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5921" w:rsidRPr="00265921" w:rsidRDefault="00265921" w:rsidP="00265921">
      <w:pPr>
        <w:spacing w:after="0" w:line="240" w:lineRule="auto"/>
        <w:rPr>
          <w:rFonts w:ascii="Segoe UI" w:eastAsia="Times New Roman" w:hAnsi="Segoe UI" w:cs="Segoe UI"/>
          <w:color w:val="00090E"/>
          <w:sz w:val="23"/>
          <w:szCs w:val="23"/>
          <w:u w:val="single"/>
          <w:shd w:val="clear" w:color="auto" w:fill="FFFFFF"/>
          <w:lang w:eastAsia="en-GB"/>
        </w:rPr>
      </w:pPr>
    </w:p>
    <w:p w:rsidR="0011426F" w:rsidRPr="00D810C3" w:rsidRDefault="00265921" w:rsidP="0011426F">
      <w:pPr>
        <w:spacing w:after="100" w:afterAutospacing="1" w:line="240" w:lineRule="auto"/>
        <w:jc w:val="center"/>
        <w:textAlignment w:val="center"/>
        <w:outlineLvl w:val="0"/>
        <w:rPr>
          <w:rFonts w:ascii="Arial" w:eastAsia="Times New Roman" w:hAnsi="Arial" w:cs="Arial"/>
          <w:b/>
          <w:color w:val="000000" w:themeColor="text1"/>
          <w:kern w:val="36"/>
          <w:sz w:val="48"/>
          <w:szCs w:val="48"/>
          <w:u w:val="single"/>
          <w:shd w:val="clear" w:color="auto" w:fill="FFFFFF"/>
          <w:lang w:eastAsia="en-GB"/>
        </w:rPr>
      </w:pPr>
      <w:r w:rsidRPr="00D810C3">
        <w:rPr>
          <w:rFonts w:ascii="Arial" w:eastAsia="Times New Roman" w:hAnsi="Arial" w:cs="Arial"/>
          <w:b/>
          <w:color w:val="000000" w:themeColor="text1"/>
          <w:kern w:val="36"/>
          <w:sz w:val="48"/>
          <w:szCs w:val="48"/>
          <w:u w:val="single"/>
          <w:shd w:val="clear" w:color="auto" w:fill="FFFFFF"/>
          <w:lang w:eastAsia="en-GB"/>
        </w:rPr>
        <w:t>Learning and Collaboration for Global Citizenship (BMSP4003)</w:t>
      </w:r>
    </w:p>
    <w:p w:rsidR="00265921" w:rsidRPr="00D810C3" w:rsidRDefault="00265921" w:rsidP="00265921">
      <w:pPr>
        <w:spacing w:after="100" w:afterAutospacing="1" w:line="240" w:lineRule="auto"/>
        <w:jc w:val="center"/>
        <w:textAlignment w:val="center"/>
        <w:outlineLvl w:val="0"/>
        <w:rPr>
          <w:rFonts w:ascii="Arial" w:eastAsia="Times New Roman" w:hAnsi="Arial" w:cs="Arial"/>
          <w:b/>
          <w:color w:val="000000" w:themeColor="text1"/>
          <w:kern w:val="36"/>
          <w:sz w:val="28"/>
          <w:szCs w:val="28"/>
          <w:u w:val="single"/>
          <w:shd w:val="clear" w:color="auto" w:fill="FFFFFF"/>
          <w:lang w:eastAsia="en-GB"/>
        </w:rPr>
      </w:pPr>
      <w:r w:rsidRPr="00D810C3">
        <w:rPr>
          <w:rFonts w:ascii="Arial" w:eastAsia="Times New Roman" w:hAnsi="Arial" w:cs="Arial"/>
          <w:b/>
          <w:color w:val="000000" w:themeColor="text1"/>
          <w:kern w:val="36"/>
          <w:sz w:val="28"/>
          <w:szCs w:val="28"/>
          <w:u w:val="single"/>
          <w:shd w:val="clear" w:color="auto" w:fill="FFFFFF"/>
          <w:lang w:eastAsia="en-GB"/>
        </w:rPr>
        <w:t>Assignment Two</w:t>
      </w:r>
    </w:p>
    <w:p w:rsidR="00265921" w:rsidRPr="00D810C3" w:rsidRDefault="00265921" w:rsidP="00265921">
      <w:pPr>
        <w:spacing w:after="100" w:afterAutospacing="1" w:line="240" w:lineRule="auto"/>
        <w:jc w:val="center"/>
        <w:textAlignment w:val="center"/>
        <w:outlineLvl w:val="0"/>
        <w:rPr>
          <w:rFonts w:ascii="Arial" w:eastAsia="Times New Roman" w:hAnsi="Arial" w:cs="Arial"/>
          <w:b/>
          <w:color w:val="000000" w:themeColor="text1"/>
          <w:kern w:val="36"/>
          <w:sz w:val="24"/>
          <w:szCs w:val="24"/>
          <w:u w:val="single"/>
          <w:shd w:val="clear" w:color="auto" w:fill="FFFFFF"/>
          <w:lang w:eastAsia="en-GB"/>
        </w:rPr>
      </w:pPr>
      <w:r w:rsidRPr="00D810C3">
        <w:rPr>
          <w:rFonts w:ascii="Arial" w:eastAsia="Times New Roman" w:hAnsi="Arial" w:cs="Arial"/>
          <w:b/>
          <w:color w:val="000000" w:themeColor="text1"/>
          <w:kern w:val="36"/>
          <w:sz w:val="24"/>
          <w:szCs w:val="24"/>
          <w:u w:val="single"/>
          <w:shd w:val="clear" w:color="auto" w:fill="FFFFFF"/>
          <w:lang w:eastAsia="en-GB"/>
        </w:rPr>
        <w:t xml:space="preserve">Jessica Ellis </w:t>
      </w:r>
      <w:r w:rsidR="004D6B93" w:rsidRPr="00D810C3">
        <w:rPr>
          <w:rFonts w:ascii="Arial" w:eastAsia="Times New Roman" w:hAnsi="Arial" w:cs="Arial"/>
          <w:b/>
          <w:color w:val="000000" w:themeColor="text1"/>
          <w:kern w:val="36"/>
          <w:sz w:val="24"/>
          <w:szCs w:val="24"/>
          <w:u w:val="single"/>
          <w:shd w:val="clear" w:color="auto" w:fill="FFFFFF"/>
          <w:lang w:eastAsia="en-GB"/>
        </w:rPr>
        <w:t>/</w:t>
      </w:r>
      <w:r w:rsidRPr="00D810C3">
        <w:rPr>
          <w:rFonts w:ascii="Arial" w:eastAsia="Times New Roman" w:hAnsi="Arial" w:cs="Arial"/>
          <w:b/>
          <w:color w:val="000000" w:themeColor="text1"/>
          <w:kern w:val="36"/>
          <w:sz w:val="24"/>
          <w:szCs w:val="24"/>
          <w:u w:val="single"/>
          <w:shd w:val="clear" w:color="auto" w:fill="FFFFFF"/>
          <w:lang w:eastAsia="en-GB"/>
        </w:rPr>
        <w:t>1807462</w:t>
      </w:r>
    </w:p>
    <w:p w:rsidR="00F72A04" w:rsidRPr="002040B8" w:rsidRDefault="00265921" w:rsidP="00D810C3">
      <w:pPr>
        <w:spacing w:after="100" w:afterAutospacing="1" w:line="240" w:lineRule="auto"/>
        <w:textAlignment w:val="center"/>
        <w:outlineLvl w:val="0"/>
        <w:rPr>
          <w:rFonts w:ascii="Arial" w:eastAsia="Times New Roman" w:hAnsi="Arial" w:cs="Arial"/>
          <w:color w:val="000000" w:themeColor="text1"/>
          <w:kern w:val="36"/>
          <w:sz w:val="20"/>
          <w:szCs w:val="20"/>
          <w:shd w:val="clear" w:color="auto" w:fill="FFFFFF"/>
          <w:lang w:eastAsia="en-GB"/>
        </w:rPr>
      </w:pPr>
      <w:r w:rsidRPr="002040B8">
        <w:rPr>
          <w:rFonts w:ascii="Arial" w:eastAsia="Times New Roman" w:hAnsi="Arial" w:cs="Arial"/>
          <w:color w:val="000000" w:themeColor="text1"/>
          <w:kern w:val="36"/>
          <w:sz w:val="20"/>
          <w:szCs w:val="20"/>
          <w:shd w:val="clear" w:color="auto" w:fill="FFFFFF"/>
          <w:lang w:eastAsia="en-GB"/>
        </w:rPr>
        <w:t xml:space="preserve">Everyone is different and we all possess varying characteristics and approaches to how we think and operate. Although we may have contrasting views or methods of </w:t>
      </w:r>
      <w:r w:rsidR="00A47033" w:rsidRPr="002040B8">
        <w:rPr>
          <w:rFonts w:ascii="Arial" w:eastAsia="Times New Roman" w:hAnsi="Arial" w:cs="Arial"/>
          <w:color w:val="000000" w:themeColor="text1"/>
          <w:kern w:val="36"/>
          <w:sz w:val="20"/>
          <w:szCs w:val="20"/>
          <w:shd w:val="clear" w:color="auto" w:fill="FFFFFF"/>
          <w:lang w:eastAsia="en-GB"/>
        </w:rPr>
        <w:t>doing things</w:t>
      </w:r>
      <w:r w:rsidRPr="002040B8">
        <w:rPr>
          <w:rFonts w:ascii="Arial" w:eastAsia="Times New Roman" w:hAnsi="Arial" w:cs="Arial"/>
          <w:color w:val="000000" w:themeColor="text1"/>
          <w:kern w:val="36"/>
          <w:sz w:val="20"/>
          <w:szCs w:val="20"/>
          <w:shd w:val="clear" w:color="auto" w:fill="FFFFFF"/>
          <w:lang w:eastAsia="en-GB"/>
        </w:rPr>
        <w:t xml:space="preserve">, </w:t>
      </w:r>
      <w:r w:rsidR="00907E26" w:rsidRPr="002040B8">
        <w:rPr>
          <w:rFonts w:ascii="Arial" w:eastAsia="Times New Roman" w:hAnsi="Arial" w:cs="Arial"/>
          <w:color w:val="000000" w:themeColor="text1"/>
          <w:kern w:val="36"/>
          <w:sz w:val="20"/>
          <w:szCs w:val="20"/>
          <w:shd w:val="clear" w:color="auto" w:fill="FFFFFF"/>
          <w:lang w:eastAsia="en-GB"/>
        </w:rPr>
        <w:t>it can be beneficial to identify alternative avenues of learning. As the world evolves, so does technolog</w:t>
      </w:r>
      <w:r w:rsidR="00D533BD" w:rsidRPr="002040B8">
        <w:rPr>
          <w:rFonts w:ascii="Arial" w:eastAsia="Times New Roman" w:hAnsi="Arial" w:cs="Arial"/>
          <w:color w:val="000000" w:themeColor="text1"/>
          <w:kern w:val="36"/>
          <w:sz w:val="20"/>
          <w:szCs w:val="20"/>
          <w:shd w:val="clear" w:color="auto" w:fill="FFFFFF"/>
          <w:lang w:eastAsia="en-GB"/>
        </w:rPr>
        <w:t>y, enabling d</w:t>
      </w:r>
      <w:r w:rsidR="00907E26" w:rsidRPr="002040B8">
        <w:rPr>
          <w:rFonts w:ascii="Arial" w:eastAsia="Times New Roman" w:hAnsi="Arial" w:cs="Arial"/>
          <w:color w:val="000000" w:themeColor="text1"/>
          <w:kern w:val="36"/>
          <w:sz w:val="20"/>
          <w:szCs w:val="20"/>
          <w:shd w:val="clear" w:color="auto" w:fill="FFFFFF"/>
          <w:lang w:eastAsia="en-GB"/>
        </w:rPr>
        <w:t xml:space="preserve">igital </w:t>
      </w:r>
      <w:r w:rsidR="00D533BD" w:rsidRPr="002040B8">
        <w:rPr>
          <w:rFonts w:ascii="Arial" w:eastAsia="Times New Roman" w:hAnsi="Arial" w:cs="Arial"/>
          <w:color w:val="000000" w:themeColor="text1"/>
          <w:kern w:val="36"/>
          <w:sz w:val="20"/>
          <w:szCs w:val="20"/>
          <w:shd w:val="clear" w:color="auto" w:fill="FFFFFF"/>
          <w:lang w:eastAsia="en-GB"/>
        </w:rPr>
        <w:t>literacy</w:t>
      </w:r>
      <w:r w:rsidR="00907E26" w:rsidRPr="002040B8">
        <w:rPr>
          <w:rFonts w:ascii="Arial" w:eastAsia="Times New Roman" w:hAnsi="Arial" w:cs="Arial"/>
          <w:color w:val="000000" w:themeColor="text1"/>
          <w:kern w:val="36"/>
          <w:sz w:val="20"/>
          <w:szCs w:val="20"/>
          <w:shd w:val="clear" w:color="auto" w:fill="FFFFFF"/>
          <w:lang w:eastAsia="en-GB"/>
        </w:rPr>
        <w:t xml:space="preserve"> </w:t>
      </w:r>
      <w:r w:rsidR="00D533BD" w:rsidRPr="002040B8">
        <w:rPr>
          <w:rFonts w:ascii="Arial" w:eastAsia="Times New Roman" w:hAnsi="Arial" w:cs="Arial"/>
          <w:color w:val="000000" w:themeColor="text1"/>
          <w:kern w:val="36"/>
          <w:sz w:val="20"/>
          <w:szCs w:val="20"/>
          <w:shd w:val="clear" w:color="auto" w:fill="FFFFFF"/>
          <w:lang w:eastAsia="en-GB"/>
        </w:rPr>
        <w:t>to become one of the most preferred methods for</w:t>
      </w:r>
      <w:r w:rsidR="00907E26" w:rsidRPr="002040B8">
        <w:rPr>
          <w:rFonts w:ascii="Arial" w:eastAsia="Times New Roman" w:hAnsi="Arial" w:cs="Arial"/>
          <w:color w:val="000000" w:themeColor="text1"/>
          <w:kern w:val="36"/>
          <w:sz w:val="20"/>
          <w:szCs w:val="20"/>
          <w:shd w:val="clear" w:color="auto" w:fill="FFFFFF"/>
          <w:lang w:eastAsia="en-GB"/>
        </w:rPr>
        <w:t xml:space="preserve"> academic education</w:t>
      </w:r>
      <w:r w:rsidR="00D533BD" w:rsidRPr="002040B8">
        <w:rPr>
          <w:rFonts w:ascii="Arial" w:eastAsia="Times New Roman" w:hAnsi="Arial" w:cs="Arial"/>
          <w:color w:val="000000" w:themeColor="text1"/>
          <w:kern w:val="36"/>
          <w:sz w:val="20"/>
          <w:szCs w:val="20"/>
          <w:shd w:val="clear" w:color="auto" w:fill="FFFFFF"/>
          <w:lang w:eastAsia="en-GB"/>
        </w:rPr>
        <w:t xml:space="preserve">. As well tangible book resources, there is </w:t>
      </w:r>
      <w:r w:rsidR="00907E26" w:rsidRPr="002040B8">
        <w:rPr>
          <w:rFonts w:ascii="Arial" w:eastAsia="Times New Roman" w:hAnsi="Arial" w:cs="Arial"/>
          <w:color w:val="000000" w:themeColor="text1"/>
          <w:kern w:val="36"/>
          <w:sz w:val="20"/>
          <w:szCs w:val="20"/>
          <w:shd w:val="clear" w:color="auto" w:fill="FFFFFF"/>
          <w:lang w:eastAsia="en-GB"/>
        </w:rPr>
        <w:t xml:space="preserve">the convenience and easy access of </w:t>
      </w:r>
      <w:r w:rsidR="00D533BD" w:rsidRPr="002040B8">
        <w:rPr>
          <w:rFonts w:ascii="Arial" w:eastAsia="Times New Roman" w:hAnsi="Arial" w:cs="Arial"/>
          <w:color w:val="000000" w:themeColor="text1"/>
          <w:kern w:val="36"/>
          <w:sz w:val="20"/>
          <w:szCs w:val="20"/>
          <w:shd w:val="clear" w:color="auto" w:fill="FFFFFF"/>
          <w:lang w:eastAsia="en-GB"/>
        </w:rPr>
        <w:t>digital</w:t>
      </w:r>
      <w:r w:rsidR="00907E26" w:rsidRPr="002040B8">
        <w:rPr>
          <w:rFonts w:ascii="Arial" w:eastAsia="Times New Roman" w:hAnsi="Arial" w:cs="Arial"/>
          <w:color w:val="000000" w:themeColor="text1"/>
          <w:kern w:val="36"/>
          <w:sz w:val="20"/>
          <w:szCs w:val="20"/>
          <w:shd w:val="clear" w:color="auto" w:fill="FFFFFF"/>
          <w:lang w:eastAsia="en-GB"/>
        </w:rPr>
        <w:t xml:space="preserve"> forums; online </w:t>
      </w:r>
      <w:r w:rsidR="00FE7ACE" w:rsidRPr="002040B8">
        <w:rPr>
          <w:rFonts w:ascii="Arial" w:eastAsia="Times New Roman" w:hAnsi="Arial" w:cs="Arial"/>
          <w:color w:val="000000" w:themeColor="text1"/>
          <w:kern w:val="36"/>
          <w:sz w:val="20"/>
          <w:szCs w:val="20"/>
          <w:shd w:val="clear" w:color="auto" w:fill="FFFFFF"/>
          <w:lang w:eastAsia="en-GB"/>
        </w:rPr>
        <w:t>information</w:t>
      </w:r>
      <w:r w:rsidR="00907E26" w:rsidRPr="002040B8">
        <w:rPr>
          <w:rFonts w:ascii="Arial" w:eastAsia="Times New Roman" w:hAnsi="Arial" w:cs="Arial"/>
          <w:color w:val="000000" w:themeColor="text1"/>
          <w:kern w:val="36"/>
          <w:sz w:val="20"/>
          <w:szCs w:val="20"/>
          <w:shd w:val="clear" w:color="auto" w:fill="FFFFFF"/>
          <w:lang w:eastAsia="en-GB"/>
        </w:rPr>
        <w:t>; social media; practice exams and practical tutorials</w:t>
      </w:r>
      <w:r w:rsidR="00D533BD" w:rsidRPr="002040B8">
        <w:rPr>
          <w:rFonts w:ascii="Arial" w:eastAsia="Times New Roman" w:hAnsi="Arial" w:cs="Arial"/>
          <w:color w:val="000000" w:themeColor="text1"/>
          <w:kern w:val="36"/>
          <w:sz w:val="20"/>
          <w:szCs w:val="20"/>
          <w:shd w:val="clear" w:color="auto" w:fill="FFFFFF"/>
          <w:lang w:eastAsia="en-GB"/>
        </w:rPr>
        <w:t>. As well as collaborative and individual learning,</w:t>
      </w:r>
      <w:r w:rsidR="00E43387" w:rsidRPr="002040B8">
        <w:rPr>
          <w:rFonts w:ascii="Arial" w:eastAsia="Times New Roman" w:hAnsi="Arial" w:cs="Arial"/>
          <w:color w:val="000000" w:themeColor="text1"/>
          <w:kern w:val="36"/>
          <w:sz w:val="20"/>
          <w:szCs w:val="20"/>
          <w:shd w:val="clear" w:color="auto" w:fill="FFFFFF"/>
          <w:lang w:eastAsia="en-GB"/>
        </w:rPr>
        <w:t xml:space="preserve"> a multimodal approach</w:t>
      </w:r>
      <w:r w:rsidR="00907E26" w:rsidRPr="002040B8">
        <w:rPr>
          <w:rFonts w:ascii="Arial" w:eastAsia="Times New Roman" w:hAnsi="Arial" w:cs="Arial"/>
          <w:color w:val="000000" w:themeColor="text1"/>
          <w:kern w:val="36"/>
          <w:sz w:val="20"/>
          <w:szCs w:val="20"/>
          <w:shd w:val="clear" w:color="auto" w:fill="FFFFFF"/>
          <w:lang w:eastAsia="en-GB"/>
        </w:rPr>
        <w:t xml:space="preserve"> allows us to open our minds to different concepts of </w:t>
      </w:r>
      <w:r w:rsidR="00FE7ACE" w:rsidRPr="002040B8">
        <w:rPr>
          <w:rFonts w:ascii="Arial" w:eastAsia="Times New Roman" w:hAnsi="Arial" w:cs="Arial"/>
          <w:color w:val="000000" w:themeColor="text1"/>
          <w:kern w:val="36"/>
          <w:sz w:val="20"/>
          <w:szCs w:val="20"/>
          <w:shd w:val="clear" w:color="auto" w:fill="FFFFFF"/>
          <w:lang w:eastAsia="en-GB"/>
        </w:rPr>
        <w:t>erudition</w:t>
      </w:r>
      <w:r w:rsidR="00D533BD" w:rsidRPr="002040B8">
        <w:rPr>
          <w:rFonts w:ascii="Arial" w:eastAsia="Times New Roman" w:hAnsi="Arial" w:cs="Arial"/>
          <w:color w:val="000000" w:themeColor="text1"/>
          <w:kern w:val="36"/>
          <w:sz w:val="20"/>
          <w:szCs w:val="20"/>
          <w:shd w:val="clear" w:color="auto" w:fill="FFFFFF"/>
          <w:lang w:eastAsia="en-GB"/>
        </w:rPr>
        <w:t xml:space="preserve">, </w:t>
      </w:r>
      <w:r w:rsidR="00E43387" w:rsidRPr="002040B8">
        <w:rPr>
          <w:rFonts w:ascii="Arial" w:eastAsia="Times New Roman" w:hAnsi="Arial" w:cs="Arial"/>
          <w:color w:val="000000" w:themeColor="text1"/>
          <w:kern w:val="36"/>
          <w:sz w:val="20"/>
          <w:szCs w:val="20"/>
          <w:shd w:val="clear" w:color="auto" w:fill="FFFFFF"/>
          <w:lang w:eastAsia="en-GB"/>
        </w:rPr>
        <w:t>and h</w:t>
      </w:r>
      <w:r w:rsidR="008E53D7" w:rsidRPr="002040B8">
        <w:rPr>
          <w:rFonts w:ascii="Arial" w:eastAsia="Times New Roman" w:hAnsi="Arial" w:cs="Arial"/>
          <w:color w:val="000000" w:themeColor="text1"/>
          <w:kern w:val="36"/>
          <w:sz w:val="20"/>
          <w:szCs w:val="20"/>
          <w:shd w:val="clear" w:color="auto" w:fill="FFFFFF"/>
          <w:lang w:eastAsia="en-GB"/>
        </w:rPr>
        <w:t>ow</w:t>
      </w:r>
      <w:r w:rsidR="008178AA" w:rsidRPr="002040B8">
        <w:rPr>
          <w:rFonts w:ascii="Arial" w:eastAsia="Times New Roman" w:hAnsi="Arial" w:cs="Arial"/>
          <w:color w:val="000000" w:themeColor="text1"/>
          <w:kern w:val="36"/>
          <w:sz w:val="20"/>
          <w:szCs w:val="20"/>
          <w:shd w:val="clear" w:color="auto" w:fill="FFFFFF"/>
          <w:lang w:eastAsia="en-GB"/>
        </w:rPr>
        <w:t xml:space="preserve"> </w:t>
      </w:r>
      <w:r w:rsidR="008E53D7" w:rsidRPr="002040B8">
        <w:rPr>
          <w:rFonts w:ascii="Arial" w:eastAsia="Times New Roman" w:hAnsi="Arial" w:cs="Arial"/>
          <w:color w:val="000000" w:themeColor="text1"/>
          <w:kern w:val="36"/>
          <w:sz w:val="20"/>
          <w:szCs w:val="20"/>
          <w:shd w:val="clear" w:color="auto" w:fill="FFFFFF"/>
          <w:lang w:eastAsia="en-GB"/>
        </w:rPr>
        <w:t>ever we learn, we engage when we are being educated.</w:t>
      </w:r>
    </w:p>
    <w:p w:rsidR="00F72A04" w:rsidRPr="002040B8" w:rsidRDefault="00C96810" w:rsidP="00F72A04">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eastAsia="Times New Roman" w:hAnsi="Arial" w:cs="Arial"/>
          <w:color w:val="000000" w:themeColor="text1"/>
          <w:kern w:val="36"/>
          <w:sz w:val="20"/>
          <w:szCs w:val="20"/>
          <w:shd w:val="clear" w:color="auto" w:fill="FFFFFF"/>
          <w:lang w:eastAsia="en-GB"/>
        </w:rPr>
        <w:t>From papyrus</w:t>
      </w:r>
      <w:r w:rsidRPr="002040B8">
        <w:rPr>
          <w:rFonts w:ascii="Arial" w:hAnsi="Arial" w:cs="Arial"/>
          <w:color w:val="000000" w:themeColor="text1"/>
          <w:sz w:val="20"/>
          <w:szCs w:val="20"/>
          <w:shd w:val="clear" w:color="auto" w:fill="FFFFFF"/>
        </w:rPr>
        <w:t xml:space="preserve"> to paper, </w:t>
      </w:r>
      <w:r w:rsidR="00C4073B" w:rsidRPr="002040B8">
        <w:rPr>
          <w:rFonts w:ascii="Arial" w:hAnsi="Arial" w:cs="Arial"/>
          <w:color w:val="000000" w:themeColor="text1"/>
          <w:sz w:val="20"/>
          <w:szCs w:val="20"/>
          <w:shd w:val="clear" w:color="auto" w:fill="FFFFFF"/>
        </w:rPr>
        <w:t>fiction; non – fiction; mythology</w:t>
      </w:r>
      <w:r w:rsidR="00E43387" w:rsidRPr="002040B8">
        <w:rPr>
          <w:rFonts w:ascii="Arial" w:hAnsi="Arial" w:cs="Arial"/>
          <w:color w:val="000000" w:themeColor="text1"/>
          <w:sz w:val="20"/>
          <w:szCs w:val="20"/>
          <w:shd w:val="clear" w:color="auto" w:fill="FFFFFF"/>
        </w:rPr>
        <w:t xml:space="preserve">; </w:t>
      </w:r>
      <w:r w:rsidR="00C4073B" w:rsidRPr="002040B8">
        <w:rPr>
          <w:rFonts w:ascii="Arial" w:hAnsi="Arial" w:cs="Arial"/>
          <w:color w:val="000000" w:themeColor="text1"/>
          <w:sz w:val="20"/>
          <w:szCs w:val="20"/>
          <w:shd w:val="clear" w:color="auto" w:fill="FFFFFF"/>
        </w:rPr>
        <w:t xml:space="preserve">documented information and records have been used to share </w:t>
      </w:r>
      <w:r w:rsidR="008A3564" w:rsidRPr="002040B8">
        <w:rPr>
          <w:rFonts w:ascii="Arial" w:hAnsi="Arial" w:cs="Arial"/>
          <w:color w:val="000000" w:themeColor="text1"/>
          <w:sz w:val="20"/>
          <w:szCs w:val="20"/>
          <w:shd w:val="clear" w:color="auto" w:fill="FFFFFF"/>
        </w:rPr>
        <w:t xml:space="preserve">evidence; </w:t>
      </w:r>
      <w:r w:rsidR="00C4073B" w:rsidRPr="002040B8">
        <w:rPr>
          <w:rFonts w:ascii="Arial" w:hAnsi="Arial" w:cs="Arial"/>
          <w:color w:val="000000" w:themeColor="text1"/>
          <w:sz w:val="20"/>
          <w:szCs w:val="20"/>
          <w:shd w:val="clear" w:color="auto" w:fill="FFFFFF"/>
        </w:rPr>
        <w:t>knowledge</w:t>
      </w:r>
      <w:r w:rsidR="008A3564" w:rsidRPr="002040B8">
        <w:rPr>
          <w:rFonts w:ascii="Arial" w:hAnsi="Arial" w:cs="Arial"/>
          <w:color w:val="000000" w:themeColor="text1"/>
          <w:sz w:val="20"/>
          <w:szCs w:val="20"/>
          <w:shd w:val="clear" w:color="auto" w:fill="FFFFFF"/>
        </w:rPr>
        <w:t>;</w:t>
      </w:r>
      <w:r w:rsidR="00C4073B" w:rsidRPr="002040B8">
        <w:rPr>
          <w:rFonts w:ascii="Arial" w:hAnsi="Arial" w:cs="Arial"/>
          <w:color w:val="000000" w:themeColor="text1"/>
          <w:sz w:val="20"/>
          <w:szCs w:val="20"/>
          <w:shd w:val="clear" w:color="auto" w:fill="FFFFFF"/>
        </w:rPr>
        <w:t xml:space="preserve"> </w:t>
      </w:r>
      <w:r w:rsidR="002C20B4" w:rsidRPr="002040B8">
        <w:rPr>
          <w:rFonts w:ascii="Arial" w:hAnsi="Arial" w:cs="Arial"/>
          <w:color w:val="000000" w:themeColor="text1"/>
          <w:sz w:val="20"/>
          <w:szCs w:val="20"/>
          <w:shd w:val="clear" w:color="auto" w:fill="FFFFFF"/>
        </w:rPr>
        <w:t xml:space="preserve">stimulating </w:t>
      </w:r>
      <w:r w:rsidR="00C4073B" w:rsidRPr="002040B8">
        <w:rPr>
          <w:rFonts w:ascii="Arial" w:hAnsi="Arial" w:cs="Arial"/>
          <w:color w:val="000000" w:themeColor="text1"/>
          <w:sz w:val="20"/>
          <w:szCs w:val="20"/>
          <w:shd w:val="clear" w:color="auto" w:fill="FFFFFF"/>
        </w:rPr>
        <w:t>imagination</w:t>
      </w:r>
      <w:r w:rsidR="008A3564" w:rsidRPr="002040B8">
        <w:rPr>
          <w:rFonts w:ascii="Arial" w:hAnsi="Arial" w:cs="Arial"/>
          <w:color w:val="000000" w:themeColor="text1"/>
          <w:sz w:val="20"/>
          <w:szCs w:val="20"/>
          <w:shd w:val="clear" w:color="auto" w:fill="FFFFFF"/>
        </w:rPr>
        <w:t>;</w:t>
      </w:r>
      <w:r w:rsidR="00C4073B" w:rsidRPr="002040B8">
        <w:rPr>
          <w:rFonts w:ascii="Arial" w:hAnsi="Arial" w:cs="Arial"/>
          <w:color w:val="000000" w:themeColor="text1"/>
          <w:sz w:val="20"/>
          <w:szCs w:val="20"/>
          <w:shd w:val="clear" w:color="auto" w:fill="FFFFFF"/>
        </w:rPr>
        <w:t xml:space="preserve"> thoughts and feelings. Tangible resources provide you with something to refer to that can not be manipulated</w:t>
      </w:r>
      <w:r w:rsidR="00E43387" w:rsidRPr="002040B8">
        <w:rPr>
          <w:rFonts w:ascii="Arial" w:hAnsi="Arial" w:cs="Arial"/>
          <w:color w:val="000000" w:themeColor="text1"/>
          <w:sz w:val="20"/>
          <w:szCs w:val="20"/>
          <w:shd w:val="clear" w:color="auto" w:fill="FFFFFF"/>
        </w:rPr>
        <w:t xml:space="preserve"> or erased</w:t>
      </w:r>
      <w:r w:rsidR="00C4073B" w:rsidRPr="002040B8">
        <w:rPr>
          <w:rFonts w:ascii="Arial" w:hAnsi="Arial" w:cs="Arial"/>
          <w:color w:val="000000" w:themeColor="text1"/>
          <w:sz w:val="20"/>
          <w:szCs w:val="20"/>
          <w:shd w:val="clear" w:color="auto" w:fill="FFFFFF"/>
        </w:rPr>
        <w:t xml:space="preserve">, as opposed to </w:t>
      </w:r>
      <w:r w:rsidR="008A3564" w:rsidRPr="002040B8">
        <w:rPr>
          <w:rFonts w:ascii="Arial" w:hAnsi="Arial" w:cs="Arial"/>
          <w:color w:val="000000" w:themeColor="text1"/>
          <w:sz w:val="20"/>
          <w:szCs w:val="20"/>
          <w:shd w:val="clear" w:color="auto" w:fill="FFFFFF"/>
        </w:rPr>
        <w:t xml:space="preserve">a </w:t>
      </w:r>
      <w:r w:rsidR="00E43387" w:rsidRPr="002040B8">
        <w:rPr>
          <w:rFonts w:ascii="Arial" w:hAnsi="Arial" w:cs="Arial"/>
          <w:color w:val="000000" w:themeColor="text1"/>
          <w:sz w:val="20"/>
          <w:szCs w:val="20"/>
          <w:shd w:val="clear" w:color="auto" w:fill="FFFFFF"/>
        </w:rPr>
        <w:t>digital resource</w:t>
      </w:r>
      <w:r w:rsidR="008A3564" w:rsidRPr="002040B8">
        <w:rPr>
          <w:rFonts w:ascii="Arial" w:hAnsi="Arial" w:cs="Arial"/>
          <w:color w:val="000000" w:themeColor="text1"/>
          <w:sz w:val="20"/>
          <w:szCs w:val="20"/>
          <w:shd w:val="clear" w:color="auto" w:fill="FFFFFF"/>
        </w:rPr>
        <w:t xml:space="preserve"> with an administrator</w:t>
      </w:r>
      <w:r w:rsidR="00CC06D8" w:rsidRPr="002040B8">
        <w:rPr>
          <w:rFonts w:ascii="Arial" w:hAnsi="Arial" w:cs="Arial"/>
          <w:color w:val="000000" w:themeColor="text1"/>
          <w:sz w:val="20"/>
          <w:szCs w:val="20"/>
          <w:shd w:val="clear" w:color="auto" w:fill="FFFFFF"/>
        </w:rPr>
        <w:t>, or a vocal account from a person</w:t>
      </w:r>
      <w:r w:rsidR="008A3564" w:rsidRPr="002040B8">
        <w:rPr>
          <w:rFonts w:ascii="Arial" w:hAnsi="Arial" w:cs="Arial"/>
          <w:color w:val="000000" w:themeColor="text1"/>
          <w:sz w:val="20"/>
          <w:szCs w:val="20"/>
          <w:shd w:val="clear" w:color="auto" w:fill="FFFFFF"/>
        </w:rPr>
        <w:t xml:space="preserve">. Furthermore, in a court of law, in a business or in a formal agreement, a signature cements compliance. </w:t>
      </w:r>
      <w:r w:rsidR="00D810C3" w:rsidRPr="002040B8">
        <w:rPr>
          <w:rFonts w:ascii="Arial" w:hAnsi="Arial" w:cs="Arial"/>
          <w:color w:val="000000" w:themeColor="text1"/>
          <w:sz w:val="20"/>
          <w:szCs w:val="20"/>
          <w:shd w:val="clear" w:color="auto" w:fill="FFFFFF"/>
        </w:rPr>
        <w:t xml:space="preserve">Although ‘E-Signatures are heavily utilized through the world, they can be issued by anyone. </w:t>
      </w:r>
      <w:r w:rsidR="008A3564" w:rsidRPr="002040B8">
        <w:rPr>
          <w:rFonts w:ascii="Arial" w:hAnsi="Arial" w:cs="Arial"/>
          <w:color w:val="000000" w:themeColor="text1"/>
          <w:sz w:val="20"/>
          <w:szCs w:val="20"/>
          <w:shd w:val="clear" w:color="auto" w:fill="FFFFFF"/>
        </w:rPr>
        <w:t>In 1731, The </w:t>
      </w:r>
      <w:r w:rsidR="008A3564" w:rsidRPr="002040B8">
        <w:rPr>
          <w:rFonts w:ascii="Arial" w:hAnsi="Arial" w:cs="Arial"/>
          <w:bCs/>
          <w:color w:val="000000" w:themeColor="text1"/>
          <w:sz w:val="20"/>
          <w:szCs w:val="20"/>
          <w:shd w:val="clear" w:color="auto" w:fill="FFFFFF"/>
        </w:rPr>
        <w:t xml:space="preserve">Library </w:t>
      </w:r>
      <w:r w:rsidR="008A3564" w:rsidRPr="002040B8">
        <w:rPr>
          <w:rFonts w:ascii="Arial" w:hAnsi="Arial" w:cs="Arial"/>
          <w:color w:val="000000" w:themeColor="text1"/>
          <w:sz w:val="20"/>
          <w:szCs w:val="20"/>
          <w:shd w:val="clear" w:color="auto" w:fill="FFFFFF"/>
        </w:rPr>
        <w:t>Company was founded by Benjamin Franklin</w:t>
      </w:r>
      <w:r w:rsidR="00A47033" w:rsidRPr="002040B8">
        <w:rPr>
          <w:rFonts w:ascii="Arial" w:hAnsi="Arial" w:cs="Arial"/>
          <w:color w:val="000000" w:themeColor="text1"/>
          <w:sz w:val="20"/>
          <w:szCs w:val="20"/>
          <w:shd w:val="clear" w:color="auto" w:fill="FFFFFF"/>
        </w:rPr>
        <w:t>, manifesting to countless libraries still existing globally today.</w:t>
      </w:r>
      <w:r w:rsidR="00F72A04" w:rsidRPr="002040B8">
        <w:rPr>
          <w:rFonts w:ascii="Arial" w:hAnsi="Arial" w:cs="Arial"/>
          <w:color w:val="000000" w:themeColor="text1"/>
          <w:sz w:val="20"/>
          <w:szCs w:val="20"/>
          <w:shd w:val="clear" w:color="auto" w:fill="FFFFFF"/>
        </w:rPr>
        <w:t xml:space="preserve"> </w:t>
      </w:r>
      <w:r w:rsidR="00D810C3" w:rsidRPr="002040B8">
        <w:rPr>
          <w:rFonts w:ascii="Arial" w:hAnsi="Arial" w:cs="Arial"/>
          <w:color w:val="000000" w:themeColor="text1"/>
          <w:sz w:val="20"/>
          <w:szCs w:val="20"/>
          <w:shd w:val="clear" w:color="auto" w:fill="FFFFFF"/>
        </w:rPr>
        <w:t>M</w:t>
      </w:r>
      <w:r w:rsidR="004E6E75" w:rsidRPr="002040B8">
        <w:rPr>
          <w:rFonts w:ascii="Arial" w:hAnsi="Arial" w:cs="Arial"/>
          <w:color w:val="000000" w:themeColor="text1"/>
          <w:sz w:val="20"/>
          <w:szCs w:val="20"/>
          <w:shd w:val="clear" w:color="auto" w:fill="FFFFFF"/>
        </w:rPr>
        <w:t>ost of them use a system in order to check availability or location by filtering their search criteria</w:t>
      </w:r>
      <w:r w:rsidR="00D810C3" w:rsidRPr="002040B8">
        <w:rPr>
          <w:rFonts w:ascii="Arial" w:hAnsi="Arial" w:cs="Arial"/>
          <w:color w:val="000000" w:themeColor="text1"/>
          <w:sz w:val="20"/>
          <w:szCs w:val="20"/>
          <w:shd w:val="clear" w:color="auto" w:fill="FFFFFF"/>
        </w:rPr>
        <w:t>;</w:t>
      </w:r>
      <w:r w:rsidR="004E6E75" w:rsidRPr="002040B8">
        <w:rPr>
          <w:rFonts w:ascii="Arial" w:hAnsi="Arial" w:cs="Arial"/>
          <w:color w:val="000000" w:themeColor="text1"/>
          <w:sz w:val="20"/>
          <w:szCs w:val="20"/>
          <w:shd w:val="clear" w:color="auto" w:fill="FFFFFF"/>
        </w:rPr>
        <w:t xml:space="preserve"> libraries</w:t>
      </w:r>
      <w:r w:rsidR="00BF51DF" w:rsidRPr="002040B8">
        <w:rPr>
          <w:rFonts w:ascii="Arial" w:hAnsi="Arial" w:cs="Arial"/>
          <w:color w:val="000000" w:themeColor="text1"/>
          <w:sz w:val="20"/>
          <w:szCs w:val="20"/>
          <w:shd w:val="clear" w:color="auto" w:fill="FFFFFF"/>
        </w:rPr>
        <w:t xml:space="preserve"> are beneficial to people who </w:t>
      </w:r>
      <w:r w:rsidR="004E6E75" w:rsidRPr="002040B8">
        <w:rPr>
          <w:rFonts w:ascii="Arial" w:hAnsi="Arial" w:cs="Arial"/>
          <w:color w:val="000000" w:themeColor="text1"/>
          <w:sz w:val="20"/>
          <w:szCs w:val="20"/>
          <w:shd w:val="clear" w:color="auto" w:fill="FFFFFF"/>
        </w:rPr>
        <w:t>cannot</w:t>
      </w:r>
      <w:r w:rsidR="00BF51DF" w:rsidRPr="002040B8">
        <w:rPr>
          <w:rFonts w:ascii="Arial" w:hAnsi="Arial" w:cs="Arial"/>
          <w:color w:val="000000" w:themeColor="text1"/>
          <w:sz w:val="20"/>
          <w:szCs w:val="20"/>
          <w:shd w:val="clear" w:color="auto" w:fill="FFFFFF"/>
        </w:rPr>
        <w:t xml:space="preserve"> afford books, or lack space to keep them. </w:t>
      </w:r>
      <w:r w:rsidR="00F72A04" w:rsidRPr="002040B8">
        <w:rPr>
          <w:rFonts w:ascii="Arial" w:hAnsi="Arial" w:cs="Arial"/>
          <w:color w:val="000000" w:themeColor="text1"/>
          <w:sz w:val="20"/>
          <w:szCs w:val="20"/>
          <w:shd w:val="clear" w:color="auto" w:fill="FFFFFF"/>
        </w:rPr>
        <w:t xml:space="preserve">However, due to the rise of digital learning resources and convenient information access, austerity led to hundreds of public libraries being closed and thousands </w:t>
      </w:r>
      <w:r w:rsidR="00D810C3" w:rsidRPr="002040B8">
        <w:rPr>
          <w:rFonts w:ascii="Arial" w:hAnsi="Arial" w:cs="Arial"/>
          <w:color w:val="000000" w:themeColor="text1"/>
          <w:sz w:val="20"/>
          <w:szCs w:val="20"/>
          <w:shd w:val="clear" w:color="auto" w:fill="FFFFFF"/>
        </w:rPr>
        <w:t xml:space="preserve">of people </w:t>
      </w:r>
      <w:r w:rsidR="004D1E3D" w:rsidRPr="002040B8">
        <w:rPr>
          <w:rFonts w:ascii="Arial" w:hAnsi="Arial" w:cs="Arial"/>
          <w:color w:val="000000" w:themeColor="text1"/>
          <w:sz w:val="20"/>
          <w:szCs w:val="20"/>
          <w:shd w:val="clear" w:color="auto" w:fill="FFFFFF"/>
        </w:rPr>
        <w:t>losing</w:t>
      </w:r>
      <w:r w:rsidR="00F72A04" w:rsidRPr="002040B8">
        <w:rPr>
          <w:rFonts w:ascii="Arial" w:hAnsi="Arial" w:cs="Arial"/>
          <w:color w:val="000000" w:themeColor="text1"/>
          <w:sz w:val="20"/>
          <w:szCs w:val="20"/>
          <w:shd w:val="clear" w:color="auto" w:fill="FFFFFF"/>
        </w:rPr>
        <w:t xml:space="preserve"> their </w:t>
      </w:r>
      <w:r w:rsidR="004D1E3D" w:rsidRPr="002040B8">
        <w:rPr>
          <w:rFonts w:ascii="Arial" w:hAnsi="Arial" w:cs="Arial"/>
          <w:color w:val="000000" w:themeColor="text1"/>
          <w:sz w:val="20"/>
          <w:szCs w:val="20"/>
          <w:shd w:val="clear" w:color="auto" w:fill="FFFFFF"/>
        </w:rPr>
        <w:t>jobs</w:t>
      </w:r>
      <w:r w:rsidR="00CC06D8" w:rsidRPr="002040B8">
        <w:rPr>
          <w:rFonts w:ascii="Arial" w:hAnsi="Arial" w:cs="Arial"/>
          <w:color w:val="000000" w:themeColor="text1"/>
          <w:sz w:val="20"/>
          <w:szCs w:val="20"/>
          <w:shd w:val="clear" w:color="auto" w:fill="FFFFFF"/>
        </w:rPr>
        <w:t xml:space="preserve"> in the UK</w:t>
      </w:r>
      <w:r w:rsidR="004D1E3D" w:rsidRPr="002040B8">
        <w:rPr>
          <w:rFonts w:ascii="Arial" w:hAnsi="Arial" w:cs="Arial"/>
          <w:color w:val="000000" w:themeColor="text1"/>
          <w:sz w:val="20"/>
          <w:szCs w:val="20"/>
          <w:shd w:val="clear" w:color="auto" w:fill="FFFFFF"/>
        </w:rPr>
        <w:t>.</w:t>
      </w:r>
      <w:r w:rsidR="008E53D7" w:rsidRPr="002040B8">
        <w:rPr>
          <w:rFonts w:ascii="Arial" w:hAnsi="Arial" w:cs="Arial"/>
          <w:color w:val="000000" w:themeColor="text1"/>
          <w:sz w:val="20"/>
          <w:szCs w:val="20"/>
          <w:shd w:val="clear" w:color="auto" w:fill="FFFFFF"/>
        </w:rPr>
        <w:t xml:space="preserve"> </w:t>
      </w:r>
    </w:p>
    <w:p w:rsidR="000628D2" w:rsidRPr="002040B8" w:rsidRDefault="002001A8" w:rsidP="00F72A04">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 xml:space="preserve">For learning, books provide </w:t>
      </w:r>
      <w:r w:rsidR="0011149A" w:rsidRPr="002040B8">
        <w:rPr>
          <w:rFonts w:ascii="Arial" w:hAnsi="Arial" w:cs="Arial"/>
          <w:color w:val="000000" w:themeColor="text1"/>
          <w:sz w:val="20"/>
          <w:szCs w:val="20"/>
          <w:shd w:val="clear" w:color="auto" w:fill="FFFFFF"/>
        </w:rPr>
        <w:t xml:space="preserve">an element of structure in terms of their </w:t>
      </w:r>
      <w:r w:rsidR="000A4DEC" w:rsidRPr="002040B8">
        <w:rPr>
          <w:rFonts w:ascii="Arial" w:hAnsi="Arial" w:cs="Arial"/>
          <w:color w:val="000000" w:themeColor="text1"/>
          <w:sz w:val="20"/>
          <w:szCs w:val="20"/>
          <w:shd w:val="clear" w:color="auto" w:fill="FFFFFF"/>
        </w:rPr>
        <w:t xml:space="preserve">layouts.  </w:t>
      </w:r>
      <w:r w:rsidRPr="002040B8">
        <w:rPr>
          <w:rStyle w:val="Emphasis"/>
          <w:rFonts w:ascii="Arial" w:hAnsi="Arial" w:cs="Arial"/>
          <w:color w:val="000000" w:themeColor="text1"/>
          <w:sz w:val="20"/>
          <w:szCs w:val="20"/>
          <w:shd w:val="clear" w:color="auto" w:fill="FFFFFF"/>
        </w:rPr>
        <w:t>“</w:t>
      </w:r>
      <w:r w:rsidR="000A4DEC" w:rsidRPr="002040B8">
        <w:rPr>
          <w:rStyle w:val="Emphasis"/>
          <w:rFonts w:ascii="Arial" w:hAnsi="Arial" w:cs="Arial"/>
          <w:color w:val="000000" w:themeColor="text1"/>
          <w:sz w:val="20"/>
          <w:szCs w:val="20"/>
          <w:shd w:val="clear" w:color="auto" w:fill="FFFFFF"/>
        </w:rPr>
        <w:t>T</w:t>
      </w:r>
      <w:r w:rsidRPr="002040B8">
        <w:rPr>
          <w:rStyle w:val="Emphasis"/>
          <w:rFonts w:ascii="Arial" w:hAnsi="Arial" w:cs="Arial"/>
          <w:color w:val="000000" w:themeColor="text1"/>
          <w:sz w:val="20"/>
          <w:szCs w:val="20"/>
          <w:shd w:val="clear" w:color="auto" w:fill="FFFFFF"/>
        </w:rPr>
        <w:t xml:space="preserve">he most important thing that parents can do is talk and read to their children. During the toddler years, it is critical to provide children with different language and reading experiences.” (G. Reid Lyon, </w:t>
      </w:r>
      <w:proofErr w:type="spellStart"/>
      <w:proofErr w:type="gramStart"/>
      <w:r w:rsidRPr="002040B8">
        <w:rPr>
          <w:rStyle w:val="Emphasis"/>
          <w:rFonts w:ascii="Arial" w:hAnsi="Arial" w:cs="Arial"/>
          <w:color w:val="000000" w:themeColor="text1"/>
          <w:sz w:val="20"/>
          <w:szCs w:val="20"/>
          <w:shd w:val="clear" w:color="auto" w:fill="FFFFFF"/>
        </w:rPr>
        <w:t>Ph.D</w:t>
      </w:r>
      <w:proofErr w:type="spellEnd"/>
      <w:proofErr w:type="gramEnd"/>
      <w:r w:rsidRPr="002040B8">
        <w:rPr>
          <w:rStyle w:val="Emphasis"/>
          <w:rFonts w:ascii="Arial" w:hAnsi="Arial" w:cs="Arial"/>
          <w:color w:val="000000" w:themeColor="text1"/>
          <w:sz w:val="20"/>
          <w:szCs w:val="20"/>
          <w:shd w:val="clear" w:color="auto" w:fill="FFFFFF"/>
        </w:rPr>
        <w:t>)</w:t>
      </w:r>
      <w:r w:rsidR="000A4DEC" w:rsidRPr="002040B8">
        <w:rPr>
          <w:rFonts w:ascii="Arial" w:hAnsi="Arial" w:cs="Arial"/>
          <w:color w:val="000000" w:themeColor="text1"/>
          <w:sz w:val="20"/>
          <w:szCs w:val="20"/>
          <w:shd w:val="clear" w:color="auto" w:fill="FFFFFF"/>
        </w:rPr>
        <w:t xml:space="preserve"> </w:t>
      </w:r>
      <w:r w:rsidR="00401B69" w:rsidRPr="002040B8">
        <w:rPr>
          <w:rFonts w:ascii="Arial" w:hAnsi="Arial" w:cs="Arial"/>
          <w:color w:val="000000" w:themeColor="text1"/>
          <w:sz w:val="20"/>
          <w:szCs w:val="20"/>
          <w:shd w:val="clear" w:color="auto" w:fill="FFFFFF"/>
        </w:rPr>
        <w:t xml:space="preserve">Books can be read to children at night, </w:t>
      </w:r>
      <w:r w:rsidR="00FE7ACE" w:rsidRPr="002040B8">
        <w:rPr>
          <w:rFonts w:ascii="Arial" w:hAnsi="Arial" w:cs="Arial"/>
          <w:color w:val="000000" w:themeColor="text1"/>
          <w:sz w:val="20"/>
          <w:szCs w:val="20"/>
          <w:shd w:val="clear" w:color="auto" w:fill="FFFFFF"/>
        </w:rPr>
        <w:t>fostering</w:t>
      </w:r>
      <w:r w:rsidR="00401B69" w:rsidRPr="002040B8">
        <w:rPr>
          <w:rFonts w:ascii="Arial" w:hAnsi="Arial" w:cs="Arial"/>
          <w:color w:val="000000" w:themeColor="text1"/>
          <w:sz w:val="20"/>
          <w:szCs w:val="20"/>
          <w:shd w:val="clear" w:color="auto" w:fill="FFFFFF"/>
        </w:rPr>
        <w:t xml:space="preserve"> interactive</w:t>
      </w:r>
      <w:r w:rsidR="007B5A61" w:rsidRPr="002040B8">
        <w:rPr>
          <w:rFonts w:ascii="Arial" w:hAnsi="Arial" w:cs="Arial"/>
          <w:color w:val="000000" w:themeColor="text1"/>
          <w:sz w:val="20"/>
          <w:szCs w:val="20"/>
          <w:shd w:val="clear" w:color="auto" w:fill="FFFFFF"/>
        </w:rPr>
        <w:t xml:space="preserve"> </w:t>
      </w:r>
      <w:r w:rsidR="007B5A61" w:rsidRPr="002040B8">
        <w:rPr>
          <w:rFonts w:ascii="Arial" w:hAnsi="Arial" w:cs="Arial"/>
          <w:color w:val="000000" w:themeColor="text1"/>
          <w:sz w:val="20"/>
          <w:szCs w:val="20"/>
        </w:rPr>
        <w:t>articulative</w:t>
      </w:r>
      <w:r w:rsidR="007B5A61" w:rsidRPr="002040B8">
        <w:rPr>
          <w:rFonts w:ascii="Arial" w:hAnsi="Arial" w:cs="Arial"/>
          <w:color w:val="000000" w:themeColor="text1"/>
          <w:sz w:val="20"/>
          <w:szCs w:val="20"/>
          <w:shd w:val="clear" w:color="auto" w:fill="FFFFFF"/>
        </w:rPr>
        <w:t xml:space="preserve"> participative</w:t>
      </w:r>
      <w:r w:rsidR="00401B69" w:rsidRPr="002040B8">
        <w:rPr>
          <w:rFonts w:ascii="Arial" w:hAnsi="Arial" w:cs="Arial"/>
          <w:color w:val="000000" w:themeColor="text1"/>
          <w:sz w:val="20"/>
          <w:szCs w:val="20"/>
          <w:shd w:val="clear" w:color="auto" w:fill="FFFFFF"/>
        </w:rPr>
        <w:t xml:space="preserve"> and personal engagement </w:t>
      </w:r>
      <w:r w:rsidR="000A4DEC" w:rsidRPr="002040B8">
        <w:rPr>
          <w:rFonts w:ascii="Arial" w:hAnsi="Arial" w:cs="Arial"/>
          <w:color w:val="000000" w:themeColor="text1"/>
          <w:sz w:val="20"/>
          <w:szCs w:val="20"/>
          <w:shd w:val="clear" w:color="auto" w:fill="FFFFFF"/>
        </w:rPr>
        <w:t xml:space="preserve">in </w:t>
      </w:r>
      <w:r w:rsidR="00401B69" w:rsidRPr="002040B8">
        <w:rPr>
          <w:rFonts w:ascii="Arial" w:hAnsi="Arial" w:cs="Arial"/>
          <w:color w:val="000000" w:themeColor="text1"/>
          <w:sz w:val="20"/>
          <w:szCs w:val="20"/>
          <w:shd w:val="clear" w:color="auto" w:fill="FFFFFF"/>
        </w:rPr>
        <w:t>which they can reflect on</w:t>
      </w:r>
      <w:r w:rsidR="000A4DEC" w:rsidRPr="002040B8">
        <w:rPr>
          <w:rFonts w:ascii="Arial" w:hAnsi="Arial" w:cs="Arial"/>
          <w:color w:val="000000" w:themeColor="text1"/>
          <w:sz w:val="20"/>
          <w:szCs w:val="20"/>
          <w:shd w:val="clear" w:color="auto" w:fill="FFFFFF"/>
        </w:rPr>
        <w:t>. Furthermore, b</w:t>
      </w:r>
      <w:r w:rsidR="00BF51DF" w:rsidRPr="002040B8">
        <w:rPr>
          <w:rFonts w:ascii="Arial" w:hAnsi="Arial" w:cs="Arial"/>
          <w:color w:val="000000" w:themeColor="text1"/>
          <w:sz w:val="20"/>
          <w:szCs w:val="20"/>
          <w:shd w:val="clear" w:color="auto" w:fill="FFFFFF"/>
        </w:rPr>
        <w:t xml:space="preserve">y having </w:t>
      </w:r>
      <w:r w:rsidR="006626DF" w:rsidRPr="002040B8">
        <w:rPr>
          <w:rFonts w:ascii="Arial" w:hAnsi="Arial" w:cs="Arial"/>
          <w:color w:val="000000" w:themeColor="text1"/>
          <w:sz w:val="20"/>
          <w:szCs w:val="20"/>
          <w:shd w:val="clear" w:color="auto" w:fill="FFFFFF"/>
        </w:rPr>
        <w:t>memories</w:t>
      </w:r>
      <w:r w:rsidR="00BF51DF" w:rsidRPr="002040B8">
        <w:rPr>
          <w:rFonts w:ascii="Arial" w:hAnsi="Arial" w:cs="Arial"/>
          <w:color w:val="000000" w:themeColor="text1"/>
          <w:sz w:val="20"/>
          <w:szCs w:val="20"/>
          <w:shd w:val="clear" w:color="auto" w:fill="FFFFFF"/>
        </w:rPr>
        <w:t xml:space="preserve"> involving books or something tangible</w:t>
      </w:r>
      <w:r w:rsidR="00240B24" w:rsidRPr="002040B8">
        <w:rPr>
          <w:rFonts w:ascii="Arial" w:hAnsi="Arial" w:cs="Arial"/>
          <w:color w:val="000000" w:themeColor="text1"/>
          <w:sz w:val="20"/>
          <w:szCs w:val="20"/>
          <w:shd w:val="clear" w:color="auto" w:fill="FFFFFF"/>
        </w:rPr>
        <w:t xml:space="preserve"> such as board games or jigsaws,</w:t>
      </w:r>
      <w:r w:rsidR="00E51F32" w:rsidRPr="002040B8">
        <w:rPr>
          <w:rFonts w:ascii="Arial" w:hAnsi="Arial" w:cs="Arial"/>
          <w:color w:val="000000" w:themeColor="text1"/>
          <w:sz w:val="20"/>
          <w:szCs w:val="20"/>
          <w:shd w:val="clear" w:color="auto" w:fill="FFFFFF"/>
        </w:rPr>
        <w:t xml:space="preserve"> it gives the sense of traditional, </w:t>
      </w:r>
      <w:r w:rsidR="000628D2" w:rsidRPr="002040B8">
        <w:rPr>
          <w:rFonts w:ascii="Arial" w:hAnsi="Arial" w:cs="Arial"/>
          <w:color w:val="000000" w:themeColor="text1"/>
          <w:sz w:val="20"/>
          <w:szCs w:val="20"/>
          <w:shd w:val="clear" w:color="auto" w:fill="FFFFFF"/>
        </w:rPr>
        <w:t>non cookie analysed information or advertisement diluted attention to the black and white words</w:t>
      </w:r>
      <w:r w:rsidR="000A4DEC" w:rsidRPr="002040B8">
        <w:rPr>
          <w:rFonts w:ascii="Arial" w:hAnsi="Arial" w:cs="Arial"/>
          <w:color w:val="000000" w:themeColor="text1"/>
          <w:sz w:val="20"/>
          <w:szCs w:val="20"/>
          <w:shd w:val="clear" w:color="auto" w:fill="FFFFFF"/>
        </w:rPr>
        <w:t xml:space="preserve"> and illustrations</w:t>
      </w:r>
      <w:r w:rsidR="000628D2" w:rsidRPr="002040B8">
        <w:rPr>
          <w:rFonts w:ascii="Arial" w:hAnsi="Arial" w:cs="Arial"/>
          <w:color w:val="000000" w:themeColor="text1"/>
          <w:sz w:val="20"/>
          <w:szCs w:val="20"/>
          <w:shd w:val="clear" w:color="auto" w:fill="FFFFFF"/>
        </w:rPr>
        <w:t xml:space="preserve"> in front of you.</w:t>
      </w:r>
      <w:r w:rsidR="00240B24" w:rsidRPr="002040B8">
        <w:rPr>
          <w:rFonts w:ascii="Arial" w:hAnsi="Arial" w:cs="Arial"/>
          <w:color w:val="000000" w:themeColor="text1"/>
          <w:sz w:val="20"/>
          <w:szCs w:val="20"/>
          <w:shd w:val="clear" w:color="auto" w:fill="FFFFFF"/>
        </w:rPr>
        <w:t xml:space="preserve"> On a personal level, both of my </w:t>
      </w:r>
      <w:r w:rsidR="000A4DEC" w:rsidRPr="002040B8">
        <w:rPr>
          <w:rFonts w:ascii="Arial" w:hAnsi="Arial" w:cs="Arial"/>
          <w:color w:val="000000" w:themeColor="text1"/>
          <w:sz w:val="20"/>
          <w:szCs w:val="20"/>
          <w:shd w:val="clear" w:color="auto" w:fill="FFFFFF"/>
        </w:rPr>
        <w:t>c</w:t>
      </w:r>
      <w:r w:rsidR="00240B24" w:rsidRPr="002040B8">
        <w:rPr>
          <w:rFonts w:ascii="Arial" w:hAnsi="Arial" w:cs="Arial"/>
          <w:color w:val="000000" w:themeColor="text1"/>
          <w:sz w:val="20"/>
          <w:szCs w:val="20"/>
          <w:shd w:val="clear" w:color="auto" w:fill="FFFFFF"/>
        </w:rPr>
        <w:t xml:space="preserve">hildren have </w:t>
      </w:r>
      <w:r w:rsidR="000A4DEC" w:rsidRPr="002040B8">
        <w:rPr>
          <w:rFonts w:ascii="Arial" w:hAnsi="Arial" w:cs="Arial"/>
          <w:color w:val="000000" w:themeColor="text1"/>
          <w:sz w:val="20"/>
          <w:szCs w:val="20"/>
          <w:shd w:val="clear" w:color="auto" w:fill="FFFFFF"/>
        </w:rPr>
        <w:t xml:space="preserve">a </w:t>
      </w:r>
      <w:r w:rsidR="00240B24" w:rsidRPr="002040B8">
        <w:rPr>
          <w:rFonts w:ascii="Arial" w:hAnsi="Arial" w:cs="Arial"/>
          <w:color w:val="000000" w:themeColor="text1"/>
          <w:sz w:val="20"/>
          <w:szCs w:val="20"/>
          <w:shd w:val="clear" w:color="auto" w:fill="FFFFFF"/>
        </w:rPr>
        <w:t xml:space="preserve">multi - storybook each personalised to them, whereby the stories incorporate their names, favourite things and </w:t>
      </w:r>
      <w:r w:rsidR="00D13026" w:rsidRPr="002040B8">
        <w:rPr>
          <w:rFonts w:ascii="Arial" w:hAnsi="Arial" w:cs="Arial"/>
          <w:color w:val="000000" w:themeColor="text1"/>
          <w:sz w:val="20"/>
          <w:szCs w:val="20"/>
          <w:shd w:val="clear" w:color="auto" w:fill="FFFFFF"/>
        </w:rPr>
        <w:t xml:space="preserve">their </w:t>
      </w:r>
      <w:r w:rsidR="00240B24" w:rsidRPr="002040B8">
        <w:rPr>
          <w:rFonts w:ascii="Arial" w:hAnsi="Arial" w:cs="Arial"/>
          <w:color w:val="000000" w:themeColor="text1"/>
          <w:sz w:val="20"/>
          <w:szCs w:val="20"/>
          <w:shd w:val="clear" w:color="auto" w:fill="FFFFFF"/>
        </w:rPr>
        <w:t>physical descriptions into the plots</w:t>
      </w:r>
      <w:r w:rsidR="000A4DEC" w:rsidRPr="002040B8">
        <w:rPr>
          <w:rFonts w:ascii="Arial" w:hAnsi="Arial" w:cs="Arial"/>
          <w:color w:val="000000" w:themeColor="text1"/>
          <w:sz w:val="20"/>
          <w:szCs w:val="20"/>
          <w:shd w:val="clear" w:color="auto" w:fill="FFFFFF"/>
        </w:rPr>
        <w:t>.</w:t>
      </w:r>
      <w:r w:rsidR="00240B24" w:rsidRPr="002040B8">
        <w:rPr>
          <w:rFonts w:ascii="Arial" w:hAnsi="Arial" w:cs="Arial"/>
          <w:color w:val="000000" w:themeColor="text1"/>
          <w:sz w:val="20"/>
          <w:szCs w:val="20"/>
          <w:shd w:val="clear" w:color="auto" w:fill="FFFFFF"/>
        </w:rPr>
        <w:t xml:space="preserve"> </w:t>
      </w:r>
      <w:r w:rsidR="00264A9B" w:rsidRPr="002040B8">
        <w:rPr>
          <w:rFonts w:ascii="Arial" w:hAnsi="Arial" w:cs="Arial"/>
          <w:color w:val="000000" w:themeColor="text1"/>
          <w:sz w:val="20"/>
          <w:szCs w:val="20"/>
          <w:shd w:val="clear" w:color="auto" w:fill="FFFFFF"/>
        </w:rPr>
        <w:t xml:space="preserve">Should this have been done digitally, it would lose the sense of </w:t>
      </w:r>
      <w:r w:rsidR="00D13026" w:rsidRPr="002040B8">
        <w:rPr>
          <w:rFonts w:ascii="Arial" w:hAnsi="Arial" w:cs="Arial"/>
          <w:color w:val="000000" w:themeColor="text1"/>
          <w:sz w:val="20"/>
          <w:szCs w:val="20"/>
          <w:shd w:val="clear" w:color="auto" w:fill="FFFFFF"/>
        </w:rPr>
        <w:t xml:space="preserve">nostalgic </w:t>
      </w:r>
      <w:r w:rsidR="00264A9B" w:rsidRPr="002040B8">
        <w:rPr>
          <w:rFonts w:ascii="Arial" w:hAnsi="Arial" w:cs="Arial"/>
          <w:color w:val="000000" w:themeColor="text1"/>
          <w:sz w:val="20"/>
          <w:szCs w:val="20"/>
          <w:shd w:val="clear" w:color="auto" w:fill="FFFFFF"/>
        </w:rPr>
        <w:t xml:space="preserve">warmth and </w:t>
      </w:r>
      <w:r w:rsidR="00D810C3" w:rsidRPr="002040B8">
        <w:rPr>
          <w:rFonts w:ascii="Arial" w:hAnsi="Arial" w:cs="Arial"/>
          <w:color w:val="000000" w:themeColor="text1"/>
          <w:sz w:val="20"/>
          <w:szCs w:val="20"/>
          <w:shd w:val="clear" w:color="auto" w:fill="FFFFFF"/>
        </w:rPr>
        <w:t>personal</w:t>
      </w:r>
      <w:r w:rsidR="00264A9B" w:rsidRPr="002040B8">
        <w:rPr>
          <w:rFonts w:ascii="Arial" w:hAnsi="Arial" w:cs="Arial"/>
          <w:color w:val="000000" w:themeColor="text1"/>
          <w:sz w:val="20"/>
          <w:szCs w:val="20"/>
          <w:shd w:val="clear" w:color="auto" w:fill="FFFFFF"/>
        </w:rPr>
        <w:t xml:space="preserve"> connection that is intende</w:t>
      </w:r>
      <w:r w:rsidR="00D13026" w:rsidRPr="002040B8">
        <w:rPr>
          <w:rFonts w:ascii="Arial" w:hAnsi="Arial" w:cs="Arial"/>
          <w:color w:val="000000" w:themeColor="text1"/>
          <w:sz w:val="20"/>
          <w:szCs w:val="20"/>
          <w:shd w:val="clear" w:color="auto" w:fill="FFFFFF"/>
        </w:rPr>
        <w:t xml:space="preserve">d. </w:t>
      </w:r>
    </w:p>
    <w:p w:rsidR="008F536E" w:rsidRPr="002040B8" w:rsidRDefault="006F5E5E" w:rsidP="00F72A04">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Although books can provide substantial insulation in a home if near the wall</w:t>
      </w:r>
      <w:r w:rsidR="00061FAC" w:rsidRPr="002040B8">
        <w:rPr>
          <w:rFonts w:ascii="Arial" w:hAnsi="Arial" w:cs="Arial"/>
          <w:color w:val="000000" w:themeColor="text1"/>
          <w:sz w:val="20"/>
          <w:szCs w:val="20"/>
          <w:shd w:val="clear" w:color="auto" w:fill="FFFFFF"/>
        </w:rPr>
        <w:t>, they are not a</w:t>
      </w:r>
      <w:r w:rsidR="00D13026" w:rsidRPr="002040B8">
        <w:rPr>
          <w:rFonts w:ascii="Arial" w:hAnsi="Arial" w:cs="Arial"/>
          <w:color w:val="000000" w:themeColor="text1"/>
          <w:sz w:val="20"/>
          <w:szCs w:val="20"/>
          <w:shd w:val="clear" w:color="auto" w:fill="FFFFFF"/>
        </w:rPr>
        <w:t>s</w:t>
      </w:r>
      <w:r w:rsidR="00061FAC" w:rsidRPr="002040B8">
        <w:rPr>
          <w:rFonts w:ascii="Arial" w:hAnsi="Arial" w:cs="Arial"/>
          <w:color w:val="000000" w:themeColor="text1"/>
          <w:sz w:val="20"/>
          <w:szCs w:val="20"/>
          <w:shd w:val="clear" w:color="auto" w:fill="FFFFFF"/>
        </w:rPr>
        <w:t xml:space="preserve"> easily transportable, space saving and low maintenance as technologic devices</w:t>
      </w:r>
      <w:r w:rsidR="00754AFC" w:rsidRPr="002040B8">
        <w:rPr>
          <w:rFonts w:ascii="Arial" w:hAnsi="Arial" w:cs="Arial"/>
          <w:color w:val="000000" w:themeColor="text1"/>
          <w:sz w:val="20"/>
          <w:szCs w:val="20"/>
          <w:shd w:val="clear" w:color="auto" w:fill="FFFFFF"/>
        </w:rPr>
        <w:t xml:space="preserve">. </w:t>
      </w:r>
      <w:r w:rsidR="00061FAC" w:rsidRPr="002040B8">
        <w:rPr>
          <w:rFonts w:ascii="Arial" w:hAnsi="Arial" w:cs="Arial"/>
          <w:color w:val="000000" w:themeColor="text1"/>
          <w:sz w:val="20"/>
          <w:szCs w:val="20"/>
          <w:shd w:val="clear" w:color="auto" w:fill="FFFFFF"/>
        </w:rPr>
        <w:t>Books require individually cleaning and checking for damage such as tares, mould or general dust.</w:t>
      </w:r>
      <w:r w:rsidR="00D96452" w:rsidRPr="002040B8">
        <w:rPr>
          <w:rFonts w:ascii="Arial" w:hAnsi="Arial" w:cs="Arial"/>
          <w:color w:val="000000" w:themeColor="text1"/>
          <w:sz w:val="20"/>
          <w:szCs w:val="20"/>
          <w:shd w:val="clear" w:color="auto" w:fill="FFFFFF"/>
        </w:rPr>
        <w:t xml:space="preserve"> </w:t>
      </w:r>
      <w:r w:rsidR="00A92C39" w:rsidRPr="002040B8">
        <w:rPr>
          <w:rFonts w:ascii="Arial" w:hAnsi="Arial" w:cs="Arial"/>
          <w:color w:val="000000" w:themeColor="text1"/>
          <w:sz w:val="20"/>
          <w:szCs w:val="20"/>
        </w:rPr>
        <w:t>Both are susceptible to the elements such as fire and water, however it</w:t>
      </w:r>
      <w:r w:rsidR="00A92C39" w:rsidRPr="002040B8">
        <w:rPr>
          <w:rFonts w:ascii="Arial" w:hAnsi="Arial" w:cs="Arial"/>
          <w:color w:val="000000" w:themeColor="text1"/>
          <w:sz w:val="20"/>
          <w:szCs w:val="20"/>
          <w:shd w:val="clear" w:color="auto" w:fill="FFFFFF"/>
        </w:rPr>
        <w:t xml:space="preserve"> may be argued that books require materials to be produced, thus damaging the environment. Plus, you require a light source to read a book, whereas digital literacy provides its own light. Nevertheless, if a device is battery or electronically reliant, it can cut out at any time. For this reason, most organizations also store paper copies of files as a contingency. </w:t>
      </w:r>
    </w:p>
    <w:p w:rsidR="00540C11" w:rsidRPr="002040B8" w:rsidRDefault="009C78FA" w:rsidP="00540C11">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From blackboards to white boards to interactive boards</w:t>
      </w:r>
      <w:r w:rsidR="009841EE" w:rsidRPr="002040B8">
        <w:rPr>
          <w:rFonts w:ascii="Arial" w:hAnsi="Arial" w:cs="Arial"/>
          <w:color w:val="000000" w:themeColor="text1"/>
          <w:sz w:val="20"/>
          <w:szCs w:val="20"/>
          <w:shd w:val="clear" w:color="auto" w:fill="FFFFFF"/>
        </w:rPr>
        <w:t xml:space="preserve"> and projectors</w:t>
      </w:r>
      <w:r w:rsidRPr="002040B8">
        <w:rPr>
          <w:rFonts w:ascii="Arial" w:hAnsi="Arial" w:cs="Arial"/>
          <w:color w:val="000000" w:themeColor="text1"/>
          <w:sz w:val="20"/>
          <w:szCs w:val="20"/>
          <w:shd w:val="clear" w:color="auto" w:fill="FFFFFF"/>
        </w:rPr>
        <w:t>, classrooms</w:t>
      </w:r>
      <w:r w:rsidR="004E6E75" w:rsidRPr="002040B8">
        <w:rPr>
          <w:rFonts w:ascii="Arial" w:hAnsi="Arial" w:cs="Arial"/>
          <w:color w:val="000000" w:themeColor="text1"/>
          <w:sz w:val="20"/>
          <w:szCs w:val="20"/>
          <w:shd w:val="clear" w:color="auto" w:fill="FFFFFF"/>
        </w:rPr>
        <w:t xml:space="preserve"> </w:t>
      </w:r>
      <w:r w:rsidR="00D44E41" w:rsidRPr="002040B8">
        <w:rPr>
          <w:rFonts w:ascii="Arial" w:hAnsi="Arial" w:cs="Arial"/>
          <w:color w:val="000000" w:themeColor="text1"/>
          <w:sz w:val="20"/>
          <w:szCs w:val="20"/>
          <w:shd w:val="clear" w:color="auto" w:fill="FFFFFF"/>
        </w:rPr>
        <w:t xml:space="preserve">and </w:t>
      </w:r>
      <w:r w:rsidR="00A049C0" w:rsidRPr="002040B8">
        <w:rPr>
          <w:rFonts w:ascii="Arial" w:hAnsi="Arial" w:cs="Arial"/>
          <w:color w:val="000000" w:themeColor="text1"/>
          <w:sz w:val="20"/>
          <w:szCs w:val="20"/>
          <w:shd w:val="clear" w:color="auto" w:fill="FFFFFF"/>
        </w:rPr>
        <w:t>organizations have</w:t>
      </w:r>
      <w:r w:rsidRPr="002040B8">
        <w:rPr>
          <w:rFonts w:ascii="Arial" w:hAnsi="Arial" w:cs="Arial"/>
          <w:color w:val="000000" w:themeColor="text1"/>
          <w:sz w:val="20"/>
          <w:szCs w:val="20"/>
          <w:shd w:val="clear" w:color="auto" w:fill="FFFFFF"/>
        </w:rPr>
        <w:t xml:space="preserve"> also revolutionised</w:t>
      </w:r>
      <w:r w:rsidR="008C5D61" w:rsidRPr="002040B8">
        <w:rPr>
          <w:rFonts w:ascii="Arial" w:hAnsi="Arial" w:cs="Arial"/>
          <w:color w:val="000000" w:themeColor="text1"/>
          <w:sz w:val="20"/>
          <w:szCs w:val="20"/>
          <w:shd w:val="clear" w:color="auto" w:fill="FFFFFF"/>
        </w:rPr>
        <w:t xml:space="preserve">, predominantly in the Western World, </w:t>
      </w:r>
      <w:r w:rsidR="00A049C0" w:rsidRPr="002040B8">
        <w:rPr>
          <w:rFonts w:ascii="Arial" w:hAnsi="Arial" w:cs="Arial"/>
          <w:color w:val="000000" w:themeColor="text1"/>
          <w:sz w:val="20"/>
          <w:szCs w:val="20"/>
          <w:shd w:val="clear" w:color="auto" w:fill="FFFFFF"/>
        </w:rPr>
        <w:t xml:space="preserve">and </w:t>
      </w:r>
      <w:r w:rsidR="008C5D61" w:rsidRPr="002040B8">
        <w:rPr>
          <w:rFonts w:ascii="Arial" w:hAnsi="Arial" w:cs="Arial"/>
          <w:color w:val="000000" w:themeColor="text1"/>
          <w:sz w:val="20"/>
          <w:szCs w:val="20"/>
          <w:shd w:val="clear" w:color="auto" w:fill="FFFFFF"/>
        </w:rPr>
        <w:t xml:space="preserve">especially from the </w:t>
      </w:r>
      <w:r w:rsidR="00A049C0" w:rsidRPr="002040B8">
        <w:rPr>
          <w:rFonts w:ascii="Arial" w:hAnsi="Arial" w:cs="Arial"/>
          <w:color w:val="000000" w:themeColor="text1"/>
          <w:sz w:val="20"/>
          <w:szCs w:val="20"/>
          <w:shd w:val="clear" w:color="auto" w:fill="FFFFFF"/>
        </w:rPr>
        <w:t>twentieth</w:t>
      </w:r>
      <w:r w:rsidR="008C5D61" w:rsidRPr="002040B8">
        <w:rPr>
          <w:rFonts w:ascii="Arial" w:hAnsi="Arial" w:cs="Arial"/>
          <w:color w:val="000000" w:themeColor="text1"/>
          <w:sz w:val="20"/>
          <w:szCs w:val="20"/>
          <w:shd w:val="clear" w:color="auto" w:fill="FFFFFF"/>
        </w:rPr>
        <w:t xml:space="preserve"> century.</w:t>
      </w:r>
      <w:r w:rsidR="00233D71" w:rsidRPr="002040B8">
        <w:rPr>
          <w:rFonts w:ascii="Arial" w:hAnsi="Arial" w:cs="Arial"/>
          <w:color w:val="000000" w:themeColor="text1"/>
          <w:sz w:val="20"/>
          <w:szCs w:val="20"/>
          <w:shd w:val="clear" w:color="auto" w:fill="FFFFFF"/>
        </w:rPr>
        <w:t xml:space="preserve"> </w:t>
      </w:r>
      <w:r w:rsidR="00233D71" w:rsidRPr="002040B8">
        <w:rPr>
          <w:rFonts w:ascii="Arial" w:hAnsi="Arial" w:cs="Arial"/>
          <w:i/>
          <w:color w:val="000000" w:themeColor="text1"/>
          <w:sz w:val="20"/>
          <w:szCs w:val="20"/>
          <w:shd w:val="clear" w:color="auto" w:fill="FFFFFF"/>
        </w:rPr>
        <w:t>“</w:t>
      </w:r>
      <w:r w:rsidR="009841EE" w:rsidRPr="002040B8">
        <w:rPr>
          <w:rFonts w:ascii="Arial" w:hAnsi="Arial" w:cs="Arial"/>
          <w:i/>
          <w:color w:val="000000" w:themeColor="text1"/>
          <w:sz w:val="20"/>
          <w:szCs w:val="20"/>
          <w:shd w:val="clear" w:color="auto" w:fill="FFFFFF"/>
        </w:rPr>
        <w:t>W</w:t>
      </w:r>
      <w:r w:rsidR="00233D71" w:rsidRPr="002040B8">
        <w:rPr>
          <w:rFonts w:ascii="Arial" w:hAnsi="Arial" w:cs="Arial"/>
          <w:i/>
          <w:color w:val="000000" w:themeColor="text1"/>
          <w:sz w:val="20"/>
          <w:szCs w:val="20"/>
          <w:shd w:val="clear" w:color="auto" w:fill="FFFFFF"/>
        </w:rPr>
        <w:t>e are passing from the industrial age into the information age” (Castells, 20005).</w:t>
      </w:r>
      <w:r w:rsidR="008C5D61" w:rsidRPr="002040B8">
        <w:rPr>
          <w:rFonts w:ascii="Arial" w:hAnsi="Arial" w:cs="Arial"/>
          <w:color w:val="000000" w:themeColor="text1"/>
          <w:sz w:val="20"/>
          <w:szCs w:val="20"/>
          <w:shd w:val="clear" w:color="auto" w:fill="FFFFFF"/>
        </w:rPr>
        <w:t xml:space="preserve"> </w:t>
      </w:r>
      <w:r w:rsidR="009841EE" w:rsidRPr="002040B8">
        <w:rPr>
          <w:rFonts w:ascii="Arial" w:hAnsi="Arial" w:cs="Arial"/>
          <w:color w:val="000000" w:themeColor="text1"/>
          <w:sz w:val="20"/>
          <w:szCs w:val="20"/>
          <w:shd w:val="clear" w:color="auto" w:fill="FFFFFF"/>
        </w:rPr>
        <w:t>At k</w:t>
      </w:r>
      <w:r w:rsidR="008C5D61" w:rsidRPr="002040B8">
        <w:rPr>
          <w:rFonts w:ascii="Arial" w:hAnsi="Arial" w:cs="Arial"/>
          <w:color w:val="000000" w:themeColor="text1"/>
          <w:sz w:val="20"/>
          <w:szCs w:val="20"/>
          <w:shd w:val="clear" w:color="auto" w:fill="FFFFFF"/>
        </w:rPr>
        <w:t xml:space="preserve">ey </w:t>
      </w:r>
      <w:r w:rsidR="009841EE" w:rsidRPr="002040B8">
        <w:rPr>
          <w:rFonts w:ascii="Arial" w:hAnsi="Arial" w:cs="Arial"/>
          <w:color w:val="000000" w:themeColor="text1"/>
          <w:sz w:val="20"/>
          <w:szCs w:val="20"/>
          <w:shd w:val="clear" w:color="auto" w:fill="FFFFFF"/>
        </w:rPr>
        <w:t>s</w:t>
      </w:r>
      <w:r w:rsidR="008C5D61" w:rsidRPr="002040B8">
        <w:rPr>
          <w:rFonts w:ascii="Arial" w:hAnsi="Arial" w:cs="Arial"/>
          <w:color w:val="000000" w:themeColor="text1"/>
          <w:sz w:val="20"/>
          <w:szCs w:val="20"/>
          <w:shd w:val="clear" w:color="auto" w:fill="FFFFFF"/>
        </w:rPr>
        <w:t xml:space="preserve">tage 0, children are introduced to computers for learning digital skills. I can recall when watching ‘Something Special’ on CBeebies with my little girl one day, suddenly Justin Fletcher’s photo frames </w:t>
      </w:r>
      <w:r w:rsidR="008C5D61" w:rsidRPr="002040B8">
        <w:rPr>
          <w:rFonts w:ascii="Arial" w:hAnsi="Arial" w:cs="Arial"/>
          <w:color w:val="000000" w:themeColor="text1"/>
          <w:sz w:val="20"/>
          <w:szCs w:val="20"/>
          <w:shd w:val="clear" w:color="auto" w:fill="FFFFFF"/>
        </w:rPr>
        <w:lastRenderedPageBreak/>
        <w:t xml:space="preserve">were replaced with a personalised </w:t>
      </w:r>
      <w:r w:rsidR="009841EE" w:rsidRPr="002040B8">
        <w:rPr>
          <w:rFonts w:ascii="Arial" w:hAnsi="Arial" w:cs="Arial"/>
          <w:color w:val="000000" w:themeColor="text1"/>
          <w:sz w:val="20"/>
          <w:szCs w:val="20"/>
          <w:shd w:val="clear" w:color="auto" w:fill="FFFFFF"/>
        </w:rPr>
        <w:t xml:space="preserve">I-pad titled </w:t>
      </w:r>
      <w:r w:rsidR="008C5D61" w:rsidRPr="002040B8">
        <w:rPr>
          <w:rFonts w:ascii="Arial" w:hAnsi="Arial" w:cs="Arial"/>
          <w:color w:val="000000" w:themeColor="text1"/>
          <w:sz w:val="20"/>
          <w:szCs w:val="20"/>
          <w:shd w:val="clear" w:color="auto" w:fill="FFFFFF"/>
        </w:rPr>
        <w:t>‘</w:t>
      </w:r>
      <w:r w:rsidR="00AA21AF" w:rsidRPr="002040B8">
        <w:rPr>
          <w:rFonts w:ascii="Arial" w:hAnsi="Arial" w:cs="Arial"/>
          <w:color w:val="000000" w:themeColor="text1"/>
          <w:sz w:val="20"/>
          <w:szCs w:val="20"/>
          <w:shd w:val="clear" w:color="auto" w:fill="FFFFFF"/>
        </w:rPr>
        <w:t xml:space="preserve">The </w:t>
      </w:r>
      <w:r w:rsidR="008C5D61" w:rsidRPr="002040B8">
        <w:rPr>
          <w:rFonts w:ascii="Arial" w:hAnsi="Arial" w:cs="Arial"/>
          <w:color w:val="000000" w:themeColor="text1"/>
          <w:sz w:val="20"/>
          <w:szCs w:val="20"/>
          <w:shd w:val="clear" w:color="auto" w:fill="FFFFFF"/>
        </w:rPr>
        <w:t>Tumble Tap.’</w:t>
      </w:r>
      <w:r w:rsidR="00A049C0" w:rsidRPr="002040B8">
        <w:rPr>
          <w:rFonts w:ascii="Arial" w:hAnsi="Arial" w:cs="Arial"/>
          <w:color w:val="000000" w:themeColor="text1"/>
          <w:sz w:val="20"/>
          <w:szCs w:val="20"/>
          <w:shd w:val="clear" w:color="auto" w:fill="FFFFFF"/>
        </w:rPr>
        <w:t xml:space="preserve"> </w:t>
      </w:r>
      <w:r w:rsidR="00B94EA7" w:rsidRPr="002040B8">
        <w:rPr>
          <w:rFonts w:ascii="Arial" w:hAnsi="Arial" w:cs="Arial"/>
          <w:color w:val="000000" w:themeColor="text1"/>
          <w:sz w:val="20"/>
          <w:szCs w:val="20"/>
          <w:shd w:val="clear" w:color="auto" w:fill="FFFFFF"/>
        </w:rPr>
        <w:t>However, f</w:t>
      </w:r>
      <w:r w:rsidR="00B52221" w:rsidRPr="002040B8">
        <w:rPr>
          <w:rFonts w:ascii="Arial" w:hAnsi="Arial" w:cs="Arial"/>
          <w:color w:val="000000" w:themeColor="text1"/>
          <w:sz w:val="20"/>
          <w:szCs w:val="20"/>
          <w:shd w:val="clear" w:color="auto" w:fill="FFFFFF"/>
        </w:rPr>
        <w:t xml:space="preserve">rom satellite navigation </w:t>
      </w:r>
      <w:r w:rsidR="00540C11" w:rsidRPr="002040B8">
        <w:rPr>
          <w:rFonts w:ascii="Arial" w:hAnsi="Arial" w:cs="Arial"/>
          <w:color w:val="000000" w:themeColor="text1"/>
          <w:sz w:val="20"/>
          <w:szCs w:val="20"/>
          <w:shd w:val="clear" w:color="auto" w:fill="FFFFFF"/>
        </w:rPr>
        <w:t xml:space="preserve">since 1995, </w:t>
      </w:r>
      <w:r w:rsidR="00B94EA7" w:rsidRPr="002040B8">
        <w:rPr>
          <w:rFonts w:ascii="Arial" w:hAnsi="Arial" w:cs="Arial"/>
          <w:color w:val="000000" w:themeColor="text1"/>
          <w:sz w:val="20"/>
          <w:szCs w:val="20"/>
          <w:shd w:val="clear" w:color="auto" w:fill="FFFFFF"/>
        </w:rPr>
        <w:t xml:space="preserve">to calculators and auto-correct, if we utilize these options, </w:t>
      </w:r>
      <w:r w:rsidR="00C268AC" w:rsidRPr="002040B8">
        <w:rPr>
          <w:rFonts w:ascii="Arial" w:hAnsi="Arial" w:cs="Arial"/>
          <w:color w:val="000000" w:themeColor="text1"/>
          <w:sz w:val="20"/>
          <w:szCs w:val="20"/>
          <w:shd w:val="clear" w:color="auto" w:fill="FFFFFF"/>
        </w:rPr>
        <w:t xml:space="preserve">it may not be as healthy as it is convenient. </w:t>
      </w:r>
      <w:r w:rsidR="00C268AC" w:rsidRPr="002040B8">
        <w:rPr>
          <w:rFonts w:ascii="Arial" w:hAnsi="Arial" w:cs="Arial"/>
          <w:i/>
          <w:color w:val="000000" w:themeColor="text1"/>
          <w:sz w:val="20"/>
          <w:szCs w:val="20"/>
          <w:shd w:val="clear" w:color="auto" w:fill="FFFFFF"/>
        </w:rPr>
        <w:t>Using LMS’ in this way may consequently promote a culture of dependency rather than autonomy for our students</w:t>
      </w:r>
      <w:r w:rsidR="00AA21AF" w:rsidRPr="002040B8">
        <w:rPr>
          <w:rFonts w:ascii="Arial" w:hAnsi="Arial" w:cs="Arial"/>
          <w:i/>
          <w:color w:val="000000" w:themeColor="text1"/>
          <w:sz w:val="20"/>
          <w:szCs w:val="20"/>
          <w:shd w:val="clear" w:color="auto" w:fill="FFFFFF"/>
        </w:rPr>
        <w:t>”</w:t>
      </w:r>
      <w:r w:rsidR="00C268AC" w:rsidRPr="002040B8">
        <w:rPr>
          <w:rFonts w:ascii="Arial" w:hAnsi="Arial" w:cs="Arial"/>
          <w:i/>
          <w:color w:val="000000" w:themeColor="text1"/>
          <w:sz w:val="20"/>
          <w:szCs w:val="20"/>
          <w:shd w:val="clear" w:color="auto" w:fill="FFFFFF"/>
        </w:rPr>
        <w:t>, Stephen Powell, 2006</w:t>
      </w:r>
      <w:r w:rsidR="00C268AC" w:rsidRPr="002040B8">
        <w:rPr>
          <w:rFonts w:ascii="Arial" w:hAnsi="Arial" w:cs="Arial"/>
          <w:color w:val="000000" w:themeColor="text1"/>
          <w:sz w:val="20"/>
          <w:szCs w:val="20"/>
          <w:shd w:val="clear" w:color="auto" w:fill="FFFFFF"/>
        </w:rPr>
        <w:t xml:space="preserve">. This </w:t>
      </w:r>
      <w:r w:rsidR="009C42B8" w:rsidRPr="002040B8">
        <w:rPr>
          <w:rFonts w:ascii="Arial" w:hAnsi="Arial" w:cs="Arial"/>
          <w:color w:val="000000" w:themeColor="text1"/>
          <w:sz w:val="20"/>
          <w:szCs w:val="20"/>
          <w:shd w:val="clear" w:color="auto" w:fill="FFFFFF"/>
        </w:rPr>
        <w:t>advocates</w:t>
      </w:r>
      <w:r w:rsidR="00C268AC" w:rsidRPr="002040B8">
        <w:rPr>
          <w:rFonts w:ascii="Arial" w:hAnsi="Arial" w:cs="Arial"/>
          <w:color w:val="000000" w:themeColor="text1"/>
          <w:sz w:val="20"/>
          <w:szCs w:val="20"/>
          <w:shd w:val="clear" w:color="auto" w:fill="FFFFFF"/>
        </w:rPr>
        <w:t xml:space="preserve"> that our brain isn’t being stimulated and is less active</w:t>
      </w:r>
      <w:r w:rsidR="00AA21AF" w:rsidRPr="002040B8">
        <w:rPr>
          <w:rFonts w:ascii="Arial" w:hAnsi="Arial" w:cs="Arial"/>
          <w:color w:val="000000" w:themeColor="text1"/>
          <w:sz w:val="20"/>
          <w:szCs w:val="20"/>
          <w:shd w:val="clear" w:color="auto" w:fill="FFFFFF"/>
        </w:rPr>
        <w:t>, inferring we may be more susceptible to conditions such as Dementia.</w:t>
      </w:r>
    </w:p>
    <w:p w:rsidR="00365BD7" w:rsidRPr="002040B8" w:rsidRDefault="004D1737" w:rsidP="008C5D61">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 xml:space="preserve">The use of </w:t>
      </w:r>
      <w:r w:rsidR="00B94EA7" w:rsidRPr="002040B8">
        <w:rPr>
          <w:rFonts w:ascii="Arial" w:hAnsi="Arial" w:cs="Arial"/>
          <w:color w:val="000000" w:themeColor="text1"/>
          <w:sz w:val="20"/>
          <w:szCs w:val="20"/>
          <w:shd w:val="clear" w:color="auto" w:fill="FFFFFF"/>
        </w:rPr>
        <w:t xml:space="preserve">books and </w:t>
      </w:r>
      <w:r w:rsidR="000B7EEF" w:rsidRPr="002040B8">
        <w:rPr>
          <w:rFonts w:ascii="Arial" w:hAnsi="Arial" w:cs="Arial"/>
          <w:color w:val="000000" w:themeColor="text1"/>
          <w:sz w:val="20"/>
          <w:szCs w:val="20"/>
          <w:shd w:val="clear" w:color="auto" w:fill="FFFFFF"/>
        </w:rPr>
        <w:t xml:space="preserve">the </w:t>
      </w:r>
      <w:r w:rsidR="00923E01" w:rsidRPr="002040B8">
        <w:rPr>
          <w:rFonts w:ascii="Arial" w:hAnsi="Arial" w:cs="Arial"/>
          <w:color w:val="000000" w:themeColor="text1"/>
          <w:sz w:val="20"/>
          <w:szCs w:val="20"/>
          <w:shd w:val="clear" w:color="auto" w:fill="FFFFFF"/>
        </w:rPr>
        <w:t xml:space="preserve">galaxy of </w:t>
      </w:r>
      <w:r w:rsidR="00540C11" w:rsidRPr="002040B8">
        <w:rPr>
          <w:rFonts w:ascii="Arial" w:hAnsi="Arial" w:cs="Arial"/>
          <w:color w:val="000000" w:themeColor="text1"/>
          <w:sz w:val="20"/>
          <w:szCs w:val="20"/>
          <w:shd w:val="clear" w:color="auto" w:fill="FFFFFF"/>
        </w:rPr>
        <w:t>the internet</w:t>
      </w:r>
      <w:r w:rsidR="00923E01" w:rsidRPr="002040B8">
        <w:rPr>
          <w:rFonts w:ascii="Arial" w:hAnsi="Arial" w:cs="Arial"/>
          <w:color w:val="000000" w:themeColor="text1"/>
          <w:sz w:val="20"/>
          <w:szCs w:val="20"/>
          <w:shd w:val="clear" w:color="auto" w:fill="FFFFFF"/>
        </w:rPr>
        <w:t xml:space="preserve"> </w:t>
      </w:r>
      <w:r w:rsidR="004224A8" w:rsidRPr="002040B8">
        <w:rPr>
          <w:rFonts w:ascii="Arial" w:hAnsi="Arial" w:cs="Arial"/>
          <w:color w:val="000000" w:themeColor="text1"/>
          <w:sz w:val="20"/>
          <w:szCs w:val="20"/>
          <w:shd w:val="clear" w:color="auto" w:fill="FFFFFF"/>
        </w:rPr>
        <w:t>can promote a ma</w:t>
      </w:r>
      <w:r w:rsidR="00540C11" w:rsidRPr="002040B8">
        <w:rPr>
          <w:rFonts w:ascii="Arial" w:hAnsi="Arial" w:cs="Arial"/>
          <w:color w:val="000000" w:themeColor="text1"/>
          <w:sz w:val="20"/>
          <w:szCs w:val="20"/>
          <w:shd w:val="clear" w:color="auto" w:fill="FFFFFF"/>
        </w:rPr>
        <w:t>gnitude</w:t>
      </w:r>
      <w:r w:rsidR="004224A8" w:rsidRPr="002040B8">
        <w:rPr>
          <w:rFonts w:ascii="Arial" w:hAnsi="Arial" w:cs="Arial"/>
          <w:color w:val="000000" w:themeColor="text1"/>
          <w:sz w:val="20"/>
          <w:szCs w:val="20"/>
          <w:shd w:val="clear" w:color="auto" w:fill="FFFFFF"/>
        </w:rPr>
        <w:t xml:space="preserve"> of </w:t>
      </w:r>
      <w:r w:rsidR="00365BD7" w:rsidRPr="002040B8">
        <w:rPr>
          <w:rFonts w:ascii="Arial" w:hAnsi="Arial" w:cs="Arial"/>
          <w:color w:val="000000" w:themeColor="text1"/>
          <w:sz w:val="20"/>
          <w:szCs w:val="20"/>
          <w:shd w:val="clear" w:color="auto" w:fill="FFFFFF"/>
        </w:rPr>
        <w:t xml:space="preserve">collaborative </w:t>
      </w:r>
      <w:r w:rsidR="004224A8" w:rsidRPr="002040B8">
        <w:rPr>
          <w:rFonts w:ascii="Arial" w:hAnsi="Arial" w:cs="Arial"/>
          <w:color w:val="000000" w:themeColor="text1"/>
          <w:sz w:val="20"/>
          <w:szCs w:val="20"/>
          <w:shd w:val="clear" w:color="auto" w:fill="FFFFFF"/>
        </w:rPr>
        <w:t>cross-pollination of viewpoints on current affairs</w:t>
      </w:r>
      <w:r w:rsidR="00540C11" w:rsidRPr="002040B8">
        <w:rPr>
          <w:rFonts w:ascii="Arial" w:hAnsi="Arial" w:cs="Arial"/>
          <w:color w:val="000000" w:themeColor="text1"/>
          <w:sz w:val="20"/>
          <w:szCs w:val="20"/>
          <w:shd w:val="clear" w:color="auto" w:fill="FFFFFF"/>
        </w:rPr>
        <w:t xml:space="preserve">; academic </w:t>
      </w:r>
      <w:r w:rsidR="004224A8" w:rsidRPr="002040B8">
        <w:rPr>
          <w:rFonts w:ascii="Arial" w:hAnsi="Arial" w:cs="Arial"/>
          <w:color w:val="000000" w:themeColor="text1"/>
          <w:sz w:val="20"/>
          <w:szCs w:val="20"/>
          <w:shd w:val="clear" w:color="auto" w:fill="FFFFFF"/>
        </w:rPr>
        <w:t xml:space="preserve">and professional procedures globally. </w:t>
      </w:r>
      <w:r w:rsidRPr="002040B8">
        <w:rPr>
          <w:rFonts w:ascii="Arial" w:hAnsi="Arial" w:cs="Arial"/>
          <w:color w:val="000000" w:themeColor="text1"/>
          <w:sz w:val="20"/>
          <w:szCs w:val="20"/>
          <w:shd w:val="clear" w:color="auto" w:fill="FFFFFF"/>
        </w:rPr>
        <w:t xml:space="preserve">By </w:t>
      </w:r>
      <w:r w:rsidR="003A10E3" w:rsidRPr="002040B8">
        <w:rPr>
          <w:rFonts w:ascii="Arial" w:hAnsi="Arial" w:cs="Arial"/>
          <w:color w:val="000000" w:themeColor="text1"/>
          <w:sz w:val="20"/>
          <w:szCs w:val="20"/>
          <w:shd w:val="clear" w:color="auto" w:fill="FFFFFF"/>
        </w:rPr>
        <w:t xml:space="preserve">identifying consistent or </w:t>
      </w:r>
      <w:r w:rsidRPr="002040B8">
        <w:rPr>
          <w:rFonts w:ascii="Arial" w:hAnsi="Arial" w:cs="Arial"/>
          <w:color w:val="000000" w:themeColor="text1"/>
          <w:sz w:val="20"/>
          <w:szCs w:val="20"/>
          <w:shd w:val="clear" w:color="auto" w:fill="FFFFFF"/>
        </w:rPr>
        <w:t xml:space="preserve">contrasting views, we can broaden our minds to ideas we may not have contemplated previously. </w:t>
      </w:r>
      <w:r w:rsidR="003A10E3" w:rsidRPr="002040B8">
        <w:rPr>
          <w:rFonts w:ascii="Arial" w:hAnsi="Arial" w:cs="Arial"/>
          <w:color w:val="000000" w:themeColor="text1"/>
          <w:sz w:val="20"/>
          <w:szCs w:val="20"/>
          <w:shd w:val="clear" w:color="auto" w:fill="FFFFFF"/>
        </w:rPr>
        <w:t xml:space="preserve">As well as raising awareness of causes or events, </w:t>
      </w:r>
      <w:r w:rsidR="00B94EA7" w:rsidRPr="002040B8">
        <w:rPr>
          <w:rFonts w:ascii="Arial" w:hAnsi="Arial" w:cs="Arial"/>
          <w:color w:val="000000" w:themeColor="text1"/>
          <w:sz w:val="20"/>
          <w:szCs w:val="20"/>
          <w:shd w:val="clear" w:color="auto" w:fill="FFFFFF"/>
        </w:rPr>
        <w:t>the fast World Wide Web speedily</w:t>
      </w:r>
      <w:r w:rsidR="003A10E3" w:rsidRPr="002040B8">
        <w:rPr>
          <w:rFonts w:ascii="Arial" w:hAnsi="Arial" w:cs="Arial"/>
          <w:color w:val="000000" w:themeColor="text1"/>
          <w:sz w:val="20"/>
          <w:szCs w:val="20"/>
          <w:shd w:val="clear" w:color="auto" w:fill="FFFFFF"/>
        </w:rPr>
        <w:t xml:space="preserve"> provides reviews; highlights issues and provide</w:t>
      </w:r>
      <w:r w:rsidR="000B7EEF" w:rsidRPr="002040B8">
        <w:rPr>
          <w:rFonts w:ascii="Arial" w:hAnsi="Arial" w:cs="Arial"/>
          <w:color w:val="000000" w:themeColor="text1"/>
          <w:sz w:val="20"/>
          <w:szCs w:val="20"/>
          <w:shd w:val="clear" w:color="auto" w:fill="FFFFFF"/>
        </w:rPr>
        <w:t>s details and</w:t>
      </w:r>
      <w:r w:rsidR="003A10E3" w:rsidRPr="002040B8">
        <w:rPr>
          <w:rFonts w:ascii="Arial" w:hAnsi="Arial" w:cs="Arial"/>
          <w:color w:val="000000" w:themeColor="text1"/>
          <w:sz w:val="20"/>
          <w:szCs w:val="20"/>
          <w:shd w:val="clear" w:color="auto" w:fill="FFFFFF"/>
        </w:rPr>
        <w:t xml:space="preserve"> feedback for </w:t>
      </w:r>
      <w:r w:rsidR="00540C11" w:rsidRPr="002040B8">
        <w:rPr>
          <w:rFonts w:ascii="Arial" w:hAnsi="Arial" w:cs="Arial"/>
          <w:color w:val="000000" w:themeColor="text1"/>
          <w:sz w:val="20"/>
          <w:szCs w:val="20"/>
          <w:shd w:val="clear" w:color="auto" w:fill="FFFFFF"/>
        </w:rPr>
        <w:t>organizations</w:t>
      </w:r>
      <w:r w:rsidR="003A10E3" w:rsidRPr="002040B8">
        <w:rPr>
          <w:rFonts w:ascii="Arial" w:hAnsi="Arial" w:cs="Arial"/>
          <w:color w:val="000000" w:themeColor="text1"/>
          <w:sz w:val="20"/>
          <w:szCs w:val="20"/>
          <w:shd w:val="clear" w:color="auto" w:fill="FFFFFF"/>
        </w:rPr>
        <w:t xml:space="preserve"> and individuals to see what works and what doesn’t</w:t>
      </w:r>
      <w:r w:rsidR="000B7EEF" w:rsidRPr="002040B8">
        <w:rPr>
          <w:rFonts w:ascii="Arial" w:hAnsi="Arial" w:cs="Arial"/>
          <w:color w:val="000000" w:themeColor="text1"/>
          <w:sz w:val="20"/>
          <w:szCs w:val="20"/>
          <w:shd w:val="clear" w:color="auto" w:fill="FFFFFF"/>
        </w:rPr>
        <w:t>.</w:t>
      </w:r>
      <w:r w:rsidR="003A10E3" w:rsidRPr="002040B8">
        <w:rPr>
          <w:rFonts w:ascii="Arial" w:hAnsi="Arial" w:cs="Arial"/>
          <w:color w:val="000000" w:themeColor="text1"/>
          <w:sz w:val="20"/>
          <w:szCs w:val="20"/>
          <w:shd w:val="clear" w:color="auto" w:fill="FFFFFF"/>
        </w:rPr>
        <w:t xml:space="preserve"> </w:t>
      </w:r>
      <w:r w:rsidR="000B7EEF" w:rsidRPr="002040B8">
        <w:rPr>
          <w:rFonts w:ascii="Arial" w:hAnsi="Arial" w:cs="Arial"/>
          <w:color w:val="000000" w:themeColor="text1"/>
          <w:sz w:val="20"/>
          <w:szCs w:val="20"/>
          <w:shd w:val="clear" w:color="auto" w:fill="FFFFFF"/>
        </w:rPr>
        <w:t>Therefore,</w:t>
      </w:r>
      <w:r w:rsidR="003A10E3" w:rsidRPr="002040B8">
        <w:rPr>
          <w:rFonts w:ascii="Arial" w:hAnsi="Arial" w:cs="Arial"/>
          <w:color w:val="000000" w:themeColor="text1"/>
          <w:sz w:val="20"/>
          <w:szCs w:val="20"/>
          <w:shd w:val="clear" w:color="auto" w:fill="FFFFFF"/>
        </w:rPr>
        <w:t xml:space="preserve"> </w:t>
      </w:r>
      <w:r w:rsidR="000B7EEF" w:rsidRPr="002040B8">
        <w:rPr>
          <w:rFonts w:ascii="Arial" w:hAnsi="Arial" w:cs="Arial"/>
          <w:color w:val="000000" w:themeColor="text1"/>
          <w:sz w:val="20"/>
          <w:szCs w:val="20"/>
          <w:shd w:val="clear" w:color="auto" w:fill="FFFFFF"/>
        </w:rPr>
        <w:t>organisations</w:t>
      </w:r>
      <w:r w:rsidR="003A10E3" w:rsidRPr="002040B8">
        <w:rPr>
          <w:rFonts w:ascii="Arial" w:hAnsi="Arial" w:cs="Arial"/>
          <w:color w:val="000000" w:themeColor="text1"/>
          <w:sz w:val="20"/>
          <w:szCs w:val="20"/>
          <w:shd w:val="clear" w:color="auto" w:fill="FFFFFF"/>
        </w:rPr>
        <w:t xml:space="preserve"> can address what has been </w:t>
      </w:r>
      <w:r w:rsidR="004224A8" w:rsidRPr="002040B8">
        <w:rPr>
          <w:rFonts w:ascii="Arial" w:hAnsi="Arial" w:cs="Arial"/>
          <w:color w:val="000000" w:themeColor="text1"/>
          <w:sz w:val="20"/>
          <w:szCs w:val="20"/>
          <w:shd w:val="clear" w:color="auto" w:fill="FFFFFF"/>
        </w:rPr>
        <w:t>voiced</w:t>
      </w:r>
      <w:r w:rsidR="003A10E3" w:rsidRPr="002040B8">
        <w:rPr>
          <w:rFonts w:ascii="Arial" w:hAnsi="Arial" w:cs="Arial"/>
          <w:color w:val="000000" w:themeColor="text1"/>
          <w:sz w:val="20"/>
          <w:szCs w:val="20"/>
          <w:shd w:val="clear" w:color="auto" w:fill="FFFFFF"/>
        </w:rPr>
        <w:t xml:space="preserve">. Different viewpoints on subjects are read out on the News; </w:t>
      </w:r>
      <w:r w:rsidR="00540C11" w:rsidRPr="002040B8">
        <w:rPr>
          <w:rFonts w:ascii="Arial" w:hAnsi="Arial" w:cs="Arial"/>
          <w:color w:val="000000" w:themeColor="text1"/>
          <w:sz w:val="20"/>
          <w:szCs w:val="20"/>
          <w:shd w:val="clear" w:color="auto" w:fill="FFFFFF"/>
        </w:rPr>
        <w:t xml:space="preserve">social media; </w:t>
      </w:r>
      <w:r w:rsidR="003A10E3" w:rsidRPr="002040B8">
        <w:rPr>
          <w:rFonts w:ascii="Arial" w:hAnsi="Arial" w:cs="Arial"/>
          <w:color w:val="000000" w:themeColor="text1"/>
          <w:sz w:val="20"/>
          <w:szCs w:val="20"/>
          <w:shd w:val="clear" w:color="auto" w:fill="FFFFFF"/>
        </w:rPr>
        <w:t>in newspapers; academic books and magazines to give substance to arguments.</w:t>
      </w:r>
      <w:r w:rsidR="008C401E" w:rsidRPr="002040B8">
        <w:rPr>
          <w:rFonts w:ascii="Arial" w:hAnsi="Arial" w:cs="Arial"/>
          <w:color w:val="000000" w:themeColor="text1"/>
          <w:sz w:val="20"/>
          <w:szCs w:val="20"/>
          <w:shd w:val="clear" w:color="auto" w:fill="FFFFFF"/>
        </w:rPr>
        <w:t xml:space="preserve"> For myself, I like to be as efficient as possible, therefore, I </w:t>
      </w:r>
      <w:r w:rsidR="004224A8" w:rsidRPr="002040B8">
        <w:rPr>
          <w:rFonts w:ascii="Arial" w:hAnsi="Arial" w:cs="Arial"/>
          <w:color w:val="000000" w:themeColor="text1"/>
          <w:sz w:val="20"/>
          <w:szCs w:val="20"/>
          <w:shd w:val="clear" w:color="auto" w:fill="FFFFFF"/>
        </w:rPr>
        <w:t xml:space="preserve">frequently </w:t>
      </w:r>
      <w:r w:rsidR="008C401E" w:rsidRPr="002040B8">
        <w:rPr>
          <w:rFonts w:ascii="Arial" w:hAnsi="Arial" w:cs="Arial"/>
          <w:color w:val="000000" w:themeColor="text1"/>
          <w:sz w:val="20"/>
          <w:szCs w:val="20"/>
          <w:shd w:val="clear" w:color="auto" w:fill="FFFFFF"/>
        </w:rPr>
        <w:t>use media platforms such as Linked In, Trust Pilot and independent reviews from individuals prior to decision making</w:t>
      </w:r>
      <w:r w:rsidR="004224A8" w:rsidRPr="002040B8">
        <w:rPr>
          <w:rFonts w:ascii="Arial" w:hAnsi="Arial" w:cs="Arial"/>
          <w:color w:val="000000" w:themeColor="text1"/>
          <w:sz w:val="20"/>
          <w:szCs w:val="20"/>
          <w:shd w:val="clear" w:color="auto" w:fill="FFFFFF"/>
        </w:rPr>
        <w:t>.</w:t>
      </w:r>
    </w:p>
    <w:p w:rsidR="00AD754D" w:rsidRPr="002040B8" w:rsidRDefault="003A10E3" w:rsidP="008C5D61">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However, digital resources</w:t>
      </w:r>
      <w:r w:rsidR="007F22A4" w:rsidRPr="002040B8">
        <w:rPr>
          <w:rFonts w:ascii="Arial" w:hAnsi="Arial" w:cs="Arial"/>
          <w:color w:val="000000" w:themeColor="text1"/>
          <w:sz w:val="20"/>
          <w:szCs w:val="20"/>
          <w:shd w:val="clear" w:color="auto" w:fill="FFFFFF"/>
        </w:rPr>
        <w:t xml:space="preserve"> still attract that element of stigma; </w:t>
      </w:r>
      <w:r w:rsidR="004E49B9" w:rsidRPr="002040B8">
        <w:rPr>
          <w:rFonts w:ascii="Arial" w:hAnsi="Arial" w:cs="Arial"/>
          <w:color w:val="000000" w:themeColor="text1"/>
          <w:sz w:val="20"/>
          <w:szCs w:val="20"/>
          <w:shd w:val="clear" w:color="auto" w:fill="FFFFFF"/>
        </w:rPr>
        <w:t xml:space="preserve">spark </w:t>
      </w:r>
      <w:r w:rsidR="005B008B" w:rsidRPr="002040B8">
        <w:rPr>
          <w:rFonts w:ascii="Arial" w:hAnsi="Arial" w:cs="Arial"/>
          <w:color w:val="000000" w:themeColor="text1"/>
          <w:sz w:val="20"/>
          <w:szCs w:val="20"/>
          <w:shd w:val="clear" w:color="auto" w:fill="FFFFFF"/>
        </w:rPr>
        <w:t>“</w:t>
      </w:r>
      <w:r w:rsidR="007F22A4" w:rsidRPr="002040B8">
        <w:rPr>
          <w:rFonts w:ascii="Arial" w:hAnsi="Arial" w:cs="Arial"/>
          <w:color w:val="000000" w:themeColor="text1"/>
          <w:sz w:val="20"/>
          <w:szCs w:val="20"/>
          <w:shd w:val="clear" w:color="auto" w:fill="FFFFFF"/>
        </w:rPr>
        <w:t>spy</w:t>
      </w:r>
      <w:r w:rsidR="005B008B" w:rsidRPr="002040B8">
        <w:rPr>
          <w:rFonts w:ascii="Arial" w:hAnsi="Arial" w:cs="Arial"/>
          <w:color w:val="000000" w:themeColor="text1"/>
          <w:sz w:val="20"/>
          <w:szCs w:val="20"/>
          <w:shd w:val="clear" w:color="auto" w:fill="FFFFFF"/>
        </w:rPr>
        <w:t>”</w:t>
      </w:r>
      <w:r w:rsidR="007F22A4" w:rsidRPr="002040B8">
        <w:rPr>
          <w:rFonts w:ascii="Arial" w:hAnsi="Arial" w:cs="Arial"/>
          <w:color w:val="000000" w:themeColor="text1"/>
          <w:sz w:val="20"/>
          <w:szCs w:val="20"/>
          <w:shd w:val="clear" w:color="auto" w:fill="FFFFFF"/>
        </w:rPr>
        <w:t xml:space="preserve"> </w:t>
      </w:r>
      <w:r w:rsidR="004224A8" w:rsidRPr="002040B8">
        <w:rPr>
          <w:rFonts w:ascii="Arial" w:hAnsi="Arial" w:cs="Arial"/>
          <w:color w:val="000000" w:themeColor="text1"/>
          <w:sz w:val="20"/>
          <w:szCs w:val="20"/>
          <w:shd w:val="clear" w:color="auto" w:fill="FFFFFF"/>
        </w:rPr>
        <w:t>paranoia</w:t>
      </w:r>
      <w:r w:rsidR="007F22A4" w:rsidRPr="002040B8">
        <w:rPr>
          <w:rFonts w:ascii="Arial" w:hAnsi="Arial" w:cs="Arial"/>
          <w:color w:val="000000" w:themeColor="text1"/>
          <w:sz w:val="20"/>
          <w:szCs w:val="20"/>
          <w:shd w:val="clear" w:color="auto" w:fill="FFFFFF"/>
        </w:rPr>
        <w:t xml:space="preserve"> and hostility, primarily </w:t>
      </w:r>
      <w:r w:rsidR="005B008B" w:rsidRPr="002040B8">
        <w:rPr>
          <w:rFonts w:ascii="Arial" w:hAnsi="Arial" w:cs="Arial"/>
          <w:color w:val="000000" w:themeColor="text1"/>
          <w:sz w:val="20"/>
          <w:szCs w:val="20"/>
          <w:shd w:val="clear" w:color="auto" w:fill="FFFFFF"/>
        </w:rPr>
        <w:t>from ‘</w:t>
      </w:r>
      <w:proofErr w:type="spellStart"/>
      <w:r w:rsidR="004224A8" w:rsidRPr="002040B8">
        <w:rPr>
          <w:rFonts w:ascii="Arial" w:hAnsi="Arial" w:cs="Arial"/>
          <w:color w:val="000000" w:themeColor="text1"/>
          <w:sz w:val="20"/>
          <w:szCs w:val="20"/>
          <w:shd w:val="clear" w:color="auto" w:fill="FFFFFF"/>
        </w:rPr>
        <w:t>Xennial</w:t>
      </w:r>
      <w:proofErr w:type="spellEnd"/>
      <w:r w:rsidR="005B008B" w:rsidRPr="002040B8">
        <w:rPr>
          <w:rFonts w:ascii="Arial" w:hAnsi="Arial" w:cs="Arial"/>
          <w:color w:val="000000" w:themeColor="text1"/>
          <w:sz w:val="20"/>
          <w:szCs w:val="20"/>
          <w:shd w:val="clear" w:color="auto" w:fill="FFFFFF"/>
        </w:rPr>
        <w:t>’</w:t>
      </w:r>
      <w:r w:rsidR="004224A8" w:rsidRPr="002040B8">
        <w:rPr>
          <w:rFonts w:ascii="Arial" w:hAnsi="Arial" w:cs="Arial"/>
          <w:color w:val="000000" w:themeColor="text1"/>
          <w:sz w:val="20"/>
          <w:szCs w:val="20"/>
          <w:shd w:val="clear" w:color="auto" w:fill="FFFFFF"/>
        </w:rPr>
        <w:t xml:space="preserve"> and ‘Baby Boomer</w:t>
      </w:r>
      <w:r w:rsidR="005B008B" w:rsidRPr="002040B8">
        <w:rPr>
          <w:rFonts w:ascii="Arial" w:hAnsi="Arial" w:cs="Arial"/>
          <w:color w:val="000000" w:themeColor="text1"/>
          <w:sz w:val="20"/>
          <w:szCs w:val="20"/>
          <w:shd w:val="clear" w:color="auto" w:fill="FFFFFF"/>
        </w:rPr>
        <w:t>’</w:t>
      </w:r>
      <w:r w:rsidR="00540C11" w:rsidRPr="002040B8">
        <w:rPr>
          <w:rFonts w:ascii="Arial" w:hAnsi="Arial" w:cs="Arial"/>
          <w:color w:val="000000" w:themeColor="text1"/>
          <w:sz w:val="20"/>
          <w:szCs w:val="20"/>
          <w:shd w:val="clear" w:color="auto" w:fill="FFFFFF"/>
        </w:rPr>
        <w:t xml:space="preserve"> groups.</w:t>
      </w:r>
      <w:r w:rsidR="007F22A4" w:rsidRPr="002040B8">
        <w:rPr>
          <w:rFonts w:ascii="Arial" w:hAnsi="Arial" w:cs="Arial"/>
          <w:color w:val="000000" w:themeColor="text1"/>
          <w:sz w:val="20"/>
          <w:szCs w:val="20"/>
          <w:shd w:val="clear" w:color="auto" w:fill="FFFFFF"/>
        </w:rPr>
        <w:t xml:space="preserve"> Digital </w:t>
      </w:r>
      <w:r w:rsidR="00B94EA7" w:rsidRPr="002040B8">
        <w:rPr>
          <w:rFonts w:ascii="Arial" w:hAnsi="Arial" w:cs="Arial"/>
          <w:color w:val="000000" w:themeColor="text1"/>
          <w:sz w:val="20"/>
          <w:szCs w:val="20"/>
          <w:shd w:val="clear" w:color="auto" w:fill="FFFFFF"/>
        </w:rPr>
        <w:t>literacy</w:t>
      </w:r>
      <w:r w:rsidRPr="002040B8">
        <w:rPr>
          <w:rFonts w:ascii="Arial" w:hAnsi="Arial" w:cs="Arial"/>
          <w:color w:val="000000" w:themeColor="text1"/>
          <w:sz w:val="20"/>
          <w:szCs w:val="20"/>
          <w:shd w:val="clear" w:color="auto" w:fill="FFFFFF"/>
        </w:rPr>
        <w:t xml:space="preserve"> require</w:t>
      </w:r>
      <w:r w:rsidR="007F22A4" w:rsidRPr="002040B8">
        <w:rPr>
          <w:rFonts w:ascii="Arial" w:hAnsi="Arial" w:cs="Arial"/>
          <w:color w:val="000000" w:themeColor="text1"/>
          <w:sz w:val="20"/>
          <w:szCs w:val="20"/>
          <w:shd w:val="clear" w:color="auto" w:fill="FFFFFF"/>
        </w:rPr>
        <w:t>s</w:t>
      </w:r>
      <w:r w:rsidRPr="002040B8">
        <w:rPr>
          <w:rFonts w:ascii="Arial" w:hAnsi="Arial" w:cs="Arial"/>
          <w:color w:val="000000" w:themeColor="text1"/>
          <w:sz w:val="20"/>
          <w:szCs w:val="20"/>
          <w:shd w:val="clear" w:color="auto" w:fill="FFFFFF"/>
        </w:rPr>
        <w:t xml:space="preserve"> re-booting and upgrading to be </w:t>
      </w:r>
      <w:r w:rsidR="00540C11" w:rsidRPr="002040B8">
        <w:rPr>
          <w:rFonts w:ascii="Arial" w:hAnsi="Arial" w:cs="Arial"/>
          <w:color w:val="000000" w:themeColor="text1"/>
          <w:sz w:val="20"/>
          <w:szCs w:val="20"/>
          <w:shd w:val="clear" w:color="auto" w:fill="FFFFFF"/>
        </w:rPr>
        <w:t>compatible</w:t>
      </w:r>
      <w:r w:rsidRPr="002040B8">
        <w:rPr>
          <w:rFonts w:ascii="Arial" w:hAnsi="Arial" w:cs="Arial"/>
          <w:color w:val="000000" w:themeColor="text1"/>
          <w:sz w:val="20"/>
          <w:szCs w:val="20"/>
          <w:shd w:val="clear" w:color="auto" w:fill="FFFFFF"/>
        </w:rPr>
        <w:t xml:space="preserve"> with new programmes. Without a compatible </w:t>
      </w:r>
      <w:r w:rsidR="00573BE9" w:rsidRPr="002040B8">
        <w:rPr>
          <w:rFonts w:ascii="Arial" w:hAnsi="Arial" w:cs="Arial"/>
          <w:color w:val="000000" w:themeColor="text1"/>
          <w:sz w:val="20"/>
          <w:szCs w:val="20"/>
          <w:shd w:val="clear" w:color="auto" w:fill="FFFFFF"/>
        </w:rPr>
        <w:t xml:space="preserve">version on a device, information may be inaccessible. With academic books having an array of editions, if a digitally published article or website has not been updated, the contents of information may have changed since it was initially published, making it superfluous to assist education if it is incorrect or </w:t>
      </w:r>
      <w:r w:rsidR="00540C11" w:rsidRPr="002040B8">
        <w:rPr>
          <w:rFonts w:ascii="Arial" w:hAnsi="Arial" w:cs="Arial"/>
          <w:color w:val="000000" w:themeColor="text1"/>
          <w:sz w:val="20"/>
          <w:szCs w:val="20"/>
          <w:shd w:val="clear" w:color="auto" w:fill="FFFFFF"/>
        </w:rPr>
        <w:t>ir</w:t>
      </w:r>
      <w:r w:rsidR="00573BE9" w:rsidRPr="002040B8">
        <w:rPr>
          <w:rFonts w:ascii="Arial" w:hAnsi="Arial" w:cs="Arial"/>
          <w:color w:val="000000" w:themeColor="text1"/>
          <w:sz w:val="20"/>
          <w:szCs w:val="20"/>
          <w:shd w:val="clear" w:color="auto" w:fill="FFFFFF"/>
        </w:rPr>
        <w:t>relevant.</w:t>
      </w:r>
      <w:r w:rsidR="00AD754D" w:rsidRPr="002040B8">
        <w:rPr>
          <w:rFonts w:ascii="Arial" w:hAnsi="Arial" w:cs="Arial"/>
          <w:color w:val="000000" w:themeColor="text1"/>
          <w:sz w:val="20"/>
          <w:szCs w:val="20"/>
          <w:shd w:val="clear" w:color="auto" w:fill="FFFFFF"/>
        </w:rPr>
        <w:t xml:space="preserve"> </w:t>
      </w:r>
      <w:r w:rsidR="00B94EA7" w:rsidRPr="002040B8">
        <w:rPr>
          <w:rFonts w:ascii="Arial" w:hAnsi="Arial" w:cs="Arial"/>
          <w:color w:val="000000" w:themeColor="text1"/>
          <w:sz w:val="20"/>
          <w:szCs w:val="20"/>
          <w:shd w:val="clear" w:color="auto" w:fill="FFFFFF"/>
        </w:rPr>
        <w:t>Programmes such as T</w:t>
      </w:r>
      <w:r w:rsidR="00AD754D" w:rsidRPr="002040B8">
        <w:rPr>
          <w:rFonts w:ascii="Arial" w:hAnsi="Arial" w:cs="Arial"/>
          <w:color w:val="000000" w:themeColor="text1"/>
          <w:sz w:val="20"/>
          <w:szCs w:val="20"/>
          <w:shd w:val="clear" w:color="auto" w:fill="FFFFFF"/>
        </w:rPr>
        <w:t>he Open University</w:t>
      </w:r>
      <w:r w:rsidR="00233D71" w:rsidRPr="002040B8">
        <w:rPr>
          <w:rFonts w:ascii="Arial" w:hAnsi="Arial" w:cs="Arial"/>
          <w:color w:val="000000" w:themeColor="text1"/>
          <w:sz w:val="20"/>
          <w:szCs w:val="20"/>
          <w:shd w:val="clear" w:color="auto" w:fill="FFFFFF"/>
        </w:rPr>
        <w:t>,</w:t>
      </w:r>
      <w:r w:rsidR="000C5848">
        <w:rPr>
          <w:rFonts w:ascii="Arial" w:hAnsi="Arial" w:cs="Arial"/>
          <w:color w:val="000000" w:themeColor="text1"/>
          <w:sz w:val="20"/>
          <w:szCs w:val="20"/>
          <w:shd w:val="clear" w:color="auto" w:fill="FFFFFF"/>
        </w:rPr>
        <w:t xml:space="preserve"> Moodle,</w:t>
      </w:r>
      <w:r w:rsidR="005862B2" w:rsidRPr="002040B8">
        <w:rPr>
          <w:rFonts w:ascii="Arial" w:hAnsi="Arial" w:cs="Arial"/>
          <w:color w:val="000000" w:themeColor="text1"/>
          <w:sz w:val="20"/>
          <w:szCs w:val="20"/>
          <w:shd w:val="clear" w:color="auto" w:fill="FFFFFF"/>
        </w:rPr>
        <w:t xml:space="preserve"> </w:t>
      </w:r>
      <w:proofErr w:type="spellStart"/>
      <w:r w:rsidR="005862B2" w:rsidRPr="002040B8">
        <w:rPr>
          <w:rFonts w:ascii="Arial" w:hAnsi="Arial" w:cs="Arial"/>
          <w:color w:val="000000" w:themeColor="text1"/>
          <w:sz w:val="20"/>
          <w:szCs w:val="20"/>
          <w:shd w:val="clear" w:color="auto" w:fill="FFFFFF"/>
        </w:rPr>
        <w:t>Futurelearn</w:t>
      </w:r>
      <w:proofErr w:type="spellEnd"/>
      <w:r w:rsidR="00233D71" w:rsidRPr="002040B8">
        <w:rPr>
          <w:rFonts w:ascii="Arial" w:hAnsi="Arial" w:cs="Arial"/>
          <w:color w:val="000000" w:themeColor="text1"/>
          <w:sz w:val="20"/>
          <w:szCs w:val="20"/>
          <w:shd w:val="clear" w:color="auto" w:fill="FFFFFF"/>
        </w:rPr>
        <w:t xml:space="preserve"> MOOCS</w:t>
      </w:r>
      <w:r w:rsidR="00B94EA7" w:rsidRPr="002040B8">
        <w:rPr>
          <w:rFonts w:ascii="Arial" w:hAnsi="Arial" w:cs="Arial"/>
          <w:color w:val="000000" w:themeColor="text1"/>
          <w:sz w:val="20"/>
          <w:szCs w:val="20"/>
          <w:shd w:val="clear" w:color="auto" w:fill="FFFFFF"/>
        </w:rPr>
        <w:t xml:space="preserve"> and Google Scholar</w:t>
      </w:r>
      <w:r w:rsidR="00AD754D" w:rsidRPr="002040B8">
        <w:rPr>
          <w:rFonts w:ascii="Arial" w:hAnsi="Arial" w:cs="Arial"/>
          <w:color w:val="000000" w:themeColor="text1"/>
          <w:sz w:val="20"/>
          <w:szCs w:val="20"/>
          <w:shd w:val="clear" w:color="auto" w:fill="FFFFFF"/>
        </w:rPr>
        <w:t xml:space="preserve"> facilitates their students with primary commitments. </w:t>
      </w:r>
      <w:r w:rsidR="00B94EA7" w:rsidRPr="002040B8">
        <w:rPr>
          <w:rFonts w:ascii="Arial" w:hAnsi="Arial" w:cs="Arial"/>
          <w:color w:val="000000" w:themeColor="text1"/>
          <w:sz w:val="20"/>
          <w:szCs w:val="20"/>
          <w:shd w:val="clear" w:color="auto" w:fill="FFFFFF"/>
        </w:rPr>
        <w:t xml:space="preserve">They enable easy </w:t>
      </w:r>
      <w:r w:rsidR="005862B2" w:rsidRPr="002040B8">
        <w:rPr>
          <w:rFonts w:ascii="Arial" w:hAnsi="Arial" w:cs="Arial"/>
          <w:color w:val="000000" w:themeColor="text1"/>
          <w:sz w:val="20"/>
          <w:szCs w:val="20"/>
          <w:shd w:val="clear" w:color="auto" w:fill="FFFFFF"/>
        </w:rPr>
        <w:t xml:space="preserve">global </w:t>
      </w:r>
      <w:r w:rsidR="00B94EA7" w:rsidRPr="002040B8">
        <w:rPr>
          <w:rFonts w:ascii="Arial" w:hAnsi="Arial" w:cs="Arial"/>
          <w:color w:val="000000" w:themeColor="text1"/>
          <w:sz w:val="20"/>
          <w:szCs w:val="20"/>
          <w:shd w:val="clear" w:color="auto" w:fill="FFFFFF"/>
        </w:rPr>
        <w:t>access to digital literacy around the clock.</w:t>
      </w:r>
      <w:r w:rsidR="00AD754D" w:rsidRPr="002040B8">
        <w:rPr>
          <w:rFonts w:ascii="Arial" w:hAnsi="Arial" w:cs="Arial"/>
          <w:color w:val="000000" w:themeColor="text1"/>
          <w:sz w:val="20"/>
          <w:szCs w:val="20"/>
          <w:shd w:val="clear" w:color="auto" w:fill="FFFFFF"/>
        </w:rPr>
        <w:t xml:space="preserve"> </w:t>
      </w:r>
      <w:r w:rsidR="00233D71" w:rsidRPr="002040B8">
        <w:rPr>
          <w:rFonts w:ascii="Arial" w:hAnsi="Arial" w:cs="Arial"/>
          <w:color w:val="000000" w:themeColor="text1"/>
          <w:sz w:val="20"/>
          <w:szCs w:val="20"/>
          <w:shd w:val="clear" w:color="auto" w:fill="FFFFFF"/>
        </w:rPr>
        <w:t>Personally, I find Google Scholar</w:t>
      </w:r>
      <w:r w:rsidR="000C5848">
        <w:rPr>
          <w:rFonts w:ascii="Arial" w:hAnsi="Arial" w:cs="Arial"/>
          <w:color w:val="000000" w:themeColor="text1"/>
          <w:sz w:val="20"/>
          <w:szCs w:val="20"/>
          <w:shd w:val="clear" w:color="auto" w:fill="FFFFFF"/>
        </w:rPr>
        <w:t xml:space="preserve"> and Moodle</w:t>
      </w:r>
      <w:r w:rsidR="00233D71" w:rsidRPr="002040B8">
        <w:rPr>
          <w:rFonts w:ascii="Arial" w:hAnsi="Arial" w:cs="Arial"/>
          <w:color w:val="000000" w:themeColor="text1"/>
          <w:sz w:val="20"/>
          <w:szCs w:val="20"/>
          <w:shd w:val="clear" w:color="auto" w:fill="FFFFFF"/>
        </w:rPr>
        <w:t xml:space="preserve"> extremely helpful </w:t>
      </w:r>
      <w:r w:rsidR="000C5848">
        <w:rPr>
          <w:rFonts w:ascii="Arial" w:hAnsi="Arial" w:cs="Arial"/>
          <w:color w:val="000000" w:themeColor="text1"/>
          <w:sz w:val="20"/>
          <w:szCs w:val="20"/>
          <w:shd w:val="clear" w:color="auto" w:fill="FFFFFF"/>
        </w:rPr>
        <w:t>f</w:t>
      </w:r>
      <w:r w:rsidR="00233D71" w:rsidRPr="002040B8">
        <w:rPr>
          <w:rFonts w:ascii="Arial" w:hAnsi="Arial" w:cs="Arial"/>
          <w:color w:val="000000" w:themeColor="text1"/>
          <w:sz w:val="20"/>
          <w:szCs w:val="20"/>
          <w:shd w:val="clear" w:color="auto" w:fill="FFFFFF"/>
        </w:rPr>
        <w:t xml:space="preserve">or additional </w:t>
      </w:r>
      <w:r w:rsidR="000C5848">
        <w:rPr>
          <w:rFonts w:ascii="Arial" w:hAnsi="Arial" w:cs="Arial"/>
          <w:color w:val="000000" w:themeColor="text1"/>
          <w:sz w:val="20"/>
          <w:szCs w:val="20"/>
          <w:shd w:val="clear" w:color="auto" w:fill="FFFFFF"/>
        </w:rPr>
        <w:t xml:space="preserve">and heavily appreciated </w:t>
      </w:r>
      <w:r w:rsidR="00233D71" w:rsidRPr="002040B8">
        <w:rPr>
          <w:rFonts w:ascii="Arial" w:hAnsi="Arial" w:cs="Arial"/>
          <w:color w:val="000000" w:themeColor="text1"/>
          <w:sz w:val="20"/>
          <w:szCs w:val="20"/>
          <w:shd w:val="clear" w:color="auto" w:fill="FFFFFF"/>
        </w:rPr>
        <w:t>support.</w:t>
      </w:r>
    </w:p>
    <w:p w:rsidR="004E4223" w:rsidRPr="002040B8" w:rsidRDefault="00365BD7" w:rsidP="004E4223">
      <w:pPr>
        <w:shd w:val="clear" w:color="auto" w:fill="FFFFFF"/>
        <w:spacing w:before="100" w:beforeAutospacing="1" w:after="100" w:afterAutospacing="1" w:line="240" w:lineRule="auto"/>
        <w:rPr>
          <w:rFonts w:ascii="Arial" w:eastAsia="Times New Roman" w:hAnsi="Arial" w:cs="Arial"/>
          <w:color w:val="000000" w:themeColor="text1"/>
          <w:sz w:val="20"/>
          <w:szCs w:val="20"/>
          <w:lang w:eastAsia="en-GB"/>
        </w:rPr>
      </w:pPr>
      <w:r w:rsidRPr="002040B8">
        <w:rPr>
          <w:rFonts w:ascii="Arial" w:hAnsi="Arial" w:cs="Arial"/>
          <w:color w:val="000000" w:themeColor="text1"/>
          <w:sz w:val="20"/>
          <w:szCs w:val="20"/>
          <w:shd w:val="clear" w:color="auto" w:fill="FFFFFF"/>
        </w:rPr>
        <w:t>In terms of collaborative and individual learning</w:t>
      </w:r>
      <w:r w:rsidR="007B5A61" w:rsidRPr="002040B8">
        <w:rPr>
          <w:rFonts w:ascii="Arial" w:hAnsi="Arial" w:cs="Arial"/>
          <w:color w:val="000000" w:themeColor="text1"/>
          <w:sz w:val="20"/>
          <w:szCs w:val="20"/>
          <w:shd w:val="clear" w:color="auto" w:fill="FFFFFF"/>
        </w:rPr>
        <w:t xml:space="preserve"> </w:t>
      </w:r>
      <w:r w:rsidR="000B7EEF" w:rsidRPr="002040B8">
        <w:rPr>
          <w:rFonts w:ascii="Arial" w:hAnsi="Arial" w:cs="Arial"/>
          <w:color w:val="000000" w:themeColor="text1"/>
          <w:sz w:val="20"/>
          <w:szCs w:val="20"/>
          <w:shd w:val="clear" w:color="auto" w:fill="FFFFFF"/>
        </w:rPr>
        <w:t xml:space="preserve">is </w:t>
      </w:r>
      <w:proofErr w:type="spellStart"/>
      <w:r w:rsidR="007B5A61" w:rsidRPr="002040B8">
        <w:rPr>
          <w:rFonts w:ascii="Arial" w:hAnsi="Arial" w:cs="Arial"/>
          <w:color w:val="000000" w:themeColor="text1"/>
          <w:sz w:val="20"/>
          <w:szCs w:val="20"/>
          <w:shd w:val="clear" w:color="auto" w:fill="FFFFFF"/>
        </w:rPr>
        <w:t>d</w:t>
      </w:r>
      <w:r w:rsidRPr="002040B8">
        <w:rPr>
          <w:rFonts w:ascii="Arial" w:hAnsi="Arial" w:cs="Arial"/>
          <w:color w:val="000000" w:themeColor="text1"/>
          <w:sz w:val="20"/>
          <w:szCs w:val="20"/>
          <w:shd w:val="clear" w:color="auto" w:fill="FFFFFF"/>
        </w:rPr>
        <w:t>ependant</w:t>
      </w:r>
      <w:proofErr w:type="spellEnd"/>
      <w:r w:rsidRPr="002040B8">
        <w:rPr>
          <w:rFonts w:ascii="Arial" w:hAnsi="Arial" w:cs="Arial"/>
          <w:color w:val="000000" w:themeColor="text1"/>
          <w:sz w:val="20"/>
          <w:szCs w:val="20"/>
          <w:shd w:val="clear" w:color="auto" w:fill="FFFFFF"/>
        </w:rPr>
        <w:t xml:space="preserve"> on the exercise, both can be highly effective. When in class or on a professional learning course, we adopt our knowledge from our peers</w:t>
      </w:r>
      <w:r w:rsidR="0072243A" w:rsidRPr="002040B8">
        <w:rPr>
          <w:rFonts w:ascii="Arial" w:hAnsi="Arial" w:cs="Arial"/>
          <w:color w:val="000000" w:themeColor="text1"/>
          <w:sz w:val="20"/>
          <w:szCs w:val="20"/>
          <w:shd w:val="clear" w:color="auto" w:fill="FFFFFF"/>
        </w:rPr>
        <w:t xml:space="preserve"> and their v</w:t>
      </w:r>
      <w:r w:rsidR="00C268AC" w:rsidRPr="002040B8">
        <w:rPr>
          <w:rFonts w:ascii="Arial" w:hAnsi="Arial" w:cs="Arial"/>
          <w:color w:val="000000" w:themeColor="text1"/>
          <w:sz w:val="20"/>
          <w:szCs w:val="20"/>
          <w:shd w:val="clear" w:color="auto" w:fill="FFFFFF"/>
        </w:rPr>
        <w:t>iews</w:t>
      </w:r>
      <w:r w:rsidRPr="002040B8">
        <w:rPr>
          <w:rFonts w:ascii="Arial" w:hAnsi="Arial" w:cs="Arial"/>
          <w:color w:val="000000" w:themeColor="text1"/>
          <w:sz w:val="20"/>
          <w:szCs w:val="20"/>
          <w:shd w:val="clear" w:color="auto" w:fill="FFFFFF"/>
        </w:rPr>
        <w:t xml:space="preserve">, and predominantly from our Tutor. Other people around us can encourage us to engage more willingly. This is because, if we enjoy something, we learn quicker and are more committed to it. Learning can be influenced by our social skills; tolerance of others and being able to focus. By participative learning, it </w:t>
      </w:r>
      <w:r w:rsidR="004E4223" w:rsidRPr="002040B8">
        <w:rPr>
          <w:rFonts w:ascii="Arial" w:hAnsi="Arial" w:cs="Arial"/>
          <w:color w:val="000000" w:themeColor="text1"/>
          <w:sz w:val="20"/>
          <w:szCs w:val="20"/>
          <w:shd w:val="clear" w:color="auto" w:fill="FFFFFF"/>
        </w:rPr>
        <w:t xml:space="preserve">can build self-confidence; </w:t>
      </w:r>
      <w:r w:rsidRPr="002040B8">
        <w:rPr>
          <w:rFonts w:ascii="Arial" w:hAnsi="Arial" w:cs="Arial"/>
          <w:color w:val="000000" w:themeColor="text1"/>
          <w:sz w:val="20"/>
          <w:szCs w:val="20"/>
          <w:shd w:val="clear" w:color="auto" w:fill="FFFFFF"/>
        </w:rPr>
        <w:t xml:space="preserve">combat the hurdle </w:t>
      </w:r>
      <w:r w:rsidR="004E4223" w:rsidRPr="002040B8">
        <w:rPr>
          <w:rFonts w:ascii="Arial" w:hAnsi="Arial" w:cs="Arial"/>
          <w:color w:val="000000" w:themeColor="text1"/>
          <w:sz w:val="20"/>
          <w:szCs w:val="20"/>
          <w:shd w:val="clear" w:color="auto" w:fill="FFFFFF"/>
        </w:rPr>
        <w:t xml:space="preserve">or </w:t>
      </w:r>
      <w:r w:rsidRPr="002040B8">
        <w:rPr>
          <w:rFonts w:ascii="Arial" w:hAnsi="Arial" w:cs="Arial"/>
          <w:color w:val="000000" w:themeColor="text1"/>
          <w:sz w:val="20"/>
          <w:szCs w:val="20"/>
          <w:shd w:val="clear" w:color="auto" w:fill="FFFFFF"/>
        </w:rPr>
        <w:t>remote knowledge or biased perspectives</w:t>
      </w:r>
      <w:r w:rsidR="00FF44BC" w:rsidRPr="002040B8">
        <w:rPr>
          <w:rFonts w:ascii="Arial" w:hAnsi="Arial" w:cs="Arial"/>
          <w:color w:val="000000" w:themeColor="text1"/>
          <w:sz w:val="20"/>
          <w:szCs w:val="20"/>
          <w:shd w:val="clear" w:color="auto" w:fill="FFFFFF"/>
        </w:rPr>
        <w:t xml:space="preserve"> </w:t>
      </w:r>
      <w:r w:rsidR="004E4223" w:rsidRPr="002040B8">
        <w:rPr>
          <w:rFonts w:ascii="Arial" w:hAnsi="Arial" w:cs="Arial"/>
          <w:color w:val="000000" w:themeColor="text1"/>
          <w:sz w:val="20"/>
          <w:szCs w:val="20"/>
          <w:shd w:val="clear" w:color="auto" w:fill="FFFFFF"/>
        </w:rPr>
        <w:t xml:space="preserve">and more memorable </w:t>
      </w:r>
      <w:r w:rsidR="00FF44BC" w:rsidRPr="002040B8">
        <w:rPr>
          <w:rFonts w:ascii="Arial" w:hAnsi="Arial" w:cs="Arial"/>
          <w:color w:val="000000" w:themeColor="text1"/>
          <w:sz w:val="20"/>
          <w:szCs w:val="20"/>
          <w:shd w:val="clear" w:color="auto" w:fill="FFFFFF"/>
        </w:rPr>
        <w:t xml:space="preserve">for students </w:t>
      </w:r>
      <w:r w:rsidR="004E4223" w:rsidRPr="002040B8">
        <w:rPr>
          <w:rFonts w:ascii="Arial" w:hAnsi="Arial" w:cs="Arial"/>
          <w:color w:val="000000" w:themeColor="text1"/>
          <w:sz w:val="20"/>
          <w:szCs w:val="20"/>
          <w:shd w:val="clear" w:color="auto" w:fill="FFFFFF"/>
        </w:rPr>
        <w:t>as they are interactive. However</w:t>
      </w:r>
      <w:r w:rsidR="004E4223" w:rsidRPr="002040B8">
        <w:rPr>
          <w:rFonts w:ascii="Arial" w:hAnsi="Arial" w:cs="Arial"/>
          <w:i/>
          <w:color w:val="000000" w:themeColor="text1"/>
          <w:sz w:val="20"/>
          <w:szCs w:val="20"/>
          <w:shd w:val="clear" w:color="auto" w:fill="FFFFFF"/>
        </w:rPr>
        <w:t>, “</w:t>
      </w:r>
      <w:r w:rsidR="004E4223" w:rsidRPr="002040B8">
        <w:rPr>
          <w:rFonts w:ascii="Arial" w:eastAsia="Times New Roman" w:hAnsi="Arial" w:cs="Arial"/>
          <w:i/>
          <w:color w:val="000000" w:themeColor="text1"/>
          <w:sz w:val="20"/>
          <w:szCs w:val="20"/>
          <w:lang w:eastAsia="en-GB"/>
        </w:rPr>
        <w:t>Participants may be more focused on the creative, as opposed to the learning aspect of the activity.”</w:t>
      </w:r>
      <w:r w:rsidR="004E4223" w:rsidRPr="002040B8">
        <w:rPr>
          <w:rFonts w:ascii="Arial" w:eastAsia="Times New Roman" w:hAnsi="Arial" w:cs="Arial"/>
          <w:color w:val="000000" w:themeColor="text1"/>
          <w:sz w:val="20"/>
          <w:szCs w:val="20"/>
          <w:lang w:eastAsia="en-GB"/>
        </w:rPr>
        <w:t xml:space="preserve"> Furthermore, </w:t>
      </w:r>
      <w:r w:rsidR="004E4223" w:rsidRPr="002040B8">
        <w:rPr>
          <w:rFonts w:ascii="Arial" w:eastAsia="Times New Roman" w:hAnsi="Arial" w:cs="Arial"/>
          <w:i/>
          <w:color w:val="000000" w:themeColor="text1"/>
          <w:sz w:val="20"/>
          <w:szCs w:val="20"/>
          <w:lang w:eastAsia="en-GB"/>
        </w:rPr>
        <w:t>“It can be difficult to establish clear action points or conclusions from the activity”.</w:t>
      </w:r>
      <w:r w:rsidR="004E4223" w:rsidRPr="002040B8">
        <w:rPr>
          <w:rFonts w:ascii="Arial" w:eastAsia="Times New Roman" w:hAnsi="Arial" w:cs="Arial"/>
          <w:color w:val="000000" w:themeColor="text1"/>
          <w:sz w:val="20"/>
          <w:szCs w:val="20"/>
          <w:lang w:eastAsia="en-GB"/>
        </w:rPr>
        <w:t xml:space="preserve"> </w:t>
      </w:r>
      <w:r w:rsidR="007948BA" w:rsidRPr="002040B8">
        <w:rPr>
          <w:rFonts w:ascii="Arial" w:eastAsia="Times New Roman" w:hAnsi="Arial" w:cs="Arial"/>
          <w:color w:val="000000" w:themeColor="text1"/>
          <w:sz w:val="20"/>
          <w:szCs w:val="20"/>
          <w:lang w:eastAsia="en-GB"/>
        </w:rPr>
        <w:t xml:space="preserve">Unlike the collaborative approach, </w:t>
      </w:r>
      <w:r w:rsidR="004117E1" w:rsidRPr="002040B8">
        <w:rPr>
          <w:rFonts w:ascii="Arial" w:eastAsia="Times New Roman" w:hAnsi="Arial" w:cs="Arial"/>
          <w:i/>
          <w:color w:val="000000" w:themeColor="text1"/>
          <w:sz w:val="20"/>
          <w:szCs w:val="20"/>
          <w:lang w:eastAsia="en-GB"/>
        </w:rPr>
        <w:t>“</w:t>
      </w:r>
      <w:r w:rsidR="007948BA" w:rsidRPr="002040B8">
        <w:rPr>
          <w:rFonts w:ascii="Arial" w:eastAsia="Times New Roman" w:hAnsi="Arial" w:cs="Arial"/>
          <w:i/>
          <w:color w:val="000000" w:themeColor="text1"/>
          <w:sz w:val="20"/>
          <w:szCs w:val="20"/>
          <w:lang w:eastAsia="en-GB"/>
        </w:rPr>
        <w:t>individual learn</w:t>
      </w:r>
      <w:r w:rsidR="004117E1" w:rsidRPr="002040B8">
        <w:rPr>
          <w:rFonts w:ascii="Arial" w:eastAsia="Times New Roman" w:hAnsi="Arial" w:cs="Arial"/>
          <w:i/>
          <w:color w:val="000000" w:themeColor="text1"/>
          <w:sz w:val="20"/>
          <w:szCs w:val="20"/>
          <w:lang w:eastAsia="en-GB"/>
        </w:rPr>
        <w:t>ers</w:t>
      </w:r>
      <w:r w:rsidR="007948BA" w:rsidRPr="002040B8">
        <w:rPr>
          <w:rFonts w:ascii="Arial" w:eastAsia="Times New Roman" w:hAnsi="Arial" w:cs="Arial"/>
          <w:i/>
          <w:color w:val="000000" w:themeColor="text1"/>
          <w:sz w:val="20"/>
          <w:szCs w:val="20"/>
          <w:lang w:eastAsia="en-GB"/>
        </w:rPr>
        <w:t xml:space="preserve"> </w:t>
      </w:r>
      <w:r w:rsidR="009C42B8" w:rsidRPr="002040B8">
        <w:rPr>
          <w:rStyle w:val="Strong"/>
          <w:rFonts w:ascii="Arial" w:hAnsi="Arial" w:cs="Arial"/>
          <w:i/>
          <w:color w:val="000000" w:themeColor="text1"/>
          <w:sz w:val="20"/>
          <w:szCs w:val="20"/>
          <w:bdr w:val="none" w:sz="0" w:space="0" w:color="auto" w:frame="1"/>
          <w:shd w:val="clear" w:color="auto" w:fill="FFFFFF"/>
        </w:rPr>
        <w:t>are more aware of their own strengths and weaknesses”,</w:t>
      </w:r>
      <w:r w:rsidR="009C42B8" w:rsidRPr="002040B8">
        <w:rPr>
          <w:rStyle w:val="Strong"/>
          <w:rFonts w:ascii="Arial" w:hAnsi="Arial" w:cs="Arial"/>
          <w:color w:val="000000" w:themeColor="text1"/>
          <w:sz w:val="20"/>
          <w:szCs w:val="20"/>
          <w:bdr w:val="none" w:sz="0" w:space="0" w:color="auto" w:frame="1"/>
          <w:shd w:val="clear" w:color="auto" w:fill="FFFFFF"/>
        </w:rPr>
        <w:t xml:space="preserve"> as well as </w:t>
      </w:r>
      <w:r w:rsidR="004117E1" w:rsidRPr="002040B8">
        <w:rPr>
          <w:rStyle w:val="Strong"/>
          <w:rFonts w:ascii="Arial" w:hAnsi="Arial" w:cs="Arial"/>
          <w:i/>
          <w:color w:val="000000" w:themeColor="text1"/>
          <w:sz w:val="20"/>
          <w:szCs w:val="20"/>
          <w:bdr w:val="none" w:sz="0" w:space="0" w:color="auto" w:frame="1"/>
          <w:shd w:val="clear" w:color="auto" w:fill="FFFFFF"/>
        </w:rPr>
        <w:t>“</w:t>
      </w:r>
      <w:r w:rsidR="009C42B8" w:rsidRPr="002040B8">
        <w:rPr>
          <w:rFonts w:ascii="Arial" w:hAnsi="Arial" w:cs="Arial"/>
          <w:i/>
          <w:color w:val="000000" w:themeColor="text1"/>
          <w:sz w:val="20"/>
          <w:szCs w:val="20"/>
          <w:shd w:val="clear" w:color="auto" w:fill="FFFFFF"/>
        </w:rPr>
        <w:t xml:space="preserve">Students who have a facilitator rather than a teacher can come to depend on themselves for a job well done” </w:t>
      </w:r>
      <w:r w:rsidR="00FF44BC" w:rsidRPr="002040B8">
        <w:rPr>
          <w:rFonts w:ascii="Arial" w:hAnsi="Arial" w:cs="Arial"/>
          <w:i/>
          <w:color w:val="000000" w:themeColor="text1"/>
          <w:sz w:val="20"/>
          <w:szCs w:val="20"/>
          <w:shd w:val="clear" w:color="auto" w:fill="FFFFFF"/>
        </w:rPr>
        <w:t>(</w:t>
      </w:r>
      <w:r w:rsidR="009C42B8" w:rsidRPr="002040B8">
        <w:rPr>
          <w:rFonts w:ascii="Arial" w:hAnsi="Arial" w:cs="Arial"/>
          <w:i/>
          <w:color w:val="000000" w:themeColor="text1"/>
          <w:sz w:val="20"/>
          <w:szCs w:val="20"/>
          <w:shd w:val="clear" w:color="auto" w:fill="FFFFFF"/>
        </w:rPr>
        <w:t xml:space="preserve">Julie </w:t>
      </w:r>
      <w:proofErr w:type="spellStart"/>
      <w:r w:rsidR="009C42B8" w:rsidRPr="002040B8">
        <w:rPr>
          <w:rFonts w:ascii="Arial" w:hAnsi="Arial" w:cs="Arial"/>
          <w:i/>
          <w:color w:val="000000" w:themeColor="text1"/>
          <w:sz w:val="20"/>
          <w:szCs w:val="20"/>
          <w:shd w:val="clear" w:color="auto" w:fill="FFFFFF"/>
        </w:rPr>
        <w:t>DeNeen</w:t>
      </w:r>
      <w:proofErr w:type="spellEnd"/>
      <w:r w:rsidR="00FF44BC" w:rsidRPr="002040B8">
        <w:rPr>
          <w:rFonts w:ascii="Arial" w:hAnsi="Arial" w:cs="Arial"/>
          <w:i/>
          <w:color w:val="000000" w:themeColor="text1"/>
          <w:sz w:val="20"/>
          <w:szCs w:val="20"/>
          <w:shd w:val="clear" w:color="auto" w:fill="FFFFFF"/>
        </w:rPr>
        <w:t>)</w:t>
      </w:r>
      <w:r w:rsidR="009C42B8" w:rsidRPr="002040B8">
        <w:rPr>
          <w:rFonts w:ascii="Arial" w:hAnsi="Arial" w:cs="Arial"/>
          <w:i/>
          <w:color w:val="000000" w:themeColor="text1"/>
          <w:sz w:val="20"/>
          <w:szCs w:val="20"/>
          <w:shd w:val="clear" w:color="auto" w:fill="FFFFFF"/>
        </w:rPr>
        <w:t>.</w:t>
      </w:r>
      <w:r w:rsidR="004117E1" w:rsidRPr="002040B8">
        <w:rPr>
          <w:rFonts w:ascii="Arial" w:hAnsi="Arial" w:cs="Arial"/>
          <w:color w:val="000000" w:themeColor="text1"/>
          <w:sz w:val="20"/>
          <w:szCs w:val="20"/>
          <w:shd w:val="clear" w:color="auto" w:fill="FFFFFF"/>
        </w:rPr>
        <w:t xml:space="preserve"> </w:t>
      </w:r>
      <w:r w:rsidR="00D96452" w:rsidRPr="002040B8">
        <w:rPr>
          <w:rFonts w:ascii="Arial" w:hAnsi="Arial" w:cs="Arial"/>
          <w:color w:val="000000" w:themeColor="text1"/>
          <w:sz w:val="20"/>
          <w:szCs w:val="20"/>
          <w:shd w:val="clear" w:color="auto" w:fill="FFFFFF"/>
        </w:rPr>
        <w:t xml:space="preserve">In addition, </w:t>
      </w:r>
      <w:r w:rsidR="00D96452" w:rsidRPr="002040B8">
        <w:rPr>
          <w:rFonts w:ascii="Arial" w:hAnsi="Arial" w:cs="Arial"/>
          <w:i/>
          <w:color w:val="000000" w:themeColor="text1"/>
          <w:sz w:val="20"/>
          <w:szCs w:val="20"/>
          <w:shd w:val="clear" w:color="auto" w:fill="FFFFFF"/>
        </w:rPr>
        <w:t xml:space="preserve">students who are struggling in a </w:t>
      </w:r>
      <w:proofErr w:type="gramStart"/>
      <w:r w:rsidR="00D96452" w:rsidRPr="002040B8">
        <w:rPr>
          <w:rFonts w:ascii="Arial" w:hAnsi="Arial" w:cs="Arial"/>
          <w:i/>
          <w:color w:val="000000" w:themeColor="text1"/>
          <w:sz w:val="20"/>
          <w:szCs w:val="20"/>
          <w:shd w:val="clear" w:color="auto" w:fill="FFFFFF"/>
        </w:rPr>
        <w:t>particular area</w:t>
      </w:r>
      <w:proofErr w:type="gramEnd"/>
      <w:r w:rsidR="00D96452" w:rsidRPr="002040B8">
        <w:rPr>
          <w:rFonts w:ascii="Arial" w:hAnsi="Arial" w:cs="Arial"/>
          <w:i/>
          <w:color w:val="000000" w:themeColor="text1"/>
          <w:sz w:val="20"/>
          <w:szCs w:val="20"/>
          <w:shd w:val="clear" w:color="auto" w:fill="FFFFFF"/>
        </w:rPr>
        <w:t xml:space="preserve"> can take the time they need to evaluate and master a concept they may have </w:t>
      </w:r>
      <w:r w:rsidR="00FF44BC" w:rsidRPr="002040B8">
        <w:rPr>
          <w:rFonts w:ascii="Arial" w:hAnsi="Arial" w:cs="Arial"/>
          <w:i/>
          <w:color w:val="000000" w:themeColor="text1"/>
          <w:sz w:val="20"/>
          <w:szCs w:val="20"/>
          <w:shd w:val="clear" w:color="auto" w:fill="FFFFFF"/>
        </w:rPr>
        <w:t>formerly</w:t>
      </w:r>
      <w:r w:rsidR="00D96452" w:rsidRPr="002040B8">
        <w:rPr>
          <w:rFonts w:ascii="Arial" w:hAnsi="Arial" w:cs="Arial"/>
          <w:i/>
          <w:color w:val="000000" w:themeColor="text1"/>
          <w:sz w:val="20"/>
          <w:szCs w:val="20"/>
          <w:shd w:val="clear" w:color="auto" w:fill="FFFFFF"/>
        </w:rPr>
        <w:t xml:space="preserve"> been unable to understood (Nigel Green).</w:t>
      </w:r>
      <w:r w:rsidR="00D96452" w:rsidRPr="002040B8">
        <w:rPr>
          <w:rFonts w:ascii="Arial" w:hAnsi="Arial" w:cs="Arial"/>
          <w:color w:val="000000" w:themeColor="text1"/>
          <w:sz w:val="20"/>
          <w:szCs w:val="20"/>
          <w:shd w:val="clear" w:color="auto" w:fill="FFFFFF"/>
        </w:rPr>
        <w:t xml:space="preserve"> </w:t>
      </w:r>
      <w:r w:rsidR="004117E1" w:rsidRPr="002040B8">
        <w:rPr>
          <w:rFonts w:ascii="Arial" w:hAnsi="Arial" w:cs="Arial"/>
          <w:color w:val="000000" w:themeColor="text1"/>
          <w:sz w:val="20"/>
          <w:szCs w:val="20"/>
          <w:shd w:val="clear" w:color="auto" w:fill="FFFFFF"/>
        </w:rPr>
        <w:t xml:space="preserve">On the other hand, the paradigm can be affected, meaning </w:t>
      </w:r>
      <w:r w:rsidR="00D96452" w:rsidRPr="002040B8">
        <w:rPr>
          <w:rFonts w:ascii="Arial" w:hAnsi="Arial" w:cs="Arial"/>
          <w:color w:val="000000" w:themeColor="text1"/>
          <w:sz w:val="20"/>
          <w:szCs w:val="20"/>
          <w:shd w:val="clear" w:color="auto" w:fill="FFFFFF"/>
        </w:rPr>
        <w:t>additional time and costs may be incurred for an education institute.</w:t>
      </w:r>
    </w:p>
    <w:p w:rsidR="00781D03" w:rsidRPr="002040B8" w:rsidRDefault="004224A8" w:rsidP="004224A8">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We all have our incentive</w:t>
      </w:r>
      <w:r w:rsidR="004E4223" w:rsidRPr="002040B8">
        <w:rPr>
          <w:rFonts w:ascii="Arial" w:hAnsi="Arial" w:cs="Arial"/>
          <w:color w:val="000000" w:themeColor="text1"/>
          <w:sz w:val="20"/>
          <w:szCs w:val="20"/>
          <w:shd w:val="clear" w:color="auto" w:fill="FFFFFF"/>
        </w:rPr>
        <w:t>/s</w:t>
      </w:r>
      <w:r w:rsidRPr="002040B8">
        <w:rPr>
          <w:rFonts w:ascii="Arial" w:hAnsi="Arial" w:cs="Arial"/>
          <w:color w:val="000000" w:themeColor="text1"/>
          <w:sz w:val="20"/>
          <w:szCs w:val="20"/>
          <w:shd w:val="clear" w:color="auto" w:fill="FFFFFF"/>
        </w:rPr>
        <w:t xml:space="preserve"> for learning. Learning </w:t>
      </w:r>
      <w:r w:rsidR="004E4223" w:rsidRPr="002040B8">
        <w:rPr>
          <w:rFonts w:ascii="Arial" w:hAnsi="Arial" w:cs="Arial"/>
          <w:color w:val="000000" w:themeColor="text1"/>
          <w:sz w:val="20"/>
          <w:szCs w:val="20"/>
          <w:shd w:val="clear" w:color="auto" w:fill="FFFFFF"/>
        </w:rPr>
        <w:t>can be</w:t>
      </w:r>
      <w:r w:rsidRPr="002040B8">
        <w:rPr>
          <w:rFonts w:ascii="Arial" w:hAnsi="Arial" w:cs="Arial"/>
          <w:color w:val="000000" w:themeColor="text1"/>
          <w:sz w:val="20"/>
          <w:szCs w:val="20"/>
          <w:shd w:val="clear" w:color="auto" w:fill="FFFFFF"/>
        </w:rPr>
        <w:t xml:space="preserve"> empowerment. Motivation</w:t>
      </w:r>
      <w:r w:rsidR="00A92C39" w:rsidRPr="002040B8">
        <w:rPr>
          <w:rFonts w:ascii="Arial" w:hAnsi="Arial" w:cs="Arial"/>
          <w:color w:val="000000" w:themeColor="text1"/>
          <w:sz w:val="20"/>
          <w:szCs w:val="20"/>
          <w:shd w:val="clear" w:color="auto" w:fill="FFFFFF"/>
        </w:rPr>
        <w:t xml:space="preserve"> (</w:t>
      </w:r>
      <w:r w:rsidR="00A92C39" w:rsidRPr="002040B8">
        <w:rPr>
          <w:rFonts w:ascii="Arial" w:hAnsi="Arial" w:cs="Arial"/>
          <w:i/>
          <w:iCs/>
          <w:color w:val="000000" w:themeColor="text1"/>
          <w:sz w:val="20"/>
          <w:szCs w:val="20"/>
          <w:shd w:val="clear" w:color="auto" w:fill="FFFFFF"/>
        </w:rPr>
        <w:t>a state that energizes, directs and sustains behaviour)</w:t>
      </w:r>
      <w:r w:rsidRPr="002040B8">
        <w:rPr>
          <w:rFonts w:ascii="Arial" w:hAnsi="Arial" w:cs="Arial"/>
          <w:color w:val="000000" w:themeColor="text1"/>
          <w:sz w:val="20"/>
          <w:szCs w:val="20"/>
          <w:shd w:val="clear" w:color="auto" w:fill="FFFFFF"/>
        </w:rPr>
        <w:t xml:space="preserve"> for digesting information can be for personal reasons, such as ‘doing your bit’ for</w:t>
      </w:r>
      <w:r w:rsidR="004E4223" w:rsidRPr="002040B8">
        <w:rPr>
          <w:rFonts w:ascii="Arial" w:hAnsi="Arial" w:cs="Arial"/>
          <w:color w:val="000000" w:themeColor="text1"/>
          <w:sz w:val="20"/>
          <w:szCs w:val="20"/>
          <w:shd w:val="clear" w:color="auto" w:fill="FFFFFF"/>
        </w:rPr>
        <w:t xml:space="preserve"> a cause</w:t>
      </w:r>
      <w:r w:rsidRPr="002040B8">
        <w:rPr>
          <w:rFonts w:ascii="Arial" w:hAnsi="Arial" w:cs="Arial"/>
          <w:color w:val="000000" w:themeColor="text1"/>
          <w:sz w:val="20"/>
          <w:szCs w:val="20"/>
          <w:shd w:val="clear" w:color="auto" w:fill="FFFFFF"/>
        </w:rPr>
        <w:t xml:space="preserve">, </w:t>
      </w:r>
      <w:r w:rsidR="004E4223" w:rsidRPr="002040B8">
        <w:rPr>
          <w:rFonts w:ascii="Arial" w:hAnsi="Arial" w:cs="Arial"/>
          <w:color w:val="000000" w:themeColor="text1"/>
          <w:sz w:val="20"/>
          <w:szCs w:val="20"/>
          <w:shd w:val="clear" w:color="auto" w:fill="FFFFFF"/>
        </w:rPr>
        <w:t xml:space="preserve">especially </w:t>
      </w:r>
      <w:r w:rsidRPr="002040B8">
        <w:rPr>
          <w:rFonts w:ascii="Arial" w:hAnsi="Arial" w:cs="Arial"/>
          <w:color w:val="000000" w:themeColor="text1"/>
          <w:sz w:val="20"/>
          <w:szCs w:val="20"/>
          <w:shd w:val="clear" w:color="auto" w:fill="FFFFFF"/>
        </w:rPr>
        <w:t xml:space="preserve">if a loved one has been </w:t>
      </w:r>
      <w:r w:rsidR="00923E01" w:rsidRPr="002040B8">
        <w:rPr>
          <w:rFonts w:ascii="Arial" w:hAnsi="Arial" w:cs="Arial"/>
          <w:color w:val="000000" w:themeColor="text1"/>
          <w:sz w:val="20"/>
          <w:szCs w:val="20"/>
          <w:shd w:val="clear" w:color="auto" w:fill="FFFFFF"/>
        </w:rPr>
        <w:t>affected</w:t>
      </w:r>
      <w:r w:rsidRPr="002040B8">
        <w:rPr>
          <w:rFonts w:ascii="Arial" w:hAnsi="Arial" w:cs="Arial"/>
          <w:color w:val="000000" w:themeColor="text1"/>
          <w:sz w:val="20"/>
          <w:szCs w:val="20"/>
          <w:shd w:val="clear" w:color="auto" w:fill="FFFFFF"/>
        </w:rPr>
        <w:t xml:space="preserve"> by it; or a miscarriage of criminal justice may steer someone to learn all they can in the law field to help prevent history repeating itself. A hunger for knowledge can be</w:t>
      </w:r>
      <w:r w:rsidR="00923E01" w:rsidRPr="002040B8">
        <w:rPr>
          <w:rFonts w:ascii="Arial" w:hAnsi="Arial" w:cs="Arial"/>
          <w:color w:val="000000" w:themeColor="text1"/>
          <w:sz w:val="20"/>
          <w:szCs w:val="20"/>
          <w:shd w:val="clear" w:color="auto" w:fill="FFFFFF"/>
        </w:rPr>
        <w:t xml:space="preserve"> to satisfy peer pressure; or</w:t>
      </w:r>
      <w:r w:rsidRPr="002040B8">
        <w:rPr>
          <w:rFonts w:ascii="Arial" w:hAnsi="Arial" w:cs="Arial"/>
          <w:color w:val="000000" w:themeColor="text1"/>
          <w:sz w:val="20"/>
          <w:szCs w:val="20"/>
          <w:shd w:val="clear" w:color="auto" w:fill="FFFFFF"/>
        </w:rPr>
        <w:t xml:space="preserve"> to assist with finances; aspirational goals, such as a career, or money saving </w:t>
      </w:r>
      <w:r w:rsidR="004E4223" w:rsidRPr="002040B8">
        <w:rPr>
          <w:rFonts w:ascii="Arial" w:hAnsi="Arial" w:cs="Arial"/>
          <w:color w:val="000000" w:themeColor="text1"/>
          <w:sz w:val="20"/>
          <w:szCs w:val="20"/>
          <w:shd w:val="clear" w:color="auto" w:fill="FFFFFF"/>
        </w:rPr>
        <w:t>motives</w:t>
      </w:r>
      <w:r w:rsidRPr="002040B8">
        <w:rPr>
          <w:rFonts w:ascii="Arial" w:hAnsi="Arial" w:cs="Arial"/>
          <w:color w:val="000000" w:themeColor="text1"/>
          <w:sz w:val="20"/>
          <w:szCs w:val="20"/>
          <w:shd w:val="clear" w:color="auto" w:fill="FFFFFF"/>
        </w:rPr>
        <w:t xml:space="preserve">. Personally, although in Secondary School the ratio of </w:t>
      </w:r>
      <w:r w:rsidR="00923E01" w:rsidRPr="002040B8">
        <w:rPr>
          <w:rFonts w:ascii="Arial" w:hAnsi="Arial" w:cs="Arial"/>
          <w:color w:val="000000" w:themeColor="text1"/>
          <w:sz w:val="20"/>
          <w:szCs w:val="20"/>
          <w:shd w:val="clear" w:color="auto" w:fill="FFFFFF"/>
        </w:rPr>
        <w:t xml:space="preserve">book to digital </w:t>
      </w:r>
      <w:r w:rsidR="004E4223" w:rsidRPr="002040B8">
        <w:rPr>
          <w:rFonts w:ascii="Arial" w:hAnsi="Arial" w:cs="Arial"/>
          <w:color w:val="000000" w:themeColor="text1"/>
          <w:sz w:val="20"/>
          <w:szCs w:val="20"/>
          <w:shd w:val="clear" w:color="auto" w:fill="FFFFFF"/>
        </w:rPr>
        <w:t>resources</w:t>
      </w:r>
      <w:r w:rsidRPr="002040B8">
        <w:rPr>
          <w:rFonts w:ascii="Arial" w:hAnsi="Arial" w:cs="Arial"/>
          <w:color w:val="000000" w:themeColor="text1"/>
          <w:sz w:val="20"/>
          <w:szCs w:val="20"/>
          <w:shd w:val="clear" w:color="auto" w:fill="FFFFFF"/>
        </w:rPr>
        <w:t xml:space="preserve"> I used</w:t>
      </w:r>
      <w:r w:rsidR="00923E01" w:rsidRPr="002040B8">
        <w:rPr>
          <w:rFonts w:ascii="Arial" w:hAnsi="Arial" w:cs="Arial"/>
          <w:color w:val="000000" w:themeColor="text1"/>
          <w:sz w:val="20"/>
          <w:szCs w:val="20"/>
          <w:shd w:val="clear" w:color="auto" w:fill="FFFFFF"/>
        </w:rPr>
        <w:t xml:space="preserve"> </w:t>
      </w:r>
      <w:r w:rsidRPr="002040B8">
        <w:rPr>
          <w:rFonts w:ascii="Arial" w:hAnsi="Arial" w:cs="Arial"/>
          <w:color w:val="000000" w:themeColor="text1"/>
          <w:sz w:val="20"/>
          <w:szCs w:val="20"/>
          <w:shd w:val="clear" w:color="auto" w:fill="FFFFFF"/>
        </w:rPr>
        <w:t>were 80:20</w:t>
      </w:r>
      <w:r w:rsidR="004E4223" w:rsidRPr="002040B8">
        <w:rPr>
          <w:rFonts w:ascii="Arial" w:hAnsi="Arial" w:cs="Arial"/>
          <w:color w:val="000000" w:themeColor="text1"/>
          <w:sz w:val="20"/>
          <w:szCs w:val="20"/>
          <w:shd w:val="clear" w:color="auto" w:fill="FFFFFF"/>
        </w:rPr>
        <w:t xml:space="preserve">.  Nevertheless in later </w:t>
      </w:r>
      <w:r w:rsidR="00847530" w:rsidRPr="002040B8">
        <w:rPr>
          <w:rFonts w:ascii="Arial" w:hAnsi="Arial" w:cs="Arial"/>
          <w:color w:val="000000" w:themeColor="text1"/>
          <w:sz w:val="20"/>
          <w:szCs w:val="20"/>
          <w:shd w:val="clear" w:color="auto" w:fill="FFFFFF"/>
        </w:rPr>
        <w:t>life, digital literacy has been utilized more due to the practicality</w:t>
      </w:r>
      <w:r w:rsidR="00923E01" w:rsidRPr="002040B8">
        <w:rPr>
          <w:rFonts w:ascii="Arial" w:hAnsi="Arial" w:cs="Arial"/>
          <w:color w:val="000000" w:themeColor="text1"/>
          <w:sz w:val="20"/>
          <w:szCs w:val="20"/>
          <w:shd w:val="clear" w:color="auto" w:fill="FFFFFF"/>
        </w:rPr>
        <w:t xml:space="preserve"> and </w:t>
      </w:r>
      <w:r w:rsidR="00847530" w:rsidRPr="002040B8">
        <w:rPr>
          <w:rFonts w:ascii="Arial" w:hAnsi="Arial" w:cs="Arial"/>
          <w:color w:val="000000" w:themeColor="text1"/>
          <w:sz w:val="20"/>
          <w:szCs w:val="20"/>
          <w:shd w:val="clear" w:color="auto" w:fill="FFFFFF"/>
        </w:rPr>
        <w:t xml:space="preserve">convenience. </w:t>
      </w:r>
      <w:proofErr w:type="spellStart"/>
      <w:r w:rsidRPr="002040B8">
        <w:rPr>
          <w:rFonts w:ascii="Arial" w:hAnsi="Arial" w:cs="Arial"/>
          <w:color w:val="000000" w:themeColor="text1"/>
          <w:sz w:val="20"/>
          <w:szCs w:val="20"/>
          <w:shd w:val="clear" w:color="auto" w:fill="FFFFFF"/>
        </w:rPr>
        <w:t>Youtube</w:t>
      </w:r>
      <w:proofErr w:type="spellEnd"/>
      <w:r w:rsidRPr="002040B8">
        <w:rPr>
          <w:rFonts w:ascii="Arial" w:hAnsi="Arial" w:cs="Arial"/>
          <w:color w:val="000000" w:themeColor="text1"/>
          <w:sz w:val="20"/>
          <w:szCs w:val="20"/>
          <w:shd w:val="clear" w:color="auto" w:fill="FFFFFF"/>
        </w:rPr>
        <w:t xml:space="preserve"> has been instrumental in my house buying </w:t>
      </w:r>
      <w:r w:rsidR="00847530" w:rsidRPr="002040B8">
        <w:rPr>
          <w:rFonts w:ascii="Arial" w:hAnsi="Arial" w:cs="Arial"/>
          <w:color w:val="000000" w:themeColor="text1"/>
          <w:sz w:val="20"/>
          <w:szCs w:val="20"/>
          <w:shd w:val="clear" w:color="auto" w:fill="FFFFFF"/>
        </w:rPr>
        <w:t>processes</w:t>
      </w:r>
      <w:r w:rsidRPr="002040B8">
        <w:rPr>
          <w:rFonts w:ascii="Arial" w:hAnsi="Arial" w:cs="Arial"/>
          <w:color w:val="000000" w:themeColor="text1"/>
          <w:sz w:val="20"/>
          <w:szCs w:val="20"/>
          <w:shd w:val="clear" w:color="auto" w:fill="FFFFFF"/>
        </w:rPr>
        <w:t xml:space="preserve"> too due the incentive of saving outgoings </w:t>
      </w:r>
      <w:r w:rsidR="00847530" w:rsidRPr="002040B8">
        <w:rPr>
          <w:rFonts w:ascii="Arial" w:hAnsi="Arial" w:cs="Arial"/>
          <w:color w:val="000000" w:themeColor="text1"/>
          <w:sz w:val="20"/>
          <w:szCs w:val="20"/>
          <w:shd w:val="clear" w:color="auto" w:fill="FFFFFF"/>
        </w:rPr>
        <w:t>to</w:t>
      </w:r>
      <w:r w:rsidRPr="002040B8">
        <w:rPr>
          <w:rFonts w:ascii="Arial" w:hAnsi="Arial" w:cs="Arial"/>
          <w:color w:val="000000" w:themeColor="text1"/>
          <w:sz w:val="20"/>
          <w:szCs w:val="20"/>
          <w:shd w:val="clear" w:color="auto" w:fill="FFFFFF"/>
        </w:rPr>
        <w:t xml:space="preserve"> contractors. From </w:t>
      </w:r>
      <w:proofErr w:type="spellStart"/>
      <w:r w:rsidRPr="002040B8">
        <w:rPr>
          <w:rFonts w:ascii="Arial" w:hAnsi="Arial" w:cs="Arial"/>
          <w:color w:val="000000" w:themeColor="text1"/>
          <w:sz w:val="20"/>
          <w:szCs w:val="20"/>
          <w:shd w:val="clear" w:color="auto" w:fill="FFFFFF"/>
        </w:rPr>
        <w:t>Youtube</w:t>
      </w:r>
      <w:proofErr w:type="spellEnd"/>
      <w:r w:rsidRPr="002040B8">
        <w:rPr>
          <w:rFonts w:ascii="Arial" w:hAnsi="Arial" w:cs="Arial"/>
          <w:color w:val="000000" w:themeColor="text1"/>
          <w:sz w:val="20"/>
          <w:szCs w:val="20"/>
          <w:shd w:val="clear" w:color="auto" w:fill="FFFFFF"/>
        </w:rPr>
        <w:t xml:space="preserve">, I learnt </w:t>
      </w:r>
      <w:r w:rsidR="00FF44BC" w:rsidRPr="002040B8">
        <w:rPr>
          <w:rFonts w:ascii="Arial" w:hAnsi="Arial" w:cs="Arial"/>
          <w:color w:val="000000" w:themeColor="text1"/>
          <w:sz w:val="20"/>
          <w:szCs w:val="20"/>
          <w:shd w:val="clear" w:color="auto" w:fill="FFFFFF"/>
        </w:rPr>
        <w:t>ample skills such as</w:t>
      </w:r>
      <w:r w:rsidRPr="002040B8">
        <w:rPr>
          <w:rFonts w:ascii="Arial" w:hAnsi="Arial" w:cs="Arial"/>
          <w:color w:val="000000" w:themeColor="text1"/>
          <w:sz w:val="20"/>
          <w:szCs w:val="20"/>
          <w:shd w:val="clear" w:color="auto" w:fill="FFFFFF"/>
        </w:rPr>
        <w:t xml:space="preserve"> </w:t>
      </w:r>
      <w:r w:rsidR="00847530" w:rsidRPr="002040B8">
        <w:rPr>
          <w:rFonts w:ascii="Arial" w:hAnsi="Arial" w:cs="Arial"/>
          <w:color w:val="000000" w:themeColor="text1"/>
          <w:sz w:val="20"/>
          <w:szCs w:val="20"/>
          <w:shd w:val="clear" w:color="auto" w:fill="FFFFFF"/>
        </w:rPr>
        <w:t>render</w:t>
      </w:r>
      <w:r w:rsidR="00FF44BC" w:rsidRPr="002040B8">
        <w:rPr>
          <w:rFonts w:ascii="Arial" w:hAnsi="Arial" w:cs="Arial"/>
          <w:color w:val="000000" w:themeColor="text1"/>
          <w:sz w:val="20"/>
          <w:szCs w:val="20"/>
          <w:shd w:val="clear" w:color="auto" w:fill="FFFFFF"/>
        </w:rPr>
        <w:t>ing</w:t>
      </w:r>
      <w:r w:rsidRPr="002040B8">
        <w:rPr>
          <w:rFonts w:ascii="Arial" w:hAnsi="Arial" w:cs="Arial"/>
          <w:color w:val="000000" w:themeColor="text1"/>
          <w:sz w:val="20"/>
          <w:szCs w:val="20"/>
          <w:shd w:val="clear" w:color="auto" w:fill="FFFFFF"/>
        </w:rPr>
        <w:t xml:space="preserve">, </w:t>
      </w:r>
      <w:r w:rsidR="00847530" w:rsidRPr="002040B8">
        <w:rPr>
          <w:rFonts w:ascii="Arial" w:hAnsi="Arial" w:cs="Arial"/>
          <w:color w:val="000000" w:themeColor="text1"/>
          <w:sz w:val="20"/>
          <w:szCs w:val="20"/>
          <w:shd w:val="clear" w:color="auto" w:fill="FFFFFF"/>
        </w:rPr>
        <w:t>la</w:t>
      </w:r>
      <w:r w:rsidRPr="002040B8">
        <w:rPr>
          <w:rFonts w:ascii="Arial" w:hAnsi="Arial" w:cs="Arial"/>
          <w:color w:val="000000" w:themeColor="text1"/>
          <w:sz w:val="20"/>
          <w:szCs w:val="20"/>
          <w:shd w:val="clear" w:color="auto" w:fill="FFFFFF"/>
        </w:rPr>
        <w:t>minat</w:t>
      </w:r>
      <w:r w:rsidR="00FF44BC" w:rsidRPr="002040B8">
        <w:rPr>
          <w:rFonts w:ascii="Arial" w:hAnsi="Arial" w:cs="Arial"/>
          <w:color w:val="000000" w:themeColor="text1"/>
          <w:sz w:val="20"/>
          <w:szCs w:val="20"/>
          <w:shd w:val="clear" w:color="auto" w:fill="FFFFFF"/>
        </w:rPr>
        <w:t>ing</w:t>
      </w:r>
      <w:r w:rsidRPr="002040B8">
        <w:rPr>
          <w:rFonts w:ascii="Arial" w:hAnsi="Arial" w:cs="Arial"/>
          <w:color w:val="000000" w:themeColor="text1"/>
          <w:sz w:val="20"/>
          <w:szCs w:val="20"/>
          <w:shd w:val="clear" w:color="auto" w:fill="FFFFFF"/>
        </w:rPr>
        <w:t xml:space="preserve"> floor</w:t>
      </w:r>
      <w:r w:rsidR="00847530" w:rsidRPr="002040B8">
        <w:rPr>
          <w:rFonts w:ascii="Arial" w:hAnsi="Arial" w:cs="Arial"/>
          <w:color w:val="000000" w:themeColor="text1"/>
          <w:sz w:val="20"/>
          <w:szCs w:val="20"/>
          <w:shd w:val="clear" w:color="auto" w:fill="FFFFFF"/>
        </w:rPr>
        <w:t>s</w:t>
      </w:r>
      <w:r w:rsidRPr="002040B8">
        <w:rPr>
          <w:rFonts w:ascii="Arial" w:hAnsi="Arial" w:cs="Arial"/>
          <w:color w:val="000000" w:themeColor="text1"/>
          <w:sz w:val="20"/>
          <w:szCs w:val="20"/>
          <w:shd w:val="clear" w:color="auto" w:fill="FFFFFF"/>
        </w:rPr>
        <w:t>, til</w:t>
      </w:r>
      <w:r w:rsidR="00FF44BC" w:rsidRPr="002040B8">
        <w:rPr>
          <w:rFonts w:ascii="Arial" w:hAnsi="Arial" w:cs="Arial"/>
          <w:color w:val="000000" w:themeColor="text1"/>
          <w:sz w:val="20"/>
          <w:szCs w:val="20"/>
          <w:shd w:val="clear" w:color="auto" w:fill="FFFFFF"/>
        </w:rPr>
        <w:t>ing</w:t>
      </w:r>
      <w:r w:rsidRPr="002040B8">
        <w:rPr>
          <w:rFonts w:ascii="Arial" w:hAnsi="Arial" w:cs="Arial"/>
          <w:color w:val="000000" w:themeColor="text1"/>
          <w:sz w:val="20"/>
          <w:szCs w:val="20"/>
          <w:shd w:val="clear" w:color="auto" w:fill="FFFFFF"/>
        </w:rPr>
        <w:t xml:space="preserve"> and </w:t>
      </w:r>
      <w:proofErr w:type="spellStart"/>
      <w:r w:rsidRPr="002040B8">
        <w:rPr>
          <w:rFonts w:ascii="Arial" w:hAnsi="Arial" w:cs="Arial"/>
          <w:color w:val="000000" w:themeColor="text1"/>
          <w:sz w:val="20"/>
          <w:szCs w:val="20"/>
          <w:shd w:val="clear" w:color="auto" w:fill="FFFFFF"/>
        </w:rPr>
        <w:t>upcycl</w:t>
      </w:r>
      <w:r w:rsidR="00FF44BC" w:rsidRPr="002040B8">
        <w:rPr>
          <w:rFonts w:ascii="Arial" w:hAnsi="Arial" w:cs="Arial"/>
          <w:color w:val="000000" w:themeColor="text1"/>
          <w:sz w:val="20"/>
          <w:szCs w:val="20"/>
          <w:shd w:val="clear" w:color="auto" w:fill="FFFFFF"/>
        </w:rPr>
        <w:t>cling</w:t>
      </w:r>
      <w:proofErr w:type="spellEnd"/>
      <w:r w:rsidRPr="002040B8">
        <w:rPr>
          <w:rFonts w:ascii="Arial" w:hAnsi="Arial" w:cs="Arial"/>
          <w:color w:val="000000" w:themeColor="text1"/>
          <w:sz w:val="20"/>
          <w:szCs w:val="20"/>
          <w:shd w:val="clear" w:color="auto" w:fill="FFFFFF"/>
        </w:rPr>
        <w:t xml:space="preserve"> furniture. As these are practical </w:t>
      </w:r>
      <w:proofErr w:type="gramStart"/>
      <w:r w:rsidRPr="002040B8">
        <w:rPr>
          <w:rFonts w:ascii="Arial" w:hAnsi="Arial" w:cs="Arial"/>
          <w:color w:val="000000" w:themeColor="text1"/>
          <w:sz w:val="20"/>
          <w:szCs w:val="20"/>
          <w:shd w:val="clear" w:color="auto" w:fill="FFFFFF"/>
        </w:rPr>
        <w:t>exercises</w:t>
      </w:r>
      <w:proofErr w:type="gramEnd"/>
      <w:r w:rsidRPr="002040B8">
        <w:rPr>
          <w:rFonts w:ascii="Arial" w:hAnsi="Arial" w:cs="Arial"/>
          <w:color w:val="000000" w:themeColor="text1"/>
          <w:sz w:val="20"/>
          <w:szCs w:val="20"/>
          <w:shd w:val="clear" w:color="auto" w:fill="FFFFFF"/>
        </w:rPr>
        <w:t xml:space="preserve"> I could watch it in my home environment and at my own pace. </w:t>
      </w:r>
      <w:proofErr w:type="spellStart"/>
      <w:r w:rsidRPr="002040B8">
        <w:rPr>
          <w:rFonts w:ascii="Arial" w:hAnsi="Arial" w:cs="Arial"/>
          <w:color w:val="000000" w:themeColor="text1"/>
          <w:sz w:val="20"/>
          <w:szCs w:val="20"/>
          <w:shd w:val="clear" w:color="auto" w:fill="FFFFFF"/>
        </w:rPr>
        <w:t>Youtube</w:t>
      </w:r>
      <w:proofErr w:type="spellEnd"/>
      <w:r w:rsidRPr="002040B8">
        <w:rPr>
          <w:rFonts w:ascii="Arial" w:hAnsi="Arial" w:cs="Arial"/>
          <w:color w:val="000000" w:themeColor="text1"/>
          <w:sz w:val="20"/>
          <w:szCs w:val="20"/>
          <w:shd w:val="clear" w:color="auto" w:fill="FFFFFF"/>
        </w:rPr>
        <w:t xml:space="preserve"> </w:t>
      </w:r>
      <w:r w:rsidR="00847530" w:rsidRPr="002040B8">
        <w:rPr>
          <w:rFonts w:ascii="Arial" w:hAnsi="Arial" w:cs="Arial"/>
          <w:color w:val="000000" w:themeColor="text1"/>
          <w:sz w:val="20"/>
          <w:szCs w:val="20"/>
          <w:shd w:val="clear" w:color="auto" w:fill="FFFFFF"/>
        </w:rPr>
        <w:t>is</w:t>
      </w:r>
      <w:r w:rsidRPr="002040B8">
        <w:rPr>
          <w:rFonts w:ascii="Arial" w:hAnsi="Arial" w:cs="Arial"/>
          <w:color w:val="000000" w:themeColor="text1"/>
          <w:sz w:val="20"/>
          <w:szCs w:val="20"/>
          <w:shd w:val="clear" w:color="auto" w:fill="FFFFFF"/>
        </w:rPr>
        <w:t xml:space="preserve"> instantly available and as the tutorials were practical, I was able to watch and repeat everything step by step with the ability to pause videos at </w:t>
      </w:r>
      <w:r w:rsidR="00847530" w:rsidRPr="002040B8">
        <w:rPr>
          <w:rFonts w:ascii="Arial" w:hAnsi="Arial" w:cs="Arial"/>
          <w:color w:val="000000" w:themeColor="text1"/>
          <w:sz w:val="20"/>
          <w:szCs w:val="20"/>
          <w:shd w:val="clear" w:color="auto" w:fill="FFFFFF"/>
        </w:rPr>
        <w:t>any time</w:t>
      </w:r>
      <w:r w:rsidRPr="002040B8">
        <w:rPr>
          <w:rFonts w:ascii="Arial" w:hAnsi="Arial" w:cs="Arial"/>
          <w:color w:val="000000" w:themeColor="text1"/>
          <w:sz w:val="20"/>
          <w:szCs w:val="20"/>
          <w:shd w:val="clear" w:color="auto" w:fill="FFFFFF"/>
        </w:rPr>
        <w:t xml:space="preserve">. With a book or written down </w:t>
      </w:r>
      <w:r w:rsidR="00847530" w:rsidRPr="002040B8">
        <w:rPr>
          <w:rFonts w:ascii="Arial" w:hAnsi="Arial" w:cs="Arial"/>
          <w:color w:val="000000" w:themeColor="text1"/>
          <w:sz w:val="20"/>
          <w:szCs w:val="20"/>
          <w:shd w:val="clear" w:color="auto" w:fill="FFFFFF"/>
        </w:rPr>
        <w:t>instructions</w:t>
      </w:r>
      <w:r w:rsidRPr="002040B8">
        <w:rPr>
          <w:rFonts w:ascii="Arial" w:hAnsi="Arial" w:cs="Arial"/>
          <w:color w:val="000000" w:themeColor="text1"/>
          <w:sz w:val="20"/>
          <w:szCs w:val="20"/>
          <w:shd w:val="clear" w:color="auto" w:fill="FFFFFF"/>
        </w:rPr>
        <w:t xml:space="preserve">, this would not have been possible for me, as I prefer how to be shown something as opposed to solely reading words. Many people can’t read a musical note, but by analysing a digital tutorial, they are able to play a musical instrument. We all learn differently, so from Rosetta Stone’s </w:t>
      </w:r>
      <w:r w:rsidRPr="002040B8">
        <w:rPr>
          <w:rFonts w:ascii="Arial" w:hAnsi="Arial" w:cs="Arial"/>
          <w:color w:val="000000" w:themeColor="text1"/>
          <w:sz w:val="20"/>
          <w:szCs w:val="20"/>
          <w:shd w:val="clear" w:color="auto" w:fill="FFFFFF"/>
        </w:rPr>
        <w:lastRenderedPageBreak/>
        <w:t xml:space="preserve">audio technique to make – up tutorials online, we can adapt the appropriate method. In addition, a lot of parents’ motivation comes from wanting to set examples for their children, whether it be professional success wise or an alternative agenda. When in pregnancy, my incentive to master new skills was to ensure my babies had the best possible care, therefore, they </w:t>
      </w:r>
      <w:r w:rsidR="00847530" w:rsidRPr="002040B8">
        <w:rPr>
          <w:rFonts w:ascii="Arial" w:hAnsi="Arial" w:cs="Arial"/>
          <w:color w:val="000000" w:themeColor="text1"/>
          <w:sz w:val="20"/>
          <w:szCs w:val="20"/>
          <w:shd w:val="clear" w:color="auto" w:fill="FFFFFF"/>
        </w:rPr>
        <w:t xml:space="preserve">are </w:t>
      </w:r>
      <w:r w:rsidRPr="002040B8">
        <w:rPr>
          <w:rFonts w:ascii="Arial" w:hAnsi="Arial" w:cs="Arial"/>
          <w:color w:val="000000" w:themeColor="text1"/>
          <w:sz w:val="20"/>
          <w:szCs w:val="20"/>
          <w:shd w:val="clear" w:color="auto" w:fill="FFFFFF"/>
        </w:rPr>
        <w:t xml:space="preserve">my motivation. When you care so much about something or someone, the motivation is cemented through the natural urge to learn all you can. I read every Bounty, NHS book, and purchased the </w:t>
      </w:r>
      <w:r w:rsidR="00847530" w:rsidRPr="002040B8">
        <w:rPr>
          <w:rFonts w:ascii="Arial" w:hAnsi="Arial" w:cs="Arial"/>
          <w:color w:val="000000" w:themeColor="text1"/>
          <w:sz w:val="20"/>
          <w:szCs w:val="20"/>
          <w:shd w:val="clear" w:color="auto" w:fill="FFFFFF"/>
        </w:rPr>
        <w:t>‘</w:t>
      </w:r>
      <w:r w:rsidRPr="002040B8">
        <w:rPr>
          <w:rFonts w:ascii="Arial" w:hAnsi="Arial" w:cs="Arial"/>
          <w:color w:val="000000" w:themeColor="text1"/>
          <w:sz w:val="20"/>
          <w:szCs w:val="20"/>
          <w:shd w:val="clear" w:color="auto" w:fill="FFFFFF"/>
        </w:rPr>
        <w:t>holy grail</w:t>
      </w:r>
      <w:r w:rsidR="00847530" w:rsidRPr="002040B8">
        <w:rPr>
          <w:rFonts w:ascii="Arial" w:hAnsi="Arial" w:cs="Arial"/>
          <w:color w:val="000000" w:themeColor="text1"/>
          <w:sz w:val="20"/>
          <w:szCs w:val="20"/>
          <w:shd w:val="clear" w:color="auto" w:fill="FFFFFF"/>
        </w:rPr>
        <w:t>’</w:t>
      </w:r>
      <w:r w:rsidRPr="002040B8">
        <w:rPr>
          <w:rFonts w:ascii="Arial" w:hAnsi="Arial" w:cs="Arial"/>
          <w:color w:val="000000" w:themeColor="text1"/>
          <w:sz w:val="20"/>
          <w:szCs w:val="20"/>
          <w:shd w:val="clear" w:color="auto" w:fill="FFFFFF"/>
        </w:rPr>
        <w:t xml:space="preserve"> of </w:t>
      </w:r>
      <w:r w:rsidR="00AC6456" w:rsidRPr="002040B8">
        <w:rPr>
          <w:rFonts w:ascii="Arial" w:hAnsi="Arial" w:cs="Arial"/>
          <w:color w:val="000000" w:themeColor="text1"/>
          <w:sz w:val="20"/>
          <w:szCs w:val="20"/>
          <w:shd w:val="clear" w:color="auto" w:fill="FFFFFF"/>
        </w:rPr>
        <w:t>‘</w:t>
      </w:r>
      <w:r w:rsidR="00310390" w:rsidRPr="002040B8">
        <w:rPr>
          <w:rFonts w:ascii="Arial" w:hAnsi="Arial" w:cs="Arial"/>
          <w:color w:val="000000" w:themeColor="text1"/>
          <w:sz w:val="20"/>
          <w:szCs w:val="20"/>
          <w:shd w:val="clear" w:color="auto" w:fill="FFFFFF"/>
        </w:rPr>
        <w:t>The New Pregnancy and Childbirth’</w:t>
      </w:r>
      <w:r w:rsidRPr="002040B8">
        <w:rPr>
          <w:rFonts w:ascii="Arial" w:hAnsi="Arial" w:cs="Arial"/>
          <w:color w:val="000000" w:themeColor="text1"/>
          <w:sz w:val="20"/>
          <w:szCs w:val="20"/>
          <w:shd w:val="clear" w:color="auto" w:fill="FFFFFF"/>
        </w:rPr>
        <w:t xml:space="preserve">. I preferred to read books for as much information, suggestions and support as I could, as opposed to accessing the internet. This was due to having everything there </w:t>
      </w:r>
      <w:r w:rsidR="00847530" w:rsidRPr="002040B8">
        <w:rPr>
          <w:rFonts w:ascii="Arial" w:hAnsi="Arial" w:cs="Arial"/>
          <w:color w:val="000000" w:themeColor="text1"/>
          <w:sz w:val="20"/>
          <w:szCs w:val="20"/>
          <w:shd w:val="clear" w:color="auto" w:fill="FFFFFF"/>
        </w:rPr>
        <w:t>in front</w:t>
      </w:r>
      <w:r w:rsidRPr="002040B8">
        <w:rPr>
          <w:rFonts w:ascii="Arial" w:hAnsi="Arial" w:cs="Arial"/>
          <w:color w:val="000000" w:themeColor="text1"/>
          <w:sz w:val="20"/>
          <w:szCs w:val="20"/>
          <w:shd w:val="clear" w:color="auto" w:fill="FFFFFF"/>
        </w:rPr>
        <w:t xml:space="preserve"> of you in one place, as well as not wanting to look at a computer screen in case it effected my health. Nevertheless, in terms of digital learning, I found monumentally </w:t>
      </w:r>
      <w:r w:rsidR="00847530" w:rsidRPr="002040B8">
        <w:rPr>
          <w:rFonts w:ascii="Arial" w:hAnsi="Arial" w:cs="Arial"/>
          <w:color w:val="000000" w:themeColor="text1"/>
          <w:sz w:val="20"/>
          <w:szCs w:val="20"/>
          <w:shd w:val="clear" w:color="auto" w:fill="FFFFFF"/>
        </w:rPr>
        <w:t>substantial</w:t>
      </w:r>
      <w:r w:rsidRPr="002040B8">
        <w:rPr>
          <w:rFonts w:ascii="Arial" w:hAnsi="Arial" w:cs="Arial"/>
          <w:color w:val="000000" w:themeColor="text1"/>
          <w:sz w:val="20"/>
          <w:szCs w:val="20"/>
          <w:shd w:val="clear" w:color="auto" w:fill="FFFFFF"/>
        </w:rPr>
        <w:t xml:space="preserve"> information and guidance through </w:t>
      </w:r>
      <w:r w:rsidR="00847530" w:rsidRPr="002040B8">
        <w:rPr>
          <w:rFonts w:ascii="Arial" w:hAnsi="Arial" w:cs="Arial"/>
          <w:color w:val="000000" w:themeColor="text1"/>
          <w:sz w:val="20"/>
          <w:szCs w:val="20"/>
          <w:shd w:val="clear" w:color="auto" w:fill="FFFFFF"/>
        </w:rPr>
        <w:t xml:space="preserve">collaborative and participative methods such as Baby Group and communicating online with other parents and parents to be. </w:t>
      </w:r>
    </w:p>
    <w:p w:rsidR="004224A8" w:rsidRPr="002040B8" w:rsidRDefault="004224A8" w:rsidP="00781D03">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One of the biggest incentives to learn, is if you have seen</w:t>
      </w:r>
      <w:r w:rsidR="00781D03" w:rsidRPr="002040B8">
        <w:rPr>
          <w:rFonts w:ascii="Arial" w:hAnsi="Arial" w:cs="Arial"/>
          <w:color w:val="000000" w:themeColor="text1"/>
          <w:sz w:val="20"/>
          <w:szCs w:val="20"/>
          <w:shd w:val="clear" w:color="auto" w:fill="FFFFFF"/>
        </w:rPr>
        <w:t>,</w:t>
      </w:r>
      <w:r w:rsidRPr="002040B8">
        <w:rPr>
          <w:rFonts w:ascii="Arial" w:hAnsi="Arial" w:cs="Arial"/>
          <w:color w:val="000000" w:themeColor="text1"/>
          <w:sz w:val="20"/>
          <w:szCs w:val="20"/>
          <w:shd w:val="clear" w:color="auto" w:fill="FFFFFF"/>
        </w:rPr>
        <w:t xml:space="preserve"> or related </w:t>
      </w:r>
      <w:r w:rsidR="00847530" w:rsidRPr="002040B8">
        <w:rPr>
          <w:rFonts w:ascii="Arial" w:hAnsi="Arial" w:cs="Arial"/>
          <w:color w:val="000000" w:themeColor="text1"/>
          <w:sz w:val="20"/>
          <w:szCs w:val="20"/>
          <w:shd w:val="clear" w:color="auto" w:fill="FFFFFF"/>
        </w:rPr>
        <w:t>to</w:t>
      </w:r>
      <w:r w:rsidRPr="002040B8">
        <w:rPr>
          <w:rFonts w:ascii="Arial" w:hAnsi="Arial" w:cs="Arial"/>
          <w:color w:val="000000" w:themeColor="text1"/>
          <w:sz w:val="20"/>
          <w:szCs w:val="20"/>
          <w:shd w:val="clear" w:color="auto" w:fill="FFFFFF"/>
        </w:rPr>
        <w:t xml:space="preserve"> a success story or talent. This can encourage you to imitate a skill, craft or academic qualification. For </w:t>
      </w:r>
      <w:proofErr w:type="gramStart"/>
      <w:r w:rsidRPr="002040B8">
        <w:rPr>
          <w:rFonts w:ascii="Arial" w:hAnsi="Arial" w:cs="Arial"/>
          <w:color w:val="000000" w:themeColor="text1"/>
          <w:sz w:val="20"/>
          <w:szCs w:val="20"/>
          <w:shd w:val="clear" w:color="auto" w:fill="FFFFFF"/>
        </w:rPr>
        <w:t>example</w:t>
      </w:r>
      <w:proofErr w:type="gramEnd"/>
      <w:r w:rsidRPr="002040B8">
        <w:rPr>
          <w:rFonts w:ascii="Arial" w:hAnsi="Arial" w:cs="Arial"/>
          <w:color w:val="000000" w:themeColor="text1"/>
          <w:sz w:val="20"/>
          <w:szCs w:val="20"/>
          <w:shd w:val="clear" w:color="auto" w:fill="FFFFFF"/>
        </w:rPr>
        <w:t xml:space="preserve"> the vocals of Andrea Bocelli; the music of Brian May, the inspirational stories of individuals and groups such as the Suffragettes; JK Rowling and </w:t>
      </w:r>
      <w:r w:rsidR="00923E01" w:rsidRPr="002040B8">
        <w:rPr>
          <w:rFonts w:ascii="Arial" w:hAnsi="Arial" w:cs="Arial"/>
          <w:color w:val="000000" w:themeColor="text1"/>
          <w:sz w:val="20"/>
          <w:szCs w:val="20"/>
          <w:shd w:val="clear" w:color="auto" w:fill="FFFFFF"/>
        </w:rPr>
        <w:t>Stephen William Hawking CH CBE FRS FRSA</w:t>
      </w:r>
      <w:r w:rsidRPr="002040B8">
        <w:rPr>
          <w:rFonts w:ascii="Arial" w:hAnsi="Arial" w:cs="Arial"/>
          <w:color w:val="000000" w:themeColor="text1"/>
          <w:sz w:val="20"/>
          <w:szCs w:val="20"/>
          <w:shd w:val="clear" w:color="auto" w:fill="FFFFFF"/>
        </w:rPr>
        <w:t xml:space="preserve"> with ‘against all odds’ backgrounds. If a success story relates to </w:t>
      </w:r>
      <w:r w:rsidR="00781D03" w:rsidRPr="002040B8">
        <w:rPr>
          <w:rFonts w:ascii="Arial" w:hAnsi="Arial" w:cs="Arial"/>
          <w:color w:val="000000" w:themeColor="text1"/>
          <w:sz w:val="20"/>
          <w:szCs w:val="20"/>
          <w:shd w:val="clear" w:color="auto" w:fill="FFFFFF"/>
        </w:rPr>
        <w:t>you or</w:t>
      </w:r>
      <w:r w:rsidR="00923E01" w:rsidRPr="002040B8">
        <w:rPr>
          <w:rFonts w:ascii="Arial" w:hAnsi="Arial" w:cs="Arial"/>
          <w:color w:val="000000" w:themeColor="text1"/>
          <w:sz w:val="20"/>
          <w:szCs w:val="20"/>
          <w:shd w:val="clear" w:color="auto" w:fill="FFFFFF"/>
        </w:rPr>
        <w:t xml:space="preserve"> inspires you </w:t>
      </w:r>
      <w:r w:rsidRPr="002040B8">
        <w:rPr>
          <w:rFonts w:ascii="Arial" w:hAnsi="Arial" w:cs="Arial"/>
          <w:color w:val="000000" w:themeColor="text1"/>
          <w:sz w:val="20"/>
          <w:szCs w:val="20"/>
          <w:shd w:val="clear" w:color="auto" w:fill="FFFFFF"/>
        </w:rPr>
        <w:t>it can provide motivation for working harder</w:t>
      </w:r>
      <w:r w:rsidR="00847530" w:rsidRPr="002040B8">
        <w:rPr>
          <w:rFonts w:ascii="Arial" w:hAnsi="Arial" w:cs="Arial"/>
          <w:color w:val="000000" w:themeColor="text1"/>
          <w:sz w:val="20"/>
          <w:szCs w:val="20"/>
          <w:shd w:val="clear" w:color="auto" w:fill="FFFFFF"/>
        </w:rPr>
        <w:t>, or if there is a moral consensus that needs further recognition or attention.</w:t>
      </w:r>
    </w:p>
    <w:p w:rsidR="001A0D38"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noProof/>
          <w:color w:val="000000" w:themeColor="text1"/>
          <w:sz w:val="20"/>
          <w:szCs w:val="20"/>
        </w:rPr>
        <w:drawing>
          <wp:anchor distT="0" distB="0" distL="114300" distR="114300" simplePos="0" relativeHeight="251662336" behindDoc="0" locked="0" layoutInCell="1" allowOverlap="1">
            <wp:simplePos x="0" y="0"/>
            <wp:positionH relativeFrom="column">
              <wp:posOffset>876300</wp:posOffset>
            </wp:positionH>
            <wp:positionV relativeFrom="paragraph">
              <wp:posOffset>10160</wp:posOffset>
            </wp:positionV>
            <wp:extent cx="3829050" cy="2849880"/>
            <wp:effectExtent l="0" t="0" r="0" b="7620"/>
            <wp:wrapSquare wrapText="bothSides"/>
            <wp:docPr id="2" name="Picture 2"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9050" cy="28498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383823" w:rsidRPr="002040B8" w:rsidRDefault="00383823"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p>
    <w:p w:rsidR="0006431B" w:rsidRPr="002040B8" w:rsidRDefault="009F0C9D" w:rsidP="00265921">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 xml:space="preserve">Just like our preferred </w:t>
      </w:r>
      <w:r w:rsidR="00511C13" w:rsidRPr="002040B8">
        <w:rPr>
          <w:rFonts w:ascii="Arial" w:hAnsi="Arial" w:cs="Arial"/>
          <w:color w:val="000000" w:themeColor="text1"/>
          <w:sz w:val="20"/>
          <w:szCs w:val="20"/>
          <w:shd w:val="clear" w:color="auto" w:fill="FFFFFF"/>
        </w:rPr>
        <w:t>uses of resources, we all like to engage in education in different enviro</w:t>
      </w:r>
      <w:r w:rsidR="00B1591F" w:rsidRPr="002040B8">
        <w:rPr>
          <w:rFonts w:ascii="Arial" w:hAnsi="Arial" w:cs="Arial"/>
          <w:color w:val="000000" w:themeColor="text1"/>
          <w:sz w:val="20"/>
          <w:szCs w:val="20"/>
          <w:shd w:val="clear" w:color="auto" w:fill="FFFFFF"/>
        </w:rPr>
        <w:t>n</w:t>
      </w:r>
      <w:r w:rsidR="00511C13" w:rsidRPr="002040B8">
        <w:rPr>
          <w:rFonts w:ascii="Arial" w:hAnsi="Arial" w:cs="Arial"/>
          <w:color w:val="000000" w:themeColor="text1"/>
          <w:sz w:val="20"/>
          <w:szCs w:val="20"/>
          <w:shd w:val="clear" w:color="auto" w:fill="FFFFFF"/>
        </w:rPr>
        <w:t>ments.</w:t>
      </w:r>
      <w:r w:rsidR="00FE4651" w:rsidRPr="002040B8">
        <w:rPr>
          <w:rFonts w:ascii="Arial" w:hAnsi="Arial" w:cs="Arial"/>
          <w:color w:val="000000" w:themeColor="text1"/>
          <w:sz w:val="20"/>
          <w:szCs w:val="20"/>
          <w:shd w:val="clear" w:color="auto" w:fill="FFFFFF"/>
        </w:rPr>
        <w:t xml:space="preserve"> A change of scene</w:t>
      </w:r>
      <w:r w:rsidR="00310390" w:rsidRPr="002040B8">
        <w:rPr>
          <w:rFonts w:ascii="Arial" w:hAnsi="Arial" w:cs="Arial"/>
          <w:color w:val="000000" w:themeColor="text1"/>
          <w:sz w:val="20"/>
          <w:szCs w:val="20"/>
          <w:shd w:val="clear" w:color="auto" w:fill="FFFFFF"/>
        </w:rPr>
        <w:t>ry from everyday milieu</w:t>
      </w:r>
      <w:r w:rsidR="007D0985" w:rsidRPr="002040B8">
        <w:rPr>
          <w:rFonts w:ascii="Arial" w:hAnsi="Arial" w:cs="Arial"/>
          <w:color w:val="000000" w:themeColor="text1"/>
          <w:sz w:val="20"/>
          <w:szCs w:val="20"/>
          <w:shd w:val="clear" w:color="auto" w:fill="FFFFFF"/>
        </w:rPr>
        <w:t xml:space="preserve"> </w:t>
      </w:r>
      <w:r w:rsidR="002710CD" w:rsidRPr="002040B8">
        <w:rPr>
          <w:rFonts w:ascii="Arial" w:hAnsi="Arial" w:cs="Arial"/>
          <w:color w:val="000000" w:themeColor="text1"/>
          <w:sz w:val="20"/>
          <w:szCs w:val="20"/>
          <w:shd w:val="clear" w:color="auto" w:fill="FFFFFF"/>
        </w:rPr>
        <w:t>can be</w:t>
      </w:r>
      <w:r w:rsidR="00FE4651" w:rsidRPr="002040B8">
        <w:rPr>
          <w:rFonts w:ascii="Arial" w:hAnsi="Arial" w:cs="Arial"/>
          <w:color w:val="000000" w:themeColor="text1"/>
          <w:sz w:val="20"/>
          <w:szCs w:val="20"/>
          <w:shd w:val="clear" w:color="auto" w:fill="FFFFFF"/>
        </w:rPr>
        <w:t xml:space="preserve"> healthy</w:t>
      </w:r>
      <w:r w:rsidR="007D0985" w:rsidRPr="002040B8">
        <w:rPr>
          <w:rFonts w:ascii="Arial" w:hAnsi="Arial" w:cs="Arial"/>
          <w:color w:val="000000" w:themeColor="text1"/>
          <w:sz w:val="20"/>
          <w:szCs w:val="20"/>
          <w:shd w:val="clear" w:color="auto" w:fill="FFFFFF"/>
        </w:rPr>
        <w:t xml:space="preserve">. </w:t>
      </w:r>
      <w:r w:rsidR="00183F4A" w:rsidRPr="002040B8">
        <w:rPr>
          <w:rFonts w:ascii="Arial" w:hAnsi="Arial" w:cs="Arial"/>
          <w:color w:val="000000" w:themeColor="text1"/>
          <w:sz w:val="20"/>
          <w:szCs w:val="20"/>
          <w:shd w:val="clear" w:color="auto" w:fill="FFFFFF"/>
        </w:rPr>
        <w:t>“</w:t>
      </w:r>
      <w:r w:rsidR="007D0985" w:rsidRPr="002040B8">
        <w:rPr>
          <w:rFonts w:ascii="Arial" w:hAnsi="Arial" w:cs="Arial"/>
          <w:i/>
          <w:color w:val="000000" w:themeColor="text1"/>
          <w:sz w:val="20"/>
          <w:szCs w:val="20"/>
          <w:shd w:val="clear" w:color="auto" w:fill="FFFFFF"/>
        </w:rPr>
        <w:t>Learning can be done anywhere and an experience such as a field trip makes lasting learning</w:t>
      </w:r>
      <w:r w:rsidR="00183F4A" w:rsidRPr="002040B8">
        <w:rPr>
          <w:rFonts w:ascii="Arial" w:hAnsi="Arial" w:cs="Arial"/>
          <w:i/>
          <w:color w:val="000000" w:themeColor="text1"/>
          <w:sz w:val="20"/>
          <w:szCs w:val="20"/>
          <w:shd w:val="clear" w:color="auto" w:fill="FFFFFF"/>
        </w:rPr>
        <w:t>”</w:t>
      </w:r>
      <w:r w:rsidR="007D0985" w:rsidRPr="002040B8">
        <w:rPr>
          <w:rFonts w:ascii="Arial" w:hAnsi="Arial" w:cs="Arial"/>
          <w:i/>
          <w:color w:val="000000" w:themeColor="text1"/>
          <w:sz w:val="20"/>
          <w:szCs w:val="20"/>
          <w:shd w:val="clear" w:color="auto" w:fill="FFFFFF"/>
        </w:rPr>
        <w:t>.</w:t>
      </w:r>
      <w:r w:rsidR="00FE4651" w:rsidRPr="002040B8">
        <w:rPr>
          <w:rFonts w:ascii="Arial" w:hAnsi="Arial" w:cs="Arial"/>
          <w:i/>
          <w:color w:val="000000" w:themeColor="text1"/>
          <w:sz w:val="20"/>
          <w:szCs w:val="20"/>
          <w:shd w:val="clear" w:color="auto" w:fill="FFFFFF"/>
        </w:rPr>
        <w:t xml:space="preserve"> </w:t>
      </w:r>
      <w:hyperlink r:id="rId8" w:history="1">
        <w:r w:rsidR="00310390" w:rsidRPr="002040B8">
          <w:rPr>
            <w:rStyle w:val="Hyperlink"/>
            <w:rFonts w:ascii="Arial" w:hAnsi="Arial" w:cs="Arial"/>
            <w:bCs/>
            <w:i/>
            <w:color w:val="000000" w:themeColor="text1"/>
            <w:sz w:val="20"/>
            <w:szCs w:val="20"/>
            <w:u w:val="none"/>
            <w:shd w:val="clear" w:color="auto" w:fill="FFFFFF"/>
          </w:rPr>
          <w:t xml:space="preserve">Starr </w:t>
        </w:r>
        <w:proofErr w:type="spellStart"/>
        <w:r w:rsidR="00310390" w:rsidRPr="002040B8">
          <w:rPr>
            <w:rStyle w:val="Hyperlink"/>
            <w:rFonts w:ascii="Arial" w:hAnsi="Arial" w:cs="Arial"/>
            <w:bCs/>
            <w:i/>
            <w:color w:val="000000" w:themeColor="text1"/>
            <w:sz w:val="20"/>
            <w:szCs w:val="20"/>
            <w:u w:val="none"/>
            <w:shd w:val="clear" w:color="auto" w:fill="FFFFFF"/>
          </w:rPr>
          <w:t>Sackstein</w:t>
        </w:r>
        <w:proofErr w:type="spellEnd"/>
      </w:hyperlink>
      <w:r w:rsidR="00FE4651" w:rsidRPr="002040B8">
        <w:rPr>
          <w:rFonts w:ascii="Arial" w:hAnsi="Arial" w:cs="Arial"/>
          <w:i/>
          <w:color w:val="000000" w:themeColor="text1"/>
          <w:sz w:val="20"/>
          <w:szCs w:val="20"/>
          <w:shd w:val="clear" w:color="auto" w:fill="FFFFFF"/>
        </w:rPr>
        <w:t>.</w:t>
      </w:r>
      <w:r w:rsidR="00FE4651" w:rsidRPr="002040B8">
        <w:rPr>
          <w:rFonts w:ascii="Arial" w:hAnsi="Arial" w:cs="Arial"/>
          <w:color w:val="000000" w:themeColor="text1"/>
          <w:sz w:val="20"/>
          <w:szCs w:val="20"/>
          <w:shd w:val="clear" w:color="auto" w:fill="FFFFFF"/>
        </w:rPr>
        <w:t xml:space="preserve"> When we are accustomed to an environment, it can become tiresome</w:t>
      </w:r>
      <w:r w:rsidR="007D0985" w:rsidRPr="002040B8">
        <w:rPr>
          <w:rFonts w:ascii="Arial" w:hAnsi="Arial" w:cs="Arial"/>
          <w:color w:val="000000" w:themeColor="text1"/>
          <w:sz w:val="20"/>
          <w:szCs w:val="20"/>
          <w:shd w:val="clear" w:color="auto" w:fill="FFFFFF"/>
        </w:rPr>
        <w:t xml:space="preserve"> or predictable</w:t>
      </w:r>
      <w:r w:rsidR="00FE4651" w:rsidRPr="002040B8">
        <w:rPr>
          <w:rFonts w:ascii="Arial" w:hAnsi="Arial" w:cs="Arial"/>
          <w:color w:val="000000" w:themeColor="text1"/>
          <w:sz w:val="20"/>
          <w:szCs w:val="20"/>
          <w:shd w:val="clear" w:color="auto" w:fill="FFFFFF"/>
        </w:rPr>
        <w:t xml:space="preserve">, and generally when something is new, our minds are naturally more </w:t>
      </w:r>
      <w:r w:rsidR="007D0985" w:rsidRPr="002040B8">
        <w:rPr>
          <w:rFonts w:ascii="Arial" w:hAnsi="Arial" w:cs="Arial"/>
          <w:color w:val="000000" w:themeColor="text1"/>
          <w:sz w:val="20"/>
          <w:szCs w:val="20"/>
          <w:shd w:val="clear" w:color="auto" w:fill="FFFFFF"/>
        </w:rPr>
        <w:t>enthused</w:t>
      </w:r>
      <w:r w:rsidR="00FE4651" w:rsidRPr="002040B8">
        <w:rPr>
          <w:rFonts w:ascii="Arial" w:hAnsi="Arial" w:cs="Arial"/>
          <w:color w:val="000000" w:themeColor="text1"/>
          <w:sz w:val="20"/>
          <w:szCs w:val="20"/>
          <w:shd w:val="clear" w:color="auto" w:fill="FFFFFF"/>
        </w:rPr>
        <w:t xml:space="preserve">. </w:t>
      </w:r>
      <w:r w:rsidR="007D0985" w:rsidRPr="002040B8">
        <w:rPr>
          <w:rFonts w:ascii="Arial" w:hAnsi="Arial" w:cs="Arial"/>
          <w:color w:val="000000" w:themeColor="text1"/>
          <w:sz w:val="20"/>
          <w:szCs w:val="20"/>
          <w:shd w:val="clear" w:color="auto" w:fill="FFFFFF"/>
        </w:rPr>
        <w:t>It is easy to be distracted from our peers or home surroundings, therefore, identifying a</w:t>
      </w:r>
      <w:r w:rsidR="00183F4A" w:rsidRPr="002040B8">
        <w:rPr>
          <w:rFonts w:ascii="Arial" w:hAnsi="Arial" w:cs="Arial"/>
          <w:color w:val="000000" w:themeColor="text1"/>
          <w:sz w:val="20"/>
          <w:szCs w:val="20"/>
          <w:shd w:val="clear" w:color="auto" w:fill="FFFFFF"/>
        </w:rPr>
        <w:t xml:space="preserve"> preferred</w:t>
      </w:r>
      <w:r w:rsidR="007D0985" w:rsidRPr="002040B8">
        <w:rPr>
          <w:rFonts w:ascii="Arial" w:hAnsi="Arial" w:cs="Arial"/>
          <w:color w:val="000000" w:themeColor="text1"/>
          <w:sz w:val="20"/>
          <w:szCs w:val="20"/>
          <w:shd w:val="clear" w:color="auto" w:fill="FFFFFF"/>
        </w:rPr>
        <w:t xml:space="preserve"> </w:t>
      </w:r>
      <w:r w:rsidR="00716813" w:rsidRPr="002040B8">
        <w:rPr>
          <w:rFonts w:ascii="Arial" w:hAnsi="Arial" w:cs="Arial"/>
          <w:color w:val="000000" w:themeColor="text1"/>
          <w:sz w:val="20"/>
          <w:szCs w:val="20"/>
          <w:shd w:val="clear" w:color="auto" w:fill="FFFFFF"/>
        </w:rPr>
        <w:t>personal learning environment (</w:t>
      </w:r>
      <w:proofErr w:type="gramStart"/>
      <w:r w:rsidR="00716813" w:rsidRPr="002040B8">
        <w:rPr>
          <w:rFonts w:ascii="Arial" w:hAnsi="Arial" w:cs="Arial"/>
          <w:color w:val="000000" w:themeColor="text1"/>
          <w:sz w:val="20"/>
          <w:szCs w:val="20"/>
          <w:shd w:val="clear" w:color="auto" w:fill="FFFFFF"/>
        </w:rPr>
        <w:t xml:space="preserve">PLE) </w:t>
      </w:r>
      <w:r w:rsidR="00183F4A" w:rsidRPr="002040B8">
        <w:rPr>
          <w:rFonts w:ascii="Arial" w:hAnsi="Arial" w:cs="Arial"/>
          <w:color w:val="000000" w:themeColor="text1"/>
          <w:sz w:val="20"/>
          <w:szCs w:val="20"/>
          <w:shd w:val="clear" w:color="auto" w:fill="FFFFFF"/>
        </w:rPr>
        <w:t xml:space="preserve"> </w:t>
      </w:r>
      <w:r w:rsidR="007D0985" w:rsidRPr="002040B8">
        <w:rPr>
          <w:rFonts w:ascii="Arial" w:hAnsi="Arial" w:cs="Arial"/>
          <w:color w:val="000000" w:themeColor="text1"/>
          <w:sz w:val="20"/>
          <w:szCs w:val="20"/>
          <w:shd w:val="clear" w:color="auto" w:fill="FFFFFF"/>
        </w:rPr>
        <w:t>you</w:t>
      </w:r>
      <w:proofErr w:type="gramEnd"/>
      <w:r w:rsidR="007D0985" w:rsidRPr="002040B8">
        <w:rPr>
          <w:rFonts w:ascii="Arial" w:hAnsi="Arial" w:cs="Arial"/>
          <w:color w:val="000000" w:themeColor="text1"/>
          <w:sz w:val="20"/>
          <w:szCs w:val="20"/>
          <w:shd w:val="clear" w:color="auto" w:fill="FFFFFF"/>
        </w:rPr>
        <w:t xml:space="preserve"> can fully focus </w:t>
      </w:r>
      <w:r w:rsidR="00183F4A" w:rsidRPr="002040B8">
        <w:rPr>
          <w:rFonts w:ascii="Arial" w:hAnsi="Arial" w:cs="Arial"/>
          <w:color w:val="000000" w:themeColor="text1"/>
          <w:sz w:val="20"/>
          <w:szCs w:val="20"/>
          <w:shd w:val="clear" w:color="auto" w:fill="FFFFFF"/>
        </w:rPr>
        <w:t xml:space="preserve">in </w:t>
      </w:r>
      <w:r w:rsidR="007D0985" w:rsidRPr="002040B8">
        <w:rPr>
          <w:rFonts w:ascii="Arial" w:hAnsi="Arial" w:cs="Arial"/>
          <w:color w:val="000000" w:themeColor="text1"/>
          <w:sz w:val="20"/>
          <w:szCs w:val="20"/>
          <w:shd w:val="clear" w:color="auto" w:fill="FFFFFF"/>
        </w:rPr>
        <w:t xml:space="preserve">is paramount. Personally, I </w:t>
      </w:r>
      <w:r w:rsidR="00AE169B" w:rsidRPr="002040B8">
        <w:rPr>
          <w:rFonts w:ascii="Arial" w:hAnsi="Arial" w:cs="Arial"/>
          <w:color w:val="000000" w:themeColor="text1"/>
          <w:sz w:val="20"/>
          <w:szCs w:val="20"/>
          <w:shd w:val="clear" w:color="auto" w:fill="FFFFFF"/>
        </w:rPr>
        <w:t xml:space="preserve">generally </w:t>
      </w:r>
      <w:r w:rsidR="007D0985" w:rsidRPr="002040B8">
        <w:rPr>
          <w:rFonts w:ascii="Arial" w:hAnsi="Arial" w:cs="Arial"/>
          <w:color w:val="000000" w:themeColor="text1"/>
          <w:sz w:val="20"/>
          <w:szCs w:val="20"/>
          <w:shd w:val="clear" w:color="auto" w:fill="FFFFFF"/>
        </w:rPr>
        <w:t>prefer</w:t>
      </w:r>
      <w:r w:rsidR="00AE169B" w:rsidRPr="002040B8">
        <w:rPr>
          <w:rFonts w:ascii="Arial" w:hAnsi="Arial" w:cs="Arial"/>
          <w:color w:val="000000" w:themeColor="text1"/>
          <w:sz w:val="20"/>
          <w:szCs w:val="20"/>
          <w:shd w:val="clear" w:color="auto" w:fill="FFFFFF"/>
        </w:rPr>
        <w:t xml:space="preserve"> the</w:t>
      </w:r>
      <w:r w:rsidR="007D0985" w:rsidRPr="002040B8">
        <w:rPr>
          <w:rFonts w:ascii="Arial" w:hAnsi="Arial" w:cs="Arial"/>
          <w:color w:val="000000" w:themeColor="text1"/>
          <w:sz w:val="20"/>
          <w:szCs w:val="20"/>
          <w:shd w:val="clear" w:color="auto" w:fill="FFFFFF"/>
        </w:rPr>
        <w:t xml:space="preserve"> classroom environment as I feel it is more productive and enables me to make ample notes in which I can later refer to. </w:t>
      </w:r>
      <w:r w:rsidR="00AE169B" w:rsidRPr="002040B8">
        <w:rPr>
          <w:rFonts w:ascii="Arial" w:hAnsi="Arial" w:cs="Arial"/>
          <w:color w:val="000000" w:themeColor="text1"/>
          <w:sz w:val="20"/>
          <w:szCs w:val="20"/>
          <w:shd w:val="clear" w:color="auto" w:fill="FFFFFF"/>
        </w:rPr>
        <w:t xml:space="preserve">When we learn collaboratively, it provides a window of thoughts and feelings that I may not have considered. </w:t>
      </w:r>
      <w:r w:rsidR="007D0985" w:rsidRPr="002040B8">
        <w:rPr>
          <w:rFonts w:ascii="Arial" w:hAnsi="Arial" w:cs="Arial"/>
          <w:color w:val="000000" w:themeColor="text1"/>
          <w:sz w:val="20"/>
          <w:szCs w:val="20"/>
          <w:shd w:val="clear" w:color="auto" w:fill="FFFFFF"/>
        </w:rPr>
        <w:t xml:space="preserve">On the surface, it may be </w:t>
      </w:r>
      <w:r w:rsidR="0006431B" w:rsidRPr="002040B8">
        <w:rPr>
          <w:rFonts w:ascii="Arial" w:hAnsi="Arial" w:cs="Arial"/>
          <w:color w:val="000000" w:themeColor="text1"/>
          <w:sz w:val="20"/>
          <w:szCs w:val="20"/>
          <w:shd w:val="clear" w:color="auto" w:fill="FFFFFF"/>
        </w:rPr>
        <w:t xml:space="preserve">monotonous </w:t>
      </w:r>
      <w:r w:rsidR="007D0985" w:rsidRPr="002040B8">
        <w:rPr>
          <w:rFonts w:ascii="Arial" w:hAnsi="Arial" w:cs="Arial"/>
          <w:color w:val="000000" w:themeColor="text1"/>
          <w:sz w:val="20"/>
          <w:szCs w:val="20"/>
          <w:shd w:val="clear" w:color="auto" w:fill="FFFFFF"/>
        </w:rPr>
        <w:t xml:space="preserve">to some, nonetheless I find it instrumental in my higher education. However, when completing my assignments, I feel I need to be in total </w:t>
      </w:r>
      <w:r w:rsidR="0006431B" w:rsidRPr="002040B8">
        <w:rPr>
          <w:rFonts w:ascii="Arial" w:hAnsi="Arial" w:cs="Arial"/>
          <w:color w:val="000000" w:themeColor="text1"/>
          <w:sz w:val="20"/>
          <w:szCs w:val="20"/>
          <w:shd w:val="clear" w:color="auto" w:fill="FFFFFF"/>
        </w:rPr>
        <w:t>isolation</w:t>
      </w:r>
      <w:r w:rsidR="007D0985" w:rsidRPr="002040B8">
        <w:rPr>
          <w:rFonts w:ascii="Arial" w:hAnsi="Arial" w:cs="Arial"/>
          <w:color w:val="000000" w:themeColor="text1"/>
          <w:sz w:val="20"/>
          <w:szCs w:val="20"/>
          <w:shd w:val="clear" w:color="auto" w:fill="FFFFFF"/>
        </w:rPr>
        <w:t xml:space="preserve"> at my desk at home</w:t>
      </w:r>
      <w:r w:rsidR="0006431B" w:rsidRPr="002040B8">
        <w:rPr>
          <w:rFonts w:ascii="Arial" w:hAnsi="Arial" w:cs="Arial"/>
          <w:color w:val="000000" w:themeColor="text1"/>
          <w:sz w:val="20"/>
          <w:szCs w:val="20"/>
          <w:shd w:val="clear" w:color="auto" w:fill="FFFFFF"/>
        </w:rPr>
        <w:t xml:space="preserve"> whereby I can ascertain my assignment mindset.</w:t>
      </w:r>
    </w:p>
    <w:p w:rsidR="00716813" w:rsidRPr="002040B8" w:rsidRDefault="0006431B" w:rsidP="000E4891">
      <w:pPr>
        <w:spacing w:after="100" w:afterAutospacing="1" w:line="240" w:lineRule="auto"/>
        <w:textAlignment w:val="center"/>
        <w:outlineLvl w:val="0"/>
        <w:rPr>
          <w:rFonts w:ascii="Arial" w:hAnsi="Arial" w:cs="Arial"/>
          <w:color w:val="000000" w:themeColor="text1"/>
          <w:sz w:val="20"/>
          <w:szCs w:val="20"/>
          <w:shd w:val="clear" w:color="auto" w:fill="FFFFFF"/>
        </w:rPr>
      </w:pPr>
      <w:r w:rsidRPr="002040B8">
        <w:rPr>
          <w:rFonts w:ascii="Arial" w:hAnsi="Arial" w:cs="Arial"/>
          <w:color w:val="000000" w:themeColor="text1"/>
          <w:sz w:val="20"/>
          <w:szCs w:val="20"/>
          <w:shd w:val="clear" w:color="auto" w:fill="FFFFFF"/>
        </w:rPr>
        <w:t>Upon reflection of my</w:t>
      </w:r>
      <w:r w:rsidR="00716813" w:rsidRPr="002040B8">
        <w:rPr>
          <w:rFonts w:ascii="Arial" w:hAnsi="Arial" w:cs="Arial"/>
          <w:color w:val="000000" w:themeColor="text1"/>
          <w:sz w:val="20"/>
          <w:szCs w:val="20"/>
          <w:shd w:val="clear" w:color="auto" w:fill="FFFFFF"/>
        </w:rPr>
        <w:t xml:space="preserve"> </w:t>
      </w:r>
      <w:r w:rsidRPr="002040B8">
        <w:rPr>
          <w:rFonts w:ascii="Arial" w:hAnsi="Arial" w:cs="Arial"/>
          <w:color w:val="000000" w:themeColor="text1"/>
          <w:sz w:val="20"/>
          <w:szCs w:val="20"/>
          <w:shd w:val="clear" w:color="auto" w:fill="FFFFFF"/>
        </w:rPr>
        <w:t>(PLE) and approaches to learning, I would strongly advise perspective students to capitalize on the different resources available</w:t>
      </w:r>
      <w:r w:rsidR="00716813" w:rsidRPr="002040B8">
        <w:rPr>
          <w:rFonts w:ascii="Arial" w:hAnsi="Arial" w:cs="Arial"/>
          <w:color w:val="000000" w:themeColor="text1"/>
          <w:sz w:val="20"/>
          <w:szCs w:val="20"/>
          <w:shd w:val="clear" w:color="auto" w:fill="FFFFFF"/>
        </w:rPr>
        <w:t>, especially as many other countries are not as fortunate as us</w:t>
      </w:r>
      <w:r w:rsidRPr="002040B8">
        <w:rPr>
          <w:rFonts w:ascii="Arial" w:hAnsi="Arial" w:cs="Arial"/>
          <w:color w:val="000000" w:themeColor="text1"/>
          <w:sz w:val="20"/>
          <w:szCs w:val="20"/>
          <w:shd w:val="clear" w:color="auto" w:fill="FFFFFF"/>
        </w:rPr>
        <w:t xml:space="preserve">. </w:t>
      </w:r>
      <w:r w:rsidR="000C08F2">
        <w:rPr>
          <w:rFonts w:ascii="Arial" w:hAnsi="Arial" w:cs="Arial"/>
          <w:color w:val="000000" w:themeColor="text1"/>
          <w:sz w:val="20"/>
          <w:szCs w:val="20"/>
          <w:shd w:val="clear" w:color="auto" w:fill="FFFFFF"/>
        </w:rPr>
        <w:t>As well as accessing Moodle as frequently as possible, y</w:t>
      </w:r>
      <w:bookmarkStart w:id="0" w:name="_GoBack"/>
      <w:bookmarkEnd w:id="0"/>
      <w:r w:rsidR="000C5848">
        <w:rPr>
          <w:rFonts w:ascii="Arial" w:hAnsi="Arial" w:cs="Arial"/>
          <w:color w:val="000000" w:themeColor="text1"/>
          <w:sz w:val="20"/>
          <w:szCs w:val="20"/>
          <w:shd w:val="clear" w:color="auto" w:fill="FFFFFF"/>
        </w:rPr>
        <w:t xml:space="preserve">our peers will be your tools, so make the most of this too; learn from them and gain insight into someone else’ perspective. </w:t>
      </w:r>
      <w:r w:rsidRPr="002040B8">
        <w:rPr>
          <w:rFonts w:ascii="Arial" w:hAnsi="Arial" w:cs="Arial"/>
          <w:color w:val="000000" w:themeColor="text1"/>
          <w:sz w:val="20"/>
          <w:szCs w:val="20"/>
          <w:shd w:val="clear" w:color="auto" w:fill="FFFFFF"/>
        </w:rPr>
        <w:t xml:space="preserve">By </w:t>
      </w:r>
      <w:r w:rsidR="00A92C39" w:rsidRPr="002040B8">
        <w:rPr>
          <w:rFonts w:ascii="Arial" w:hAnsi="Arial" w:cs="Arial"/>
          <w:color w:val="000000" w:themeColor="text1"/>
          <w:sz w:val="20"/>
          <w:szCs w:val="20"/>
          <w:shd w:val="clear" w:color="auto" w:fill="FFFFFF"/>
        </w:rPr>
        <w:t>engaging in a</w:t>
      </w:r>
      <w:r w:rsidRPr="002040B8">
        <w:rPr>
          <w:rFonts w:ascii="Arial" w:hAnsi="Arial" w:cs="Arial"/>
          <w:color w:val="000000" w:themeColor="text1"/>
          <w:sz w:val="20"/>
          <w:szCs w:val="20"/>
          <w:shd w:val="clear" w:color="auto" w:fill="FFFFFF"/>
        </w:rPr>
        <w:t xml:space="preserve"> range of </w:t>
      </w:r>
      <w:r w:rsidR="00A92C39" w:rsidRPr="002040B8">
        <w:rPr>
          <w:rFonts w:ascii="Arial" w:hAnsi="Arial" w:cs="Arial"/>
          <w:color w:val="000000" w:themeColor="text1"/>
          <w:sz w:val="20"/>
          <w:szCs w:val="20"/>
          <w:shd w:val="clear" w:color="auto" w:fill="FFFFFF"/>
        </w:rPr>
        <w:t>information</w:t>
      </w:r>
      <w:r w:rsidR="009A5ADD" w:rsidRPr="002040B8">
        <w:rPr>
          <w:rFonts w:ascii="Arial" w:hAnsi="Arial" w:cs="Arial"/>
          <w:color w:val="000000" w:themeColor="text1"/>
          <w:sz w:val="20"/>
          <w:szCs w:val="20"/>
          <w:shd w:val="clear" w:color="auto" w:fill="FFFFFF"/>
        </w:rPr>
        <w:t xml:space="preserve"> tools</w:t>
      </w:r>
      <w:r w:rsidR="00A92C39" w:rsidRPr="002040B8">
        <w:rPr>
          <w:rFonts w:ascii="Arial" w:hAnsi="Arial" w:cs="Arial"/>
          <w:color w:val="000000" w:themeColor="text1"/>
          <w:sz w:val="20"/>
          <w:szCs w:val="20"/>
          <w:shd w:val="clear" w:color="auto" w:fill="FFFFFF"/>
        </w:rPr>
        <w:t xml:space="preserve"> from books, digital literacy, collaborative and participative learning, you can gain a broadened </w:t>
      </w:r>
      <w:r w:rsidR="009A5ADD" w:rsidRPr="002040B8">
        <w:rPr>
          <w:rFonts w:ascii="Arial" w:hAnsi="Arial" w:cs="Arial"/>
          <w:color w:val="000000" w:themeColor="text1"/>
          <w:sz w:val="20"/>
          <w:szCs w:val="20"/>
          <w:shd w:val="clear" w:color="auto" w:fill="FFFFFF"/>
        </w:rPr>
        <w:t>mind</w:t>
      </w:r>
      <w:r w:rsidR="00A92C39" w:rsidRPr="002040B8">
        <w:rPr>
          <w:rFonts w:ascii="Arial" w:hAnsi="Arial" w:cs="Arial"/>
          <w:color w:val="000000" w:themeColor="text1"/>
          <w:sz w:val="20"/>
          <w:szCs w:val="20"/>
          <w:shd w:val="clear" w:color="auto" w:fill="FFFFFF"/>
        </w:rPr>
        <w:t xml:space="preserve"> and be able to </w:t>
      </w:r>
      <w:r w:rsidR="00AE169B" w:rsidRPr="002040B8">
        <w:rPr>
          <w:rFonts w:ascii="Arial" w:hAnsi="Arial" w:cs="Arial"/>
          <w:color w:val="000000" w:themeColor="text1"/>
          <w:sz w:val="20"/>
          <w:szCs w:val="20"/>
          <w:shd w:val="clear" w:color="auto" w:fill="FFFFFF"/>
        </w:rPr>
        <w:t xml:space="preserve">make an executive </w:t>
      </w:r>
      <w:r w:rsidR="00A92C39" w:rsidRPr="002040B8">
        <w:rPr>
          <w:rFonts w:ascii="Arial" w:hAnsi="Arial" w:cs="Arial"/>
          <w:color w:val="000000" w:themeColor="text1"/>
          <w:sz w:val="20"/>
          <w:szCs w:val="20"/>
          <w:shd w:val="clear" w:color="auto" w:fill="FFFFFF"/>
        </w:rPr>
        <w:t>evaluat</w:t>
      </w:r>
      <w:r w:rsidR="00AE169B" w:rsidRPr="002040B8">
        <w:rPr>
          <w:rFonts w:ascii="Arial" w:hAnsi="Arial" w:cs="Arial"/>
          <w:color w:val="000000" w:themeColor="text1"/>
          <w:sz w:val="20"/>
          <w:szCs w:val="20"/>
          <w:shd w:val="clear" w:color="auto" w:fill="FFFFFF"/>
        </w:rPr>
        <w:t>ion on</w:t>
      </w:r>
      <w:r w:rsidR="00A92C39" w:rsidRPr="002040B8">
        <w:rPr>
          <w:rFonts w:ascii="Arial" w:hAnsi="Arial" w:cs="Arial"/>
          <w:color w:val="000000" w:themeColor="text1"/>
          <w:sz w:val="20"/>
          <w:szCs w:val="20"/>
          <w:shd w:val="clear" w:color="auto" w:fill="FFFFFF"/>
        </w:rPr>
        <w:t xml:space="preserve"> a subject from all different ang</w:t>
      </w:r>
      <w:r w:rsidR="00716813" w:rsidRPr="002040B8">
        <w:rPr>
          <w:rFonts w:ascii="Arial" w:hAnsi="Arial" w:cs="Arial"/>
          <w:color w:val="000000" w:themeColor="text1"/>
          <w:sz w:val="20"/>
          <w:szCs w:val="20"/>
          <w:shd w:val="clear" w:color="auto" w:fill="FFFFFF"/>
        </w:rPr>
        <w:t>e</w:t>
      </w:r>
      <w:r w:rsidR="00A92C39" w:rsidRPr="002040B8">
        <w:rPr>
          <w:rFonts w:ascii="Arial" w:hAnsi="Arial" w:cs="Arial"/>
          <w:color w:val="000000" w:themeColor="text1"/>
          <w:sz w:val="20"/>
          <w:szCs w:val="20"/>
          <w:shd w:val="clear" w:color="auto" w:fill="FFFFFF"/>
        </w:rPr>
        <w:t xml:space="preserve">ls. </w:t>
      </w:r>
      <w:r w:rsidR="009A5ADD" w:rsidRPr="002040B8">
        <w:rPr>
          <w:rFonts w:ascii="Arial" w:hAnsi="Arial" w:cs="Arial"/>
          <w:color w:val="000000" w:themeColor="text1"/>
          <w:sz w:val="20"/>
          <w:szCs w:val="20"/>
          <w:shd w:val="clear" w:color="auto" w:fill="FFFFFF"/>
        </w:rPr>
        <w:t xml:space="preserve">It is imperative to do the </w:t>
      </w:r>
      <w:r w:rsidR="00716813" w:rsidRPr="002040B8">
        <w:rPr>
          <w:rFonts w:ascii="Arial" w:hAnsi="Arial" w:cs="Arial"/>
          <w:color w:val="000000" w:themeColor="text1"/>
          <w:sz w:val="20"/>
          <w:szCs w:val="20"/>
          <w:shd w:val="clear" w:color="auto" w:fill="FFFFFF"/>
        </w:rPr>
        <w:t>due diligence</w:t>
      </w:r>
      <w:r w:rsidR="009A5ADD" w:rsidRPr="002040B8">
        <w:rPr>
          <w:rFonts w:ascii="Arial" w:hAnsi="Arial" w:cs="Arial"/>
          <w:color w:val="000000" w:themeColor="text1"/>
          <w:sz w:val="20"/>
          <w:szCs w:val="20"/>
          <w:shd w:val="clear" w:color="auto" w:fill="FFFFFF"/>
        </w:rPr>
        <w:t xml:space="preserve"> o</w:t>
      </w:r>
      <w:r w:rsidR="00716813" w:rsidRPr="002040B8">
        <w:rPr>
          <w:rFonts w:ascii="Arial" w:hAnsi="Arial" w:cs="Arial"/>
          <w:color w:val="000000" w:themeColor="text1"/>
          <w:sz w:val="20"/>
          <w:szCs w:val="20"/>
          <w:shd w:val="clear" w:color="auto" w:fill="FFFFFF"/>
        </w:rPr>
        <w:t>n</w:t>
      </w:r>
      <w:r w:rsidR="009A5ADD" w:rsidRPr="002040B8">
        <w:rPr>
          <w:rFonts w:ascii="Arial" w:hAnsi="Arial" w:cs="Arial"/>
          <w:color w:val="000000" w:themeColor="text1"/>
          <w:sz w:val="20"/>
          <w:szCs w:val="20"/>
          <w:shd w:val="clear" w:color="auto" w:fill="FFFFFF"/>
        </w:rPr>
        <w:t xml:space="preserve"> author</w:t>
      </w:r>
      <w:r w:rsidR="00716813" w:rsidRPr="002040B8">
        <w:rPr>
          <w:rFonts w:ascii="Arial" w:hAnsi="Arial" w:cs="Arial"/>
          <w:color w:val="000000" w:themeColor="text1"/>
          <w:sz w:val="20"/>
          <w:szCs w:val="20"/>
          <w:shd w:val="clear" w:color="auto" w:fill="FFFFFF"/>
        </w:rPr>
        <w:t>s</w:t>
      </w:r>
      <w:r w:rsidR="009A5ADD" w:rsidRPr="002040B8">
        <w:rPr>
          <w:rFonts w:ascii="Arial" w:hAnsi="Arial" w:cs="Arial"/>
          <w:color w:val="000000" w:themeColor="text1"/>
          <w:sz w:val="20"/>
          <w:szCs w:val="20"/>
          <w:shd w:val="clear" w:color="auto" w:fill="FFFFFF"/>
        </w:rPr>
        <w:t>/ theorist</w:t>
      </w:r>
      <w:r w:rsidR="00716813" w:rsidRPr="002040B8">
        <w:rPr>
          <w:rFonts w:ascii="Arial" w:hAnsi="Arial" w:cs="Arial"/>
          <w:color w:val="000000" w:themeColor="text1"/>
          <w:sz w:val="20"/>
          <w:szCs w:val="20"/>
          <w:shd w:val="clear" w:color="auto" w:fill="FFFFFF"/>
        </w:rPr>
        <w:t>s</w:t>
      </w:r>
      <w:r w:rsidR="009A5ADD" w:rsidRPr="002040B8">
        <w:rPr>
          <w:rFonts w:ascii="Arial" w:hAnsi="Arial" w:cs="Arial"/>
          <w:color w:val="000000" w:themeColor="text1"/>
          <w:sz w:val="20"/>
          <w:szCs w:val="20"/>
          <w:shd w:val="clear" w:color="auto" w:fill="FFFFFF"/>
        </w:rPr>
        <w:t xml:space="preserve"> to establish </w:t>
      </w:r>
      <w:r w:rsidR="009A5ADD" w:rsidRPr="002040B8">
        <w:rPr>
          <w:rFonts w:ascii="Arial" w:hAnsi="Arial" w:cs="Arial"/>
          <w:color w:val="000000" w:themeColor="text1"/>
          <w:sz w:val="20"/>
          <w:szCs w:val="20"/>
          <w:shd w:val="clear" w:color="auto" w:fill="FFFFFF"/>
        </w:rPr>
        <w:lastRenderedPageBreak/>
        <w:t xml:space="preserve">credibility and to avoid irrelevant or incorrect information. As well as digital literacy, attending the library is extremely important. What is published in a book may not be available online. Similarly, if a book is not available to borrow from the library, </w:t>
      </w:r>
      <w:r w:rsidR="00716813" w:rsidRPr="002040B8">
        <w:rPr>
          <w:rFonts w:ascii="Arial" w:hAnsi="Arial" w:cs="Arial"/>
          <w:color w:val="000000" w:themeColor="text1"/>
          <w:sz w:val="20"/>
          <w:szCs w:val="20"/>
          <w:shd w:val="clear" w:color="auto" w:fill="FFFFFF"/>
        </w:rPr>
        <w:t xml:space="preserve">as a contingency </w:t>
      </w:r>
      <w:r w:rsidR="009A5ADD" w:rsidRPr="002040B8">
        <w:rPr>
          <w:rFonts w:ascii="Arial" w:hAnsi="Arial" w:cs="Arial"/>
          <w:color w:val="000000" w:themeColor="text1"/>
          <w:sz w:val="20"/>
          <w:szCs w:val="20"/>
          <w:shd w:val="clear" w:color="auto" w:fill="FFFFFF"/>
        </w:rPr>
        <w:t xml:space="preserve">always check to see if there is an online copy available to access. </w:t>
      </w:r>
      <w:r w:rsidR="00716813" w:rsidRPr="002040B8">
        <w:rPr>
          <w:rFonts w:ascii="Arial" w:hAnsi="Arial" w:cs="Arial"/>
          <w:color w:val="000000" w:themeColor="text1"/>
          <w:sz w:val="20"/>
          <w:szCs w:val="20"/>
          <w:shd w:val="clear" w:color="auto" w:fill="FFFFFF"/>
        </w:rPr>
        <w:t xml:space="preserve">In terms </w:t>
      </w:r>
      <w:r w:rsidR="009A5ADD" w:rsidRPr="002040B8">
        <w:rPr>
          <w:rFonts w:ascii="Arial" w:hAnsi="Arial" w:cs="Arial"/>
          <w:color w:val="000000" w:themeColor="text1"/>
          <w:sz w:val="20"/>
          <w:szCs w:val="20"/>
          <w:shd w:val="clear" w:color="auto" w:fill="FFFFFF"/>
        </w:rPr>
        <w:t xml:space="preserve">being proficient in time management, I would also suggest, that following making notes from a lecture, type them up </w:t>
      </w:r>
      <w:r w:rsidR="00B76B78" w:rsidRPr="002040B8">
        <w:rPr>
          <w:rFonts w:ascii="Arial" w:hAnsi="Arial" w:cs="Arial"/>
          <w:color w:val="000000" w:themeColor="text1"/>
          <w:sz w:val="20"/>
          <w:szCs w:val="20"/>
          <w:shd w:val="clear" w:color="auto" w:fill="FFFFFF"/>
        </w:rPr>
        <w:t xml:space="preserve">to avert forgetting ideas or information Easter eggs then simply refer to them when completing any assignment work. All in all, due to how the twentieth century is </w:t>
      </w:r>
      <w:r w:rsidR="00716813" w:rsidRPr="002040B8">
        <w:rPr>
          <w:rFonts w:ascii="Arial" w:hAnsi="Arial" w:cs="Arial"/>
          <w:color w:val="000000" w:themeColor="text1"/>
          <w:sz w:val="20"/>
          <w:szCs w:val="20"/>
          <w:shd w:val="clear" w:color="auto" w:fill="FFFFFF"/>
        </w:rPr>
        <w:t xml:space="preserve">more </w:t>
      </w:r>
      <w:r w:rsidR="00B76B78" w:rsidRPr="002040B8">
        <w:rPr>
          <w:rFonts w:ascii="Arial" w:hAnsi="Arial" w:cs="Arial"/>
          <w:color w:val="000000" w:themeColor="text1"/>
          <w:sz w:val="20"/>
          <w:szCs w:val="20"/>
          <w:shd w:val="clear" w:color="auto" w:fill="FFFFFF"/>
        </w:rPr>
        <w:t>technologically fuelled,</w:t>
      </w:r>
      <w:r w:rsidR="00716813" w:rsidRPr="002040B8">
        <w:rPr>
          <w:rFonts w:ascii="Arial" w:hAnsi="Arial" w:cs="Arial"/>
          <w:color w:val="000000" w:themeColor="text1"/>
          <w:sz w:val="20"/>
          <w:szCs w:val="20"/>
          <w:shd w:val="clear" w:color="auto" w:fill="FFFFFF"/>
        </w:rPr>
        <w:t xml:space="preserve"> (and it is probable this shall develop further),</w:t>
      </w:r>
      <w:r w:rsidR="00B76B78" w:rsidRPr="002040B8">
        <w:rPr>
          <w:rFonts w:ascii="Arial" w:hAnsi="Arial" w:cs="Arial"/>
          <w:color w:val="000000" w:themeColor="text1"/>
          <w:sz w:val="20"/>
          <w:szCs w:val="20"/>
          <w:shd w:val="clear" w:color="auto" w:fill="FFFFFF"/>
        </w:rPr>
        <w:t xml:space="preserve"> </w:t>
      </w:r>
      <w:r w:rsidR="00716813" w:rsidRPr="002040B8">
        <w:rPr>
          <w:rFonts w:ascii="Arial" w:hAnsi="Arial" w:cs="Arial"/>
          <w:color w:val="000000" w:themeColor="text1"/>
          <w:sz w:val="20"/>
          <w:szCs w:val="20"/>
          <w:shd w:val="clear" w:color="auto" w:fill="FFFFFF"/>
        </w:rPr>
        <w:t xml:space="preserve">it could be highly advantageous for you to be </w:t>
      </w:r>
      <w:r w:rsidR="006B0E94" w:rsidRPr="002040B8">
        <w:rPr>
          <w:rFonts w:ascii="Arial" w:hAnsi="Arial" w:cs="Arial"/>
          <w:color w:val="000000" w:themeColor="text1"/>
          <w:sz w:val="20"/>
          <w:szCs w:val="20"/>
          <w:shd w:val="clear" w:color="auto" w:fill="FFFFFF"/>
        </w:rPr>
        <w:t xml:space="preserve">as </w:t>
      </w:r>
      <w:r w:rsidR="00716813" w:rsidRPr="002040B8">
        <w:rPr>
          <w:rFonts w:ascii="Arial" w:hAnsi="Arial" w:cs="Arial"/>
          <w:color w:val="000000" w:themeColor="text1"/>
          <w:sz w:val="20"/>
          <w:szCs w:val="20"/>
          <w:shd w:val="clear" w:color="auto" w:fill="FFFFFF"/>
        </w:rPr>
        <w:t>familiar and competent with digital literacy as possible.</w:t>
      </w:r>
    </w:p>
    <w:p w:rsidR="00716813" w:rsidRDefault="00716813" w:rsidP="000E4891">
      <w:pPr>
        <w:spacing w:after="100" w:afterAutospacing="1" w:line="240" w:lineRule="auto"/>
        <w:textAlignment w:val="center"/>
        <w:outlineLvl w:val="0"/>
        <w:rPr>
          <w:rFonts w:ascii="Arial" w:hAnsi="Arial" w:cs="Arial"/>
          <w:color w:val="000000" w:themeColor="text1"/>
          <w:sz w:val="20"/>
          <w:szCs w:val="20"/>
          <w:shd w:val="clear" w:color="auto" w:fill="FFFFFF"/>
        </w:rPr>
      </w:pPr>
    </w:p>
    <w:p w:rsidR="000E4891" w:rsidRPr="00D810C3" w:rsidRDefault="000E4891" w:rsidP="000E4891">
      <w:pPr>
        <w:pBdr>
          <w:top w:val="single" w:sz="4" w:space="1" w:color="auto"/>
          <w:bottom w:val="single" w:sz="4" w:space="1" w:color="auto"/>
        </w:pBdr>
        <w:spacing w:after="100" w:afterAutospacing="1" w:line="240" w:lineRule="auto"/>
        <w:jc w:val="center"/>
        <w:textAlignment w:val="center"/>
        <w:outlineLvl w:val="0"/>
        <w:rPr>
          <w:rFonts w:ascii="Arial" w:hAnsi="Arial" w:cs="Arial"/>
          <w:b/>
          <w:i/>
          <w:color w:val="000000" w:themeColor="text1"/>
          <w:sz w:val="24"/>
          <w:szCs w:val="20"/>
          <w:u w:val="single"/>
          <w:shd w:val="clear" w:color="auto" w:fill="FFFFFF"/>
        </w:rPr>
      </w:pPr>
      <w:r w:rsidRPr="00D810C3">
        <w:rPr>
          <w:rFonts w:ascii="Arial" w:hAnsi="Arial" w:cs="Arial"/>
          <w:b/>
          <w:i/>
          <w:color w:val="000000" w:themeColor="text1"/>
          <w:sz w:val="24"/>
          <w:szCs w:val="20"/>
          <w:u w:val="single"/>
          <w:shd w:val="clear" w:color="auto" w:fill="FFFFFF"/>
        </w:rPr>
        <w:t>References:</w:t>
      </w:r>
    </w:p>
    <w:p w:rsidR="000E4891" w:rsidRPr="00D810C3" w:rsidRDefault="000E4891" w:rsidP="000E4891">
      <w:pPr>
        <w:spacing w:after="100" w:afterAutospacing="1" w:line="240" w:lineRule="auto"/>
        <w:jc w:val="center"/>
        <w:textAlignment w:val="center"/>
        <w:outlineLvl w:val="0"/>
        <w:rPr>
          <w:rFonts w:ascii="Arial" w:hAnsi="Arial" w:cs="Arial"/>
          <w:b/>
          <w:i/>
          <w:color w:val="000000" w:themeColor="text1"/>
          <w:sz w:val="20"/>
          <w:szCs w:val="20"/>
          <w:u w:val="single"/>
          <w:shd w:val="clear" w:color="auto" w:fill="FFFFFF"/>
        </w:rPr>
      </w:pPr>
    </w:p>
    <w:p w:rsidR="004E4223" w:rsidRPr="00D810C3" w:rsidRDefault="004E4223" w:rsidP="00FE7ACE">
      <w:pPr>
        <w:spacing w:after="100" w:afterAutospacing="1" w:line="240" w:lineRule="auto"/>
        <w:textAlignment w:val="center"/>
        <w:outlineLvl w:val="0"/>
        <w:rPr>
          <w:rFonts w:ascii="Arial" w:hAnsi="Arial" w:cs="Arial"/>
          <w:bCs/>
          <w:i/>
          <w:color w:val="000000" w:themeColor="text1"/>
          <w:sz w:val="20"/>
          <w:szCs w:val="20"/>
          <w:shd w:val="clear" w:color="auto" w:fill="FFFFFF"/>
        </w:rPr>
      </w:pPr>
      <w:r w:rsidRPr="00D810C3">
        <w:rPr>
          <w:rFonts w:ascii="Arial" w:hAnsi="Arial" w:cs="Arial"/>
          <w:bCs/>
          <w:i/>
          <w:color w:val="000000" w:themeColor="text1"/>
          <w:sz w:val="20"/>
          <w:szCs w:val="20"/>
          <w:shd w:val="clear" w:color="auto" w:fill="FFFFFF"/>
        </w:rPr>
        <w:t>A Facilitators' Guide to Participatory Workshops with NGOs/CBOs</w:t>
      </w:r>
    </w:p>
    <w:p w:rsidR="009C42B8" w:rsidRPr="00D810C3" w:rsidRDefault="009C42B8" w:rsidP="00FE7ACE">
      <w:pPr>
        <w:spacing w:after="100" w:afterAutospacing="1" w:line="240" w:lineRule="auto"/>
        <w:textAlignment w:val="center"/>
        <w:outlineLvl w:val="0"/>
        <w:rPr>
          <w:rFonts w:ascii="Arial" w:hAnsi="Arial" w:cs="Arial"/>
          <w:bCs/>
          <w:i/>
          <w:color w:val="000000" w:themeColor="text1"/>
          <w:sz w:val="20"/>
          <w:szCs w:val="20"/>
          <w:shd w:val="clear" w:color="auto" w:fill="FFFFFF"/>
        </w:rPr>
      </w:pPr>
      <w:r w:rsidRPr="00D810C3">
        <w:rPr>
          <w:rFonts w:ascii="Arial" w:hAnsi="Arial" w:cs="Arial"/>
          <w:bCs/>
          <w:i/>
          <w:color w:val="000000" w:themeColor="text1"/>
          <w:sz w:val="20"/>
          <w:szCs w:val="20"/>
          <w:shd w:val="clear" w:color="auto" w:fill="FFFFFF"/>
        </w:rPr>
        <w:t>Cathy N. Davidson</w:t>
      </w:r>
    </w:p>
    <w:p w:rsidR="004E4223" w:rsidRPr="00D810C3" w:rsidRDefault="00C268AC" w:rsidP="00FE7ACE">
      <w:pPr>
        <w:spacing w:after="100" w:afterAutospacing="1" w:line="240" w:lineRule="auto"/>
        <w:textAlignment w:val="center"/>
        <w:outlineLvl w:val="0"/>
        <w:rPr>
          <w:rFonts w:ascii="Arial" w:hAnsi="Arial" w:cs="Arial"/>
          <w:bCs/>
          <w:i/>
          <w:color w:val="000000" w:themeColor="text1"/>
          <w:sz w:val="20"/>
          <w:szCs w:val="20"/>
          <w:shd w:val="clear" w:color="auto" w:fill="FFFFFF"/>
        </w:rPr>
      </w:pPr>
      <w:r w:rsidRPr="00D810C3">
        <w:rPr>
          <w:rFonts w:ascii="Arial" w:hAnsi="Arial" w:cs="Arial"/>
          <w:bCs/>
          <w:i/>
          <w:color w:val="000000" w:themeColor="text1"/>
          <w:sz w:val="20"/>
          <w:szCs w:val="20"/>
          <w:shd w:val="clear" w:color="auto" w:fill="FFFFFF"/>
        </w:rPr>
        <w:t>http://www.stephenp.net</w:t>
      </w:r>
    </w:p>
    <w:p w:rsidR="004117E1" w:rsidRPr="00D810C3" w:rsidRDefault="004117E1" w:rsidP="00265921">
      <w:pPr>
        <w:rPr>
          <w:rFonts w:ascii="Arial" w:hAnsi="Arial" w:cs="Arial"/>
          <w:i/>
          <w:color w:val="000000" w:themeColor="text1"/>
          <w:sz w:val="20"/>
          <w:szCs w:val="20"/>
          <w:shd w:val="clear" w:color="auto" w:fill="FFFFFF"/>
        </w:rPr>
      </w:pPr>
      <w:r w:rsidRPr="00D810C3">
        <w:rPr>
          <w:rFonts w:ascii="Arial" w:hAnsi="Arial" w:cs="Arial"/>
          <w:i/>
          <w:color w:val="000000" w:themeColor="text1"/>
          <w:sz w:val="20"/>
          <w:szCs w:val="20"/>
          <w:shd w:val="clear" w:color="auto" w:fill="FFFFFF"/>
        </w:rPr>
        <w:t xml:space="preserve">Julie </w:t>
      </w:r>
      <w:proofErr w:type="spellStart"/>
      <w:r w:rsidRPr="00D810C3">
        <w:rPr>
          <w:rFonts w:ascii="Arial" w:hAnsi="Arial" w:cs="Arial"/>
          <w:i/>
          <w:color w:val="000000" w:themeColor="text1"/>
          <w:sz w:val="20"/>
          <w:szCs w:val="20"/>
          <w:shd w:val="clear" w:color="auto" w:fill="FFFFFF"/>
        </w:rPr>
        <w:t>DeNeen</w:t>
      </w:r>
      <w:proofErr w:type="spellEnd"/>
      <w:r w:rsidRPr="00D810C3">
        <w:rPr>
          <w:rFonts w:ascii="Arial" w:hAnsi="Arial" w:cs="Arial"/>
          <w:i/>
          <w:color w:val="000000" w:themeColor="text1"/>
          <w:sz w:val="20"/>
          <w:szCs w:val="20"/>
          <w:shd w:val="clear" w:color="auto" w:fill="FFFFFF"/>
        </w:rPr>
        <w:t>, Clinical Psychology, University of New Haven</w:t>
      </w:r>
    </w:p>
    <w:p w:rsidR="004117E1" w:rsidRPr="00D810C3" w:rsidRDefault="00D96452" w:rsidP="00AE169B">
      <w:pPr>
        <w:pStyle w:val="Heading3"/>
        <w:shd w:val="clear" w:color="auto" w:fill="FFFFFF"/>
        <w:spacing w:before="0"/>
        <w:textAlignment w:val="baseline"/>
        <w:rPr>
          <w:rFonts w:ascii="Arial" w:hAnsi="Arial" w:cs="Arial"/>
          <w:i/>
          <w:color w:val="000000" w:themeColor="text1"/>
          <w:sz w:val="20"/>
          <w:szCs w:val="20"/>
        </w:rPr>
      </w:pPr>
      <w:r w:rsidRPr="00D810C3">
        <w:rPr>
          <w:rFonts w:ascii="Arial" w:hAnsi="Arial" w:cs="Arial"/>
          <w:i/>
          <w:color w:val="000000" w:themeColor="text1"/>
          <w:sz w:val="20"/>
          <w:szCs w:val="20"/>
          <w:bdr w:val="none" w:sz="0" w:space="0" w:color="auto" w:frame="1"/>
        </w:rPr>
        <w:t>Nigel Green</w:t>
      </w:r>
      <w:r w:rsidRPr="00D810C3">
        <w:rPr>
          <w:rFonts w:ascii="Arial" w:hAnsi="Arial" w:cs="Arial"/>
          <w:i/>
          <w:color w:val="000000" w:themeColor="text1"/>
          <w:sz w:val="20"/>
          <w:szCs w:val="20"/>
        </w:rPr>
        <w:t xml:space="preserve"> Director of Personalization </w:t>
      </w:r>
      <w:proofErr w:type="spellStart"/>
      <w:r w:rsidRPr="00D810C3">
        <w:rPr>
          <w:rFonts w:ascii="Arial" w:hAnsi="Arial" w:cs="Arial"/>
          <w:i/>
          <w:color w:val="000000" w:themeColor="text1"/>
          <w:sz w:val="20"/>
          <w:szCs w:val="20"/>
        </w:rPr>
        <w:t>DreamBox_Learn</w:t>
      </w:r>
      <w:proofErr w:type="spellEnd"/>
      <w:r w:rsidRPr="00D810C3">
        <w:rPr>
          <w:rFonts w:ascii="Arial" w:hAnsi="Arial" w:cs="Arial"/>
          <w:i/>
          <w:color w:val="000000" w:themeColor="text1"/>
          <w:sz w:val="20"/>
          <w:szCs w:val="20"/>
        </w:rPr>
        <w:t>/ Developer of Continuous Assessment and Adaptation</w:t>
      </w:r>
    </w:p>
    <w:p w:rsidR="00AE169B" w:rsidRPr="00D810C3" w:rsidRDefault="00AE169B" w:rsidP="00AE169B">
      <w:pPr>
        <w:rPr>
          <w:rFonts w:ascii="Arial" w:hAnsi="Arial" w:cs="Arial"/>
          <w:i/>
          <w:color w:val="000000" w:themeColor="text1"/>
          <w:sz w:val="20"/>
          <w:szCs w:val="20"/>
          <w:shd w:val="clear" w:color="auto" w:fill="FFFFFF"/>
        </w:rPr>
      </w:pPr>
      <w:r w:rsidRPr="00D810C3">
        <w:rPr>
          <w:rFonts w:ascii="Arial" w:hAnsi="Arial" w:cs="Arial"/>
          <w:i/>
          <w:color w:val="000000" w:themeColor="text1"/>
          <w:sz w:val="20"/>
          <w:szCs w:val="20"/>
          <w:shd w:val="clear" w:color="auto" w:fill="FFFFFF"/>
        </w:rPr>
        <w:t>Ormrod, J.E. (2003). Educational Psychology: Developing Learners (4th ed.)</w:t>
      </w:r>
    </w:p>
    <w:p w:rsidR="003767AA" w:rsidRPr="00D810C3" w:rsidRDefault="003767AA" w:rsidP="00AE169B">
      <w:pPr>
        <w:rPr>
          <w:rFonts w:ascii="Arial" w:hAnsi="Arial" w:cs="Arial"/>
          <w:i/>
          <w:color w:val="000000" w:themeColor="text1"/>
          <w:sz w:val="20"/>
          <w:szCs w:val="20"/>
          <w:shd w:val="clear" w:color="auto" w:fill="FFFFFF"/>
        </w:rPr>
      </w:pPr>
      <w:r w:rsidRPr="00D810C3">
        <w:rPr>
          <w:rFonts w:ascii="Arial" w:hAnsi="Arial" w:cs="Arial"/>
          <w:i/>
          <w:color w:val="000000" w:themeColor="text1"/>
          <w:sz w:val="20"/>
          <w:szCs w:val="20"/>
          <w:shd w:val="clear" w:color="auto" w:fill="FFFFFF"/>
        </w:rPr>
        <w:t> </w:t>
      </w:r>
      <w:proofErr w:type="spellStart"/>
      <w:r w:rsidRPr="00D810C3">
        <w:rPr>
          <w:rFonts w:ascii="Arial" w:hAnsi="Arial" w:cs="Arial"/>
          <w:i/>
          <w:color w:val="000000" w:themeColor="text1"/>
          <w:sz w:val="20"/>
          <w:szCs w:val="20"/>
          <w:shd w:val="clear" w:color="auto" w:fill="FFFFFF"/>
        </w:rPr>
        <w:t>Vavilis</w:t>
      </w:r>
      <w:proofErr w:type="spellEnd"/>
      <w:r w:rsidRPr="00D810C3">
        <w:rPr>
          <w:rFonts w:ascii="Arial" w:hAnsi="Arial" w:cs="Arial"/>
          <w:i/>
          <w:color w:val="000000" w:themeColor="text1"/>
          <w:sz w:val="20"/>
          <w:szCs w:val="20"/>
          <w:shd w:val="clear" w:color="auto" w:fill="FFFFFF"/>
        </w:rPr>
        <w:t xml:space="preserve">, Sheri, Issue </w:t>
      </w:r>
      <w:proofErr w:type="gramStart"/>
      <w:r w:rsidRPr="00D810C3">
        <w:rPr>
          <w:rFonts w:ascii="Arial" w:hAnsi="Arial" w:cs="Arial"/>
          <w:i/>
          <w:color w:val="000000" w:themeColor="text1"/>
          <w:sz w:val="20"/>
          <w:szCs w:val="20"/>
          <w:shd w:val="clear" w:color="auto" w:fill="FFFFFF"/>
        </w:rPr>
        <w:t>4,p</w:t>
      </w:r>
      <w:proofErr w:type="gramEnd"/>
      <w:r w:rsidRPr="00D810C3">
        <w:rPr>
          <w:rFonts w:ascii="Arial" w:hAnsi="Arial" w:cs="Arial"/>
          <w:i/>
          <w:color w:val="000000" w:themeColor="text1"/>
          <w:sz w:val="20"/>
          <w:szCs w:val="20"/>
          <w:shd w:val="clear" w:color="auto" w:fill="FFFFFF"/>
        </w:rPr>
        <w:t>282</w:t>
      </w:r>
    </w:p>
    <w:p w:rsidR="000E4891" w:rsidRPr="00D810C3" w:rsidRDefault="00233D71" w:rsidP="00265921">
      <w:pPr>
        <w:rPr>
          <w:rFonts w:ascii="Arial" w:hAnsi="Arial" w:cs="Arial"/>
          <w:i/>
          <w:color w:val="000000" w:themeColor="text1"/>
          <w:sz w:val="20"/>
          <w:szCs w:val="20"/>
          <w:shd w:val="clear" w:color="auto" w:fill="FFFFFF"/>
        </w:rPr>
      </w:pPr>
      <w:r w:rsidRPr="00D810C3">
        <w:rPr>
          <w:rFonts w:ascii="Arial" w:hAnsi="Arial" w:cs="Arial"/>
          <w:i/>
          <w:color w:val="000000" w:themeColor="text1"/>
          <w:sz w:val="20"/>
          <w:szCs w:val="20"/>
          <w:shd w:val="clear" w:color="auto" w:fill="FFFFFF"/>
        </w:rPr>
        <w:t>Castells, 2005</w:t>
      </w:r>
      <w:r w:rsidR="00AE169B" w:rsidRPr="00D810C3">
        <w:rPr>
          <w:rFonts w:ascii="Arial" w:hAnsi="Arial" w:cs="Arial"/>
          <w:i/>
          <w:color w:val="000000" w:themeColor="text1"/>
          <w:sz w:val="20"/>
          <w:szCs w:val="20"/>
          <w:shd w:val="clear" w:color="auto" w:fill="FFFFFF"/>
        </w:rPr>
        <w:t xml:space="preserve"> Weiner, B. (1974). Achievement motivation and attribution theory. Morristown, NJ: General Learning Press.</w:t>
      </w:r>
    </w:p>
    <w:p w:rsidR="00310390" w:rsidRPr="00D810C3" w:rsidRDefault="00BE2579" w:rsidP="00265921">
      <w:pPr>
        <w:rPr>
          <w:rFonts w:ascii="Arial" w:hAnsi="Arial" w:cs="Arial"/>
          <w:i/>
          <w:color w:val="000000" w:themeColor="text1"/>
          <w:sz w:val="20"/>
          <w:szCs w:val="20"/>
        </w:rPr>
      </w:pPr>
      <w:hyperlink r:id="rId9" w:history="1">
        <w:r w:rsidR="00310390" w:rsidRPr="00D810C3">
          <w:rPr>
            <w:rStyle w:val="Hyperlink"/>
            <w:rFonts w:ascii="Arial" w:hAnsi="Arial" w:cs="Arial"/>
            <w:bCs/>
            <w:i/>
            <w:color w:val="000000" w:themeColor="text1"/>
            <w:sz w:val="20"/>
            <w:szCs w:val="20"/>
            <w:u w:val="none"/>
            <w:shd w:val="clear" w:color="auto" w:fill="FFFFFF"/>
          </w:rPr>
          <w:t xml:space="preserve">Starr </w:t>
        </w:r>
        <w:proofErr w:type="spellStart"/>
        <w:r w:rsidR="00310390" w:rsidRPr="00D810C3">
          <w:rPr>
            <w:rStyle w:val="Hyperlink"/>
            <w:rFonts w:ascii="Arial" w:hAnsi="Arial" w:cs="Arial"/>
            <w:bCs/>
            <w:i/>
            <w:color w:val="000000" w:themeColor="text1"/>
            <w:sz w:val="20"/>
            <w:szCs w:val="20"/>
            <w:u w:val="none"/>
            <w:shd w:val="clear" w:color="auto" w:fill="FFFFFF"/>
          </w:rPr>
          <w:t>Sackstein</w:t>
        </w:r>
        <w:proofErr w:type="spellEnd"/>
      </w:hyperlink>
      <w:r w:rsidR="00310390" w:rsidRPr="00D810C3">
        <w:rPr>
          <w:rFonts w:ascii="Arial" w:hAnsi="Arial" w:cs="Arial"/>
          <w:i/>
          <w:color w:val="000000" w:themeColor="text1"/>
          <w:sz w:val="20"/>
          <w:szCs w:val="20"/>
        </w:rPr>
        <w:t xml:space="preserve">, </w:t>
      </w:r>
      <w:r w:rsidR="00310390" w:rsidRPr="00D810C3">
        <w:rPr>
          <w:rFonts w:ascii="Arial" w:hAnsi="Arial" w:cs="Arial"/>
          <w:bCs/>
          <w:i/>
          <w:color w:val="000000" w:themeColor="text1"/>
          <w:sz w:val="20"/>
          <w:szCs w:val="20"/>
          <w:shd w:val="clear" w:color="auto" w:fill="FFFFFF"/>
        </w:rPr>
        <w:t xml:space="preserve">Work in </w:t>
      </w:r>
      <w:r w:rsidR="000E4891" w:rsidRPr="00D810C3">
        <w:rPr>
          <w:rFonts w:ascii="Arial" w:hAnsi="Arial" w:cs="Arial"/>
          <w:bCs/>
          <w:i/>
          <w:color w:val="000000" w:themeColor="text1"/>
          <w:sz w:val="20"/>
          <w:szCs w:val="20"/>
          <w:shd w:val="clear" w:color="auto" w:fill="FFFFFF"/>
        </w:rPr>
        <w:t>Progress </w:t>
      </w:r>
      <w:r w:rsidR="000E4891" w:rsidRPr="00D810C3">
        <w:rPr>
          <w:rFonts w:ascii="Arial" w:hAnsi="Arial" w:cs="Arial"/>
          <w:i/>
          <w:color w:val="000000" w:themeColor="text1"/>
          <w:sz w:val="20"/>
          <w:szCs w:val="20"/>
        </w:rPr>
        <w:t>2015</w:t>
      </w:r>
    </w:p>
    <w:p w:rsidR="004117E1" w:rsidRPr="00D810C3" w:rsidRDefault="00AE169B" w:rsidP="00265921">
      <w:pPr>
        <w:rPr>
          <w:rFonts w:ascii="Arial" w:hAnsi="Arial" w:cs="Arial"/>
          <w:i/>
          <w:color w:val="000000" w:themeColor="text1"/>
          <w:sz w:val="20"/>
          <w:szCs w:val="20"/>
          <w:shd w:val="clear" w:color="auto" w:fill="FFFFFF"/>
        </w:rPr>
      </w:pPr>
      <w:r w:rsidRPr="00D810C3">
        <w:rPr>
          <w:rFonts w:ascii="Arial" w:hAnsi="Arial" w:cs="Arial"/>
          <w:i/>
          <w:color w:val="000000" w:themeColor="text1"/>
          <w:sz w:val="20"/>
          <w:szCs w:val="20"/>
          <w:shd w:val="clear" w:color="auto" w:fill="FFFFFF"/>
        </w:rPr>
        <w:t xml:space="preserve">Maslow, A. (1954). Motivation and </w:t>
      </w:r>
      <w:r w:rsidR="003767AA" w:rsidRPr="00D810C3">
        <w:rPr>
          <w:rFonts w:ascii="Arial" w:hAnsi="Arial" w:cs="Arial"/>
          <w:i/>
          <w:color w:val="000000" w:themeColor="text1"/>
          <w:sz w:val="20"/>
          <w:szCs w:val="20"/>
          <w:shd w:val="clear" w:color="auto" w:fill="FFFFFF"/>
        </w:rPr>
        <w:t>P</w:t>
      </w:r>
      <w:r w:rsidRPr="00D810C3">
        <w:rPr>
          <w:rFonts w:ascii="Arial" w:hAnsi="Arial" w:cs="Arial"/>
          <w:i/>
          <w:color w:val="000000" w:themeColor="text1"/>
          <w:sz w:val="20"/>
          <w:szCs w:val="20"/>
          <w:shd w:val="clear" w:color="auto" w:fill="FFFFFF"/>
        </w:rPr>
        <w:t>ersonality</w:t>
      </w:r>
      <w:r w:rsidR="003767AA" w:rsidRPr="00D810C3">
        <w:rPr>
          <w:rFonts w:ascii="Arial" w:hAnsi="Arial" w:cs="Arial"/>
          <w:i/>
          <w:color w:val="000000" w:themeColor="text1"/>
          <w:sz w:val="20"/>
          <w:szCs w:val="20"/>
          <w:shd w:val="clear" w:color="auto" w:fill="FFFFFF"/>
        </w:rPr>
        <w:t>. Harper</w:t>
      </w:r>
    </w:p>
    <w:p w:rsidR="004117E1" w:rsidRPr="00D810C3" w:rsidRDefault="004117E1" w:rsidP="00265921">
      <w:pPr>
        <w:rPr>
          <w:rFonts w:ascii="Arial" w:hAnsi="Arial" w:cs="Arial"/>
          <w:color w:val="000000" w:themeColor="text1"/>
          <w:sz w:val="23"/>
          <w:szCs w:val="23"/>
          <w:shd w:val="clear" w:color="auto" w:fill="FFFFFF"/>
        </w:rPr>
      </w:pPr>
    </w:p>
    <w:p w:rsidR="004117E1" w:rsidRPr="00D810C3" w:rsidRDefault="004117E1" w:rsidP="00265921">
      <w:pPr>
        <w:rPr>
          <w:rFonts w:ascii="Arial" w:hAnsi="Arial" w:cs="Arial"/>
          <w:color w:val="000000" w:themeColor="text1"/>
          <w:sz w:val="23"/>
          <w:szCs w:val="23"/>
          <w:shd w:val="clear" w:color="auto" w:fill="FFFFFF"/>
        </w:rPr>
      </w:pPr>
    </w:p>
    <w:p w:rsidR="00FE7ACE" w:rsidRPr="00D810C3" w:rsidRDefault="00FE7ACE" w:rsidP="00265921">
      <w:pPr>
        <w:rPr>
          <w:rFonts w:ascii="Arial" w:hAnsi="Arial" w:cs="Arial"/>
          <w:color w:val="000000" w:themeColor="text1"/>
          <w:sz w:val="20"/>
          <w:szCs w:val="20"/>
        </w:rPr>
      </w:pPr>
    </w:p>
    <w:sectPr w:rsidR="00FE7ACE" w:rsidRPr="00D810C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2579" w:rsidRDefault="00BE2579" w:rsidP="00265921">
      <w:pPr>
        <w:spacing w:after="0" w:line="240" w:lineRule="auto"/>
      </w:pPr>
      <w:r>
        <w:separator/>
      </w:r>
    </w:p>
  </w:endnote>
  <w:endnote w:type="continuationSeparator" w:id="0">
    <w:p w:rsidR="00BE2579" w:rsidRDefault="00BE2579" w:rsidP="00265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5921" w:rsidRPr="00265921" w:rsidRDefault="00265921">
    <w:pPr>
      <w:pStyle w:val="Footer"/>
      <w:rPr>
        <w:rFonts w:ascii="Arial" w:hAnsi="Arial" w:cs="Arial"/>
        <w:b/>
        <w:sz w:val="20"/>
        <w:szCs w:val="20"/>
      </w:rPr>
    </w:pPr>
    <w:r w:rsidRPr="00265921">
      <w:rPr>
        <w:rFonts w:ascii="Arial" w:hAnsi="Arial" w:cs="Arial"/>
        <w:b/>
        <w:sz w:val="20"/>
        <w:szCs w:val="20"/>
      </w:rPr>
      <w:t>BMSP4003</w:t>
    </w:r>
    <w:r w:rsidRPr="00265921">
      <w:rPr>
        <w:rFonts w:ascii="Arial" w:hAnsi="Arial" w:cs="Arial"/>
        <w:b/>
        <w:sz w:val="20"/>
        <w:szCs w:val="20"/>
      </w:rPr>
      <w:ptab w:relativeTo="margin" w:alignment="center" w:leader="none"/>
    </w:r>
    <w:r w:rsidRPr="00265921">
      <w:rPr>
        <w:rFonts w:ascii="Arial" w:hAnsi="Arial" w:cs="Arial"/>
        <w:b/>
        <w:sz w:val="20"/>
        <w:szCs w:val="20"/>
      </w:rPr>
      <w:t>Jessica Ellis</w:t>
    </w:r>
    <w:r w:rsidRPr="00265921">
      <w:rPr>
        <w:rFonts w:ascii="Arial" w:hAnsi="Arial" w:cs="Arial"/>
        <w:b/>
        <w:sz w:val="20"/>
        <w:szCs w:val="20"/>
      </w:rPr>
      <w:tab/>
      <w:t>Assignment Two</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2579" w:rsidRDefault="00BE2579" w:rsidP="00265921">
      <w:pPr>
        <w:spacing w:after="0" w:line="240" w:lineRule="auto"/>
      </w:pPr>
      <w:r>
        <w:separator/>
      </w:r>
    </w:p>
  </w:footnote>
  <w:footnote w:type="continuationSeparator" w:id="0">
    <w:p w:rsidR="00BE2579" w:rsidRDefault="00BE2579" w:rsidP="002659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2A0E" w:rsidRDefault="006D2A0E" w:rsidP="006D2A0E">
    <w:pPr>
      <w:pStyle w:val="Header"/>
    </w:pPr>
  </w:p>
  <w:p w:rsidR="006D2A0E" w:rsidRDefault="006D2A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171023"/>
    <w:multiLevelType w:val="multilevel"/>
    <w:tmpl w:val="91BA0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171E5C"/>
    <w:multiLevelType w:val="multilevel"/>
    <w:tmpl w:val="E1065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5921"/>
    <w:rsid w:val="00061FAC"/>
    <w:rsid w:val="000628D2"/>
    <w:rsid w:val="0006431B"/>
    <w:rsid w:val="000A4DEC"/>
    <w:rsid w:val="000B7EEF"/>
    <w:rsid w:val="000C08F2"/>
    <w:rsid w:val="000C5848"/>
    <w:rsid w:val="000E4891"/>
    <w:rsid w:val="0011149A"/>
    <w:rsid w:val="0011426F"/>
    <w:rsid w:val="00143C34"/>
    <w:rsid w:val="001654FD"/>
    <w:rsid w:val="00183F4A"/>
    <w:rsid w:val="001940E8"/>
    <w:rsid w:val="001A0D38"/>
    <w:rsid w:val="002001A8"/>
    <w:rsid w:val="00201597"/>
    <w:rsid w:val="002040B8"/>
    <w:rsid w:val="00217BCD"/>
    <w:rsid w:val="00233D71"/>
    <w:rsid w:val="00240B24"/>
    <w:rsid w:val="00264A9B"/>
    <w:rsid w:val="00265921"/>
    <w:rsid w:val="002710CD"/>
    <w:rsid w:val="00281D81"/>
    <w:rsid w:val="002C20B4"/>
    <w:rsid w:val="002D2DB8"/>
    <w:rsid w:val="00310390"/>
    <w:rsid w:val="00365BD7"/>
    <w:rsid w:val="003767AA"/>
    <w:rsid w:val="00383823"/>
    <w:rsid w:val="003A10E3"/>
    <w:rsid w:val="003A13B0"/>
    <w:rsid w:val="003A79A9"/>
    <w:rsid w:val="00401B69"/>
    <w:rsid w:val="004117E1"/>
    <w:rsid w:val="004224A8"/>
    <w:rsid w:val="00424323"/>
    <w:rsid w:val="00482E01"/>
    <w:rsid w:val="004D1737"/>
    <w:rsid w:val="004D1E3D"/>
    <w:rsid w:val="004D6B93"/>
    <w:rsid w:val="004E4223"/>
    <w:rsid w:val="004E49B9"/>
    <w:rsid w:val="004E6E75"/>
    <w:rsid w:val="00511C13"/>
    <w:rsid w:val="00536DC3"/>
    <w:rsid w:val="00540C11"/>
    <w:rsid w:val="00573BE9"/>
    <w:rsid w:val="005862B2"/>
    <w:rsid w:val="005B008B"/>
    <w:rsid w:val="00607F40"/>
    <w:rsid w:val="006279FE"/>
    <w:rsid w:val="00654453"/>
    <w:rsid w:val="006626DF"/>
    <w:rsid w:val="006B0E94"/>
    <w:rsid w:val="006D2A0E"/>
    <w:rsid w:val="006F5E5E"/>
    <w:rsid w:val="00716813"/>
    <w:rsid w:val="0072243A"/>
    <w:rsid w:val="00726D58"/>
    <w:rsid w:val="007455EA"/>
    <w:rsid w:val="00754AFC"/>
    <w:rsid w:val="00781D03"/>
    <w:rsid w:val="007922FF"/>
    <w:rsid w:val="007948BA"/>
    <w:rsid w:val="007B5A61"/>
    <w:rsid w:val="007D0985"/>
    <w:rsid w:val="007D7342"/>
    <w:rsid w:val="007F22A4"/>
    <w:rsid w:val="007F382E"/>
    <w:rsid w:val="008178AA"/>
    <w:rsid w:val="00847530"/>
    <w:rsid w:val="008A3564"/>
    <w:rsid w:val="008C401E"/>
    <w:rsid w:val="008C5D61"/>
    <w:rsid w:val="008D7BF4"/>
    <w:rsid w:val="008E53D7"/>
    <w:rsid w:val="008F536E"/>
    <w:rsid w:val="00907E26"/>
    <w:rsid w:val="00923E01"/>
    <w:rsid w:val="00942174"/>
    <w:rsid w:val="0095358A"/>
    <w:rsid w:val="009841EE"/>
    <w:rsid w:val="009A5ADD"/>
    <w:rsid w:val="009B5BD1"/>
    <w:rsid w:val="009C42B8"/>
    <w:rsid w:val="009C78FA"/>
    <w:rsid w:val="009D2F59"/>
    <w:rsid w:val="009F0C9D"/>
    <w:rsid w:val="00A049C0"/>
    <w:rsid w:val="00A2566C"/>
    <w:rsid w:val="00A47033"/>
    <w:rsid w:val="00A61DF4"/>
    <w:rsid w:val="00A663F4"/>
    <w:rsid w:val="00A92C39"/>
    <w:rsid w:val="00AA01FB"/>
    <w:rsid w:val="00AA21AF"/>
    <w:rsid w:val="00AC1B6D"/>
    <w:rsid w:val="00AC6456"/>
    <w:rsid w:val="00AD754D"/>
    <w:rsid w:val="00AE169B"/>
    <w:rsid w:val="00B1591F"/>
    <w:rsid w:val="00B52221"/>
    <w:rsid w:val="00B726AA"/>
    <w:rsid w:val="00B76B78"/>
    <w:rsid w:val="00B94EA7"/>
    <w:rsid w:val="00BE2579"/>
    <w:rsid w:val="00BF20B2"/>
    <w:rsid w:val="00BF51DF"/>
    <w:rsid w:val="00C268AC"/>
    <w:rsid w:val="00C4073B"/>
    <w:rsid w:val="00C503AC"/>
    <w:rsid w:val="00C84C22"/>
    <w:rsid w:val="00C86C69"/>
    <w:rsid w:val="00C96810"/>
    <w:rsid w:val="00CC06D8"/>
    <w:rsid w:val="00D13026"/>
    <w:rsid w:val="00D44E41"/>
    <w:rsid w:val="00D533BD"/>
    <w:rsid w:val="00D7582C"/>
    <w:rsid w:val="00D810C3"/>
    <w:rsid w:val="00D96452"/>
    <w:rsid w:val="00E410FF"/>
    <w:rsid w:val="00E43387"/>
    <w:rsid w:val="00E51F32"/>
    <w:rsid w:val="00E70330"/>
    <w:rsid w:val="00EA6FD2"/>
    <w:rsid w:val="00EA7C13"/>
    <w:rsid w:val="00EF69F8"/>
    <w:rsid w:val="00F72A04"/>
    <w:rsid w:val="00FB5BF7"/>
    <w:rsid w:val="00FE4651"/>
    <w:rsid w:val="00FE7ACE"/>
    <w:rsid w:val="00FF4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A7A99"/>
  <w15:docId w15:val="{38B7C84C-6B63-4179-9DE8-686A8B799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659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4117E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92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265921"/>
    <w:rPr>
      <w:color w:val="0000FF"/>
      <w:u w:val="single"/>
    </w:rPr>
  </w:style>
  <w:style w:type="paragraph" w:styleId="Header">
    <w:name w:val="header"/>
    <w:basedOn w:val="Normal"/>
    <w:link w:val="HeaderChar"/>
    <w:uiPriority w:val="99"/>
    <w:unhideWhenUsed/>
    <w:rsid w:val="00265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921"/>
  </w:style>
  <w:style w:type="paragraph" w:styleId="Footer">
    <w:name w:val="footer"/>
    <w:basedOn w:val="Normal"/>
    <w:link w:val="FooterChar"/>
    <w:uiPriority w:val="99"/>
    <w:unhideWhenUsed/>
    <w:rsid w:val="00265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921"/>
  </w:style>
  <w:style w:type="paragraph" w:styleId="BalloonText">
    <w:name w:val="Balloon Text"/>
    <w:basedOn w:val="Normal"/>
    <w:link w:val="BalloonTextChar"/>
    <w:uiPriority w:val="99"/>
    <w:semiHidden/>
    <w:unhideWhenUsed/>
    <w:rsid w:val="002659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5921"/>
    <w:rPr>
      <w:rFonts w:ascii="Tahoma" w:hAnsi="Tahoma" w:cs="Tahoma"/>
      <w:sz w:val="16"/>
      <w:szCs w:val="16"/>
    </w:rPr>
  </w:style>
  <w:style w:type="character" w:styleId="Emphasis">
    <w:name w:val="Emphasis"/>
    <w:basedOn w:val="DefaultParagraphFont"/>
    <w:uiPriority w:val="20"/>
    <w:qFormat/>
    <w:rsid w:val="002001A8"/>
    <w:rPr>
      <w:i/>
      <w:iCs/>
    </w:rPr>
  </w:style>
  <w:style w:type="character" w:styleId="CommentReference">
    <w:name w:val="annotation reference"/>
    <w:basedOn w:val="DefaultParagraphFont"/>
    <w:uiPriority w:val="99"/>
    <w:semiHidden/>
    <w:unhideWhenUsed/>
    <w:rsid w:val="007B5A61"/>
    <w:rPr>
      <w:sz w:val="16"/>
      <w:szCs w:val="16"/>
    </w:rPr>
  </w:style>
  <w:style w:type="paragraph" w:styleId="CommentText">
    <w:name w:val="annotation text"/>
    <w:basedOn w:val="Normal"/>
    <w:link w:val="CommentTextChar"/>
    <w:uiPriority w:val="99"/>
    <w:semiHidden/>
    <w:unhideWhenUsed/>
    <w:rsid w:val="007B5A61"/>
    <w:pPr>
      <w:spacing w:line="240" w:lineRule="auto"/>
    </w:pPr>
    <w:rPr>
      <w:sz w:val="20"/>
      <w:szCs w:val="20"/>
    </w:rPr>
  </w:style>
  <w:style w:type="character" w:customStyle="1" w:styleId="CommentTextChar">
    <w:name w:val="Comment Text Char"/>
    <w:basedOn w:val="DefaultParagraphFont"/>
    <w:link w:val="CommentText"/>
    <w:uiPriority w:val="99"/>
    <w:semiHidden/>
    <w:rsid w:val="007B5A61"/>
    <w:rPr>
      <w:sz w:val="20"/>
      <w:szCs w:val="20"/>
    </w:rPr>
  </w:style>
  <w:style w:type="paragraph" w:styleId="CommentSubject">
    <w:name w:val="annotation subject"/>
    <w:basedOn w:val="CommentText"/>
    <w:next w:val="CommentText"/>
    <w:link w:val="CommentSubjectChar"/>
    <w:uiPriority w:val="99"/>
    <w:semiHidden/>
    <w:unhideWhenUsed/>
    <w:rsid w:val="007B5A61"/>
    <w:rPr>
      <w:b/>
      <w:bCs/>
    </w:rPr>
  </w:style>
  <w:style w:type="character" w:customStyle="1" w:styleId="CommentSubjectChar">
    <w:name w:val="Comment Subject Char"/>
    <w:basedOn w:val="CommentTextChar"/>
    <w:link w:val="CommentSubject"/>
    <w:uiPriority w:val="99"/>
    <w:semiHidden/>
    <w:rsid w:val="007B5A61"/>
    <w:rPr>
      <w:b/>
      <w:bCs/>
      <w:sz w:val="20"/>
      <w:szCs w:val="20"/>
    </w:rPr>
  </w:style>
  <w:style w:type="character" w:styleId="Strong">
    <w:name w:val="Strong"/>
    <w:basedOn w:val="DefaultParagraphFont"/>
    <w:uiPriority w:val="22"/>
    <w:qFormat/>
    <w:rsid w:val="009C42B8"/>
    <w:rPr>
      <w:b/>
      <w:bCs/>
    </w:rPr>
  </w:style>
  <w:style w:type="character" w:customStyle="1" w:styleId="Heading3Char">
    <w:name w:val="Heading 3 Char"/>
    <w:basedOn w:val="DefaultParagraphFont"/>
    <w:link w:val="Heading3"/>
    <w:uiPriority w:val="9"/>
    <w:rsid w:val="004117E1"/>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748198">
      <w:bodyDiv w:val="1"/>
      <w:marLeft w:val="0"/>
      <w:marRight w:val="0"/>
      <w:marTop w:val="0"/>
      <w:marBottom w:val="0"/>
      <w:divBdr>
        <w:top w:val="none" w:sz="0" w:space="0" w:color="auto"/>
        <w:left w:val="none" w:sz="0" w:space="0" w:color="auto"/>
        <w:bottom w:val="none" w:sz="0" w:space="0" w:color="auto"/>
        <w:right w:val="none" w:sz="0" w:space="0" w:color="auto"/>
      </w:divBdr>
      <w:divsChild>
        <w:div w:id="406027990">
          <w:marLeft w:val="0"/>
          <w:marRight w:val="0"/>
          <w:marTop w:val="0"/>
          <w:marBottom w:val="0"/>
          <w:divBdr>
            <w:top w:val="none" w:sz="0" w:space="0" w:color="auto"/>
            <w:left w:val="none" w:sz="0" w:space="0" w:color="auto"/>
            <w:bottom w:val="none" w:sz="0" w:space="0" w:color="auto"/>
            <w:right w:val="none" w:sz="0" w:space="0" w:color="auto"/>
          </w:divBdr>
          <w:divsChild>
            <w:div w:id="35319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600192">
      <w:bodyDiv w:val="1"/>
      <w:marLeft w:val="0"/>
      <w:marRight w:val="0"/>
      <w:marTop w:val="0"/>
      <w:marBottom w:val="0"/>
      <w:divBdr>
        <w:top w:val="none" w:sz="0" w:space="0" w:color="auto"/>
        <w:left w:val="none" w:sz="0" w:space="0" w:color="auto"/>
        <w:bottom w:val="none" w:sz="0" w:space="0" w:color="auto"/>
        <w:right w:val="none" w:sz="0" w:space="0" w:color="auto"/>
      </w:divBdr>
    </w:div>
    <w:div w:id="469982768">
      <w:bodyDiv w:val="1"/>
      <w:marLeft w:val="0"/>
      <w:marRight w:val="0"/>
      <w:marTop w:val="0"/>
      <w:marBottom w:val="0"/>
      <w:divBdr>
        <w:top w:val="none" w:sz="0" w:space="0" w:color="auto"/>
        <w:left w:val="none" w:sz="0" w:space="0" w:color="auto"/>
        <w:bottom w:val="none" w:sz="0" w:space="0" w:color="auto"/>
        <w:right w:val="none" w:sz="0" w:space="0" w:color="auto"/>
      </w:divBdr>
      <w:divsChild>
        <w:div w:id="1465460529">
          <w:marLeft w:val="0"/>
          <w:marRight w:val="0"/>
          <w:marTop w:val="0"/>
          <w:marBottom w:val="0"/>
          <w:divBdr>
            <w:top w:val="none" w:sz="0" w:space="0" w:color="auto"/>
            <w:left w:val="none" w:sz="0" w:space="0" w:color="auto"/>
            <w:bottom w:val="none" w:sz="0" w:space="0" w:color="auto"/>
            <w:right w:val="none" w:sz="0" w:space="0" w:color="auto"/>
          </w:divBdr>
        </w:div>
      </w:divsChild>
    </w:div>
    <w:div w:id="1170176681">
      <w:bodyDiv w:val="1"/>
      <w:marLeft w:val="0"/>
      <w:marRight w:val="0"/>
      <w:marTop w:val="0"/>
      <w:marBottom w:val="0"/>
      <w:divBdr>
        <w:top w:val="none" w:sz="0" w:space="0" w:color="auto"/>
        <w:left w:val="none" w:sz="0" w:space="0" w:color="auto"/>
        <w:bottom w:val="none" w:sz="0" w:space="0" w:color="auto"/>
        <w:right w:val="none" w:sz="0" w:space="0" w:color="auto"/>
      </w:divBdr>
    </w:div>
    <w:div w:id="1770198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Starr-Sackstein-NBCT-173509889399007/?ref=bookmark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acebook.com/Starr-Sackstein-NBCT-173509889399007/?ref=bookma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1114</TotalTime>
  <Pages>4</Pages>
  <Words>2195</Words>
  <Characters>12516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dc:creator>
  <cp:lastModifiedBy>Diana</cp:lastModifiedBy>
  <cp:revision>62</cp:revision>
  <dcterms:created xsi:type="dcterms:W3CDTF">2019-03-07T10:28:00Z</dcterms:created>
  <dcterms:modified xsi:type="dcterms:W3CDTF">2019-04-02T22:10:00Z</dcterms:modified>
</cp:coreProperties>
</file>