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31A1C2" w14:textId="3F8D0B79" w:rsidR="005620B1" w:rsidRDefault="009E2174" w:rsidP="005620B1">
      <w:r>
        <w:t xml:space="preserve"> </w:t>
      </w:r>
      <w:r w:rsidR="005620B1">
        <w:rPr>
          <w:noProof/>
          <w:lang w:val="en-US"/>
        </w:rPr>
        <w:drawing>
          <wp:inline distT="0" distB="0" distL="0" distR="0" wp14:anchorId="16B4B933" wp14:editId="2B0485C2">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41176D36" w14:textId="77777777" w:rsidR="005620B1" w:rsidRDefault="005620B1" w:rsidP="005620B1"/>
    <w:p w14:paraId="3AC59360" w14:textId="77777777" w:rsidR="005620B1" w:rsidRDefault="005620B1" w:rsidP="005620B1">
      <w:pPr>
        <w:pStyle w:val="Modcode"/>
        <w:jc w:val="left"/>
      </w:pPr>
      <w:r>
        <w:t xml:space="preserve">LEVEL 4    </w:t>
      </w:r>
    </w:p>
    <w:p w14:paraId="48B38CC9" w14:textId="77777777" w:rsidR="005620B1" w:rsidRDefault="005620B1" w:rsidP="005620B1">
      <w:pPr>
        <w:pStyle w:val="Modcode"/>
        <w:jc w:val="left"/>
      </w:pPr>
      <w:r>
        <w:t xml:space="preserve">                                                                      </w:t>
      </w:r>
    </w:p>
    <w:p w14:paraId="2B2CDCBA" w14:textId="77777777" w:rsidR="005620B1" w:rsidRDefault="005620B1" w:rsidP="005620B1">
      <w:pPr>
        <w:pStyle w:val="Modcode"/>
        <w:jc w:val="left"/>
      </w:pPr>
      <w:r>
        <w:t xml:space="preserve">SEMESTER 2                                                                         </w:t>
      </w:r>
    </w:p>
    <w:p w14:paraId="731CA003" w14:textId="77777777" w:rsidR="005620B1" w:rsidRDefault="005620B1" w:rsidP="005620B1">
      <w:pPr>
        <w:pStyle w:val="Modcode"/>
        <w:jc w:val="left"/>
      </w:pPr>
    </w:p>
    <w:p w14:paraId="2C338821" w14:textId="77777777" w:rsidR="005620B1" w:rsidRDefault="005620B1" w:rsidP="005620B1">
      <w:pPr>
        <w:pStyle w:val="Modcode"/>
        <w:jc w:val="left"/>
      </w:pPr>
    </w:p>
    <w:p w14:paraId="4FFA2956" w14:textId="77777777" w:rsidR="005620B1" w:rsidRDefault="005620B1" w:rsidP="005620B1">
      <w:pPr>
        <w:pStyle w:val="Modcode"/>
      </w:pPr>
      <w:r>
        <w:t>MODULE CODE: SHSS4086</w:t>
      </w:r>
    </w:p>
    <w:p w14:paraId="4B10AFCB" w14:textId="77777777" w:rsidR="005620B1" w:rsidRDefault="005620B1" w:rsidP="005620B1">
      <w:pPr>
        <w:pStyle w:val="Modname"/>
      </w:pPr>
      <w:r>
        <w:t>INTRODUCTION TO SPORT AND EXERCISE PSYCHOLOGY</w:t>
      </w:r>
    </w:p>
    <w:p w14:paraId="5A34D9A2" w14:textId="77777777" w:rsidR="005620B1" w:rsidRDefault="005620B1" w:rsidP="005620B1">
      <w:pPr>
        <w:pStyle w:val="Time"/>
        <w:rPr>
          <w:szCs w:val="28"/>
        </w:rPr>
      </w:pPr>
      <w:r>
        <w:rPr>
          <w:szCs w:val="28"/>
        </w:rPr>
        <w:t xml:space="preserve">aSSESSMENT TYPE: REPORT </w:t>
      </w:r>
    </w:p>
    <w:p w14:paraId="388E025B" w14:textId="77777777" w:rsidR="005620B1" w:rsidRDefault="005620B1" w:rsidP="005620B1">
      <w:pPr>
        <w:pStyle w:val="Answer"/>
        <w:rPr>
          <w:szCs w:val="28"/>
        </w:rPr>
      </w:pPr>
      <w:r>
        <w:rPr>
          <w:szCs w:val="28"/>
        </w:rPr>
        <w:t>Assessment/Component: 2</w:t>
      </w:r>
    </w:p>
    <w:p w14:paraId="3AFD231E" w14:textId="77777777" w:rsidR="005620B1" w:rsidRDefault="005620B1" w:rsidP="005620B1">
      <w:pPr>
        <w:pStyle w:val="BodyText"/>
      </w:pPr>
    </w:p>
    <w:p w14:paraId="1C39095F" w14:textId="77777777" w:rsidR="005620B1" w:rsidRDefault="005620B1" w:rsidP="005620B1">
      <w:pPr>
        <w:pStyle w:val="BodyText"/>
        <w:rPr>
          <w:b/>
          <w:sz w:val="28"/>
          <w:szCs w:val="28"/>
          <w:u w:val="single"/>
        </w:rPr>
      </w:pPr>
      <w:r>
        <w:rPr>
          <w:b/>
          <w:sz w:val="28"/>
          <w:szCs w:val="28"/>
        </w:rPr>
        <w:t>COMPONENT WEIGHTING: 50%</w:t>
      </w:r>
    </w:p>
    <w:p w14:paraId="53294253" w14:textId="77777777" w:rsidR="005620B1" w:rsidRDefault="005620B1" w:rsidP="005620B1">
      <w:pPr>
        <w:pStyle w:val="BodyText"/>
      </w:pPr>
    </w:p>
    <w:p w14:paraId="70E2488F" w14:textId="77777777" w:rsidR="005620B1" w:rsidRDefault="005620B1" w:rsidP="005620B1">
      <w:pPr>
        <w:pStyle w:val="BodyText"/>
        <w:rPr>
          <w:b/>
          <w:sz w:val="28"/>
          <w:szCs w:val="28"/>
          <w:u w:val="single"/>
        </w:rPr>
      </w:pPr>
      <w:r>
        <w:rPr>
          <w:b/>
          <w:sz w:val="28"/>
          <w:szCs w:val="28"/>
        </w:rPr>
        <w:t>WORD COUNT: 1500 WORDS</w:t>
      </w:r>
      <w:r>
        <w:rPr>
          <w:b/>
          <w:sz w:val="28"/>
          <w:szCs w:val="28"/>
          <w:u w:val="single"/>
        </w:rPr>
        <w:t xml:space="preserve"> </w:t>
      </w:r>
    </w:p>
    <w:p w14:paraId="3406910F" w14:textId="77777777" w:rsidR="005620B1" w:rsidRDefault="005620B1" w:rsidP="005620B1">
      <w:pPr>
        <w:pStyle w:val="BodyText"/>
        <w:rPr>
          <w:b/>
          <w:sz w:val="28"/>
          <w:szCs w:val="28"/>
          <w:u w:val="single"/>
        </w:rPr>
      </w:pPr>
    </w:p>
    <w:p w14:paraId="7AF7B0B5" w14:textId="77777777" w:rsidR="005620B1" w:rsidRDefault="005620B1" w:rsidP="005620B1">
      <w:pPr>
        <w:pStyle w:val="BodyText"/>
        <w:rPr>
          <w:b/>
          <w:sz w:val="28"/>
          <w:szCs w:val="28"/>
          <w:u w:val="single"/>
        </w:rPr>
      </w:pPr>
      <w:r>
        <w:rPr>
          <w:b/>
          <w:sz w:val="28"/>
          <w:szCs w:val="28"/>
        </w:rPr>
        <w:t>MODULE TUTOR: ALISON CONNAUGHTON</w:t>
      </w:r>
    </w:p>
    <w:p w14:paraId="0B42FBCE" w14:textId="77777777" w:rsidR="005620B1" w:rsidRDefault="005620B1" w:rsidP="005620B1">
      <w:pPr>
        <w:pStyle w:val="BodyText"/>
        <w:rPr>
          <w:b/>
          <w:color w:val="FF0000"/>
          <w:sz w:val="28"/>
          <w:szCs w:val="28"/>
          <w:u w:val="single"/>
        </w:rPr>
      </w:pPr>
    </w:p>
    <w:p w14:paraId="23C2BE9E" w14:textId="77777777" w:rsidR="005620B1" w:rsidRDefault="005620B1" w:rsidP="005620B1">
      <w:pPr>
        <w:pStyle w:val="BodyText"/>
        <w:rPr>
          <w:b/>
          <w:sz w:val="28"/>
          <w:szCs w:val="28"/>
        </w:rPr>
      </w:pPr>
      <w:r>
        <w:rPr>
          <w:b/>
          <w:sz w:val="28"/>
          <w:szCs w:val="28"/>
        </w:rPr>
        <w:t>SUBMISSION DETAILS:</w:t>
      </w:r>
    </w:p>
    <w:p w14:paraId="01177065" w14:textId="77777777" w:rsidR="005620B1" w:rsidRDefault="005620B1" w:rsidP="005620B1">
      <w:pPr>
        <w:ind w:hanging="33"/>
        <w:rPr>
          <w:rFonts w:ascii="Times New Roman" w:hAnsi="Times New Roman" w:cs="Times New Roman"/>
        </w:rPr>
      </w:pPr>
      <w:r>
        <w:rPr>
          <w:rFonts w:ascii="Times New Roman" w:hAnsi="Times New Roman" w:cs="Times New Roman"/>
        </w:rPr>
        <w:t>Assignments should be submitted via Turnitin (Moodle) by 3pm on Friday 27</w:t>
      </w:r>
      <w:r>
        <w:rPr>
          <w:rFonts w:ascii="Times New Roman" w:hAnsi="Times New Roman" w:cs="Times New Roman"/>
          <w:vertAlign w:val="superscript"/>
        </w:rPr>
        <w:t>th</w:t>
      </w:r>
      <w:r>
        <w:rPr>
          <w:rFonts w:ascii="Times New Roman" w:hAnsi="Times New Roman" w:cs="Times New Roman"/>
        </w:rPr>
        <w:t xml:space="preserve"> of </w:t>
      </w:r>
      <w:proofErr w:type="gramStart"/>
      <w:r>
        <w:rPr>
          <w:rFonts w:ascii="Times New Roman" w:hAnsi="Times New Roman" w:cs="Times New Roman"/>
        </w:rPr>
        <w:t>April,</w:t>
      </w:r>
      <w:proofErr w:type="gramEnd"/>
      <w:r>
        <w:rPr>
          <w:rFonts w:ascii="Times New Roman" w:hAnsi="Times New Roman" w:cs="Times New Roman"/>
        </w:rPr>
        <w:t xml:space="preserve"> 2018.</w:t>
      </w:r>
    </w:p>
    <w:p w14:paraId="7B3F809F" w14:textId="77777777" w:rsidR="005620B1" w:rsidRDefault="005620B1" w:rsidP="005620B1">
      <w:pPr>
        <w:pStyle w:val="BodyText"/>
        <w:rPr>
          <w:b/>
          <w:sz w:val="28"/>
          <w:szCs w:val="28"/>
        </w:rPr>
      </w:pPr>
    </w:p>
    <w:p w14:paraId="4E363ADD" w14:textId="77777777" w:rsidR="005620B1" w:rsidRDefault="005620B1" w:rsidP="005620B1">
      <w:pPr>
        <w:pStyle w:val="BodyText"/>
        <w:rPr>
          <w:b/>
          <w:sz w:val="28"/>
          <w:szCs w:val="28"/>
        </w:rPr>
      </w:pPr>
      <w:r>
        <w:rPr>
          <w:b/>
          <w:sz w:val="28"/>
          <w:szCs w:val="28"/>
        </w:rPr>
        <w:t>TASK:</w:t>
      </w:r>
    </w:p>
    <w:p w14:paraId="117D1345" w14:textId="77777777" w:rsidR="005620B1" w:rsidRDefault="005620B1" w:rsidP="005620B1">
      <w:pPr>
        <w:pStyle w:val="BodyText"/>
        <w:rPr>
          <w:b/>
          <w:color w:val="FF0000"/>
          <w:sz w:val="28"/>
          <w:szCs w:val="28"/>
        </w:rPr>
      </w:pPr>
      <w:r>
        <w:rPr>
          <w:sz w:val="28"/>
          <w:szCs w:val="28"/>
        </w:rPr>
        <w:t>Write a report on the following topic:</w:t>
      </w:r>
    </w:p>
    <w:p w14:paraId="0658EF86" w14:textId="77777777" w:rsidR="005620B1" w:rsidRDefault="005620B1" w:rsidP="005620B1">
      <w:pPr>
        <w:rPr>
          <w:rFonts w:ascii="Times New Roman" w:hAnsi="Times New Roman" w:cs="Times New Roman"/>
        </w:rPr>
      </w:pPr>
      <w:r>
        <w:rPr>
          <w:rFonts w:ascii="Times New Roman" w:hAnsi="Times New Roman" w:cs="Times New Roman"/>
        </w:rPr>
        <w:t>As a group, you will gather data using the CSAI-2 (Martens et al., 1982) for at least 20 team sport participants and 20 individual sport participants from the student population at UWTSD.</w:t>
      </w:r>
    </w:p>
    <w:p w14:paraId="1CE996AA" w14:textId="77777777" w:rsidR="005620B1" w:rsidRDefault="005620B1" w:rsidP="005620B1">
      <w:pPr>
        <w:jc w:val="center"/>
        <w:rPr>
          <w:rFonts w:ascii="Times New Roman" w:hAnsi="Times New Roman" w:cs="Times New Roman"/>
          <w:b/>
          <w:bCs/>
        </w:rPr>
      </w:pPr>
    </w:p>
    <w:p w14:paraId="4845A6F6" w14:textId="77777777" w:rsidR="005620B1" w:rsidRDefault="005620B1" w:rsidP="005620B1">
      <w:pPr>
        <w:rPr>
          <w:rFonts w:ascii="Times New Roman" w:hAnsi="Times New Roman" w:cs="Times New Roman"/>
          <w:b/>
          <w:u w:val="single"/>
        </w:rPr>
      </w:pPr>
      <w:r>
        <w:rPr>
          <w:rFonts w:ascii="Times New Roman" w:hAnsi="Times New Roman" w:cs="Times New Roman"/>
          <w:b/>
          <w:u w:val="single"/>
        </w:rPr>
        <w:t>Competitive State Anxiety in Team vs. Individual Sports</w:t>
      </w:r>
    </w:p>
    <w:p w14:paraId="332315D7" w14:textId="77777777" w:rsidR="005620B1" w:rsidRDefault="005620B1" w:rsidP="005620B1">
      <w:pPr>
        <w:rPr>
          <w:rFonts w:ascii="Times New Roman" w:hAnsi="Times New Roman" w:cs="Times New Roman"/>
          <w:b/>
          <w:bCs/>
        </w:rPr>
      </w:pPr>
    </w:p>
    <w:p w14:paraId="6409B737" w14:textId="77777777" w:rsidR="005620B1" w:rsidRDefault="005620B1" w:rsidP="005620B1">
      <w:pPr>
        <w:ind w:left="720" w:hanging="720"/>
        <w:rPr>
          <w:rFonts w:ascii="Times New Roman" w:hAnsi="Times New Roman" w:cs="Times New Roman"/>
          <w:bCs/>
        </w:rPr>
      </w:pPr>
      <w:r>
        <w:rPr>
          <w:rFonts w:ascii="Times New Roman" w:hAnsi="Times New Roman" w:cs="Times New Roman"/>
          <w:b/>
          <w:bCs/>
        </w:rPr>
        <w:lastRenderedPageBreak/>
        <w:t xml:space="preserve">Aim:   </w:t>
      </w:r>
      <w:r>
        <w:rPr>
          <w:rFonts w:ascii="Times New Roman" w:hAnsi="Times New Roman" w:cs="Times New Roman"/>
          <w:bCs/>
        </w:rPr>
        <w:t>To undertake</w:t>
      </w:r>
      <w:r>
        <w:rPr>
          <w:rFonts w:ascii="Times New Roman" w:hAnsi="Times New Roman" w:cs="Times New Roman"/>
          <w:b/>
          <w:bCs/>
        </w:rPr>
        <w:t xml:space="preserve"> </w:t>
      </w:r>
      <w:r>
        <w:rPr>
          <w:rFonts w:ascii="Times New Roman" w:hAnsi="Times New Roman" w:cs="Times New Roman"/>
          <w:bCs/>
        </w:rPr>
        <w:t xml:space="preserve">a comparison of the intensity of competitive state anxiety for two groups of sports participants (team and individual) from the School of Sport, Health and Outdoor Education. </w:t>
      </w:r>
    </w:p>
    <w:p w14:paraId="63C69836" w14:textId="77777777" w:rsidR="005620B1" w:rsidRDefault="005620B1" w:rsidP="005620B1">
      <w:pPr>
        <w:rPr>
          <w:rFonts w:ascii="Times New Roman" w:hAnsi="Times New Roman" w:cs="Times New Roman"/>
        </w:rPr>
      </w:pPr>
      <w:r>
        <w:rPr>
          <w:rFonts w:ascii="Times New Roman" w:hAnsi="Times New Roman" w:cs="Times New Roman"/>
          <w:b/>
        </w:rPr>
        <w:t>Introduction</w:t>
      </w:r>
      <w:r>
        <w:rPr>
          <w:rFonts w:ascii="Times New Roman" w:hAnsi="Times New Roman" w:cs="Times New Roman"/>
        </w:rPr>
        <w:t xml:space="preserve"> – Review of relevant literature relating to competitive state anxiety and performance (</w:t>
      </w:r>
      <w:r>
        <w:rPr>
          <w:rFonts w:ascii="Times New Roman" w:hAnsi="Times New Roman" w:cs="Times New Roman"/>
          <w:i/>
        </w:rPr>
        <w:t>approx. 500 words</w:t>
      </w:r>
      <w:r>
        <w:rPr>
          <w:rFonts w:ascii="Times New Roman" w:hAnsi="Times New Roman" w:cs="Times New Roman"/>
        </w:rPr>
        <w:t>).</w:t>
      </w:r>
    </w:p>
    <w:p w14:paraId="54CA4AA6" w14:textId="77777777" w:rsidR="005620B1" w:rsidRDefault="005620B1" w:rsidP="005620B1">
      <w:pPr>
        <w:rPr>
          <w:rFonts w:ascii="Times New Roman" w:hAnsi="Times New Roman" w:cs="Times New Roman"/>
        </w:rPr>
      </w:pPr>
      <w:r>
        <w:rPr>
          <w:rFonts w:ascii="Times New Roman" w:hAnsi="Times New Roman" w:cs="Times New Roman"/>
        </w:rPr>
        <w:t>This should include research relating to differences found in anxiety intensity between team and individual sports participants.</w:t>
      </w:r>
    </w:p>
    <w:p w14:paraId="6F9EA5E2" w14:textId="77777777" w:rsidR="005620B1" w:rsidRDefault="005620B1" w:rsidP="005620B1">
      <w:pPr>
        <w:rPr>
          <w:rFonts w:ascii="Times New Roman" w:hAnsi="Times New Roman" w:cs="Times New Roman"/>
        </w:rPr>
      </w:pPr>
    </w:p>
    <w:p w14:paraId="344EB84D" w14:textId="77777777" w:rsidR="005620B1" w:rsidRDefault="005620B1" w:rsidP="005620B1">
      <w:pPr>
        <w:rPr>
          <w:rFonts w:ascii="Times New Roman" w:hAnsi="Times New Roman" w:cs="Times New Roman"/>
        </w:rPr>
      </w:pPr>
      <w:r>
        <w:rPr>
          <w:rFonts w:ascii="Times New Roman" w:hAnsi="Times New Roman" w:cs="Times New Roman"/>
          <w:b/>
        </w:rPr>
        <w:t>Method</w:t>
      </w:r>
      <w:r>
        <w:rPr>
          <w:rFonts w:ascii="Times New Roman" w:hAnsi="Times New Roman" w:cs="Times New Roman"/>
        </w:rPr>
        <w:t xml:space="preserve"> –</w:t>
      </w:r>
      <w:r>
        <w:rPr>
          <w:rFonts w:ascii="Times New Roman" w:hAnsi="Times New Roman" w:cs="Times New Roman"/>
          <w:b/>
        </w:rPr>
        <w:t xml:space="preserve"> </w:t>
      </w:r>
      <w:r>
        <w:rPr>
          <w:rFonts w:ascii="Times New Roman" w:hAnsi="Times New Roman" w:cs="Times New Roman"/>
        </w:rPr>
        <w:t>Briefly outline the participants, procedures and design of the study (</w:t>
      </w:r>
      <w:r>
        <w:rPr>
          <w:rFonts w:ascii="Times New Roman" w:hAnsi="Times New Roman" w:cs="Times New Roman"/>
          <w:i/>
        </w:rPr>
        <w:t>approx. 200 words</w:t>
      </w:r>
      <w:r>
        <w:rPr>
          <w:rFonts w:ascii="Times New Roman" w:hAnsi="Times New Roman" w:cs="Times New Roman"/>
        </w:rPr>
        <w:t>).</w:t>
      </w:r>
    </w:p>
    <w:p w14:paraId="4B013CB6" w14:textId="77777777" w:rsidR="005620B1" w:rsidRDefault="005620B1" w:rsidP="005620B1">
      <w:pPr>
        <w:rPr>
          <w:rFonts w:ascii="Times New Roman" w:hAnsi="Times New Roman" w:cs="Times New Roman"/>
          <w:b/>
        </w:rPr>
      </w:pPr>
    </w:p>
    <w:p w14:paraId="0982EAB0" w14:textId="77777777" w:rsidR="005620B1" w:rsidRDefault="005620B1" w:rsidP="005620B1">
      <w:pPr>
        <w:rPr>
          <w:rFonts w:ascii="Times New Roman" w:hAnsi="Times New Roman" w:cs="Times New Roman"/>
        </w:rPr>
      </w:pPr>
      <w:r>
        <w:rPr>
          <w:rFonts w:ascii="Times New Roman" w:hAnsi="Times New Roman" w:cs="Times New Roman"/>
          <w:b/>
        </w:rPr>
        <w:t>Results</w:t>
      </w:r>
      <w:r>
        <w:rPr>
          <w:rFonts w:ascii="Times New Roman" w:hAnsi="Times New Roman" w:cs="Times New Roman"/>
        </w:rPr>
        <w:t xml:space="preserve"> – Using the data provided, present the results in an appropriate format. This should include descriptive statistics, table, figure and associated narrative (</w:t>
      </w:r>
      <w:r>
        <w:rPr>
          <w:rFonts w:ascii="Times New Roman" w:hAnsi="Times New Roman" w:cs="Times New Roman"/>
          <w:i/>
        </w:rPr>
        <w:t>approx. 250 words</w:t>
      </w:r>
      <w:r>
        <w:rPr>
          <w:rFonts w:ascii="Times New Roman" w:hAnsi="Times New Roman" w:cs="Times New Roman"/>
        </w:rPr>
        <w:t>).</w:t>
      </w:r>
    </w:p>
    <w:p w14:paraId="7E7209DF" w14:textId="77777777" w:rsidR="005620B1" w:rsidRDefault="005620B1" w:rsidP="005620B1">
      <w:pPr>
        <w:rPr>
          <w:rFonts w:ascii="Times New Roman" w:hAnsi="Times New Roman" w:cs="Times New Roman"/>
        </w:rPr>
      </w:pPr>
    </w:p>
    <w:p w14:paraId="77F1A918" w14:textId="77777777" w:rsidR="005620B1" w:rsidRDefault="005620B1" w:rsidP="005620B1">
      <w:pPr>
        <w:rPr>
          <w:rFonts w:ascii="Times New Roman" w:hAnsi="Times New Roman" w:cs="Times New Roman"/>
        </w:rPr>
      </w:pPr>
      <w:r>
        <w:rPr>
          <w:rFonts w:ascii="Times New Roman" w:hAnsi="Times New Roman" w:cs="Times New Roman"/>
          <w:b/>
        </w:rPr>
        <w:t>Discussion</w:t>
      </w:r>
      <w:r>
        <w:rPr>
          <w:rFonts w:ascii="Times New Roman" w:hAnsi="Times New Roman" w:cs="Times New Roman"/>
        </w:rPr>
        <w:t xml:space="preserve"> – Discussion of your findings in relation to previous anxiety research (</w:t>
      </w:r>
      <w:r>
        <w:rPr>
          <w:rFonts w:ascii="Times New Roman" w:hAnsi="Times New Roman" w:cs="Times New Roman"/>
          <w:i/>
        </w:rPr>
        <w:t>approx. 550 words</w:t>
      </w:r>
      <w:r>
        <w:rPr>
          <w:rFonts w:ascii="Times New Roman" w:hAnsi="Times New Roman" w:cs="Times New Roman"/>
        </w:rPr>
        <w:t>).</w:t>
      </w:r>
    </w:p>
    <w:p w14:paraId="0CF0EBF1" w14:textId="77777777" w:rsidR="005620B1" w:rsidRDefault="005620B1" w:rsidP="005620B1">
      <w:pPr>
        <w:rPr>
          <w:rFonts w:ascii="Times New Roman" w:hAnsi="Times New Roman" w:cs="Times New Roman"/>
        </w:rPr>
      </w:pPr>
      <w:r>
        <w:rPr>
          <w:rFonts w:ascii="Times New Roman" w:hAnsi="Times New Roman" w:cs="Times New Roman"/>
        </w:rPr>
        <w:t xml:space="preserve">In this section you need to relate your findings to the research discussed in the introduction and either support or reject previous research findings. Briefly explain the practical implications of research your findings. </w:t>
      </w:r>
    </w:p>
    <w:p w14:paraId="11983786" w14:textId="77777777" w:rsidR="005620B1" w:rsidRDefault="005620B1" w:rsidP="005620B1">
      <w:pPr>
        <w:pStyle w:val="Title"/>
        <w:jc w:val="left"/>
        <w:rPr>
          <w:b w:val="0"/>
        </w:rPr>
      </w:pPr>
    </w:p>
    <w:p w14:paraId="1796C149" w14:textId="77777777" w:rsidR="005620B1" w:rsidRDefault="005620B1" w:rsidP="005620B1">
      <w:pPr>
        <w:pStyle w:val="Title"/>
        <w:jc w:val="left"/>
        <w:rPr>
          <w:b w:val="0"/>
        </w:rPr>
      </w:pPr>
    </w:p>
    <w:p w14:paraId="0D81CA71" w14:textId="77777777" w:rsidR="005620B1" w:rsidRDefault="005620B1" w:rsidP="005620B1">
      <w:pPr>
        <w:pStyle w:val="Title"/>
        <w:jc w:val="left"/>
      </w:pPr>
      <w:r>
        <w:t>The format required for the different section of the report will be discussed during lectures, with further guidance placed on Moodle.</w:t>
      </w:r>
    </w:p>
    <w:p w14:paraId="473FF803" w14:textId="77777777" w:rsidR="005620B1" w:rsidRDefault="005620B1" w:rsidP="005620B1">
      <w:pPr>
        <w:pStyle w:val="Title"/>
        <w:jc w:val="left"/>
        <w:rPr>
          <w:b w:val="0"/>
        </w:rPr>
      </w:pPr>
    </w:p>
    <w:p w14:paraId="7C1A764F" w14:textId="77777777" w:rsidR="005620B1" w:rsidRDefault="005620B1" w:rsidP="005620B1">
      <w:pPr>
        <w:pStyle w:val="Title"/>
        <w:jc w:val="left"/>
      </w:pPr>
      <w:r>
        <w:t>Word count – 1500 Words</w:t>
      </w:r>
    </w:p>
    <w:p w14:paraId="1E39B222" w14:textId="77777777" w:rsidR="005620B1" w:rsidRDefault="005620B1" w:rsidP="005620B1">
      <w:pPr>
        <w:pStyle w:val="Title"/>
        <w:jc w:val="left"/>
      </w:pPr>
    </w:p>
    <w:p w14:paraId="26737887" w14:textId="77777777" w:rsidR="005620B1" w:rsidRDefault="005620B1" w:rsidP="005620B1">
      <w:pPr>
        <w:ind w:hanging="33"/>
        <w:rPr>
          <w:rFonts w:ascii="Times New Roman" w:hAnsi="Times New Roman" w:cs="Times New Roman"/>
        </w:rPr>
      </w:pPr>
      <w:r>
        <w:rPr>
          <w:rFonts w:ascii="Times New Roman" w:hAnsi="Times New Roman" w:cs="Times New Roman"/>
        </w:rPr>
        <w:t>Submission Date:</w:t>
      </w:r>
      <w:r>
        <w:t xml:space="preserve"> </w:t>
      </w:r>
      <w:r>
        <w:rPr>
          <w:rFonts w:ascii="Times New Roman" w:hAnsi="Times New Roman" w:cs="Times New Roman"/>
        </w:rPr>
        <w:t>Friday 27</w:t>
      </w:r>
      <w:r>
        <w:rPr>
          <w:rFonts w:ascii="Times New Roman" w:hAnsi="Times New Roman" w:cs="Times New Roman"/>
          <w:vertAlign w:val="superscript"/>
        </w:rPr>
        <w:t>th</w:t>
      </w:r>
      <w:r>
        <w:rPr>
          <w:rFonts w:ascii="Times New Roman" w:hAnsi="Times New Roman" w:cs="Times New Roman"/>
        </w:rPr>
        <w:t xml:space="preserve"> of </w:t>
      </w:r>
      <w:proofErr w:type="gramStart"/>
      <w:r>
        <w:rPr>
          <w:rFonts w:ascii="Times New Roman" w:hAnsi="Times New Roman" w:cs="Times New Roman"/>
        </w:rPr>
        <w:t>April,</w:t>
      </w:r>
      <w:proofErr w:type="gramEnd"/>
      <w:r>
        <w:rPr>
          <w:rFonts w:ascii="Times New Roman" w:hAnsi="Times New Roman" w:cs="Times New Roman"/>
        </w:rPr>
        <w:t xml:space="preserve"> 2018.</w:t>
      </w:r>
    </w:p>
    <w:p w14:paraId="36E39308" w14:textId="77777777" w:rsidR="005620B1" w:rsidRDefault="005620B1" w:rsidP="005620B1">
      <w:pPr>
        <w:pStyle w:val="BodyText"/>
        <w:rPr>
          <w:b/>
          <w:sz w:val="28"/>
          <w:szCs w:val="28"/>
        </w:rPr>
      </w:pPr>
    </w:p>
    <w:p w14:paraId="538C7864" w14:textId="77777777" w:rsidR="005620B1" w:rsidRDefault="005620B1" w:rsidP="005620B1">
      <w:pPr>
        <w:pStyle w:val="Title"/>
        <w:jc w:val="left"/>
      </w:pPr>
    </w:p>
    <w:p w14:paraId="4EF3700A" w14:textId="77777777" w:rsidR="005620B1" w:rsidRDefault="005620B1" w:rsidP="005620B1">
      <w:pPr>
        <w:pStyle w:val="Title"/>
        <w:jc w:val="left"/>
      </w:pPr>
    </w:p>
    <w:p w14:paraId="6C1E160F" w14:textId="77777777" w:rsidR="005620B1" w:rsidRDefault="005620B1" w:rsidP="005620B1">
      <w:pPr>
        <w:pStyle w:val="Title"/>
        <w:jc w:val="left"/>
      </w:pPr>
    </w:p>
    <w:p w14:paraId="594122E7" w14:textId="77777777" w:rsidR="005620B1" w:rsidRDefault="005620B1" w:rsidP="005620B1">
      <w:pPr>
        <w:pStyle w:val="Title"/>
        <w:jc w:val="left"/>
      </w:pPr>
    </w:p>
    <w:p w14:paraId="32E4CFA9" w14:textId="77777777" w:rsidR="005620B1" w:rsidRDefault="005620B1" w:rsidP="005620B1">
      <w:pPr>
        <w:pStyle w:val="Title"/>
        <w:jc w:val="left"/>
      </w:pPr>
    </w:p>
    <w:p w14:paraId="0EFF54C6" w14:textId="77777777" w:rsidR="005620B1" w:rsidRDefault="005620B1" w:rsidP="005620B1">
      <w:pPr>
        <w:pStyle w:val="Title"/>
        <w:jc w:val="left"/>
      </w:pPr>
    </w:p>
    <w:p w14:paraId="7463E341" w14:textId="77777777" w:rsidR="005620B1" w:rsidRDefault="005620B1" w:rsidP="005620B1">
      <w:pPr>
        <w:pStyle w:val="Title"/>
        <w:jc w:val="left"/>
      </w:pPr>
    </w:p>
    <w:p w14:paraId="37121EB6" w14:textId="77777777" w:rsidR="005620B1" w:rsidRDefault="005620B1" w:rsidP="005620B1">
      <w:pPr>
        <w:pStyle w:val="Title"/>
        <w:jc w:val="left"/>
      </w:pPr>
    </w:p>
    <w:p w14:paraId="4D310DC0" w14:textId="77777777" w:rsidR="005620B1" w:rsidRDefault="005620B1" w:rsidP="005620B1">
      <w:pPr>
        <w:pStyle w:val="Title"/>
        <w:jc w:val="left"/>
      </w:pPr>
    </w:p>
    <w:p w14:paraId="6DE94C39" w14:textId="77777777" w:rsidR="005620B1" w:rsidRDefault="005620B1" w:rsidP="005620B1">
      <w:pPr>
        <w:pStyle w:val="Title"/>
        <w:jc w:val="left"/>
      </w:pPr>
    </w:p>
    <w:p w14:paraId="2A1E1FDE" w14:textId="77777777" w:rsidR="005620B1" w:rsidRDefault="005620B1" w:rsidP="005620B1">
      <w:pPr>
        <w:pStyle w:val="Title"/>
        <w:jc w:val="left"/>
      </w:pPr>
    </w:p>
    <w:p w14:paraId="60B9568C" w14:textId="77777777" w:rsidR="005620B1" w:rsidRDefault="005620B1" w:rsidP="005620B1">
      <w:pPr>
        <w:pStyle w:val="Title"/>
        <w:jc w:val="left"/>
      </w:pPr>
    </w:p>
    <w:p w14:paraId="413A1CF7" w14:textId="77777777" w:rsidR="005620B1" w:rsidRDefault="005620B1" w:rsidP="005620B1">
      <w:pPr>
        <w:pStyle w:val="Title"/>
        <w:jc w:val="left"/>
      </w:pPr>
    </w:p>
    <w:p w14:paraId="6D75FCFB" w14:textId="77777777" w:rsidR="005620B1" w:rsidRDefault="005620B1" w:rsidP="005620B1">
      <w:pPr>
        <w:pStyle w:val="Title"/>
        <w:jc w:val="left"/>
      </w:pPr>
    </w:p>
    <w:p w14:paraId="62770D70" w14:textId="77777777" w:rsidR="005620B1" w:rsidRDefault="005620B1" w:rsidP="005620B1">
      <w:pPr>
        <w:pStyle w:val="Title"/>
      </w:pPr>
      <w:r>
        <w:t>School of Sport, Health &amp; Outdoor Education</w:t>
      </w:r>
    </w:p>
    <w:p w14:paraId="0C4B5D07" w14:textId="77777777" w:rsidR="005620B1" w:rsidRDefault="005620B1" w:rsidP="005620B1">
      <w:pPr>
        <w:rPr>
          <w:b/>
          <w:bCs/>
          <w:sz w:val="16"/>
          <w:szCs w:val="16"/>
        </w:rPr>
      </w:pPr>
    </w:p>
    <w:p w14:paraId="423C9921" w14:textId="77777777" w:rsidR="005620B1" w:rsidRDefault="005620B1" w:rsidP="005620B1">
      <w:pPr>
        <w:pStyle w:val="Subtitle"/>
      </w:pPr>
      <w:r>
        <w:t>Assessment Feedback Sheet</w:t>
      </w:r>
    </w:p>
    <w:p w14:paraId="29CB5AAF" w14:textId="77777777" w:rsidR="005620B1" w:rsidRDefault="005620B1" w:rsidP="005620B1">
      <w:pPr>
        <w:pStyle w:val="Subtitle"/>
        <w:rPr>
          <w:sz w:val="16"/>
          <w:szCs w:val="16"/>
        </w:rPr>
      </w:pPr>
    </w:p>
    <w:p w14:paraId="7962C14A" w14:textId="77777777" w:rsidR="005620B1" w:rsidRDefault="005620B1" w:rsidP="005620B1">
      <w:pPr>
        <w:pStyle w:val="Subtitle"/>
        <w:jc w:val="both"/>
        <w:rPr>
          <w:b/>
          <w:bCs/>
          <w:u w:val="none"/>
        </w:rPr>
      </w:pPr>
      <w:r>
        <w:rPr>
          <w:b/>
          <w:bCs/>
          <w:sz w:val="24"/>
          <w:szCs w:val="24"/>
          <w:u w:val="none"/>
        </w:rPr>
        <w:tab/>
        <w:t xml:space="preserve">                Student No./Name:</w:t>
      </w:r>
      <w:r>
        <w:rPr>
          <w:b/>
          <w:bCs/>
          <w:sz w:val="24"/>
          <w:szCs w:val="24"/>
          <w:u w:val="none"/>
        </w:rPr>
        <w:tab/>
      </w:r>
    </w:p>
    <w:p w14:paraId="5C9E2C4B" w14:textId="77777777" w:rsidR="005620B1" w:rsidRDefault="005620B1" w:rsidP="005620B1">
      <w:pPr>
        <w:pStyle w:val="Subtitle"/>
        <w:jc w:val="left"/>
        <w:rPr>
          <w:b/>
          <w:bCs/>
          <w:sz w:val="24"/>
          <w:szCs w:val="24"/>
          <w:u w:val="none"/>
        </w:rPr>
      </w:pPr>
      <w:r>
        <w:rPr>
          <w:b/>
          <w:bCs/>
          <w:sz w:val="24"/>
          <w:szCs w:val="24"/>
          <w:u w:val="none"/>
        </w:rPr>
        <w:t xml:space="preserve">                                               Module: </w:t>
      </w:r>
      <w:r>
        <w:rPr>
          <w:sz w:val="24"/>
          <w:szCs w:val="24"/>
          <w:u w:val="none"/>
        </w:rPr>
        <w:t>Introduction to Sport and Exercise Psychology</w:t>
      </w:r>
    </w:p>
    <w:p w14:paraId="3B160F31" w14:textId="77777777" w:rsidR="005620B1" w:rsidRDefault="005620B1" w:rsidP="005620B1">
      <w:pPr>
        <w:pStyle w:val="Title"/>
        <w:jc w:val="left"/>
        <w:rPr>
          <w:b w:val="0"/>
          <w:sz w:val="24"/>
          <w:szCs w:val="24"/>
        </w:rPr>
      </w:pPr>
      <w:r>
        <w:rPr>
          <w:bCs w:val="0"/>
          <w:sz w:val="24"/>
          <w:szCs w:val="24"/>
        </w:rPr>
        <w:t xml:space="preserve">                                      Module Code:</w:t>
      </w:r>
      <w:r>
        <w:rPr>
          <w:b w:val="0"/>
          <w:bCs w:val="0"/>
          <w:sz w:val="24"/>
          <w:szCs w:val="24"/>
        </w:rPr>
        <w:t xml:space="preserve"> </w:t>
      </w:r>
      <w:r>
        <w:rPr>
          <w:b w:val="0"/>
          <w:sz w:val="24"/>
          <w:szCs w:val="24"/>
        </w:rPr>
        <w:t xml:space="preserve">SHSS4086 </w:t>
      </w:r>
    </w:p>
    <w:p w14:paraId="58518B63" w14:textId="77777777" w:rsidR="005620B1" w:rsidRDefault="005620B1" w:rsidP="005620B1">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5620B1" w14:paraId="5426807C" w14:textId="77777777" w:rsidTr="005620B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B5D44D5" w14:textId="77777777" w:rsidR="005620B1" w:rsidRDefault="005620B1">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5620B1" w14:paraId="52B3BD5D" w14:textId="77777777" w:rsidTr="005620B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41BFE78" w14:textId="77777777" w:rsidR="005620B1" w:rsidRDefault="005620B1">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0FE313D" w14:textId="77777777" w:rsidR="005620B1" w:rsidRDefault="005620B1">
            <w:pPr>
              <w:pStyle w:val="Subtitle"/>
              <w:spacing w:line="276" w:lineRule="auto"/>
              <w:rPr>
                <w:b/>
                <w:bCs/>
                <w:sz w:val="24"/>
                <w:szCs w:val="24"/>
                <w:u w:val="none"/>
                <w:lang w:eastAsia="en-US"/>
              </w:rPr>
            </w:pPr>
          </w:p>
        </w:tc>
      </w:tr>
      <w:tr w:rsidR="005620B1" w14:paraId="63072DB2" w14:textId="77777777" w:rsidTr="005620B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4746835" w14:textId="77777777" w:rsidR="005620B1" w:rsidRDefault="005620B1">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0CEA7C7" w14:textId="77777777" w:rsidR="005620B1" w:rsidRDefault="005620B1">
            <w:pPr>
              <w:pStyle w:val="Subtitle"/>
              <w:spacing w:line="276" w:lineRule="auto"/>
              <w:rPr>
                <w:b/>
                <w:bCs/>
                <w:sz w:val="24"/>
                <w:szCs w:val="24"/>
                <w:u w:val="none"/>
                <w:lang w:eastAsia="en-US"/>
              </w:rPr>
            </w:pPr>
          </w:p>
        </w:tc>
      </w:tr>
      <w:tr w:rsidR="005620B1" w14:paraId="4A913F22" w14:textId="77777777" w:rsidTr="005620B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570EC8B" w14:textId="77777777" w:rsidR="005620B1" w:rsidRDefault="005620B1">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82F5308" w14:textId="77777777" w:rsidR="005620B1" w:rsidRDefault="005620B1">
            <w:pPr>
              <w:pStyle w:val="Subtitle"/>
              <w:spacing w:line="276" w:lineRule="auto"/>
              <w:rPr>
                <w:b/>
                <w:bCs/>
                <w:sz w:val="24"/>
                <w:szCs w:val="24"/>
                <w:u w:val="none"/>
                <w:lang w:eastAsia="en-US"/>
              </w:rPr>
            </w:pPr>
          </w:p>
        </w:tc>
      </w:tr>
      <w:tr w:rsidR="005620B1" w14:paraId="37A495BD" w14:textId="77777777" w:rsidTr="005620B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12FE47A" w14:textId="77777777" w:rsidR="005620B1" w:rsidRDefault="005620B1">
            <w:pPr>
              <w:pStyle w:val="Subtitle"/>
              <w:spacing w:line="276" w:lineRule="auto"/>
              <w:jc w:val="left"/>
              <w:rPr>
                <w:b/>
                <w:bCs/>
                <w:sz w:val="24"/>
                <w:szCs w:val="24"/>
                <w:u w:val="none"/>
                <w:lang w:eastAsia="en-US"/>
              </w:rPr>
            </w:pPr>
          </w:p>
          <w:p w14:paraId="655CF017" w14:textId="77777777" w:rsidR="005620B1" w:rsidRDefault="005620B1">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9737F0B" w14:textId="77777777" w:rsidR="005620B1" w:rsidRDefault="005620B1">
            <w:pPr>
              <w:ind w:left="113" w:right="113"/>
              <w:rPr>
                <w:sz w:val="16"/>
                <w:szCs w:val="16"/>
              </w:rPr>
            </w:pPr>
            <w:r>
              <w:rPr>
                <w:sz w:val="16"/>
                <w:szCs w:val="16"/>
              </w:rPr>
              <w:t>Learning</w:t>
            </w:r>
          </w:p>
          <w:p w14:paraId="1EDD96ED" w14:textId="77777777" w:rsidR="005620B1" w:rsidRDefault="005620B1">
            <w:pPr>
              <w:ind w:left="113" w:right="113"/>
              <w:rPr>
                <w:sz w:val="16"/>
                <w:szCs w:val="16"/>
              </w:rPr>
            </w:pPr>
            <w:r>
              <w:rPr>
                <w:sz w:val="16"/>
                <w:szCs w:val="16"/>
              </w:rPr>
              <w:t>Outcomes</w:t>
            </w:r>
          </w:p>
          <w:p w14:paraId="35F3B1FA" w14:textId="77777777" w:rsidR="005620B1" w:rsidRDefault="005620B1">
            <w:pPr>
              <w:ind w:left="113" w:right="113"/>
              <w:rPr>
                <w:sz w:val="16"/>
                <w:szCs w:val="16"/>
              </w:rPr>
            </w:pPr>
          </w:p>
          <w:p w14:paraId="60FFA048" w14:textId="77777777" w:rsidR="005620B1" w:rsidRDefault="005620B1">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49B4C98A" w14:textId="77777777" w:rsidR="005620B1" w:rsidRDefault="005620B1">
            <w:pPr>
              <w:pStyle w:val="Subtitle"/>
              <w:spacing w:line="276" w:lineRule="auto"/>
              <w:rPr>
                <w:b/>
                <w:bCs/>
                <w:sz w:val="24"/>
                <w:szCs w:val="24"/>
                <w:u w:val="none"/>
                <w:lang w:eastAsia="en-US"/>
              </w:rPr>
            </w:pPr>
            <w:r>
              <w:rPr>
                <w:b/>
                <w:bCs/>
                <w:sz w:val="24"/>
                <w:szCs w:val="24"/>
                <w:u w:val="none"/>
                <w:lang w:eastAsia="en-US"/>
              </w:rPr>
              <w:t>GRADE</w:t>
            </w:r>
          </w:p>
        </w:tc>
      </w:tr>
      <w:tr w:rsidR="005620B1" w14:paraId="22157CF4" w14:textId="77777777" w:rsidTr="005620B1">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0114F00" w14:textId="77777777" w:rsidR="005620B1" w:rsidRDefault="005620B1">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3107695" w14:textId="77777777" w:rsidR="005620B1" w:rsidRDefault="005620B1">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59A22C30" w14:textId="77777777" w:rsidR="005620B1" w:rsidRDefault="005620B1">
            <w:pPr>
              <w:pStyle w:val="Subtitle"/>
              <w:spacing w:line="276" w:lineRule="auto"/>
              <w:rPr>
                <w:b/>
                <w:bCs/>
                <w:sz w:val="16"/>
                <w:szCs w:val="16"/>
                <w:u w:val="none"/>
                <w:lang w:eastAsia="en-US"/>
              </w:rPr>
            </w:pPr>
            <w:r>
              <w:rPr>
                <w:b/>
                <w:bCs/>
                <w:sz w:val="16"/>
                <w:szCs w:val="16"/>
                <w:u w:val="none"/>
                <w:lang w:eastAsia="en-US"/>
              </w:rPr>
              <w:t>Poor</w:t>
            </w:r>
          </w:p>
          <w:p w14:paraId="3D86033B" w14:textId="77777777" w:rsidR="005620B1" w:rsidRDefault="005620B1">
            <w:pPr>
              <w:pStyle w:val="Subtitle"/>
              <w:spacing w:line="276" w:lineRule="auto"/>
              <w:rPr>
                <w:b/>
                <w:bCs/>
                <w:sz w:val="16"/>
                <w:szCs w:val="16"/>
                <w:u w:val="none"/>
                <w:lang w:eastAsia="en-US"/>
              </w:rPr>
            </w:pPr>
            <w:r>
              <w:rPr>
                <w:b/>
                <w:bCs/>
                <w:sz w:val="16"/>
                <w:szCs w:val="16"/>
                <w:u w:val="none"/>
                <w:lang w:eastAsia="en-US"/>
              </w:rPr>
              <w:t>&lt; 20%</w:t>
            </w:r>
          </w:p>
          <w:p w14:paraId="5936C772" w14:textId="77777777" w:rsidR="005620B1" w:rsidRDefault="005620B1">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258E5887" w14:textId="77777777" w:rsidR="005620B1" w:rsidRDefault="005620B1">
            <w:pPr>
              <w:pStyle w:val="Subtitle"/>
              <w:spacing w:line="276" w:lineRule="auto"/>
              <w:rPr>
                <w:b/>
                <w:sz w:val="16"/>
                <w:szCs w:val="16"/>
                <w:u w:val="none"/>
                <w:lang w:eastAsia="en-US"/>
              </w:rPr>
            </w:pPr>
            <w:r>
              <w:rPr>
                <w:b/>
                <w:sz w:val="16"/>
                <w:szCs w:val="16"/>
                <w:u w:val="none"/>
                <w:lang w:eastAsia="en-US"/>
              </w:rPr>
              <w:t>Weak</w:t>
            </w:r>
          </w:p>
          <w:p w14:paraId="60E6ED09" w14:textId="77777777" w:rsidR="005620B1" w:rsidRDefault="005620B1">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162062BD" w14:textId="77777777" w:rsidR="005620B1" w:rsidRDefault="005620B1">
            <w:pPr>
              <w:pStyle w:val="Subtitle"/>
              <w:spacing w:line="276" w:lineRule="auto"/>
              <w:rPr>
                <w:b/>
                <w:bCs/>
                <w:sz w:val="16"/>
                <w:szCs w:val="16"/>
                <w:u w:val="none"/>
                <w:lang w:eastAsia="en-US"/>
              </w:rPr>
            </w:pPr>
            <w:r>
              <w:rPr>
                <w:b/>
                <w:bCs/>
                <w:sz w:val="16"/>
                <w:szCs w:val="16"/>
                <w:u w:val="none"/>
                <w:lang w:eastAsia="en-US"/>
              </w:rPr>
              <w:t>Unsatisfactory</w:t>
            </w:r>
          </w:p>
          <w:p w14:paraId="7378B8C9" w14:textId="77777777" w:rsidR="005620B1" w:rsidRDefault="005620B1">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7955E5D6" w14:textId="77777777" w:rsidR="005620B1" w:rsidRDefault="005620B1">
            <w:pPr>
              <w:pStyle w:val="Subtitle"/>
              <w:spacing w:line="276" w:lineRule="auto"/>
              <w:rPr>
                <w:b/>
                <w:bCs/>
                <w:sz w:val="16"/>
                <w:szCs w:val="16"/>
                <w:u w:val="none"/>
                <w:lang w:eastAsia="en-US"/>
              </w:rPr>
            </w:pPr>
            <w:r>
              <w:rPr>
                <w:b/>
                <w:bCs/>
                <w:sz w:val="16"/>
                <w:szCs w:val="16"/>
                <w:u w:val="none"/>
                <w:lang w:eastAsia="en-US"/>
              </w:rPr>
              <w:t>Satisfactory</w:t>
            </w:r>
          </w:p>
          <w:p w14:paraId="6F5F3574" w14:textId="77777777" w:rsidR="005620B1" w:rsidRDefault="005620B1">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3292A6F1" w14:textId="77777777" w:rsidR="005620B1" w:rsidRDefault="005620B1">
            <w:pPr>
              <w:pStyle w:val="Subtitle"/>
              <w:spacing w:line="276" w:lineRule="auto"/>
              <w:rPr>
                <w:b/>
                <w:bCs/>
                <w:sz w:val="16"/>
                <w:szCs w:val="16"/>
                <w:u w:val="none"/>
                <w:lang w:eastAsia="en-US"/>
              </w:rPr>
            </w:pPr>
            <w:r>
              <w:rPr>
                <w:b/>
                <w:bCs/>
                <w:sz w:val="16"/>
                <w:szCs w:val="16"/>
                <w:u w:val="none"/>
                <w:lang w:eastAsia="en-US"/>
              </w:rPr>
              <w:t>Good</w:t>
            </w:r>
          </w:p>
          <w:p w14:paraId="3F1B3282" w14:textId="77777777" w:rsidR="005620B1" w:rsidRDefault="005620B1">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116D7F98" w14:textId="77777777" w:rsidR="005620B1" w:rsidRDefault="005620B1">
            <w:pPr>
              <w:pStyle w:val="Subtitle"/>
              <w:spacing w:line="276" w:lineRule="auto"/>
              <w:rPr>
                <w:b/>
                <w:bCs/>
                <w:sz w:val="16"/>
                <w:szCs w:val="16"/>
                <w:u w:val="none"/>
                <w:lang w:eastAsia="en-US"/>
              </w:rPr>
            </w:pPr>
            <w:r>
              <w:rPr>
                <w:b/>
                <w:bCs/>
                <w:sz w:val="16"/>
                <w:szCs w:val="16"/>
                <w:u w:val="none"/>
                <w:lang w:eastAsia="en-US"/>
              </w:rPr>
              <w:t>Very Good</w:t>
            </w:r>
          </w:p>
          <w:p w14:paraId="30C49FF2" w14:textId="77777777" w:rsidR="005620B1" w:rsidRDefault="005620B1">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238C376" w14:textId="77777777" w:rsidR="005620B1" w:rsidRDefault="005620B1">
            <w:pPr>
              <w:pStyle w:val="Subtitle"/>
              <w:spacing w:line="276" w:lineRule="auto"/>
              <w:rPr>
                <w:b/>
                <w:bCs/>
                <w:sz w:val="16"/>
                <w:szCs w:val="16"/>
                <w:u w:val="none"/>
                <w:lang w:eastAsia="en-US"/>
              </w:rPr>
            </w:pPr>
            <w:r>
              <w:rPr>
                <w:b/>
                <w:bCs/>
                <w:sz w:val="16"/>
                <w:szCs w:val="16"/>
                <w:u w:val="none"/>
                <w:lang w:eastAsia="en-US"/>
              </w:rPr>
              <w:t>Excellent</w:t>
            </w:r>
          </w:p>
          <w:p w14:paraId="56AF305A" w14:textId="77777777" w:rsidR="005620B1" w:rsidRDefault="005620B1">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19DEC62A" w14:textId="77777777" w:rsidR="005620B1" w:rsidRDefault="005620B1">
            <w:pPr>
              <w:pStyle w:val="Subtitle"/>
              <w:spacing w:line="276" w:lineRule="auto"/>
              <w:rPr>
                <w:b/>
                <w:bCs/>
                <w:sz w:val="16"/>
                <w:szCs w:val="16"/>
                <w:u w:val="none"/>
                <w:lang w:eastAsia="en-US"/>
              </w:rPr>
            </w:pPr>
            <w:r>
              <w:rPr>
                <w:b/>
                <w:bCs/>
                <w:sz w:val="16"/>
                <w:szCs w:val="16"/>
                <w:u w:val="none"/>
                <w:lang w:eastAsia="en-US"/>
              </w:rPr>
              <w:t>Exceptional</w:t>
            </w:r>
          </w:p>
          <w:p w14:paraId="1264FF18" w14:textId="77777777" w:rsidR="005620B1" w:rsidRDefault="005620B1">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479AFA49" w14:textId="77777777" w:rsidR="005620B1" w:rsidRDefault="005620B1">
            <w:pPr>
              <w:pStyle w:val="Subtitle"/>
              <w:spacing w:line="276" w:lineRule="auto"/>
              <w:jc w:val="left"/>
              <w:rPr>
                <w:b/>
                <w:bCs/>
                <w:sz w:val="18"/>
                <w:szCs w:val="18"/>
                <w:u w:val="none"/>
                <w:lang w:eastAsia="en-US"/>
              </w:rPr>
            </w:pPr>
          </w:p>
          <w:p w14:paraId="1F808FB3"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 xml:space="preserve">  %</w:t>
            </w:r>
          </w:p>
        </w:tc>
      </w:tr>
      <w:tr w:rsidR="005620B1" w14:paraId="316A8E02" w14:textId="77777777" w:rsidTr="005620B1">
        <w:tc>
          <w:tcPr>
            <w:tcW w:w="2305" w:type="dxa"/>
            <w:tcBorders>
              <w:top w:val="single" w:sz="6" w:space="0" w:color="auto"/>
              <w:left w:val="thinThickLargeGap" w:sz="24" w:space="0" w:color="auto"/>
              <w:bottom w:val="single" w:sz="6" w:space="0" w:color="auto"/>
              <w:right w:val="single" w:sz="4" w:space="0" w:color="auto"/>
            </w:tcBorders>
            <w:hideMark/>
          </w:tcPr>
          <w:p w14:paraId="2D675596" w14:textId="77777777" w:rsidR="005620B1" w:rsidRDefault="005620B1">
            <w:pPr>
              <w:jc w:val="both"/>
              <w:rPr>
                <w:b/>
                <w:sz w:val="18"/>
                <w:szCs w:val="18"/>
              </w:rPr>
            </w:pPr>
            <w:r>
              <w:rPr>
                <w:b/>
                <w:sz w:val="18"/>
                <w:szCs w:val="18"/>
              </w:rPr>
              <w:t xml:space="preserve">1. Introduction: </w:t>
            </w:r>
          </w:p>
          <w:p w14:paraId="704B3720" w14:textId="77777777" w:rsidR="005620B1" w:rsidRDefault="005620B1">
            <w:pPr>
              <w:pStyle w:val="Subtitle"/>
              <w:spacing w:line="276" w:lineRule="auto"/>
              <w:jc w:val="left"/>
              <w:rPr>
                <w:sz w:val="20"/>
                <w:szCs w:val="20"/>
                <w:u w:val="none"/>
                <w:lang w:eastAsia="en-US"/>
              </w:rPr>
            </w:pPr>
            <w:r>
              <w:rPr>
                <w:sz w:val="20"/>
                <w:szCs w:val="20"/>
                <w:u w:val="none"/>
                <w:lang w:eastAsia="en-US"/>
              </w:rPr>
              <w:t xml:space="preserve">Review of relevant literature relating to competitive state anxiety and performance </w:t>
            </w:r>
          </w:p>
          <w:p w14:paraId="108ECC73" w14:textId="77777777" w:rsidR="005620B1" w:rsidRDefault="005620B1">
            <w:pPr>
              <w:pStyle w:val="Subtitle"/>
              <w:spacing w:line="276" w:lineRule="auto"/>
              <w:jc w:val="left"/>
              <w:rPr>
                <w:sz w:val="18"/>
                <w:szCs w:val="18"/>
                <w:u w:val="none"/>
                <w:lang w:eastAsia="en-US"/>
              </w:rPr>
            </w:pPr>
            <w:r>
              <w:rPr>
                <w:sz w:val="18"/>
                <w:szCs w:val="18"/>
                <w:u w:val="none"/>
                <w:lang w:eastAsia="en-US"/>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51461B23" w14:textId="77777777" w:rsidR="005620B1" w:rsidRDefault="005620B1">
            <w:pPr>
              <w:pStyle w:val="Subtitle"/>
              <w:spacing w:line="276" w:lineRule="auto"/>
              <w:rPr>
                <w:b/>
                <w:bCs/>
                <w:sz w:val="18"/>
                <w:szCs w:val="18"/>
                <w:u w:val="none"/>
                <w:lang w:eastAsia="en-US"/>
              </w:rPr>
            </w:pPr>
          </w:p>
          <w:p w14:paraId="098BF2DF" w14:textId="77777777" w:rsidR="005620B1" w:rsidRDefault="005620B1">
            <w:pPr>
              <w:pStyle w:val="Subtitle"/>
              <w:spacing w:line="276" w:lineRule="auto"/>
              <w:rPr>
                <w:b/>
                <w:bCs/>
                <w:sz w:val="18"/>
                <w:szCs w:val="18"/>
                <w:u w:val="none"/>
                <w:lang w:eastAsia="en-US"/>
              </w:rPr>
            </w:pPr>
            <w:r>
              <w:rPr>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58F110BA"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31BA6DB" w14:textId="77777777" w:rsidR="005620B1" w:rsidRDefault="005620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6DCFFFE" w14:textId="77777777" w:rsidR="005620B1" w:rsidRDefault="005620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7558459" w14:textId="77777777" w:rsidR="005620B1" w:rsidRDefault="005620B1">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6C31257" w14:textId="77777777" w:rsidR="005620B1" w:rsidRDefault="005620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4A35C6F" w14:textId="77777777" w:rsidR="005620B1" w:rsidRDefault="005620B1">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A1DFD72"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B90C034" w14:textId="77777777" w:rsidR="005620B1" w:rsidRDefault="005620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B2A50CC"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30%</w:t>
            </w:r>
          </w:p>
        </w:tc>
      </w:tr>
      <w:tr w:rsidR="005620B1" w14:paraId="07F26DCC" w14:textId="77777777" w:rsidTr="005620B1">
        <w:tc>
          <w:tcPr>
            <w:tcW w:w="2305" w:type="dxa"/>
            <w:tcBorders>
              <w:top w:val="single" w:sz="6" w:space="0" w:color="auto"/>
              <w:left w:val="thinThickLargeGap" w:sz="24" w:space="0" w:color="auto"/>
              <w:bottom w:val="single" w:sz="6" w:space="0" w:color="auto"/>
              <w:right w:val="single" w:sz="4" w:space="0" w:color="auto"/>
            </w:tcBorders>
            <w:hideMark/>
          </w:tcPr>
          <w:p w14:paraId="5FD6ABC8" w14:textId="77777777" w:rsidR="005620B1" w:rsidRDefault="005620B1">
            <w:pPr>
              <w:tabs>
                <w:tab w:val="left" w:pos="1980"/>
              </w:tabs>
              <w:jc w:val="both"/>
              <w:rPr>
                <w:b/>
                <w:sz w:val="18"/>
                <w:szCs w:val="18"/>
              </w:rPr>
            </w:pPr>
            <w:r>
              <w:rPr>
                <w:sz w:val="18"/>
                <w:szCs w:val="18"/>
              </w:rPr>
              <w:t xml:space="preserve">2. </w:t>
            </w:r>
            <w:r>
              <w:rPr>
                <w:b/>
                <w:sz w:val="18"/>
                <w:szCs w:val="18"/>
              </w:rPr>
              <w:t>Method:</w:t>
            </w:r>
          </w:p>
          <w:p w14:paraId="4988F551" w14:textId="77777777" w:rsidR="005620B1" w:rsidRDefault="005620B1">
            <w:pPr>
              <w:tabs>
                <w:tab w:val="left" w:pos="1980"/>
              </w:tabs>
              <w:spacing w:line="240" w:lineRule="auto"/>
              <w:jc w:val="both"/>
              <w:rPr>
                <w:b/>
                <w:sz w:val="18"/>
                <w:szCs w:val="18"/>
              </w:rPr>
            </w:pPr>
            <w:r>
              <w:rPr>
                <w:rFonts w:ascii="Times New Roman" w:hAnsi="Times New Roman" w:cs="Times New Roman"/>
                <w:sz w:val="18"/>
                <w:szCs w:val="18"/>
              </w:rPr>
              <w:t xml:space="preserve">Outline the participants, </w:t>
            </w:r>
            <w:r>
              <w:rPr>
                <w:rFonts w:cs="Times New Roman"/>
                <w:sz w:val="18"/>
                <w:szCs w:val="18"/>
              </w:rPr>
              <w:t xml:space="preserve">procedures and </w:t>
            </w:r>
            <w:r>
              <w:rPr>
                <w:rFonts w:cs="Times New Roman"/>
                <w:sz w:val="18"/>
                <w:szCs w:val="18"/>
              </w:rPr>
              <w:lastRenderedPageBreak/>
              <w:t>design of the study</w:t>
            </w:r>
            <w:r>
              <w:rPr>
                <w:sz w:val="18"/>
                <w:szCs w:val="18"/>
              </w:rPr>
              <w:t xml:space="preserve">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26380037" w14:textId="77777777" w:rsidR="005620B1" w:rsidRDefault="005620B1">
            <w:pPr>
              <w:pStyle w:val="Subtitle"/>
              <w:spacing w:line="276" w:lineRule="auto"/>
              <w:rPr>
                <w:b/>
                <w:bCs/>
                <w:sz w:val="18"/>
                <w:szCs w:val="18"/>
                <w:u w:val="none"/>
                <w:lang w:eastAsia="en-US"/>
              </w:rPr>
            </w:pPr>
            <w:r>
              <w:rPr>
                <w:b/>
                <w:bCs/>
                <w:sz w:val="18"/>
                <w:szCs w:val="18"/>
                <w:u w:val="none"/>
                <w:lang w:eastAsia="en-US"/>
              </w:rPr>
              <w:lastRenderedPageBreak/>
              <w:t>1,2</w:t>
            </w:r>
          </w:p>
        </w:tc>
        <w:tc>
          <w:tcPr>
            <w:tcW w:w="922" w:type="dxa"/>
            <w:tcBorders>
              <w:top w:val="single" w:sz="4" w:space="0" w:color="auto"/>
              <w:left w:val="single" w:sz="6" w:space="0" w:color="auto"/>
              <w:bottom w:val="single" w:sz="4" w:space="0" w:color="auto"/>
              <w:right w:val="single" w:sz="6" w:space="0" w:color="auto"/>
            </w:tcBorders>
          </w:tcPr>
          <w:p w14:paraId="4D6D0503"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A66256B" w14:textId="77777777" w:rsidR="005620B1" w:rsidRDefault="005620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BB67833" w14:textId="77777777" w:rsidR="005620B1" w:rsidRDefault="005620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22E1FCE" w14:textId="77777777" w:rsidR="005620B1" w:rsidRDefault="005620B1">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E871599" w14:textId="77777777" w:rsidR="005620B1" w:rsidRDefault="005620B1">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F5480C6" w14:textId="77777777" w:rsidR="005620B1" w:rsidRDefault="005620B1">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7DCFEE0"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42AB423" w14:textId="77777777" w:rsidR="005620B1" w:rsidRDefault="005620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54D779D"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15%</w:t>
            </w:r>
          </w:p>
        </w:tc>
      </w:tr>
      <w:tr w:rsidR="005620B1" w14:paraId="59374914" w14:textId="77777777" w:rsidTr="005620B1">
        <w:tc>
          <w:tcPr>
            <w:tcW w:w="2305" w:type="dxa"/>
            <w:tcBorders>
              <w:top w:val="single" w:sz="6" w:space="0" w:color="auto"/>
              <w:left w:val="thinThickLargeGap" w:sz="24" w:space="0" w:color="auto"/>
              <w:bottom w:val="single" w:sz="6" w:space="0" w:color="auto"/>
              <w:right w:val="single" w:sz="4" w:space="0" w:color="auto"/>
            </w:tcBorders>
            <w:hideMark/>
          </w:tcPr>
          <w:p w14:paraId="7A6AE194" w14:textId="77777777" w:rsidR="005620B1" w:rsidRDefault="005620B1">
            <w:pPr>
              <w:tabs>
                <w:tab w:val="left" w:pos="1980"/>
              </w:tabs>
              <w:jc w:val="both"/>
              <w:rPr>
                <w:b/>
                <w:sz w:val="18"/>
                <w:szCs w:val="18"/>
              </w:rPr>
            </w:pPr>
            <w:r>
              <w:rPr>
                <w:sz w:val="18"/>
                <w:szCs w:val="18"/>
              </w:rPr>
              <w:t xml:space="preserve">2. </w:t>
            </w:r>
            <w:r>
              <w:rPr>
                <w:b/>
                <w:sz w:val="18"/>
                <w:szCs w:val="18"/>
              </w:rPr>
              <w:t>Results:</w:t>
            </w:r>
          </w:p>
          <w:p w14:paraId="715CECFD" w14:textId="77777777" w:rsidR="005620B1" w:rsidRDefault="005620B1">
            <w:pPr>
              <w:pStyle w:val="Subtitle"/>
              <w:spacing w:line="276" w:lineRule="auto"/>
              <w:ind w:left="-15"/>
              <w:jc w:val="left"/>
              <w:rPr>
                <w:sz w:val="18"/>
                <w:szCs w:val="18"/>
                <w:u w:val="none"/>
                <w:lang w:eastAsia="en-US"/>
              </w:rPr>
            </w:pPr>
            <w:r>
              <w:rPr>
                <w:sz w:val="18"/>
                <w:szCs w:val="18"/>
                <w:u w:val="none"/>
                <w:lang w:eastAsia="en-US"/>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14FC9A6D" w14:textId="77777777" w:rsidR="005620B1" w:rsidRDefault="005620B1">
            <w:pPr>
              <w:pStyle w:val="Subtitle"/>
              <w:spacing w:line="276" w:lineRule="auto"/>
              <w:rPr>
                <w:b/>
                <w:bCs/>
                <w:sz w:val="18"/>
                <w:szCs w:val="18"/>
                <w:u w:val="none"/>
                <w:lang w:eastAsia="en-US"/>
              </w:rPr>
            </w:pPr>
          </w:p>
          <w:p w14:paraId="39BD0C75" w14:textId="77777777" w:rsidR="005620B1" w:rsidRDefault="005620B1">
            <w:pPr>
              <w:pStyle w:val="Subtitle"/>
              <w:spacing w:line="276" w:lineRule="auto"/>
              <w:rPr>
                <w:b/>
                <w:bCs/>
                <w:sz w:val="18"/>
                <w:szCs w:val="18"/>
                <w:u w:val="none"/>
                <w:lang w:eastAsia="en-US"/>
              </w:rPr>
            </w:pPr>
            <w:r>
              <w:rPr>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2493BB93"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28FAC6D" w14:textId="77777777" w:rsidR="005620B1" w:rsidRDefault="005620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CD6AA03" w14:textId="77777777" w:rsidR="005620B1" w:rsidRDefault="005620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2451BD2" w14:textId="77777777" w:rsidR="005620B1" w:rsidRDefault="005620B1">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048FBF7" w14:textId="77777777" w:rsidR="005620B1" w:rsidRDefault="005620B1">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AF700CE" w14:textId="77777777" w:rsidR="005620B1" w:rsidRDefault="005620B1">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0E6DA04"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346BCF8" w14:textId="77777777" w:rsidR="005620B1" w:rsidRDefault="005620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BCC5721"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25%</w:t>
            </w:r>
          </w:p>
        </w:tc>
      </w:tr>
      <w:tr w:rsidR="005620B1" w14:paraId="3EFF4031" w14:textId="77777777" w:rsidTr="005620B1">
        <w:tc>
          <w:tcPr>
            <w:tcW w:w="2305" w:type="dxa"/>
            <w:tcBorders>
              <w:top w:val="single" w:sz="6" w:space="0" w:color="auto"/>
              <w:left w:val="thinThickLargeGap" w:sz="24" w:space="0" w:color="auto"/>
              <w:bottom w:val="single" w:sz="4" w:space="0" w:color="auto"/>
              <w:right w:val="single" w:sz="4" w:space="0" w:color="auto"/>
            </w:tcBorders>
            <w:hideMark/>
          </w:tcPr>
          <w:p w14:paraId="38FB7808" w14:textId="77777777" w:rsidR="005620B1" w:rsidRDefault="005620B1">
            <w:pPr>
              <w:rPr>
                <w:rFonts w:ascii="Times New Roman" w:hAnsi="Times New Roman" w:cs="Times New Roman"/>
                <w:b/>
                <w:sz w:val="18"/>
                <w:szCs w:val="18"/>
              </w:rPr>
            </w:pPr>
            <w:r>
              <w:rPr>
                <w:rFonts w:ascii="Times New Roman" w:hAnsi="Times New Roman" w:cs="Times New Roman"/>
                <w:b/>
                <w:sz w:val="18"/>
                <w:szCs w:val="18"/>
              </w:rPr>
              <w:t xml:space="preserve">3. Discussion: </w:t>
            </w:r>
          </w:p>
          <w:p w14:paraId="223896BC" w14:textId="77777777" w:rsidR="005620B1" w:rsidRDefault="005620B1">
            <w:pPr>
              <w:rPr>
                <w:rFonts w:ascii="Times New Roman" w:hAnsi="Times New Roman" w:cs="Times New Roman"/>
                <w:sz w:val="18"/>
                <w:szCs w:val="18"/>
              </w:rPr>
            </w:pPr>
            <w:r>
              <w:rPr>
                <w:rFonts w:ascii="Times New Roman" w:hAnsi="Times New Roman" w:cs="Times New Roman"/>
                <w:sz w:val="18"/>
                <w:szCs w:val="18"/>
              </w:rPr>
              <w:t xml:space="preserve">Discussion of your findings </w:t>
            </w:r>
            <w:proofErr w:type="gramStart"/>
            <w:r>
              <w:rPr>
                <w:rFonts w:ascii="Times New Roman" w:hAnsi="Times New Roman" w:cs="Times New Roman"/>
                <w:sz w:val="18"/>
                <w:szCs w:val="18"/>
              </w:rPr>
              <w:t>in light of</w:t>
            </w:r>
            <w:proofErr w:type="gramEnd"/>
            <w:r>
              <w:rPr>
                <w:rFonts w:ascii="Times New Roman" w:hAnsi="Times New Roman" w:cs="Times New Roman"/>
                <w:sz w:val="18"/>
                <w:szCs w:val="18"/>
              </w:rPr>
              <w:t xml:space="preserve"> previous research &amp; Practical implications.</w:t>
            </w:r>
          </w:p>
          <w:p w14:paraId="6FFB7D3D" w14:textId="77777777" w:rsidR="005620B1" w:rsidRDefault="005620B1">
            <w:pPr>
              <w:pStyle w:val="Subtitle"/>
              <w:spacing w:line="276" w:lineRule="auto"/>
              <w:ind w:left="-15"/>
              <w:jc w:val="left"/>
              <w:rPr>
                <w:sz w:val="18"/>
                <w:szCs w:val="18"/>
                <w:u w:val="none"/>
                <w:lang w:eastAsia="en-US"/>
              </w:rPr>
            </w:pPr>
            <w:r>
              <w:rPr>
                <w:sz w:val="18"/>
                <w:szCs w:val="18"/>
                <w:u w:val="none"/>
                <w:lang w:eastAsia="en-US"/>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1E009049" w14:textId="77777777" w:rsidR="005620B1" w:rsidRDefault="005620B1">
            <w:pPr>
              <w:pStyle w:val="Subtitle"/>
              <w:spacing w:line="276" w:lineRule="auto"/>
              <w:rPr>
                <w:b/>
                <w:bCs/>
                <w:sz w:val="18"/>
                <w:szCs w:val="18"/>
                <w:u w:val="none"/>
                <w:lang w:eastAsia="en-US"/>
              </w:rPr>
            </w:pPr>
            <w:r>
              <w:rPr>
                <w:b/>
                <w:bCs/>
                <w:sz w:val="18"/>
                <w:szCs w:val="18"/>
                <w:u w:val="none"/>
                <w:lang w:eastAsia="en-US"/>
              </w:rPr>
              <w:t>1,2</w:t>
            </w:r>
          </w:p>
        </w:tc>
        <w:tc>
          <w:tcPr>
            <w:tcW w:w="922" w:type="dxa"/>
            <w:tcBorders>
              <w:top w:val="single" w:sz="4" w:space="0" w:color="auto"/>
              <w:left w:val="single" w:sz="6" w:space="0" w:color="auto"/>
              <w:bottom w:val="single" w:sz="4" w:space="0" w:color="auto"/>
              <w:right w:val="single" w:sz="6" w:space="0" w:color="auto"/>
            </w:tcBorders>
          </w:tcPr>
          <w:p w14:paraId="16AC1591"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2C4155E" w14:textId="77777777" w:rsidR="005620B1" w:rsidRDefault="005620B1">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774B21C" w14:textId="77777777" w:rsidR="005620B1" w:rsidRDefault="005620B1">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2E1926B" w14:textId="77777777" w:rsidR="005620B1" w:rsidRDefault="005620B1">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52BB0031" w14:textId="77777777" w:rsidR="005620B1" w:rsidRDefault="005620B1">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B03323D" w14:textId="77777777" w:rsidR="005620B1" w:rsidRDefault="005620B1">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4AB3136" w14:textId="77777777" w:rsidR="005620B1" w:rsidRDefault="005620B1">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68BE9EA" w14:textId="77777777" w:rsidR="005620B1" w:rsidRDefault="005620B1">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099953E"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30%</w:t>
            </w:r>
          </w:p>
        </w:tc>
      </w:tr>
      <w:tr w:rsidR="005620B1" w14:paraId="236FA06D" w14:textId="77777777" w:rsidTr="005620B1">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614E7B61" w14:textId="77777777" w:rsidR="005620B1" w:rsidRDefault="005620B1">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1AE02171" w14:textId="77777777" w:rsidR="005620B1" w:rsidRDefault="005620B1">
            <w:pPr>
              <w:pStyle w:val="Subtitle"/>
              <w:spacing w:line="276" w:lineRule="auto"/>
              <w:jc w:val="left"/>
              <w:rPr>
                <w:b/>
                <w:bCs/>
                <w:sz w:val="24"/>
                <w:szCs w:val="24"/>
                <w:u w:val="none"/>
                <w:lang w:eastAsia="en-US"/>
              </w:rPr>
            </w:pPr>
          </w:p>
        </w:tc>
      </w:tr>
      <w:tr w:rsidR="005620B1" w14:paraId="33D593AC" w14:textId="77777777" w:rsidTr="005620B1">
        <w:trPr>
          <w:cantSplit/>
          <w:trHeight w:val="1818"/>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0C6A4E2B" w14:textId="77777777" w:rsidR="005620B1" w:rsidRDefault="005620B1">
            <w:pPr>
              <w:pStyle w:val="Subtitle"/>
              <w:spacing w:line="276" w:lineRule="auto"/>
              <w:jc w:val="left"/>
              <w:rPr>
                <w:b/>
                <w:bCs/>
                <w:sz w:val="22"/>
                <w:szCs w:val="22"/>
                <w:u w:val="none"/>
                <w:lang w:eastAsia="en-US"/>
              </w:rPr>
            </w:pPr>
            <w:r>
              <w:rPr>
                <w:b/>
                <w:bCs/>
                <w:sz w:val="22"/>
                <w:szCs w:val="22"/>
                <w:u w:val="none"/>
                <w:lang w:eastAsia="en-US"/>
              </w:rPr>
              <w:t>TUTOR COMMENTS:</w:t>
            </w:r>
          </w:p>
          <w:p w14:paraId="65456F8E" w14:textId="77777777" w:rsidR="005620B1" w:rsidRDefault="005620B1">
            <w:pPr>
              <w:pStyle w:val="Subtitle"/>
              <w:spacing w:line="276" w:lineRule="auto"/>
              <w:ind w:right="1152"/>
              <w:jc w:val="both"/>
              <w:rPr>
                <w:b/>
                <w:bCs/>
                <w:sz w:val="24"/>
                <w:szCs w:val="24"/>
                <w:u w:val="none"/>
                <w:lang w:eastAsia="en-US"/>
              </w:rPr>
            </w:pPr>
          </w:p>
        </w:tc>
      </w:tr>
      <w:tr w:rsidR="005620B1" w14:paraId="69690A47" w14:textId="77777777" w:rsidTr="005620B1">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38EF558"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 xml:space="preserve"> Submission date: 27/4/18</w:t>
            </w:r>
          </w:p>
          <w:p w14:paraId="3E66EBDD"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D734E49"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Return date:</w:t>
            </w:r>
          </w:p>
          <w:p w14:paraId="1B8F078F"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921C5E6"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FB1F74C" w14:textId="77777777" w:rsidR="005620B1" w:rsidRDefault="005620B1">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7DBC46BE" w14:textId="77777777" w:rsidR="005620B1" w:rsidRDefault="005620B1" w:rsidP="005620B1">
      <w:pPr>
        <w:pStyle w:val="Title"/>
        <w:jc w:val="left"/>
        <w:rPr>
          <w:sz w:val="24"/>
          <w:szCs w:val="24"/>
        </w:rPr>
      </w:pPr>
    </w:p>
    <w:p w14:paraId="3AF2D804" w14:textId="77777777" w:rsidR="005620B1" w:rsidRDefault="005620B1" w:rsidP="005620B1">
      <w:pPr>
        <w:pStyle w:val="Title"/>
        <w:jc w:val="left"/>
        <w:rPr>
          <w:u w:val="single"/>
        </w:rPr>
      </w:pPr>
    </w:p>
    <w:p w14:paraId="1155E800" w14:textId="77777777" w:rsidR="005620B1" w:rsidRDefault="005620B1" w:rsidP="005620B1">
      <w:pPr>
        <w:pStyle w:val="Title"/>
        <w:jc w:val="left"/>
        <w:rPr>
          <w:u w:val="single"/>
        </w:rPr>
      </w:pPr>
    </w:p>
    <w:p w14:paraId="27B1F39C" w14:textId="77777777" w:rsidR="005620B1" w:rsidRDefault="005620B1" w:rsidP="005620B1">
      <w:pPr>
        <w:pStyle w:val="Title"/>
        <w:jc w:val="left"/>
        <w:rPr>
          <w:u w:val="single"/>
        </w:rPr>
      </w:pPr>
      <w:r>
        <w:rPr>
          <w:u w:val="single"/>
        </w:rPr>
        <w:t>Assignment Checklist</w:t>
      </w:r>
    </w:p>
    <w:p w14:paraId="70DB7692" w14:textId="77777777" w:rsidR="005620B1" w:rsidRDefault="005620B1" w:rsidP="005620B1">
      <w:pPr>
        <w:pStyle w:val="Title"/>
        <w:ind w:left="-284"/>
      </w:pPr>
    </w:p>
    <w:p w14:paraId="2E60A325" w14:textId="77777777" w:rsidR="005620B1" w:rsidRDefault="005620B1" w:rsidP="005620B1">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C5F8FB1" w14:textId="77777777" w:rsidR="005620B1" w:rsidRDefault="005620B1" w:rsidP="005620B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9185D8F"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06C9EBC7"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0B66E6F2"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05B6877E"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46789B61"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BEDB155"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08B8BC3C"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3219FFAC"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A7233F7"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lastRenderedPageBreak/>
        <w:t>Word count</w:t>
      </w:r>
      <w:r>
        <w:rPr>
          <w:rFonts w:ascii="Times New Roman" w:eastAsia="Times New Roman" w:hAnsi="Times New Roman"/>
          <w:sz w:val="24"/>
          <w:szCs w:val="24"/>
        </w:rPr>
        <w:t xml:space="preserve"> checked and written at end of text (before references and any appendix)</w:t>
      </w:r>
    </w:p>
    <w:p w14:paraId="7A405355"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10C9E476"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2C4E2AA8"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14:paraId="4DC733D1"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6E1BA906"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36302BB0"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7108D6FA"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7B2C1F11"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66B0BEE4" w14:textId="77777777" w:rsidR="005620B1" w:rsidRDefault="005620B1" w:rsidP="005620B1">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14:paraId="25982A70" w14:textId="77777777" w:rsidR="005620B1" w:rsidRDefault="005620B1" w:rsidP="005620B1">
      <w:pPr>
        <w:jc w:val="center"/>
        <w:rPr>
          <w:rFonts w:asciiTheme="minorHAnsi" w:hAnsiTheme="minorHAnsi"/>
          <w:b/>
          <w:sz w:val="52"/>
          <w:szCs w:val="22"/>
        </w:rPr>
      </w:pPr>
      <w:r>
        <w:rPr>
          <w:b/>
          <w:sz w:val="52"/>
        </w:rPr>
        <w:t>Failure to follow these guidelines will cost you marks!</w:t>
      </w:r>
    </w:p>
    <w:p w14:paraId="652A39D4" w14:textId="77777777" w:rsidR="005620B1" w:rsidRDefault="005620B1"/>
    <w:p w14:paraId="3C54BBBF" w14:textId="77777777" w:rsidR="005620B1" w:rsidRDefault="005620B1"/>
    <w:p w14:paraId="12730D97" w14:textId="77777777" w:rsidR="005620B1" w:rsidRDefault="005620B1"/>
    <w:p w14:paraId="575AB045" w14:textId="77777777" w:rsidR="005620B1" w:rsidRDefault="005620B1"/>
    <w:p w14:paraId="41A04AC2" w14:textId="77777777" w:rsidR="005620B1" w:rsidRDefault="005620B1"/>
    <w:p w14:paraId="4678C3DB" w14:textId="77777777" w:rsidR="005620B1" w:rsidRDefault="005620B1"/>
    <w:p w14:paraId="3BB5168A" w14:textId="77777777" w:rsidR="005620B1" w:rsidRDefault="005620B1"/>
    <w:p w14:paraId="69EB14C0" w14:textId="77777777" w:rsidR="005620B1" w:rsidRDefault="005620B1"/>
    <w:p w14:paraId="27EFD8C6" w14:textId="4F14A8EF" w:rsidR="00BC4A96" w:rsidRPr="0065024C" w:rsidRDefault="00BC4A96" w:rsidP="0065024C">
      <w:pPr>
        <w:spacing w:line="360" w:lineRule="auto"/>
        <w:rPr>
          <w:rFonts w:ascii="Times New Roman" w:hAnsi="Times New Roman" w:cs="Times New Roman"/>
          <w:u w:val="single"/>
        </w:rPr>
      </w:pPr>
      <w:r w:rsidRPr="0065024C">
        <w:rPr>
          <w:rFonts w:ascii="Times New Roman" w:hAnsi="Times New Roman" w:cs="Times New Roman"/>
          <w:u w:val="single"/>
        </w:rPr>
        <w:lastRenderedPageBreak/>
        <w:t>Intro</w:t>
      </w:r>
      <w:r w:rsidR="0065024C">
        <w:rPr>
          <w:rFonts w:ascii="Times New Roman" w:hAnsi="Times New Roman" w:cs="Times New Roman"/>
          <w:u w:val="single"/>
        </w:rPr>
        <w:t>duction</w:t>
      </w:r>
    </w:p>
    <w:p w14:paraId="3A1F7E8A" w14:textId="4E7E4FBB" w:rsidR="00C9400C" w:rsidRPr="0065024C" w:rsidRDefault="0067673A" w:rsidP="0065024C">
      <w:pPr>
        <w:spacing w:line="360" w:lineRule="auto"/>
        <w:rPr>
          <w:rFonts w:ascii="Times New Roman" w:hAnsi="Times New Roman" w:cs="Times New Roman"/>
          <w:sz w:val="24"/>
          <w:szCs w:val="24"/>
        </w:rPr>
      </w:pPr>
      <w:bookmarkStart w:id="0" w:name="_Hlk513027340"/>
      <w:r w:rsidRPr="0065024C">
        <w:rPr>
          <w:rFonts w:ascii="Times New Roman" w:hAnsi="Times New Roman" w:cs="Times New Roman"/>
          <w:sz w:val="24"/>
          <w:szCs w:val="24"/>
        </w:rPr>
        <w:t>Anxiety is a measurable level of response to</w:t>
      </w:r>
      <w:bookmarkStart w:id="1" w:name="_Hlk512867070"/>
      <w:r w:rsidRPr="0065024C">
        <w:rPr>
          <w:rFonts w:ascii="Times New Roman" w:hAnsi="Times New Roman" w:cs="Times New Roman"/>
          <w:sz w:val="24"/>
          <w:szCs w:val="24"/>
        </w:rPr>
        <w:t xml:space="preserve"> </w:t>
      </w:r>
      <w:r w:rsidR="003B7782" w:rsidRPr="0065024C">
        <w:rPr>
          <w:rFonts w:ascii="Times New Roman" w:hAnsi="Times New Roman" w:cs="Times New Roman"/>
          <w:sz w:val="24"/>
          <w:szCs w:val="24"/>
        </w:rPr>
        <w:t>‘perceived or real threat’ (Lott &amp; Stenson, no date</w:t>
      </w:r>
      <w:bookmarkEnd w:id="1"/>
      <w:r w:rsidR="003B7782" w:rsidRPr="0065024C">
        <w:rPr>
          <w:rFonts w:ascii="Times New Roman" w:hAnsi="Times New Roman" w:cs="Times New Roman"/>
          <w:sz w:val="24"/>
          <w:szCs w:val="24"/>
        </w:rPr>
        <w:t>)</w:t>
      </w:r>
      <w:r w:rsidRPr="0065024C">
        <w:rPr>
          <w:rFonts w:ascii="Times New Roman" w:hAnsi="Times New Roman" w:cs="Times New Roman"/>
          <w:sz w:val="24"/>
          <w:szCs w:val="24"/>
        </w:rPr>
        <w:t xml:space="preserve"> and can be broken down into state anxiety and trait anxiety</w:t>
      </w:r>
      <w:r w:rsidR="00C9400C" w:rsidRPr="0065024C">
        <w:rPr>
          <w:rFonts w:ascii="Times New Roman" w:hAnsi="Times New Roman" w:cs="Times New Roman"/>
          <w:sz w:val="24"/>
          <w:szCs w:val="24"/>
        </w:rPr>
        <w:t xml:space="preserve"> (</w:t>
      </w:r>
      <w:r w:rsidR="0069621F" w:rsidRPr="0065024C">
        <w:rPr>
          <w:rFonts w:ascii="Times New Roman" w:hAnsi="Times New Roman" w:cs="Times New Roman"/>
          <w:sz w:val="24"/>
          <w:szCs w:val="24"/>
        </w:rPr>
        <w:t>Cox,</w:t>
      </w:r>
      <w:r w:rsidR="00C9400C" w:rsidRPr="0065024C">
        <w:rPr>
          <w:rFonts w:ascii="Times New Roman" w:hAnsi="Times New Roman" w:cs="Times New Roman"/>
          <w:sz w:val="24"/>
          <w:szCs w:val="24"/>
        </w:rPr>
        <w:t xml:space="preserve"> 2002</w:t>
      </w:r>
      <w:r w:rsidR="0069621F" w:rsidRPr="0065024C">
        <w:rPr>
          <w:rFonts w:ascii="Times New Roman" w:hAnsi="Times New Roman" w:cs="Times New Roman"/>
          <w:sz w:val="24"/>
          <w:szCs w:val="24"/>
        </w:rPr>
        <w:t>)</w:t>
      </w:r>
      <w:r w:rsidRPr="0065024C">
        <w:rPr>
          <w:rFonts w:ascii="Times New Roman" w:hAnsi="Times New Roman" w:cs="Times New Roman"/>
          <w:sz w:val="24"/>
          <w:szCs w:val="24"/>
        </w:rPr>
        <w:t>. Trait anxiety is a person’s ‘fallback’ position with regards to situations</w:t>
      </w:r>
      <w:r w:rsidR="00560A84" w:rsidRPr="0065024C">
        <w:rPr>
          <w:rFonts w:ascii="Times New Roman" w:hAnsi="Times New Roman" w:cs="Times New Roman"/>
          <w:sz w:val="24"/>
          <w:szCs w:val="24"/>
        </w:rPr>
        <w:t>,</w:t>
      </w:r>
      <w:r w:rsidRPr="0065024C">
        <w:rPr>
          <w:rFonts w:ascii="Times New Roman" w:hAnsi="Times New Roman" w:cs="Times New Roman"/>
          <w:sz w:val="24"/>
          <w:szCs w:val="24"/>
        </w:rPr>
        <w:t xml:space="preserve"> as opposed to state anxiety</w:t>
      </w:r>
      <w:r w:rsidR="00560A84" w:rsidRPr="0065024C">
        <w:rPr>
          <w:rFonts w:ascii="Times New Roman" w:hAnsi="Times New Roman" w:cs="Times New Roman"/>
          <w:sz w:val="24"/>
          <w:szCs w:val="24"/>
        </w:rPr>
        <w:t>,</w:t>
      </w:r>
      <w:r w:rsidRPr="0065024C">
        <w:rPr>
          <w:rFonts w:ascii="Times New Roman" w:hAnsi="Times New Roman" w:cs="Times New Roman"/>
          <w:sz w:val="24"/>
          <w:szCs w:val="24"/>
        </w:rPr>
        <w:t xml:space="preserve"> which is induced by </w:t>
      </w:r>
      <w:r w:rsidR="00560A84" w:rsidRPr="0065024C">
        <w:rPr>
          <w:rFonts w:ascii="Times New Roman" w:hAnsi="Times New Roman" w:cs="Times New Roman"/>
          <w:sz w:val="24"/>
          <w:szCs w:val="24"/>
        </w:rPr>
        <w:t xml:space="preserve">the </w:t>
      </w:r>
      <w:r w:rsidRPr="0065024C">
        <w:rPr>
          <w:rFonts w:ascii="Times New Roman" w:hAnsi="Times New Roman" w:cs="Times New Roman"/>
          <w:sz w:val="24"/>
          <w:szCs w:val="24"/>
        </w:rPr>
        <w:t>situations</w:t>
      </w:r>
      <w:r w:rsidR="00560A84" w:rsidRPr="0065024C">
        <w:rPr>
          <w:rFonts w:ascii="Times New Roman" w:hAnsi="Times New Roman" w:cs="Times New Roman"/>
          <w:sz w:val="24"/>
          <w:szCs w:val="24"/>
        </w:rPr>
        <w:t xml:space="preserve"> themselves</w:t>
      </w:r>
      <w:r w:rsidRPr="0065024C">
        <w:rPr>
          <w:rFonts w:ascii="Times New Roman" w:hAnsi="Times New Roman" w:cs="Times New Roman"/>
          <w:sz w:val="24"/>
          <w:szCs w:val="24"/>
        </w:rPr>
        <w:t xml:space="preserve">. It can be said that </w:t>
      </w:r>
      <w:r w:rsidR="00AF2D8D" w:rsidRPr="0065024C">
        <w:rPr>
          <w:rFonts w:ascii="Times New Roman" w:hAnsi="Times New Roman" w:cs="Times New Roman"/>
          <w:sz w:val="24"/>
          <w:szCs w:val="24"/>
        </w:rPr>
        <w:t xml:space="preserve">“Trait anxiety refers to relatively stable individual differences in anxiety proneness … in the tendency to perceive </w:t>
      </w:r>
      <w:r w:rsidR="000A0E9C" w:rsidRPr="0065024C">
        <w:rPr>
          <w:rFonts w:ascii="Times New Roman" w:hAnsi="Times New Roman" w:cs="Times New Roman"/>
          <w:sz w:val="24"/>
          <w:szCs w:val="24"/>
        </w:rPr>
        <w:t>s</w:t>
      </w:r>
      <w:r w:rsidR="00AF2D8D" w:rsidRPr="0065024C">
        <w:rPr>
          <w:rFonts w:ascii="Times New Roman" w:hAnsi="Times New Roman" w:cs="Times New Roman"/>
          <w:sz w:val="24"/>
          <w:szCs w:val="24"/>
        </w:rPr>
        <w:t>tressful situations as dangerous or threatening and to respond to such situations with elevations in intensity of their state anxiety”</w:t>
      </w:r>
      <w:r w:rsidRPr="0065024C">
        <w:rPr>
          <w:rFonts w:ascii="Times New Roman" w:hAnsi="Times New Roman" w:cs="Times New Roman"/>
          <w:sz w:val="24"/>
          <w:szCs w:val="24"/>
        </w:rPr>
        <w:t xml:space="preserve"> (</w:t>
      </w:r>
      <w:proofErr w:type="spellStart"/>
      <w:r w:rsidRPr="0065024C">
        <w:rPr>
          <w:rFonts w:ascii="Times New Roman" w:hAnsi="Times New Roman" w:cs="Times New Roman"/>
          <w:sz w:val="24"/>
          <w:szCs w:val="24"/>
        </w:rPr>
        <w:t>Mascahenhas</w:t>
      </w:r>
      <w:proofErr w:type="spellEnd"/>
      <w:r w:rsidRPr="0065024C">
        <w:rPr>
          <w:rFonts w:ascii="Times New Roman" w:hAnsi="Times New Roman" w:cs="Times New Roman"/>
          <w:sz w:val="24"/>
          <w:szCs w:val="24"/>
        </w:rPr>
        <w:t xml:space="preserve"> &amp; Smith, 2011). Alternatively, </w:t>
      </w:r>
      <w:r w:rsidR="00560A84" w:rsidRPr="0065024C">
        <w:rPr>
          <w:rFonts w:ascii="Times New Roman" w:hAnsi="Times New Roman" w:cs="Times New Roman"/>
          <w:sz w:val="24"/>
          <w:szCs w:val="24"/>
        </w:rPr>
        <w:t>s</w:t>
      </w:r>
      <w:r w:rsidRPr="0065024C">
        <w:rPr>
          <w:rFonts w:ascii="Times New Roman" w:hAnsi="Times New Roman" w:cs="Times New Roman"/>
          <w:sz w:val="24"/>
          <w:szCs w:val="24"/>
        </w:rPr>
        <w:t>tate anxiety is one</w:t>
      </w:r>
      <w:r w:rsidR="00560A84" w:rsidRPr="0065024C">
        <w:rPr>
          <w:rFonts w:ascii="Times New Roman" w:hAnsi="Times New Roman" w:cs="Times New Roman"/>
          <w:sz w:val="24"/>
          <w:szCs w:val="24"/>
        </w:rPr>
        <w:t>’</w:t>
      </w:r>
      <w:r w:rsidR="001E5028" w:rsidRPr="0065024C">
        <w:rPr>
          <w:rFonts w:ascii="Times New Roman" w:hAnsi="Times New Roman" w:cs="Times New Roman"/>
          <w:sz w:val="24"/>
          <w:szCs w:val="24"/>
        </w:rPr>
        <w:t>s</w:t>
      </w:r>
      <w:r w:rsidRPr="0065024C">
        <w:rPr>
          <w:rFonts w:ascii="Times New Roman" w:hAnsi="Times New Roman" w:cs="Times New Roman"/>
          <w:sz w:val="24"/>
          <w:szCs w:val="24"/>
        </w:rPr>
        <w:t xml:space="preserve"> own personal perception of the situation they find themselves in. This could be physical or mental and as such is</w:t>
      </w:r>
      <w:r w:rsidR="00F6046A" w:rsidRPr="0065024C">
        <w:rPr>
          <w:rFonts w:ascii="Times New Roman" w:hAnsi="Times New Roman" w:cs="Times New Roman"/>
          <w:sz w:val="24"/>
          <w:szCs w:val="24"/>
        </w:rPr>
        <w:t xml:space="preserve"> “An unpleasant emotional arousal in the face of threatening demands or dangers”</w:t>
      </w:r>
      <w:r w:rsidR="00560A84" w:rsidRPr="0065024C">
        <w:rPr>
          <w:rFonts w:ascii="Times New Roman" w:hAnsi="Times New Roman" w:cs="Times New Roman"/>
          <w:sz w:val="24"/>
          <w:szCs w:val="24"/>
        </w:rPr>
        <w:t xml:space="preserve"> </w:t>
      </w:r>
      <w:r w:rsidR="00F6046A" w:rsidRPr="0065024C">
        <w:rPr>
          <w:rFonts w:ascii="Times New Roman" w:hAnsi="Times New Roman" w:cs="Times New Roman"/>
          <w:sz w:val="24"/>
          <w:szCs w:val="24"/>
        </w:rPr>
        <w:t>(Spielberg</w:t>
      </w:r>
      <w:r w:rsidR="005A429C" w:rsidRPr="0065024C">
        <w:rPr>
          <w:rFonts w:ascii="Times New Roman" w:hAnsi="Times New Roman" w:cs="Times New Roman"/>
          <w:sz w:val="24"/>
          <w:szCs w:val="24"/>
        </w:rPr>
        <w:t>er</w:t>
      </w:r>
      <w:r w:rsidR="00F6046A" w:rsidRPr="0065024C">
        <w:rPr>
          <w:rFonts w:ascii="Times New Roman" w:hAnsi="Times New Roman" w:cs="Times New Roman"/>
          <w:sz w:val="24"/>
          <w:szCs w:val="24"/>
        </w:rPr>
        <w:t>, 1972, 1983)</w:t>
      </w:r>
      <w:r w:rsidR="00560A84" w:rsidRPr="0065024C">
        <w:rPr>
          <w:rFonts w:ascii="Times New Roman" w:hAnsi="Times New Roman" w:cs="Times New Roman"/>
          <w:sz w:val="24"/>
          <w:szCs w:val="24"/>
        </w:rPr>
        <w:t>.</w:t>
      </w:r>
    </w:p>
    <w:p w14:paraId="7AFC0A15" w14:textId="12C8BDA1" w:rsidR="00F6046A" w:rsidRPr="0065024C" w:rsidRDefault="0067673A"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State anxiety</w:t>
      </w:r>
      <w:r w:rsidR="00F80442" w:rsidRPr="0065024C">
        <w:rPr>
          <w:rFonts w:ascii="Times New Roman" w:hAnsi="Times New Roman" w:cs="Times New Roman"/>
          <w:sz w:val="24"/>
          <w:szCs w:val="24"/>
        </w:rPr>
        <w:t xml:space="preserve"> can be described in two different ways, these are </w:t>
      </w:r>
      <w:r w:rsidR="00560A84" w:rsidRPr="0065024C">
        <w:rPr>
          <w:rFonts w:ascii="Times New Roman" w:hAnsi="Times New Roman" w:cs="Times New Roman"/>
          <w:sz w:val="24"/>
          <w:szCs w:val="24"/>
        </w:rPr>
        <w:t xml:space="preserve">the </w:t>
      </w:r>
      <w:r w:rsidR="00F80442" w:rsidRPr="0065024C">
        <w:rPr>
          <w:rFonts w:ascii="Times New Roman" w:hAnsi="Times New Roman" w:cs="Times New Roman"/>
          <w:sz w:val="24"/>
          <w:szCs w:val="24"/>
        </w:rPr>
        <w:t xml:space="preserve">cognitive and </w:t>
      </w:r>
      <w:r w:rsidR="00560A84" w:rsidRPr="0065024C">
        <w:rPr>
          <w:rFonts w:ascii="Times New Roman" w:hAnsi="Times New Roman" w:cs="Times New Roman"/>
          <w:sz w:val="24"/>
          <w:szCs w:val="24"/>
        </w:rPr>
        <w:t xml:space="preserve">the </w:t>
      </w:r>
      <w:r w:rsidR="00F80442" w:rsidRPr="0065024C">
        <w:rPr>
          <w:rFonts w:ascii="Times New Roman" w:hAnsi="Times New Roman" w:cs="Times New Roman"/>
          <w:sz w:val="24"/>
          <w:szCs w:val="24"/>
        </w:rPr>
        <w:t xml:space="preserve">somatic. </w:t>
      </w:r>
      <w:r w:rsidR="001632BF" w:rsidRPr="0065024C">
        <w:rPr>
          <w:rFonts w:ascii="Times New Roman" w:hAnsi="Times New Roman" w:cs="Times New Roman"/>
          <w:sz w:val="24"/>
          <w:szCs w:val="24"/>
        </w:rPr>
        <w:t>Cognitive anxiety is the mental state, like fear</w:t>
      </w:r>
      <w:r w:rsidR="00F80442" w:rsidRPr="0065024C">
        <w:rPr>
          <w:rFonts w:ascii="Times New Roman" w:hAnsi="Times New Roman" w:cs="Times New Roman"/>
          <w:sz w:val="24"/>
          <w:szCs w:val="24"/>
        </w:rPr>
        <w:t>, p</w:t>
      </w:r>
      <w:r w:rsidR="001632BF" w:rsidRPr="0065024C">
        <w:rPr>
          <w:rFonts w:ascii="Times New Roman" w:hAnsi="Times New Roman" w:cs="Times New Roman"/>
          <w:sz w:val="24"/>
          <w:szCs w:val="24"/>
        </w:rPr>
        <w:t xml:space="preserve">anic, confusion, </w:t>
      </w:r>
      <w:r w:rsidR="00F80442" w:rsidRPr="0065024C">
        <w:rPr>
          <w:rFonts w:ascii="Times New Roman" w:hAnsi="Times New Roman" w:cs="Times New Roman"/>
          <w:sz w:val="24"/>
          <w:szCs w:val="24"/>
        </w:rPr>
        <w:t>and self-doubt</w:t>
      </w:r>
      <w:r w:rsidR="001632BF" w:rsidRPr="0065024C">
        <w:rPr>
          <w:rFonts w:ascii="Times New Roman" w:hAnsi="Times New Roman" w:cs="Times New Roman"/>
          <w:sz w:val="24"/>
          <w:szCs w:val="24"/>
        </w:rPr>
        <w:t xml:space="preserve"> about not achieving, leaving things unfinished,</w:t>
      </w:r>
      <w:r w:rsidR="00F80442" w:rsidRPr="0065024C">
        <w:rPr>
          <w:rFonts w:ascii="Times New Roman" w:hAnsi="Times New Roman" w:cs="Times New Roman"/>
          <w:sz w:val="24"/>
          <w:szCs w:val="24"/>
        </w:rPr>
        <w:t xml:space="preserve"> and</w:t>
      </w:r>
      <w:r w:rsidR="001632BF" w:rsidRPr="0065024C">
        <w:rPr>
          <w:rFonts w:ascii="Times New Roman" w:hAnsi="Times New Roman" w:cs="Times New Roman"/>
          <w:sz w:val="24"/>
          <w:szCs w:val="24"/>
        </w:rPr>
        <w:t xml:space="preserve"> letting others down</w:t>
      </w:r>
      <w:r w:rsidR="00F6046A" w:rsidRPr="0065024C">
        <w:rPr>
          <w:rFonts w:ascii="Times New Roman" w:hAnsi="Times New Roman" w:cs="Times New Roman"/>
          <w:sz w:val="24"/>
          <w:szCs w:val="24"/>
        </w:rPr>
        <w:t xml:space="preserve"> (</w:t>
      </w:r>
      <w:r w:rsidR="005C201D" w:rsidRPr="0065024C">
        <w:rPr>
          <w:rFonts w:ascii="Times New Roman" w:hAnsi="Times New Roman" w:cs="Times New Roman"/>
          <w:sz w:val="24"/>
          <w:szCs w:val="24"/>
        </w:rPr>
        <w:t>S</w:t>
      </w:r>
      <w:r w:rsidR="00F6046A" w:rsidRPr="0065024C">
        <w:rPr>
          <w:rFonts w:ascii="Times New Roman" w:hAnsi="Times New Roman" w:cs="Times New Roman"/>
          <w:sz w:val="24"/>
          <w:szCs w:val="24"/>
        </w:rPr>
        <w:t xml:space="preserve">mith, </w:t>
      </w:r>
      <w:proofErr w:type="spellStart"/>
      <w:r w:rsidR="00F6046A" w:rsidRPr="0065024C">
        <w:rPr>
          <w:rFonts w:ascii="Times New Roman" w:hAnsi="Times New Roman" w:cs="Times New Roman"/>
          <w:sz w:val="24"/>
          <w:szCs w:val="24"/>
        </w:rPr>
        <w:t>S</w:t>
      </w:r>
      <w:r w:rsidR="005C201D" w:rsidRPr="0065024C">
        <w:rPr>
          <w:rFonts w:ascii="Times New Roman" w:hAnsi="Times New Roman" w:cs="Times New Roman"/>
          <w:sz w:val="24"/>
          <w:szCs w:val="24"/>
        </w:rPr>
        <w:t>m</w:t>
      </w:r>
      <w:r w:rsidR="00F6046A" w:rsidRPr="0065024C">
        <w:rPr>
          <w:rFonts w:ascii="Times New Roman" w:hAnsi="Times New Roman" w:cs="Times New Roman"/>
          <w:sz w:val="24"/>
          <w:szCs w:val="24"/>
        </w:rPr>
        <w:t>oll</w:t>
      </w:r>
      <w:proofErr w:type="spellEnd"/>
      <w:r w:rsidR="00F6046A" w:rsidRPr="0065024C">
        <w:rPr>
          <w:rFonts w:ascii="Times New Roman" w:hAnsi="Times New Roman" w:cs="Times New Roman"/>
          <w:sz w:val="24"/>
          <w:szCs w:val="24"/>
        </w:rPr>
        <w:t>,</w:t>
      </w:r>
      <w:r w:rsidR="005C201D" w:rsidRPr="0065024C">
        <w:rPr>
          <w:rFonts w:ascii="Times New Roman" w:hAnsi="Times New Roman" w:cs="Times New Roman"/>
          <w:sz w:val="24"/>
          <w:szCs w:val="24"/>
        </w:rPr>
        <w:t xml:space="preserve"> &amp;</w:t>
      </w:r>
      <w:r w:rsidR="00F6046A" w:rsidRPr="0065024C">
        <w:rPr>
          <w:rFonts w:ascii="Times New Roman" w:hAnsi="Times New Roman" w:cs="Times New Roman"/>
          <w:sz w:val="24"/>
          <w:szCs w:val="24"/>
        </w:rPr>
        <w:t xml:space="preserve"> Schultz, 1990)</w:t>
      </w:r>
      <w:r w:rsidR="005C201D" w:rsidRPr="0065024C">
        <w:rPr>
          <w:rFonts w:ascii="Times New Roman" w:hAnsi="Times New Roman" w:cs="Times New Roman"/>
          <w:sz w:val="24"/>
          <w:szCs w:val="24"/>
        </w:rPr>
        <w:t xml:space="preserve">. Somatic anxiety </w:t>
      </w:r>
      <w:r w:rsidR="001632BF" w:rsidRPr="0065024C">
        <w:rPr>
          <w:rFonts w:ascii="Times New Roman" w:hAnsi="Times New Roman" w:cs="Times New Roman"/>
          <w:sz w:val="24"/>
          <w:szCs w:val="24"/>
        </w:rPr>
        <w:t>is the physical manifestation of panic,</w:t>
      </w:r>
      <w:r w:rsidR="005C201D" w:rsidRPr="0065024C">
        <w:rPr>
          <w:rFonts w:ascii="Times New Roman" w:hAnsi="Times New Roman" w:cs="Times New Roman"/>
          <w:sz w:val="24"/>
          <w:szCs w:val="24"/>
        </w:rPr>
        <w:t xml:space="preserve"> and includes</w:t>
      </w:r>
      <w:r w:rsidR="001632BF" w:rsidRPr="0065024C">
        <w:rPr>
          <w:rFonts w:ascii="Times New Roman" w:hAnsi="Times New Roman" w:cs="Times New Roman"/>
          <w:sz w:val="24"/>
          <w:szCs w:val="24"/>
        </w:rPr>
        <w:t xml:space="preserve"> butterflies, aches and pains, sweating</w:t>
      </w:r>
      <w:r w:rsidR="005C201D" w:rsidRPr="0065024C">
        <w:rPr>
          <w:rFonts w:ascii="Times New Roman" w:hAnsi="Times New Roman" w:cs="Times New Roman"/>
          <w:sz w:val="24"/>
          <w:szCs w:val="24"/>
        </w:rPr>
        <w:t xml:space="preserve"> and other measurable symptoms</w:t>
      </w:r>
      <w:r w:rsidR="00560A84" w:rsidRPr="0065024C">
        <w:rPr>
          <w:rFonts w:ascii="Times New Roman" w:hAnsi="Times New Roman" w:cs="Times New Roman"/>
          <w:sz w:val="24"/>
          <w:szCs w:val="24"/>
        </w:rPr>
        <w:t>,</w:t>
      </w:r>
      <w:r w:rsidR="005C201D" w:rsidRPr="0065024C">
        <w:rPr>
          <w:rFonts w:ascii="Times New Roman" w:hAnsi="Times New Roman" w:cs="Times New Roman"/>
          <w:sz w:val="24"/>
          <w:szCs w:val="24"/>
        </w:rPr>
        <w:t xml:space="preserve"> such as raised heart-rate and increased blood-pressure</w:t>
      </w:r>
      <w:r w:rsidR="00F6046A" w:rsidRPr="0065024C">
        <w:rPr>
          <w:rFonts w:ascii="Times New Roman" w:hAnsi="Times New Roman" w:cs="Times New Roman"/>
          <w:sz w:val="24"/>
          <w:szCs w:val="24"/>
        </w:rPr>
        <w:t xml:space="preserve"> (</w:t>
      </w:r>
      <w:bookmarkStart w:id="2" w:name="_Hlk513025505"/>
      <w:r w:rsidR="005C201D" w:rsidRPr="0065024C">
        <w:rPr>
          <w:rFonts w:ascii="Times New Roman" w:hAnsi="Times New Roman" w:cs="Times New Roman"/>
          <w:sz w:val="24"/>
          <w:szCs w:val="24"/>
        </w:rPr>
        <w:t>S</w:t>
      </w:r>
      <w:r w:rsidR="00F6046A" w:rsidRPr="0065024C">
        <w:rPr>
          <w:rFonts w:ascii="Times New Roman" w:hAnsi="Times New Roman" w:cs="Times New Roman"/>
          <w:sz w:val="24"/>
          <w:szCs w:val="24"/>
        </w:rPr>
        <w:t xml:space="preserve">mith, </w:t>
      </w:r>
      <w:proofErr w:type="spellStart"/>
      <w:r w:rsidR="00F6046A" w:rsidRPr="0065024C">
        <w:rPr>
          <w:rFonts w:ascii="Times New Roman" w:hAnsi="Times New Roman" w:cs="Times New Roman"/>
          <w:sz w:val="24"/>
          <w:szCs w:val="24"/>
        </w:rPr>
        <w:t>S</w:t>
      </w:r>
      <w:r w:rsidR="005C201D" w:rsidRPr="0065024C">
        <w:rPr>
          <w:rFonts w:ascii="Times New Roman" w:hAnsi="Times New Roman" w:cs="Times New Roman"/>
          <w:sz w:val="24"/>
          <w:szCs w:val="24"/>
        </w:rPr>
        <w:t>m</w:t>
      </w:r>
      <w:r w:rsidR="00F6046A" w:rsidRPr="0065024C">
        <w:rPr>
          <w:rFonts w:ascii="Times New Roman" w:hAnsi="Times New Roman" w:cs="Times New Roman"/>
          <w:sz w:val="24"/>
          <w:szCs w:val="24"/>
        </w:rPr>
        <w:t>oll</w:t>
      </w:r>
      <w:proofErr w:type="spellEnd"/>
      <w:r w:rsidR="00F6046A" w:rsidRPr="0065024C">
        <w:rPr>
          <w:rFonts w:ascii="Times New Roman" w:hAnsi="Times New Roman" w:cs="Times New Roman"/>
          <w:sz w:val="24"/>
          <w:szCs w:val="24"/>
        </w:rPr>
        <w:t>,</w:t>
      </w:r>
      <w:r w:rsidR="005C201D" w:rsidRPr="0065024C">
        <w:rPr>
          <w:rFonts w:ascii="Times New Roman" w:hAnsi="Times New Roman" w:cs="Times New Roman"/>
          <w:sz w:val="24"/>
          <w:szCs w:val="24"/>
        </w:rPr>
        <w:t xml:space="preserve"> &amp;</w:t>
      </w:r>
      <w:r w:rsidR="00F6046A" w:rsidRPr="0065024C">
        <w:rPr>
          <w:rFonts w:ascii="Times New Roman" w:hAnsi="Times New Roman" w:cs="Times New Roman"/>
          <w:sz w:val="24"/>
          <w:szCs w:val="24"/>
        </w:rPr>
        <w:t xml:space="preserve"> Schultz, 1990)</w:t>
      </w:r>
      <w:bookmarkEnd w:id="2"/>
    </w:p>
    <w:p w14:paraId="5A459BA7" w14:textId="6FE70875" w:rsidR="00BC4A96" w:rsidRPr="0065024C" w:rsidRDefault="005C201D"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Anxiety</w:t>
      </w:r>
      <w:r w:rsidR="00560A84" w:rsidRPr="0065024C">
        <w:rPr>
          <w:rFonts w:ascii="Times New Roman" w:hAnsi="Times New Roman" w:cs="Times New Roman"/>
          <w:sz w:val="24"/>
          <w:szCs w:val="24"/>
        </w:rPr>
        <w:t>,</w:t>
      </w:r>
      <w:r w:rsidRPr="0065024C">
        <w:rPr>
          <w:rFonts w:ascii="Times New Roman" w:hAnsi="Times New Roman" w:cs="Times New Roman"/>
          <w:sz w:val="24"/>
          <w:szCs w:val="24"/>
        </w:rPr>
        <w:t xml:space="preserve"> as it relates to team sports</w:t>
      </w:r>
      <w:r w:rsidR="00560A84" w:rsidRPr="0065024C">
        <w:rPr>
          <w:rFonts w:ascii="Times New Roman" w:hAnsi="Times New Roman" w:cs="Times New Roman"/>
          <w:sz w:val="24"/>
          <w:szCs w:val="24"/>
        </w:rPr>
        <w:t>,</w:t>
      </w:r>
      <w:r w:rsidRPr="0065024C">
        <w:rPr>
          <w:rFonts w:ascii="Times New Roman" w:hAnsi="Times New Roman" w:cs="Times New Roman"/>
          <w:sz w:val="24"/>
          <w:szCs w:val="24"/>
        </w:rPr>
        <w:t xml:space="preserve"> includes f</w:t>
      </w:r>
      <w:r w:rsidR="0090441F" w:rsidRPr="0065024C">
        <w:rPr>
          <w:rFonts w:ascii="Times New Roman" w:hAnsi="Times New Roman" w:cs="Times New Roman"/>
          <w:sz w:val="24"/>
          <w:szCs w:val="24"/>
        </w:rPr>
        <w:t>ear of failure as an individual</w:t>
      </w:r>
      <w:r w:rsidR="00560A84" w:rsidRPr="0065024C">
        <w:rPr>
          <w:rFonts w:ascii="Times New Roman" w:hAnsi="Times New Roman" w:cs="Times New Roman"/>
          <w:sz w:val="24"/>
          <w:szCs w:val="24"/>
        </w:rPr>
        <w:t xml:space="preserve"> and </w:t>
      </w:r>
      <w:r w:rsidR="0090441F" w:rsidRPr="0065024C">
        <w:rPr>
          <w:rFonts w:ascii="Times New Roman" w:hAnsi="Times New Roman" w:cs="Times New Roman"/>
          <w:sz w:val="24"/>
          <w:szCs w:val="24"/>
        </w:rPr>
        <w:t xml:space="preserve">playing defensively rather than attacking. </w:t>
      </w:r>
      <w:r w:rsidR="00560A84" w:rsidRPr="0065024C">
        <w:rPr>
          <w:rFonts w:ascii="Times New Roman" w:hAnsi="Times New Roman" w:cs="Times New Roman"/>
          <w:sz w:val="24"/>
          <w:szCs w:val="24"/>
        </w:rPr>
        <w:t>If confidence can be increased in team sports, due to s</w:t>
      </w:r>
      <w:r w:rsidR="0090441F" w:rsidRPr="0065024C">
        <w:rPr>
          <w:rFonts w:ascii="Times New Roman" w:hAnsi="Times New Roman" w:cs="Times New Roman"/>
          <w:sz w:val="24"/>
          <w:szCs w:val="24"/>
        </w:rPr>
        <w:t>ocial approval</w:t>
      </w:r>
      <w:r w:rsidR="00560A84" w:rsidRPr="0065024C">
        <w:rPr>
          <w:rFonts w:ascii="Times New Roman" w:hAnsi="Times New Roman" w:cs="Times New Roman"/>
          <w:sz w:val="24"/>
          <w:szCs w:val="24"/>
        </w:rPr>
        <w:t xml:space="preserve"> by team members, then anxiety levels can be decreased. Also </w:t>
      </w:r>
      <w:r w:rsidR="001E5028" w:rsidRPr="0065024C">
        <w:rPr>
          <w:rFonts w:ascii="Times New Roman" w:hAnsi="Times New Roman" w:cs="Times New Roman"/>
          <w:sz w:val="24"/>
          <w:szCs w:val="24"/>
        </w:rPr>
        <w:t>‘</w:t>
      </w:r>
      <w:r w:rsidR="0090441F" w:rsidRPr="0065024C">
        <w:rPr>
          <w:rFonts w:ascii="Times New Roman" w:hAnsi="Times New Roman" w:cs="Times New Roman"/>
          <w:sz w:val="24"/>
          <w:szCs w:val="24"/>
        </w:rPr>
        <w:t>Mindreading</w:t>
      </w:r>
      <w:r w:rsidR="001E5028" w:rsidRPr="0065024C">
        <w:rPr>
          <w:rFonts w:ascii="Times New Roman" w:hAnsi="Times New Roman" w:cs="Times New Roman"/>
          <w:sz w:val="24"/>
          <w:szCs w:val="24"/>
        </w:rPr>
        <w:t>’</w:t>
      </w:r>
      <w:r w:rsidR="00560A84" w:rsidRPr="0065024C">
        <w:rPr>
          <w:rFonts w:ascii="Times New Roman" w:hAnsi="Times New Roman" w:cs="Times New Roman"/>
          <w:sz w:val="24"/>
          <w:szCs w:val="24"/>
        </w:rPr>
        <w:t xml:space="preserve"> within teams can be </w:t>
      </w:r>
      <w:r w:rsidR="0006165C" w:rsidRPr="0065024C">
        <w:rPr>
          <w:rFonts w:ascii="Times New Roman" w:hAnsi="Times New Roman" w:cs="Times New Roman"/>
          <w:sz w:val="24"/>
          <w:szCs w:val="24"/>
        </w:rPr>
        <w:t>present</w:t>
      </w:r>
      <w:r w:rsidR="001E5028" w:rsidRPr="0065024C">
        <w:rPr>
          <w:rFonts w:ascii="Times New Roman" w:hAnsi="Times New Roman" w:cs="Times New Roman"/>
          <w:sz w:val="24"/>
          <w:szCs w:val="24"/>
        </w:rPr>
        <w:t xml:space="preserve">, </w:t>
      </w:r>
      <w:r w:rsidR="0006165C" w:rsidRPr="0065024C">
        <w:rPr>
          <w:rFonts w:ascii="Times New Roman" w:hAnsi="Times New Roman" w:cs="Times New Roman"/>
          <w:sz w:val="24"/>
          <w:szCs w:val="24"/>
        </w:rPr>
        <w:t xml:space="preserve">and </w:t>
      </w:r>
      <w:r w:rsidR="001E5028" w:rsidRPr="0065024C">
        <w:rPr>
          <w:rFonts w:ascii="Times New Roman" w:hAnsi="Times New Roman" w:cs="Times New Roman"/>
          <w:sz w:val="24"/>
          <w:szCs w:val="24"/>
        </w:rPr>
        <w:t>the drawing of conclusions about what another person is thinking or believing about your own performance</w:t>
      </w:r>
      <w:r w:rsidR="0006165C" w:rsidRPr="0065024C">
        <w:rPr>
          <w:rFonts w:ascii="Times New Roman" w:hAnsi="Times New Roman" w:cs="Times New Roman"/>
          <w:sz w:val="24"/>
          <w:szCs w:val="24"/>
        </w:rPr>
        <w:t xml:space="preserve"> may</w:t>
      </w:r>
      <w:r w:rsidR="001E5028" w:rsidRPr="0065024C">
        <w:rPr>
          <w:rFonts w:ascii="Times New Roman" w:hAnsi="Times New Roman" w:cs="Times New Roman"/>
          <w:sz w:val="24"/>
          <w:szCs w:val="24"/>
        </w:rPr>
        <w:t xml:space="preserve"> not necessarily true and can be based on your own biased interpretations of the present situation</w:t>
      </w:r>
      <w:r w:rsidR="003B7782" w:rsidRPr="0065024C">
        <w:rPr>
          <w:rFonts w:ascii="Times New Roman" w:hAnsi="Times New Roman" w:cs="Times New Roman"/>
          <w:sz w:val="24"/>
          <w:szCs w:val="24"/>
        </w:rPr>
        <w:t xml:space="preserve">. </w:t>
      </w:r>
      <w:r w:rsidR="001E5028" w:rsidRPr="0065024C">
        <w:rPr>
          <w:rFonts w:ascii="Times New Roman" w:hAnsi="Times New Roman" w:cs="Times New Roman"/>
          <w:sz w:val="24"/>
          <w:szCs w:val="24"/>
        </w:rPr>
        <w:t xml:space="preserve">Mindreading </w:t>
      </w:r>
      <w:r w:rsidR="0090441F" w:rsidRPr="0065024C">
        <w:rPr>
          <w:rFonts w:ascii="Times New Roman" w:hAnsi="Times New Roman" w:cs="Times New Roman"/>
          <w:sz w:val="24"/>
          <w:szCs w:val="24"/>
        </w:rPr>
        <w:t>can be positive o</w:t>
      </w:r>
      <w:r w:rsidR="001E5028" w:rsidRPr="0065024C">
        <w:rPr>
          <w:rFonts w:ascii="Times New Roman" w:hAnsi="Times New Roman" w:cs="Times New Roman"/>
          <w:sz w:val="24"/>
          <w:szCs w:val="24"/>
        </w:rPr>
        <w:t>r</w:t>
      </w:r>
      <w:r w:rsidR="0090441F" w:rsidRPr="0065024C">
        <w:rPr>
          <w:rFonts w:ascii="Times New Roman" w:hAnsi="Times New Roman" w:cs="Times New Roman"/>
          <w:sz w:val="24"/>
          <w:szCs w:val="24"/>
        </w:rPr>
        <w:t xml:space="preserve"> negative and can affect the way you play the game or th</w:t>
      </w:r>
      <w:r w:rsidR="000A0E9C" w:rsidRPr="0065024C">
        <w:rPr>
          <w:rFonts w:ascii="Times New Roman" w:hAnsi="Times New Roman" w:cs="Times New Roman"/>
          <w:sz w:val="24"/>
          <w:szCs w:val="24"/>
        </w:rPr>
        <w:t>i</w:t>
      </w:r>
      <w:r w:rsidR="0090441F" w:rsidRPr="0065024C">
        <w:rPr>
          <w:rFonts w:ascii="Times New Roman" w:hAnsi="Times New Roman" w:cs="Times New Roman"/>
          <w:sz w:val="24"/>
          <w:szCs w:val="24"/>
        </w:rPr>
        <w:t>nk you</w:t>
      </w:r>
      <w:r w:rsidR="0006165C" w:rsidRPr="0065024C">
        <w:rPr>
          <w:rFonts w:ascii="Times New Roman" w:hAnsi="Times New Roman" w:cs="Times New Roman"/>
          <w:sz w:val="24"/>
          <w:szCs w:val="24"/>
        </w:rPr>
        <w:t xml:space="preserve"> a</w:t>
      </w:r>
      <w:r w:rsidR="0090441F" w:rsidRPr="0065024C">
        <w:rPr>
          <w:rFonts w:ascii="Times New Roman" w:hAnsi="Times New Roman" w:cs="Times New Roman"/>
          <w:sz w:val="24"/>
          <w:szCs w:val="24"/>
        </w:rPr>
        <w:t xml:space="preserve">re going to play the game. </w:t>
      </w:r>
      <w:r w:rsidR="000A0E9C" w:rsidRPr="0065024C">
        <w:rPr>
          <w:rFonts w:ascii="Times New Roman" w:hAnsi="Times New Roman" w:cs="Times New Roman"/>
          <w:sz w:val="24"/>
          <w:szCs w:val="24"/>
        </w:rPr>
        <w:t xml:space="preserve"> </w:t>
      </w:r>
      <w:r w:rsidR="008D2F9E" w:rsidRPr="0065024C">
        <w:rPr>
          <w:rFonts w:ascii="Times New Roman" w:hAnsi="Times New Roman" w:cs="Times New Roman"/>
          <w:sz w:val="24"/>
          <w:szCs w:val="24"/>
        </w:rPr>
        <w:t>(</w:t>
      </w:r>
      <w:r w:rsidR="0090441F" w:rsidRPr="0065024C">
        <w:rPr>
          <w:rFonts w:ascii="Times New Roman" w:hAnsi="Times New Roman" w:cs="Times New Roman"/>
          <w:sz w:val="24"/>
          <w:szCs w:val="24"/>
        </w:rPr>
        <w:t xml:space="preserve">Edger, </w:t>
      </w:r>
      <w:r w:rsidR="000A0E9C" w:rsidRPr="0065024C">
        <w:rPr>
          <w:rFonts w:ascii="Times New Roman" w:hAnsi="Times New Roman" w:cs="Times New Roman"/>
          <w:sz w:val="24"/>
          <w:szCs w:val="24"/>
        </w:rPr>
        <w:t>2011, Sport performance anxiety and social approval)</w:t>
      </w:r>
    </w:p>
    <w:p w14:paraId="2E7F72DE" w14:textId="21C132B7" w:rsidR="0006165C" w:rsidRPr="0065024C" w:rsidRDefault="000D7F1C"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It has been found that competing as an individual has higher anxiety levels than those competing in team sports. (</w:t>
      </w:r>
      <w:bookmarkStart w:id="3" w:name="_Hlk513026033"/>
      <w:r w:rsidRPr="0065024C">
        <w:rPr>
          <w:rFonts w:ascii="Times New Roman" w:hAnsi="Times New Roman" w:cs="Times New Roman"/>
          <w:sz w:val="24"/>
          <w:szCs w:val="24"/>
        </w:rPr>
        <w:t xml:space="preserve">Craft, Magyar, </w:t>
      </w:r>
      <w:r w:rsidR="008D2F9E" w:rsidRPr="0065024C">
        <w:rPr>
          <w:rFonts w:ascii="Times New Roman" w:hAnsi="Times New Roman" w:cs="Times New Roman"/>
          <w:sz w:val="24"/>
          <w:szCs w:val="24"/>
        </w:rPr>
        <w:t>B</w:t>
      </w:r>
      <w:r w:rsidRPr="0065024C">
        <w:rPr>
          <w:rFonts w:ascii="Times New Roman" w:hAnsi="Times New Roman" w:cs="Times New Roman"/>
          <w:sz w:val="24"/>
          <w:szCs w:val="24"/>
        </w:rPr>
        <w:t>ecker,</w:t>
      </w:r>
      <w:r w:rsidR="008D2F9E" w:rsidRPr="0065024C">
        <w:rPr>
          <w:rFonts w:ascii="Times New Roman" w:hAnsi="Times New Roman" w:cs="Times New Roman"/>
          <w:sz w:val="24"/>
          <w:szCs w:val="24"/>
        </w:rPr>
        <w:t xml:space="preserve"> &amp;</w:t>
      </w:r>
      <w:r w:rsidRPr="0065024C">
        <w:rPr>
          <w:rFonts w:ascii="Times New Roman" w:hAnsi="Times New Roman" w:cs="Times New Roman"/>
          <w:sz w:val="24"/>
          <w:szCs w:val="24"/>
        </w:rPr>
        <w:t xml:space="preserve"> </w:t>
      </w:r>
      <w:r w:rsidR="008D2F9E" w:rsidRPr="0065024C">
        <w:rPr>
          <w:rFonts w:ascii="Times New Roman" w:hAnsi="Times New Roman" w:cs="Times New Roman"/>
          <w:sz w:val="24"/>
          <w:szCs w:val="24"/>
        </w:rPr>
        <w:t>F</w:t>
      </w:r>
      <w:r w:rsidRPr="0065024C">
        <w:rPr>
          <w:rFonts w:ascii="Times New Roman" w:hAnsi="Times New Roman" w:cs="Times New Roman"/>
          <w:sz w:val="24"/>
          <w:szCs w:val="24"/>
        </w:rPr>
        <w:t>eltz, 2003</w:t>
      </w:r>
      <w:bookmarkEnd w:id="3"/>
      <w:r w:rsidRPr="0065024C">
        <w:rPr>
          <w:rFonts w:ascii="Times New Roman" w:hAnsi="Times New Roman" w:cs="Times New Roman"/>
          <w:sz w:val="24"/>
          <w:szCs w:val="24"/>
        </w:rPr>
        <w:t>)</w:t>
      </w:r>
      <w:r w:rsidR="0006165C" w:rsidRPr="0065024C">
        <w:rPr>
          <w:rFonts w:ascii="Times New Roman" w:hAnsi="Times New Roman" w:cs="Times New Roman"/>
          <w:sz w:val="24"/>
          <w:szCs w:val="24"/>
        </w:rPr>
        <w:t xml:space="preserve"> (Han et al, 2006).</w:t>
      </w:r>
      <w:r w:rsidRPr="0065024C">
        <w:rPr>
          <w:rFonts w:ascii="Times New Roman" w:hAnsi="Times New Roman" w:cs="Times New Roman"/>
          <w:sz w:val="24"/>
          <w:szCs w:val="24"/>
        </w:rPr>
        <w:t xml:space="preserve"> </w:t>
      </w:r>
      <w:r w:rsidR="003B7782" w:rsidRPr="0065024C">
        <w:rPr>
          <w:rFonts w:ascii="Times New Roman" w:hAnsi="Times New Roman" w:cs="Times New Roman"/>
          <w:sz w:val="24"/>
          <w:szCs w:val="24"/>
        </w:rPr>
        <w:t>Self-confidence</w:t>
      </w:r>
      <w:r w:rsidRPr="0065024C">
        <w:rPr>
          <w:rFonts w:ascii="Times New Roman" w:hAnsi="Times New Roman" w:cs="Times New Roman"/>
          <w:sz w:val="24"/>
          <w:szCs w:val="24"/>
        </w:rPr>
        <w:t xml:space="preserve"> was found to be lower in individual</w:t>
      </w:r>
      <w:r w:rsidR="0006165C" w:rsidRPr="0065024C">
        <w:rPr>
          <w:rFonts w:ascii="Times New Roman" w:hAnsi="Times New Roman" w:cs="Times New Roman"/>
          <w:sz w:val="24"/>
          <w:szCs w:val="24"/>
        </w:rPr>
        <w:t>s</w:t>
      </w:r>
      <w:r w:rsidRPr="0065024C">
        <w:rPr>
          <w:rFonts w:ascii="Times New Roman" w:hAnsi="Times New Roman" w:cs="Times New Roman"/>
          <w:sz w:val="24"/>
          <w:szCs w:val="24"/>
        </w:rPr>
        <w:t xml:space="preserve"> than in team sports</w:t>
      </w:r>
      <w:r w:rsidR="0006165C" w:rsidRPr="0065024C">
        <w:rPr>
          <w:rFonts w:ascii="Times New Roman" w:hAnsi="Times New Roman" w:cs="Times New Roman"/>
          <w:sz w:val="24"/>
          <w:szCs w:val="24"/>
        </w:rPr>
        <w:t>people</w:t>
      </w:r>
      <w:r w:rsidRPr="0065024C">
        <w:rPr>
          <w:rFonts w:ascii="Times New Roman" w:hAnsi="Times New Roman" w:cs="Times New Roman"/>
          <w:sz w:val="24"/>
          <w:szCs w:val="24"/>
        </w:rPr>
        <w:t xml:space="preserve"> (Martins et al, 1990)</w:t>
      </w:r>
      <w:r w:rsidR="0006165C" w:rsidRPr="0065024C">
        <w:rPr>
          <w:rFonts w:ascii="Times New Roman" w:hAnsi="Times New Roman" w:cs="Times New Roman"/>
          <w:sz w:val="24"/>
          <w:szCs w:val="24"/>
        </w:rPr>
        <w:t xml:space="preserve"> (Zeng, 2003). This supports the findings of </w:t>
      </w:r>
      <w:bookmarkStart w:id="4" w:name="_Hlk513026143"/>
      <w:r w:rsidR="0006165C" w:rsidRPr="0065024C">
        <w:rPr>
          <w:rFonts w:ascii="Times New Roman" w:hAnsi="Times New Roman" w:cs="Times New Roman"/>
          <w:sz w:val="24"/>
          <w:szCs w:val="24"/>
        </w:rPr>
        <w:t xml:space="preserve">Martin &amp; Hall, (1997) </w:t>
      </w:r>
      <w:bookmarkEnd w:id="4"/>
      <w:r w:rsidR="002D5AEC" w:rsidRPr="0065024C">
        <w:rPr>
          <w:rFonts w:ascii="Times New Roman" w:hAnsi="Times New Roman" w:cs="Times New Roman"/>
          <w:sz w:val="24"/>
          <w:szCs w:val="24"/>
        </w:rPr>
        <w:t>who suggest that team or individual sports can affect cognitive and somatic anxiety.</w:t>
      </w:r>
    </w:p>
    <w:p w14:paraId="65E84385" w14:textId="78F4FA3A" w:rsidR="001C4920" w:rsidRPr="0065024C" w:rsidRDefault="0006165C"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lastRenderedPageBreak/>
        <w:t>However, m</w:t>
      </w:r>
      <w:r w:rsidR="003B7782" w:rsidRPr="0065024C">
        <w:rPr>
          <w:rFonts w:ascii="Times New Roman" w:hAnsi="Times New Roman" w:cs="Times New Roman"/>
          <w:sz w:val="24"/>
          <w:szCs w:val="24"/>
        </w:rPr>
        <w:t>any individuals are part of a larger ‘team’</w:t>
      </w:r>
      <w:r w:rsidRPr="0065024C">
        <w:rPr>
          <w:rFonts w:ascii="Times New Roman" w:hAnsi="Times New Roman" w:cs="Times New Roman"/>
          <w:sz w:val="24"/>
          <w:szCs w:val="24"/>
        </w:rPr>
        <w:t xml:space="preserve"> of supporters and coaches</w:t>
      </w:r>
      <w:r w:rsidR="003B7782" w:rsidRPr="0065024C">
        <w:rPr>
          <w:rFonts w:ascii="Times New Roman" w:hAnsi="Times New Roman" w:cs="Times New Roman"/>
          <w:sz w:val="24"/>
          <w:szCs w:val="24"/>
        </w:rPr>
        <w:t xml:space="preserve"> </w:t>
      </w:r>
      <w:r w:rsidR="001C4920" w:rsidRPr="0065024C">
        <w:rPr>
          <w:rFonts w:ascii="Times New Roman" w:hAnsi="Times New Roman" w:cs="Times New Roman"/>
          <w:sz w:val="24"/>
          <w:szCs w:val="24"/>
        </w:rPr>
        <w:t>and may</w:t>
      </w:r>
      <w:r w:rsidR="003B7782" w:rsidRPr="0065024C">
        <w:rPr>
          <w:rFonts w:ascii="Times New Roman" w:hAnsi="Times New Roman" w:cs="Times New Roman"/>
          <w:sz w:val="24"/>
          <w:szCs w:val="24"/>
        </w:rPr>
        <w:t xml:space="preserve"> see themselves as team players</w:t>
      </w:r>
      <w:r w:rsidR="001C4920" w:rsidRPr="0065024C">
        <w:rPr>
          <w:rFonts w:ascii="Times New Roman" w:hAnsi="Times New Roman" w:cs="Times New Roman"/>
          <w:sz w:val="24"/>
          <w:szCs w:val="24"/>
        </w:rPr>
        <w:t>.</w:t>
      </w:r>
      <w:r w:rsidR="003B7782" w:rsidRPr="0065024C">
        <w:rPr>
          <w:rFonts w:ascii="Times New Roman" w:hAnsi="Times New Roman" w:cs="Times New Roman"/>
          <w:sz w:val="24"/>
          <w:szCs w:val="24"/>
        </w:rPr>
        <w:t xml:space="preserve"> </w:t>
      </w:r>
      <w:r w:rsidR="001C4920" w:rsidRPr="0065024C">
        <w:rPr>
          <w:rFonts w:ascii="Times New Roman" w:hAnsi="Times New Roman" w:cs="Times New Roman"/>
          <w:sz w:val="24"/>
          <w:szCs w:val="24"/>
        </w:rPr>
        <w:t>However,</w:t>
      </w:r>
      <w:r w:rsidR="003B7782" w:rsidRPr="0065024C">
        <w:rPr>
          <w:rFonts w:ascii="Times New Roman" w:hAnsi="Times New Roman" w:cs="Times New Roman"/>
          <w:sz w:val="24"/>
          <w:szCs w:val="24"/>
        </w:rPr>
        <w:t xml:space="preserve"> at lower levels</w:t>
      </w:r>
      <w:r w:rsidRPr="0065024C">
        <w:rPr>
          <w:rFonts w:ascii="Times New Roman" w:hAnsi="Times New Roman" w:cs="Times New Roman"/>
          <w:sz w:val="24"/>
          <w:szCs w:val="24"/>
        </w:rPr>
        <w:t>,</w:t>
      </w:r>
      <w:r w:rsidR="003B7782" w:rsidRPr="0065024C">
        <w:rPr>
          <w:rFonts w:ascii="Times New Roman" w:hAnsi="Times New Roman" w:cs="Times New Roman"/>
          <w:sz w:val="24"/>
          <w:szCs w:val="24"/>
        </w:rPr>
        <w:t xml:space="preserve"> individuals </w:t>
      </w:r>
      <w:r w:rsidRPr="0065024C">
        <w:rPr>
          <w:rFonts w:ascii="Times New Roman" w:hAnsi="Times New Roman" w:cs="Times New Roman"/>
          <w:sz w:val="24"/>
          <w:szCs w:val="24"/>
        </w:rPr>
        <w:t>might no</w:t>
      </w:r>
      <w:r w:rsidR="003B7782" w:rsidRPr="0065024C">
        <w:rPr>
          <w:rFonts w:ascii="Times New Roman" w:hAnsi="Times New Roman" w:cs="Times New Roman"/>
          <w:sz w:val="24"/>
          <w:szCs w:val="24"/>
        </w:rPr>
        <w:t xml:space="preserve">t have the help of a backroom ‘team’ </w:t>
      </w:r>
      <w:r w:rsidR="001C4920" w:rsidRPr="0065024C">
        <w:rPr>
          <w:rFonts w:ascii="Times New Roman" w:hAnsi="Times New Roman" w:cs="Times New Roman"/>
          <w:sz w:val="24"/>
          <w:szCs w:val="24"/>
        </w:rPr>
        <w:t xml:space="preserve">and this lack of perceived support could cause individuals to experience more anxiety. This is probably </w:t>
      </w:r>
      <w:proofErr w:type="gramStart"/>
      <w:r w:rsidR="001C4920" w:rsidRPr="0065024C">
        <w:rPr>
          <w:rFonts w:ascii="Times New Roman" w:hAnsi="Times New Roman" w:cs="Times New Roman"/>
          <w:sz w:val="24"/>
          <w:szCs w:val="24"/>
        </w:rPr>
        <w:t>more true</w:t>
      </w:r>
      <w:proofErr w:type="gramEnd"/>
      <w:r w:rsidR="001C4920" w:rsidRPr="0065024C">
        <w:rPr>
          <w:rFonts w:ascii="Times New Roman" w:hAnsi="Times New Roman" w:cs="Times New Roman"/>
          <w:sz w:val="24"/>
          <w:szCs w:val="24"/>
        </w:rPr>
        <w:t xml:space="preserve"> in individual amateur sports than professional</w:t>
      </w:r>
      <w:r w:rsidRPr="0065024C">
        <w:rPr>
          <w:rFonts w:ascii="Times New Roman" w:hAnsi="Times New Roman" w:cs="Times New Roman"/>
          <w:sz w:val="24"/>
          <w:szCs w:val="24"/>
        </w:rPr>
        <w:t xml:space="preserve"> sports</w:t>
      </w:r>
      <w:r w:rsidR="001C4920" w:rsidRPr="0065024C">
        <w:rPr>
          <w:rFonts w:ascii="Times New Roman" w:hAnsi="Times New Roman" w:cs="Times New Roman"/>
          <w:sz w:val="24"/>
          <w:szCs w:val="24"/>
        </w:rPr>
        <w:t xml:space="preserve"> due to the lack of coaching</w:t>
      </w:r>
      <w:r w:rsidR="00330C4E" w:rsidRPr="0065024C">
        <w:rPr>
          <w:rFonts w:ascii="Times New Roman" w:hAnsi="Times New Roman" w:cs="Times New Roman"/>
          <w:sz w:val="24"/>
          <w:szCs w:val="24"/>
        </w:rPr>
        <w:t xml:space="preserve"> (</w:t>
      </w:r>
      <w:proofErr w:type="spellStart"/>
      <w:r w:rsidR="00330C4E" w:rsidRPr="0065024C">
        <w:rPr>
          <w:rFonts w:ascii="Times New Roman" w:hAnsi="Times New Roman" w:cs="Times New Roman"/>
          <w:sz w:val="24"/>
          <w:szCs w:val="24"/>
        </w:rPr>
        <w:t>Papasideris</w:t>
      </w:r>
      <w:proofErr w:type="spellEnd"/>
      <w:r w:rsidR="00330C4E" w:rsidRPr="0065024C">
        <w:rPr>
          <w:rFonts w:ascii="Times New Roman" w:hAnsi="Times New Roman" w:cs="Times New Roman"/>
          <w:sz w:val="24"/>
          <w:szCs w:val="24"/>
        </w:rPr>
        <w:t>, J. 2013)</w:t>
      </w:r>
      <w:r w:rsidR="001C4920" w:rsidRPr="0065024C">
        <w:rPr>
          <w:rFonts w:ascii="Times New Roman" w:hAnsi="Times New Roman" w:cs="Times New Roman"/>
          <w:sz w:val="24"/>
          <w:szCs w:val="24"/>
        </w:rPr>
        <w:t>.</w:t>
      </w:r>
    </w:p>
    <w:bookmarkEnd w:id="0"/>
    <w:p w14:paraId="6DDAC337" w14:textId="046ADDB9" w:rsidR="00E01538" w:rsidRPr="0065024C" w:rsidRDefault="0006165C"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The</w:t>
      </w:r>
      <w:r w:rsidR="00E01538" w:rsidRPr="0065024C">
        <w:rPr>
          <w:rFonts w:ascii="Times New Roman" w:hAnsi="Times New Roman" w:cs="Times New Roman"/>
          <w:sz w:val="24"/>
          <w:szCs w:val="24"/>
        </w:rPr>
        <w:t xml:space="preserve"> aim of th</w:t>
      </w:r>
      <w:r w:rsidRPr="0065024C">
        <w:rPr>
          <w:rFonts w:ascii="Times New Roman" w:hAnsi="Times New Roman" w:cs="Times New Roman"/>
          <w:sz w:val="24"/>
          <w:szCs w:val="24"/>
        </w:rPr>
        <w:t>is</w:t>
      </w:r>
      <w:r w:rsidR="00E01538" w:rsidRPr="0065024C">
        <w:rPr>
          <w:rFonts w:ascii="Times New Roman" w:hAnsi="Times New Roman" w:cs="Times New Roman"/>
          <w:sz w:val="24"/>
          <w:szCs w:val="24"/>
        </w:rPr>
        <w:t xml:space="preserve"> study was to investigate the differences between team and individual state anxiety</w:t>
      </w:r>
      <w:r w:rsidRPr="0065024C">
        <w:rPr>
          <w:rFonts w:ascii="Times New Roman" w:hAnsi="Times New Roman" w:cs="Times New Roman"/>
          <w:sz w:val="24"/>
          <w:szCs w:val="24"/>
        </w:rPr>
        <w:t>, looking at the three dimensions of Cog</w:t>
      </w:r>
      <w:r w:rsidR="00C9400C" w:rsidRPr="0065024C">
        <w:rPr>
          <w:rFonts w:ascii="Times New Roman" w:hAnsi="Times New Roman" w:cs="Times New Roman"/>
          <w:sz w:val="24"/>
          <w:szCs w:val="24"/>
        </w:rPr>
        <w:t>n</w:t>
      </w:r>
      <w:r w:rsidRPr="0065024C">
        <w:rPr>
          <w:rFonts w:ascii="Times New Roman" w:hAnsi="Times New Roman" w:cs="Times New Roman"/>
          <w:sz w:val="24"/>
          <w:szCs w:val="24"/>
        </w:rPr>
        <w:t>itive Anxiety Intensity, Som</w:t>
      </w:r>
      <w:r w:rsidR="00C9400C" w:rsidRPr="0065024C">
        <w:rPr>
          <w:rFonts w:ascii="Times New Roman" w:hAnsi="Times New Roman" w:cs="Times New Roman"/>
          <w:sz w:val="24"/>
          <w:szCs w:val="24"/>
        </w:rPr>
        <w:t>a</w:t>
      </w:r>
      <w:r w:rsidRPr="0065024C">
        <w:rPr>
          <w:rFonts w:ascii="Times New Roman" w:hAnsi="Times New Roman" w:cs="Times New Roman"/>
          <w:sz w:val="24"/>
          <w:szCs w:val="24"/>
        </w:rPr>
        <w:t>tic Anxiety Intensity and Self-Confidence Intensity</w:t>
      </w:r>
    </w:p>
    <w:p w14:paraId="5A59C00B" w14:textId="77777777" w:rsidR="005C201D" w:rsidRPr="0065024C" w:rsidRDefault="005C201D" w:rsidP="0065024C">
      <w:pPr>
        <w:spacing w:line="360" w:lineRule="auto"/>
        <w:rPr>
          <w:rFonts w:ascii="Times New Roman" w:hAnsi="Times New Roman" w:cs="Times New Roman"/>
          <w:sz w:val="24"/>
          <w:szCs w:val="24"/>
        </w:rPr>
      </w:pPr>
    </w:p>
    <w:p w14:paraId="2840FB02" w14:textId="2DD18BC3" w:rsidR="00C44AAC" w:rsidRPr="0065024C" w:rsidRDefault="00C44AAC" w:rsidP="0065024C">
      <w:pPr>
        <w:spacing w:line="360" w:lineRule="auto"/>
        <w:rPr>
          <w:rFonts w:ascii="Times New Roman" w:hAnsi="Times New Roman" w:cs="Times New Roman"/>
          <w:u w:val="single"/>
        </w:rPr>
      </w:pPr>
      <w:r w:rsidRPr="0065024C">
        <w:rPr>
          <w:rFonts w:ascii="Times New Roman" w:hAnsi="Times New Roman" w:cs="Times New Roman"/>
          <w:u w:val="single"/>
        </w:rPr>
        <w:t>Method</w:t>
      </w:r>
    </w:p>
    <w:p w14:paraId="01CAA173" w14:textId="77777777" w:rsidR="00EB79F8" w:rsidRPr="0065024C" w:rsidRDefault="00BC4A96" w:rsidP="0065024C">
      <w:pPr>
        <w:spacing w:line="360" w:lineRule="auto"/>
        <w:rPr>
          <w:rFonts w:ascii="Times New Roman" w:hAnsi="Times New Roman" w:cs="Times New Roman"/>
        </w:rPr>
      </w:pPr>
      <w:r w:rsidRPr="0065024C">
        <w:rPr>
          <w:rFonts w:ascii="Times New Roman" w:hAnsi="Times New Roman" w:cs="Times New Roman"/>
          <w:u w:val="single"/>
        </w:rPr>
        <w:t>Design</w:t>
      </w:r>
      <w:r w:rsidRPr="0065024C">
        <w:rPr>
          <w:rFonts w:ascii="Times New Roman" w:hAnsi="Times New Roman" w:cs="Times New Roman"/>
        </w:rPr>
        <w:t>:</w:t>
      </w:r>
    </w:p>
    <w:p w14:paraId="6D589ECA" w14:textId="3B4A75FC" w:rsidR="00F37224" w:rsidRPr="0065024C" w:rsidRDefault="00E01538"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w:t>
      </w:r>
      <w:r w:rsidR="00EB79F8" w:rsidRPr="0065024C">
        <w:rPr>
          <w:rFonts w:ascii="Times New Roman" w:hAnsi="Times New Roman" w:cs="Times New Roman"/>
          <w:sz w:val="24"/>
          <w:szCs w:val="24"/>
        </w:rPr>
        <w:t xml:space="preserve">he method used </w:t>
      </w:r>
      <w:r w:rsidRPr="0065024C">
        <w:rPr>
          <w:rFonts w:ascii="Times New Roman" w:hAnsi="Times New Roman" w:cs="Times New Roman"/>
          <w:sz w:val="24"/>
          <w:szCs w:val="24"/>
        </w:rPr>
        <w:t xml:space="preserve">to gather data </w:t>
      </w:r>
      <w:r w:rsidR="00EB79F8" w:rsidRPr="0065024C">
        <w:rPr>
          <w:rFonts w:ascii="Times New Roman" w:hAnsi="Times New Roman" w:cs="Times New Roman"/>
          <w:sz w:val="24"/>
          <w:szCs w:val="24"/>
        </w:rPr>
        <w:t xml:space="preserve">was </w:t>
      </w:r>
      <w:r w:rsidRPr="0065024C">
        <w:rPr>
          <w:rFonts w:ascii="Times New Roman" w:hAnsi="Times New Roman" w:cs="Times New Roman"/>
          <w:sz w:val="24"/>
          <w:szCs w:val="24"/>
        </w:rPr>
        <w:t>the</w:t>
      </w:r>
      <w:r w:rsidR="00EB79F8" w:rsidRPr="0065024C">
        <w:rPr>
          <w:rFonts w:ascii="Times New Roman" w:hAnsi="Times New Roman" w:cs="Times New Roman"/>
          <w:sz w:val="24"/>
          <w:szCs w:val="24"/>
        </w:rPr>
        <w:t xml:space="preserve"> </w:t>
      </w:r>
      <w:proofErr w:type="spellStart"/>
      <w:r w:rsidRPr="0065024C">
        <w:rPr>
          <w:rFonts w:ascii="Times New Roman" w:hAnsi="Times New Roman" w:cs="Times New Roman"/>
          <w:sz w:val="24"/>
          <w:szCs w:val="24"/>
        </w:rPr>
        <w:t>Th</w:t>
      </w:r>
      <w:bookmarkStart w:id="5" w:name="_Hlk513024331"/>
      <w:r w:rsidRPr="0065024C">
        <w:rPr>
          <w:rFonts w:ascii="Times New Roman" w:hAnsi="Times New Roman" w:cs="Times New Roman"/>
          <w:sz w:val="24"/>
          <w:szCs w:val="24"/>
        </w:rPr>
        <w:t>e</w:t>
      </w:r>
      <w:proofErr w:type="spellEnd"/>
      <w:r w:rsidRPr="0065024C">
        <w:rPr>
          <w:rFonts w:ascii="Times New Roman" w:hAnsi="Times New Roman" w:cs="Times New Roman"/>
          <w:sz w:val="24"/>
          <w:szCs w:val="24"/>
        </w:rPr>
        <w:t xml:space="preserve"> </w:t>
      </w:r>
      <w:bookmarkStart w:id="6" w:name="_Hlk513021225"/>
      <w:r w:rsidRPr="0065024C">
        <w:rPr>
          <w:rFonts w:ascii="Times New Roman" w:hAnsi="Times New Roman" w:cs="Times New Roman"/>
          <w:sz w:val="24"/>
          <w:szCs w:val="24"/>
        </w:rPr>
        <w:t>Competitive State Anxiety Invento</w:t>
      </w:r>
      <w:bookmarkEnd w:id="5"/>
      <w:r w:rsidRPr="0065024C">
        <w:rPr>
          <w:rFonts w:ascii="Times New Roman" w:hAnsi="Times New Roman" w:cs="Times New Roman"/>
          <w:sz w:val="24"/>
          <w:szCs w:val="24"/>
        </w:rPr>
        <w:t>ry</w:t>
      </w:r>
      <w:bookmarkEnd w:id="6"/>
      <w:r w:rsidRPr="0065024C">
        <w:rPr>
          <w:rFonts w:ascii="Times New Roman" w:hAnsi="Times New Roman" w:cs="Times New Roman"/>
          <w:sz w:val="24"/>
          <w:szCs w:val="24"/>
        </w:rPr>
        <w:t xml:space="preserve"> 2 (</w:t>
      </w:r>
      <w:r w:rsidR="00EB79F8" w:rsidRPr="0065024C">
        <w:rPr>
          <w:rFonts w:ascii="Times New Roman" w:hAnsi="Times New Roman" w:cs="Times New Roman"/>
          <w:sz w:val="24"/>
          <w:szCs w:val="24"/>
        </w:rPr>
        <w:t>CS</w:t>
      </w:r>
      <w:r w:rsidR="00334C4E" w:rsidRPr="0065024C">
        <w:rPr>
          <w:rFonts w:ascii="Times New Roman" w:hAnsi="Times New Roman" w:cs="Times New Roman"/>
          <w:sz w:val="24"/>
          <w:szCs w:val="24"/>
        </w:rPr>
        <w:t>AI-2</w:t>
      </w:r>
      <w:r w:rsidRPr="0065024C">
        <w:rPr>
          <w:rFonts w:ascii="Times New Roman" w:hAnsi="Times New Roman" w:cs="Times New Roman"/>
          <w:sz w:val="24"/>
          <w:szCs w:val="24"/>
        </w:rPr>
        <w:t xml:space="preserve">) </w:t>
      </w:r>
      <w:r w:rsidR="00837DD6" w:rsidRPr="0065024C">
        <w:rPr>
          <w:rFonts w:ascii="Times New Roman" w:hAnsi="Times New Roman" w:cs="Times New Roman"/>
          <w:sz w:val="24"/>
          <w:szCs w:val="24"/>
        </w:rPr>
        <w:t>self</w:t>
      </w:r>
      <w:r w:rsidRPr="0065024C">
        <w:rPr>
          <w:rFonts w:ascii="Times New Roman" w:hAnsi="Times New Roman" w:cs="Times New Roman"/>
          <w:sz w:val="24"/>
          <w:szCs w:val="24"/>
        </w:rPr>
        <w:t>-</w:t>
      </w:r>
      <w:r w:rsidR="00837DD6" w:rsidRPr="0065024C">
        <w:rPr>
          <w:rFonts w:ascii="Times New Roman" w:hAnsi="Times New Roman" w:cs="Times New Roman"/>
          <w:sz w:val="24"/>
          <w:szCs w:val="24"/>
        </w:rPr>
        <w:t>report</w:t>
      </w:r>
      <w:r w:rsidR="00274CD5" w:rsidRPr="0065024C">
        <w:rPr>
          <w:rFonts w:ascii="Times New Roman" w:hAnsi="Times New Roman" w:cs="Times New Roman"/>
          <w:sz w:val="24"/>
          <w:szCs w:val="24"/>
        </w:rPr>
        <w:t xml:space="preserve"> anxiety</w:t>
      </w:r>
      <w:r w:rsidR="00837DD6" w:rsidRPr="0065024C">
        <w:rPr>
          <w:rFonts w:ascii="Times New Roman" w:hAnsi="Times New Roman" w:cs="Times New Roman"/>
          <w:sz w:val="24"/>
          <w:szCs w:val="24"/>
        </w:rPr>
        <w:t xml:space="preserve"> inventory</w:t>
      </w:r>
      <w:r w:rsidRPr="0065024C">
        <w:rPr>
          <w:rFonts w:ascii="Times New Roman" w:hAnsi="Times New Roman" w:cs="Times New Roman"/>
          <w:sz w:val="24"/>
          <w:szCs w:val="24"/>
        </w:rPr>
        <w:t xml:space="preserve"> questionnaire (Martens, Vealey, &amp; Burton, 1990). </w:t>
      </w:r>
      <w:r w:rsidR="00F37224" w:rsidRPr="0065024C">
        <w:rPr>
          <w:rFonts w:ascii="Times New Roman" w:hAnsi="Times New Roman" w:cs="Times New Roman"/>
          <w:sz w:val="24"/>
          <w:szCs w:val="24"/>
        </w:rPr>
        <w:t>CSAI-2 is a 27</w:t>
      </w:r>
      <w:r w:rsidRPr="0065024C">
        <w:rPr>
          <w:rFonts w:ascii="Times New Roman" w:hAnsi="Times New Roman" w:cs="Times New Roman"/>
          <w:sz w:val="24"/>
          <w:szCs w:val="24"/>
        </w:rPr>
        <w:t>-</w:t>
      </w:r>
      <w:r w:rsidR="00F37224" w:rsidRPr="0065024C">
        <w:rPr>
          <w:rFonts w:ascii="Times New Roman" w:hAnsi="Times New Roman" w:cs="Times New Roman"/>
          <w:sz w:val="24"/>
          <w:szCs w:val="24"/>
        </w:rPr>
        <w:t>item questionnaire consisting of 3 dimensions: Cognitive Anxiety</w:t>
      </w:r>
      <w:r w:rsidR="00274CD5"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(CAI)</w:t>
      </w:r>
      <w:r w:rsidR="00F37224" w:rsidRPr="0065024C">
        <w:rPr>
          <w:rFonts w:ascii="Times New Roman" w:hAnsi="Times New Roman" w:cs="Times New Roman"/>
          <w:sz w:val="24"/>
          <w:szCs w:val="24"/>
        </w:rPr>
        <w:t>, Somatic Anxiety</w:t>
      </w:r>
      <w:r w:rsidR="00274CD5"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(SAI) and Self-</w:t>
      </w:r>
      <w:r w:rsidR="00274CD5" w:rsidRPr="0065024C">
        <w:rPr>
          <w:rFonts w:ascii="Times New Roman" w:hAnsi="Times New Roman" w:cs="Times New Roman"/>
          <w:sz w:val="24"/>
          <w:szCs w:val="24"/>
        </w:rPr>
        <w:t>C</w:t>
      </w:r>
      <w:r w:rsidRPr="0065024C">
        <w:rPr>
          <w:rFonts w:ascii="Times New Roman" w:hAnsi="Times New Roman" w:cs="Times New Roman"/>
          <w:sz w:val="24"/>
          <w:szCs w:val="24"/>
        </w:rPr>
        <w:t>onfidence</w:t>
      </w:r>
      <w:r w:rsidR="00274CD5"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(SCI).</w:t>
      </w:r>
    </w:p>
    <w:p w14:paraId="361C6431" w14:textId="71E49318" w:rsidR="00B945E9" w:rsidRPr="0065024C" w:rsidRDefault="00B945E9"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Although the SCAI-2 has a long history of being used by sports psychologists not all researchers agree that it is all-encompassing enough to give reliable results. </w:t>
      </w:r>
      <w:proofErr w:type="spellStart"/>
      <w:r w:rsidRPr="0065024C">
        <w:rPr>
          <w:rFonts w:ascii="Times New Roman" w:hAnsi="Times New Roman" w:cs="Times New Roman"/>
          <w:sz w:val="24"/>
          <w:szCs w:val="24"/>
        </w:rPr>
        <w:t>Filaire</w:t>
      </w:r>
      <w:proofErr w:type="spellEnd"/>
      <w:r w:rsidRPr="0065024C">
        <w:rPr>
          <w:rFonts w:ascii="Times New Roman" w:hAnsi="Times New Roman" w:cs="Times New Roman"/>
          <w:sz w:val="24"/>
          <w:szCs w:val="24"/>
        </w:rPr>
        <w:t xml:space="preserve"> et al (2009) concluded that unless the SCAI-2 was supported by extra physical information such as heart-rate, cortisol levels and production of sweat, the results were not reliable.</w:t>
      </w:r>
    </w:p>
    <w:p w14:paraId="1DC9EAAB" w14:textId="77777777" w:rsidR="00B945E9" w:rsidRPr="0065024C" w:rsidRDefault="00B945E9" w:rsidP="0065024C">
      <w:pPr>
        <w:spacing w:line="360" w:lineRule="auto"/>
        <w:rPr>
          <w:rFonts w:ascii="Times New Roman" w:hAnsi="Times New Roman" w:cs="Times New Roman"/>
          <w:sz w:val="24"/>
          <w:szCs w:val="24"/>
        </w:rPr>
      </w:pPr>
    </w:p>
    <w:p w14:paraId="16D9E340" w14:textId="27D7002B" w:rsidR="0076771E" w:rsidRPr="0065024C" w:rsidRDefault="0076771E" w:rsidP="0065024C">
      <w:pPr>
        <w:spacing w:line="360" w:lineRule="auto"/>
        <w:rPr>
          <w:rFonts w:ascii="Times New Roman" w:hAnsi="Times New Roman" w:cs="Times New Roman"/>
          <w:u w:val="single"/>
        </w:rPr>
      </w:pPr>
      <w:r w:rsidRPr="0065024C">
        <w:rPr>
          <w:rFonts w:ascii="Times New Roman" w:hAnsi="Times New Roman" w:cs="Times New Roman"/>
          <w:u w:val="single"/>
        </w:rPr>
        <w:t>Participants:</w:t>
      </w:r>
    </w:p>
    <w:p w14:paraId="5794309C" w14:textId="73572A78" w:rsidR="0076771E" w:rsidRPr="0065024C" w:rsidRDefault="0076771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Each member of the class found 3 participants to answer the questionnaire</w:t>
      </w:r>
      <w:r w:rsidR="00910915" w:rsidRPr="0065024C">
        <w:rPr>
          <w:rFonts w:ascii="Times New Roman" w:hAnsi="Times New Roman" w:cs="Times New Roman"/>
          <w:sz w:val="24"/>
          <w:szCs w:val="24"/>
        </w:rPr>
        <w:t xml:space="preserve">. The participants </w:t>
      </w:r>
      <w:proofErr w:type="gramStart"/>
      <w:r w:rsidR="00910915" w:rsidRPr="0065024C">
        <w:rPr>
          <w:rFonts w:ascii="Times New Roman" w:hAnsi="Times New Roman" w:cs="Times New Roman"/>
          <w:sz w:val="24"/>
          <w:szCs w:val="24"/>
        </w:rPr>
        <w:t>were people who were</w:t>
      </w:r>
      <w:proofErr w:type="gramEnd"/>
      <w:r w:rsidR="00910915" w:rsidRPr="0065024C">
        <w:rPr>
          <w:rFonts w:ascii="Times New Roman" w:hAnsi="Times New Roman" w:cs="Times New Roman"/>
          <w:sz w:val="24"/>
          <w:szCs w:val="24"/>
        </w:rPr>
        <w:t xml:space="preserve"> involved in either team or individual sports, either in the past or present and were an opportunity sample of students and staff at the university.</w:t>
      </w:r>
    </w:p>
    <w:p w14:paraId="5895F01F" w14:textId="4BD0EB04" w:rsidR="000D0AFA" w:rsidRPr="0065024C" w:rsidRDefault="00E01538"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Ther were a total of</w:t>
      </w:r>
      <w:r w:rsidR="003429A2" w:rsidRPr="0065024C">
        <w:rPr>
          <w:rFonts w:ascii="Times New Roman" w:hAnsi="Times New Roman" w:cs="Times New Roman"/>
          <w:sz w:val="24"/>
          <w:szCs w:val="24"/>
        </w:rPr>
        <w:t xml:space="preserve"> 42 participants</w:t>
      </w:r>
      <w:r w:rsidRPr="0065024C">
        <w:rPr>
          <w:rFonts w:ascii="Times New Roman" w:hAnsi="Times New Roman" w:cs="Times New Roman"/>
          <w:sz w:val="24"/>
          <w:szCs w:val="24"/>
        </w:rPr>
        <w:t>, split into two groups – individuals and tam players, with an age range of 18-52. T</w:t>
      </w:r>
      <w:r w:rsidR="003429A2" w:rsidRPr="0065024C">
        <w:rPr>
          <w:rFonts w:ascii="Times New Roman" w:hAnsi="Times New Roman" w:cs="Times New Roman"/>
          <w:sz w:val="24"/>
          <w:szCs w:val="24"/>
        </w:rPr>
        <w:t xml:space="preserve">he mean average </w:t>
      </w:r>
      <w:r w:rsidRPr="0065024C">
        <w:rPr>
          <w:rFonts w:ascii="Times New Roman" w:hAnsi="Times New Roman" w:cs="Times New Roman"/>
          <w:sz w:val="24"/>
          <w:szCs w:val="24"/>
        </w:rPr>
        <w:t xml:space="preserve">age </w:t>
      </w:r>
      <w:r w:rsidR="003429A2" w:rsidRPr="0065024C">
        <w:rPr>
          <w:rFonts w:ascii="Times New Roman" w:hAnsi="Times New Roman" w:cs="Times New Roman"/>
          <w:sz w:val="24"/>
          <w:szCs w:val="24"/>
        </w:rPr>
        <w:t xml:space="preserve">for </w:t>
      </w:r>
      <w:r w:rsidRPr="0065024C">
        <w:rPr>
          <w:rFonts w:ascii="Times New Roman" w:hAnsi="Times New Roman" w:cs="Times New Roman"/>
          <w:sz w:val="24"/>
          <w:szCs w:val="24"/>
        </w:rPr>
        <w:t>individual participants</w:t>
      </w:r>
      <w:r w:rsidR="003429A2" w:rsidRPr="0065024C">
        <w:rPr>
          <w:rFonts w:ascii="Times New Roman" w:hAnsi="Times New Roman" w:cs="Times New Roman"/>
          <w:sz w:val="24"/>
          <w:szCs w:val="24"/>
        </w:rPr>
        <w:t xml:space="preserve"> was 21.7</w:t>
      </w:r>
      <w:r w:rsidRPr="0065024C">
        <w:rPr>
          <w:rFonts w:ascii="Times New Roman" w:hAnsi="Times New Roman" w:cs="Times New Roman"/>
          <w:sz w:val="24"/>
          <w:szCs w:val="24"/>
        </w:rPr>
        <w:t xml:space="preserve">, </w:t>
      </w:r>
      <w:r w:rsidR="000D0AFA" w:rsidRPr="0065024C">
        <w:rPr>
          <w:rFonts w:ascii="Times New Roman" w:hAnsi="Times New Roman" w:cs="Times New Roman"/>
          <w:sz w:val="24"/>
          <w:szCs w:val="24"/>
        </w:rPr>
        <w:t>the mean average</w:t>
      </w:r>
      <w:r w:rsidRPr="0065024C">
        <w:rPr>
          <w:rFonts w:ascii="Times New Roman" w:hAnsi="Times New Roman" w:cs="Times New Roman"/>
          <w:sz w:val="24"/>
          <w:szCs w:val="24"/>
        </w:rPr>
        <w:t xml:space="preserve"> age</w:t>
      </w:r>
      <w:r w:rsidR="000D0AFA" w:rsidRPr="0065024C">
        <w:rPr>
          <w:rFonts w:ascii="Times New Roman" w:hAnsi="Times New Roman" w:cs="Times New Roman"/>
          <w:sz w:val="24"/>
          <w:szCs w:val="24"/>
        </w:rPr>
        <w:t xml:space="preserve"> for team players was 19.4 years </w:t>
      </w:r>
    </w:p>
    <w:p w14:paraId="5241FA2D" w14:textId="48276CE2" w:rsidR="0076771E" w:rsidRPr="0065024C" w:rsidRDefault="0076771E" w:rsidP="0065024C">
      <w:pPr>
        <w:spacing w:line="360" w:lineRule="auto"/>
        <w:rPr>
          <w:rFonts w:ascii="Times New Roman" w:hAnsi="Times New Roman" w:cs="Times New Roman"/>
          <w:sz w:val="24"/>
          <w:szCs w:val="24"/>
        </w:rPr>
      </w:pPr>
    </w:p>
    <w:p w14:paraId="4D44A3C1" w14:textId="2CA85343" w:rsidR="0076771E" w:rsidRPr="0065024C" w:rsidRDefault="0076771E" w:rsidP="0065024C">
      <w:pPr>
        <w:spacing w:line="360" w:lineRule="auto"/>
        <w:rPr>
          <w:rFonts w:ascii="Times New Roman" w:hAnsi="Times New Roman" w:cs="Times New Roman"/>
          <w:u w:val="single"/>
        </w:rPr>
      </w:pPr>
      <w:r w:rsidRPr="0065024C">
        <w:rPr>
          <w:rFonts w:ascii="Times New Roman" w:hAnsi="Times New Roman" w:cs="Times New Roman"/>
          <w:u w:val="single"/>
        </w:rPr>
        <w:lastRenderedPageBreak/>
        <w:t>Procedure:</w:t>
      </w:r>
    </w:p>
    <w:p w14:paraId="3C2C72C2" w14:textId="685F3EC7" w:rsidR="00910915" w:rsidRPr="0065024C" w:rsidRDefault="00910915"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The questionnaire was handed out to each participant</w:t>
      </w:r>
      <w:r w:rsidR="00BC4A96" w:rsidRPr="0065024C">
        <w:rPr>
          <w:rFonts w:ascii="Times New Roman" w:hAnsi="Times New Roman" w:cs="Times New Roman"/>
          <w:sz w:val="24"/>
          <w:szCs w:val="24"/>
        </w:rPr>
        <w:t xml:space="preserve"> and </w:t>
      </w:r>
      <w:r w:rsidR="00E01538" w:rsidRPr="0065024C">
        <w:rPr>
          <w:rFonts w:ascii="Times New Roman" w:hAnsi="Times New Roman" w:cs="Times New Roman"/>
          <w:sz w:val="24"/>
          <w:szCs w:val="24"/>
        </w:rPr>
        <w:t>v</w:t>
      </w:r>
      <w:r w:rsidRPr="0065024C">
        <w:rPr>
          <w:rFonts w:ascii="Times New Roman" w:hAnsi="Times New Roman" w:cs="Times New Roman"/>
          <w:sz w:val="24"/>
          <w:szCs w:val="24"/>
        </w:rPr>
        <w:t>erbal information was given to the participants who then gave verbal consent.</w:t>
      </w:r>
      <w:r w:rsidR="00BC4A96" w:rsidRPr="0065024C">
        <w:rPr>
          <w:rFonts w:ascii="Times New Roman" w:hAnsi="Times New Roman" w:cs="Times New Roman"/>
          <w:sz w:val="24"/>
          <w:szCs w:val="24"/>
        </w:rPr>
        <w:t xml:space="preserve"> </w:t>
      </w:r>
      <w:r w:rsidRPr="0065024C">
        <w:rPr>
          <w:rFonts w:ascii="Times New Roman" w:hAnsi="Times New Roman" w:cs="Times New Roman"/>
          <w:sz w:val="24"/>
          <w:szCs w:val="24"/>
        </w:rPr>
        <w:t>No specific instructions were given</w:t>
      </w:r>
      <w:r w:rsidR="00BC4A96" w:rsidRPr="0065024C">
        <w:rPr>
          <w:rFonts w:ascii="Times New Roman" w:hAnsi="Times New Roman" w:cs="Times New Roman"/>
          <w:sz w:val="24"/>
          <w:szCs w:val="24"/>
        </w:rPr>
        <w:t xml:space="preserve">, other than to try to remember how the participant felt </w:t>
      </w:r>
      <w:r w:rsidR="00274CD5" w:rsidRPr="0065024C">
        <w:rPr>
          <w:rFonts w:ascii="Times New Roman" w:hAnsi="Times New Roman" w:cs="Times New Roman"/>
          <w:sz w:val="24"/>
          <w:szCs w:val="24"/>
        </w:rPr>
        <w:t>just prior to an individual or team sporting event.</w:t>
      </w:r>
    </w:p>
    <w:p w14:paraId="7168144E" w14:textId="77777777" w:rsidR="00274CD5" w:rsidRPr="0065024C" w:rsidRDefault="00274CD5" w:rsidP="0065024C">
      <w:pPr>
        <w:spacing w:line="360" w:lineRule="auto"/>
        <w:rPr>
          <w:rFonts w:ascii="Times New Roman" w:hAnsi="Times New Roman" w:cs="Times New Roman"/>
          <w:sz w:val="24"/>
          <w:szCs w:val="24"/>
        </w:rPr>
      </w:pPr>
    </w:p>
    <w:p w14:paraId="36D89654" w14:textId="579C1202" w:rsidR="0076771E" w:rsidRPr="0065024C" w:rsidRDefault="0076771E" w:rsidP="0065024C">
      <w:pPr>
        <w:spacing w:line="360" w:lineRule="auto"/>
        <w:rPr>
          <w:rFonts w:ascii="Times New Roman" w:hAnsi="Times New Roman" w:cs="Times New Roman"/>
          <w:u w:val="single"/>
        </w:rPr>
      </w:pPr>
      <w:r w:rsidRPr="0065024C">
        <w:rPr>
          <w:rFonts w:ascii="Times New Roman" w:hAnsi="Times New Roman" w:cs="Times New Roman"/>
          <w:u w:val="single"/>
        </w:rPr>
        <w:t>Materials:</w:t>
      </w:r>
    </w:p>
    <w:p w14:paraId="2CD71B3F" w14:textId="6D56AD9B" w:rsidR="00910915" w:rsidRPr="0065024C" w:rsidRDefault="00910915"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The questionnaire used was the </w:t>
      </w:r>
      <w:r w:rsidR="00334C4E" w:rsidRPr="0065024C">
        <w:rPr>
          <w:rFonts w:ascii="Times New Roman" w:hAnsi="Times New Roman" w:cs="Times New Roman"/>
          <w:sz w:val="24"/>
          <w:szCs w:val="24"/>
        </w:rPr>
        <w:t>CSAI-2</w:t>
      </w:r>
      <w:r w:rsidR="00274CD5" w:rsidRPr="0065024C">
        <w:rPr>
          <w:rFonts w:ascii="Times New Roman" w:hAnsi="Times New Roman" w:cs="Times New Roman"/>
          <w:sz w:val="24"/>
          <w:szCs w:val="24"/>
        </w:rPr>
        <w:t xml:space="preserve"> Competitive State Anxiety Inventory,</w:t>
      </w:r>
      <w:r w:rsidRPr="0065024C">
        <w:rPr>
          <w:rFonts w:ascii="Times New Roman" w:hAnsi="Times New Roman" w:cs="Times New Roman"/>
          <w:sz w:val="24"/>
          <w:szCs w:val="24"/>
        </w:rPr>
        <w:t xml:space="preserve"> a standardised self</w:t>
      </w:r>
      <w:r w:rsidR="00274CD5" w:rsidRPr="0065024C">
        <w:rPr>
          <w:rFonts w:ascii="Times New Roman" w:hAnsi="Times New Roman" w:cs="Times New Roman"/>
          <w:sz w:val="24"/>
          <w:szCs w:val="24"/>
        </w:rPr>
        <w:t>-</w:t>
      </w:r>
      <w:r w:rsidRPr="0065024C">
        <w:rPr>
          <w:rFonts w:ascii="Times New Roman" w:hAnsi="Times New Roman" w:cs="Times New Roman"/>
          <w:sz w:val="24"/>
          <w:szCs w:val="24"/>
        </w:rPr>
        <w:t>report anxiety</w:t>
      </w:r>
      <w:r w:rsidR="00274CD5" w:rsidRPr="0065024C">
        <w:rPr>
          <w:rFonts w:ascii="Times New Roman" w:hAnsi="Times New Roman" w:cs="Times New Roman"/>
          <w:sz w:val="24"/>
          <w:szCs w:val="24"/>
        </w:rPr>
        <w:t xml:space="preserve"> inventory</w:t>
      </w:r>
      <w:r w:rsidRPr="0065024C">
        <w:rPr>
          <w:rFonts w:ascii="Times New Roman" w:hAnsi="Times New Roman" w:cs="Times New Roman"/>
          <w:sz w:val="24"/>
          <w:szCs w:val="24"/>
        </w:rPr>
        <w:t xml:space="preserve"> questionnaire. </w:t>
      </w:r>
    </w:p>
    <w:p w14:paraId="10B95BA0" w14:textId="31FCC00C" w:rsidR="00910915" w:rsidRPr="0065024C" w:rsidRDefault="00910915" w:rsidP="0065024C">
      <w:pPr>
        <w:spacing w:line="360" w:lineRule="auto"/>
        <w:rPr>
          <w:rFonts w:ascii="Times New Roman" w:hAnsi="Times New Roman" w:cs="Times New Roman"/>
          <w:sz w:val="24"/>
          <w:szCs w:val="24"/>
        </w:rPr>
      </w:pPr>
    </w:p>
    <w:p w14:paraId="48606BAB" w14:textId="72119D02" w:rsidR="00910915" w:rsidRPr="0065024C" w:rsidRDefault="00910915" w:rsidP="0065024C">
      <w:pPr>
        <w:spacing w:line="360" w:lineRule="auto"/>
        <w:rPr>
          <w:rFonts w:ascii="Times New Roman" w:hAnsi="Times New Roman" w:cs="Times New Roman"/>
          <w:u w:val="single"/>
        </w:rPr>
      </w:pPr>
      <w:r w:rsidRPr="0065024C">
        <w:rPr>
          <w:rFonts w:ascii="Times New Roman" w:hAnsi="Times New Roman" w:cs="Times New Roman"/>
          <w:u w:val="single"/>
        </w:rPr>
        <w:t>Data Analysis:</w:t>
      </w:r>
    </w:p>
    <w:p w14:paraId="28C155EE" w14:textId="455B6AD2" w:rsidR="00910915" w:rsidRPr="0065024C" w:rsidRDefault="00910915"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As a group the questionnaire information was collated</w:t>
      </w:r>
      <w:r w:rsidR="00BC4A96" w:rsidRPr="0065024C">
        <w:rPr>
          <w:rFonts w:ascii="Times New Roman" w:hAnsi="Times New Roman" w:cs="Times New Roman"/>
          <w:sz w:val="24"/>
          <w:szCs w:val="24"/>
        </w:rPr>
        <w:t xml:space="preserve"> and divided into</w:t>
      </w:r>
      <w:r w:rsidR="00274CD5" w:rsidRPr="0065024C">
        <w:rPr>
          <w:rFonts w:ascii="Times New Roman" w:hAnsi="Times New Roman" w:cs="Times New Roman"/>
          <w:sz w:val="24"/>
          <w:szCs w:val="24"/>
        </w:rPr>
        <w:t xml:space="preserve"> results for age-range</w:t>
      </w:r>
      <w:r w:rsidR="00BC4A96" w:rsidRPr="0065024C">
        <w:rPr>
          <w:rFonts w:ascii="Times New Roman" w:hAnsi="Times New Roman" w:cs="Times New Roman"/>
          <w:sz w:val="24"/>
          <w:szCs w:val="24"/>
        </w:rPr>
        <w:t xml:space="preserve"> </w:t>
      </w:r>
      <w:r w:rsidR="00274CD5" w:rsidRPr="0065024C">
        <w:rPr>
          <w:rFonts w:ascii="Times New Roman" w:hAnsi="Times New Roman" w:cs="Times New Roman"/>
          <w:sz w:val="24"/>
          <w:szCs w:val="24"/>
        </w:rPr>
        <w:t>gender</w:t>
      </w:r>
      <w:r w:rsidR="00BC4A96" w:rsidRPr="0065024C">
        <w:rPr>
          <w:rFonts w:ascii="Times New Roman" w:hAnsi="Times New Roman" w:cs="Times New Roman"/>
          <w:sz w:val="24"/>
          <w:szCs w:val="24"/>
        </w:rPr>
        <w:t>,</w:t>
      </w:r>
      <w:r w:rsidR="00274CD5" w:rsidRPr="0065024C">
        <w:rPr>
          <w:rFonts w:ascii="Times New Roman" w:hAnsi="Times New Roman" w:cs="Times New Roman"/>
          <w:sz w:val="24"/>
          <w:szCs w:val="24"/>
        </w:rPr>
        <w:t xml:space="preserve"> and</w:t>
      </w:r>
      <w:r w:rsidR="00BC4A96" w:rsidRPr="0065024C">
        <w:rPr>
          <w:rFonts w:ascii="Times New Roman" w:hAnsi="Times New Roman" w:cs="Times New Roman"/>
          <w:sz w:val="24"/>
          <w:szCs w:val="24"/>
        </w:rPr>
        <w:t xml:space="preserve"> team or individual</w:t>
      </w:r>
      <w:r w:rsidR="00274CD5" w:rsidRPr="0065024C">
        <w:rPr>
          <w:rFonts w:ascii="Times New Roman" w:hAnsi="Times New Roman" w:cs="Times New Roman"/>
          <w:sz w:val="24"/>
          <w:szCs w:val="24"/>
        </w:rPr>
        <w:t xml:space="preserve"> participants and these were sub-divided into Cognitive Anxiety Intensity (CAI), Somatic Anxiety Intensity (SAI) and Self-Confidence Intensity (SCI)</w:t>
      </w:r>
      <w:r w:rsidR="00122F63" w:rsidRPr="0065024C">
        <w:rPr>
          <w:rFonts w:ascii="Times New Roman" w:hAnsi="Times New Roman" w:cs="Times New Roman"/>
          <w:sz w:val="24"/>
          <w:szCs w:val="24"/>
        </w:rPr>
        <w:t xml:space="preserve">. Mean scores and Standard Deviations were calculated and then broken down </w:t>
      </w:r>
      <w:proofErr w:type="spellStart"/>
      <w:r w:rsidR="00122F63" w:rsidRPr="0065024C">
        <w:rPr>
          <w:rFonts w:ascii="Times New Roman" w:hAnsi="Times New Roman" w:cs="Times New Roman"/>
          <w:sz w:val="24"/>
          <w:szCs w:val="24"/>
        </w:rPr>
        <w:t>ito</w:t>
      </w:r>
      <w:proofErr w:type="spellEnd"/>
      <w:r w:rsidR="00122F63" w:rsidRPr="0065024C">
        <w:rPr>
          <w:rFonts w:ascii="Times New Roman" w:hAnsi="Times New Roman" w:cs="Times New Roman"/>
          <w:sz w:val="24"/>
          <w:szCs w:val="24"/>
        </w:rPr>
        <w:t xml:space="preserve"> component parts to be represented on a table (Table 1, below) and in a bar chart (Chart 1, below).</w:t>
      </w:r>
    </w:p>
    <w:p w14:paraId="47704FF6" w14:textId="5BAD2D6C" w:rsidR="000D0AFA" w:rsidRPr="0065024C" w:rsidRDefault="000D0AFA" w:rsidP="0065024C">
      <w:pPr>
        <w:spacing w:line="360" w:lineRule="auto"/>
        <w:rPr>
          <w:rFonts w:ascii="Times New Roman" w:hAnsi="Times New Roman" w:cs="Times New Roman"/>
          <w:sz w:val="24"/>
          <w:szCs w:val="24"/>
        </w:rPr>
      </w:pPr>
    </w:p>
    <w:p w14:paraId="1DB46F57" w14:textId="0A18372A" w:rsidR="000D0AFA" w:rsidRPr="0065024C" w:rsidRDefault="000D0AFA" w:rsidP="0065024C">
      <w:pPr>
        <w:spacing w:line="360" w:lineRule="auto"/>
        <w:rPr>
          <w:rFonts w:ascii="Times New Roman" w:hAnsi="Times New Roman" w:cs="Times New Roman"/>
          <w:u w:val="single"/>
        </w:rPr>
      </w:pPr>
      <w:r w:rsidRPr="0065024C">
        <w:rPr>
          <w:rFonts w:ascii="Times New Roman" w:hAnsi="Times New Roman" w:cs="Times New Roman"/>
          <w:u w:val="single"/>
        </w:rPr>
        <w:t>Results</w:t>
      </w:r>
    </w:p>
    <w:p w14:paraId="17D296FB" w14:textId="27B4C72B" w:rsidR="00122F63" w:rsidRPr="0065024C" w:rsidRDefault="00122F63"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The results showed </w:t>
      </w:r>
      <w:proofErr w:type="gramStart"/>
      <w:r w:rsidRPr="0065024C">
        <w:rPr>
          <w:rFonts w:ascii="Times New Roman" w:hAnsi="Times New Roman" w:cs="Times New Roman"/>
          <w:sz w:val="24"/>
          <w:szCs w:val="24"/>
        </w:rPr>
        <w:t>that:-</w:t>
      </w:r>
      <w:proofErr w:type="gramEnd"/>
    </w:p>
    <w:p w14:paraId="20913752" w14:textId="55D5FEB1" w:rsidR="000D0AFA"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w:t>
      </w:r>
      <w:r w:rsidR="000D0AFA" w:rsidRPr="0065024C">
        <w:rPr>
          <w:rFonts w:ascii="Times New Roman" w:hAnsi="Times New Roman" w:cs="Times New Roman"/>
          <w:sz w:val="24"/>
          <w:szCs w:val="24"/>
        </w:rPr>
        <w:t>he mean average individuals for cognitive anxiety intensity</w:t>
      </w:r>
      <w:r w:rsidR="00122F63" w:rsidRPr="0065024C">
        <w:rPr>
          <w:rFonts w:ascii="Times New Roman" w:hAnsi="Times New Roman" w:cs="Times New Roman"/>
          <w:sz w:val="24"/>
          <w:szCs w:val="24"/>
        </w:rPr>
        <w:t xml:space="preserve"> was</w:t>
      </w:r>
      <w:r w:rsidR="000D0AFA" w:rsidRPr="0065024C">
        <w:rPr>
          <w:rFonts w:ascii="Times New Roman" w:hAnsi="Times New Roman" w:cs="Times New Roman"/>
          <w:sz w:val="24"/>
          <w:szCs w:val="24"/>
        </w:rPr>
        <w:t xml:space="preserve"> 25.8</w:t>
      </w:r>
      <w:r w:rsidR="00122F63" w:rsidRPr="0065024C">
        <w:rPr>
          <w:rFonts w:ascii="Times New Roman" w:hAnsi="Times New Roman" w:cs="Times New Roman"/>
          <w:sz w:val="24"/>
          <w:szCs w:val="24"/>
        </w:rPr>
        <w:t>,</w:t>
      </w:r>
      <w:r w:rsidR="000D0AFA" w:rsidRPr="0065024C">
        <w:rPr>
          <w:rFonts w:ascii="Times New Roman" w:hAnsi="Times New Roman" w:cs="Times New Roman"/>
          <w:sz w:val="24"/>
          <w:szCs w:val="24"/>
        </w:rPr>
        <w:t xml:space="preserve"> somatic anxiety</w:t>
      </w:r>
      <w:r w:rsidR="00122F63" w:rsidRPr="0065024C">
        <w:rPr>
          <w:rFonts w:ascii="Times New Roman" w:hAnsi="Times New Roman" w:cs="Times New Roman"/>
          <w:sz w:val="24"/>
          <w:szCs w:val="24"/>
        </w:rPr>
        <w:t xml:space="preserve"> intensity was</w:t>
      </w:r>
      <w:r w:rsidR="000D0AFA" w:rsidRPr="0065024C">
        <w:rPr>
          <w:rFonts w:ascii="Times New Roman" w:hAnsi="Times New Roman" w:cs="Times New Roman"/>
          <w:sz w:val="24"/>
          <w:szCs w:val="24"/>
        </w:rPr>
        <w:t xml:space="preserve"> 22.9</w:t>
      </w:r>
      <w:r w:rsidR="00122F63" w:rsidRPr="0065024C">
        <w:rPr>
          <w:rFonts w:ascii="Times New Roman" w:hAnsi="Times New Roman" w:cs="Times New Roman"/>
          <w:sz w:val="24"/>
          <w:szCs w:val="24"/>
        </w:rPr>
        <w:t>, and</w:t>
      </w:r>
      <w:r w:rsidR="000D0AFA" w:rsidRPr="0065024C">
        <w:rPr>
          <w:rFonts w:ascii="Times New Roman" w:hAnsi="Times New Roman" w:cs="Times New Roman"/>
          <w:sz w:val="24"/>
          <w:szCs w:val="24"/>
        </w:rPr>
        <w:t xml:space="preserve"> self</w:t>
      </w:r>
      <w:r w:rsidRPr="0065024C">
        <w:rPr>
          <w:rFonts w:ascii="Times New Roman" w:hAnsi="Times New Roman" w:cs="Times New Roman"/>
          <w:sz w:val="24"/>
          <w:szCs w:val="24"/>
        </w:rPr>
        <w:t>-</w:t>
      </w:r>
      <w:r w:rsidR="000D0AFA" w:rsidRPr="0065024C">
        <w:rPr>
          <w:rFonts w:ascii="Times New Roman" w:hAnsi="Times New Roman" w:cs="Times New Roman"/>
          <w:sz w:val="24"/>
          <w:szCs w:val="24"/>
        </w:rPr>
        <w:t>confidence intensity</w:t>
      </w:r>
      <w:r w:rsidR="00122F63" w:rsidRPr="0065024C">
        <w:rPr>
          <w:rFonts w:ascii="Times New Roman" w:hAnsi="Times New Roman" w:cs="Times New Roman"/>
          <w:sz w:val="24"/>
          <w:szCs w:val="24"/>
        </w:rPr>
        <w:t xml:space="preserve"> was</w:t>
      </w:r>
      <w:r w:rsidR="000D0AFA" w:rsidRPr="0065024C">
        <w:rPr>
          <w:rFonts w:ascii="Times New Roman" w:hAnsi="Times New Roman" w:cs="Times New Roman"/>
          <w:sz w:val="24"/>
          <w:szCs w:val="24"/>
        </w:rPr>
        <w:t xml:space="preserve"> 16.75</w:t>
      </w:r>
      <w:r w:rsidR="00122F63" w:rsidRPr="0065024C">
        <w:rPr>
          <w:rFonts w:ascii="Times New Roman" w:hAnsi="Times New Roman" w:cs="Times New Roman"/>
          <w:sz w:val="24"/>
          <w:szCs w:val="24"/>
        </w:rPr>
        <w:t>.</w:t>
      </w:r>
    </w:p>
    <w:p w14:paraId="52B6E41F" w14:textId="1F576669" w:rsidR="000D0AFA"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w:t>
      </w:r>
      <w:r w:rsidR="000D0AFA" w:rsidRPr="0065024C">
        <w:rPr>
          <w:rFonts w:ascii="Times New Roman" w:hAnsi="Times New Roman" w:cs="Times New Roman"/>
          <w:sz w:val="24"/>
          <w:szCs w:val="24"/>
        </w:rPr>
        <w:t xml:space="preserve">he team cognitive anxiety intensity </w:t>
      </w:r>
      <w:r w:rsidR="00122F63" w:rsidRPr="0065024C">
        <w:rPr>
          <w:rFonts w:ascii="Times New Roman" w:hAnsi="Times New Roman" w:cs="Times New Roman"/>
          <w:sz w:val="24"/>
          <w:szCs w:val="24"/>
        </w:rPr>
        <w:t>was</w:t>
      </w:r>
      <w:r w:rsidR="000D0AFA" w:rsidRPr="0065024C">
        <w:rPr>
          <w:rFonts w:ascii="Times New Roman" w:hAnsi="Times New Roman" w:cs="Times New Roman"/>
          <w:sz w:val="24"/>
          <w:szCs w:val="24"/>
        </w:rPr>
        <w:t xml:space="preserve"> 18.72</w:t>
      </w:r>
      <w:r w:rsidR="00122F63" w:rsidRPr="0065024C">
        <w:rPr>
          <w:rFonts w:ascii="Times New Roman" w:hAnsi="Times New Roman" w:cs="Times New Roman"/>
          <w:sz w:val="24"/>
          <w:szCs w:val="24"/>
        </w:rPr>
        <w:t>,</w:t>
      </w:r>
      <w:r w:rsidR="000D0AFA" w:rsidRPr="0065024C">
        <w:rPr>
          <w:rFonts w:ascii="Times New Roman" w:hAnsi="Times New Roman" w:cs="Times New Roman"/>
          <w:sz w:val="24"/>
          <w:szCs w:val="24"/>
        </w:rPr>
        <w:t xml:space="preserve"> somatic anxiety intensity </w:t>
      </w:r>
      <w:r w:rsidR="00122F63" w:rsidRPr="0065024C">
        <w:rPr>
          <w:rFonts w:ascii="Times New Roman" w:hAnsi="Times New Roman" w:cs="Times New Roman"/>
          <w:sz w:val="24"/>
          <w:szCs w:val="24"/>
        </w:rPr>
        <w:t>was</w:t>
      </w:r>
      <w:r w:rsidR="000D0AFA" w:rsidRPr="0065024C">
        <w:rPr>
          <w:rFonts w:ascii="Times New Roman" w:hAnsi="Times New Roman" w:cs="Times New Roman"/>
          <w:sz w:val="24"/>
          <w:szCs w:val="24"/>
        </w:rPr>
        <w:t xml:space="preserve"> 20.13</w:t>
      </w:r>
      <w:r w:rsidR="00122F63" w:rsidRPr="0065024C">
        <w:rPr>
          <w:rFonts w:ascii="Times New Roman" w:hAnsi="Times New Roman" w:cs="Times New Roman"/>
          <w:sz w:val="24"/>
          <w:szCs w:val="24"/>
        </w:rPr>
        <w:t>, and</w:t>
      </w:r>
      <w:r w:rsidR="000D0AFA" w:rsidRPr="0065024C">
        <w:rPr>
          <w:rFonts w:ascii="Times New Roman" w:hAnsi="Times New Roman" w:cs="Times New Roman"/>
          <w:sz w:val="24"/>
          <w:szCs w:val="24"/>
        </w:rPr>
        <w:t xml:space="preserve"> the self-confidence intensity scored</w:t>
      </w:r>
      <w:r w:rsidR="00122F63" w:rsidRPr="0065024C">
        <w:rPr>
          <w:rFonts w:ascii="Times New Roman" w:hAnsi="Times New Roman" w:cs="Times New Roman"/>
          <w:sz w:val="24"/>
          <w:szCs w:val="24"/>
        </w:rPr>
        <w:t xml:space="preserve"> was</w:t>
      </w:r>
      <w:r w:rsidR="000D0AFA" w:rsidRPr="0065024C">
        <w:rPr>
          <w:rFonts w:ascii="Times New Roman" w:hAnsi="Times New Roman" w:cs="Times New Roman"/>
          <w:sz w:val="24"/>
          <w:szCs w:val="24"/>
        </w:rPr>
        <w:t xml:space="preserve"> 24</w:t>
      </w:r>
      <w:r w:rsidR="00122F63" w:rsidRPr="0065024C">
        <w:rPr>
          <w:rFonts w:ascii="Times New Roman" w:hAnsi="Times New Roman" w:cs="Times New Roman"/>
          <w:sz w:val="24"/>
          <w:szCs w:val="24"/>
        </w:rPr>
        <w:t>.</w:t>
      </w:r>
    </w:p>
    <w:p w14:paraId="7A21A888" w14:textId="38DD70E3" w:rsidR="00334C4E"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Individuals are showing more symptoms of cognitive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(thoughts) than team players. Individuals were also found to have higher states of somatic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(visible symptoms) than team players. It was also found that </w:t>
      </w:r>
      <w:r w:rsidR="00122F63" w:rsidRPr="0065024C">
        <w:rPr>
          <w:rFonts w:ascii="Times New Roman" w:hAnsi="Times New Roman" w:cs="Times New Roman"/>
          <w:sz w:val="24"/>
          <w:szCs w:val="24"/>
        </w:rPr>
        <w:t>self-</w:t>
      </w:r>
      <w:r w:rsidRPr="0065024C">
        <w:rPr>
          <w:rFonts w:ascii="Times New Roman" w:hAnsi="Times New Roman" w:cs="Times New Roman"/>
          <w:sz w:val="24"/>
          <w:szCs w:val="24"/>
        </w:rPr>
        <w:t>confidence</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was lower in the individual compared with the team player.</w:t>
      </w:r>
    </w:p>
    <w:p w14:paraId="007B5349" w14:textId="01644B6E" w:rsidR="00334C4E"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lastRenderedPageBreak/>
        <w:t>For individuals, cognitive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was higher than somatic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Whereas, in teams, cognitive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was lower than somatic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w:t>
      </w:r>
    </w:p>
    <w:p w14:paraId="1636C0CF" w14:textId="1C8ED51A" w:rsidR="00334C4E"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For individuals, self-confidence</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was lower than either cognitive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or somatic anxiety</w:t>
      </w:r>
      <w:r w:rsidR="00122F63" w:rsidRPr="0065024C">
        <w:rPr>
          <w:rFonts w:ascii="Times New Roman" w:hAnsi="Times New Roman" w:cs="Times New Roman"/>
          <w:sz w:val="24"/>
          <w:szCs w:val="24"/>
        </w:rPr>
        <w:t xml:space="preserve"> intensity, b</w:t>
      </w:r>
      <w:r w:rsidRPr="0065024C">
        <w:rPr>
          <w:rFonts w:ascii="Times New Roman" w:hAnsi="Times New Roman" w:cs="Times New Roman"/>
          <w:sz w:val="24"/>
          <w:szCs w:val="24"/>
        </w:rPr>
        <w:t>ut team</w:t>
      </w:r>
      <w:r w:rsidR="00122F63" w:rsidRPr="0065024C">
        <w:rPr>
          <w:rFonts w:ascii="Times New Roman" w:hAnsi="Times New Roman" w:cs="Times New Roman"/>
          <w:sz w:val="24"/>
          <w:szCs w:val="24"/>
        </w:rPr>
        <w:t xml:space="preserve"> self-</w:t>
      </w:r>
      <w:r w:rsidRPr="0065024C">
        <w:rPr>
          <w:rFonts w:ascii="Times New Roman" w:hAnsi="Times New Roman" w:cs="Times New Roman"/>
          <w:sz w:val="24"/>
          <w:szCs w:val="24"/>
        </w:rPr>
        <w:t>confidence</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was higher than cognitive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 xml:space="preserve"> and somatic anxiety</w:t>
      </w:r>
      <w:r w:rsidR="00122F63" w:rsidRPr="0065024C">
        <w:rPr>
          <w:rFonts w:ascii="Times New Roman" w:hAnsi="Times New Roman" w:cs="Times New Roman"/>
          <w:sz w:val="24"/>
          <w:szCs w:val="24"/>
        </w:rPr>
        <w:t xml:space="preserve"> intensity</w:t>
      </w:r>
      <w:r w:rsidRPr="0065024C">
        <w:rPr>
          <w:rFonts w:ascii="Times New Roman" w:hAnsi="Times New Roman" w:cs="Times New Roman"/>
          <w:sz w:val="24"/>
          <w:szCs w:val="24"/>
        </w:rPr>
        <w:t>.</w:t>
      </w:r>
    </w:p>
    <w:p w14:paraId="2FE425DA" w14:textId="77777777" w:rsidR="00334C4E" w:rsidRPr="0065024C" w:rsidRDefault="00334C4E" w:rsidP="0065024C">
      <w:pPr>
        <w:spacing w:line="360" w:lineRule="auto"/>
        <w:rPr>
          <w:rFonts w:ascii="Times New Roman" w:hAnsi="Times New Roman" w:cs="Times New Roman"/>
          <w:sz w:val="24"/>
          <w:szCs w:val="24"/>
        </w:rPr>
      </w:pPr>
    </w:p>
    <w:p w14:paraId="3F7EAAEA" w14:textId="19320B31" w:rsidR="009E2174" w:rsidRPr="0065024C" w:rsidRDefault="003118F5" w:rsidP="0065024C">
      <w:pPr>
        <w:spacing w:line="360" w:lineRule="auto"/>
        <w:rPr>
          <w:rFonts w:ascii="Times New Roman" w:hAnsi="Times New Roman" w:cs="Times New Roman"/>
          <w:sz w:val="24"/>
          <w:szCs w:val="24"/>
          <w:u w:val="single"/>
        </w:rPr>
      </w:pPr>
      <w:r w:rsidRPr="0065024C">
        <w:rPr>
          <w:rFonts w:ascii="Times New Roman" w:hAnsi="Times New Roman" w:cs="Times New Roman"/>
          <w:sz w:val="24"/>
          <w:szCs w:val="24"/>
          <w:u w:val="single"/>
        </w:rPr>
        <w:t>Table 1:</w:t>
      </w:r>
      <w:r w:rsidR="00334C4E" w:rsidRPr="0065024C">
        <w:rPr>
          <w:rFonts w:ascii="Times New Roman" w:hAnsi="Times New Roman" w:cs="Times New Roman"/>
          <w:sz w:val="24"/>
          <w:szCs w:val="24"/>
          <w:u w:val="single"/>
        </w:rPr>
        <w:t xml:space="preserve"> Mean scores and standard deviations for individual and team players</w:t>
      </w:r>
    </w:p>
    <w:tbl>
      <w:tblPr>
        <w:tblStyle w:val="TableGrid"/>
        <w:tblW w:w="0" w:type="auto"/>
        <w:tblLook w:val="04A0" w:firstRow="1" w:lastRow="0" w:firstColumn="1" w:lastColumn="0" w:noHBand="0" w:noVBand="1"/>
      </w:tblPr>
      <w:tblGrid>
        <w:gridCol w:w="1803"/>
        <w:gridCol w:w="1803"/>
        <w:gridCol w:w="1803"/>
        <w:gridCol w:w="1803"/>
        <w:gridCol w:w="1804"/>
      </w:tblGrid>
      <w:tr w:rsidR="0050073B" w:rsidRPr="0065024C" w14:paraId="631C5A5C" w14:textId="77777777" w:rsidTr="00EB1CE6">
        <w:tc>
          <w:tcPr>
            <w:tcW w:w="1803" w:type="dxa"/>
          </w:tcPr>
          <w:p w14:paraId="1EDD35BC" w14:textId="77777777" w:rsidR="0050073B" w:rsidRPr="0065024C" w:rsidRDefault="0050073B" w:rsidP="0065024C">
            <w:pPr>
              <w:spacing w:line="360" w:lineRule="auto"/>
              <w:rPr>
                <w:rFonts w:ascii="Times New Roman" w:hAnsi="Times New Roman" w:cs="Times New Roman"/>
                <w:sz w:val="24"/>
                <w:szCs w:val="24"/>
              </w:rPr>
            </w:pPr>
          </w:p>
        </w:tc>
        <w:tc>
          <w:tcPr>
            <w:tcW w:w="7213" w:type="dxa"/>
            <w:gridSpan w:val="4"/>
          </w:tcPr>
          <w:p w14:paraId="6810AF27" w14:textId="680A9E61" w:rsidR="0050073B" w:rsidRPr="0065024C" w:rsidRDefault="0050073B" w:rsidP="0065024C">
            <w:pPr>
              <w:spacing w:line="360" w:lineRule="auto"/>
              <w:jc w:val="center"/>
              <w:rPr>
                <w:rFonts w:ascii="Times New Roman" w:hAnsi="Times New Roman" w:cs="Times New Roman"/>
                <w:sz w:val="24"/>
                <w:szCs w:val="24"/>
              </w:rPr>
            </w:pPr>
            <w:r w:rsidRPr="0065024C">
              <w:rPr>
                <w:rFonts w:ascii="Times New Roman" w:hAnsi="Times New Roman" w:cs="Times New Roman"/>
                <w:sz w:val="24"/>
                <w:szCs w:val="24"/>
              </w:rPr>
              <w:t>Individual Sportspeople</w:t>
            </w:r>
          </w:p>
        </w:tc>
      </w:tr>
      <w:tr w:rsidR="0050073B" w:rsidRPr="0065024C" w14:paraId="49CB5FD9" w14:textId="77777777" w:rsidTr="0050073B">
        <w:tc>
          <w:tcPr>
            <w:tcW w:w="1803" w:type="dxa"/>
          </w:tcPr>
          <w:p w14:paraId="51C36A8A" w14:textId="77777777" w:rsidR="0050073B" w:rsidRPr="0065024C" w:rsidRDefault="0050073B" w:rsidP="0065024C">
            <w:pPr>
              <w:spacing w:line="360" w:lineRule="auto"/>
              <w:rPr>
                <w:rFonts w:ascii="Times New Roman" w:hAnsi="Times New Roman" w:cs="Times New Roman"/>
                <w:sz w:val="24"/>
                <w:szCs w:val="24"/>
              </w:rPr>
            </w:pPr>
          </w:p>
        </w:tc>
        <w:tc>
          <w:tcPr>
            <w:tcW w:w="1803" w:type="dxa"/>
          </w:tcPr>
          <w:p w14:paraId="50DB1848" w14:textId="0943E39D"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Age</w:t>
            </w:r>
          </w:p>
        </w:tc>
        <w:tc>
          <w:tcPr>
            <w:tcW w:w="1803" w:type="dxa"/>
          </w:tcPr>
          <w:p w14:paraId="003F6E6F" w14:textId="0C7FC06D"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CAI</w:t>
            </w:r>
          </w:p>
        </w:tc>
        <w:tc>
          <w:tcPr>
            <w:tcW w:w="1803" w:type="dxa"/>
          </w:tcPr>
          <w:p w14:paraId="1C7C377F" w14:textId="1C05C687"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SAI</w:t>
            </w:r>
          </w:p>
        </w:tc>
        <w:tc>
          <w:tcPr>
            <w:tcW w:w="1804" w:type="dxa"/>
          </w:tcPr>
          <w:p w14:paraId="6469CC31" w14:textId="249DF3F9"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SCI</w:t>
            </w:r>
          </w:p>
        </w:tc>
      </w:tr>
      <w:tr w:rsidR="0050073B" w:rsidRPr="0065024C" w14:paraId="6AAF0289" w14:textId="77777777" w:rsidTr="0050073B">
        <w:tc>
          <w:tcPr>
            <w:tcW w:w="1803" w:type="dxa"/>
          </w:tcPr>
          <w:p w14:paraId="1A28DED4" w14:textId="5C5E9027"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Mean</w:t>
            </w:r>
          </w:p>
        </w:tc>
        <w:tc>
          <w:tcPr>
            <w:tcW w:w="1803" w:type="dxa"/>
          </w:tcPr>
          <w:p w14:paraId="2CF91A12" w14:textId="4E7F7413"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21.7</w:t>
            </w:r>
          </w:p>
        </w:tc>
        <w:tc>
          <w:tcPr>
            <w:tcW w:w="1803" w:type="dxa"/>
          </w:tcPr>
          <w:p w14:paraId="6B6A0113" w14:textId="6A235524"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25.8</w:t>
            </w:r>
          </w:p>
        </w:tc>
        <w:tc>
          <w:tcPr>
            <w:tcW w:w="1803" w:type="dxa"/>
          </w:tcPr>
          <w:p w14:paraId="5CB81C41" w14:textId="74682A61"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22.9</w:t>
            </w:r>
          </w:p>
        </w:tc>
        <w:tc>
          <w:tcPr>
            <w:tcW w:w="1804" w:type="dxa"/>
          </w:tcPr>
          <w:p w14:paraId="1E20C840" w14:textId="0EB7DEBA"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16.75</w:t>
            </w:r>
          </w:p>
        </w:tc>
      </w:tr>
      <w:tr w:rsidR="0050073B" w:rsidRPr="0065024C" w14:paraId="00DC3D01" w14:textId="77777777" w:rsidTr="0050073B">
        <w:tc>
          <w:tcPr>
            <w:tcW w:w="1803" w:type="dxa"/>
          </w:tcPr>
          <w:p w14:paraId="57011FF4" w14:textId="32CD0CF3"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S.D.</w:t>
            </w:r>
          </w:p>
        </w:tc>
        <w:tc>
          <w:tcPr>
            <w:tcW w:w="1803" w:type="dxa"/>
          </w:tcPr>
          <w:p w14:paraId="6133B9D7" w14:textId="3282EF65"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7.47</w:t>
            </w:r>
          </w:p>
        </w:tc>
        <w:tc>
          <w:tcPr>
            <w:tcW w:w="1803" w:type="dxa"/>
          </w:tcPr>
          <w:p w14:paraId="186D6405" w14:textId="63F3B08B"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2.48</w:t>
            </w:r>
          </w:p>
        </w:tc>
        <w:tc>
          <w:tcPr>
            <w:tcW w:w="1803" w:type="dxa"/>
          </w:tcPr>
          <w:p w14:paraId="37A2D169" w14:textId="352B4434"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2.61</w:t>
            </w:r>
          </w:p>
        </w:tc>
        <w:tc>
          <w:tcPr>
            <w:tcW w:w="1804" w:type="dxa"/>
          </w:tcPr>
          <w:p w14:paraId="7C486875" w14:textId="398695C8"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4.68</w:t>
            </w:r>
          </w:p>
        </w:tc>
      </w:tr>
      <w:tr w:rsidR="0050073B" w:rsidRPr="0065024C" w14:paraId="34E3A86D" w14:textId="77777777" w:rsidTr="00EB1CE6">
        <w:tc>
          <w:tcPr>
            <w:tcW w:w="1803" w:type="dxa"/>
          </w:tcPr>
          <w:p w14:paraId="1C1D0371" w14:textId="77777777" w:rsidR="0050073B" w:rsidRPr="0065024C" w:rsidRDefault="0050073B" w:rsidP="0065024C">
            <w:pPr>
              <w:spacing w:line="360" w:lineRule="auto"/>
              <w:rPr>
                <w:rFonts w:ascii="Times New Roman" w:hAnsi="Times New Roman" w:cs="Times New Roman"/>
                <w:sz w:val="24"/>
                <w:szCs w:val="24"/>
              </w:rPr>
            </w:pPr>
          </w:p>
        </w:tc>
        <w:tc>
          <w:tcPr>
            <w:tcW w:w="7213" w:type="dxa"/>
            <w:gridSpan w:val="4"/>
          </w:tcPr>
          <w:p w14:paraId="02C75A66" w14:textId="63BEDF29" w:rsidR="0050073B" w:rsidRPr="0065024C" w:rsidRDefault="0050073B" w:rsidP="0065024C">
            <w:pPr>
              <w:spacing w:line="360" w:lineRule="auto"/>
              <w:jc w:val="center"/>
              <w:rPr>
                <w:rFonts w:ascii="Times New Roman" w:hAnsi="Times New Roman" w:cs="Times New Roman"/>
                <w:sz w:val="24"/>
                <w:szCs w:val="24"/>
              </w:rPr>
            </w:pPr>
            <w:r w:rsidRPr="0065024C">
              <w:rPr>
                <w:rFonts w:ascii="Times New Roman" w:hAnsi="Times New Roman" w:cs="Times New Roman"/>
                <w:sz w:val="24"/>
                <w:szCs w:val="24"/>
              </w:rPr>
              <w:t>Team-Players</w:t>
            </w:r>
          </w:p>
        </w:tc>
      </w:tr>
      <w:tr w:rsidR="0050073B" w:rsidRPr="0065024C" w14:paraId="6D297846" w14:textId="77777777" w:rsidTr="0050073B">
        <w:tc>
          <w:tcPr>
            <w:tcW w:w="1803" w:type="dxa"/>
          </w:tcPr>
          <w:p w14:paraId="1CC1239F" w14:textId="77777777" w:rsidR="0050073B" w:rsidRPr="0065024C" w:rsidRDefault="0050073B" w:rsidP="0065024C">
            <w:pPr>
              <w:spacing w:line="360" w:lineRule="auto"/>
              <w:rPr>
                <w:rFonts w:ascii="Times New Roman" w:hAnsi="Times New Roman" w:cs="Times New Roman"/>
                <w:sz w:val="24"/>
                <w:szCs w:val="24"/>
              </w:rPr>
            </w:pPr>
          </w:p>
        </w:tc>
        <w:tc>
          <w:tcPr>
            <w:tcW w:w="1803" w:type="dxa"/>
          </w:tcPr>
          <w:p w14:paraId="38805E92" w14:textId="60B64F38"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Age</w:t>
            </w:r>
          </w:p>
        </w:tc>
        <w:tc>
          <w:tcPr>
            <w:tcW w:w="1803" w:type="dxa"/>
          </w:tcPr>
          <w:p w14:paraId="2FB8D407" w14:textId="4D09FC7F"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CAI</w:t>
            </w:r>
          </w:p>
        </w:tc>
        <w:tc>
          <w:tcPr>
            <w:tcW w:w="1803" w:type="dxa"/>
          </w:tcPr>
          <w:p w14:paraId="60AAEF8D" w14:textId="13287639"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SAI</w:t>
            </w:r>
          </w:p>
        </w:tc>
        <w:tc>
          <w:tcPr>
            <w:tcW w:w="1804" w:type="dxa"/>
          </w:tcPr>
          <w:p w14:paraId="18B4DA5A" w14:textId="124C1345"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SCI</w:t>
            </w:r>
          </w:p>
        </w:tc>
      </w:tr>
      <w:tr w:rsidR="0050073B" w:rsidRPr="0065024C" w14:paraId="6453F3C1" w14:textId="77777777" w:rsidTr="0050073B">
        <w:tc>
          <w:tcPr>
            <w:tcW w:w="1803" w:type="dxa"/>
          </w:tcPr>
          <w:p w14:paraId="6AF7FD81" w14:textId="51D81E92"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Mean</w:t>
            </w:r>
          </w:p>
        </w:tc>
        <w:tc>
          <w:tcPr>
            <w:tcW w:w="1803" w:type="dxa"/>
          </w:tcPr>
          <w:p w14:paraId="46C5233E" w14:textId="58197D76"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19.41</w:t>
            </w:r>
          </w:p>
        </w:tc>
        <w:tc>
          <w:tcPr>
            <w:tcW w:w="1803" w:type="dxa"/>
          </w:tcPr>
          <w:p w14:paraId="13E5D239" w14:textId="2685C7BC"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18.73</w:t>
            </w:r>
          </w:p>
        </w:tc>
        <w:tc>
          <w:tcPr>
            <w:tcW w:w="1803" w:type="dxa"/>
          </w:tcPr>
          <w:p w14:paraId="72BEA03B" w14:textId="6D0529D7"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20.14</w:t>
            </w:r>
          </w:p>
        </w:tc>
        <w:tc>
          <w:tcPr>
            <w:tcW w:w="1804" w:type="dxa"/>
          </w:tcPr>
          <w:p w14:paraId="1615FB3C" w14:textId="35AFCF90"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24.00</w:t>
            </w:r>
          </w:p>
        </w:tc>
      </w:tr>
      <w:tr w:rsidR="0050073B" w:rsidRPr="0065024C" w14:paraId="6BADF73D" w14:textId="77777777" w:rsidTr="0050073B">
        <w:tc>
          <w:tcPr>
            <w:tcW w:w="1803" w:type="dxa"/>
          </w:tcPr>
          <w:p w14:paraId="03BB0D7B" w14:textId="6B19993C"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S.D.</w:t>
            </w:r>
          </w:p>
        </w:tc>
        <w:tc>
          <w:tcPr>
            <w:tcW w:w="1803" w:type="dxa"/>
          </w:tcPr>
          <w:p w14:paraId="3A00DD68" w14:textId="5491EDD1"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1.65</w:t>
            </w:r>
          </w:p>
        </w:tc>
        <w:tc>
          <w:tcPr>
            <w:tcW w:w="1803" w:type="dxa"/>
          </w:tcPr>
          <w:p w14:paraId="4E3AC1B0" w14:textId="0C95A2C5"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4.26</w:t>
            </w:r>
          </w:p>
        </w:tc>
        <w:tc>
          <w:tcPr>
            <w:tcW w:w="1803" w:type="dxa"/>
          </w:tcPr>
          <w:p w14:paraId="3F254DC9" w14:textId="79A0A482"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3.56</w:t>
            </w:r>
          </w:p>
        </w:tc>
        <w:tc>
          <w:tcPr>
            <w:tcW w:w="1804" w:type="dxa"/>
          </w:tcPr>
          <w:p w14:paraId="1525F17D" w14:textId="470E6A7C" w:rsidR="0050073B" w:rsidRPr="0065024C" w:rsidRDefault="0050073B"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3.72</w:t>
            </w:r>
          </w:p>
        </w:tc>
      </w:tr>
    </w:tbl>
    <w:p w14:paraId="0F5C7719" w14:textId="18986368" w:rsidR="009E2174" w:rsidRPr="0065024C" w:rsidRDefault="009E2174" w:rsidP="0065024C">
      <w:pPr>
        <w:spacing w:line="360" w:lineRule="auto"/>
        <w:rPr>
          <w:rFonts w:ascii="Times New Roman" w:hAnsi="Times New Roman" w:cs="Times New Roman"/>
          <w:sz w:val="24"/>
          <w:szCs w:val="24"/>
          <w:u w:val="single"/>
        </w:rPr>
      </w:pPr>
    </w:p>
    <w:p w14:paraId="292A4F2C" w14:textId="4E550810" w:rsidR="00334C4E"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Table 1: The above table shows the mean scores for age, cognitive anxiety, somatic anxiety and self-confidence for individuals and team players</w:t>
      </w:r>
    </w:p>
    <w:p w14:paraId="2F23210F" w14:textId="77777777" w:rsidR="00386184" w:rsidRPr="0065024C" w:rsidRDefault="00386184" w:rsidP="0065024C">
      <w:pPr>
        <w:spacing w:line="360" w:lineRule="auto"/>
        <w:rPr>
          <w:rFonts w:ascii="Times New Roman" w:hAnsi="Times New Roman" w:cs="Times New Roman"/>
          <w:sz w:val="24"/>
          <w:szCs w:val="24"/>
        </w:rPr>
      </w:pPr>
    </w:p>
    <w:p w14:paraId="6F95780E" w14:textId="6DFCB442" w:rsidR="00334C4E" w:rsidRPr="0065024C" w:rsidRDefault="00334C4E" w:rsidP="0065024C">
      <w:pPr>
        <w:spacing w:line="360" w:lineRule="auto"/>
        <w:rPr>
          <w:rFonts w:ascii="Times New Roman" w:hAnsi="Times New Roman" w:cs="Times New Roman"/>
          <w:sz w:val="24"/>
          <w:szCs w:val="24"/>
          <w:u w:val="single"/>
        </w:rPr>
      </w:pPr>
      <w:r w:rsidRPr="0065024C">
        <w:rPr>
          <w:rFonts w:ascii="Times New Roman" w:hAnsi="Times New Roman" w:cs="Times New Roman"/>
          <w:sz w:val="24"/>
          <w:szCs w:val="24"/>
          <w:u w:val="single"/>
        </w:rPr>
        <w:t>Fig 1: Bar chart representation of CSAI-2 results for individuals and team-players</w:t>
      </w:r>
    </w:p>
    <w:p w14:paraId="426DCDD2" w14:textId="740AECDF" w:rsidR="000D0AFA" w:rsidRPr="0065024C" w:rsidRDefault="000D0AFA" w:rsidP="0065024C">
      <w:pPr>
        <w:spacing w:line="360" w:lineRule="auto"/>
        <w:rPr>
          <w:rFonts w:ascii="Times New Roman" w:hAnsi="Times New Roman" w:cs="Times New Roman"/>
          <w:sz w:val="24"/>
          <w:szCs w:val="24"/>
        </w:rPr>
      </w:pPr>
      <w:r w:rsidRPr="0065024C">
        <w:rPr>
          <w:rFonts w:ascii="Times New Roman" w:hAnsi="Times New Roman" w:cs="Times New Roman"/>
          <w:noProof/>
          <w:sz w:val="24"/>
          <w:szCs w:val="24"/>
        </w:rPr>
        <w:lastRenderedPageBreak/>
        <w:drawing>
          <wp:inline distT="0" distB="0" distL="0" distR="0" wp14:anchorId="622E165A" wp14:editId="1D1C77E7">
            <wp:extent cx="4572000" cy="2743200"/>
            <wp:effectExtent l="0" t="0" r="0" b="0"/>
            <wp:docPr id="4" name="Chart 4">
              <a:extLst xmlns:a="http://schemas.openxmlformats.org/drawingml/2006/main">
                <a:ext uri="{FF2B5EF4-FFF2-40B4-BE49-F238E27FC236}">
                  <a16:creationId xmlns:a16="http://schemas.microsoft.com/office/drawing/2014/main" id="{E762C016-DA01-4AA4-AAC4-5B8A1C945A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63FF0A8" w14:textId="40CA88C4" w:rsidR="007D4C8F" w:rsidRPr="0065024C" w:rsidRDefault="00334C4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Fig 1: The above bar chart shows the comparisons of mean scores for individuals and tam players according to age, cognitive anxiety, somatic anxiety and self-confidence</w:t>
      </w:r>
    </w:p>
    <w:p w14:paraId="34F3EAE7" w14:textId="77777777" w:rsidR="0069207F" w:rsidRPr="0065024C" w:rsidRDefault="0069207F" w:rsidP="0065024C">
      <w:pPr>
        <w:spacing w:line="360" w:lineRule="auto"/>
        <w:rPr>
          <w:rFonts w:ascii="Times New Roman" w:hAnsi="Times New Roman" w:cs="Times New Roman"/>
          <w:sz w:val="24"/>
          <w:szCs w:val="24"/>
        </w:rPr>
      </w:pPr>
    </w:p>
    <w:p w14:paraId="2A11F181" w14:textId="69CFA3EC" w:rsidR="007D4C8F" w:rsidRPr="0065024C" w:rsidRDefault="007D4C8F" w:rsidP="0065024C">
      <w:pPr>
        <w:spacing w:line="360" w:lineRule="auto"/>
        <w:rPr>
          <w:rFonts w:ascii="Times New Roman" w:hAnsi="Times New Roman" w:cs="Times New Roman"/>
        </w:rPr>
      </w:pPr>
      <w:r w:rsidRPr="0065024C">
        <w:rPr>
          <w:rFonts w:ascii="Times New Roman" w:hAnsi="Times New Roman" w:cs="Times New Roman"/>
        </w:rPr>
        <w:t>Discussion:</w:t>
      </w:r>
    </w:p>
    <w:p w14:paraId="7C13A970" w14:textId="6B797A61" w:rsidR="007E4230" w:rsidRPr="0065024C" w:rsidRDefault="0069621F"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Both individuals and team-players reported levels of anxiety, that were in line with the ideas on state and trait anxiety expressed by Cox (2002)</w:t>
      </w:r>
      <w:r w:rsidR="00260210" w:rsidRPr="0065024C">
        <w:rPr>
          <w:rFonts w:ascii="Times New Roman" w:hAnsi="Times New Roman" w:cs="Times New Roman"/>
          <w:sz w:val="24"/>
          <w:szCs w:val="24"/>
        </w:rPr>
        <w:t xml:space="preserve"> and t</w:t>
      </w:r>
      <w:r w:rsidR="007E4230" w:rsidRPr="0065024C">
        <w:rPr>
          <w:rFonts w:ascii="Times New Roman" w:hAnsi="Times New Roman" w:cs="Times New Roman"/>
          <w:sz w:val="24"/>
          <w:szCs w:val="24"/>
        </w:rPr>
        <w:t xml:space="preserve">he results generated by Smith, </w:t>
      </w:r>
      <w:proofErr w:type="spellStart"/>
      <w:r w:rsidR="007E4230" w:rsidRPr="0065024C">
        <w:rPr>
          <w:rFonts w:ascii="Times New Roman" w:hAnsi="Times New Roman" w:cs="Times New Roman"/>
          <w:sz w:val="24"/>
          <w:szCs w:val="24"/>
        </w:rPr>
        <w:t>Smoll</w:t>
      </w:r>
      <w:proofErr w:type="spellEnd"/>
      <w:r w:rsidR="007E4230" w:rsidRPr="0065024C">
        <w:rPr>
          <w:rFonts w:ascii="Times New Roman" w:hAnsi="Times New Roman" w:cs="Times New Roman"/>
          <w:sz w:val="24"/>
          <w:szCs w:val="24"/>
        </w:rPr>
        <w:t>, &amp; Schultz, (1990) described the expected anxiety symptoms in individuals and team players that this research</w:t>
      </w:r>
      <w:r w:rsidR="008D2F9E" w:rsidRPr="0065024C">
        <w:rPr>
          <w:rFonts w:ascii="Times New Roman" w:hAnsi="Times New Roman" w:cs="Times New Roman"/>
          <w:sz w:val="24"/>
          <w:szCs w:val="24"/>
        </w:rPr>
        <w:t xml:space="preserve"> also</w:t>
      </w:r>
      <w:r w:rsidR="007E4230" w:rsidRPr="0065024C">
        <w:rPr>
          <w:rFonts w:ascii="Times New Roman" w:hAnsi="Times New Roman" w:cs="Times New Roman"/>
          <w:sz w:val="24"/>
          <w:szCs w:val="24"/>
        </w:rPr>
        <w:t xml:space="preserve"> </w:t>
      </w:r>
      <w:r w:rsidR="008D2F9E" w:rsidRPr="0065024C">
        <w:rPr>
          <w:rFonts w:ascii="Times New Roman" w:hAnsi="Times New Roman" w:cs="Times New Roman"/>
          <w:sz w:val="24"/>
          <w:szCs w:val="24"/>
        </w:rPr>
        <w:t>complimented.</w:t>
      </w:r>
    </w:p>
    <w:p w14:paraId="2F0BBB19" w14:textId="1F2CE63B" w:rsidR="0069621F" w:rsidRPr="0065024C" w:rsidRDefault="007F0458"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Individuals showed a greater anxiety response</w:t>
      </w:r>
      <w:r w:rsidR="00C9400C" w:rsidRPr="0065024C">
        <w:rPr>
          <w:rFonts w:ascii="Times New Roman" w:hAnsi="Times New Roman" w:cs="Times New Roman"/>
          <w:sz w:val="24"/>
          <w:szCs w:val="24"/>
        </w:rPr>
        <w:t>,</w:t>
      </w:r>
      <w:r w:rsidRPr="0065024C">
        <w:rPr>
          <w:rFonts w:ascii="Times New Roman" w:hAnsi="Times New Roman" w:cs="Times New Roman"/>
          <w:sz w:val="24"/>
          <w:szCs w:val="24"/>
        </w:rPr>
        <w:t xml:space="preserve"> therefore suggesting they had an increased awareness of perceived or real threat than team members (Lott &amp; Stenson, no date).</w:t>
      </w:r>
      <w:r w:rsidR="00260210" w:rsidRPr="0065024C">
        <w:rPr>
          <w:rFonts w:ascii="Times New Roman" w:hAnsi="Times New Roman" w:cs="Times New Roman"/>
          <w:sz w:val="24"/>
          <w:szCs w:val="24"/>
        </w:rPr>
        <w:t xml:space="preserve"> </w:t>
      </w:r>
      <w:r w:rsidR="008D2F9E" w:rsidRPr="0065024C">
        <w:rPr>
          <w:rFonts w:ascii="Times New Roman" w:hAnsi="Times New Roman" w:cs="Times New Roman"/>
          <w:sz w:val="24"/>
          <w:szCs w:val="24"/>
        </w:rPr>
        <w:t>Furthermore, the individuals in our study showed higher anxiety levels compared with team players as shown by Craft, Magyar, Becker, &amp; Feltz, (2003) research.</w:t>
      </w:r>
    </w:p>
    <w:p w14:paraId="734EBA82" w14:textId="59AAAC3C" w:rsidR="008D2F9E" w:rsidRPr="0065024C" w:rsidRDefault="008D2F9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In our research, t</w:t>
      </w:r>
      <w:r w:rsidR="007F0458" w:rsidRPr="0065024C">
        <w:rPr>
          <w:rFonts w:ascii="Times New Roman" w:hAnsi="Times New Roman" w:cs="Times New Roman"/>
          <w:sz w:val="24"/>
          <w:szCs w:val="24"/>
        </w:rPr>
        <w:t>eam members ha</w:t>
      </w:r>
      <w:r w:rsidR="00C9400C" w:rsidRPr="0065024C">
        <w:rPr>
          <w:rFonts w:ascii="Times New Roman" w:hAnsi="Times New Roman" w:cs="Times New Roman"/>
          <w:sz w:val="24"/>
          <w:szCs w:val="24"/>
        </w:rPr>
        <w:t>d</w:t>
      </w:r>
      <w:r w:rsidR="007F0458" w:rsidRPr="0065024C">
        <w:rPr>
          <w:rFonts w:ascii="Times New Roman" w:hAnsi="Times New Roman" w:cs="Times New Roman"/>
          <w:sz w:val="24"/>
          <w:szCs w:val="24"/>
        </w:rPr>
        <w:t xml:space="preserve"> less emotional arousal, less physical and mental symptoms and, arguabl</w:t>
      </w:r>
      <w:r w:rsidR="00A37412" w:rsidRPr="0065024C">
        <w:rPr>
          <w:rFonts w:ascii="Times New Roman" w:hAnsi="Times New Roman" w:cs="Times New Roman"/>
          <w:sz w:val="24"/>
          <w:szCs w:val="24"/>
        </w:rPr>
        <w:t xml:space="preserve">y, </w:t>
      </w:r>
      <w:r w:rsidR="007F0458" w:rsidRPr="0065024C">
        <w:rPr>
          <w:rFonts w:ascii="Times New Roman" w:hAnsi="Times New Roman" w:cs="Times New Roman"/>
          <w:sz w:val="24"/>
          <w:szCs w:val="24"/>
        </w:rPr>
        <w:t>have the protection of the team which might lessen the feelings of threat and danger described by Spielberg (1972, 1983)</w:t>
      </w:r>
      <w:r w:rsidRPr="0065024C">
        <w:rPr>
          <w:rFonts w:ascii="Times New Roman" w:hAnsi="Times New Roman" w:cs="Times New Roman"/>
          <w:sz w:val="24"/>
          <w:szCs w:val="24"/>
        </w:rPr>
        <w:t>. Our results also agree with Edger, (2011) who mentioned that confidence levels were higher in teams and lower in individuals.</w:t>
      </w:r>
    </w:p>
    <w:p w14:paraId="259129F8" w14:textId="4320E80A" w:rsidR="008D2F9E" w:rsidRPr="0065024C" w:rsidRDefault="008D2F9E"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Overall, our results are supported by the findings or Martin &amp; Hall, (1997</w:t>
      </w:r>
      <w:r w:rsidR="002D5AEC" w:rsidRPr="0065024C">
        <w:rPr>
          <w:rFonts w:ascii="Times New Roman" w:hAnsi="Times New Roman" w:cs="Times New Roman"/>
          <w:sz w:val="24"/>
          <w:szCs w:val="24"/>
        </w:rPr>
        <w:t xml:space="preserve">) </w:t>
      </w:r>
      <w:r w:rsidR="00260210" w:rsidRPr="0065024C">
        <w:rPr>
          <w:rFonts w:ascii="Times New Roman" w:hAnsi="Times New Roman" w:cs="Times New Roman"/>
          <w:sz w:val="24"/>
          <w:szCs w:val="24"/>
        </w:rPr>
        <w:t>h</w:t>
      </w:r>
      <w:r w:rsidRPr="0065024C">
        <w:rPr>
          <w:rFonts w:ascii="Times New Roman" w:hAnsi="Times New Roman" w:cs="Times New Roman"/>
          <w:sz w:val="24"/>
          <w:szCs w:val="24"/>
        </w:rPr>
        <w:t xml:space="preserve">owever, by not exploring trait anxiety, this research was unable to verify </w:t>
      </w:r>
      <w:proofErr w:type="spellStart"/>
      <w:r w:rsidRPr="0065024C">
        <w:rPr>
          <w:rFonts w:ascii="Times New Roman" w:hAnsi="Times New Roman" w:cs="Times New Roman"/>
          <w:sz w:val="24"/>
          <w:szCs w:val="24"/>
        </w:rPr>
        <w:t>Mascahenhas</w:t>
      </w:r>
      <w:proofErr w:type="spellEnd"/>
      <w:r w:rsidRPr="0065024C">
        <w:rPr>
          <w:rFonts w:ascii="Times New Roman" w:hAnsi="Times New Roman" w:cs="Times New Roman"/>
          <w:sz w:val="24"/>
          <w:szCs w:val="24"/>
        </w:rPr>
        <w:t xml:space="preserve"> &amp; Smith, (2011) in their claims that state anxiety in all its forms was increased by trait anxiety.</w:t>
      </w:r>
    </w:p>
    <w:p w14:paraId="3866DA2A" w14:textId="5CCC5D3D" w:rsidR="00406A13" w:rsidRPr="0065024C" w:rsidRDefault="00406A13" w:rsidP="0065024C">
      <w:pPr>
        <w:spacing w:line="360" w:lineRule="auto"/>
        <w:rPr>
          <w:rFonts w:ascii="Times New Roman" w:hAnsi="Times New Roman" w:cs="Times New Roman"/>
          <w:sz w:val="24"/>
          <w:szCs w:val="24"/>
        </w:rPr>
      </w:pPr>
    </w:p>
    <w:p w14:paraId="2721E127" w14:textId="183A91A5" w:rsidR="00406A13" w:rsidRPr="0065024C" w:rsidRDefault="00406A13" w:rsidP="0065024C">
      <w:pPr>
        <w:spacing w:line="360" w:lineRule="auto"/>
        <w:rPr>
          <w:rFonts w:ascii="Times New Roman" w:hAnsi="Times New Roman" w:cs="Times New Roman"/>
        </w:rPr>
      </w:pPr>
      <w:r w:rsidRPr="0065024C">
        <w:rPr>
          <w:rFonts w:ascii="Times New Roman" w:hAnsi="Times New Roman" w:cs="Times New Roman"/>
        </w:rPr>
        <w:t>Limitations</w:t>
      </w:r>
    </w:p>
    <w:p w14:paraId="19F2316C" w14:textId="18909A30" w:rsidR="00406A13" w:rsidRPr="0065024C" w:rsidRDefault="006B04B1"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The limitations of this study </w:t>
      </w:r>
      <w:proofErr w:type="gramStart"/>
      <w:r w:rsidRPr="0065024C">
        <w:rPr>
          <w:rFonts w:ascii="Times New Roman" w:hAnsi="Times New Roman" w:cs="Times New Roman"/>
          <w:sz w:val="24"/>
          <w:szCs w:val="24"/>
        </w:rPr>
        <w:t>includes</w:t>
      </w:r>
      <w:proofErr w:type="gramEnd"/>
      <w:r w:rsidRPr="0065024C">
        <w:rPr>
          <w:rFonts w:ascii="Times New Roman" w:hAnsi="Times New Roman" w:cs="Times New Roman"/>
          <w:sz w:val="24"/>
          <w:szCs w:val="24"/>
        </w:rPr>
        <w:t>: a small sample size that only used university students and staff</w:t>
      </w:r>
      <w:r w:rsidR="009D181C" w:rsidRPr="0065024C">
        <w:rPr>
          <w:rFonts w:ascii="Times New Roman" w:hAnsi="Times New Roman" w:cs="Times New Roman"/>
          <w:sz w:val="24"/>
          <w:szCs w:val="24"/>
        </w:rPr>
        <w:t>, age range</w:t>
      </w:r>
      <w:r w:rsidRPr="0065024C">
        <w:rPr>
          <w:rFonts w:ascii="Times New Roman" w:hAnsi="Times New Roman" w:cs="Times New Roman"/>
          <w:sz w:val="24"/>
          <w:szCs w:val="24"/>
        </w:rPr>
        <w:t>s that weren’t diverse enough</w:t>
      </w:r>
      <w:r w:rsidR="009D181C" w:rsidRPr="0065024C">
        <w:rPr>
          <w:rFonts w:ascii="Times New Roman" w:hAnsi="Times New Roman" w:cs="Times New Roman"/>
          <w:sz w:val="24"/>
          <w:szCs w:val="24"/>
        </w:rPr>
        <w:t xml:space="preserve">, </w:t>
      </w:r>
      <w:r w:rsidRPr="0065024C">
        <w:rPr>
          <w:rFonts w:ascii="Times New Roman" w:hAnsi="Times New Roman" w:cs="Times New Roman"/>
          <w:sz w:val="24"/>
          <w:szCs w:val="24"/>
        </w:rPr>
        <w:t xml:space="preserve">the inclusion of only </w:t>
      </w:r>
      <w:r w:rsidR="009D181C" w:rsidRPr="0065024C">
        <w:rPr>
          <w:rFonts w:ascii="Times New Roman" w:hAnsi="Times New Roman" w:cs="Times New Roman"/>
          <w:sz w:val="24"/>
          <w:szCs w:val="24"/>
        </w:rPr>
        <w:t xml:space="preserve">sports </w:t>
      </w:r>
      <w:r w:rsidRPr="0065024C">
        <w:rPr>
          <w:rFonts w:ascii="Times New Roman" w:hAnsi="Times New Roman" w:cs="Times New Roman"/>
          <w:sz w:val="24"/>
          <w:szCs w:val="24"/>
        </w:rPr>
        <w:t>practiced at the university (mainly football) and that the research was only conducted at one campus.</w:t>
      </w:r>
    </w:p>
    <w:p w14:paraId="7DB24651" w14:textId="4BA4F46F" w:rsidR="00406A13" w:rsidRPr="0065024C" w:rsidRDefault="00406A13" w:rsidP="0065024C">
      <w:pPr>
        <w:spacing w:line="360" w:lineRule="auto"/>
        <w:rPr>
          <w:rFonts w:ascii="Times New Roman" w:hAnsi="Times New Roman" w:cs="Times New Roman"/>
        </w:rPr>
      </w:pPr>
      <w:r w:rsidRPr="0065024C">
        <w:rPr>
          <w:rFonts w:ascii="Times New Roman" w:hAnsi="Times New Roman" w:cs="Times New Roman"/>
        </w:rPr>
        <w:t>Further research</w:t>
      </w:r>
    </w:p>
    <w:p w14:paraId="2088664F" w14:textId="668C9C06" w:rsidR="0069621F" w:rsidRPr="0065024C" w:rsidRDefault="00406A13"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Further research could look at trait anxiety in relation to individual sportspeople and team players. Looking at how personality traits differ between people who prefer team sports as opposed to individual. Also, research could investigate the history of both individuals and team players to see if these choices changed over time and with age.</w:t>
      </w:r>
    </w:p>
    <w:p w14:paraId="396141D4" w14:textId="77777777" w:rsidR="00406A13" w:rsidRPr="0065024C" w:rsidRDefault="00406A13" w:rsidP="0065024C">
      <w:pPr>
        <w:spacing w:line="360" w:lineRule="auto"/>
        <w:rPr>
          <w:rFonts w:ascii="Times New Roman" w:hAnsi="Times New Roman" w:cs="Times New Roman"/>
          <w:sz w:val="24"/>
          <w:szCs w:val="24"/>
        </w:rPr>
      </w:pPr>
    </w:p>
    <w:p w14:paraId="1958BB41" w14:textId="070C7F60" w:rsidR="00406A13" w:rsidRPr="0065024C" w:rsidRDefault="00406A13" w:rsidP="0065024C">
      <w:pPr>
        <w:spacing w:line="360" w:lineRule="auto"/>
        <w:rPr>
          <w:rFonts w:ascii="Times New Roman" w:hAnsi="Times New Roman" w:cs="Times New Roman"/>
        </w:rPr>
      </w:pPr>
      <w:r w:rsidRPr="0065024C">
        <w:rPr>
          <w:rFonts w:ascii="Times New Roman" w:hAnsi="Times New Roman" w:cs="Times New Roman"/>
        </w:rPr>
        <w:t>Application.</w:t>
      </w:r>
    </w:p>
    <w:p w14:paraId="22B0C8BE" w14:textId="7FE1A995" w:rsidR="00406A13" w:rsidRPr="0065024C" w:rsidRDefault="00406A13"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This information on levels of anxiety in individual and team players could be given to a coach or sports psychologist and used in combination with Performance Skill Training (PST) and goal setting to improve athletic adherence.</w:t>
      </w:r>
    </w:p>
    <w:p w14:paraId="0A6123BE" w14:textId="41BC3968" w:rsidR="00406A13" w:rsidRPr="0065024C" w:rsidRDefault="0065024C" w:rsidP="0065024C">
      <w:pPr>
        <w:spacing w:line="360" w:lineRule="auto"/>
        <w:rPr>
          <w:rFonts w:ascii="Times New Roman" w:hAnsi="Times New Roman" w:cs="Times New Roman"/>
          <w:sz w:val="24"/>
          <w:szCs w:val="24"/>
        </w:rPr>
      </w:pPr>
      <w:r>
        <w:rPr>
          <w:rFonts w:ascii="Times New Roman" w:hAnsi="Times New Roman" w:cs="Times New Roman"/>
          <w:sz w:val="24"/>
          <w:szCs w:val="24"/>
        </w:rPr>
        <w:t>(1399 Words)</w:t>
      </w:r>
    </w:p>
    <w:p w14:paraId="7F3D5407" w14:textId="6ECD7C96" w:rsidR="00F6046A" w:rsidRPr="0065024C" w:rsidRDefault="00F6046A" w:rsidP="0065024C">
      <w:pPr>
        <w:spacing w:line="360" w:lineRule="auto"/>
        <w:rPr>
          <w:rFonts w:ascii="Times New Roman" w:hAnsi="Times New Roman" w:cs="Times New Roman"/>
          <w:sz w:val="24"/>
          <w:szCs w:val="24"/>
        </w:rPr>
      </w:pPr>
    </w:p>
    <w:p w14:paraId="5C3183FF" w14:textId="1104BD35" w:rsidR="00F6046A" w:rsidRPr="0065024C" w:rsidRDefault="00F6046A" w:rsidP="0065024C">
      <w:pPr>
        <w:spacing w:line="360" w:lineRule="auto"/>
        <w:rPr>
          <w:rFonts w:ascii="Times New Roman" w:hAnsi="Times New Roman" w:cs="Times New Roman"/>
          <w:u w:val="single"/>
        </w:rPr>
      </w:pPr>
      <w:r w:rsidRPr="0065024C">
        <w:rPr>
          <w:rFonts w:ascii="Times New Roman" w:hAnsi="Times New Roman" w:cs="Times New Roman"/>
          <w:u w:val="single"/>
        </w:rPr>
        <w:t>References</w:t>
      </w:r>
    </w:p>
    <w:p w14:paraId="6BA36312" w14:textId="77777777" w:rsidR="003C35B0" w:rsidRPr="0065024C"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Cox, R. H. (2002). </w:t>
      </w:r>
      <w:r w:rsidRPr="0065024C">
        <w:rPr>
          <w:rFonts w:ascii="Times New Roman" w:hAnsi="Times New Roman" w:cs="Times New Roman"/>
          <w:i/>
          <w:sz w:val="24"/>
          <w:szCs w:val="24"/>
        </w:rPr>
        <w:t>Sport psychology: Concepts and applications</w:t>
      </w:r>
      <w:r w:rsidRPr="0065024C">
        <w:rPr>
          <w:rFonts w:ascii="Times New Roman" w:hAnsi="Times New Roman" w:cs="Times New Roman"/>
          <w:sz w:val="24"/>
          <w:szCs w:val="24"/>
        </w:rPr>
        <w:t xml:space="preserve"> (5th Ed.). New York: McGraw Hill.</w:t>
      </w:r>
      <w:r w:rsidRPr="0065024C">
        <w:rPr>
          <w:rFonts w:ascii="Times New Roman" w:hAnsi="Times New Roman" w:cs="Times New Roman"/>
          <w:sz w:val="24"/>
          <w:szCs w:val="24"/>
        </w:rPr>
        <w:t xml:space="preserve"> </w:t>
      </w:r>
    </w:p>
    <w:p w14:paraId="7B2D479A" w14:textId="77777777" w:rsidR="0065024C" w:rsidRPr="0065024C" w:rsidRDefault="0065024C" w:rsidP="0065024C">
      <w:pPr>
        <w:spacing w:line="360" w:lineRule="auto"/>
        <w:rPr>
          <w:rFonts w:ascii="Times New Roman" w:hAnsi="Times New Roman" w:cs="Times New Roman"/>
          <w:sz w:val="24"/>
          <w:szCs w:val="24"/>
        </w:rPr>
      </w:pPr>
    </w:p>
    <w:p w14:paraId="761CA5D8" w14:textId="3FCECA22" w:rsidR="003C35B0" w:rsidRPr="0065024C"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Craft, L. L., Magyar, T. M., Becker, B. J., &amp;, &amp; Feltz, D. L. (2003). The relationship between the competitive state anxiety inventory-2 and sport performance: A </w:t>
      </w:r>
      <w:proofErr w:type="spellStart"/>
      <w:r w:rsidRPr="0065024C">
        <w:rPr>
          <w:rFonts w:ascii="Times New Roman" w:hAnsi="Times New Roman" w:cs="Times New Roman"/>
          <w:sz w:val="24"/>
          <w:szCs w:val="24"/>
        </w:rPr>
        <w:t>Meta analysis</w:t>
      </w:r>
      <w:proofErr w:type="spellEnd"/>
      <w:r w:rsidRPr="0065024C">
        <w:rPr>
          <w:rFonts w:ascii="Times New Roman" w:hAnsi="Times New Roman" w:cs="Times New Roman"/>
          <w:sz w:val="24"/>
          <w:szCs w:val="24"/>
        </w:rPr>
        <w:t xml:space="preserve">. </w:t>
      </w:r>
      <w:r w:rsidRPr="0065024C">
        <w:rPr>
          <w:rFonts w:ascii="Times New Roman" w:hAnsi="Times New Roman" w:cs="Times New Roman"/>
          <w:i/>
          <w:sz w:val="24"/>
          <w:szCs w:val="24"/>
        </w:rPr>
        <w:t>Journal of Sport and Exercise Psychology</w:t>
      </w:r>
      <w:r w:rsidRPr="0065024C">
        <w:rPr>
          <w:rFonts w:ascii="Times New Roman" w:hAnsi="Times New Roman" w:cs="Times New Roman"/>
          <w:sz w:val="24"/>
          <w:szCs w:val="24"/>
        </w:rPr>
        <w:t>, 25, 44–65.</w:t>
      </w:r>
    </w:p>
    <w:p w14:paraId="6E5FCF16" w14:textId="77777777" w:rsidR="0065024C" w:rsidRPr="0065024C" w:rsidRDefault="0065024C" w:rsidP="0065024C">
      <w:pPr>
        <w:spacing w:line="360" w:lineRule="auto"/>
        <w:textAlignment w:val="baseline"/>
        <w:rPr>
          <w:rFonts w:ascii="Times New Roman" w:hAnsi="Times New Roman" w:cs="Times New Roman"/>
          <w:sz w:val="24"/>
          <w:szCs w:val="24"/>
        </w:rPr>
      </w:pPr>
    </w:p>
    <w:p w14:paraId="4413367F" w14:textId="1320DA35" w:rsidR="003C35B0" w:rsidRPr="005621D4" w:rsidRDefault="003C35B0" w:rsidP="0065024C">
      <w:pPr>
        <w:spacing w:line="360" w:lineRule="auto"/>
        <w:textAlignment w:val="baseline"/>
        <w:rPr>
          <w:rFonts w:ascii="Times New Roman" w:eastAsia="Times New Roman" w:hAnsi="Times New Roman" w:cs="Times New Roman"/>
          <w:b/>
          <w:bCs/>
          <w:sz w:val="24"/>
          <w:szCs w:val="24"/>
          <w:lang w:eastAsia="en-GB"/>
        </w:rPr>
      </w:pPr>
      <w:r w:rsidRPr="0065024C">
        <w:rPr>
          <w:rFonts w:ascii="Times New Roman" w:hAnsi="Times New Roman" w:cs="Times New Roman"/>
          <w:sz w:val="24"/>
          <w:szCs w:val="24"/>
        </w:rPr>
        <w:t>Duncan R.D.</w:t>
      </w:r>
      <w:r w:rsidRPr="0065024C">
        <w:rPr>
          <w:rFonts w:ascii="Times New Roman" w:hAnsi="Times New Roman" w:cs="Times New Roman"/>
          <w:sz w:val="24"/>
          <w:szCs w:val="24"/>
        </w:rPr>
        <w:t>,</w:t>
      </w:r>
      <w:r w:rsidRPr="0065024C">
        <w:rPr>
          <w:rFonts w:ascii="Times New Roman" w:hAnsi="Times New Roman" w:cs="Times New Roman"/>
          <w:sz w:val="24"/>
          <w:szCs w:val="24"/>
        </w:rPr>
        <w:t xml:space="preserve"> Mascarenhas* Nickolas C. Smith</w:t>
      </w:r>
      <w:r w:rsidRPr="0065024C">
        <w:rPr>
          <w:rFonts w:ascii="Times New Roman" w:hAnsi="Times New Roman" w:cs="Times New Roman"/>
          <w:sz w:val="24"/>
          <w:szCs w:val="24"/>
        </w:rPr>
        <w:t xml:space="preserve"> (2011) </w:t>
      </w:r>
      <w:r w:rsidRPr="0065024C">
        <w:rPr>
          <w:rFonts w:ascii="Times New Roman" w:hAnsi="Times New Roman" w:cs="Times New Roman"/>
          <w:i/>
          <w:sz w:val="24"/>
          <w:szCs w:val="24"/>
        </w:rPr>
        <w:t>Developing the performance brain: decision making under pressure</w:t>
      </w:r>
      <w:r w:rsidRPr="0065024C">
        <w:rPr>
          <w:rFonts w:ascii="Times New Roman" w:hAnsi="Times New Roman" w:cs="Times New Roman"/>
          <w:sz w:val="24"/>
          <w:szCs w:val="24"/>
        </w:rPr>
        <w:t>.</w:t>
      </w:r>
      <w:r w:rsidRPr="0065024C">
        <w:rPr>
          <w:rFonts w:ascii="Times New Roman" w:eastAsia="Times New Roman" w:hAnsi="Times New Roman" w:cs="Times New Roman"/>
          <w:bCs/>
          <w:sz w:val="24"/>
          <w:szCs w:val="24"/>
          <w:lang w:eastAsia="en-GB"/>
        </w:rPr>
        <w:t xml:space="preserve"> Performance Psychology </w:t>
      </w:r>
      <w:r w:rsidRPr="005621D4">
        <w:rPr>
          <w:rFonts w:ascii="Times New Roman" w:eastAsia="Times New Roman" w:hAnsi="Times New Roman" w:cs="Times New Roman"/>
          <w:sz w:val="24"/>
          <w:szCs w:val="24"/>
          <w:lang w:eastAsia="en-GB"/>
        </w:rPr>
        <w:t>Pages 245–267</w:t>
      </w:r>
    </w:p>
    <w:p w14:paraId="2D1303DA" w14:textId="77777777" w:rsidR="0065024C" w:rsidRPr="0065024C" w:rsidRDefault="0065024C" w:rsidP="0065024C">
      <w:pPr>
        <w:spacing w:line="360" w:lineRule="auto"/>
        <w:rPr>
          <w:rFonts w:ascii="Times New Roman" w:hAnsi="Times New Roman" w:cs="Times New Roman"/>
          <w:sz w:val="24"/>
          <w:szCs w:val="24"/>
        </w:rPr>
      </w:pPr>
    </w:p>
    <w:p w14:paraId="301E76B0" w14:textId="59774656" w:rsidR="003C35B0"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Edger</w:t>
      </w:r>
      <w:r w:rsidRPr="0065024C">
        <w:rPr>
          <w:rFonts w:ascii="Times New Roman" w:hAnsi="Times New Roman" w:cs="Times New Roman"/>
          <w:sz w:val="24"/>
          <w:szCs w:val="24"/>
        </w:rPr>
        <w:t xml:space="preserve"> M. (</w:t>
      </w:r>
      <w:r w:rsidRPr="0065024C">
        <w:rPr>
          <w:rFonts w:ascii="Times New Roman" w:hAnsi="Times New Roman" w:cs="Times New Roman"/>
          <w:sz w:val="24"/>
          <w:szCs w:val="24"/>
        </w:rPr>
        <w:t>2011</w:t>
      </w:r>
      <w:r w:rsidRPr="0065024C">
        <w:rPr>
          <w:rFonts w:ascii="Times New Roman" w:hAnsi="Times New Roman" w:cs="Times New Roman"/>
          <w:sz w:val="24"/>
          <w:szCs w:val="24"/>
        </w:rPr>
        <w:t>)</w:t>
      </w:r>
      <w:r w:rsidRPr="0065024C">
        <w:rPr>
          <w:rFonts w:ascii="Times New Roman" w:hAnsi="Times New Roman" w:cs="Times New Roman"/>
          <w:sz w:val="24"/>
          <w:szCs w:val="24"/>
        </w:rPr>
        <w:t xml:space="preserve"> </w:t>
      </w:r>
      <w:r w:rsidRPr="0065024C">
        <w:rPr>
          <w:rFonts w:ascii="Times New Roman" w:hAnsi="Times New Roman" w:cs="Times New Roman"/>
          <w:i/>
          <w:sz w:val="24"/>
          <w:szCs w:val="24"/>
        </w:rPr>
        <w:t>Sport performance anxiety and social approval</w:t>
      </w:r>
      <w:r w:rsidRPr="0065024C">
        <w:rPr>
          <w:rFonts w:ascii="Times New Roman" w:hAnsi="Times New Roman" w:cs="Times New Roman"/>
          <w:sz w:val="24"/>
          <w:szCs w:val="24"/>
        </w:rPr>
        <w:t xml:space="preserve">. Sports Psychology Today. Available at: </w:t>
      </w:r>
      <w:hyperlink r:id="rId9" w:history="1">
        <w:r w:rsidRPr="0065024C">
          <w:rPr>
            <w:rStyle w:val="Hyperlink"/>
            <w:rFonts w:ascii="Times New Roman" w:hAnsi="Times New Roman" w:cs="Times New Roman"/>
            <w:sz w:val="24"/>
            <w:szCs w:val="24"/>
          </w:rPr>
          <w:t>http://www.sportpsychologytoday.com/sport-psychology-for-coaches/sport-anxiety-mind-reading-and-fear-of-failure-in-athletes/</w:t>
        </w:r>
      </w:hyperlink>
      <w:r w:rsidRPr="0065024C">
        <w:rPr>
          <w:rFonts w:ascii="Times New Roman" w:hAnsi="Times New Roman" w:cs="Times New Roman"/>
          <w:sz w:val="24"/>
          <w:szCs w:val="24"/>
        </w:rPr>
        <w:t xml:space="preserve"> Accessed: 02 may 2018</w:t>
      </w:r>
    </w:p>
    <w:p w14:paraId="4FD2296F" w14:textId="77777777" w:rsidR="00327438" w:rsidRPr="0065024C" w:rsidRDefault="00327438" w:rsidP="0065024C">
      <w:pPr>
        <w:spacing w:line="360" w:lineRule="auto"/>
        <w:rPr>
          <w:rFonts w:ascii="Times New Roman" w:hAnsi="Times New Roman" w:cs="Times New Roman"/>
          <w:sz w:val="24"/>
          <w:szCs w:val="24"/>
        </w:rPr>
      </w:pPr>
    </w:p>
    <w:p w14:paraId="1BBBFB88" w14:textId="4C8C5925" w:rsidR="003C35B0"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Han, D. H., Kim, J. H., Lee, Y. S., Bae, S. J., Bae, S. J., Kim, H. J., Sim, M. Y., et al. (2006). Influence </w:t>
      </w:r>
      <w:proofErr w:type="gramStart"/>
      <w:r w:rsidRPr="0065024C">
        <w:rPr>
          <w:rFonts w:ascii="Times New Roman" w:hAnsi="Times New Roman" w:cs="Times New Roman"/>
          <w:sz w:val="24"/>
          <w:szCs w:val="24"/>
        </w:rPr>
        <w:t>Of</w:t>
      </w:r>
      <w:proofErr w:type="gramEnd"/>
      <w:r w:rsidRPr="0065024C">
        <w:rPr>
          <w:rFonts w:ascii="Times New Roman" w:hAnsi="Times New Roman" w:cs="Times New Roman"/>
          <w:sz w:val="24"/>
          <w:szCs w:val="24"/>
        </w:rPr>
        <w:t xml:space="preserve"> Temperament And Anxiety On Athletic Performance. </w:t>
      </w:r>
      <w:r w:rsidRPr="0065024C">
        <w:rPr>
          <w:rFonts w:ascii="Times New Roman" w:hAnsi="Times New Roman" w:cs="Times New Roman"/>
          <w:i/>
          <w:sz w:val="24"/>
          <w:szCs w:val="24"/>
        </w:rPr>
        <w:t>Journal of Sports Science and Medicine</w:t>
      </w:r>
      <w:r w:rsidRPr="0065024C">
        <w:rPr>
          <w:rFonts w:ascii="Times New Roman" w:hAnsi="Times New Roman" w:cs="Times New Roman"/>
          <w:sz w:val="24"/>
          <w:szCs w:val="24"/>
        </w:rPr>
        <w:t>, 5, 381– 389.</w:t>
      </w:r>
      <w:r w:rsidRPr="0065024C">
        <w:rPr>
          <w:rFonts w:ascii="Times New Roman" w:hAnsi="Times New Roman" w:cs="Times New Roman"/>
          <w:sz w:val="24"/>
          <w:szCs w:val="24"/>
        </w:rPr>
        <w:t xml:space="preserve"> </w:t>
      </w:r>
    </w:p>
    <w:p w14:paraId="3F44C7C5" w14:textId="77777777" w:rsidR="00327438" w:rsidRPr="0065024C" w:rsidRDefault="00327438" w:rsidP="0065024C">
      <w:pPr>
        <w:spacing w:line="360" w:lineRule="auto"/>
        <w:rPr>
          <w:rFonts w:ascii="Times New Roman" w:hAnsi="Times New Roman" w:cs="Times New Roman"/>
          <w:sz w:val="24"/>
          <w:szCs w:val="24"/>
        </w:rPr>
      </w:pPr>
    </w:p>
    <w:p w14:paraId="14CE4569" w14:textId="4CB0968D" w:rsidR="000E6B6D" w:rsidRDefault="000E6B6D"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Lott, A.P. &amp; Stenson, A. (no date) </w:t>
      </w:r>
      <w:r w:rsidRPr="0065024C">
        <w:rPr>
          <w:rFonts w:ascii="Times New Roman" w:hAnsi="Times New Roman" w:cs="Times New Roman"/>
          <w:i/>
          <w:sz w:val="24"/>
          <w:szCs w:val="24"/>
        </w:rPr>
        <w:t>Types of Anxiety</w:t>
      </w:r>
      <w:r w:rsidRPr="0065024C">
        <w:rPr>
          <w:rFonts w:ascii="Times New Roman" w:hAnsi="Times New Roman" w:cs="Times New Roman"/>
          <w:sz w:val="24"/>
          <w:szCs w:val="24"/>
        </w:rPr>
        <w:t xml:space="preserve">. Anxiety.org. available at: </w:t>
      </w:r>
      <w:hyperlink r:id="rId10" w:history="1">
        <w:r w:rsidRPr="0065024C">
          <w:rPr>
            <w:rStyle w:val="Hyperlink"/>
            <w:rFonts w:ascii="Times New Roman" w:hAnsi="Times New Roman" w:cs="Times New Roman"/>
            <w:sz w:val="24"/>
            <w:szCs w:val="24"/>
          </w:rPr>
          <w:t>https://www.anxiety.org/what-is-anxiety</w:t>
        </w:r>
      </w:hyperlink>
      <w:r w:rsidRPr="0065024C">
        <w:rPr>
          <w:rFonts w:ascii="Times New Roman" w:hAnsi="Times New Roman" w:cs="Times New Roman"/>
          <w:sz w:val="24"/>
          <w:szCs w:val="24"/>
        </w:rPr>
        <w:t>. Accessed: 02 May 2018</w:t>
      </w:r>
    </w:p>
    <w:p w14:paraId="2D8C6BBA" w14:textId="77777777" w:rsidR="00327438" w:rsidRPr="0065024C" w:rsidRDefault="00327438" w:rsidP="0065024C">
      <w:pPr>
        <w:spacing w:line="360" w:lineRule="auto"/>
        <w:rPr>
          <w:rFonts w:ascii="Times New Roman" w:hAnsi="Times New Roman" w:cs="Times New Roman"/>
          <w:sz w:val="24"/>
          <w:szCs w:val="24"/>
        </w:rPr>
      </w:pPr>
    </w:p>
    <w:p w14:paraId="15AD4FB9" w14:textId="7F0D8380" w:rsidR="003C35B0"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Martens, R., Vealey, R. S., &amp; Burton, D. (1990). </w:t>
      </w:r>
      <w:r w:rsidRPr="0065024C">
        <w:rPr>
          <w:rFonts w:ascii="Times New Roman" w:hAnsi="Times New Roman" w:cs="Times New Roman"/>
          <w:i/>
          <w:sz w:val="24"/>
          <w:szCs w:val="24"/>
        </w:rPr>
        <w:t>Competitive anxiety in sport</w:t>
      </w:r>
      <w:r w:rsidRPr="0065024C">
        <w:rPr>
          <w:rFonts w:ascii="Times New Roman" w:hAnsi="Times New Roman" w:cs="Times New Roman"/>
          <w:sz w:val="24"/>
          <w:szCs w:val="24"/>
        </w:rPr>
        <w:t xml:space="preserve">. United States of America: Human Kinetics. </w:t>
      </w:r>
    </w:p>
    <w:p w14:paraId="447AC9E6" w14:textId="77777777" w:rsidR="00327438" w:rsidRPr="0065024C" w:rsidRDefault="00327438" w:rsidP="0065024C">
      <w:pPr>
        <w:spacing w:line="360" w:lineRule="auto"/>
        <w:rPr>
          <w:rFonts w:ascii="Times New Roman" w:hAnsi="Times New Roman" w:cs="Times New Roman"/>
          <w:sz w:val="24"/>
          <w:szCs w:val="24"/>
        </w:rPr>
      </w:pPr>
    </w:p>
    <w:p w14:paraId="6BE4DD24" w14:textId="17D38678" w:rsidR="003C35B0" w:rsidRPr="0065024C" w:rsidRDefault="003C35B0" w:rsidP="0065024C">
      <w:pPr>
        <w:spacing w:line="360" w:lineRule="auto"/>
        <w:rPr>
          <w:rFonts w:ascii="Times New Roman" w:hAnsi="Times New Roman" w:cs="Times New Roman"/>
          <w:sz w:val="24"/>
          <w:szCs w:val="24"/>
        </w:rPr>
      </w:pPr>
      <w:proofErr w:type="spellStart"/>
      <w:r w:rsidRPr="0065024C">
        <w:rPr>
          <w:rFonts w:ascii="Times New Roman" w:hAnsi="Times New Roman" w:cs="Times New Roman"/>
          <w:sz w:val="24"/>
          <w:szCs w:val="24"/>
        </w:rPr>
        <w:t>Papasideris</w:t>
      </w:r>
      <w:proofErr w:type="spellEnd"/>
      <w:r w:rsidRPr="0065024C">
        <w:rPr>
          <w:rFonts w:ascii="Times New Roman" w:hAnsi="Times New Roman" w:cs="Times New Roman"/>
          <w:sz w:val="24"/>
          <w:szCs w:val="24"/>
        </w:rPr>
        <w:t xml:space="preserve">, J. 2013 </w:t>
      </w:r>
      <w:r w:rsidRPr="0065024C">
        <w:rPr>
          <w:rFonts w:ascii="Times New Roman" w:hAnsi="Times New Roman" w:cs="Times New Roman"/>
          <w:i/>
          <w:sz w:val="24"/>
          <w:szCs w:val="24"/>
        </w:rPr>
        <w:t>Championship team building part two</w:t>
      </w:r>
      <w:r w:rsidRPr="0065024C">
        <w:rPr>
          <w:rFonts w:ascii="Times New Roman" w:hAnsi="Times New Roman" w:cs="Times New Roman"/>
          <w:sz w:val="24"/>
          <w:szCs w:val="24"/>
        </w:rPr>
        <w:t xml:space="preserve">. Sports psychology today online mental training resource. </w:t>
      </w:r>
      <w:r w:rsidR="000E6B6D" w:rsidRPr="0065024C">
        <w:rPr>
          <w:rFonts w:ascii="Times New Roman" w:hAnsi="Times New Roman" w:cs="Times New Roman"/>
          <w:sz w:val="24"/>
          <w:szCs w:val="24"/>
        </w:rPr>
        <w:t xml:space="preserve">Available at: </w:t>
      </w:r>
      <w:hyperlink r:id="rId11" w:history="1">
        <w:r w:rsidR="000E6B6D" w:rsidRPr="0065024C">
          <w:rPr>
            <w:rStyle w:val="Hyperlink"/>
            <w:rFonts w:ascii="Times New Roman" w:hAnsi="Times New Roman" w:cs="Times New Roman"/>
            <w:color w:val="auto"/>
            <w:sz w:val="24"/>
            <w:szCs w:val="24"/>
          </w:rPr>
          <w:t>http://www.sportpsychologytoday.com/sport-psychology-for-athletes/championship-team-building-part-three/</w:t>
        </w:r>
      </w:hyperlink>
      <w:r w:rsidR="000E6B6D" w:rsidRPr="0065024C">
        <w:rPr>
          <w:rFonts w:ascii="Times New Roman" w:hAnsi="Times New Roman" w:cs="Times New Roman"/>
          <w:sz w:val="24"/>
          <w:szCs w:val="24"/>
        </w:rPr>
        <w:t xml:space="preserve"> Accessed: 02 May 2018</w:t>
      </w:r>
    </w:p>
    <w:p w14:paraId="4230F99D" w14:textId="77777777" w:rsidR="003C35B0" w:rsidRPr="0065024C" w:rsidRDefault="003C35B0" w:rsidP="0065024C">
      <w:pPr>
        <w:spacing w:line="360" w:lineRule="auto"/>
        <w:rPr>
          <w:rFonts w:ascii="Times New Roman" w:hAnsi="Times New Roman" w:cs="Times New Roman"/>
          <w:sz w:val="24"/>
          <w:szCs w:val="24"/>
        </w:rPr>
      </w:pPr>
    </w:p>
    <w:p w14:paraId="34D83257" w14:textId="35A054E5" w:rsidR="003C35B0" w:rsidRDefault="003C35B0" w:rsidP="0065024C">
      <w:pPr>
        <w:spacing w:line="360" w:lineRule="auto"/>
        <w:rPr>
          <w:rFonts w:ascii="Times New Roman" w:eastAsia="Times New Roman" w:hAnsi="Times New Roman" w:cs="Times New Roman"/>
          <w:sz w:val="24"/>
          <w:szCs w:val="24"/>
          <w:lang w:eastAsia="en-GB"/>
        </w:rPr>
      </w:pPr>
      <w:r w:rsidRPr="0065024C">
        <w:rPr>
          <w:rFonts w:ascii="Times New Roman" w:hAnsi="Times New Roman" w:cs="Times New Roman"/>
          <w:sz w:val="24"/>
          <w:szCs w:val="24"/>
        </w:rPr>
        <w:t xml:space="preserve">Smith, R. E., </w:t>
      </w:r>
      <w:proofErr w:type="spellStart"/>
      <w:r w:rsidRPr="0065024C">
        <w:rPr>
          <w:rFonts w:ascii="Times New Roman" w:hAnsi="Times New Roman" w:cs="Times New Roman"/>
          <w:sz w:val="24"/>
          <w:szCs w:val="24"/>
        </w:rPr>
        <w:t>Smoll</w:t>
      </w:r>
      <w:proofErr w:type="spellEnd"/>
      <w:r w:rsidRPr="0065024C">
        <w:rPr>
          <w:rFonts w:ascii="Times New Roman" w:hAnsi="Times New Roman" w:cs="Times New Roman"/>
          <w:sz w:val="24"/>
          <w:szCs w:val="24"/>
        </w:rPr>
        <w:t>, F.L., Schutz, R.W. M</w:t>
      </w:r>
      <w:r w:rsidRPr="0065024C">
        <w:rPr>
          <w:rFonts w:ascii="Times New Roman" w:eastAsia="Times New Roman" w:hAnsi="Times New Roman" w:cs="Times New Roman"/>
          <w:bCs/>
          <w:kern w:val="36"/>
          <w:sz w:val="24"/>
          <w:szCs w:val="24"/>
          <w:lang w:eastAsia="en-GB"/>
        </w:rPr>
        <w:t>easurement and correlates of sport-specific cognitive and somatic trait anxiety: The sport anxiety scale</w:t>
      </w:r>
      <w:r w:rsidRPr="0065024C">
        <w:rPr>
          <w:rFonts w:ascii="Times New Roman" w:eastAsia="Times New Roman" w:hAnsi="Times New Roman" w:cs="Times New Roman"/>
          <w:bCs/>
          <w:kern w:val="36"/>
          <w:sz w:val="24"/>
          <w:szCs w:val="24"/>
          <w:lang w:eastAsia="en-GB"/>
        </w:rPr>
        <w:t>.</w:t>
      </w:r>
      <w:r w:rsidRPr="0065024C">
        <w:rPr>
          <w:rFonts w:ascii="Times New Roman" w:hAnsi="Times New Roman" w:cs="Times New Roman"/>
          <w:sz w:val="24"/>
          <w:szCs w:val="24"/>
        </w:rPr>
        <w:t xml:space="preserve"> </w:t>
      </w:r>
      <w:r w:rsidRPr="00494987">
        <w:rPr>
          <w:rFonts w:ascii="Times New Roman" w:eastAsia="Times New Roman" w:hAnsi="Times New Roman" w:cs="Times New Roman"/>
          <w:sz w:val="24"/>
          <w:szCs w:val="24"/>
          <w:lang w:eastAsia="en-GB"/>
        </w:rPr>
        <w:t>Pages 263-280 | Received 14 Jul 1989, Published online: 29 May 2007</w:t>
      </w:r>
    </w:p>
    <w:p w14:paraId="62E5B4F3" w14:textId="77777777" w:rsidR="00327438" w:rsidRPr="00494987" w:rsidRDefault="00327438" w:rsidP="0065024C">
      <w:pPr>
        <w:spacing w:line="360" w:lineRule="auto"/>
        <w:rPr>
          <w:rFonts w:ascii="Times New Roman" w:hAnsi="Times New Roman" w:cs="Times New Roman"/>
          <w:sz w:val="24"/>
          <w:szCs w:val="24"/>
        </w:rPr>
      </w:pPr>
    </w:p>
    <w:p w14:paraId="65100E0B" w14:textId="215BAD5D" w:rsidR="003C35B0" w:rsidRDefault="003C35B0" w:rsidP="0065024C">
      <w:pPr>
        <w:spacing w:line="360" w:lineRule="auto"/>
        <w:rPr>
          <w:rFonts w:ascii="Times New Roman" w:hAnsi="Times New Roman" w:cs="Times New Roman"/>
          <w:sz w:val="24"/>
          <w:szCs w:val="24"/>
          <w:shd w:val="clear" w:color="auto" w:fill="FFFFFF"/>
        </w:rPr>
      </w:pPr>
      <w:r w:rsidRPr="0065024C">
        <w:rPr>
          <w:rFonts w:ascii="Times New Roman" w:hAnsi="Times New Roman" w:cs="Times New Roman"/>
          <w:sz w:val="24"/>
          <w:szCs w:val="24"/>
          <w:shd w:val="clear" w:color="auto" w:fill="FFFFFF"/>
        </w:rPr>
        <w:t>Spielberger, C. D. (1972). </w:t>
      </w:r>
      <w:r w:rsidRPr="0065024C">
        <w:rPr>
          <w:rFonts w:ascii="Times New Roman" w:hAnsi="Times New Roman" w:cs="Times New Roman"/>
          <w:i/>
          <w:iCs/>
          <w:sz w:val="24"/>
          <w:szCs w:val="24"/>
          <w:shd w:val="clear" w:color="auto" w:fill="FFFFFF"/>
        </w:rPr>
        <w:t>Anxiety: Current trends in theory and research: I</w:t>
      </w:r>
      <w:r w:rsidRPr="0065024C">
        <w:rPr>
          <w:rFonts w:ascii="Times New Roman" w:hAnsi="Times New Roman" w:cs="Times New Roman"/>
          <w:sz w:val="24"/>
          <w:szCs w:val="24"/>
          <w:shd w:val="clear" w:color="auto" w:fill="FFFFFF"/>
        </w:rPr>
        <w:t>. New York, N.Y.: Academic Press.</w:t>
      </w:r>
    </w:p>
    <w:p w14:paraId="55168F84" w14:textId="77777777" w:rsidR="00327438" w:rsidRPr="0065024C" w:rsidRDefault="00327438" w:rsidP="0065024C">
      <w:pPr>
        <w:spacing w:line="360" w:lineRule="auto"/>
        <w:rPr>
          <w:rFonts w:ascii="Times New Roman" w:hAnsi="Times New Roman" w:cs="Times New Roman"/>
          <w:sz w:val="24"/>
          <w:szCs w:val="24"/>
          <w:shd w:val="clear" w:color="auto" w:fill="FFFFFF"/>
        </w:rPr>
      </w:pPr>
    </w:p>
    <w:p w14:paraId="33F79F0D" w14:textId="5D8CA6C6" w:rsidR="003C35B0" w:rsidRDefault="003C35B0" w:rsidP="0065024C">
      <w:pPr>
        <w:spacing w:line="360" w:lineRule="auto"/>
        <w:rPr>
          <w:rFonts w:ascii="Times New Roman" w:hAnsi="Times New Roman" w:cs="Times New Roman"/>
          <w:sz w:val="24"/>
          <w:szCs w:val="24"/>
          <w:shd w:val="clear" w:color="auto" w:fill="FFFFFF"/>
        </w:rPr>
      </w:pPr>
      <w:r w:rsidRPr="0065024C">
        <w:rPr>
          <w:rFonts w:ascii="Times New Roman" w:hAnsi="Times New Roman" w:cs="Times New Roman"/>
          <w:sz w:val="24"/>
          <w:szCs w:val="24"/>
          <w:shd w:val="clear" w:color="auto" w:fill="FFFFFF"/>
        </w:rPr>
        <w:t>Spielberger, C. D. (1983). </w:t>
      </w:r>
      <w:r w:rsidRPr="0065024C">
        <w:rPr>
          <w:rFonts w:ascii="Times New Roman" w:hAnsi="Times New Roman" w:cs="Times New Roman"/>
          <w:i/>
          <w:iCs/>
          <w:sz w:val="24"/>
          <w:szCs w:val="24"/>
          <w:shd w:val="clear" w:color="auto" w:fill="FFFFFF"/>
        </w:rPr>
        <w:t>Manual for the State-Trait Anxiety Inventory (STAI)</w:t>
      </w:r>
      <w:r w:rsidRPr="0065024C">
        <w:rPr>
          <w:rFonts w:ascii="Times New Roman" w:hAnsi="Times New Roman" w:cs="Times New Roman"/>
          <w:sz w:val="24"/>
          <w:szCs w:val="24"/>
          <w:shd w:val="clear" w:color="auto" w:fill="FFFFFF"/>
        </w:rPr>
        <w:t xml:space="preserve">. </w:t>
      </w:r>
      <w:proofErr w:type="spellStart"/>
      <w:r w:rsidRPr="0065024C">
        <w:rPr>
          <w:rFonts w:ascii="Times New Roman" w:hAnsi="Times New Roman" w:cs="Times New Roman"/>
          <w:sz w:val="24"/>
          <w:szCs w:val="24"/>
          <w:shd w:val="clear" w:color="auto" w:fill="FFFFFF"/>
        </w:rPr>
        <w:t>PaloAlto</w:t>
      </w:r>
      <w:proofErr w:type="spellEnd"/>
      <w:r w:rsidRPr="0065024C">
        <w:rPr>
          <w:rFonts w:ascii="Times New Roman" w:hAnsi="Times New Roman" w:cs="Times New Roman"/>
          <w:sz w:val="24"/>
          <w:szCs w:val="24"/>
          <w:shd w:val="clear" w:color="auto" w:fill="FFFFFF"/>
        </w:rPr>
        <w:t>, CA: Consulting Psychologists Press.</w:t>
      </w:r>
    </w:p>
    <w:p w14:paraId="77E6E260" w14:textId="77777777" w:rsidR="00327438" w:rsidRPr="0065024C" w:rsidRDefault="00327438" w:rsidP="0065024C">
      <w:pPr>
        <w:spacing w:line="360" w:lineRule="auto"/>
        <w:rPr>
          <w:rFonts w:ascii="Times New Roman" w:hAnsi="Times New Roman" w:cs="Times New Roman"/>
          <w:sz w:val="24"/>
          <w:szCs w:val="24"/>
        </w:rPr>
      </w:pPr>
    </w:p>
    <w:p w14:paraId="10D96AC4" w14:textId="6F878504" w:rsidR="007C3476"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Zeng, H. Z. (2003). The differences between anxiety and self-confidence between team and individual sports college varsity athletes. </w:t>
      </w:r>
      <w:r w:rsidRPr="0065024C">
        <w:rPr>
          <w:rFonts w:ascii="Times New Roman" w:hAnsi="Times New Roman" w:cs="Times New Roman"/>
          <w:i/>
          <w:sz w:val="24"/>
          <w:szCs w:val="24"/>
        </w:rPr>
        <w:t>International Sports Journal</w:t>
      </w:r>
      <w:r w:rsidRPr="0065024C">
        <w:rPr>
          <w:rFonts w:ascii="Times New Roman" w:hAnsi="Times New Roman" w:cs="Times New Roman"/>
          <w:sz w:val="24"/>
          <w:szCs w:val="24"/>
        </w:rPr>
        <w:t xml:space="preserve"> Winter, 7(1), 28–34.</w:t>
      </w:r>
    </w:p>
    <w:p w14:paraId="3D06EC4E" w14:textId="77777777" w:rsidR="00327438" w:rsidRPr="0065024C" w:rsidRDefault="00327438" w:rsidP="0065024C">
      <w:pPr>
        <w:spacing w:line="360" w:lineRule="auto"/>
        <w:rPr>
          <w:rFonts w:ascii="Times New Roman" w:hAnsi="Times New Roman" w:cs="Times New Roman"/>
          <w:sz w:val="24"/>
          <w:szCs w:val="24"/>
        </w:rPr>
      </w:pPr>
      <w:bookmarkStart w:id="7" w:name="_GoBack"/>
      <w:bookmarkEnd w:id="7"/>
    </w:p>
    <w:p w14:paraId="3D9D9482" w14:textId="04DF9811" w:rsidR="003C35B0" w:rsidRPr="0065024C" w:rsidRDefault="003C35B0" w:rsidP="0065024C">
      <w:pPr>
        <w:spacing w:line="360" w:lineRule="auto"/>
        <w:rPr>
          <w:rFonts w:ascii="Times New Roman" w:hAnsi="Times New Roman" w:cs="Times New Roman"/>
          <w:sz w:val="24"/>
          <w:szCs w:val="24"/>
        </w:rPr>
      </w:pPr>
      <w:r w:rsidRPr="0065024C">
        <w:rPr>
          <w:rFonts w:ascii="Times New Roman" w:hAnsi="Times New Roman" w:cs="Times New Roman"/>
          <w:sz w:val="24"/>
          <w:szCs w:val="24"/>
        </w:rPr>
        <w:t xml:space="preserve">Martin, K. A., &amp; Hall, C. R. (1997). Situational and intrapersonal moderator of sport competition state anxiety. </w:t>
      </w:r>
      <w:r w:rsidRPr="0065024C">
        <w:rPr>
          <w:rFonts w:ascii="Times New Roman" w:hAnsi="Times New Roman" w:cs="Times New Roman"/>
          <w:i/>
          <w:sz w:val="24"/>
          <w:szCs w:val="24"/>
        </w:rPr>
        <w:t>Journal of Sport Behavior</w:t>
      </w:r>
      <w:r w:rsidRPr="0065024C">
        <w:rPr>
          <w:rFonts w:ascii="Times New Roman" w:hAnsi="Times New Roman" w:cs="Times New Roman"/>
          <w:sz w:val="24"/>
          <w:szCs w:val="24"/>
        </w:rPr>
        <w:t>, 20, 435–446.</w:t>
      </w:r>
    </w:p>
    <w:p w14:paraId="04703972" w14:textId="60587AAB" w:rsidR="0050073B" w:rsidRPr="0065024C" w:rsidRDefault="0050073B" w:rsidP="0065024C">
      <w:pPr>
        <w:spacing w:line="360" w:lineRule="auto"/>
        <w:rPr>
          <w:rFonts w:ascii="Times New Roman" w:hAnsi="Times New Roman" w:cs="Times New Roman"/>
          <w:sz w:val="24"/>
          <w:szCs w:val="24"/>
        </w:rPr>
      </w:pPr>
    </w:p>
    <w:p w14:paraId="3D66CB10" w14:textId="2B88EF98" w:rsidR="0050073B" w:rsidRPr="0065024C" w:rsidRDefault="0050073B">
      <w:pPr>
        <w:rPr>
          <w:rFonts w:ascii="Times New Roman" w:hAnsi="Times New Roman" w:cs="Times New Roman"/>
          <w:sz w:val="24"/>
          <w:szCs w:val="24"/>
        </w:rPr>
      </w:pPr>
    </w:p>
    <w:p w14:paraId="3F5C5856" w14:textId="120302AD" w:rsidR="0050073B" w:rsidRPr="0065024C" w:rsidRDefault="0050073B">
      <w:pPr>
        <w:rPr>
          <w:rFonts w:ascii="Times New Roman" w:hAnsi="Times New Roman" w:cs="Times New Roman"/>
          <w:u w:val="single"/>
        </w:rPr>
      </w:pPr>
      <w:r w:rsidRPr="0065024C">
        <w:rPr>
          <w:rFonts w:ascii="Times New Roman" w:hAnsi="Times New Roman" w:cs="Times New Roman"/>
          <w:u w:val="single"/>
        </w:rPr>
        <w:t>Appendi</w:t>
      </w:r>
      <w:r w:rsidR="0065024C" w:rsidRPr="0065024C">
        <w:rPr>
          <w:rFonts w:ascii="Times New Roman" w:hAnsi="Times New Roman" w:cs="Times New Roman"/>
          <w:u w:val="single"/>
        </w:rPr>
        <w:t>x</w:t>
      </w:r>
    </w:p>
    <w:p w14:paraId="6FC87614" w14:textId="15AE3AF2" w:rsidR="0050073B" w:rsidRPr="0065024C" w:rsidRDefault="0050073B">
      <w:pPr>
        <w:rPr>
          <w:rFonts w:ascii="Times New Roman" w:hAnsi="Times New Roman" w:cs="Times New Roman"/>
          <w:sz w:val="24"/>
          <w:szCs w:val="24"/>
        </w:rPr>
      </w:pPr>
      <w:r w:rsidRPr="0065024C">
        <w:rPr>
          <w:rFonts w:ascii="Times New Roman" w:hAnsi="Times New Roman" w:cs="Times New Roman"/>
          <w:noProof/>
          <w:sz w:val="24"/>
          <w:szCs w:val="24"/>
        </w:rPr>
        <w:drawing>
          <wp:inline distT="0" distB="0" distL="0" distR="0" wp14:anchorId="58181CDF" wp14:editId="3195F147">
            <wp:extent cx="5731510" cy="41992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99255"/>
                    </a:xfrm>
                    <a:prstGeom prst="rect">
                      <a:avLst/>
                    </a:prstGeom>
                    <a:noFill/>
                    <a:ln>
                      <a:noFill/>
                    </a:ln>
                  </pic:spPr>
                </pic:pic>
              </a:graphicData>
            </a:graphic>
          </wp:inline>
        </w:drawing>
      </w:r>
    </w:p>
    <w:p w14:paraId="19AD7FFC" w14:textId="77777777" w:rsidR="0050073B" w:rsidRPr="0065024C" w:rsidRDefault="0050073B">
      <w:pPr>
        <w:rPr>
          <w:rFonts w:ascii="Times New Roman" w:hAnsi="Times New Roman" w:cs="Times New Roman"/>
          <w:sz w:val="24"/>
          <w:szCs w:val="24"/>
        </w:rPr>
      </w:pPr>
    </w:p>
    <w:sectPr w:rsidR="0050073B" w:rsidRPr="0065024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61392" w14:textId="77777777" w:rsidR="0065024C" w:rsidRDefault="0065024C" w:rsidP="0065024C">
      <w:pPr>
        <w:spacing w:after="0" w:line="240" w:lineRule="auto"/>
      </w:pPr>
      <w:r>
        <w:separator/>
      </w:r>
    </w:p>
  </w:endnote>
  <w:endnote w:type="continuationSeparator" w:id="0">
    <w:p w14:paraId="43BEF380" w14:textId="77777777" w:rsidR="0065024C" w:rsidRDefault="0065024C" w:rsidP="00650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Dyslexic">
    <w:panose1 w:val="00000500000000000000"/>
    <w:charset w:val="00"/>
    <w:family w:val="modern"/>
    <w:notTrueType/>
    <w:pitch w:val="variable"/>
    <w:sig w:usb0="20000207" w:usb1="00000000" w:usb2="00000000" w:usb3="00000000" w:csb0="00000197"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34D11" w14:textId="77777777" w:rsidR="0065024C" w:rsidRDefault="0065024C" w:rsidP="0065024C">
      <w:pPr>
        <w:spacing w:after="0" w:line="240" w:lineRule="auto"/>
      </w:pPr>
      <w:r>
        <w:separator/>
      </w:r>
    </w:p>
  </w:footnote>
  <w:footnote w:type="continuationSeparator" w:id="0">
    <w:p w14:paraId="4644289F" w14:textId="77777777" w:rsidR="0065024C" w:rsidRDefault="0065024C" w:rsidP="00650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957786257"/>
      <w:docPartObj>
        <w:docPartGallery w:val="Page Numbers (Top of Page)"/>
        <w:docPartUnique/>
      </w:docPartObj>
    </w:sdtPr>
    <w:sdtEndPr>
      <w:rPr>
        <w:noProof/>
      </w:rPr>
    </w:sdtEndPr>
    <w:sdtContent>
      <w:p w14:paraId="5B8E5AE2" w14:textId="0B6D5585" w:rsidR="0065024C" w:rsidRPr="0065024C" w:rsidRDefault="0065024C">
        <w:pPr>
          <w:pStyle w:val="Header"/>
          <w:jc w:val="center"/>
          <w:rPr>
            <w:rFonts w:ascii="Times New Roman" w:hAnsi="Times New Roman" w:cs="Times New Roman"/>
            <w:sz w:val="24"/>
            <w:szCs w:val="24"/>
          </w:rPr>
        </w:pPr>
        <w:r w:rsidRPr="0065024C">
          <w:rPr>
            <w:rFonts w:ascii="Times New Roman" w:hAnsi="Times New Roman" w:cs="Times New Roman"/>
            <w:sz w:val="24"/>
            <w:szCs w:val="24"/>
          </w:rPr>
          <w:fldChar w:fldCharType="begin"/>
        </w:r>
        <w:r w:rsidRPr="0065024C">
          <w:rPr>
            <w:rFonts w:ascii="Times New Roman" w:hAnsi="Times New Roman" w:cs="Times New Roman"/>
            <w:sz w:val="24"/>
            <w:szCs w:val="24"/>
          </w:rPr>
          <w:instrText xml:space="preserve"> PAGE   \* MERGEFORMAT </w:instrText>
        </w:r>
        <w:r w:rsidRPr="0065024C">
          <w:rPr>
            <w:rFonts w:ascii="Times New Roman" w:hAnsi="Times New Roman" w:cs="Times New Roman"/>
            <w:sz w:val="24"/>
            <w:szCs w:val="24"/>
          </w:rPr>
          <w:fldChar w:fldCharType="separate"/>
        </w:r>
        <w:r w:rsidRPr="0065024C">
          <w:rPr>
            <w:rFonts w:ascii="Times New Roman" w:hAnsi="Times New Roman" w:cs="Times New Roman"/>
            <w:noProof/>
            <w:sz w:val="24"/>
            <w:szCs w:val="24"/>
          </w:rPr>
          <w:t>2</w:t>
        </w:r>
        <w:r w:rsidRPr="0065024C">
          <w:rPr>
            <w:rFonts w:ascii="Times New Roman" w:hAnsi="Times New Roman" w:cs="Times New Roman"/>
            <w:noProof/>
            <w:sz w:val="24"/>
            <w:szCs w:val="24"/>
          </w:rPr>
          <w:fldChar w:fldCharType="end"/>
        </w:r>
      </w:p>
    </w:sdtContent>
  </w:sdt>
  <w:p w14:paraId="475ADE54" w14:textId="77777777" w:rsidR="0065024C" w:rsidRDefault="006502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D44CE4"/>
    <w:multiLevelType w:val="multilevel"/>
    <w:tmpl w:val="0DB89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0DDECF8-5EA1-4C19-A333-04EC7A320E6F}"/>
    <w:docVar w:name="dgnword-eventsink" w:val="433746624"/>
  </w:docVars>
  <w:rsids>
    <w:rsidRoot w:val="0076771E"/>
    <w:rsid w:val="000532CC"/>
    <w:rsid w:val="0006165C"/>
    <w:rsid w:val="00071813"/>
    <w:rsid w:val="000A0E9C"/>
    <w:rsid w:val="000D0AFA"/>
    <w:rsid w:val="000D7F1C"/>
    <w:rsid w:val="000E6B6D"/>
    <w:rsid w:val="00122F63"/>
    <w:rsid w:val="001632BF"/>
    <w:rsid w:val="00180DDE"/>
    <w:rsid w:val="001C4920"/>
    <w:rsid w:val="001E5028"/>
    <w:rsid w:val="002439B3"/>
    <w:rsid w:val="00260210"/>
    <w:rsid w:val="00274CD5"/>
    <w:rsid w:val="002B5035"/>
    <w:rsid w:val="002D5AEC"/>
    <w:rsid w:val="003118F5"/>
    <w:rsid w:val="00327438"/>
    <w:rsid w:val="00330C4E"/>
    <w:rsid w:val="00334C4E"/>
    <w:rsid w:val="003429A2"/>
    <w:rsid w:val="003601A8"/>
    <w:rsid w:val="003840E5"/>
    <w:rsid w:val="00386184"/>
    <w:rsid w:val="003B7782"/>
    <w:rsid w:val="003C35B0"/>
    <w:rsid w:val="00406A13"/>
    <w:rsid w:val="004646DA"/>
    <w:rsid w:val="004721D7"/>
    <w:rsid w:val="00494987"/>
    <w:rsid w:val="004E429A"/>
    <w:rsid w:val="0050073B"/>
    <w:rsid w:val="00560A84"/>
    <w:rsid w:val="005620B1"/>
    <w:rsid w:val="005621D4"/>
    <w:rsid w:val="005A429C"/>
    <w:rsid w:val="005C201D"/>
    <w:rsid w:val="0065024C"/>
    <w:rsid w:val="0067673A"/>
    <w:rsid w:val="00687922"/>
    <w:rsid w:val="0069207F"/>
    <w:rsid w:val="0069621F"/>
    <w:rsid w:val="006B04B1"/>
    <w:rsid w:val="006F5671"/>
    <w:rsid w:val="00730873"/>
    <w:rsid w:val="0076771E"/>
    <w:rsid w:val="007C3476"/>
    <w:rsid w:val="007D4C8F"/>
    <w:rsid w:val="007E4230"/>
    <w:rsid w:val="007F0458"/>
    <w:rsid w:val="00802217"/>
    <w:rsid w:val="00807FE7"/>
    <w:rsid w:val="00837DD6"/>
    <w:rsid w:val="0084577B"/>
    <w:rsid w:val="008D2F9E"/>
    <w:rsid w:val="0090441F"/>
    <w:rsid w:val="00910915"/>
    <w:rsid w:val="009D181C"/>
    <w:rsid w:val="009E2174"/>
    <w:rsid w:val="00A37412"/>
    <w:rsid w:val="00A47068"/>
    <w:rsid w:val="00A67597"/>
    <w:rsid w:val="00AF2D8D"/>
    <w:rsid w:val="00B90EF2"/>
    <w:rsid w:val="00B945E9"/>
    <w:rsid w:val="00BC4A96"/>
    <w:rsid w:val="00C44AAC"/>
    <w:rsid w:val="00C9400C"/>
    <w:rsid w:val="00CE1382"/>
    <w:rsid w:val="00D17F1D"/>
    <w:rsid w:val="00D3593B"/>
    <w:rsid w:val="00D7001E"/>
    <w:rsid w:val="00D777A9"/>
    <w:rsid w:val="00DC3D1B"/>
    <w:rsid w:val="00E01538"/>
    <w:rsid w:val="00E01740"/>
    <w:rsid w:val="00E774EB"/>
    <w:rsid w:val="00EB1CE6"/>
    <w:rsid w:val="00EB79F8"/>
    <w:rsid w:val="00EC0CB7"/>
    <w:rsid w:val="00ED162A"/>
    <w:rsid w:val="00EE711A"/>
    <w:rsid w:val="00EF2BC6"/>
    <w:rsid w:val="00EF3981"/>
    <w:rsid w:val="00F37224"/>
    <w:rsid w:val="00F6046A"/>
    <w:rsid w:val="00F80442"/>
    <w:rsid w:val="00FC7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8D0C3"/>
  <w15:chartTrackingRefBased/>
  <w15:docId w15:val="{361FBB94-AD34-4BE2-8348-D5A1B1038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Dyslexic" w:eastAsiaTheme="minorHAnsi" w:hAnsi="OpenDyslexic" w:cstheme="minorBidi"/>
        <w:sz w:val="28"/>
        <w:szCs w:val="28"/>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7F1D"/>
  </w:style>
  <w:style w:type="paragraph" w:styleId="Heading1">
    <w:name w:val="heading 1"/>
    <w:basedOn w:val="Normal"/>
    <w:next w:val="Normal"/>
    <w:link w:val="Heading1Char"/>
    <w:uiPriority w:val="9"/>
    <w:qFormat/>
    <w:rsid w:val="004949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E429A"/>
    <w:rPr>
      <w:i/>
      <w:iCs/>
    </w:rPr>
  </w:style>
  <w:style w:type="paragraph" w:styleId="Title">
    <w:name w:val="Title"/>
    <w:basedOn w:val="Normal"/>
    <w:link w:val="TitleChar"/>
    <w:uiPriority w:val="10"/>
    <w:qFormat/>
    <w:rsid w:val="005620B1"/>
    <w:pPr>
      <w:spacing w:after="0" w:line="240" w:lineRule="auto"/>
      <w:jc w:val="center"/>
    </w:pPr>
    <w:rPr>
      <w:rFonts w:ascii="Times New Roman" w:eastAsia="MS Minngs" w:hAnsi="Times New Roman" w:cs="Times New Roman"/>
      <w:b/>
      <w:bCs/>
      <w:lang w:eastAsia="en-GB"/>
    </w:rPr>
  </w:style>
  <w:style w:type="character" w:customStyle="1" w:styleId="TitleChar">
    <w:name w:val="Title Char"/>
    <w:basedOn w:val="DefaultParagraphFont"/>
    <w:link w:val="Title"/>
    <w:uiPriority w:val="10"/>
    <w:rsid w:val="005620B1"/>
    <w:rPr>
      <w:rFonts w:ascii="Times New Roman" w:eastAsia="MS Minngs" w:hAnsi="Times New Roman" w:cs="Times New Roman"/>
      <w:b/>
      <w:bCs/>
      <w:lang w:eastAsia="en-GB"/>
    </w:rPr>
  </w:style>
  <w:style w:type="paragraph" w:styleId="BodyText">
    <w:name w:val="Body Text"/>
    <w:basedOn w:val="Normal"/>
    <w:link w:val="BodyTextChar"/>
    <w:semiHidden/>
    <w:unhideWhenUsed/>
    <w:rsid w:val="005620B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5620B1"/>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5620B1"/>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620B1"/>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5620B1"/>
    <w:pPr>
      <w:spacing w:after="200" w:line="276" w:lineRule="auto"/>
      <w:ind w:left="720"/>
      <w:contextualSpacing/>
    </w:pPr>
    <w:rPr>
      <w:rFonts w:ascii="Calibri" w:eastAsia="Calibri" w:hAnsi="Calibri" w:cs="Times New Roman"/>
      <w:sz w:val="22"/>
      <w:szCs w:val="22"/>
    </w:rPr>
  </w:style>
  <w:style w:type="paragraph" w:customStyle="1" w:styleId="Modcode">
    <w:name w:val="Modcode"/>
    <w:basedOn w:val="Normal"/>
    <w:rsid w:val="005620B1"/>
    <w:pPr>
      <w:spacing w:after="0" w:line="240" w:lineRule="auto"/>
      <w:jc w:val="center"/>
    </w:pPr>
    <w:rPr>
      <w:rFonts w:ascii="Times New Roman" w:eastAsia="Times New Roman" w:hAnsi="Times New Roman" w:cs="Times New Roman"/>
      <w:b/>
      <w:caps/>
      <w:szCs w:val="20"/>
      <w:lang w:eastAsia="en-GB"/>
    </w:rPr>
  </w:style>
  <w:style w:type="paragraph" w:customStyle="1" w:styleId="Time">
    <w:name w:val="Time"/>
    <w:basedOn w:val="Normal"/>
    <w:next w:val="Answer"/>
    <w:rsid w:val="005620B1"/>
    <w:pPr>
      <w:spacing w:after="240" w:line="240" w:lineRule="auto"/>
    </w:pPr>
    <w:rPr>
      <w:rFonts w:ascii="Times New Roman" w:eastAsia="Times New Roman" w:hAnsi="Times New Roman" w:cs="Times New Roman"/>
      <w:b/>
      <w:caps/>
      <w:szCs w:val="20"/>
      <w:lang w:eastAsia="en-GB"/>
    </w:rPr>
  </w:style>
  <w:style w:type="paragraph" w:customStyle="1" w:styleId="Modname">
    <w:name w:val="Modname"/>
    <w:basedOn w:val="Normal"/>
    <w:next w:val="Time"/>
    <w:rsid w:val="005620B1"/>
    <w:pPr>
      <w:spacing w:after="240" w:line="240" w:lineRule="auto"/>
      <w:jc w:val="center"/>
    </w:pPr>
    <w:rPr>
      <w:rFonts w:ascii="Times New Roman" w:eastAsia="Times New Roman" w:hAnsi="Times New Roman" w:cs="Times New Roman"/>
      <w:b/>
      <w:szCs w:val="20"/>
      <w:lang w:eastAsia="en-GB"/>
    </w:rPr>
  </w:style>
  <w:style w:type="paragraph" w:customStyle="1" w:styleId="Answer">
    <w:name w:val="Answer"/>
    <w:basedOn w:val="Normal"/>
    <w:next w:val="BodyText"/>
    <w:rsid w:val="005620B1"/>
    <w:pPr>
      <w:spacing w:after="0" w:line="240" w:lineRule="auto"/>
    </w:pPr>
    <w:rPr>
      <w:rFonts w:ascii="Times New Roman" w:eastAsia="Times New Roman" w:hAnsi="Times New Roman" w:cs="Times New Roman"/>
      <w:b/>
      <w:caps/>
      <w:szCs w:val="20"/>
      <w:lang w:eastAsia="en-GB"/>
    </w:rPr>
  </w:style>
  <w:style w:type="table" w:styleId="TableGrid">
    <w:name w:val="Table Grid"/>
    <w:basedOn w:val="TableNormal"/>
    <w:uiPriority w:val="39"/>
    <w:rsid w:val="00500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9498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4577B"/>
    <w:rPr>
      <w:color w:val="0563C1" w:themeColor="hyperlink"/>
      <w:u w:val="single"/>
    </w:rPr>
  </w:style>
  <w:style w:type="character" w:styleId="UnresolvedMention">
    <w:name w:val="Unresolved Mention"/>
    <w:basedOn w:val="DefaultParagraphFont"/>
    <w:uiPriority w:val="99"/>
    <w:semiHidden/>
    <w:unhideWhenUsed/>
    <w:rsid w:val="0084577B"/>
    <w:rPr>
      <w:color w:val="808080"/>
      <w:shd w:val="clear" w:color="auto" w:fill="E6E6E6"/>
    </w:rPr>
  </w:style>
  <w:style w:type="paragraph" w:styleId="Header">
    <w:name w:val="header"/>
    <w:basedOn w:val="Normal"/>
    <w:link w:val="HeaderChar"/>
    <w:uiPriority w:val="99"/>
    <w:unhideWhenUsed/>
    <w:rsid w:val="00650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24C"/>
  </w:style>
  <w:style w:type="paragraph" w:styleId="Footer">
    <w:name w:val="footer"/>
    <w:basedOn w:val="Normal"/>
    <w:link w:val="FooterChar"/>
    <w:uiPriority w:val="99"/>
    <w:unhideWhenUsed/>
    <w:rsid w:val="00650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412241">
      <w:bodyDiv w:val="1"/>
      <w:marLeft w:val="0"/>
      <w:marRight w:val="0"/>
      <w:marTop w:val="0"/>
      <w:marBottom w:val="0"/>
      <w:divBdr>
        <w:top w:val="none" w:sz="0" w:space="0" w:color="auto"/>
        <w:left w:val="none" w:sz="0" w:space="0" w:color="auto"/>
        <w:bottom w:val="none" w:sz="0" w:space="0" w:color="auto"/>
        <w:right w:val="none" w:sz="0" w:space="0" w:color="auto"/>
      </w:divBdr>
      <w:divsChild>
        <w:div w:id="438185211">
          <w:marLeft w:val="0"/>
          <w:marRight w:val="0"/>
          <w:marTop w:val="0"/>
          <w:marBottom w:val="0"/>
          <w:divBdr>
            <w:top w:val="none" w:sz="0" w:space="0" w:color="auto"/>
            <w:left w:val="none" w:sz="0" w:space="0" w:color="auto"/>
            <w:bottom w:val="none" w:sz="0" w:space="0" w:color="auto"/>
            <w:right w:val="none" w:sz="0" w:space="0" w:color="auto"/>
          </w:divBdr>
          <w:divsChild>
            <w:div w:id="1301114865">
              <w:marLeft w:val="0"/>
              <w:marRight w:val="0"/>
              <w:marTop w:val="0"/>
              <w:marBottom w:val="0"/>
              <w:divBdr>
                <w:top w:val="none" w:sz="0" w:space="0" w:color="auto"/>
                <w:left w:val="none" w:sz="0" w:space="0" w:color="auto"/>
                <w:bottom w:val="none" w:sz="0" w:space="0" w:color="auto"/>
                <w:right w:val="none" w:sz="0" w:space="0" w:color="auto"/>
              </w:divBdr>
              <w:divsChild>
                <w:div w:id="1022777596">
                  <w:marLeft w:val="0"/>
                  <w:marRight w:val="0"/>
                  <w:marTop w:val="0"/>
                  <w:marBottom w:val="0"/>
                  <w:divBdr>
                    <w:top w:val="none" w:sz="0" w:space="0" w:color="auto"/>
                    <w:left w:val="none" w:sz="0" w:space="0" w:color="auto"/>
                    <w:bottom w:val="none" w:sz="0" w:space="0" w:color="auto"/>
                    <w:right w:val="none" w:sz="0" w:space="0" w:color="auto"/>
                  </w:divBdr>
                  <w:divsChild>
                    <w:div w:id="209316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87703">
          <w:marLeft w:val="0"/>
          <w:marRight w:val="0"/>
          <w:marTop w:val="0"/>
          <w:marBottom w:val="0"/>
          <w:divBdr>
            <w:top w:val="none" w:sz="0" w:space="0" w:color="auto"/>
            <w:left w:val="none" w:sz="0" w:space="0" w:color="auto"/>
            <w:bottom w:val="none" w:sz="0" w:space="0" w:color="auto"/>
            <w:right w:val="none" w:sz="0" w:space="0" w:color="auto"/>
          </w:divBdr>
          <w:divsChild>
            <w:div w:id="947354653">
              <w:marLeft w:val="0"/>
              <w:marRight w:val="0"/>
              <w:marTop w:val="0"/>
              <w:marBottom w:val="0"/>
              <w:divBdr>
                <w:top w:val="none" w:sz="0" w:space="0" w:color="auto"/>
                <w:left w:val="none" w:sz="0" w:space="0" w:color="auto"/>
                <w:bottom w:val="none" w:sz="0" w:space="0" w:color="auto"/>
                <w:right w:val="none" w:sz="0" w:space="0" w:color="auto"/>
              </w:divBdr>
              <w:divsChild>
                <w:div w:id="921841085">
                  <w:marLeft w:val="0"/>
                  <w:marRight w:val="0"/>
                  <w:marTop w:val="0"/>
                  <w:marBottom w:val="0"/>
                  <w:divBdr>
                    <w:top w:val="none" w:sz="0" w:space="0" w:color="auto"/>
                    <w:left w:val="none" w:sz="0" w:space="0" w:color="auto"/>
                    <w:bottom w:val="none" w:sz="0" w:space="0" w:color="auto"/>
                    <w:right w:val="none" w:sz="0" w:space="0" w:color="auto"/>
                  </w:divBdr>
                  <w:divsChild>
                    <w:div w:id="1908346349">
                      <w:marLeft w:val="0"/>
                      <w:marRight w:val="0"/>
                      <w:marTop w:val="0"/>
                      <w:marBottom w:val="0"/>
                      <w:divBdr>
                        <w:top w:val="none" w:sz="0" w:space="0" w:color="auto"/>
                        <w:left w:val="none" w:sz="0" w:space="0" w:color="auto"/>
                        <w:bottom w:val="none" w:sz="0" w:space="0" w:color="auto"/>
                        <w:right w:val="none" w:sz="0" w:space="0" w:color="auto"/>
                      </w:divBdr>
                      <w:divsChild>
                        <w:div w:id="1332365493">
                          <w:marLeft w:val="0"/>
                          <w:marRight w:val="0"/>
                          <w:marTop w:val="0"/>
                          <w:marBottom w:val="0"/>
                          <w:divBdr>
                            <w:top w:val="none" w:sz="0" w:space="0" w:color="auto"/>
                            <w:left w:val="none" w:sz="0" w:space="0" w:color="auto"/>
                            <w:bottom w:val="none" w:sz="0" w:space="0" w:color="auto"/>
                            <w:right w:val="none" w:sz="0" w:space="0" w:color="auto"/>
                          </w:divBdr>
                          <w:divsChild>
                            <w:div w:id="1759599698">
                              <w:marLeft w:val="0"/>
                              <w:marRight w:val="0"/>
                              <w:marTop w:val="0"/>
                              <w:marBottom w:val="0"/>
                              <w:divBdr>
                                <w:top w:val="none" w:sz="0" w:space="0" w:color="auto"/>
                                <w:left w:val="none" w:sz="0" w:space="0" w:color="auto"/>
                                <w:bottom w:val="none" w:sz="0" w:space="0" w:color="auto"/>
                                <w:right w:val="none" w:sz="0" w:space="0" w:color="auto"/>
                              </w:divBdr>
                              <w:divsChild>
                                <w:div w:id="1224365682">
                                  <w:marLeft w:val="0"/>
                                  <w:marRight w:val="0"/>
                                  <w:marTop w:val="0"/>
                                  <w:marBottom w:val="0"/>
                                  <w:divBdr>
                                    <w:top w:val="none" w:sz="0" w:space="0" w:color="auto"/>
                                    <w:left w:val="none" w:sz="0" w:space="0" w:color="auto"/>
                                    <w:bottom w:val="none" w:sz="0" w:space="0" w:color="auto"/>
                                    <w:right w:val="none" w:sz="0" w:space="0" w:color="auto"/>
                                  </w:divBdr>
                                  <w:divsChild>
                                    <w:div w:id="2124185037">
                                      <w:marLeft w:val="0"/>
                                      <w:marRight w:val="0"/>
                                      <w:marTop w:val="0"/>
                                      <w:marBottom w:val="0"/>
                                      <w:divBdr>
                                        <w:top w:val="none" w:sz="0" w:space="0" w:color="auto"/>
                                        <w:left w:val="none" w:sz="0" w:space="0" w:color="auto"/>
                                        <w:bottom w:val="none" w:sz="0" w:space="0" w:color="auto"/>
                                        <w:right w:val="none" w:sz="0" w:space="0" w:color="auto"/>
                                      </w:divBdr>
                                      <w:divsChild>
                                        <w:div w:id="92684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9582468">
      <w:bodyDiv w:val="1"/>
      <w:marLeft w:val="0"/>
      <w:marRight w:val="0"/>
      <w:marTop w:val="0"/>
      <w:marBottom w:val="0"/>
      <w:divBdr>
        <w:top w:val="none" w:sz="0" w:space="0" w:color="auto"/>
        <w:left w:val="none" w:sz="0" w:space="0" w:color="auto"/>
        <w:bottom w:val="none" w:sz="0" w:space="0" w:color="auto"/>
        <w:right w:val="none" w:sz="0" w:space="0" w:color="auto"/>
      </w:divBdr>
    </w:div>
    <w:div w:id="686253140">
      <w:bodyDiv w:val="1"/>
      <w:marLeft w:val="0"/>
      <w:marRight w:val="0"/>
      <w:marTop w:val="0"/>
      <w:marBottom w:val="0"/>
      <w:divBdr>
        <w:top w:val="none" w:sz="0" w:space="0" w:color="auto"/>
        <w:left w:val="none" w:sz="0" w:space="0" w:color="auto"/>
        <w:bottom w:val="none" w:sz="0" w:space="0" w:color="auto"/>
        <w:right w:val="none" w:sz="0" w:space="0" w:color="auto"/>
      </w:divBdr>
    </w:div>
    <w:div w:id="846863504">
      <w:bodyDiv w:val="1"/>
      <w:marLeft w:val="0"/>
      <w:marRight w:val="0"/>
      <w:marTop w:val="0"/>
      <w:marBottom w:val="0"/>
      <w:divBdr>
        <w:top w:val="none" w:sz="0" w:space="0" w:color="auto"/>
        <w:left w:val="none" w:sz="0" w:space="0" w:color="auto"/>
        <w:bottom w:val="none" w:sz="0" w:space="0" w:color="auto"/>
        <w:right w:val="none" w:sz="0" w:space="0" w:color="auto"/>
      </w:divBdr>
      <w:divsChild>
        <w:div w:id="968320716">
          <w:marLeft w:val="300"/>
          <w:marRight w:val="0"/>
          <w:marTop w:val="0"/>
          <w:marBottom w:val="0"/>
          <w:divBdr>
            <w:top w:val="none" w:sz="0" w:space="0" w:color="auto"/>
            <w:left w:val="none" w:sz="0" w:space="0" w:color="auto"/>
            <w:bottom w:val="none" w:sz="0" w:space="0" w:color="auto"/>
            <w:right w:val="none" w:sz="0" w:space="0" w:color="auto"/>
          </w:divBdr>
          <w:divsChild>
            <w:div w:id="1588883472">
              <w:marLeft w:val="0"/>
              <w:marRight w:val="0"/>
              <w:marTop w:val="0"/>
              <w:marBottom w:val="0"/>
              <w:divBdr>
                <w:top w:val="none" w:sz="0" w:space="0" w:color="auto"/>
                <w:left w:val="none" w:sz="0" w:space="0" w:color="auto"/>
                <w:bottom w:val="none" w:sz="0" w:space="0" w:color="auto"/>
                <w:right w:val="none" w:sz="0" w:space="0" w:color="auto"/>
              </w:divBdr>
              <w:divsChild>
                <w:div w:id="261963262">
                  <w:marLeft w:val="0"/>
                  <w:marRight w:val="0"/>
                  <w:marTop w:val="0"/>
                  <w:marBottom w:val="0"/>
                  <w:divBdr>
                    <w:top w:val="none" w:sz="0" w:space="0" w:color="auto"/>
                    <w:left w:val="none" w:sz="0" w:space="0" w:color="auto"/>
                    <w:bottom w:val="none" w:sz="0" w:space="0" w:color="auto"/>
                    <w:right w:val="none" w:sz="0" w:space="0" w:color="auto"/>
                  </w:divBdr>
                  <w:divsChild>
                    <w:div w:id="287006287">
                      <w:marLeft w:val="0"/>
                      <w:marRight w:val="0"/>
                      <w:marTop w:val="0"/>
                      <w:marBottom w:val="0"/>
                      <w:divBdr>
                        <w:top w:val="none" w:sz="0" w:space="0" w:color="auto"/>
                        <w:left w:val="none" w:sz="0" w:space="0" w:color="auto"/>
                        <w:bottom w:val="none" w:sz="0" w:space="0" w:color="auto"/>
                        <w:right w:val="none" w:sz="0" w:space="0" w:color="auto"/>
                      </w:divBdr>
                      <w:divsChild>
                        <w:div w:id="1539315414">
                          <w:marLeft w:val="0"/>
                          <w:marRight w:val="0"/>
                          <w:marTop w:val="0"/>
                          <w:marBottom w:val="0"/>
                          <w:divBdr>
                            <w:top w:val="none" w:sz="0" w:space="0" w:color="auto"/>
                            <w:left w:val="none" w:sz="0" w:space="0" w:color="auto"/>
                            <w:bottom w:val="none" w:sz="0" w:space="0" w:color="auto"/>
                            <w:right w:val="none" w:sz="0" w:space="0" w:color="auto"/>
                          </w:divBdr>
                          <w:divsChild>
                            <w:div w:id="246157312">
                              <w:marLeft w:val="0"/>
                              <w:marRight w:val="0"/>
                              <w:marTop w:val="0"/>
                              <w:marBottom w:val="0"/>
                              <w:divBdr>
                                <w:top w:val="none" w:sz="0" w:space="0" w:color="auto"/>
                                <w:left w:val="none" w:sz="0" w:space="0" w:color="auto"/>
                                <w:bottom w:val="none" w:sz="0" w:space="0" w:color="auto"/>
                                <w:right w:val="none" w:sz="0" w:space="0" w:color="auto"/>
                              </w:divBdr>
                              <w:divsChild>
                                <w:div w:id="1962224633">
                                  <w:marLeft w:val="0"/>
                                  <w:marRight w:val="0"/>
                                  <w:marTop w:val="0"/>
                                  <w:marBottom w:val="0"/>
                                  <w:divBdr>
                                    <w:top w:val="none" w:sz="0" w:space="0" w:color="auto"/>
                                    <w:left w:val="none" w:sz="0" w:space="0" w:color="auto"/>
                                    <w:bottom w:val="none" w:sz="0" w:space="0" w:color="auto"/>
                                    <w:right w:val="none" w:sz="0" w:space="0" w:color="auto"/>
                                  </w:divBdr>
                                  <w:divsChild>
                                    <w:div w:id="1852838866">
                                      <w:marLeft w:val="0"/>
                                      <w:marRight w:val="0"/>
                                      <w:marTop w:val="0"/>
                                      <w:marBottom w:val="0"/>
                                      <w:divBdr>
                                        <w:top w:val="none" w:sz="0" w:space="0" w:color="auto"/>
                                        <w:left w:val="none" w:sz="0" w:space="0" w:color="auto"/>
                                        <w:bottom w:val="none" w:sz="0" w:space="0" w:color="auto"/>
                                        <w:right w:val="none" w:sz="0" w:space="0" w:color="auto"/>
                                      </w:divBdr>
                                      <w:divsChild>
                                        <w:div w:id="1265723993">
                                          <w:marLeft w:val="0"/>
                                          <w:marRight w:val="0"/>
                                          <w:marTop w:val="0"/>
                                          <w:marBottom w:val="0"/>
                                          <w:divBdr>
                                            <w:top w:val="none" w:sz="0" w:space="0" w:color="auto"/>
                                            <w:left w:val="none" w:sz="0" w:space="0" w:color="auto"/>
                                            <w:bottom w:val="none" w:sz="0" w:space="0" w:color="auto"/>
                                            <w:right w:val="none" w:sz="0" w:space="0" w:color="auto"/>
                                          </w:divBdr>
                                          <w:divsChild>
                                            <w:div w:id="1858612179">
                                              <w:marLeft w:val="0"/>
                                              <w:marRight w:val="0"/>
                                              <w:marTop w:val="0"/>
                                              <w:marBottom w:val="0"/>
                                              <w:divBdr>
                                                <w:top w:val="none" w:sz="0" w:space="0" w:color="auto"/>
                                                <w:left w:val="none" w:sz="0" w:space="0" w:color="auto"/>
                                                <w:bottom w:val="none" w:sz="0" w:space="0" w:color="auto"/>
                                                <w:right w:val="none" w:sz="0" w:space="0" w:color="auto"/>
                                              </w:divBdr>
                                              <w:divsChild>
                                                <w:div w:id="1602448574">
                                                  <w:marLeft w:val="0"/>
                                                  <w:marRight w:val="0"/>
                                                  <w:marTop w:val="0"/>
                                                  <w:marBottom w:val="0"/>
                                                  <w:divBdr>
                                                    <w:top w:val="none" w:sz="0" w:space="0" w:color="auto"/>
                                                    <w:left w:val="none" w:sz="0" w:space="0" w:color="auto"/>
                                                    <w:bottom w:val="none" w:sz="0" w:space="0" w:color="auto"/>
                                                    <w:right w:val="none" w:sz="0" w:space="0" w:color="auto"/>
                                                  </w:divBdr>
                                                  <w:divsChild>
                                                    <w:div w:id="1938715111">
                                                      <w:marLeft w:val="0"/>
                                                      <w:marRight w:val="0"/>
                                                      <w:marTop w:val="0"/>
                                                      <w:marBottom w:val="0"/>
                                                      <w:divBdr>
                                                        <w:top w:val="none" w:sz="0" w:space="0" w:color="auto"/>
                                                        <w:left w:val="none" w:sz="0" w:space="0" w:color="auto"/>
                                                        <w:bottom w:val="none" w:sz="0" w:space="0" w:color="auto"/>
                                                        <w:right w:val="none" w:sz="0" w:space="0" w:color="auto"/>
                                                      </w:divBdr>
                                                      <w:divsChild>
                                                        <w:div w:id="99341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95161578">
          <w:marLeft w:val="0"/>
          <w:marRight w:val="0"/>
          <w:marTop w:val="0"/>
          <w:marBottom w:val="300"/>
          <w:divBdr>
            <w:top w:val="none" w:sz="0" w:space="0" w:color="auto"/>
            <w:left w:val="none" w:sz="0" w:space="0" w:color="auto"/>
            <w:bottom w:val="none" w:sz="0" w:space="0" w:color="auto"/>
            <w:right w:val="none" w:sz="0" w:space="0" w:color="auto"/>
          </w:divBdr>
          <w:divsChild>
            <w:div w:id="1221746916">
              <w:marLeft w:val="0"/>
              <w:marRight w:val="0"/>
              <w:marTop w:val="0"/>
              <w:marBottom w:val="225"/>
              <w:divBdr>
                <w:top w:val="none" w:sz="0" w:space="0" w:color="auto"/>
                <w:left w:val="none" w:sz="0" w:space="0" w:color="auto"/>
                <w:bottom w:val="none" w:sz="0" w:space="0" w:color="auto"/>
                <w:right w:val="none" w:sz="0" w:space="0" w:color="auto"/>
              </w:divBdr>
            </w:div>
            <w:div w:id="69438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964862">
      <w:bodyDiv w:val="1"/>
      <w:marLeft w:val="0"/>
      <w:marRight w:val="0"/>
      <w:marTop w:val="0"/>
      <w:marBottom w:val="0"/>
      <w:divBdr>
        <w:top w:val="none" w:sz="0" w:space="0" w:color="auto"/>
        <w:left w:val="none" w:sz="0" w:space="0" w:color="auto"/>
        <w:bottom w:val="none" w:sz="0" w:space="0" w:color="auto"/>
        <w:right w:val="none" w:sz="0" w:space="0" w:color="auto"/>
      </w:divBdr>
      <w:divsChild>
        <w:div w:id="62722298">
          <w:marLeft w:val="300"/>
          <w:marRight w:val="0"/>
          <w:marTop w:val="0"/>
          <w:marBottom w:val="0"/>
          <w:divBdr>
            <w:top w:val="none" w:sz="0" w:space="0" w:color="auto"/>
            <w:left w:val="none" w:sz="0" w:space="0" w:color="auto"/>
            <w:bottom w:val="none" w:sz="0" w:space="0" w:color="auto"/>
            <w:right w:val="none" w:sz="0" w:space="0" w:color="auto"/>
          </w:divBdr>
          <w:divsChild>
            <w:div w:id="1577275538">
              <w:marLeft w:val="0"/>
              <w:marRight w:val="0"/>
              <w:marTop w:val="0"/>
              <w:marBottom w:val="0"/>
              <w:divBdr>
                <w:top w:val="none" w:sz="0" w:space="0" w:color="auto"/>
                <w:left w:val="none" w:sz="0" w:space="0" w:color="auto"/>
                <w:bottom w:val="none" w:sz="0" w:space="0" w:color="auto"/>
                <w:right w:val="none" w:sz="0" w:space="0" w:color="auto"/>
              </w:divBdr>
              <w:divsChild>
                <w:div w:id="1957366113">
                  <w:marLeft w:val="0"/>
                  <w:marRight w:val="0"/>
                  <w:marTop w:val="0"/>
                  <w:marBottom w:val="0"/>
                  <w:divBdr>
                    <w:top w:val="none" w:sz="0" w:space="0" w:color="auto"/>
                    <w:left w:val="none" w:sz="0" w:space="0" w:color="auto"/>
                    <w:bottom w:val="none" w:sz="0" w:space="0" w:color="auto"/>
                    <w:right w:val="none" w:sz="0" w:space="0" w:color="auto"/>
                  </w:divBdr>
                  <w:divsChild>
                    <w:div w:id="2140761459">
                      <w:marLeft w:val="0"/>
                      <w:marRight w:val="0"/>
                      <w:marTop w:val="0"/>
                      <w:marBottom w:val="0"/>
                      <w:divBdr>
                        <w:top w:val="none" w:sz="0" w:space="0" w:color="auto"/>
                        <w:left w:val="none" w:sz="0" w:space="0" w:color="auto"/>
                        <w:bottom w:val="none" w:sz="0" w:space="0" w:color="auto"/>
                        <w:right w:val="none" w:sz="0" w:space="0" w:color="auto"/>
                      </w:divBdr>
                      <w:divsChild>
                        <w:div w:id="228228038">
                          <w:marLeft w:val="0"/>
                          <w:marRight w:val="0"/>
                          <w:marTop w:val="0"/>
                          <w:marBottom w:val="0"/>
                          <w:divBdr>
                            <w:top w:val="none" w:sz="0" w:space="0" w:color="auto"/>
                            <w:left w:val="none" w:sz="0" w:space="0" w:color="auto"/>
                            <w:bottom w:val="none" w:sz="0" w:space="0" w:color="auto"/>
                            <w:right w:val="none" w:sz="0" w:space="0" w:color="auto"/>
                          </w:divBdr>
                          <w:divsChild>
                            <w:div w:id="183444409">
                              <w:marLeft w:val="0"/>
                              <w:marRight w:val="0"/>
                              <w:marTop w:val="0"/>
                              <w:marBottom w:val="0"/>
                              <w:divBdr>
                                <w:top w:val="none" w:sz="0" w:space="0" w:color="auto"/>
                                <w:left w:val="none" w:sz="0" w:space="0" w:color="auto"/>
                                <w:bottom w:val="none" w:sz="0" w:space="0" w:color="auto"/>
                                <w:right w:val="none" w:sz="0" w:space="0" w:color="auto"/>
                              </w:divBdr>
                              <w:divsChild>
                                <w:div w:id="1783913128">
                                  <w:marLeft w:val="0"/>
                                  <w:marRight w:val="0"/>
                                  <w:marTop w:val="0"/>
                                  <w:marBottom w:val="0"/>
                                  <w:divBdr>
                                    <w:top w:val="none" w:sz="0" w:space="0" w:color="auto"/>
                                    <w:left w:val="none" w:sz="0" w:space="0" w:color="auto"/>
                                    <w:bottom w:val="none" w:sz="0" w:space="0" w:color="auto"/>
                                    <w:right w:val="none" w:sz="0" w:space="0" w:color="auto"/>
                                  </w:divBdr>
                                  <w:divsChild>
                                    <w:div w:id="1155293143">
                                      <w:marLeft w:val="0"/>
                                      <w:marRight w:val="0"/>
                                      <w:marTop w:val="0"/>
                                      <w:marBottom w:val="0"/>
                                      <w:divBdr>
                                        <w:top w:val="none" w:sz="0" w:space="0" w:color="auto"/>
                                        <w:left w:val="none" w:sz="0" w:space="0" w:color="auto"/>
                                        <w:bottom w:val="none" w:sz="0" w:space="0" w:color="auto"/>
                                        <w:right w:val="none" w:sz="0" w:space="0" w:color="auto"/>
                                      </w:divBdr>
                                      <w:divsChild>
                                        <w:div w:id="775834314">
                                          <w:marLeft w:val="0"/>
                                          <w:marRight w:val="0"/>
                                          <w:marTop w:val="0"/>
                                          <w:marBottom w:val="0"/>
                                          <w:divBdr>
                                            <w:top w:val="none" w:sz="0" w:space="0" w:color="auto"/>
                                            <w:left w:val="none" w:sz="0" w:space="0" w:color="auto"/>
                                            <w:bottom w:val="none" w:sz="0" w:space="0" w:color="auto"/>
                                            <w:right w:val="none" w:sz="0" w:space="0" w:color="auto"/>
                                          </w:divBdr>
                                          <w:divsChild>
                                            <w:div w:id="1625430889">
                                              <w:marLeft w:val="0"/>
                                              <w:marRight w:val="0"/>
                                              <w:marTop w:val="0"/>
                                              <w:marBottom w:val="0"/>
                                              <w:divBdr>
                                                <w:top w:val="none" w:sz="0" w:space="0" w:color="auto"/>
                                                <w:left w:val="none" w:sz="0" w:space="0" w:color="auto"/>
                                                <w:bottom w:val="none" w:sz="0" w:space="0" w:color="auto"/>
                                                <w:right w:val="none" w:sz="0" w:space="0" w:color="auto"/>
                                              </w:divBdr>
                                              <w:divsChild>
                                                <w:div w:id="10495258">
                                                  <w:marLeft w:val="0"/>
                                                  <w:marRight w:val="0"/>
                                                  <w:marTop w:val="0"/>
                                                  <w:marBottom w:val="0"/>
                                                  <w:divBdr>
                                                    <w:top w:val="none" w:sz="0" w:space="0" w:color="auto"/>
                                                    <w:left w:val="none" w:sz="0" w:space="0" w:color="auto"/>
                                                    <w:bottom w:val="none" w:sz="0" w:space="0" w:color="auto"/>
                                                    <w:right w:val="none" w:sz="0" w:space="0" w:color="auto"/>
                                                  </w:divBdr>
                                                  <w:divsChild>
                                                    <w:div w:id="251551160">
                                                      <w:marLeft w:val="0"/>
                                                      <w:marRight w:val="0"/>
                                                      <w:marTop w:val="0"/>
                                                      <w:marBottom w:val="0"/>
                                                      <w:divBdr>
                                                        <w:top w:val="none" w:sz="0" w:space="0" w:color="auto"/>
                                                        <w:left w:val="none" w:sz="0" w:space="0" w:color="auto"/>
                                                        <w:bottom w:val="none" w:sz="0" w:space="0" w:color="auto"/>
                                                        <w:right w:val="none" w:sz="0" w:space="0" w:color="auto"/>
                                                      </w:divBdr>
                                                      <w:divsChild>
                                                        <w:div w:id="38548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53259403">
          <w:marLeft w:val="0"/>
          <w:marRight w:val="0"/>
          <w:marTop w:val="0"/>
          <w:marBottom w:val="300"/>
          <w:divBdr>
            <w:top w:val="none" w:sz="0" w:space="0" w:color="auto"/>
            <w:left w:val="none" w:sz="0" w:space="0" w:color="auto"/>
            <w:bottom w:val="none" w:sz="0" w:space="0" w:color="auto"/>
            <w:right w:val="none" w:sz="0" w:space="0" w:color="auto"/>
          </w:divBdr>
          <w:divsChild>
            <w:div w:id="1313170604">
              <w:marLeft w:val="0"/>
              <w:marRight w:val="0"/>
              <w:marTop w:val="0"/>
              <w:marBottom w:val="225"/>
              <w:divBdr>
                <w:top w:val="none" w:sz="0" w:space="0" w:color="auto"/>
                <w:left w:val="none" w:sz="0" w:space="0" w:color="auto"/>
                <w:bottom w:val="none" w:sz="0" w:space="0" w:color="auto"/>
                <w:right w:val="none" w:sz="0" w:space="0" w:color="auto"/>
              </w:divBdr>
            </w:div>
            <w:div w:id="95914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8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portpsychologytoday.com/sport-psychology-for-athletes/championship-team-building-part-thre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nxiety.org/what-is-anxiety" TargetMode="External"/><Relationship Id="rId4" Type="http://schemas.openxmlformats.org/officeDocument/2006/relationships/webSettings" Target="webSettings.xml"/><Relationship Id="rId9" Type="http://schemas.openxmlformats.org/officeDocument/2006/relationships/hyperlink" Target="http://www.sportpsychologytoday.com/sport-psychology-for-coaches/sport-anxiety-mind-reading-and-fear-of-failure-in-athletes/"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'[Data for Coursework - SHSS4086.xlsx]Sheet2'!$B$1:$E$2</c:f>
              <c:strCache>
                <c:ptCount val="4"/>
                <c:pt idx="0">
                  <c:v>Age</c:v>
                </c:pt>
                <c:pt idx="1">
                  <c:v>CAI</c:v>
                </c:pt>
                <c:pt idx="2">
                  <c:v>SAI</c:v>
                </c:pt>
                <c:pt idx="3">
                  <c:v>SCI</c:v>
                </c:pt>
              </c:strCache>
            </c:strRef>
          </c:cat>
          <c:val>
            <c:numRef>
              <c:f>'[Data for Coursework - SHSS4086.xlsx]Sheet2'!$B$3:$E$3</c:f>
              <c:numCache>
                <c:formatCode>General</c:formatCode>
                <c:ptCount val="4"/>
                <c:pt idx="0">
                  <c:v>21.7</c:v>
                </c:pt>
                <c:pt idx="1">
                  <c:v>25.8</c:v>
                </c:pt>
                <c:pt idx="2">
                  <c:v>22.9</c:v>
                </c:pt>
                <c:pt idx="3">
                  <c:v>16.75</c:v>
                </c:pt>
              </c:numCache>
            </c:numRef>
          </c:val>
          <c:extLst>
            <c:ext xmlns:c16="http://schemas.microsoft.com/office/drawing/2014/chart" uri="{C3380CC4-5D6E-409C-BE32-E72D297353CC}">
              <c16:uniqueId val="{00000000-5CB7-4475-B279-E2A71A0DEC78}"/>
            </c:ext>
          </c:extLst>
        </c:ser>
        <c:ser>
          <c:idx val="1"/>
          <c:order val="1"/>
          <c:spPr>
            <a:solidFill>
              <a:schemeClr val="accent2"/>
            </a:solidFill>
            <a:ln>
              <a:noFill/>
            </a:ln>
            <a:effectLst/>
          </c:spPr>
          <c:invertIfNegative val="0"/>
          <c:cat>
            <c:strRef>
              <c:f>'[Data for Coursework - SHSS4086.xlsx]Sheet2'!$B$1:$E$2</c:f>
              <c:strCache>
                <c:ptCount val="4"/>
                <c:pt idx="0">
                  <c:v>Age</c:v>
                </c:pt>
                <c:pt idx="1">
                  <c:v>CAI</c:v>
                </c:pt>
                <c:pt idx="2">
                  <c:v>SAI</c:v>
                </c:pt>
                <c:pt idx="3">
                  <c:v>SCI</c:v>
                </c:pt>
              </c:strCache>
            </c:strRef>
          </c:cat>
          <c:val>
            <c:numRef>
              <c:f>'[Data for Coursework - SHSS4086.xlsx]Sheet2'!$B$4:$E$4</c:f>
              <c:numCache>
                <c:formatCode>General</c:formatCode>
                <c:ptCount val="4"/>
                <c:pt idx="0">
                  <c:v>19.399999999999999</c:v>
                </c:pt>
                <c:pt idx="1">
                  <c:v>18.72</c:v>
                </c:pt>
                <c:pt idx="2">
                  <c:v>20.13</c:v>
                </c:pt>
                <c:pt idx="3">
                  <c:v>24</c:v>
                </c:pt>
              </c:numCache>
            </c:numRef>
          </c:val>
          <c:extLst>
            <c:ext xmlns:c16="http://schemas.microsoft.com/office/drawing/2014/chart" uri="{C3380CC4-5D6E-409C-BE32-E72D297353CC}">
              <c16:uniqueId val="{00000001-5CB7-4475-B279-E2A71A0DEC78}"/>
            </c:ext>
          </c:extLst>
        </c:ser>
        <c:dLbls>
          <c:showLegendKey val="0"/>
          <c:showVal val="0"/>
          <c:showCatName val="0"/>
          <c:showSerName val="0"/>
          <c:showPercent val="0"/>
          <c:showBubbleSize val="0"/>
        </c:dLbls>
        <c:gapWidth val="219"/>
        <c:overlap val="-27"/>
        <c:axId val="483019472"/>
        <c:axId val="483018160"/>
      </c:barChart>
      <c:catAx>
        <c:axId val="483019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018160"/>
        <c:crosses val="autoZero"/>
        <c:auto val="1"/>
        <c:lblAlgn val="ctr"/>
        <c:lblOffset val="100"/>
        <c:noMultiLvlLbl val="0"/>
      </c:catAx>
      <c:valAx>
        <c:axId val="483018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0194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2540</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Stone (1704625)</dc:creator>
  <cp:keywords/>
  <dc:description/>
  <cp:lastModifiedBy>Ian Stone (1704625)</cp:lastModifiedBy>
  <cp:revision>2</cp:revision>
  <dcterms:created xsi:type="dcterms:W3CDTF">2018-05-02T12:18:00Z</dcterms:created>
  <dcterms:modified xsi:type="dcterms:W3CDTF">2018-05-02T12:18:00Z</dcterms:modified>
</cp:coreProperties>
</file>