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EA9EF" w14:textId="77777777" w:rsidR="00D7194E" w:rsidRPr="008C2DED" w:rsidRDefault="006D3BC2" w:rsidP="00B51C09">
      <w:pPr>
        <w:pStyle w:val="Title"/>
        <w:spacing w:line="480" w:lineRule="auto"/>
      </w:pPr>
      <w:bookmarkStart w:id="0" w:name="_Hlk120183344"/>
      <w:r w:rsidRPr="008C2DED">
        <w:t>INTRODUCTION/GENERAL OVERVIEW</w:t>
      </w:r>
    </w:p>
    <w:p w14:paraId="7DA31EA2" w14:textId="063F0C1E" w:rsidR="006D3BC2" w:rsidRPr="008C2DED" w:rsidRDefault="004E3448" w:rsidP="00B51C09">
      <w:pPr>
        <w:pStyle w:val="Title"/>
        <w:spacing w:line="480" w:lineRule="auto"/>
      </w:pPr>
      <w:r>
        <w:t>ECCS</w:t>
      </w:r>
      <w:r w:rsidR="0000589F">
        <w:t xml:space="preserve">6002 </w:t>
      </w:r>
      <w:r w:rsidR="0000589F" w:rsidRPr="008C2DED">
        <w:t>(</w:t>
      </w:r>
      <w:r w:rsidR="00065F8D" w:rsidRPr="008C2DED">
        <w:t>2123384)</w:t>
      </w:r>
    </w:p>
    <w:p w14:paraId="5A4EFB77" w14:textId="6E48885A" w:rsidR="00363BDB" w:rsidRDefault="00DE6B7B" w:rsidP="00B51C09">
      <w:pPr>
        <w:spacing w:line="480" w:lineRule="auto"/>
        <w:jc w:val="both"/>
        <w:rPr>
          <w:rFonts w:cstheme="minorHAnsi"/>
          <w:sz w:val="24"/>
          <w:szCs w:val="24"/>
        </w:rPr>
      </w:pPr>
      <w:r w:rsidRPr="008C2DED">
        <w:rPr>
          <w:rFonts w:cstheme="minorHAnsi"/>
          <w:sz w:val="24"/>
          <w:szCs w:val="24"/>
        </w:rPr>
        <w:t xml:space="preserve">In this essay, I shall explore the concept of </w:t>
      </w:r>
      <w:r w:rsidR="00F11925" w:rsidRPr="008C2DED">
        <w:rPr>
          <w:rFonts w:cstheme="minorHAnsi"/>
          <w:sz w:val="24"/>
          <w:szCs w:val="24"/>
        </w:rPr>
        <w:t xml:space="preserve">values and </w:t>
      </w:r>
      <w:r w:rsidR="00281862" w:rsidRPr="008C2DED">
        <w:rPr>
          <w:rFonts w:cstheme="minorHAnsi"/>
          <w:sz w:val="24"/>
          <w:szCs w:val="24"/>
        </w:rPr>
        <w:t>beliefs</w:t>
      </w:r>
      <w:r w:rsidR="00F11925" w:rsidRPr="008C2DED">
        <w:rPr>
          <w:rFonts w:cstheme="minorHAnsi"/>
          <w:sz w:val="24"/>
          <w:szCs w:val="24"/>
        </w:rPr>
        <w:t xml:space="preserve">, and how </w:t>
      </w:r>
      <w:r w:rsidR="00281862" w:rsidRPr="008C2DED">
        <w:rPr>
          <w:rFonts w:cstheme="minorHAnsi"/>
          <w:sz w:val="24"/>
          <w:szCs w:val="24"/>
        </w:rPr>
        <w:t>my</w:t>
      </w:r>
      <w:r w:rsidR="006E319A" w:rsidRPr="008C2DED">
        <w:rPr>
          <w:rFonts w:cstheme="minorHAnsi"/>
          <w:sz w:val="24"/>
          <w:szCs w:val="24"/>
        </w:rPr>
        <w:t xml:space="preserve"> </w:t>
      </w:r>
      <w:r w:rsidR="00663364" w:rsidRPr="008C2DED">
        <w:rPr>
          <w:rFonts w:cstheme="minorHAnsi"/>
          <w:sz w:val="24"/>
          <w:szCs w:val="24"/>
        </w:rPr>
        <w:t>v</w:t>
      </w:r>
      <w:r w:rsidR="006E319A" w:rsidRPr="008C2DED">
        <w:rPr>
          <w:rFonts w:cstheme="minorHAnsi"/>
          <w:sz w:val="24"/>
          <w:szCs w:val="24"/>
        </w:rPr>
        <w:t>alues and beliefs</w:t>
      </w:r>
      <w:r w:rsidR="00663364" w:rsidRPr="008C2DED">
        <w:rPr>
          <w:rFonts w:cstheme="minorHAnsi"/>
          <w:sz w:val="24"/>
          <w:szCs w:val="24"/>
        </w:rPr>
        <w:t xml:space="preserve"> have developed over time. </w:t>
      </w:r>
      <w:r w:rsidR="003C3B75" w:rsidRPr="008C2DED">
        <w:rPr>
          <w:rFonts w:cstheme="minorHAnsi"/>
          <w:sz w:val="24"/>
          <w:szCs w:val="24"/>
        </w:rPr>
        <w:t>I will further identify and examine various in</w:t>
      </w:r>
      <w:r w:rsidR="009C2568" w:rsidRPr="008C2DED">
        <w:rPr>
          <w:rFonts w:cstheme="minorHAnsi"/>
          <w:sz w:val="24"/>
          <w:szCs w:val="24"/>
        </w:rPr>
        <w:t>stitutions, factors, and persons that have shaped the building up of my</w:t>
      </w:r>
      <w:r w:rsidR="00FA0BED" w:rsidRPr="008C2DED">
        <w:rPr>
          <w:rFonts w:cstheme="minorHAnsi"/>
          <w:sz w:val="24"/>
          <w:szCs w:val="24"/>
        </w:rPr>
        <w:t xml:space="preserve"> values and beliefs over them. These include</w:t>
      </w:r>
      <w:r w:rsidR="00532331" w:rsidRPr="008C2DED">
        <w:rPr>
          <w:rFonts w:cstheme="minorHAnsi"/>
          <w:sz w:val="24"/>
          <w:szCs w:val="24"/>
        </w:rPr>
        <w:t xml:space="preserve"> family, culture, religion, faith, education</w:t>
      </w:r>
      <w:r w:rsidR="00E849E5" w:rsidRPr="008C2DED">
        <w:rPr>
          <w:rFonts w:cstheme="minorHAnsi"/>
          <w:sz w:val="24"/>
          <w:szCs w:val="24"/>
        </w:rPr>
        <w:t>,</w:t>
      </w:r>
      <w:r w:rsidR="00532331" w:rsidRPr="008C2DED">
        <w:rPr>
          <w:rFonts w:cstheme="minorHAnsi"/>
          <w:sz w:val="24"/>
          <w:szCs w:val="24"/>
        </w:rPr>
        <w:t xml:space="preserve"> and societal institutions. </w:t>
      </w:r>
      <w:r w:rsidR="004F414D" w:rsidRPr="008C2DED">
        <w:rPr>
          <w:rFonts w:cstheme="minorHAnsi"/>
          <w:sz w:val="24"/>
          <w:szCs w:val="24"/>
        </w:rPr>
        <w:t xml:space="preserve">The </w:t>
      </w:r>
      <w:r w:rsidR="00E849E5" w:rsidRPr="008C2DED">
        <w:rPr>
          <w:rFonts w:cstheme="minorHAnsi"/>
          <w:sz w:val="24"/>
          <w:szCs w:val="24"/>
        </w:rPr>
        <w:t>exploration</w:t>
      </w:r>
      <w:r w:rsidR="004F414D" w:rsidRPr="008C2DED">
        <w:rPr>
          <w:rFonts w:cstheme="minorHAnsi"/>
          <w:sz w:val="24"/>
          <w:szCs w:val="24"/>
        </w:rPr>
        <w:t xml:space="preserve"> conclude</w:t>
      </w:r>
      <w:r w:rsidR="009C311F" w:rsidRPr="008C2DED">
        <w:rPr>
          <w:rFonts w:cstheme="minorHAnsi"/>
          <w:sz w:val="24"/>
          <w:szCs w:val="24"/>
        </w:rPr>
        <w:t xml:space="preserve">s with identifying the core values and beliefs that have shaped my perception over time. </w:t>
      </w:r>
    </w:p>
    <w:p w14:paraId="02FF99E7" w14:textId="77777777" w:rsidR="006E194B" w:rsidRPr="008C2DED" w:rsidRDefault="006E194B" w:rsidP="00B51C09">
      <w:pPr>
        <w:spacing w:line="480" w:lineRule="auto"/>
        <w:jc w:val="both"/>
        <w:rPr>
          <w:rFonts w:cstheme="minorHAnsi"/>
          <w:sz w:val="24"/>
          <w:szCs w:val="24"/>
        </w:rPr>
      </w:pPr>
    </w:p>
    <w:p w14:paraId="76A38CA0" w14:textId="62E344CD" w:rsidR="00211930" w:rsidRDefault="00EE620C" w:rsidP="00B51C09">
      <w:pPr>
        <w:spacing w:line="480" w:lineRule="auto"/>
        <w:jc w:val="both"/>
        <w:rPr>
          <w:rFonts w:cstheme="minorHAnsi"/>
          <w:sz w:val="24"/>
          <w:szCs w:val="24"/>
        </w:rPr>
      </w:pPr>
      <w:r w:rsidRPr="008C2DED">
        <w:rPr>
          <w:rFonts w:cstheme="minorHAnsi"/>
          <w:sz w:val="24"/>
          <w:szCs w:val="24"/>
        </w:rPr>
        <w:t xml:space="preserve">Furthermore, I discuss </w:t>
      </w:r>
      <w:r w:rsidR="00780D54" w:rsidRPr="008C2DED">
        <w:rPr>
          <w:rFonts w:cstheme="minorHAnsi"/>
          <w:sz w:val="24"/>
          <w:szCs w:val="24"/>
        </w:rPr>
        <w:t xml:space="preserve">my understanding of </w:t>
      </w:r>
      <w:r w:rsidR="00194ECC" w:rsidRPr="008C2DED">
        <w:rPr>
          <w:rFonts w:cstheme="minorHAnsi"/>
          <w:sz w:val="24"/>
          <w:szCs w:val="24"/>
        </w:rPr>
        <w:t>reflection</w:t>
      </w:r>
      <w:r w:rsidR="00AB527C" w:rsidRPr="008C2DED">
        <w:rPr>
          <w:rFonts w:cstheme="minorHAnsi"/>
          <w:sz w:val="24"/>
          <w:szCs w:val="24"/>
        </w:rPr>
        <w:t xml:space="preserve"> </w:t>
      </w:r>
      <w:r w:rsidR="00780D54" w:rsidRPr="008C2DED">
        <w:rPr>
          <w:rFonts w:cstheme="minorHAnsi"/>
          <w:sz w:val="24"/>
          <w:szCs w:val="24"/>
        </w:rPr>
        <w:t>wh</w:t>
      </w:r>
      <w:r w:rsidR="00D7194E" w:rsidRPr="008C2DED">
        <w:rPr>
          <w:rFonts w:cstheme="minorHAnsi"/>
          <w:sz w:val="24"/>
          <w:szCs w:val="24"/>
        </w:rPr>
        <w:t xml:space="preserve">ere I </w:t>
      </w:r>
      <w:r w:rsidR="00783118" w:rsidRPr="008C2DED">
        <w:rPr>
          <w:rFonts w:cstheme="minorHAnsi"/>
          <w:sz w:val="24"/>
          <w:szCs w:val="24"/>
        </w:rPr>
        <w:t xml:space="preserve">will establish how critical </w:t>
      </w:r>
      <w:r w:rsidR="00194ECC" w:rsidRPr="008C2DED">
        <w:rPr>
          <w:rFonts w:cstheme="minorHAnsi"/>
          <w:color w:val="2E2E2E"/>
          <w:sz w:val="24"/>
          <w:szCs w:val="24"/>
        </w:rPr>
        <w:t xml:space="preserve">it </w:t>
      </w:r>
      <w:r w:rsidR="00211930" w:rsidRPr="008C2DED">
        <w:rPr>
          <w:rFonts w:cstheme="minorHAnsi"/>
          <w:color w:val="2E2E2E"/>
          <w:sz w:val="24"/>
          <w:szCs w:val="24"/>
        </w:rPr>
        <w:t>is</w:t>
      </w:r>
      <w:r w:rsidR="00783118" w:rsidRPr="008C2DED">
        <w:rPr>
          <w:rFonts w:cstheme="minorHAnsi"/>
          <w:color w:val="2E2E2E"/>
          <w:sz w:val="24"/>
          <w:szCs w:val="24"/>
        </w:rPr>
        <w:t xml:space="preserve"> and the centrality of its relevance to knowledge and developing competency</w:t>
      </w:r>
      <w:r w:rsidR="00783118" w:rsidRPr="008C2DED">
        <w:rPr>
          <w:rFonts w:cstheme="minorHAnsi"/>
          <w:color w:val="2E2E2E"/>
          <w:sz w:val="24"/>
          <w:szCs w:val="24"/>
        </w:rPr>
        <w:t xml:space="preserve"> </w:t>
      </w:r>
      <w:r w:rsidR="000243D3" w:rsidRPr="008C2DED">
        <w:rPr>
          <w:rFonts w:cstheme="minorHAnsi"/>
          <w:color w:val="2E2E2E"/>
          <w:sz w:val="24"/>
          <w:szCs w:val="24"/>
        </w:rPr>
        <w:t>(</w:t>
      </w:r>
      <w:proofErr w:type="spellStart"/>
      <w:r w:rsidR="00783118" w:rsidRPr="008C2DED">
        <w:rPr>
          <w:rFonts w:cstheme="minorHAnsi"/>
          <w:color w:val="2E2E2E"/>
          <w:sz w:val="24"/>
          <w:szCs w:val="24"/>
        </w:rPr>
        <w:t>Paterson,</w:t>
      </w:r>
      <w:r w:rsidR="000243D3" w:rsidRPr="008C2DED">
        <w:rPr>
          <w:rFonts w:cstheme="minorHAnsi"/>
          <w:color w:val="2E2E2E"/>
          <w:sz w:val="24"/>
          <w:szCs w:val="24"/>
        </w:rPr>
        <w:t>C</w:t>
      </w:r>
      <w:proofErr w:type="spellEnd"/>
      <w:r w:rsidR="000243D3" w:rsidRPr="008C2DED">
        <w:rPr>
          <w:rFonts w:cstheme="minorHAnsi"/>
          <w:color w:val="2E2E2E"/>
          <w:sz w:val="24"/>
          <w:szCs w:val="24"/>
        </w:rPr>
        <w:t xml:space="preserve">. and </w:t>
      </w:r>
      <w:proofErr w:type="spellStart"/>
      <w:r w:rsidR="000243D3" w:rsidRPr="008C2DED">
        <w:rPr>
          <w:rFonts w:cstheme="minorHAnsi"/>
          <w:color w:val="2E2E2E"/>
          <w:sz w:val="24"/>
          <w:szCs w:val="24"/>
        </w:rPr>
        <w:t>Chapman,J</w:t>
      </w:r>
      <w:proofErr w:type="spellEnd"/>
      <w:r w:rsidR="000243D3" w:rsidRPr="008C2DED">
        <w:rPr>
          <w:rFonts w:cstheme="minorHAnsi"/>
          <w:color w:val="2E2E2E"/>
          <w:sz w:val="24"/>
          <w:szCs w:val="24"/>
        </w:rPr>
        <w:t>.</w:t>
      </w:r>
      <w:r w:rsidR="00783118" w:rsidRPr="008C2DED">
        <w:rPr>
          <w:rFonts w:cstheme="minorHAnsi"/>
          <w:color w:val="2E2E2E"/>
          <w:sz w:val="24"/>
          <w:szCs w:val="24"/>
        </w:rPr>
        <w:t xml:space="preserve"> </w:t>
      </w:r>
      <w:r w:rsidR="00783118" w:rsidRPr="008C2DED">
        <w:rPr>
          <w:rFonts w:cstheme="minorHAnsi"/>
          <w:color w:val="2E2E2E"/>
          <w:sz w:val="24"/>
          <w:szCs w:val="24"/>
        </w:rPr>
        <w:t>2013</w:t>
      </w:r>
      <w:r w:rsidR="00783118" w:rsidRPr="008C2DED">
        <w:rPr>
          <w:rFonts w:cstheme="minorHAnsi"/>
          <w:color w:val="2E2E2E"/>
          <w:sz w:val="24"/>
          <w:szCs w:val="24"/>
        </w:rPr>
        <w:t>)</w:t>
      </w:r>
      <w:r w:rsidR="00783118" w:rsidRPr="008C2DED">
        <w:rPr>
          <w:rFonts w:cstheme="minorHAnsi"/>
          <w:sz w:val="24"/>
          <w:szCs w:val="24"/>
        </w:rPr>
        <w:t xml:space="preserve">   </w:t>
      </w:r>
      <w:r w:rsidR="000B2DAF" w:rsidRPr="008C2DED">
        <w:rPr>
          <w:rFonts w:cstheme="minorHAnsi"/>
          <w:sz w:val="24"/>
          <w:szCs w:val="24"/>
        </w:rPr>
        <w:t>T</w:t>
      </w:r>
      <w:r w:rsidR="00B632C2" w:rsidRPr="008C2DED">
        <w:rPr>
          <w:rFonts w:cstheme="minorHAnsi"/>
          <w:sz w:val="24"/>
          <w:szCs w:val="24"/>
        </w:rPr>
        <w:t xml:space="preserve">his will be followed by Graham </w:t>
      </w:r>
      <w:r w:rsidR="00ED5B37" w:rsidRPr="008C2DED">
        <w:rPr>
          <w:rFonts w:cstheme="minorHAnsi"/>
          <w:sz w:val="24"/>
          <w:szCs w:val="24"/>
        </w:rPr>
        <w:t>Gibbs’s</w:t>
      </w:r>
      <w:r w:rsidR="00B632C2" w:rsidRPr="008C2DED">
        <w:rPr>
          <w:rFonts w:cstheme="minorHAnsi"/>
          <w:sz w:val="24"/>
          <w:szCs w:val="24"/>
        </w:rPr>
        <w:t xml:space="preserve"> reflective </w:t>
      </w:r>
      <w:r w:rsidR="005550E2" w:rsidRPr="008C2DED">
        <w:rPr>
          <w:rFonts w:cstheme="minorHAnsi"/>
          <w:sz w:val="24"/>
          <w:szCs w:val="24"/>
        </w:rPr>
        <w:t>cycle</w:t>
      </w:r>
      <w:r w:rsidR="000B2DAF" w:rsidRPr="008C2DED">
        <w:rPr>
          <w:rFonts w:cstheme="minorHAnsi"/>
          <w:sz w:val="24"/>
          <w:szCs w:val="24"/>
        </w:rPr>
        <w:t xml:space="preserve"> (Brown, 2022) which will be my major underpinning Model for this paper</w:t>
      </w:r>
      <w:r w:rsidR="00572E75" w:rsidRPr="008C2DED">
        <w:rPr>
          <w:rFonts w:cstheme="minorHAnsi"/>
          <w:sz w:val="24"/>
          <w:szCs w:val="24"/>
        </w:rPr>
        <w:t>.</w:t>
      </w:r>
      <w:r w:rsidR="002A1917" w:rsidRPr="008C2DED">
        <w:rPr>
          <w:rFonts w:cstheme="minorHAnsi"/>
          <w:sz w:val="24"/>
          <w:szCs w:val="24"/>
        </w:rPr>
        <w:t xml:space="preserve"> </w:t>
      </w:r>
      <w:r w:rsidR="00F4518D" w:rsidRPr="008C2DED">
        <w:rPr>
          <w:rFonts w:cstheme="minorHAnsi"/>
          <w:sz w:val="24"/>
          <w:szCs w:val="24"/>
        </w:rPr>
        <w:t xml:space="preserve">Donald Schon’s </w:t>
      </w:r>
      <w:r w:rsidR="005D56D0" w:rsidRPr="008C2DED">
        <w:rPr>
          <w:rFonts w:cstheme="minorHAnsi"/>
          <w:sz w:val="24"/>
          <w:szCs w:val="24"/>
        </w:rPr>
        <w:t>Reflection</w:t>
      </w:r>
      <w:r w:rsidR="0001070E" w:rsidRPr="008C2DED">
        <w:rPr>
          <w:rFonts w:cstheme="minorHAnsi"/>
          <w:sz w:val="24"/>
          <w:szCs w:val="24"/>
        </w:rPr>
        <w:t>-</w:t>
      </w:r>
      <w:r w:rsidR="005D56D0" w:rsidRPr="008C2DED">
        <w:rPr>
          <w:rFonts w:cstheme="minorHAnsi"/>
          <w:sz w:val="24"/>
          <w:szCs w:val="24"/>
        </w:rPr>
        <w:t>on</w:t>
      </w:r>
      <w:r w:rsidR="0001070E" w:rsidRPr="008C2DED">
        <w:rPr>
          <w:rFonts w:cstheme="minorHAnsi"/>
          <w:sz w:val="24"/>
          <w:szCs w:val="24"/>
        </w:rPr>
        <w:t>-</w:t>
      </w:r>
      <w:r w:rsidR="005D56D0" w:rsidRPr="008C2DED">
        <w:rPr>
          <w:rFonts w:cstheme="minorHAnsi"/>
          <w:sz w:val="24"/>
          <w:szCs w:val="24"/>
        </w:rPr>
        <w:t>Action and Reflection</w:t>
      </w:r>
      <w:r w:rsidR="0001070E" w:rsidRPr="008C2DED">
        <w:rPr>
          <w:rFonts w:cstheme="minorHAnsi"/>
          <w:sz w:val="24"/>
          <w:szCs w:val="24"/>
        </w:rPr>
        <w:t>-</w:t>
      </w:r>
      <w:r w:rsidR="005D56D0" w:rsidRPr="008C2DED">
        <w:rPr>
          <w:rFonts w:cstheme="minorHAnsi"/>
          <w:sz w:val="24"/>
          <w:szCs w:val="24"/>
        </w:rPr>
        <w:t>in</w:t>
      </w:r>
      <w:r w:rsidR="0001070E" w:rsidRPr="008C2DED">
        <w:rPr>
          <w:rFonts w:cstheme="minorHAnsi"/>
          <w:sz w:val="24"/>
          <w:szCs w:val="24"/>
        </w:rPr>
        <w:t>-</w:t>
      </w:r>
      <w:r w:rsidR="005D56D0" w:rsidRPr="008C2DED">
        <w:rPr>
          <w:rFonts w:cstheme="minorHAnsi"/>
          <w:sz w:val="24"/>
          <w:szCs w:val="24"/>
        </w:rPr>
        <w:t>Action</w:t>
      </w:r>
      <w:r w:rsidR="00211930" w:rsidRPr="008C2DED">
        <w:rPr>
          <w:rFonts w:cstheme="minorHAnsi"/>
          <w:sz w:val="24"/>
          <w:szCs w:val="24"/>
        </w:rPr>
        <w:t xml:space="preserve"> (Schon, 199</w:t>
      </w:r>
      <w:r w:rsidR="00C93C36">
        <w:rPr>
          <w:rFonts w:cstheme="minorHAnsi"/>
          <w:sz w:val="24"/>
          <w:szCs w:val="24"/>
        </w:rPr>
        <w:t>3</w:t>
      </w:r>
      <w:r w:rsidR="00211930" w:rsidRPr="008C2DED">
        <w:rPr>
          <w:rFonts w:cstheme="minorHAnsi"/>
          <w:sz w:val="24"/>
          <w:szCs w:val="24"/>
        </w:rPr>
        <w:t>)</w:t>
      </w:r>
      <w:r w:rsidR="000B2DAF" w:rsidRPr="008C2DED">
        <w:rPr>
          <w:rFonts w:cstheme="minorHAnsi"/>
          <w:sz w:val="24"/>
          <w:szCs w:val="24"/>
        </w:rPr>
        <w:t xml:space="preserve"> </w:t>
      </w:r>
      <w:r w:rsidR="00211930" w:rsidRPr="008C2DED">
        <w:rPr>
          <w:rFonts w:cstheme="minorHAnsi"/>
          <w:sz w:val="24"/>
          <w:szCs w:val="24"/>
        </w:rPr>
        <w:t>and</w:t>
      </w:r>
      <w:r w:rsidR="000B2DAF" w:rsidRPr="008C2DED">
        <w:rPr>
          <w:rFonts w:cstheme="minorHAnsi"/>
          <w:sz w:val="24"/>
          <w:szCs w:val="24"/>
        </w:rPr>
        <w:t xml:space="preserve"> </w:t>
      </w:r>
      <w:r w:rsidR="00ED5B37" w:rsidRPr="008C2DED">
        <w:rPr>
          <w:rFonts w:cstheme="minorHAnsi"/>
          <w:sz w:val="24"/>
          <w:szCs w:val="24"/>
        </w:rPr>
        <w:t xml:space="preserve">Carl </w:t>
      </w:r>
      <w:r w:rsidR="00EC00C2" w:rsidRPr="008C2DED">
        <w:rPr>
          <w:rFonts w:cstheme="minorHAnsi"/>
          <w:sz w:val="24"/>
          <w:szCs w:val="24"/>
        </w:rPr>
        <w:t>Rogers’s</w:t>
      </w:r>
      <w:r w:rsidR="00ED5B37" w:rsidRPr="008C2DED">
        <w:rPr>
          <w:rFonts w:cstheme="minorHAnsi"/>
          <w:sz w:val="24"/>
          <w:szCs w:val="24"/>
        </w:rPr>
        <w:t xml:space="preserve"> </w:t>
      </w:r>
      <w:r w:rsidR="001E3E07" w:rsidRPr="008C2DED">
        <w:rPr>
          <w:rFonts w:cstheme="minorHAnsi"/>
          <w:sz w:val="24"/>
          <w:szCs w:val="24"/>
        </w:rPr>
        <w:t>Person-Centered</w:t>
      </w:r>
      <w:r w:rsidR="00DD2FCE">
        <w:rPr>
          <w:rFonts w:cstheme="minorHAnsi"/>
          <w:sz w:val="24"/>
          <w:szCs w:val="24"/>
        </w:rPr>
        <w:t xml:space="preserve"> theory</w:t>
      </w:r>
      <w:r w:rsidR="00F839A7">
        <w:rPr>
          <w:rFonts w:cstheme="minorHAnsi"/>
          <w:sz w:val="24"/>
          <w:szCs w:val="24"/>
        </w:rPr>
        <w:t xml:space="preserve"> (</w:t>
      </w:r>
      <w:r w:rsidR="00F21F2B">
        <w:rPr>
          <w:rFonts w:cstheme="minorHAnsi"/>
          <w:sz w:val="24"/>
          <w:szCs w:val="24"/>
        </w:rPr>
        <w:t>Mcleod,</w:t>
      </w:r>
      <w:r w:rsidR="00C803B9">
        <w:rPr>
          <w:rFonts w:cstheme="minorHAnsi"/>
          <w:sz w:val="24"/>
          <w:szCs w:val="24"/>
        </w:rPr>
        <w:t>2019</w:t>
      </w:r>
      <w:r w:rsidR="009F7818">
        <w:rPr>
          <w:rFonts w:cstheme="minorHAnsi"/>
          <w:sz w:val="24"/>
          <w:szCs w:val="24"/>
        </w:rPr>
        <w:t>,p</w:t>
      </w:r>
      <w:r w:rsidR="00FF03C3">
        <w:rPr>
          <w:rFonts w:cstheme="minorHAnsi"/>
          <w:sz w:val="24"/>
          <w:szCs w:val="24"/>
        </w:rPr>
        <w:t>.</w:t>
      </w:r>
      <w:r w:rsidR="00A12DB6">
        <w:rPr>
          <w:rFonts w:cstheme="minorHAnsi"/>
          <w:sz w:val="24"/>
          <w:szCs w:val="24"/>
        </w:rPr>
        <w:t>153</w:t>
      </w:r>
      <w:r w:rsidR="00C803B9">
        <w:rPr>
          <w:rFonts w:cstheme="minorHAnsi"/>
          <w:sz w:val="24"/>
          <w:szCs w:val="24"/>
        </w:rPr>
        <w:t>)</w:t>
      </w:r>
      <w:r w:rsidR="00ED5B37" w:rsidRPr="008C2DED">
        <w:rPr>
          <w:rFonts w:cstheme="minorHAnsi"/>
          <w:sz w:val="24"/>
          <w:szCs w:val="24"/>
        </w:rPr>
        <w:t xml:space="preserve"> will</w:t>
      </w:r>
      <w:r w:rsidR="002A1917" w:rsidRPr="008C2DED">
        <w:rPr>
          <w:rFonts w:cstheme="minorHAnsi"/>
          <w:sz w:val="24"/>
          <w:szCs w:val="24"/>
        </w:rPr>
        <w:t xml:space="preserve"> surface </w:t>
      </w:r>
      <w:r w:rsidR="00433638" w:rsidRPr="008C2DED">
        <w:rPr>
          <w:rFonts w:cstheme="minorHAnsi"/>
          <w:sz w:val="24"/>
          <w:szCs w:val="24"/>
        </w:rPr>
        <w:t>during</w:t>
      </w:r>
      <w:r w:rsidR="002A1917" w:rsidRPr="008C2DED">
        <w:rPr>
          <w:rFonts w:cstheme="minorHAnsi"/>
          <w:sz w:val="24"/>
          <w:szCs w:val="24"/>
        </w:rPr>
        <w:t xml:space="preserve"> this </w:t>
      </w:r>
      <w:r w:rsidR="001E3E07" w:rsidRPr="008C2DED">
        <w:rPr>
          <w:rFonts w:cstheme="minorHAnsi"/>
          <w:sz w:val="24"/>
          <w:szCs w:val="24"/>
        </w:rPr>
        <w:t>writing</w:t>
      </w:r>
      <w:r w:rsidR="00890FAA" w:rsidRPr="008C2DED">
        <w:rPr>
          <w:rFonts w:cstheme="minorHAnsi"/>
          <w:sz w:val="24"/>
          <w:szCs w:val="24"/>
        </w:rPr>
        <w:t xml:space="preserve"> because of the</w:t>
      </w:r>
      <w:r w:rsidR="00D7194E" w:rsidRPr="008C2DED">
        <w:rPr>
          <w:rFonts w:cstheme="minorHAnsi"/>
          <w:sz w:val="24"/>
          <w:szCs w:val="24"/>
        </w:rPr>
        <w:t>ir</w:t>
      </w:r>
      <w:r w:rsidR="00890FAA" w:rsidRPr="008C2DED">
        <w:rPr>
          <w:rFonts w:cstheme="minorHAnsi"/>
          <w:sz w:val="24"/>
          <w:szCs w:val="24"/>
        </w:rPr>
        <w:t xml:space="preserve"> prominence</w:t>
      </w:r>
      <w:r w:rsidR="00D7194E" w:rsidRPr="008C2DED">
        <w:rPr>
          <w:rFonts w:cstheme="minorHAnsi"/>
          <w:sz w:val="24"/>
          <w:szCs w:val="24"/>
        </w:rPr>
        <w:t xml:space="preserve"> in the discourses of reflective practice,</w:t>
      </w:r>
      <w:r w:rsidR="00C21293" w:rsidRPr="008C2DED">
        <w:rPr>
          <w:rFonts w:cstheme="minorHAnsi"/>
          <w:sz w:val="24"/>
          <w:szCs w:val="24"/>
        </w:rPr>
        <w:t xml:space="preserve"> Counselling</w:t>
      </w:r>
      <w:r w:rsidR="00D7194E" w:rsidRPr="008C2DED">
        <w:rPr>
          <w:rFonts w:cstheme="minorHAnsi"/>
          <w:sz w:val="24"/>
          <w:szCs w:val="24"/>
        </w:rPr>
        <w:t>,</w:t>
      </w:r>
      <w:r w:rsidR="00C21293" w:rsidRPr="008C2DED">
        <w:rPr>
          <w:rFonts w:cstheme="minorHAnsi"/>
          <w:sz w:val="24"/>
          <w:szCs w:val="24"/>
        </w:rPr>
        <w:t xml:space="preserve"> and Therapeutic relationship.</w:t>
      </w:r>
      <w:r w:rsidR="001035B8" w:rsidRPr="008C2DED">
        <w:rPr>
          <w:rFonts w:cstheme="minorHAnsi"/>
          <w:sz w:val="24"/>
          <w:szCs w:val="24"/>
        </w:rPr>
        <w:t xml:space="preserve"> </w:t>
      </w:r>
    </w:p>
    <w:p w14:paraId="1F5AF657" w14:textId="77777777" w:rsidR="004536D0" w:rsidRPr="008C2DED" w:rsidRDefault="004536D0" w:rsidP="00B51C09">
      <w:pPr>
        <w:spacing w:line="480" w:lineRule="auto"/>
        <w:jc w:val="both"/>
        <w:rPr>
          <w:rFonts w:cstheme="minorHAnsi"/>
          <w:sz w:val="24"/>
          <w:szCs w:val="24"/>
        </w:rPr>
      </w:pPr>
    </w:p>
    <w:p w14:paraId="568D3E4F" w14:textId="023E8AA9" w:rsidR="002A47C6" w:rsidRDefault="00211930" w:rsidP="00B51C09">
      <w:pPr>
        <w:spacing w:line="480" w:lineRule="auto"/>
        <w:jc w:val="both"/>
        <w:rPr>
          <w:rFonts w:cstheme="minorHAnsi"/>
          <w:sz w:val="24"/>
          <w:szCs w:val="24"/>
        </w:rPr>
      </w:pPr>
      <w:r w:rsidRPr="008C2DED">
        <w:rPr>
          <w:rFonts w:cstheme="minorHAnsi"/>
          <w:sz w:val="24"/>
          <w:szCs w:val="24"/>
        </w:rPr>
        <w:t>Given the fact that I</w:t>
      </w:r>
      <w:r w:rsidR="001035B8" w:rsidRPr="008C2DED">
        <w:rPr>
          <w:rFonts w:cstheme="minorHAnsi"/>
          <w:sz w:val="24"/>
          <w:szCs w:val="24"/>
        </w:rPr>
        <w:t xml:space="preserve"> am training to be a Counsellor, t</w:t>
      </w:r>
      <w:r w:rsidR="0044129C" w:rsidRPr="008C2DED">
        <w:rPr>
          <w:rFonts w:cstheme="minorHAnsi"/>
          <w:sz w:val="24"/>
          <w:szCs w:val="24"/>
        </w:rPr>
        <w:t xml:space="preserve">he Ethical Framework of the British Association of </w:t>
      </w:r>
      <w:r w:rsidR="00664071" w:rsidRPr="008C2DED">
        <w:rPr>
          <w:rFonts w:cstheme="minorHAnsi"/>
          <w:sz w:val="24"/>
          <w:szCs w:val="24"/>
        </w:rPr>
        <w:t xml:space="preserve">Counselling </w:t>
      </w:r>
      <w:r w:rsidR="00433638" w:rsidRPr="008C2DED">
        <w:rPr>
          <w:rFonts w:cstheme="minorHAnsi"/>
          <w:sz w:val="24"/>
          <w:szCs w:val="24"/>
        </w:rPr>
        <w:t>Professionals</w:t>
      </w:r>
      <w:r w:rsidRPr="008C2DED">
        <w:rPr>
          <w:rFonts w:cstheme="minorHAnsi"/>
          <w:sz w:val="24"/>
          <w:szCs w:val="24"/>
        </w:rPr>
        <w:t>,</w:t>
      </w:r>
      <w:r w:rsidR="000B2DAF" w:rsidRPr="008C2DED">
        <w:rPr>
          <w:rFonts w:cstheme="minorHAnsi"/>
          <w:sz w:val="24"/>
          <w:szCs w:val="24"/>
        </w:rPr>
        <w:t xml:space="preserve"> (henceforth</w:t>
      </w:r>
      <w:r w:rsidR="00E40718" w:rsidRPr="008C2DED">
        <w:rPr>
          <w:rFonts w:cstheme="minorHAnsi"/>
          <w:sz w:val="24"/>
          <w:szCs w:val="24"/>
        </w:rPr>
        <w:t>,</w:t>
      </w:r>
      <w:r w:rsidR="000B2DAF" w:rsidRPr="008C2DED">
        <w:rPr>
          <w:rFonts w:cstheme="minorHAnsi"/>
          <w:sz w:val="24"/>
          <w:szCs w:val="24"/>
        </w:rPr>
        <w:t xml:space="preserve"> </w:t>
      </w:r>
      <w:r w:rsidR="002D2311" w:rsidRPr="008C2DED">
        <w:rPr>
          <w:rFonts w:cstheme="minorHAnsi"/>
          <w:sz w:val="24"/>
          <w:szCs w:val="24"/>
        </w:rPr>
        <w:t>BACP</w:t>
      </w:r>
      <w:r w:rsidR="00433638" w:rsidRPr="008C2DED">
        <w:rPr>
          <w:rFonts w:cstheme="minorHAnsi"/>
          <w:sz w:val="24"/>
          <w:szCs w:val="24"/>
        </w:rPr>
        <w:t>,2018</w:t>
      </w:r>
      <w:r w:rsidR="000B2DAF" w:rsidRPr="008C2DED">
        <w:rPr>
          <w:rFonts w:cstheme="minorHAnsi"/>
          <w:sz w:val="24"/>
          <w:szCs w:val="24"/>
        </w:rPr>
        <w:t>)</w:t>
      </w:r>
      <w:r w:rsidRPr="008C2DED">
        <w:rPr>
          <w:rFonts w:cstheme="minorHAnsi"/>
          <w:sz w:val="24"/>
          <w:szCs w:val="24"/>
        </w:rPr>
        <w:t>,</w:t>
      </w:r>
      <w:r w:rsidR="002D2311" w:rsidRPr="008C2DED">
        <w:rPr>
          <w:rFonts w:cstheme="minorHAnsi"/>
          <w:sz w:val="24"/>
          <w:szCs w:val="24"/>
        </w:rPr>
        <w:t xml:space="preserve"> will be </w:t>
      </w:r>
      <w:r w:rsidR="003B330A" w:rsidRPr="008C2DED">
        <w:rPr>
          <w:rFonts w:cstheme="minorHAnsi"/>
          <w:sz w:val="24"/>
          <w:szCs w:val="24"/>
        </w:rPr>
        <w:t xml:space="preserve">a key document </w:t>
      </w:r>
      <w:r w:rsidR="000B2DAF" w:rsidRPr="008C2DED">
        <w:rPr>
          <w:rFonts w:cstheme="minorHAnsi"/>
          <w:sz w:val="24"/>
          <w:szCs w:val="24"/>
        </w:rPr>
        <w:t>that will feature in this w</w:t>
      </w:r>
      <w:r w:rsidR="003B330A" w:rsidRPr="008C2DED">
        <w:rPr>
          <w:rFonts w:cstheme="minorHAnsi"/>
          <w:sz w:val="24"/>
          <w:szCs w:val="24"/>
        </w:rPr>
        <w:t>riting.</w:t>
      </w:r>
      <w:r w:rsidR="000B2DAF" w:rsidRPr="008C2DED">
        <w:rPr>
          <w:rFonts w:cstheme="minorHAnsi"/>
          <w:sz w:val="24"/>
          <w:szCs w:val="24"/>
        </w:rPr>
        <w:t xml:space="preserve"> </w:t>
      </w:r>
      <w:r w:rsidR="00D120C9" w:rsidRPr="008C2DED">
        <w:rPr>
          <w:rFonts w:cstheme="minorHAnsi"/>
          <w:sz w:val="24"/>
          <w:szCs w:val="24"/>
        </w:rPr>
        <w:t>I shall be looking at my values</w:t>
      </w:r>
      <w:r w:rsidR="000B2DAF" w:rsidRPr="008C2DED">
        <w:rPr>
          <w:rFonts w:cstheme="minorHAnsi"/>
          <w:sz w:val="24"/>
          <w:szCs w:val="24"/>
        </w:rPr>
        <w:t xml:space="preserve"> and beliefs </w:t>
      </w:r>
      <w:r w:rsidR="00D120C9" w:rsidRPr="008C2DED">
        <w:rPr>
          <w:rFonts w:cstheme="minorHAnsi"/>
          <w:sz w:val="24"/>
          <w:szCs w:val="24"/>
        </w:rPr>
        <w:t xml:space="preserve">vis-à-vis </w:t>
      </w:r>
      <w:r w:rsidR="000D76EC" w:rsidRPr="008C2DED">
        <w:rPr>
          <w:rFonts w:cstheme="minorHAnsi"/>
          <w:sz w:val="24"/>
          <w:szCs w:val="24"/>
        </w:rPr>
        <w:t xml:space="preserve">the commitments of the </w:t>
      </w:r>
      <w:r w:rsidR="00431F92" w:rsidRPr="008C2DED">
        <w:rPr>
          <w:rFonts w:cstheme="minorHAnsi"/>
          <w:sz w:val="24"/>
          <w:szCs w:val="24"/>
        </w:rPr>
        <w:t>BACP</w:t>
      </w:r>
      <w:r w:rsidRPr="008C2DED">
        <w:rPr>
          <w:rFonts w:cstheme="minorHAnsi"/>
          <w:sz w:val="24"/>
          <w:szCs w:val="24"/>
        </w:rPr>
        <w:t xml:space="preserve"> as elucidated in the Ethical Framework of the 2018 edition and</w:t>
      </w:r>
      <w:r w:rsidR="00431F92" w:rsidRPr="008C2DED">
        <w:rPr>
          <w:rFonts w:cstheme="minorHAnsi"/>
          <w:sz w:val="24"/>
          <w:szCs w:val="24"/>
        </w:rPr>
        <w:t xml:space="preserve"> identi</w:t>
      </w:r>
      <w:r w:rsidR="000B2DAF" w:rsidRPr="008C2DED">
        <w:rPr>
          <w:rFonts w:cstheme="minorHAnsi"/>
          <w:sz w:val="24"/>
          <w:szCs w:val="24"/>
        </w:rPr>
        <w:t>fy</w:t>
      </w:r>
      <w:r w:rsidR="00431F92" w:rsidRPr="008C2DED">
        <w:rPr>
          <w:rFonts w:cstheme="minorHAnsi"/>
          <w:sz w:val="24"/>
          <w:szCs w:val="24"/>
        </w:rPr>
        <w:t xml:space="preserve"> the matching/</w:t>
      </w:r>
      <w:r w:rsidR="00E0113D" w:rsidRPr="008C2DED">
        <w:rPr>
          <w:rFonts w:cstheme="minorHAnsi"/>
          <w:sz w:val="24"/>
          <w:szCs w:val="24"/>
        </w:rPr>
        <w:t>aligning points</w:t>
      </w:r>
      <w:r w:rsidR="000723C6" w:rsidRPr="008C2DED">
        <w:rPr>
          <w:rFonts w:cstheme="minorHAnsi"/>
          <w:sz w:val="24"/>
          <w:szCs w:val="24"/>
        </w:rPr>
        <w:t xml:space="preserve">. </w:t>
      </w:r>
      <w:r w:rsidR="00BF5DD0" w:rsidRPr="008C2DED">
        <w:rPr>
          <w:rFonts w:cstheme="minorHAnsi"/>
          <w:sz w:val="24"/>
          <w:szCs w:val="24"/>
        </w:rPr>
        <w:t xml:space="preserve"> </w:t>
      </w:r>
      <w:r w:rsidR="00B2481D" w:rsidRPr="008C2DED">
        <w:rPr>
          <w:rFonts w:cstheme="minorHAnsi"/>
          <w:sz w:val="24"/>
          <w:szCs w:val="24"/>
        </w:rPr>
        <w:t>I shall also be looking at how reflective practice</w:t>
      </w:r>
      <w:r w:rsidR="00BF5DD0" w:rsidRPr="008C2DED">
        <w:rPr>
          <w:rFonts w:cstheme="minorHAnsi"/>
          <w:sz w:val="24"/>
          <w:szCs w:val="24"/>
        </w:rPr>
        <w:t xml:space="preserve">, the Gibbs reflective </w:t>
      </w:r>
      <w:r w:rsidR="00BF5DD0" w:rsidRPr="008C2DED">
        <w:rPr>
          <w:rFonts w:cstheme="minorHAnsi"/>
          <w:sz w:val="24"/>
          <w:szCs w:val="24"/>
        </w:rPr>
        <w:lastRenderedPageBreak/>
        <w:t>Cycle</w:t>
      </w:r>
      <w:r w:rsidR="00A52790" w:rsidRPr="008C2DED">
        <w:rPr>
          <w:rFonts w:cstheme="minorHAnsi"/>
          <w:sz w:val="24"/>
          <w:szCs w:val="24"/>
        </w:rPr>
        <w:t>,</w:t>
      </w:r>
      <w:r w:rsidR="00BF5DD0" w:rsidRPr="008C2DED">
        <w:rPr>
          <w:rFonts w:cstheme="minorHAnsi"/>
          <w:sz w:val="24"/>
          <w:szCs w:val="24"/>
        </w:rPr>
        <w:t xml:space="preserve"> and the other models </w:t>
      </w:r>
      <w:r w:rsidR="00B2481D" w:rsidRPr="008C2DED">
        <w:rPr>
          <w:rFonts w:cstheme="minorHAnsi"/>
          <w:sz w:val="24"/>
          <w:szCs w:val="24"/>
        </w:rPr>
        <w:t>have also hel</w:t>
      </w:r>
      <w:r w:rsidR="00CB502E" w:rsidRPr="008C2DED">
        <w:rPr>
          <w:rFonts w:cstheme="minorHAnsi"/>
          <w:sz w:val="24"/>
          <w:szCs w:val="24"/>
        </w:rPr>
        <w:t xml:space="preserve">ped </w:t>
      </w:r>
      <w:r w:rsidR="00290A8D" w:rsidRPr="008C2DED">
        <w:rPr>
          <w:rFonts w:cstheme="minorHAnsi"/>
          <w:sz w:val="24"/>
          <w:szCs w:val="24"/>
        </w:rPr>
        <w:t>my self-</w:t>
      </w:r>
      <w:r w:rsidR="0081552A" w:rsidRPr="008C2DED">
        <w:rPr>
          <w:rFonts w:cstheme="minorHAnsi"/>
          <w:sz w:val="24"/>
          <w:szCs w:val="24"/>
        </w:rPr>
        <w:t>awareness</w:t>
      </w:r>
      <w:r w:rsidR="000723C6" w:rsidRPr="008C2DED">
        <w:rPr>
          <w:rFonts w:cstheme="minorHAnsi"/>
          <w:sz w:val="24"/>
          <w:szCs w:val="24"/>
        </w:rPr>
        <w:t xml:space="preserve">, modification, and realignment in the light of my </w:t>
      </w:r>
      <w:r w:rsidR="00CB502E" w:rsidRPr="008C2DED">
        <w:rPr>
          <w:rFonts w:cstheme="minorHAnsi"/>
          <w:sz w:val="24"/>
          <w:szCs w:val="24"/>
        </w:rPr>
        <w:t>values and beliefs</w:t>
      </w:r>
      <w:r w:rsidR="000723C6" w:rsidRPr="008C2DED">
        <w:rPr>
          <w:rFonts w:cstheme="minorHAnsi"/>
          <w:sz w:val="24"/>
          <w:szCs w:val="24"/>
        </w:rPr>
        <w:t>.</w:t>
      </w:r>
    </w:p>
    <w:p w14:paraId="345A2054" w14:textId="77777777" w:rsidR="00363BDB" w:rsidRPr="008C2DED" w:rsidRDefault="00363BDB" w:rsidP="00B51C09">
      <w:pPr>
        <w:spacing w:line="480" w:lineRule="auto"/>
        <w:jc w:val="both"/>
        <w:rPr>
          <w:rFonts w:cstheme="minorHAnsi"/>
          <w:sz w:val="24"/>
          <w:szCs w:val="24"/>
        </w:rPr>
      </w:pPr>
    </w:p>
    <w:p w14:paraId="5D6A82F6" w14:textId="6AAE14BF" w:rsidR="00B04152" w:rsidRPr="008C2DED" w:rsidRDefault="005A541F" w:rsidP="00B51C09">
      <w:pPr>
        <w:spacing w:line="480" w:lineRule="auto"/>
        <w:jc w:val="both"/>
        <w:rPr>
          <w:rFonts w:cstheme="minorHAnsi"/>
          <w:sz w:val="24"/>
          <w:szCs w:val="24"/>
        </w:rPr>
      </w:pPr>
      <w:r w:rsidRPr="008C2DED">
        <w:rPr>
          <w:rFonts w:cstheme="minorHAnsi"/>
          <w:sz w:val="24"/>
          <w:szCs w:val="24"/>
        </w:rPr>
        <w:t xml:space="preserve">My </w:t>
      </w:r>
      <w:r w:rsidR="00D7194E" w:rsidRPr="008C2DED">
        <w:rPr>
          <w:rFonts w:cstheme="minorHAnsi"/>
          <w:sz w:val="24"/>
          <w:szCs w:val="24"/>
        </w:rPr>
        <w:t>Summar</w:t>
      </w:r>
      <w:r w:rsidR="000F7446">
        <w:rPr>
          <w:rFonts w:cstheme="minorHAnsi"/>
          <w:sz w:val="24"/>
          <w:szCs w:val="24"/>
        </w:rPr>
        <w:t xml:space="preserve">y and Conclusion </w:t>
      </w:r>
      <w:r w:rsidRPr="008C2DED">
        <w:rPr>
          <w:rFonts w:cstheme="minorHAnsi"/>
          <w:sz w:val="24"/>
          <w:szCs w:val="24"/>
        </w:rPr>
        <w:t xml:space="preserve">shall be a synthesis of </w:t>
      </w:r>
      <w:r w:rsidR="00D114DA">
        <w:rPr>
          <w:rFonts w:cstheme="minorHAnsi"/>
          <w:sz w:val="24"/>
          <w:szCs w:val="24"/>
        </w:rPr>
        <w:t xml:space="preserve">some </w:t>
      </w:r>
      <w:r w:rsidR="00D7194E" w:rsidRPr="008C2DED">
        <w:rPr>
          <w:rFonts w:cstheme="minorHAnsi"/>
          <w:sz w:val="24"/>
          <w:szCs w:val="24"/>
        </w:rPr>
        <w:t xml:space="preserve">major </w:t>
      </w:r>
      <w:r w:rsidRPr="008C2DED">
        <w:rPr>
          <w:rFonts w:cstheme="minorHAnsi"/>
          <w:sz w:val="24"/>
          <w:szCs w:val="24"/>
        </w:rPr>
        <w:t>points</w:t>
      </w:r>
      <w:r w:rsidR="00B04152" w:rsidRPr="008C2DED">
        <w:rPr>
          <w:rFonts w:cstheme="minorHAnsi"/>
          <w:sz w:val="24"/>
          <w:szCs w:val="24"/>
        </w:rPr>
        <w:t xml:space="preserve"> of the paper while</w:t>
      </w:r>
      <w:r w:rsidRPr="008C2DED">
        <w:rPr>
          <w:rFonts w:cstheme="minorHAnsi"/>
          <w:sz w:val="24"/>
          <w:szCs w:val="24"/>
        </w:rPr>
        <w:t xml:space="preserve"> personal </w:t>
      </w:r>
      <w:r w:rsidR="007B7326" w:rsidRPr="008C2DED">
        <w:rPr>
          <w:rFonts w:cstheme="minorHAnsi"/>
          <w:sz w:val="24"/>
          <w:szCs w:val="24"/>
        </w:rPr>
        <w:t>submission</w:t>
      </w:r>
      <w:r w:rsidR="00D7194E" w:rsidRPr="008C2DED">
        <w:rPr>
          <w:rFonts w:cstheme="minorHAnsi"/>
          <w:sz w:val="24"/>
          <w:szCs w:val="24"/>
        </w:rPr>
        <w:t xml:space="preserve"> (</w:t>
      </w:r>
      <w:r w:rsidR="007B7326" w:rsidRPr="008C2DED">
        <w:rPr>
          <w:rFonts w:cstheme="minorHAnsi"/>
          <w:sz w:val="24"/>
          <w:szCs w:val="24"/>
        </w:rPr>
        <w:t>s</w:t>
      </w:r>
      <w:r w:rsidR="00D7194E" w:rsidRPr="008C2DED">
        <w:rPr>
          <w:rFonts w:cstheme="minorHAnsi"/>
          <w:sz w:val="24"/>
          <w:szCs w:val="24"/>
        </w:rPr>
        <w:t>)</w:t>
      </w:r>
      <w:r w:rsidR="007B7326" w:rsidRPr="008C2DED">
        <w:rPr>
          <w:rFonts w:cstheme="minorHAnsi"/>
          <w:sz w:val="24"/>
          <w:szCs w:val="24"/>
        </w:rPr>
        <w:t xml:space="preserve"> will be brought to light at the conclusion. </w:t>
      </w:r>
      <w:bookmarkEnd w:id="0"/>
    </w:p>
    <w:p w14:paraId="487AAD5C" w14:textId="7E9FD1BB" w:rsidR="00FD699C" w:rsidRPr="008C2DED" w:rsidRDefault="00E96D32" w:rsidP="00B51C09">
      <w:pPr>
        <w:pStyle w:val="NormalWeb"/>
        <w:spacing w:before="180" w:beforeAutospacing="0" w:after="0" w:afterAutospacing="0" w:line="480" w:lineRule="auto"/>
        <w:rPr>
          <w:rFonts w:asciiTheme="minorHAnsi" w:eastAsia="+mn-ea" w:hAnsiTheme="minorHAnsi" w:cstheme="minorHAnsi"/>
          <w:color w:val="000000"/>
          <w:kern w:val="24"/>
          <w:lang w:val="en-GB"/>
        </w:rPr>
      </w:pPr>
      <w:bookmarkStart w:id="1" w:name="_Hlk120183531"/>
      <w:r w:rsidRPr="008C2DED">
        <w:rPr>
          <w:rFonts w:asciiTheme="minorHAnsi" w:hAnsiTheme="minorHAnsi" w:cstheme="minorHAnsi"/>
          <w:b/>
          <w:bCs/>
        </w:rPr>
        <w:t>V</w:t>
      </w:r>
      <w:r w:rsidR="00367A4B">
        <w:rPr>
          <w:rFonts w:asciiTheme="minorHAnsi" w:hAnsiTheme="minorHAnsi" w:cstheme="minorHAnsi"/>
          <w:b/>
          <w:bCs/>
        </w:rPr>
        <w:t>alues and Beliefs</w:t>
      </w:r>
      <w:r w:rsidRPr="008C2DED">
        <w:rPr>
          <w:rFonts w:asciiTheme="minorHAnsi" w:hAnsiTheme="minorHAnsi" w:cstheme="minorHAnsi"/>
        </w:rPr>
        <w:t>:</w:t>
      </w:r>
      <w:r w:rsidR="00B171EA" w:rsidRPr="008C2DED">
        <w:rPr>
          <w:rFonts w:asciiTheme="minorHAnsi" w:eastAsia="+mn-ea" w:hAnsiTheme="minorHAnsi" w:cstheme="minorHAnsi"/>
          <w:color w:val="000000"/>
          <w:kern w:val="24"/>
          <w:lang w:val="en-GB"/>
        </w:rPr>
        <w:t xml:space="preserve"> </w:t>
      </w:r>
    </w:p>
    <w:p w14:paraId="716821B9" w14:textId="30AABAB3" w:rsidR="00FD699C" w:rsidRPr="008C2DED" w:rsidRDefault="00FD699C" w:rsidP="00B51C09">
      <w:pPr>
        <w:pStyle w:val="NormalWeb"/>
        <w:spacing w:before="0" w:beforeAutospacing="0" w:after="0" w:afterAutospacing="0" w:line="480" w:lineRule="auto"/>
        <w:contextualSpacing/>
        <w:jc w:val="both"/>
        <w:rPr>
          <w:rFonts w:asciiTheme="minorHAnsi" w:eastAsia="+mn-ea" w:hAnsiTheme="minorHAnsi" w:cstheme="minorHAnsi"/>
          <w:kern w:val="24"/>
          <w:lang w:val="en-GB"/>
        </w:rPr>
      </w:pPr>
      <w:r w:rsidRPr="008C2DED">
        <w:rPr>
          <w:rFonts w:asciiTheme="minorHAnsi" w:eastAsia="+mn-ea" w:hAnsiTheme="minorHAnsi" w:cstheme="minorHAnsi"/>
          <w:kern w:val="24"/>
          <w:lang w:val="en-GB"/>
        </w:rPr>
        <w:t xml:space="preserve">The use of values constructs in the social sciences, especially in </w:t>
      </w:r>
      <w:proofErr w:type="spellStart"/>
      <w:r w:rsidR="003A4727">
        <w:rPr>
          <w:rFonts w:asciiTheme="minorHAnsi" w:eastAsia="+mn-ea" w:hAnsiTheme="minorHAnsi" w:cstheme="minorHAnsi"/>
          <w:kern w:val="24"/>
          <w:lang w:val="en-GB"/>
        </w:rPr>
        <w:t>counseling</w:t>
      </w:r>
      <w:proofErr w:type="spellEnd"/>
      <w:r w:rsidRPr="008C2DED">
        <w:rPr>
          <w:rFonts w:asciiTheme="minorHAnsi" w:eastAsia="+mn-ea" w:hAnsiTheme="minorHAnsi" w:cstheme="minorHAnsi"/>
          <w:kern w:val="24"/>
          <w:lang w:val="en-GB"/>
        </w:rPr>
        <w:t xml:space="preserve"> and Psychotherapy in the past centuries suffered from the consensus on the basic idea of values. Over time, in the literature values have been defined as broad, trans-situational, desirable goals ordered in hierarchies that serve as guiding principles in people’s lives (Schwartz, 1992; Kluckhohn, 2013; Miles, 2015). </w:t>
      </w:r>
      <w:r w:rsidR="00937037">
        <w:rPr>
          <w:rFonts w:asciiTheme="minorHAnsi" w:eastAsia="+mn-ea" w:hAnsiTheme="minorHAnsi" w:cstheme="minorHAnsi"/>
          <w:kern w:val="24"/>
          <w:lang w:val="en-GB"/>
        </w:rPr>
        <w:t>V</w:t>
      </w:r>
      <w:r w:rsidRPr="008C2DED">
        <w:rPr>
          <w:rFonts w:asciiTheme="minorHAnsi" w:eastAsia="+mn-ea" w:hAnsiTheme="minorHAnsi" w:cstheme="minorHAnsi"/>
          <w:kern w:val="24"/>
          <w:lang w:val="en-GB"/>
        </w:rPr>
        <w:t xml:space="preserve">alues are tied up to our beliefs and our understanding </w:t>
      </w:r>
      <w:r w:rsidR="00937037">
        <w:rPr>
          <w:rFonts w:asciiTheme="minorHAnsi" w:eastAsia="+mn-ea" w:hAnsiTheme="minorHAnsi" w:cstheme="minorHAnsi"/>
          <w:kern w:val="24"/>
          <w:lang w:val="en-GB"/>
        </w:rPr>
        <w:t xml:space="preserve">of </w:t>
      </w:r>
      <w:r w:rsidRPr="008C2DED">
        <w:rPr>
          <w:rFonts w:asciiTheme="minorHAnsi" w:eastAsia="+mn-ea" w:hAnsiTheme="minorHAnsi" w:cstheme="minorHAnsi"/>
          <w:kern w:val="24"/>
          <w:lang w:val="en-GB"/>
        </w:rPr>
        <w:t xml:space="preserve">inherited and learned </w:t>
      </w:r>
      <w:r w:rsidR="006C05EB" w:rsidRPr="008C2DED">
        <w:rPr>
          <w:rFonts w:asciiTheme="minorHAnsi" w:eastAsia="+mn-ea" w:hAnsiTheme="minorHAnsi" w:cstheme="minorHAnsi"/>
          <w:kern w:val="24"/>
          <w:lang w:val="en-GB"/>
        </w:rPr>
        <w:t>perspectives</w:t>
      </w:r>
      <w:r w:rsidRPr="008C2DED">
        <w:rPr>
          <w:rFonts w:asciiTheme="minorHAnsi" w:eastAsia="+mn-ea" w:hAnsiTheme="minorHAnsi" w:cstheme="minorHAnsi"/>
          <w:kern w:val="24"/>
          <w:lang w:val="en-GB"/>
        </w:rPr>
        <w:t xml:space="preserve"> about life. This integrates the </w:t>
      </w:r>
      <w:r w:rsidRPr="008C2DED">
        <w:rPr>
          <w:rFonts w:asciiTheme="minorHAnsi" w:hAnsiTheme="minorHAnsi" w:cstheme="minorHAnsi"/>
        </w:rPr>
        <w:t xml:space="preserve">decisions and choices about what we like or prefer, these are called value-based decisions (Sabastian S.H, et al, 2020). </w:t>
      </w:r>
    </w:p>
    <w:p w14:paraId="42E29B23" w14:textId="2C599C75" w:rsidR="00FD699C" w:rsidRPr="008C2DED" w:rsidRDefault="004536D0" w:rsidP="00B51C09">
      <w:pPr>
        <w:pStyle w:val="NormalWeb"/>
        <w:spacing w:line="480" w:lineRule="auto"/>
        <w:jc w:val="both"/>
        <w:rPr>
          <w:rStyle w:val="hgkelc"/>
          <w:rFonts w:asciiTheme="minorHAnsi" w:hAnsiTheme="minorHAnsi" w:cstheme="minorHAnsi"/>
        </w:rPr>
      </w:pPr>
      <w:r w:rsidRPr="008C2DED">
        <w:rPr>
          <w:rFonts w:asciiTheme="minorHAnsi" w:eastAsia="+mn-ea" w:hAnsiTheme="minorHAnsi" w:cstheme="minorHAnsi"/>
          <w:kern w:val="24"/>
          <w:lang w:val="en-GB"/>
        </w:rPr>
        <w:t>Regarding</w:t>
      </w:r>
      <w:r w:rsidR="00FD699C" w:rsidRPr="008C2DED">
        <w:rPr>
          <w:rFonts w:asciiTheme="minorHAnsi" w:eastAsia="+mn-ea" w:hAnsiTheme="minorHAnsi" w:cstheme="minorHAnsi"/>
          <w:kern w:val="24"/>
          <w:lang w:val="en-GB"/>
        </w:rPr>
        <w:t xml:space="preserve"> belief, a belief is a conviction that one holds to be true even though there may not be sufficient evidence or proof for it.</w:t>
      </w:r>
      <w:r w:rsidR="00FD699C" w:rsidRPr="008C2DED">
        <w:rPr>
          <w:rFonts w:asciiTheme="minorHAnsi" w:hAnsiTheme="minorHAnsi" w:cstheme="minorHAnsi"/>
        </w:rPr>
        <w:t xml:space="preserve"> Oftentimes, our decisions are influenced and based on our beliefs. Some of these decisions are often complex (</w:t>
      </w:r>
      <w:proofErr w:type="spellStart"/>
      <w:r w:rsidR="00FD699C" w:rsidRPr="008C2DED">
        <w:rPr>
          <w:rFonts w:asciiTheme="minorHAnsi" w:hAnsiTheme="minorHAnsi" w:cstheme="minorHAnsi"/>
        </w:rPr>
        <w:t>Durstewitz</w:t>
      </w:r>
      <w:proofErr w:type="spellEnd"/>
      <w:r w:rsidR="00FD699C" w:rsidRPr="008C2DED">
        <w:rPr>
          <w:rFonts w:asciiTheme="minorHAnsi" w:hAnsiTheme="minorHAnsi" w:cstheme="minorHAnsi"/>
        </w:rPr>
        <w:t xml:space="preserve">, et. al, 2013). Belief originates from a variety of sources in life, including a person’s life experiences; the acceptance of the givens of cultural, </w:t>
      </w:r>
      <w:r w:rsidR="006C05EB" w:rsidRPr="008C2DED">
        <w:rPr>
          <w:rFonts w:asciiTheme="minorHAnsi" w:hAnsiTheme="minorHAnsi" w:cstheme="minorHAnsi"/>
        </w:rPr>
        <w:t xml:space="preserve">and </w:t>
      </w:r>
      <w:r w:rsidR="00FD699C" w:rsidRPr="008C2DED">
        <w:rPr>
          <w:rFonts w:asciiTheme="minorHAnsi" w:hAnsiTheme="minorHAnsi" w:cstheme="minorHAnsi"/>
        </w:rPr>
        <w:t>societal norms and religious ethics, and as well from what professional others say. For Armstrong</w:t>
      </w:r>
      <w:r w:rsidR="006C05EB" w:rsidRPr="008C2DED">
        <w:rPr>
          <w:rFonts w:asciiTheme="minorHAnsi" w:hAnsiTheme="minorHAnsi" w:cstheme="minorHAnsi"/>
        </w:rPr>
        <w:t>,</w:t>
      </w:r>
      <w:r w:rsidR="00FD699C" w:rsidRPr="008C2DED">
        <w:rPr>
          <w:rFonts w:asciiTheme="minorHAnsi" w:hAnsiTheme="minorHAnsi" w:cstheme="minorHAnsi"/>
        </w:rPr>
        <w:t xml:space="preserve"> there are distinctions between two categories of beliefs. Limiting Beliefs, which limit our capacity for self-actualization, and Empowering beliefs, which are beliefs that empower and lead us to success (Armstrong, 2019).</w:t>
      </w:r>
    </w:p>
    <w:p w14:paraId="0A665AF8" w14:textId="3628DA77" w:rsidR="00FD699C" w:rsidRDefault="00FD699C" w:rsidP="00B51C09">
      <w:pPr>
        <w:spacing w:line="480" w:lineRule="auto"/>
        <w:jc w:val="both"/>
        <w:rPr>
          <w:rStyle w:val="hgkelc"/>
          <w:rFonts w:cstheme="minorHAnsi"/>
          <w:sz w:val="24"/>
          <w:szCs w:val="24"/>
          <w:shd w:val="clear" w:color="auto" w:fill="FFFFFF"/>
          <w:lang w:val="en"/>
        </w:rPr>
      </w:pPr>
      <w:r w:rsidRPr="008C2DED">
        <w:rPr>
          <w:rStyle w:val="hgkelc"/>
          <w:rFonts w:cstheme="minorHAnsi"/>
          <w:sz w:val="24"/>
          <w:szCs w:val="24"/>
          <w:shd w:val="clear" w:color="auto" w:fill="FFFFFF"/>
          <w:lang w:val="en"/>
        </w:rPr>
        <w:lastRenderedPageBreak/>
        <w:t xml:space="preserve">I was born, raised, and lived most of my adult life in Nigeria, West Africa. Most of my education has been in Nigeria and these intertwine contexts of birth, upbringing and education have had </w:t>
      </w:r>
      <w:r w:rsidR="00610D7F" w:rsidRPr="008C2DED">
        <w:rPr>
          <w:rStyle w:val="hgkelc"/>
          <w:rFonts w:cstheme="minorHAnsi"/>
          <w:sz w:val="24"/>
          <w:szCs w:val="24"/>
          <w:shd w:val="clear" w:color="auto" w:fill="FFFFFF"/>
          <w:lang w:val="en"/>
        </w:rPr>
        <w:t xml:space="preserve">a </w:t>
      </w:r>
      <w:r w:rsidRPr="008C2DED">
        <w:rPr>
          <w:rStyle w:val="hgkelc"/>
          <w:rFonts w:cstheme="minorHAnsi"/>
          <w:sz w:val="24"/>
          <w:szCs w:val="24"/>
          <w:shd w:val="clear" w:color="auto" w:fill="FFFFFF"/>
          <w:lang w:val="en"/>
        </w:rPr>
        <w:t xml:space="preserve">lasting influence and impact on my personal values and </w:t>
      </w:r>
      <w:r w:rsidR="00610D7F" w:rsidRPr="008C2DED">
        <w:rPr>
          <w:rStyle w:val="hgkelc"/>
          <w:rFonts w:cstheme="minorHAnsi"/>
          <w:sz w:val="24"/>
          <w:szCs w:val="24"/>
          <w:shd w:val="clear" w:color="auto" w:fill="FFFFFF"/>
          <w:lang w:val="en"/>
        </w:rPr>
        <w:t>belief</w:t>
      </w:r>
      <w:r w:rsidRPr="008C2DED">
        <w:rPr>
          <w:rStyle w:val="hgkelc"/>
          <w:rFonts w:cstheme="minorHAnsi"/>
          <w:sz w:val="24"/>
          <w:szCs w:val="24"/>
          <w:shd w:val="clear" w:color="auto" w:fill="FFFFFF"/>
          <w:lang w:val="en"/>
        </w:rPr>
        <w:t xml:space="preserve"> systems. This arguably has contributed significantly to what who I am today. In addition, my Catholic Christian faith holds a central place in shaping my life and the values and beliefs that I live </w:t>
      </w:r>
      <w:r w:rsidR="00610D7F" w:rsidRPr="008C2DED">
        <w:rPr>
          <w:rStyle w:val="hgkelc"/>
          <w:rFonts w:cstheme="minorHAnsi"/>
          <w:sz w:val="24"/>
          <w:szCs w:val="24"/>
          <w:shd w:val="clear" w:color="auto" w:fill="FFFFFF"/>
          <w:lang w:val="en"/>
        </w:rPr>
        <w:t>by</w:t>
      </w:r>
      <w:r w:rsidRPr="008C2DED">
        <w:rPr>
          <w:rStyle w:val="hgkelc"/>
          <w:rFonts w:cstheme="minorHAnsi"/>
          <w:sz w:val="24"/>
          <w:szCs w:val="24"/>
          <w:shd w:val="clear" w:color="auto" w:fill="FFFFFF"/>
          <w:lang w:val="en"/>
        </w:rPr>
        <w:t>.</w:t>
      </w:r>
    </w:p>
    <w:p w14:paraId="5851D7A1" w14:textId="77777777" w:rsidR="004536D0" w:rsidRPr="008C2DED" w:rsidRDefault="004536D0" w:rsidP="00B51C09">
      <w:pPr>
        <w:spacing w:line="480" w:lineRule="auto"/>
        <w:jc w:val="both"/>
        <w:rPr>
          <w:rStyle w:val="hgkelc"/>
          <w:rFonts w:cstheme="minorHAnsi"/>
          <w:sz w:val="24"/>
          <w:szCs w:val="24"/>
          <w:shd w:val="clear" w:color="auto" w:fill="FFFFFF"/>
          <w:lang w:val="en"/>
        </w:rPr>
      </w:pPr>
    </w:p>
    <w:p w14:paraId="13BC99FD" w14:textId="2309DDAE" w:rsidR="00FD699C" w:rsidRPr="008C2DED" w:rsidRDefault="00FD699C" w:rsidP="00B51C09">
      <w:pPr>
        <w:spacing w:line="480" w:lineRule="auto"/>
        <w:jc w:val="both"/>
        <w:rPr>
          <w:rFonts w:cstheme="minorHAnsi"/>
          <w:sz w:val="24"/>
          <w:szCs w:val="24"/>
        </w:rPr>
      </w:pPr>
      <w:r w:rsidRPr="008C2DED">
        <w:rPr>
          <w:rStyle w:val="hgkelc"/>
          <w:rFonts w:cstheme="minorHAnsi"/>
          <w:sz w:val="24"/>
          <w:szCs w:val="24"/>
          <w:shd w:val="clear" w:color="auto" w:fill="FFFFFF"/>
          <w:lang w:val="en"/>
        </w:rPr>
        <w:t xml:space="preserve">My parents </w:t>
      </w:r>
      <w:r w:rsidR="00610D7F" w:rsidRPr="008C2DED">
        <w:rPr>
          <w:rStyle w:val="hgkelc"/>
          <w:rFonts w:cstheme="minorHAnsi"/>
          <w:sz w:val="24"/>
          <w:szCs w:val="24"/>
          <w:shd w:val="clear" w:color="auto" w:fill="FFFFFF"/>
          <w:lang w:val="en"/>
        </w:rPr>
        <w:t>were</w:t>
      </w:r>
      <w:r w:rsidRPr="008C2DED">
        <w:rPr>
          <w:rStyle w:val="hgkelc"/>
          <w:rFonts w:cstheme="minorHAnsi"/>
          <w:sz w:val="24"/>
          <w:szCs w:val="24"/>
          <w:shd w:val="clear" w:color="auto" w:fill="FFFFFF"/>
          <w:lang w:val="en"/>
        </w:rPr>
        <w:t xml:space="preserve"> pivotal in instilling the initial values and beliefs in me from a very young age. My father was my Hero, Mentor, and foundational influencer and in </w:t>
      </w:r>
      <w:r w:rsidR="00610D7F" w:rsidRPr="008C2DED">
        <w:rPr>
          <w:rStyle w:val="hgkelc"/>
          <w:rFonts w:cstheme="minorHAnsi"/>
          <w:sz w:val="24"/>
          <w:szCs w:val="24"/>
          <w:shd w:val="clear" w:color="auto" w:fill="FFFFFF"/>
          <w:lang w:val="en"/>
        </w:rPr>
        <w:t xml:space="preserve">a </w:t>
      </w:r>
      <w:r w:rsidRPr="008C2DED">
        <w:rPr>
          <w:rStyle w:val="hgkelc"/>
          <w:rFonts w:cstheme="minorHAnsi"/>
          <w:sz w:val="24"/>
          <w:szCs w:val="24"/>
          <w:shd w:val="clear" w:color="auto" w:fill="FFFFFF"/>
          <w:lang w:val="en"/>
        </w:rPr>
        <w:t xml:space="preserve">way was already inculcating a form of Carl Roger’s person-centered approach in my upbringing, through the personal relationship and creative space to enable me to be myself (Rogers, 1940). Much of my </w:t>
      </w:r>
      <w:r w:rsidR="00610D7F" w:rsidRPr="008C2DED">
        <w:rPr>
          <w:rStyle w:val="hgkelc"/>
          <w:rFonts w:cstheme="minorHAnsi"/>
          <w:sz w:val="24"/>
          <w:szCs w:val="24"/>
          <w:shd w:val="clear" w:color="auto" w:fill="FFFFFF"/>
          <w:lang w:val="en"/>
        </w:rPr>
        <w:t>initial</w:t>
      </w:r>
      <w:r w:rsidRPr="008C2DED">
        <w:rPr>
          <w:rStyle w:val="hgkelc"/>
          <w:rFonts w:cstheme="minorHAnsi"/>
          <w:sz w:val="24"/>
          <w:szCs w:val="24"/>
          <w:shd w:val="clear" w:color="auto" w:fill="FFFFFF"/>
          <w:lang w:val="en"/>
        </w:rPr>
        <w:t xml:space="preserve"> values and beliefs emerged from his relationship as a friend who was trustworthy, reliable, dependable, genuine, and caring (Mcleod J, Julia J.2011). In retrospect, this study in Counselling and Psychotherapy is providing me the platform to ‘Reflecting-on-action (Schon,1988) and </w:t>
      </w:r>
      <w:r w:rsidR="00610D7F" w:rsidRPr="008C2DED">
        <w:rPr>
          <w:rStyle w:val="hgkelc"/>
          <w:rFonts w:cstheme="minorHAnsi"/>
          <w:sz w:val="24"/>
          <w:szCs w:val="24"/>
          <w:shd w:val="clear" w:color="auto" w:fill="FFFFFF"/>
          <w:lang w:val="en"/>
        </w:rPr>
        <w:t>appreciate</w:t>
      </w:r>
      <w:r w:rsidRPr="008C2DED">
        <w:rPr>
          <w:rStyle w:val="hgkelc"/>
          <w:rFonts w:cstheme="minorHAnsi"/>
          <w:sz w:val="24"/>
          <w:szCs w:val="24"/>
          <w:shd w:val="clear" w:color="auto" w:fill="FFFFFF"/>
          <w:lang w:val="en"/>
        </w:rPr>
        <w:t xml:space="preserve"> the significant role of my father’s friendship and mentorship in the formation of my values and beliefs. Equally substantial are the roles of my education and the wider cultural contexts in which I have lived. </w:t>
      </w:r>
    </w:p>
    <w:p w14:paraId="74B90B3E" w14:textId="79F13D36" w:rsidR="00FD699C" w:rsidRPr="008C2DED" w:rsidRDefault="00FD699C" w:rsidP="00B51C09">
      <w:pPr>
        <w:pStyle w:val="NormalWeb"/>
        <w:spacing w:before="180" w:beforeAutospacing="0" w:after="0" w:afterAutospacing="0" w:line="480" w:lineRule="auto"/>
        <w:rPr>
          <w:rFonts w:asciiTheme="minorHAnsi" w:eastAsia="+mn-ea" w:hAnsiTheme="minorHAnsi" w:cstheme="minorHAnsi"/>
          <w:kern w:val="24"/>
        </w:rPr>
      </w:pPr>
    </w:p>
    <w:p w14:paraId="36C62BD7" w14:textId="6B8CAE3F" w:rsidR="00FD699C" w:rsidRPr="008C2DED" w:rsidRDefault="00FD699C" w:rsidP="00B51C09">
      <w:pPr>
        <w:pStyle w:val="NormalWeb"/>
        <w:spacing w:before="180" w:beforeAutospacing="0" w:after="0" w:afterAutospacing="0" w:line="480" w:lineRule="auto"/>
        <w:rPr>
          <w:rFonts w:asciiTheme="minorHAnsi" w:eastAsia="+mn-ea" w:hAnsiTheme="minorHAnsi" w:cstheme="minorHAnsi"/>
          <w:color w:val="000000"/>
          <w:kern w:val="24"/>
          <w:lang w:val="en-GB"/>
        </w:rPr>
      </w:pPr>
    </w:p>
    <w:p w14:paraId="0F058A3F" w14:textId="629540F7" w:rsidR="00FD699C" w:rsidRPr="008C2DED" w:rsidRDefault="00FD699C" w:rsidP="00B51C09">
      <w:pPr>
        <w:pStyle w:val="NormalWeb"/>
        <w:spacing w:before="240" w:beforeAutospacing="0" w:after="0" w:afterAutospacing="0" w:line="480" w:lineRule="auto"/>
        <w:rPr>
          <w:rFonts w:asciiTheme="minorHAnsi" w:eastAsia="+mn-ea" w:hAnsiTheme="minorHAnsi" w:cstheme="minorHAnsi"/>
          <w:color w:val="000000"/>
          <w:kern w:val="24"/>
          <w:lang w:val="en-GB"/>
        </w:rPr>
      </w:pPr>
    </w:p>
    <w:p w14:paraId="12EA38C6" w14:textId="77777777" w:rsidR="00FD699C" w:rsidRPr="008C2DED" w:rsidRDefault="00FD699C" w:rsidP="00B51C09">
      <w:pPr>
        <w:pStyle w:val="NormalWeb"/>
        <w:spacing w:before="180" w:beforeAutospacing="0" w:after="0" w:afterAutospacing="0" w:line="480" w:lineRule="auto"/>
        <w:rPr>
          <w:rFonts w:asciiTheme="minorHAnsi" w:eastAsia="+mn-ea" w:hAnsiTheme="minorHAnsi" w:cstheme="minorHAnsi"/>
          <w:color w:val="000000"/>
          <w:kern w:val="24"/>
          <w:lang w:val="en-GB"/>
        </w:rPr>
      </w:pPr>
    </w:p>
    <w:p w14:paraId="1E38D8EE" w14:textId="6C4EE87E" w:rsidR="00F96055" w:rsidRPr="008C2DED" w:rsidRDefault="00696DAA" w:rsidP="00B51C09">
      <w:pPr>
        <w:pStyle w:val="Heading9"/>
        <w:spacing w:line="480" w:lineRule="auto"/>
        <w:jc w:val="left"/>
      </w:pPr>
      <w:r w:rsidRPr="008C2DED">
        <w:rPr>
          <w:noProof/>
        </w:rPr>
        <w:lastRenderedPageBreak/>
        <mc:AlternateContent>
          <mc:Choice Requires="wpi">
            <w:drawing>
              <wp:anchor distT="0" distB="0" distL="114300" distR="114300" simplePos="0" relativeHeight="251704320" behindDoc="0" locked="0" layoutInCell="1" allowOverlap="1" wp14:anchorId="75739FCD" wp14:editId="2B5FAC90">
                <wp:simplePos x="0" y="0"/>
                <wp:positionH relativeFrom="column">
                  <wp:posOffset>-2465100</wp:posOffset>
                </wp:positionH>
                <wp:positionV relativeFrom="paragraph">
                  <wp:posOffset>696535</wp:posOffset>
                </wp:positionV>
                <wp:extent cx="360" cy="360"/>
                <wp:effectExtent l="38100" t="38100" r="57150" b="57150"/>
                <wp:wrapNone/>
                <wp:docPr id="10"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11362D7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94.8pt;margin-top:54.15pt;width:1.45pt;height:1.4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B593XyuQEAAF0EAAAQAAAAAAAAAAAAAAAAANADAABkcnMvaW5rL2luazEu&#10;eG1sUEsBAi0AFAAGAAgAAAAhAID8zOPkAAAADQEAAA8AAAAAAAAAAAAAAAAAtwUAAGRycy9kb3du&#10;cmV2LnhtbFBLAQItABQABgAIAAAAIQB5GLydvwAAACEBAAAZAAAAAAAAAAAAAAAAAMgGAABkcnMv&#10;X3JlbHMvZTJvRG9jLnhtbC5yZWxzUEsFBgAAAAAGAAYAeAEAAL4HAAAAAA==&#10;">
                <v:imagedata r:id="rId12" o:title=""/>
              </v:shape>
            </w:pict>
          </mc:Fallback>
        </mc:AlternateContent>
      </w:r>
      <w:r w:rsidRPr="008C2DED">
        <w:rPr>
          <w:noProof/>
        </w:rPr>
        <mc:AlternateContent>
          <mc:Choice Requires="wpi">
            <w:drawing>
              <wp:anchor distT="0" distB="0" distL="114300" distR="114300" simplePos="0" relativeHeight="251753472" behindDoc="0" locked="0" layoutInCell="1" allowOverlap="1" wp14:anchorId="09F94577" wp14:editId="423A0964">
                <wp:simplePos x="0" y="0"/>
                <wp:positionH relativeFrom="column">
                  <wp:posOffset>-2429460</wp:posOffset>
                </wp:positionH>
                <wp:positionV relativeFrom="paragraph">
                  <wp:posOffset>38040</wp:posOffset>
                </wp:positionV>
                <wp:extent cx="135720" cy="156240"/>
                <wp:effectExtent l="38100" t="57150" r="55245" b="53340"/>
                <wp:wrapNone/>
                <wp:docPr id="11"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135720" cy="156240"/>
                      </w14:xfrm>
                    </w14:contentPart>
                  </a:graphicData>
                </a:graphic>
              </wp:anchor>
            </w:drawing>
          </mc:Choice>
          <mc:Fallback>
            <w:pict>
              <v:shape w14:anchorId="617A6212" id="Ink 11" o:spid="_x0000_s1026" type="#_x0000_t75" style="position:absolute;margin-left:-192pt;margin-top:2.3pt;width:12.15pt;height:13.7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">
                <v:imagedata r:id="rId14" o:title=""/>
              </v:shape>
            </w:pict>
          </mc:Fallback>
        </mc:AlternateContent>
      </w:r>
      <w:r w:rsidR="00367A4B">
        <w:t>My Values</w:t>
      </w:r>
    </w:p>
    <w:p w14:paraId="05E6E7A0" w14:textId="06539664" w:rsidR="00F96055" w:rsidRPr="008C2DED" w:rsidRDefault="00F96055" w:rsidP="00B51C09">
      <w:pPr>
        <w:pStyle w:val="ListParagraph"/>
        <w:numPr>
          <w:ilvl w:val="0"/>
          <w:numId w:val="17"/>
        </w:numPr>
        <w:spacing w:line="480" w:lineRule="auto"/>
        <w:jc w:val="both"/>
        <w:rPr>
          <w:rFonts w:cstheme="minorHAnsi"/>
          <w:sz w:val="24"/>
          <w:szCs w:val="24"/>
        </w:rPr>
      </w:pPr>
      <w:r w:rsidRPr="008C2DED">
        <w:rPr>
          <w:rFonts w:cstheme="minorHAnsi"/>
          <w:sz w:val="24"/>
          <w:szCs w:val="24"/>
        </w:rPr>
        <w:t>My Religion</w:t>
      </w:r>
      <w:r w:rsidR="00B04152" w:rsidRPr="008C2DED">
        <w:rPr>
          <w:rFonts w:cstheme="minorHAnsi"/>
          <w:sz w:val="24"/>
          <w:szCs w:val="24"/>
        </w:rPr>
        <w:t xml:space="preserve"> and faith</w:t>
      </w:r>
    </w:p>
    <w:p w14:paraId="1FAB8993" w14:textId="5BCD1E73" w:rsidR="000835CE" w:rsidRPr="008C2DED" w:rsidRDefault="006C23DB" w:rsidP="00B51C09">
      <w:pPr>
        <w:pStyle w:val="ListParagraph"/>
        <w:numPr>
          <w:ilvl w:val="0"/>
          <w:numId w:val="17"/>
        </w:numPr>
        <w:spacing w:line="480" w:lineRule="auto"/>
        <w:jc w:val="both"/>
        <w:rPr>
          <w:rFonts w:cstheme="minorHAnsi"/>
          <w:sz w:val="24"/>
          <w:szCs w:val="24"/>
        </w:rPr>
      </w:pPr>
      <w:r w:rsidRPr="008C2DED">
        <w:rPr>
          <w:rFonts w:cstheme="minorHAnsi"/>
          <w:sz w:val="24"/>
          <w:szCs w:val="24"/>
        </w:rPr>
        <w:t>My Culture</w:t>
      </w:r>
    </w:p>
    <w:p w14:paraId="5AFE5482" w14:textId="75CD3E34" w:rsidR="00F96055" w:rsidRPr="006E194B" w:rsidRDefault="00F96055" w:rsidP="00A048C1">
      <w:pPr>
        <w:pStyle w:val="ListParagraph"/>
        <w:numPr>
          <w:ilvl w:val="0"/>
          <w:numId w:val="17"/>
        </w:numPr>
        <w:spacing w:line="480" w:lineRule="auto"/>
        <w:jc w:val="both"/>
        <w:rPr>
          <w:rFonts w:cstheme="minorHAnsi"/>
          <w:sz w:val="24"/>
          <w:szCs w:val="24"/>
        </w:rPr>
      </w:pPr>
      <w:r w:rsidRPr="006E194B">
        <w:rPr>
          <w:rFonts w:cstheme="minorHAnsi"/>
          <w:sz w:val="24"/>
          <w:szCs w:val="24"/>
        </w:rPr>
        <w:t>Respect for Human Person</w:t>
      </w:r>
    </w:p>
    <w:p w14:paraId="69FCD923" w14:textId="2F80F08E" w:rsidR="00F96055" w:rsidRPr="008C2DED" w:rsidRDefault="00F96055" w:rsidP="00B51C09">
      <w:pPr>
        <w:pStyle w:val="ListParagraph"/>
        <w:numPr>
          <w:ilvl w:val="0"/>
          <w:numId w:val="17"/>
        </w:numPr>
        <w:spacing w:line="480" w:lineRule="auto"/>
        <w:jc w:val="both"/>
        <w:rPr>
          <w:rFonts w:cstheme="minorHAnsi"/>
          <w:sz w:val="24"/>
          <w:szCs w:val="24"/>
        </w:rPr>
      </w:pPr>
      <w:r w:rsidRPr="008C2DED">
        <w:rPr>
          <w:rFonts w:cstheme="minorHAnsi"/>
          <w:sz w:val="24"/>
          <w:szCs w:val="24"/>
        </w:rPr>
        <w:t>Failures and Mistake</w:t>
      </w:r>
      <w:r w:rsidR="009661AF" w:rsidRPr="008C2DED">
        <w:rPr>
          <w:rFonts w:cstheme="minorHAnsi"/>
          <w:sz w:val="24"/>
          <w:szCs w:val="24"/>
        </w:rPr>
        <w:t>s</w:t>
      </w:r>
    </w:p>
    <w:p w14:paraId="0099400C" w14:textId="0D364D27" w:rsidR="009661AF" w:rsidRPr="008C2DED" w:rsidRDefault="00696DAA" w:rsidP="00B51C09">
      <w:pPr>
        <w:pStyle w:val="ListParagraph"/>
        <w:numPr>
          <w:ilvl w:val="0"/>
          <w:numId w:val="17"/>
        </w:numPr>
        <w:spacing w:line="480" w:lineRule="auto"/>
        <w:jc w:val="both"/>
        <w:rPr>
          <w:rFonts w:cstheme="minorHAnsi"/>
          <w:sz w:val="24"/>
          <w:szCs w:val="24"/>
        </w:rPr>
      </w:pPr>
      <w:r w:rsidRPr="008C2DED">
        <w:rPr>
          <w:rFonts w:cstheme="minorHAnsi"/>
          <w:noProof/>
          <w:sz w:val="24"/>
          <w:szCs w:val="24"/>
        </w:rPr>
        <mc:AlternateContent>
          <mc:Choice Requires="wpi">
            <w:drawing>
              <wp:anchor distT="0" distB="0" distL="114300" distR="114300" simplePos="0" relativeHeight="251655168" behindDoc="0" locked="0" layoutInCell="1" allowOverlap="1" wp14:anchorId="773A9606" wp14:editId="3FE8FDCB">
                <wp:simplePos x="0" y="0"/>
                <wp:positionH relativeFrom="column">
                  <wp:posOffset>2415420</wp:posOffset>
                </wp:positionH>
                <wp:positionV relativeFrom="paragraph">
                  <wp:posOffset>267245</wp:posOffset>
                </wp:positionV>
                <wp:extent cx="360" cy="360"/>
                <wp:effectExtent l="38100" t="38100" r="57150" b="57150"/>
                <wp:wrapNone/>
                <wp:docPr id="9" name="Ink 9"/>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698A290A" id="Ink 9" o:spid="_x0000_s1026" type="#_x0000_t75" style="position:absolute;margin-left:189.5pt;margin-top:20.35pt;width:1.45pt;height:1.45pt;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PYTD4LsBAABdBAAAEAAAAAAAAAAAAAAAAADQAwAAZHJzL2luay9pbmsx&#10;LnhtbFBLAQItABQABgAIAAAAIQBLdqfD4wAAAAkBAAAPAAAAAAAAAAAAAAAAALkFAABkcnMvZG93&#10;bnJldi54bWxQSwECLQAUAAYACAAAACEAeRi8nb8AAAAhAQAAGQAAAAAAAAAAAAAAAADJBgAAZHJz&#10;L19yZWxzL2Uyb0RvYy54bWwucmVsc1BLBQYAAAAABgAGAHgBAAC/BwAAAAA=&#10;">
                <v:imagedata r:id="rId12" o:title=""/>
              </v:shape>
            </w:pict>
          </mc:Fallback>
        </mc:AlternateContent>
      </w:r>
      <w:r w:rsidR="009661AF" w:rsidRPr="008C2DED">
        <w:rPr>
          <w:rFonts w:cstheme="minorHAnsi"/>
          <w:sz w:val="24"/>
          <w:szCs w:val="24"/>
        </w:rPr>
        <w:t>Relationship</w:t>
      </w:r>
    </w:p>
    <w:p w14:paraId="7091F21C" w14:textId="4B922E81" w:rsidR="00F96055" w:rsidRPr="008C2DED" w:rsidRDefault="003E22B8" w:rsidP="00B51C09">
      <w:pPr>
        <w:pStyle w:val="Heading9"/>
        <w:spacing w:line="480" w:lineRule="auto"/>
        <w:jc w:val="left"/>
      </w:pPr>
      <w:r>
        <w:t>My B</w:t>
      </w:r>
      <w:r w:rsidR="00367A4B">
        <w:t>eliefs</w:t>
      </w:r>
    </w:p>
    <w:p w14:paraId="2A021123" w14:textId="4B92F17D" w:rsidR="00F96055" w:rsidRPr="008C2DED" w:rsidRDefault="00F96055" w:rsidP="00B51C09">
      <w:pPr>
        <w:pStyle w:val="ListParagraph"/>
        <w:numPr>
          <w:ilvl w:val="0"/>
          <w:numId w:val="15"/>
        </w:numPr>
        <w:spacing w:line="480" w:lineRule="auto"/>
        <w:jc w:val="both"/>
        <w:rPr>
          <w:rFonts w:cstheme="minorHAnsi"/>
          <w:sz w:val="24"/>
          <w:szCs w:val="24"/>
        </w:rPr>
      </w:pPr>
      <w:r w:rsidRPr="008C2DED">
        <w:rPr>
          <w:rFonts w:cstheme="minorHAnsi"/>
          <w:sz w:val="24"/>
          <w:szCs w:val="24"/>
        </w:rPr>
        <w:t xml:space="preserve">Life must be protected at all costs (except when it </w:t>
      </w:r>
      <w:r w:rsidR="00BA1A92" w:rsidRPr="008C2DED">
        <w:rPr>
          <w:rFonts w:cstheme="minorHAnsi"/>
          <w:sz w:val="24"/>
          <w:szCs w:val="24"/>
        </w:rPr>
        <w:t xml:space="preserve">is </w:t>
      </w:r>
      <w:r w:rsidRPr="008C2DED">
        <w:rPr>
          <w:rFonts w:cstheme="minorHAnsi"/>
          <w:sz w:val="24"/>
          <w:szCs w:val="24"/>
        </w:rPr>
        <w:t>evidently clear and beyond every reasonable doubt that it is otherwise)</w:t>
      </w:r>
    </w:p>
    <w:p w14:paraId="2C583406" w14:textId="77777777" w:rsidR="00F96055" w:rsidRPr="008C2DED" w:rsidRDefault="00F96055" w:rsidP="00B51C09">
      <w:pPr>
        <w:pStyle w:val="ListParagraph"/>
        <w:numPr>
          <w:ilvl w:val="0"/>
          <w:numId w:val="15"/>
        </w:numPr>
        <w:spacing w:line="480" w:lineRule="auto"/>
        <w:jc w:val="both"/>
        <w:rPr>
          <w:rFonts w:cstheme="minorHAnsi"/>
          <w:sz w:val="24"/>
          <w:szCs w:val="24"/>
        </w:rPr>
      </w:pPr>
      <w:r w:rsidRPr="008C2DED">
        <w:rPr>
          <w:rFonts w:cstheme="minorHAnsi"/>
          <w:sz w:val="24"/>
          <w:szCs w:val="24"/>
        </w:rPr>
        <w:t>I believe in the supremacy of formal education</w:t>
      </w:r>
    </w:p>
    <w:p w14:paraId="4ED08885" w14:textId="7939FBF8" w:rsidR="00F96055" w:rsidRPr="008C2DED" w:rsidRDefault="00696DAA" w:rsidP="00B51C09">
      <w:pPr>
        <w:pStyle w:val="ListParagraph"/>
        <w:numPr>
          <w:ilvl w:val="0"/>
          <w:numId w:val="15"/>
        </w:numPr>
        <w:spacing w:line="480" w:lineRule="auto"/>
        <w:jc w:val="both"/>
        <w:rPr>
          <w:rFonts w:cstheme="minorHAnsi"/>
          <w:sz w:val="24"/>
          <w:szCs w:val="24"/>
        </w:rPr>
      </w:pPr>
      <w:r w:rsidRPr="008C2DED">
        <w:rPr>
          <w:rFonts w:cstheme="minorHAnsi"/>
          <w:noProof/>
          <w:sz w:val="24"/>
          <w:szCs w:val="24"/>
        </w:rPr>
        <mc:AlternateContent>
          <mc:Choice Requires="wpi">
            <w:drawing>
              <wp:anchor distT="0" distB="0" distL="114300" distR="114300" simplePos="0" relativeHeight="251608064" behindDoc="0" locked="0" layoutInCell="1" allowOverlap="1" wp14:anchorId="40845DF1" wp14:editId="1A0F42D4">
                <wp:simplePos x="0" y="0"/>
                <wp:positionH relativeFrom="column">
                  <wp:posOffset>-320220</wp:posOffset>
                </wp:positionH>
                <wp:positionV relativeFrom="paragraph">
                  <wp:posOffset>162290</wp:posOffset>
                </wp:positionV>
                <wp:extent cx="360" cy="360"/>
                <wp:effectExtent l="38100" t="38100" r="57150" b="57150"/>
                <wp:wrapNone/>
                <wp:docPr id="8"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6EBA7281" id="Ink 8" o:spid="_x0000_s1026" type="#_x0000_t75" style="position:absolute;margin-left:-25.9pt;margin-top:12.1pt;width:1.45pt;height:1.45pt;z-index:251608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QAYvk7wBAABdBAAAEAAAAAAAAAAAAAAAAADQAwAAZHJzL2luay9pbmsx&#10;LnhtbFBLAQItABQABgAIAAAAIQApc7dE4gAAAAkBAAAPAAAAAAAAAAAAAAAAALoFAABkcnMvZG93&#10;bnJldi54bWxQSwECLQAUAAYACAAAACEAeRi8nb8AAAAhAQAAGQAAAAAAAAAAAAAAAADJBgAAZHJz&#10;L19yZWxzL2Uyb0RvYy54bWwucmVsc1BLBQYAAAAABgAGAHgBAAC/BwAAAAA=&#10;">
                <v:imagedata r:id="rId12" o:title=""/>
              </v:shape>
            </w:pict>
          </mc:Fallback>
        </mc:AlternateContent>
      </w:r>
      <w:r w:rsidR="00B15EA9" w:rsidRPr="008C2DED">
        <w:rPr>
          <w:rFonts w:cstheme="minorHAnsi"/>
          <w:sz w:val="24"/>
          <w:szCs w:val="24"/>
        </w:rPr>
        <w:t xml:space="preserve">I </w:t>
      </w:r>
      <w:r w:rsidR="007836A0" w:rsidRPr="008C2DED">
        <w:rPr>
          <w:rFonts w:cstheme="minorHAnsi"/>
          <w:sz w:val="24"/>
          <w:szCs w:val="24"/>
        </w:rPr>
        <w:t>believe</w:t>
      </w:r>
      <w:r w:rsidR="00B15EA9" w:rsidRPr="008C2DED">
        <w:rPr>
          <w:rFonts w:cstheme="minorHAnsi"/>
          <w:sz w:val="24"/>
          <w:szCs w:val="24"/>
        </w:rPr>
        <w:t xml:space="preserve"> that Direct abortion is wrong</w:t>
      </w:r>
    </w:p>
    <w:p w14:paraId="64ADD2C7" w14:textId="50C97CA3" w:rsidR="004E7262" w:rsidRPr="008C2DED" w:rsidRDefault="009111F0" w:rsidP="00B51C09">
      <w:pPr>
        <w:pStyle w:val="ListParagraph"/>
        <w:numPr>
          <w:ilvl w:val="0"/>
          <w:numId w:val="15"/>
        </w:numPr>
        <w:spacing w:line="480" w:lineRule="auto"/>
        <w:jc w:val="both"/>
        <w:rPr>
          <w:rFonts w:cstheme="minorHAnsi"/>
          <w:sz w:val="24"/>
          <w:szCs w:val="24"/>
        </w:rPr>
      </w:pPr>
      <w:r w:rsidRPr="008C2DED">
        <w:rPr>
          <w:rFonts w:cstheme="minorHAnsi"/>
          <w:sz w:val="24"/>
          <w:szCs w:val="24"/>
        </w:rPr>
        <w:t xml:space="preserve">Divorce should be made difficult (especially if </w:t>
      </w:r>
      <w:r w:rsidR="00416B20" w:rsidRPr="008C2DED">
        <w:rPr>
          <w:rFonts w:cstheme="minorHAnsi"/>
          <w:sz w:val="24"/>
          <w:szCs w:val="24"/>
        </w:rPr>
        <w:t>kids are already involved)</w:t>
      </w:r>
    </w:p>
    <w:p w14:paraId="67624247" w14:textId="77777777" w:rsidR="000C42F3" w:rsidRPr="008C2DED" w:rsidRDefault="000C42F3" w:rsidP="00B51C09">
      <w:pPr>
        <w:spacing w:line="480" w:lineRule="auto"/>
        <w:contextualSpacing/>
        <w:jc w:val="both"/>
        <w:rPr>
          <w:rFonts w:cstheme="minorHAnsi"/>
          <w:sz w:val="24"/>
          <w:szCs w:val="24"/>
        </w:rPr>
      </w:pPr>
    </w:p>
    <w:p w14:paraId="1427BDF7" w14:textId="76F82875" w:rsidR="002B5F01" w:rsidRPr="008C2DED" w:rsidRDefault="002B5F01" w:rsidP="00B51C09">
      <w:pPr>
        <w:pStyle w:val="Heading8"/>
        <w:spacing w:line="480" w:lineRule="auto"/>
        <w:jc w:val="left"/>
      </w:pPr>
      <w:r w:rsidRPr="008C2DED">
        <w:t>W</w:t>
      </w:r>
      <w:r w:rsidR="00694D74">
        <w:t>hat is Reflective Practice</w:t>
      </w:r>
      <w:r w:rsidRPr="008C2DED">
        <w:t xml:space="preserve">: </w:t>
      </w:r>
      <w:r w:rsidR="003E22B8">
        <w:t>My Understanding</w:t>
      </w:r>
    </w:p>
    <w:p w14:paraId="333D0358" w14:textId="0DB20B28" w:rsidR="004118B8" w:rsidRPr="008C2DED" w:rsidRDefault="002B5F01" w:rsidP="00B51C09">
      <w:pPr>
        <w:spacing w:line="480" w:lineRule="auto"/>
        <w:contextualSpacing/>
        <w:jc w:val="both"/>
        <w:rPr>
          <w:rFonts w:cstheme="minorHAnsi"/>
          <w:color w:val="2E2E2E"/>
          <w:sz w:val="24"/>
          <w:szCs w:val="24"/>
        </w:rPr>
      </w:pPr>
      <w:r w:rsidRPr="008C2DED">
        <w:rPr>
          <w:rFonts w:cstheme="minorHAnsi"/>
          <w:color w:val="2E2E2E"/>
          <w:sz w:val="24"/>
          <w:szCs w:val="24"/>
        </w:rPr>
        <w:t xml:space="preserve">In many places around the world </w:t>
      </w:r>
      <w:r w:rsidR="00AF2D69" w:rsidRPr="008C2DED">
        <w:rPr>
          <w:rFonts w:cstheme="minorHAnsi"/>
          <w:color w:val="2E2E2E"/>
          <w:sz w:val="24"/>
          <w:szCs w:val="24"/>
        </w:rPr>
        <w:t>now</w:t>
      </w:r>
      <w:r w:rsidRPr="008C2DED">
        <w:rPr>
          <w:rFonts w:cstheme="minorHAnsi"/>
          <w:color w:val="2E2E2E"/>
          <w:sz w:val="24"/>
          <w:szCs w:val="24"/>
        </w:rPr>
        <w:t>,</w:t>
      </w:r>
      <w:r w:rsidR="00610E6E" w:rsidRPr="008C2DED">
        <w:rPr>
          <w:rFonts w:cstheme="minorHAnsi"/>
          <w:color w:val="2E2E2E"/>
          <w:sz w:val="24"/>
          <w:szCs w:val="24"/>
        </w:rPr>
        <w:t xml:space="preserve"> </w:t>
      </w:r>
      <w:r w:rsidRPr="008C2DED">
        <w:rPr>
          <w:rFonts w:cstheme="minorHAnsi"/>
          <w:color w:val="2E2E2E"/>
          <w:sz w:val="24"/>
          <w:szCs w:val="24"/>
        </w:rPr>
        <w:t xml:space="preserve">the relevance of </w:t>
      </w:r>
      <w:r w:rsidR="00610E6E" w:rsidRPr="008C2DED">
        <w:rPr>
          <w:rFonts w:cstheme="minorHAnsi"/>
          <w:color w:val="2E2E2E"/>
          <w:sz w:val="24"/>
          <w:szCs w:val="24"/>
        </w:rPr>
        <w:t>reflective</w:t>
      </w:r>
      <w:r w:rsidRPr="008C2DED">
        <w:rPr>
          <w:rFonts w:cstheme="minorHAnsi"/>
          <w:color w:val="2E2E2E"/>
          <w:sz w:val="24"/>
          <w:szCs w:val="24"/>
        </w:rPr>
        <w:t xml:space="preserve"> </w:t>
      </w:r>
      <w:r w:rsidR="00610E6E" w:rsidRPr="008C2DED">
        <w:rPr>
          <w:rFonts w:cstheme="minorHAnsi"/>
          <w:color w:val="2E2E2E"/>
          <w:sz w:val="24"/>
          <w:szCs w:val="24"/>
        </w:rPr>
        <w:t>practice</w:t>
      </w:r>
      <w:r w:rsidRPr="008C2DED">
        <w:rPr>
          <w:rFonts w:cstheme="minorHAnsi"/>
          <w:color w:val="2E2E2E"/>
          <w:sz w:val="24"/>
          <w:szCs w:val="24"/>
        </w:rPr>
        <w:t xml:space="preserve"> is gaining more attention and cutting more across professions</w:t>
      </w:r>
      <w:r w:rsidR="00610E6E" w:rsidRPr="008C2DED">
        <w:rPr>
          <w:rFonts w:cstheme="minorHAnsi"/>
          <w:color w:val="2E2E2E"/>
          <w:sz w:val="24"/>
          <w:szCs w:val="24"/>
        </w:rPr>
        <w:t xml:space="preserve">. Outside of the great relevance of reflection and reflective practice in Counselling and Psychotherapy, </w:t>
      </w:r>
      <w:r w:rsidR="00391655">
        <w:rPr>
          <w:rFonts w:cstheme="minorHAnsi"/>
          <w:color w:val="2E2E2E"/>
          <w:sz w:val="24"/>
          <w:szCs w:val="24"/>
        </w:rPr>
        <w:t>(</w:t>
      </w:r>
      <w:r w:rsidR="00BC55C0" w:rsidRPr="008C2DED">
        <w:rPr>
          <w:rFonts w:cstheme="minorHAnsi"/>
          <w:color w:val="2E2E2E"/>
          <w:sz w:val="24"/>
          <w:szCs w:val="24"/>
        </w:rPr>
        <w:t>Paterson</w:t>
      </w:r>
      <w:r w:rsidR="00391655">
        <w:rPr>
          <w:rFonts w:cstheme="minorHAnsi"/>
          <w:color w:val="2E2E2E"/>
          <w:sz w:val="24"/>
          <w:szCs w:val="24"/>
        </w:rPr>
        <w:t>,</w:t>
      </w:r>
      <w:r w:rsidR="00610E6E" w:rsidRPr="008C2DED">
        <w:rPr>
          <w:rFonts w:cstheme="minorHAnsi"/>
          <w:color w:val="2E2E2E"/>
          <w:sz w:val="24"/>
          <w:szCs w:val="24"/>
        </w:rPr>
        <w:t xml:space="preserve"> and Chapman</w:t>
      </w:r>
      <w:r w:rsidR="00AA0B65">
        <w:rPr>
          <w:rFonts w:cstheme="minorHAnsi"/>
          <w:color w:val="2E2E2E"/>
          <w:sz w:val="24"/>
          <w:szCs w:val="24"/>
        </w:rPr>
        <w:t>,</w:t>
      </w:r>
      <w:r w:rsidR="00610E6E" w:rsidRPr="008C2DED">
        <w:rPr>
          <w:rFonts w:cstheme="minorHAnsi"/>
          <w:color w:val="2E2E2E"/>
          <w:sz w:val="24"/>
          <w:szCs w:val="24"/>
        </w:rPr>
        <w:t xml:space="preserve"> 2013</w:t>
      </w:r>
      <w:r w:rsidR="00363153" w:rsidRPr="008C2DED">
        <w:rPr>
          <w:rFonts w:cstheme="minorHAnsi"/>
          <w:color w:val="2E2E2E"/>
          <w:sz w:val="24"/>
          <w:szCs w:val="24"/>
        </w:rPr>
        <w:t>,</w:t>
      </w:r>
      <w:r w:rsidR="00AA0B65">
        <w:rPr>
          <w:rFonts w:cstheme="minorHAnsi"/>
          <w:color w:val="2E2E2E"/>
          <w:sz w:val="24"/>
          <w:szCs w:val="24"/>
        </w:rPr>
        <w:t xml:space="preserve"> </w:t>
      </w:r>
      <w:r w:rsidR="00363153" w:rsidRPr="008C2DED">
        <w:rPr>
          <w:rFonts w:cstheme="minorHAnsi"/>
          <w:color w:val="2E2E2E"/>
          <w:sz w:val="24"/>
          <w:szCs w:val="24"/>
        </w:rPr>
        <w:t>P.2</w:t>
      </w:r>
      <w:r w:rsidR="00610E6E" w:rsidRPr="008C2DED">
        <w:rPr>
          <w:rFonts w:cstheme="minorHAnsi"/>
          <w:color w:val="2E2E2E"/>
          <w:sz w:val="24"/>
          <w:szCs w:val="24"/>
        </w:rPr>
        <w:t xml:space="preserve">) explain that </w:t>
      </w:r>
      <w:r w:rsidRPr="008C2DED">
        <w:rPr>
          <w:rFonts w:cstheme="minorHAnsi"/>
          <w:color w:val="2E2E2E"/>
          <w:sz w:val="24"/>
          <w:szCs w:val="24"/>
        </w:rPr>
        <w:t>Physiotherapists</w:t>
      </w:r>
      <w:r w:rsidR="009A6FEB">
        <w:rPr>
          <w:rFonts w:cstheme="minorHAnsi"/>
          <w:color w:val="2E2E2E"/>
          <w:sz w:val="24"/>
          <w:szCs w:val="24"/>
        </w:rPr>
        <w:t xml:space="preserve"> now need reflective practice</w:t>
      </w:r>
      <w:r w:rsidR="00262A52">
        <w:rPr>
          <w:rFonts w:cstheme="minorHAnsi"/>
          <w:color w:val="2E2E2E"/>
          <w:sz w:val="24"/>
          <w:szCs w:val="24"/>
        </w:rPr>
        <w:t xml:space="preserve"> certificates</w:t>
      </w:r>
      <w:r w:rsidR="009A6FEB">
        <w:rPr>
          <w:rFonts w:cstheme="minorHAnsi"/>
          <w:color w:val="2E2E2E"/>
          <w:sz w:val="24"/>
          <w:szCs w:val="24"/>
        </w:rPr>
        <w:t xml:space="preserve"> as evidence before they can be allowed to work</w:t>
      </w:r>
      <w:r w:rsidR="00262A52">
        <w:rPr>
          <w:rFonts w:cstheme="minorHAnsi"/>
          <w:color w:val="2E2E2E"/>
          <w:sz w:val="24"/>
          <w:szCs w:val="24"/>
        </w:rPr>
        <w:t xml:space="preserve"> </w:t>
      </w:r>
      <w:r w:rsidRPr="008C2DED">
        <w:rPr>
          <w:rFonts w:cstheme="minorHAnsi"/>
          <w:color w:val="2E2E2E"/>
          <w:sz w:val="24"/>
          <w:szCs w:val="24"/>
        </w:rPr>
        <w:t>around the world</w:t>
      </w:r>
      <w:r w:rsidR="00610E6E" w:rsidRPr="008C2DED">
        <w:rPr>
          <w:rFonts w:cstheme="minorHAnsi"/>
          <w:color w:val="2E2E2E"/>
          <w:sz w:val="24"/>
          <w:szCs w:val="24"/>
        </w:rPr>
        <w:t xml:space="preserve">. </w:t>
      </w:r>
    </w:p>
    <w:p w14:paraId="4FE5471C" w14:textId="29E5D92F" w:rsidR="004118B8" w:rsidRPr="008C2DED" w:rsidRDefault="004118B8" w:rsidP="00B51C09">
      <w:pPr>
        <w:spacing w:line="480" w:lineRule="auto"/>
        <w:contextualSpacing/>
        <w:jc w:val="both"/>
        <w:rPr>
          <w:rFonts w:cstheme="minorHAnsi"/>
          <w:color w:val="2E2E2E"/>
          <w:sz w:val="24"/>
          <w:szCs w:val="24"/>
        </w:rPr>
      </w:pPr>
    </w:p>
    <w:p w14:paraId="62682E3D" w14:textId="43B58342" w:rsidR="005E0CAF" w:rsidRPr="008C2DED" w:rsidRDefault="004118B8" w:rsidP="00B51C09">
      <w:pPr>
        <w:spacing w:line="480" w:lineRule="auto"/>
        <w:contextualSpacing/>
        <w:jc w:val="both"/>
        <w:rPr>
          <w:rFonts w:cstheme="minorHAnsi"/>
          <w:sz w:val="24"/>
          <w:szCs w:val="24"/>
        </w:rPr>
      </w:pPr>
      <w:r w:rsidRPr="008C2DED">
        <w:rPr>
          <w:rFonts w:eastAsia="Times New Roman" w:cstheme="minorHAnsi"/>
          <w:sz w:val="24"/>
          <w:szCs w:val="24"/>
        </w:rPr>
        <w:t xml:space="preserve">Reflective practice is conceived as </w:t>
      </w:r>
      <w:r w:rsidR="00532D17" w:rsidRPr="008C2DED">
        <w:rPr>
          <w:rFonts w:eastAsia="Times New Roman" w:cstheme="minorHAnsi"/>
          <w:sz w:val="24"/>
          <w:szCs w:val="24"/>
        </w:rPr>
        <w:t>one’s</w:t>
      </w:r>
      <w:r w:rsidRPr="008C2DED">
        <w:rPr>
          <w:rFonts w:eastAsia="Times New Roman" w:cstheme="minorHAnsi"/>
          <w:sz w:val="24"/>
          <w:szCs w:val="24"/>
        </w:rPr>
        <w:t xml:space="preserve"> capacity to reflect on one's actions in order </w:t>
      </w:r>
      <w:r w:rsidR="00532D17" w:rsidRPr="008C2DED">
        <w:rPr>
          <w:rFonts w:eastAsia="Times New Roman" w:cstheme="minorHAnsi"/>
          <w:sz w:val="24"/>
          <w:szCs w:val="24"/>
        </w:rPr>
        <w:t xml:space="preserve">to </w:t>
      </w:r>
      <w:r w:rsidRPr="008C2DED">
        <w:rPr>
          <w:rFonts w:eastAsia="Times New Roman" w:cstheme="minorHAnsi"/>
          <w:sz w:val="24"/>
          <w:szCs w:val="24"/>
        </w:rPr>
        <w:t xml:space="preserve">take a more critical stance or attitude towards one’s personal practices, that of a group and that of one's </w:t>
      </w:r>
      <w:r w:rsidRPr="008C2DED">
        <w:rPr>
          <w:rFonts w:eastAsia="Times New Roman" w:cstheme="minorHAnsi"/>
          <w:sz w:val="24"/>
          <w:szCs w:val="24"/>
        </w:rPr>
        <w:lastRenderedPageBreak/>
        <w:t>peers, towards engaging in a continuous adaptation, learning, and unlearning (Schon, 1983</w:t>
      </w:r>
      <w:r w:rsidR="00986EBE">
        <w:rPr>
          <w:rFonts w:eastAsia="Times New Roman" w:cstheme="minorHAnsi"/>
          <w:sz w:val="24"/>
          <w:szCs w:val="24"/>
        </w:rPr>
        <w:t xml:space="preserve"> and</w:t>
      </w:r>
      <w:r w:rsidRPr="008C2DED">
        <w:rPr>
          <w:rFonts w:eastAsia="Times New Roman" w:cstheme="minorHAnsi"/>
          <w:sz w:val="24"/>
          <w:szCs w:val="24"/>
        </w:rPr>
        <w:t xml:space="preserve"> Ferguson, 2018). In this sense, R</w:t>
      </w:r>
      <w:r w:rsidRPr="008C2DED">
        <w:rPr>
          <w:rFonts w:cstheme="minorHAnsi"/>
          <w:sz w:val="24"/>
          <w:szCs w:val="24"/>
        </w:rPr>
        <w:t xml:space="preserve">eflective practice is the process of thinking </w:t>
      </w:r>
      <w:r w:rsidR="00532D17" w:rsidRPr="008C2DED">
        <w:rPr>
          <w:rFonts w:cstheme="minorHAnsi"/>
          <w:sz w:val="24"/>
          <w:szCs w:val="24"/>
        </w:rPr>
        <w:t>through</w:t>
      </w:r>
      <w:r w:rsidRPr="008C2DED">
        <w:rPr>
          <w:rFonts w:cstheme="minorHAnsi"/>
          <w:sz w:val="24"/>
          <w:szCs w:val="24"/>
        </w:rPr>
        <w:t xml:space="preserve"> one’s life experiences or encounters and the concerted effort in making sense of them and learning new and unlearning outdated things. </w:t>
      </w:r>
      <w:r w:rsidRPr="008C2DED">
        <w:rPr>
          <w:rFonts w:eastAsia="Times New Roman" w:cstheme="minorHAnsi"/>
          <w:sz w:val="24"/>
          <w:szCs w:val="24"/>
        </w:rPr>
        <w:t xml:space="preserve">For </w:t>
      </w:r>
      <w:proofErr w:type="spellStart"/>
      <w:r w:rsidRPr="008C2DED">
        <w:rPr>
          <w:rFonts w:eastAsia="Times New Roman" w:cstheme="minorHAnsi"/>
          <w:sz w:val="24"/>
          <w:szCs w:val="24"/>
        </w:rPr>
        <w:t>Delder</w:t>
      </w:r>
      <w:proofErr w:type="spellEnd"/>
      <w:r w:rsidRPr="008C2DED">
        <w:rPr>
          <w:rFonts w:eastAsia="Times New Roman" w:cstheme="minorHAnsi"/>
          <w:sz w:val="24"/>
          <w:szCs w:val="24"/>
        </w:rPr>
        <w:t xml:space="preserve">,(2018), reflective practice is a state of mind, </w:t>
      </w:r>
      <w:r w:rsidR="00532D17" w:rsidRPr="008C2DED">
        <w:rPr>
          <w:rFonts w:eastAsia="Times New Roman" w:cstheme="minorHAnsi"/>
          <w:sz w:val="24"/>
          <w:szCs w:val="24"/>
        </w:rPr>
        <w:t xml:space="preserve">that </w:t>
      </w:r>
      <w:r w:rsidRPr="008C2DED">
        <w:rPr>
          <w:rFonts w:eastAsia="Times New Roman" w:cstheme="minorHAnsi"/>
          <w:sz w:val="24"/>
          <w:szCs w:val="24"/>
        </w:rPr>
        <w:t>should be an ongoing attitude to life and work. It is also argued in the literature that paying critical attention to the practical and personal values and, underlying theories which inform everyday actions, by examining practice reflectively and reflexively is essential to learning (Bolton, 2010).</w:t>
      </w:r>
    </w:p>
    <w:p w14:paraId="25B521FB" w14:textId="77777777" w:rsidR="000C42F3" w:rsidRPr="008C2DED" w:rsidRDefault="000C42F3" w:rsidP="00B51C09">
      <w:pPr>
        <w:spacing w:line="480" w:lineRule="auto"/>
        <w:contextualSpacing/>
        <w:jc w:val="both"/>
        <w:rPr>
          <w:rFonts w:cstheme="minorHAnsi"/>
          <w:sz w:val="24"/>
          <w:szCs w:val="24"/>
        </w:rPr>
      </w:pPr>
    </w:p>
    <w:p w14:paraId="2FA76AE4" w14:textId="4C7A724D" w:rsidR="00097EDF" w:rsidRDefault="00602501" w:rsidP="00B51C09">
      <w:pPr>
        <w:spacing w:line="480" w:lineRule="auto"/>
        <w:contextualSpacing/>
        <w:jc w:val="both"/>
        <w:rPr>
          <w:rFonts w:cstheme="minorHAnsi"/>
          <w:sz w:val="24"/>
          <w:szCs w:val="24"/>
        </w:rPr>
      </w:pPr>
      <w:r w:rsidRPr="008C2DED">
        <w:rPr>
          <w:rFonts w:cstheme="minorHAnsi"/>
          <w:sz w:val="24"/>
          <w:szCs w:val="24"/>
        </w:rPr>
        <w:t xml:space="preserve">In my understanding of Reflective practice, </w:t>
      </w:r>
      <w:r w:rsidR="0022383B" w:rsidRPr="008C2DED">
        <w:rPr>
          <w:rFonts w:cstheme="minorHAnsi"/>
          <w:sz w:val="24"/>
          <w:szCs w:val="24"/>
        </w:rPr>
        <w:t xml:space="preserve">I hold the position that it is not just on the level of </w:t>
      </w:r>
      <w:r w:rsidR="005A1E71" w:rsidRPr="008C2DED">
        <w:rPr>
          <w:rFonts w:cstheme="minorHAnsi"/>
          <w:sz w:val="24"/>
          <w:szCs w:val="24"/>
        </w:rPr>
        <w:t xml:space="preserve">the </w:t>
      </w:r>
      <w:r w:rsidR="0022383B" w:rsidRPr="008C2DED">
        <w:rPr>
          <w:rFonts w:cstheme="minorHAnsi"/>
          <w:sz w:val="24"/>
          <w:szCs w:val="24"/>
        </w:rPr>
        <w:t>individual alone</w:t>
      </w:r>
      <w:r w:rsidR="000C42F3" w:rsidRPr="008C2DED">
        <w:rPr>
          <w:rFonts w:cstheme="minorHAnsi"/>
          <w:sz w:val="24"/>
          <w:szCs w:val="24"/>
        </w:rPr>
        <w:t xml:space="preserve">, </w:t>
      </w:r>
      <w:r w:rsidR="005E0CAF" w:rsidRPr="008C2DED">
        <w:rPr>
          <w:rFonts w:cstheme="minorHAnsi"/>
          <w:sz w:val="24"/>
          <w:szCs w:val="24"/>
        </w:rPr>
        <w:t>there</w:t>
      </w:r>
      <w:r w:rsidR="0022383B" w:rsidRPr="008C2DED">
        <w:rPr>
          <w:rFonts w:cstheme="minorHAnsi"/>
          <w:sz w:val="24"/>
          <w:szCs w:val="24"/>
        </w:rPr>
        <w:t xml:space="preserve"> can be a group reflection</w:t>
      </w:r>
      <w:r w:rsidR="005A1E71" w:rsidRPr="008C2DED">
        <w:rPr>
          <w:rFonts w:cstheme="minorHAnsi"/>
          <w:sz w:val="24"/>
          <w:szCs w:val="24"/>
        </w:rPr>
        <w:t xml:space="preserve">, </w:t>
      </w:r>
      <w:r w:rsidR="005E0CAF" w:rsidRPr="008C2DED">
        <w:rPr>
          <w:rFonts w:cstheme="minorHAnsi"/>
          <w:sz w:val="24"/>
          <w:szCs w:val="24"/>
        </w:rPr>
        <w:t xml:space="preserve">and </w:t>
      </w:r>
      <w:r w:rsidR="005A1E71" w:rsidRPr="008C2DED">
        <w:rPr>
          <w:rFonts w:cstheme="minorHAnsi"/>
          <w:sz w:val="24"/>
          <w:szCs w:val="24"/>
        </w:rPr>
        <w:t xml:space="preserve">a family can decide to enter a reflective mood </w:t>
      </w:r>
      <w:r w:rsidR="00B242DD" w:rsidRPr="008C2DED">
        <w:rPr>
          <w:rFonts w:cstheme="minorHAnsi"/>
          <w:sz w:val="24"/>
          <w:szCs w:val="24"/>
        </w:rPr>
        <w:t>and share the results or outcome of their r</w:t>
      </w:r>
      <w:r w:rsidR="00234657" w:rsidRPr="008C2DED">
        <w:rPr>
          <w:rFonts w:cstheme="minorHAnsi"/>
          <w:sz w:val="24"/>
          <w:szCs w:val="24"/>
        </w:rPr>
        <w:t>eflection</w:t>
      </w:r>
      <w:r w:rsidR="00D627DB" w:rsidRPr="008C2DED">
        <w:rPr>
          <w:rFonts w:cstheme="minorHAnsi"/>
          <w:sz w:val="24"/>
          <w:szCs w:val="24"/>
        </w:rPr>
        <w:t xml:space="preserve"> for the purpose of gaining or improving on their knowledge, </w:t>
      </w:r>
      <w:r w:rsidR="00012FED" w:rsidRPr="008C2DED">
        <w:rPr>
          <w:rFonts w:cstheme="minorHAnsi"/>
          <w:sz w:val="24"/>
          <w:szCs w:val="24"/>
        </w:rPr>
        <w:t>resolving</w:t>
      </w:r>
      <w:r w:rsidR="00D627DB" w:rsidRPr="008C2DED">
        <w:rPr>
          <w:rFonts w:cstheme="minorHAnsi"/>
          <w:sz w:val="24"/>
          <w:szCs w:val="24"/>
        </w:rPr>
        <w:t xml:space="preserve"> family </w:t>
      </w:r>
      <w:r w:rsidR="006A0F6D" w:rsidRPr="008C2DED">
        <w:rPr>
          <w:rFonts w:cstheme="minorHAnsi"/>
          <w:sz w:val="24"/>
          <w:szCs w:val="24"/>
        </w:rPr>
        <w:t>issues,</w:t>
      </w:r>
      <w:r w:rsidR="00D627DB" w:rsidRPr="008C2DED">
        <w:rPr>
          <w:rFonts w:cstheme="minorHAnsi"/>
          <w:sz w:val="24"/>
          <w:szCs w:val="24"/>
        </w:rPr>
        <w:t xml:space="preserve"> or </w:t>
      </w:r>
      <w:r w:rsidR="00012FED" w:rsidRPr="008C2DED">
        <w:rPr>
          <w:rFonts w:cstheme="minorHAnsi"/>
          <w:sz w:val="24"/>
          <w:szCs w:val="24"/>
        </w:rPr>
        <w:t>addressing</w:t>
      </w:r>
      <w:r w:rsidR="00D627DB" w:rsidRPr="008C2DED">
        <w:rPr>
          <w:rFonts w:cstheme="minorHAnsi"/>
          <w:sz w:val="24"/>
          <w:szCs w:val="24"/>
        </w:rPr>
        <w:t xml:space="preserve"> a </w:t>
      </w:r>
      <w:r w:rsidR="00012FED" w:rsidRPr="008C2DED">
        <w:rPr>
          <w:rFonts w:cstheme="minorHAnsi"/>
          <w:sz w:val="24"/>
          <w:szCs w:val="24"/>
        </w:rPr>
        <w:t xml:space="preserve">situation, or even before taking a pending decision. </w:t>
      </w:r>
      <w:r w:rsidR="00CA5548" w:rsidRPr="008C2DED">
        <w:rPr>
          <w:rFonts w:cstheme="minorHAnsi"/>
          <w:sz w:val="24"/>
          <w:szCs w:val="24"/>
        </w:rPr>
        <w:t xml:space="preserve">Christopher </w:t>
      </w:r>
      <w:r w:rsidR="005E0CAF" w:rsidRPr="008C2DED">
        <w:rPr>
          <w:rFonts w:cstheme="minorHAnsi"/>
          <w:sz w:val="24"/>
          <w:szCs w:val="24"/>
        </w:rPr>
        <w:t>Johns</w:t>
      </w:r>
      <w:r w:rsidR="00CA5548" w:rsidRPr="008C2DED">
        <w:rPr>
          <w:rFonts w:cstheme="minorHAnsi"/>
          <w:sz w:val="24"/>
          <w:szCs w:val="24"/>
        </w:rPr>
        <w:t xml:space="preserve"> </w:t>
      </w:r>
      <w:r w:rsidR="00CD2918" w:rsidRPr="008C2DED">
        <w:rPr>
          <w:rFonts w:cstheme="minorHAnsi"/>
          <w:sz w:val="24"/>
          <w:szCs w:val="24"/>
        </w:rPr>
        <w:t xml:space="preserve">back up </w:t>
      </w:r>
      <w:r w:rsidR="006A0F6D" w:rsidRPr="008C2DED">
        <w:rPr>
          <w:rFonts w:cstheme="minorHAnsi"/>
          <w:sz w:val="24"/>
          <w:szCs w:val="24"/>
        </w:rPr>
        <w:t>this point</w:t>
      </w:r>
      <w:r w:rsidR="00CD2918" w:rsidRPr="008C2DED">
        <w:rPr>
          <w:rFonts w:cstheme="minorHAnsi"/>
          <w:sz w:val="24"/>
          <w:szCs w:val="24"/>
        </w:rPr>
        <w:t xml:space="preserve"> when he posited that </w:t>
      </w:r>
      <w:r w:rsidR="007C249E" w:rsidRPr="008C2DED">
        <w:rPr>
          <w:rFonts w:cstheme="minorHAnsi"/>
          <w:sz w:val="24"/>
          <w:szCs w:val="24"/>
        </w:rPr>
        <w:t xml:space="preserve">both individuals and groups can also operate at </w:t>
      </w:r>
      <w:r w:rsidR="00295C0C" w:rsidRPr="008C2DED">
        <w:rPr>
          <w:rFonts w:cstheme="minorHAnsi"/>
          <w:sz w:val="24"/>
          <w:szCs w:val="24"/>
        </w:rPr>
        <w:t>different</w:t>
      </w:r>
      <w:r w:rsidR="007C249E" w:rsidRPr="008C2DED">
        <w:rPr>
          <w:rFonts w:cstheme="minorHAnsi"/>
          <w:sz w:val="24"/>
          <w:szCs w:val="24"/>
        </w:rPr>
        <w:t xml:space="preserve"> levels in reflective </w:t>
      </w:r>
      <w:r w:rsidR="006A0F6D" w:rsidRPr="008C2DED">
        <w:rPr>
          <w:rFonts w:cstheme="minorHAnsi"/>
          <w:sz w:val="24"/>
          <w:szCs w:val="24"/>
        </w:rPr>
        <w:t>practice (</w:t>
      </w:r>
      <w:r w:rsidR="00B85F84" w:rsidRPr="008C2DED">
        <w:rPr>
          <w:rFonts w:cstheme="minorHAnsi"/>
          <w:sz w:val="24"/>
          <w:szCs w:val="24"/>
        </w:rPr>
        <w:t>Johns, 201</w:t>
      </w:r>
      <w:r w:rsidR="00CA5548" w:rsidRPr="008C2DED">
        <w:rPr>
          <w:rFonts w:cstheme="minorHAnsi"/>
          <w:sz w:val="24"/>
          <w:szCs w:val="24"/>
        </w:rPr>
        <w:t>3)</w:t>
      </w:r>
    </w:p>
    <w:p w14:paraId="6DCBB145" w14:textId="77777777" w:rsidR="003A5A5A" w:rsidRPr="008C2DED" w:rsidRDefault="003A5A5A" w:rsidP="00B51C09">
      <w:pPr>
        <w:spacing w:line="480" w:lineRule="auto"/>
        <w:contextualSpacing/>
        <w:jc w:val="both"/>
        <w:rPr>
          <w:rFonts w:cstheme="minorHAnsi"/>
          <w:b/>
          <w:bCs/>
          <w:sz w:val="24"/>
          <w:szCs w:val="24"/>
        </w:rPr>
      </w:pPr>
    </w:p>
    <w:p w14:paraId="01C25CED" w14:textId="40D3B055" w:rsidR="00AA7B28" w:rsidRPr="008C2DED" w:rsidRDefault="004836EC" w:rsidP="00B51C09">
      <w:pPr>
        <w:spacing w:line="480" w:lineRule="auto"/>
        <w:jc w:val="both"/>
        <w:rPr>
          <w:rFonts w:cstheme="minorHAnsi"/>
          <w:b/>
          <w:bCs/>
          <w:sz w:val="24"/>
          <w:szCs w:val="24"/>
        </w:rPr>
      </w:pPr>
      <w:r>
        <w:rPr>
          <w:rFonts w:cstheme="minorHAnsi"/>
          <w:b/>
          <w:bCs/>
          <w:sz w:val="24"/>
          <w:szCs w:val="24"/>
        </w:rPr>
        <w:t>Benefit</w:t>
      </w:r>
      <w:r w:rsidR="00700880">
        <w:rPr>
          <w:rFonts w:cstheme="minorHAnsi"/>
          <w:b/>
          <w:bCs/>
          <w:sz w:val="24"/>
          <w:szCs w:val="24"/>
        </w:rPr>
        <w:t>s</w:t>
      </w:r>
      <w:r>
        <w:rPr>
          <w:rFonts w:cstheme="minorHAnsi"/>
          <w:b/>
          <w:bCs/>
          <w:sz w:val="24"/>
          <w:szCs w:val="24"/>
        </w:rPr>
        <w:t xml:space="preserve"> of Reflective Practice</w:t>
      </w:r>
      <w:r w:rsidR="00310E51" w:rsidRPr="008C2DED">
        <w:rPr>
          <w:rFonts w:cstheme="minorHAnsi"/>
          <w:b/>
          <w:bCs/>
          <w:sz w:val="24"/>
          <w:szCs w:val="24"/>
        </w:rPr>
        <w:t>:</w:t>
      </w:r>
      <w:r w:rsidR="00310E51" w:rsidRPr="008C2DED">
        <w:rPr>
          <w:rFonts w:cstheme="minorHAnsi"/>
          <w:sz w:val="24"/>
          <w:szCs w:val="24"/>
        </w:rPr>
        <w:t xml:space="preserve"> </w:t>
      </w:r>
      <w:r w:rsidR="00300F3E" w:rsidRPr="008C2DED">
        <w:rPr>
          <w:rFonts w:cstheme="minorHAnsi"/>
          <w:b/>
          <w:bCs/>
          <w:sz w:val="24"/>
          <w:szCs w:val="24"/>
        </w:rPr>
        <w:t xml:space="preserve"> </w:t>
      </w:r>
    </w:p>
    <w:p w14:paraId="05DF2606" w14:textId="0F01510C" w:rsidR="007C170F" w:rsidRDefault="00300F3E" w:rsidP="00B51C09">
      <w:pPr>
        <w:spacing w:line="480" w:lineRule="auto"/>
        <w:jc w:val="both"/>
        <w:rPr>
          <w:rFonts w:cstheme="minorHAnsi"/>
          <w:sz w:val="24"/>
          <w:szCs w:val="24"/>
        </w:rPr>
      </w:pPr>
      <w:r w:rsidRPr="008C2DED">
        <w:rPr>
          <w:rFonts w:cstheme="minorHAnsi"/>
          <w:b/>
          <w:bCs/>
          <w:sz w:val="24"/>
          <w:szCs w:val="24"/>
        </w:rPr>
        <w:t xml:space="preserve">Providing Chanel to </w:t>
      </w:r>
      <w:r w:rsidR="00972D79" w:rsidRPr="008C2DED">
        <w:rPr>
          <w:rFonts w:cstheme="minorHAnsi"/>
          <w:b/>
          <w:bCs/>
          <w:sz w:val="24"/>
          <w:szCs w:val="24"/>
        </w:rPr>
        <w:t>appreciate</w:t>
      </w:r>
      <w:r w:rsidRPr="008C2DED">
        <w:rPr>
          <w:rFonts w:cstheme="minorHAnsi"/>
          <w:b/>
          <w:bCs/>
          <w:sz w:val="24"/>
          <w:szCs w:val="24"/>
        </w:rPr>
        <w:t xml:space="preserve"> and manage </w:t>
      </w:r>
      <w:r w:rsidR="002761BA" w:rsidRPr="008C2DED">
        <w:rPr>
          <w:rFonts w:cstheme="minorHAnsi"/>
          <w:b/>
          <w:bCs/>
          <w:sz w:val="24"/>
          <w:szCs w:val="24"/>
        </w:rPr>
        <w:t xml:space="preserve">mistakes and </w:t>
      </w:r>
      <w:r w:rsidRPr="008C2DED">
        <w:rPr>
          <w:rFonts w:cstheme="minorHAnsi"/>
          <w:b/>
          <w:bCs/>
          <w:sz w:val="24"/>
          <w:szCs w:val="24"/>
        </w:rPr>
        <w:t>failures</w:t>
      </w:r>
      <w:r w:rsidRPr="008C2DED">
        <w:rPr>
          <w:rFonts w:cstheme="minorHAnsi"/>
          <w:sz w:val="24"/>
          <w:szCs w:val="24"/>
        </w:rPr>
        <w:t xml:space="preserve">: </w:t>
      </w:r>
      <w:r w:rsidR="009C621F" w:rsidRPr="008C2DED">
        <w:rPr>
          <w:rFonts w:cstheme="minorHAnsi"/>
          <w:sz w:val="24"/>
          <w:szCs w:val="24"/>
        </w:rPr>
        <w:t>R</w:t>
      </w:r>
      <w:r w:rsidRPr="008C2DED">
        <w:rPr>
          <w:rFonts w:cstheme="minorHAnsi"/>
          <w:sz w:val="24"/>
          <w:szCs w:val="24"/>
        </w:rPr>
        <w:t xml:space="preserve">eflective practice has made me </w:t>
      </w:r>
      <w:r w:rsidR="00062AA9" w:rsidRPr="008C2DED">
        <w:rPr>
          <w:rFonts w:cstheme="minorHAnsi"/>
          <w:sz w:val="24"/>
          <w:szCs w:val="24"/>
        </w:rPr>
        <w:t xml:space="preserve">access, </w:t>
      </w:r>
      <w:r w:rsidR="00365F62" w:rsidRPr="008C2DED">
        <w:rPr>
          <w:rFonts w:cstheme="minorHAnsi"/>
          <w:sz w:val="24"/>
          <w:szCs w:val="24"/>
        </w:rPr>
        <w:t>understand,</w:t>
      </w:r>
      <w:r w:rsidR="00062AA9" w:rsidRPr="008C2DED">
        <w:rPr>
          <w:rFonts w:cstheme="minorHAnsi"/>
          <w:sz w:val="24"/>
          <w:szCs w:val="24"/>
        </w:rPr>
        <w:t xml:space="preserve"> and accept </w:t>
      </w:r>
      <w:r w:rsidRPr="008C2DED">
        <w:rPr>
          <w:rFonts w:cstheme="minorHAnsi"/>
          <w:sz w:val="24"/>
          <w:szCs w:val="24"/>
        </w:rPr>
        <w:t xml:space="preserve">my failures in a </w:t>
      </w:r>
      <w:r w:rsidR="00DC3AEB" w:rsidRPr="008C2DED">
        <w:rPr>
          <w:rFonts w:cstheme="minorHAnsi"/>
          <w:sz w:val="24"/>
          <w:szCs w:val="24"/>
        </w:rPr>
        <w:t xml:space="preserve">rather </w:t>
      </w:r>
      <w:r w:rsidRPr="008C2DED">
        <w:rPr>
          <w:rFonts w:cstheme="minorHAnsi"/>
          <w:sz w:val="24"/>
          <w:szCs w:val="24"/>
        </w:rPr>
        <w:t xml:space="preserve">positive light. I have reflected and </w:t>
      </w:r>
      <w:r w:rsidR="00BC55C0" w:rsidRPr="008C2DED">
        <w:rPr>
          <w:rFonts w:cstheme="minorHAnsi"/>
          <w:sz w:val="24"/>
          <w:szCs w:val="24"/>
        </w:rPr>
        <w:t>realized</w:t>
      </w:r>
      <w:r w:rsidRPr="008C2DED">
        <w:rPr>
          <w:rFonts w:cstheme="minorHAnsi"/>
          <w:sz w:val="24"/>
          <w:szCs w:val="24"/>
        </w:rPr>
        <w:t xml:space="preserve"> that my failures help me to learn how to manage my emotions and then realign my focus moving forward.</w:t>
      </w:r>
      <w:r w:rsidR="00365F62" w:rsidRPr="008C2DED">
        <w:rPr>
          <w:rFonts w:cstheme="minorHAnsi"/>
          <w:sz w:val="24"/>
          <w:szCs w:val="24"/>
        </w:rPr>
        <w:t xml:space="preserve"> This is one of the reasons </w:t>
      </w:r>
      <w:r w:rsidR="00B94484" w:rsidRPr="008C2DED">
        <w:rPr>
          <w:rFonts w:cstheme="minorHAnsi"/>
          <w:sz w:val="24"/>
          <w:szCs w:val="24"/>
        </w:rPr>
        <w:t>why I</w:t>
      </w:r>
      <w:r w:rsidR="00365F62" w:rsidRPr="008C2DED">
        <w:rPr>
          <w:rFonts w:cstheme="minorHAnsi"/>
          <w:sz w:val="24"/>
          <w:szCs w:val="24"/>
        </w:rPr>
        <w:t xml:space="preserve"> decided to use the Gibbs reflective cycle.</w:t>
      </w:r>
      <w:r w:rsidRPr="008C2DED">
        <w:rPr>
          <w:rFonts w:cstheme="minorHAnsi"/>
          <w:sz w:val="24"/>
          <w:szCs w:val="24"/>
        </w:rPr>
        <w:t xml:space="preserve"> In explaining his encounters with failures after much reflection,</w:t>
      </w:r>
      <w:r w:rsidR="00972D79" w:rsidRPr="008C2DED">
        <w:rPr>
          <w:rFonts w:cstheme="minorHAnsi"/>
          <w:sz w:val="24"/>
          <w:szCs w:val="24"/>
        </w:rPr>
        <w:t xml:space="preserve"> </w:t>
      </w:r>
      <w:proofErr w:type="spellStart"/>
      <w:r w:rsidR="00972D79" w:rsidRPr="008C2DED">
        <w:rPr>
          <w:rFonts w:cstheme="minorHAnsi"/>
          <w:sz w:val="24"/>
          <w:szCs w:val="24"/>
        </w:rPr>
        <w:t>Koulogeorge</w:t>
      </w:r>
      <w:proofErr w:type="spellEnd"/>
      <w:r w:rsidR="00972D79" w:rsidRPr="008C2DED">
        <w:rPr>
          <w:rFonts w:cstheme="minorHAnsi"/>
          <w:sz w:val="24"/>
          <w:szCs w:val="24"/>
        </w:rPr>
        <w:t xml:space="preserve"> </w:t>
      </w:r>
      <w:r w:rsidRPr="008C2DED">
        <w:rPr>
          <w:rFonts w:cstheme="minorHAnsi"/>
          <w:sz w:val="24"/>
          <w:szCs w:val="24"/>
        </w:rPr>
        <w:t>posited</w:t>
      </w:r>
      <w:r w:rsidR="00B61943" w:rsidRPr="008C2DED">
        <w:rPr>
          <w:rFonts w:cstheme="minorHAnsi"/>
          <w:sz w:val="24"/>
          <w:szCs w:val="24"/>
        </w:rPr>
        <w:t xml:space="preserve"> she has </w:t>
      </w:r>
      <w:r w:rsidR="00A045C4" w:rsidRPr="008C2DED">
        <w:rPr>
          <w:rFonts w:cstheme="minorHAnsi"/>
          <w:sz w:val="24"/>
          <w:szCs w:val="24"/>
        </w:rPr>
        <w:t xml:space="preserve">gained more knowledge about her life and occupation </w:t>
      </w:r>
      <w:r w:rsidR="00E96DF8" w:rsidRPr="008C2DED">
        <w:rPr>
          <w:rFonts w:cstheme="minorHAnsi"/>
          <w:sz w:val="24"/>
          <w:szCs w:val="24"/>
        </w:rPr>
        <w:t xml:space="preserve">from her mistakes and failures than </w:t>
      </w:r>
      <w:r w:rsidR="00B4481B" w:rsidRPr="008C2DED">
        <w:rPr>
          <w:rFonts w:cstheme="minorHAnsi"/>
          <w:sz w:val="24"/>
          <w:szCs w:val="24"/>
        </w:rPr>
        <w:t xml:space="preserve">from her </w:t>
      </w:r>
      <w:r w:rsidR="00B4481B" w:rsidRPr="008C2DED">
        <w:rPr>
          <w:rFonts w:cstheme="minorHAnsi"/>
          <w:sz w:val="24"/>
          <w:szCs w:val="24"/>
        </w:rPr>
        <w:lastRenderedPageBreak/>
        <w:t>success</w:t>
      </w:r>
      <w:r w:rsidR="00F7514B" w:rsidRPr="008C2DED">
        <w:rPr>
          <w:rFonts w:cstheme="minorHAnsi"/>
          <w:sz w:val="24"/>
          <w:szCs w:val="24"/>
        </w:rPr>
        <w:t xml:space="preserve"> and </w:t>
      </w:r>
      <w:r w:rsidR="00085C0B" w:rsidRPr="008C2DED">
        <w:rPr>
          <w:rFonts w:cstheme="minorHAnsi"/>
          <w:sz w:val="24"/>
          <w:szCs w:val="24"/>
        </w:rPr>
        <w:t xml:space="preserve">that </w:t>
      </w:r>
      <w:r w:rsidR="00A55D5B" w:rsidRPr="008C2DED">
        <w:rPr>
          <w:rFonts w:cstheme="minorHAnsi"/>
          <w:sz w:val="24"/>
          <w:szCs w:val="24"/>
        </w:rPr>
        <w:t xml:space="preserve">the most serious failure she recorded in her work has given her </w:t>
      </w:r>
      <w:r w:rsidR="003A19AB" w:rsidRPr="008C2DED">
        <w:rPr>
          <w:rFonts w:cstheme="minorHAnsi"/>
          <w:sz w:val="24"/>
          <w:szCs w:val="24"/>
        </w:rPr>
        <w:t xml:space="preserve">the best knowledge so far </w:t>
      </w:r>
      <w:r w:rsidR="002D2F4A" w:rsidRPr="008C2DED">
        <w:rPr>
          <w:rFonts w:cstheme="minorHAnsi"/>
          <w:sz w:val="24"/>
          <w:szCs w:val="24"/>
        </w:rPr>
        <w:t>(</w:t>
      </w:r>
      <w:r w:rsidR="007C170F" w:rsidRPr="008C2DED">
        <w:rPr>
          <w:rFonts w:cstheme="minorHAnsi"/>
          <w:sz w:val="24"/>
          <w:szCs w:val="24"/>
        </w:rPr>
        <w:t>Koulogeorge,2017)</w:t>
      </w:r>
      <w:r w:rsidRPr="008C2DED">
        <w:rPr>
          <w:rFonts w:cstheme="minorHAnsi"/>
          <w:sz w:val="24"/>
          <w:szCs w:val="24"/>
        </w:rPr>
        <w:t xml:space="preserve">. This is </w:t>
      </w:r>
      <w:r w:rsidR="00B94484" w:rsidRPr="008C2DED">
        <w:rPr>
          <w:rFonts w:cstheme="minorHAnsi"/>
          <w:sz w:val="24"/>
          <w:szCs w:val="24"/>
        </w:rPr>
        <w:t>a classic</w:t>
      </w:r>
      <w:r w:rsidRPr="008C2DED">
        <w:rPr>
          <w:rFonts w:cstheme="minorHAnsi"/>
          <w:sz w:val="24"/>
          <w:szCs w:val="24"/>
        </w:rPr>
        <w:t xml:space="preserve"> ca</w:t>
      </w:r>
      <w:r w:rsidR="002761BA" w:rsidRPr="008C2DED">
        <w:rPr>
          <w:rFonts w:cstheme="minorHAnsi"/>
          <w:sz w:val="24"/>
          <w:szCs w:val="24"/>
        </w:rPr>
        <w:t xml:space="preserve">se </w:t>
      </w:r>
      <w:r w:rsidR="00972D79" w:rsidRPr="008C2DED">
        <w:rPr>
          <w:rFonts w:cstheme="minorHAnsi"/>
          <w:sz w:val="24"/>
          <w:szCs w:val="24"/>
        </w:rPr>
        <w:t xml:space="preserve">of a combined model </w:t>
      </w:r>
      <w:r w:rsidRPr="008C2DED">
        <w:rPr>
          <w:rFonts w:cstheme="minorHAnsi"/>
          <w:sz w:val="24"/>
          <w:szCs w:val="24"/>
        </w:rPr>
        <w:t>of reflection</w:t>
      </w:r>
      <w:r w:rsidR="00972D79" w:rsidRPr="008C2DED">
        <w:rPr>
          <w:rFonts w:cstheme="minorHAnsi"/>
          <w:sz w:val="24"/>
          <w:szCs w:val="24"/>
        </w:rPr>
        <w:t>-in-action and reflection-on-action of Donald Schon and Gibb’s Reflective Cycle models</w:t>
      </w:r>
      <w:r w:rsidRPr="008C2DED">
        <w:rPr>
          <w:rFonts w:cstheme="minorHAnsi"/>
          <w:sz w:val="24"/>
          <w:szCs w:val="24"/>
        </w:rPr>
        <w:t xml:space="preserve">. </w:t>
      </w:r>
      <w:r w:rsidR="007C170F" w:rsidRPr="008C2DED">
        <w:rPr>
          <w:rFonts w:cstheme="minorHAnsi"/>
          <w:sz w:val="24"/>
          <w:szCs w:val="24"/>
        </w:rPr>
        <w:t xml:space="preserve">Failure builds character, creativity, and resilience and the fear of failure is worse than failure he said. </w:t>
      </w:r>
      <w:r w:rsidR="00AA7B28" w:rsidRPr="008C2DED">
        <w:rPr>
          <w:rFonts w:cstheme="minorHAnsi"/>
          <w:sz w:val="24"/>
          <w:szCs w:val="24"/>
        </w:rPr>
        <w:t>(</w:t>
      </w:r>
      <w:proofErr w:type="spellStart"/>
      <w:r w:rsidR="007C170F" w:rsidRPr="008C2DED">
        <w:rPr>
          <w:rFonts w:cstheme="minorHAnsi"/>
          <w:sz w:val="24"/>
          <w:szCs w:val="24"/>
        </w:rPr>
        <w:t>Koulogoerdge</w:t>
      </w:r>
      <w:proofErr w:type="spellEnd"/>
      <w:r w:rsidR="007C170F" w:rsidRPr="008C2DED">
        <w:rPr>
          <w:rFonts w:cstheme="minorHAnsi"/>
          <w:sz w:val="24"/>
          <w:szCs w:val="24"/>
        </w:rPr>
        <w:t xml:space="preserve">, 2017). </w:t>
      </w:r>
    </w:p>
    <w:p w14:paraId="408EEA37" w14:textId="77777777" w:rsidR="00CF75B3" w:rsidRPr="008C2DED" w:rsidRDefault="00CF75B3" w:rsidP="00B51C09">
      <w:pPr>
        <w:spacing w:line="480" w:lineRule="auto"/>
        <w:jc w:val="both"/>
        <w:rPr>
          <w:rFonts w:cstheme="minorHAnsi"/>
          <w:sz w:val="24"/>
          <w:szCs w:val="24"/>
        </w:rPr>
      </w:pPr>
    </w:p>
    <w:p w14:paraId="7D37B982" w14:textId="18156B08" w:rsidR="00300F3E" w:rsidRDefault="00B94484" w:rsidP="00B51C09">
      <w:pPr>
        <w:spacing w:line="480" w:lineRule="auto"/>
        <w:jc w:val="both"/>
        <w:rPr>
          <w:rFonts w:cstheme="minorHAnsi"/>
          <w:sz w:val="24"/>
          <w:szCs w:val="24"/>
        </w:rPr>
      </w:pPr>
      <w:r w:rsidRPr="008C2DED">
        <w:rPr>
          <w:rFonts w:cstheme="minorHAnsi"/>
          <w:b/>
          <w:bCs/>
          <w:sz w:val="24"/>
          <w:szCs w:val="24"/>
        </w:rPr>
        <w:t>Encourages Engagement:</w:t>
      </w:r>
      <w:r w:rsidRPr="008C2DED">
        <w:rPr>
          <w:rFonts w:cstheme="minorHAnsi"/>
          <w:sz w:val="24"/>
          <w:szCs w:val="24"/>
        </w:rPr>
        <w:t xml:space="preserve"> </w:t>
      </w:r>
      <w:r w:rsidR="00300F3E" w:rsidRPr="008C2DED">
        <w:rPr>
          <w:rFonts w:cstheme="minorHAnsi"/>
          <w:sz w:val="24"/>
          <w:szCs w:val="24"/>
        </w:rPr>
        <w:t xml:space="preserve">In the works </w:t>
      </w:r>
      <w:r w:rsidR="00873257" w:rsidRPr="008C2DED">
        <w:rPr>
          <w:rFonts w:cstheme="minorHAnsi"/>
          <w:sz w:val="24"/>
          <w:szCs w:val="24"/>
        </w:rPr>
        <w:t xml:space="preserve">of </w:t>
      </w:r>
      <w:r w:rsidR="00094C75">
        <w:rPr>
          <w:rFonts w:cstheme="minorHAnsi"/>
          <w:sz w:val="24"/>
          <w:szCs w:val="24"/>
        </w:rPr>
        <w:t>(</w:t>
      </w:r>
      <w:r w:rsidR="00873257" w:rsidRPr="008C2DED">
        <w:rPr>
          <w:rFonts w:cstheme="minorHAnsi"/>
          <w:sz w:val="24"/>
          <w:szCs w:val="24"/>
        </w:rPr>
        <w:t xml:space="preserve">Moon, </w:t>
      </w:r>
      <w:r w:rsidR="00094C75" w:rsidRPr="008C2DED">
        <w:rPr>
          <w:rFonts w:cstheme="minorHAnsi"/>
          <w:sz w:val="24"/>
          <w:szCs w:val="24"/>
        </w:rPr>
        <w:t>2006</w:t>
      </w:r>
      <w:r w:rsidR="00295091" w:rsidRPr="008C2DED">
        <w:rPr>
          <w:rFonts w:cstheme="minorHAnsi"/>
          <w:sz w:val="24"/>
          <w:szCs w:val="24"/>
        </w:rPr>
        <w:t xml:space="preserve"> P. 10)</w:t>
      </w:r>
      <w:r w:rsidR="00300F3E" w:rsidRPr="008C2DED">
        <w:rPr>
          <w:rFonts w:cstheme="minorHAnsi"/>
          <w:sz w:val="24"/>
          <w:szCs w:val="24"/>
        </w:rPr>
        <w:t xml:space="preserve">, she did explain that ‘reflection takes place when there is an incentive to reflect’. </w:t>
      </w:r>
      <w:r w:rsidR="004F0C6F" w:rsidRPr="008C2DED">
        <w:rPr>
          <w:rFonts w:cstheme="minorHAnsi"/>
          <w:sz w:val="24"/>
          <w:szCs w:val="24"/>
        </w:rPr>
        <w:t>Our entire life is an incentive to engage in reflective practice.</w:t>
      </w:r>
      <w:r w:rsidR="00300F3E" w:rsidRPr="008C2DED">
        <w:rPr>
          <w:rFonts w:cstheme="minorHAnsi"/>
          <w:sz w:val="24"/>
          <w:szCs w:val="24"/>
        </w:rPr>
        <w:t xml:space="preserve"> </w:t>
      </w:r>
    </w:p>
    <w:p w14:paraId="3984665E" w14:textId="77777777" w:rsidR="00017A09" w:rsidRPr="008C2DED" w:rsidRDefault="00017A09" w:rsidP="00B51C09">
      <w:pPr>
        <w:spacing w:line="480" w:lineRule="auto"/>
        <w:jc w:val="both"/>
        <w:rPr>
          <w:rFonts w:cstheme="minorHAnsi"/>
          <w:sz w:val="24"/>
          <w:szCs w:val="24"/>
        </w:rPr>
      </w:pPr>
    </w:p>
    <w:p w14:paraId="4426B6EA" w14:textId="2757EAE2" w:rsidR="00B94484" w:rsidRDefault="00B94484" w:rsidP="00B51C09">
      <w:pPr>
        <w:spacing w:line="480" w:lineRule="auto"/>
        <w:jc w:val="both"/>
        <w:rPr>
          <w:rFonts w:cstheme="minorHAnsi"/>
          <w:sz w:val="24"/>
          <w:szCs w:val="24"/>
        </w:rPr>
      </w:pPr>
      <w:r w:rsidRPr="008C2DED">
        <w:rPr>
          <w:rFonts w:cstheme="minorHAnsi"/>
          <w:b/>
          <w:bCs/>
          <w:sz w:val="24"/>
          <w:szCs w:val="24"/>
        </w:rPr>
        <w:t>Enhances wholesome achievements</w:t>
      </w:r>
      <w:r w:rsidR="002761BA" w:rsidRPr="008C2DED">
        <w:rPr>
          <w:rFonts w:cstheme="minorHAnsi"/>
          <w:b/>
          <w:bCs/>
          <w:sz w:val="24"/>
          <w:szCs w:val="24"/>
        </w:rPr>
        <w:t>:</w:t>
      </w:r>
      <w:r w:rsidR="002761BA" w:rsidRPr="008C2DED">
        <w:rPr>
          <w:rFonts w:cstheme="minorHAnsi"/>
          <w:sz w:val="24"/>
          <w:szCs w:val="24"/>
        </w:rPr>
        <w:t xml:space="preserve"> </w:t>
      </w:r>
      <w:r w:rsidR="00300F3E" w:rsidRPr="008C2DED">
        <w:rPr>
          <w:rFonts w:cstheme="minorHAnsi"/>
          <w:sz w:val="24"/>
          <w:szCs w:val="24"/>
        </w:rPr>
        <w:t xml:space="preserve">Barbara, </w:t>
      </w:r>
      <w:r w:rsidR="004F0C6F" w:rsidRPr="008C2DED">
        <w:rPr>
          <w:rFonts w:cstheme="minorHAnsi"/>
          <w:sz w:val="24"/>
          <w:szCs w:val="24"/>
        </w:rPr>
        <w:t>(</w:t>
      </w:r>
      <w:r w:rsidR="00300F3E" w:rsidRPr="008C2DED">
        <w:rPr>
          <w:rFonts w:cstheme="minorHAnsi"/>
          <w:sz w:val="24"/>
          <w:szCs w:val="24"/>
        </w:rPr>
        <w:t>2016</w:t>
      </w:r>
      <w:r w:rsidR="004F0C6F" w:rsidRPr="008C2DED">
        <w:rPr>
          <w:rFonts w:cstheme="minorHAnsi"/>
          <w:sz w:val="24"/>
          <w:szCs w:val="24"/>
        </w:rPr>
        <w:t>)</w:t>
      </w:r>
      <w:r w:rsidR="00300F3E" w:rsidRPr="008C2DED">
        <w:rPr>
          <w:rFonts w:cstheme="minorHAnsi"/>
          <w:sz w:val="24"/>
          <w:szCs w:val="24"/>
        </w:rPr>
        <w:t xml:space="preserve">, reflected that without reflection we move as though we are blind and walking through the channels of life without </w:t>
      </w:r>
      <w:r w:rsidR="002D42E5" w:rsidRPr="008C2DED">
        <w:rPr>
          <w:rFonts w:cstheme="minorHAnsi"/>
          <w:sz w:val="24"/>
          <w:szCs w:val="24"/>
        </w:rPr>
        <w:t>achieving</w:t>
      </w:r>
      <w:r w:rsidR="00F63A09" w:rsidRPr="008C2DED">
        <w:rPr>
          <w:rFonts w:cstheme="minorHAnsi"/>
          <w:sz w:val="24"/>
          <w:szCs w:val="24"/>
        </w:rPr>
        <w:t xml:space="preserve"> </w:t>
      </w:r>
      <w:r w:rsidR="00300F3E" w:rsidRPr="008C2DED">
        <w:rPr>
          <w:rFonts w:cstheme="minorHAnsi"/>
          <w:sz w:val="24"/>
          <w:szCs w:val="24"/>
        </w:rPr>
        <w:t xml:space="preserve">anything great, useful, </w:t>
      </w:r>
      <w:r w:rsidR="00F63A09" w:rsidRPr="008C2DED">
        <w:rPr>
          <w:rFonts w:cstheme="minorHAnsi"/>
          <w:sz w:val="24"/>
          <w:szCs w:val="24"/>
        </w:rPr>
        <w:t>or</w:t>
      </w:r>
      <w:r w:rsidR="00300F3E" w:rsidRPr="008C2DED">
        <w:rPr>
          <w:rFonts w:cstheme="minorHAnsi"/>
          <w:sz w:val="24"/>
          <w:szCs w:val="24"/>
        </w:rPr>
        <w:t xml:space="preserve"> meaningful. </w:t>
      </w:r>
    </w:p>
    <w:p w14:paraId="72DAA58F" w14:textId="77777777" w:rsidR="00017A09" w:rsidRPr="008C2DED" w:rsidRDefault="00017A09" w:rsidP="00B51C09">
      <w:pPr>
        <w:spacing w:line="480" w:lineRule="auto"/>
        <w:jc w:val="both"/>
        <w:rPr>
          <w:rFonts w:cstheme="minorHAnsi"/>
          <w:sz w:val="24"/>
          <w:szCs w:val="24"/>
        </w:rPr>
      </w:pPr>
    </w:p>
    <w:p w14:paraId="5DD4AFE7" w14:textId="1E0A0DF7" w:rsidR="00300F3E" w:rsidRDefault="00B94484" w:rsidP="00B51C09">
      <w:pPr>
        <w:spacing w:line="480" w:lineRule="auto"/>
        <w:jc w:val="both"/>
        <w:rPr>
          <w:rFonts w:cstheme="minorHAnsi"/>
          <w:sz w:val="24"/>
          <w:szCs w:val="24"/>
        </w:rPr>
      </w:pPr>
      <w:r w:rsidRPr="008C2DED">
        <w:rPr>
          <w:rFonts w:cstheme="minorHAnsi"/>
          <w:b/>
          <w:bCs/>
          <w:sz w:val="24"/>
          <w:szCs w:val="24"/>
        </w:rPr>
        <w:t xml:space="preserve">Makes </w:t>
      </w:r>
      <w:r w:rsidR="009A2088" w:rsidRPr="008C2DED">
        <w:rPr>
          <w:rFonts w:cstheme="minorHAnsi"/>
          <w:b/>
          <w:bCs/>
          <w:sz w:val="24"/>
          <w:szCs w:val="24"/>
        </w:rPr>
        <w:t>the reflective practitioner</w:t>
      </w:r>
      <w:r w:rsidRPr="008C2DED">
        <w:rPr>
          <w:rFonts w:cstheme="minorHAnsi"/>
          <w:b/>
          <w:bCs/>
          <w:sz w:val="24"/>
          <w:szCs w:val="24"/>
        </w:rPr>
        <w:t xml:space="preserve"> Responsible for </w:t>
      </w:r>
      <w:r w:rsidR="009A2088" w:rsidRPr="008C2DED">
        <w:rPr>
          <w:rFonts w:cstheme="minorHAnsi"/>
          <w:b/>
          <w:bCs/>
          <w:sz w:val="24"/>
          <w:szCs w:val="24"/>
        </w:rPr>
        <w:t>his</w:t>
      </w:r>
      <w:r w:rsidRPr="008C2DED">
        <w:rPr>
          <w:rFonts w:cstheme="minorHAnsi"/>
          <w:b/>
          <w:bCs/>
          <w:sz w:val="24"/>
          <w:szCs w:val="24"/>
        </w:rPr>
        <w:t xml:space="preserve"> actions and decisions: </w:t>
      </w:r>
      <w:r w:rsidR="00300F3E" w:rsidRPr="008C2DED">
        <w:rPr>
          <w:rFonts w:cstheme="minorHAnsi"/>
          <w:sz w:val="24"/>
          <w:szCs w:val="24"/>
        </w:rPr>
        <w:t xml:space="preserve">Reflective Practice </w:t>
      </w:r>
      <w:r w:rsidR="0025309E" w:rsidRPr="008C2DED">
        <w:rPr>
          <w:rFonts w:cstheme="minorHAnsi"/>
          <w:sz w:val="24"/>
          <w:szCs w:val="24"/>
        </w:rPr>
        <w:t>enables</w:t>
      </w:r>
      <w:r w:rsidR="00300F3E" w:rsidRPr="008C2DED">
        <w:rPr>
          <w:rFonts w:cstheme="minorHAnsi"/>
          <w:sz w:val="24"/>
          <w:szCs w:val="24"/>
        </w:rPr>
        <w:t xml:space="preserve"> us to understand </w:t>
      </w:r>
      <w:r w:rsidR="002761BA" w:rsidRPr="008C2DED">
        <w:rPr>
          <w:rFonts w:cstheme="minorHAnsi"/>
          <w:sz w:val="24"/>
          <w:szCs w:val="24"/>
        </w:rPr>
        <w:t>and</w:t>
      </w:r>
      <w:r w:rsidR="00300F3E" w:rsidRPr="008C2DED">
        <w:rPr>
          <w:rFonts w:cstheme="minorHAnsi"/>
          <w:sz w:val="24"/>
          <w:szCs w:val="24"/>
        </w:rPr>
        <w:t xml:space="preserve"> engage our experiences as we </w:t>
      </w:r>
      <w:r w:rsidR="0025309E" w:rsidRPr="008C2DED">
        <w:rPr>
          <w:rFonts w:cstheme="minorHAnsi"/>
          <w:sz w:val="24"/>
          <w:szCs w:val="24"/>
        </w:rPr>
        <w:t>examine</w:t>
      </w:r>
      <w:r w:rsidR="00300F3E" w:rsidRPr="008C2DED">
        <w:rPr>
          <w:rFonts w:cstheme="minorHAnsi"/>
          <w:sz w:val="24"/>
          <w:szCs w:val="24"/>
        </w:rPr>
        <w:t xml:space="preserve"> the past, look at today and then reflect on what the future holds. This may necessitate taking a new decision, making some changes, or altogether taking a new </w:t>
      </w:r>
      <w:r w:rsidR="00097EDF" w:rsidRPr="008C2DED">
        <w:rPr>
          <w:rFonts w:cstheme="minorHAnsi"/>
          <w:sz w:val="24"/>
          <w:szCs w:val="24"/>
        </w:rPr>
        <w:t>direction. (</w:t>
      </w:r>
      <w:proofErr w:type="spellStart"/>
      <w:r w:rsidR="00300F3E" w:rsidRPr="008C2DED">
        <w:rPr>
          <w:rFonts w:cstheme="minorHAnsi"/>
          <w:sz w:val="24"/>
          <w:szCs w:val="24"/>
        </w:rPr>
        <w:t>Stedmon</w:t>
      </w:r>
      <w:proofErr w:type="spellEnd"/>
      <w:r w:rsidR="00300F3E" w:rsidRPr="008C2DED">
        <w:rPr>
          <w:rFonts w:cstheme="minorHAnsi"/>
          <w:sz w:val="24"/>
          <w:szCs w:val="24"/>
        </w:rPr>
        <w:t xml:space="preserve">, 2009, Page 25) </w:t>
      </w:r>
    </w:p>
    <w:p w14:paraId="02C683D7" w14:textId="14BC910C" w:rsidR="00AE4458" w:rsidRDefault="00AE4458" w:rsidP="00B51C09">
      <w:pPr>
        <w:spacing w:line="480" w:lineRule="auto"/>
        <w:jc w:val="both"/>
        <w:rPr>
          <w:rFonts w:cstheme="minorHAnsi"/>
          <w:sz w:val="24"/>
          <w:szCs w:val="24"/>
        </w:rPr>
      </w:pPr>
    </w:p>
    <w:p w14:paraId="211526D8" w14:textId="594DAC8A" w:rsidR="00AE4458" w:rsidRDefault="00AE4458" w:rsidP="00B51C09">
      <w:pPr>
        <w:spacing w:line="480" w:lineRule="auto"/>
        <w:jc w:val="both"/>
        <w:rPr>
          <w:rFonts w:cstheme="minorHAnsi"/>
          <w:sz w:val="24"/>
          <w:szCs w:val="24"/>
        </w:rPr>
      </w:pPr>
    </w:p>
    <w:p w14:paraId="13E113C9" w14:textId="3CC0BDD7" w:rsidR="000836AD" w:rsidRDefault="000836AD" w:rsidP="00B51C09">
      <w:pPr>
        <w:spacing w:line="480" w:lineRule="auto"/>
        <w:jc w:val="both"/>
        <w:rPr>
          <w:rFonts w:cstheme="minorHAnsi"/>
          <w:sz w:val="24"/>
          <w:szCs w:val="24"/>
        </w:rPr>
      </w:pPr>
    </w:p>
    <w:p w14:paraId="493FC74F" w14:textId="77777777" w:rsidR="000836AD" w:rsidRPr="008C2DED" w:rsidRDefault="000836AD" w:rsidP="00B51C09">
      <w:pPr>
        <w:spacing w:line="480" w:lineRule="auto"/>
        <w:jc w:val="both"/>
        <w:rPr>
          <w:rFonts w:cstheme="minorHAnsi"/>
          <w:sz w:val="24"/>
          <w:szCs w:val="24"/>
        </w:rPr>
      </w:pPr>
    </w:p>
    <w:p w14:paraId="7A87BCF4" w14:textId="42A70976" w:rsidR="00873257" w:rsidRPr="008C2DED" w:rsidRDefault="0002094F" w:rsidP="00B51C09">
      <w:pPr>
        <w:spacing w:line="480" w:lineRule="auto"/>
        <w:jc w:val="both"/>
        <w:rPr>
          <w:rFonts w:cstheme="minorHAnsi"/>
          <w:b/>
          <w:bCs/>
          <w:sz w:val="24"/>
          <w:szCs w:val="24"/>
        </w:rPr>
      </w:pPr>
      <w:r>
        <w:rPr>
          <w:rFonts w:cstheme="minorHAnsi"/>
          <w:b/>
          <w:bCs/>
          <w:sz w:val="24"/>
          <w:szCs w:val="24"/>
        </w:rPr>
        <w:lastRenderedPageBreak/>
        <w:t>The Drawbacks of Reflective Practice</w:t>
      </w:r>
    </w:p>
    <w:p w14:paraId="1D82AA44" w14:textId="59D6BC3C" w:rsidR="00972D79" w:rsidRPr="008C2DED" w:rsidRDefault="00BF34A1" w:rsidP="00B51C09">
      <w:pPr>
        <w:spacing w:line="480" w:lineRule="auto"/>
        <w:jc w:val="both"/>
        <w:rPr>
          <w:rFonts w:cstheme="minorHAnsi"/>
          <w:sz w:val="24"/>
          <w:szCs w:val="24"/>
        </w:rPr>
      </w:pPr>
      <w:r w:rsidRPr="008C2DED">
        <w:rPr>
          <w:rFonts w:cstheme="minorHAnsi"/>
          <w:sz w:val="24"/>
          <w:szCs w:val="24"/>
        </w:rPr>
        <w:t xml:space="preserve"> </w:t>
      </w:r>
      <w:r w:rsidR="00873257" w:rsidRPr="008C2DED">
        <w:rPr>
          <w:rFonts w:cstheme="minorHAnsi"/>
          <w:sz w:val="24"/>
          <w:szCs w:val="24"/>
        </w:rPr>
        <w:t>O</w:t>
      </w:r>
      <w:r w:rsidR="00326B4E" w:rsidRPr="008C2DED">
        <w:rPr>
          <w:rFonts w:cstheme="minorHAnsi"/>
          <w:sz w:val="24"/>
          <w:szCs w:val="24"/>
        </w:rPr>
        <w:t xml:space="preserve">utside of formal reflective practice and reflective models, can there </w:t>
      </w:r>
      <w:r w:rsidR="00A67963" w:rsidRPr="008C2DED">
        <w:rPr>
          <w:rFonts w:cstheme="minorHAnsi"/>
          <w:sz w:val="24"/>
          <w:szCs w:val="24"/>
        </w:rPr>
        <w:t>be</w:t>
      </w:r>
      <w:r w:rsidR="00326B4E" w:rsidRPr="008C2DED">
        <w:rPr>
          <w:rFonts w:cstheme="minorHAnsi"/>
          <w:sz w:val="24"/>
          <w:szCs w:val="24"/>
        </w:rPr>
        <w:t xml:space="preserve"> </w:t>
      </w:r>
      <w:r w:rsidR="00A67963" w:rsidRPr="008C2DED">
        <w:rPr>
          <w:rFonts w:cstheme="minorHAnsi"/>
          <w:sz w:val="24"/>
          <w:szCs w:val="24"/>
        </w:rPr>
        <w:t xml:space="preserve">the </w:t>
      </w:r>
      <w:r w:rsidR="00326B4E" w:rsidRPr="008C2DED">
        <w:rPr>
          <w:rFonts w:cstheme="minorHAnsi"/>
          <w:sz w:val="24"/>
          <w:szCs w:val="24"/>
        </w:rPr>
        <w:t>possibility of an engagement in a personal reflection that will bring about new knowledge, empowerment, and change in a positive direction?</w:t>
      </w:r>
      <w:r w:rsidR="00EF5D2A" w:rsidRPr="008C2DED">
        <w:rPr>
          <w:rFonts w:cstheme="minorHAnsi"/>
          <w:sz w:val="24"/>
          <w:szCs w:val="24"/>
        </w:rPr>
        <w:t xml:space="preserve"> Can there be a recognizable positive transformation through reflection without the models or would there be a crisis of thoughts</w:t>
      </w:r>
      <w:r w:rsidR="00A67963" w:rsidRPr="008C2DED">
        <w:rPr>
          <w:rFonts w:cstheme="minorHAnsi"/>
          <w:sz w:val="24"/>
          <w:szCs w:val="24"/>
        </w:rPr>
        <w:t xml:space="preserve">? </w:t>
      </w:r>
      <w:r w:rsidR="00E335CC">
        <w:rPr>
          <w:rFonts w:cstheme="minorHAnsi"/>
          <w:sz w:val="24"/>
          <w:szCs w:val="24"/>
        </w:rPr>
        <w:t>(</w:t>
      </w:r>
      <w:r w:rsidR="00EF5D2A" w:rsidRPr="008C2DED">
        <w:rPr>
          <w:rFonts w:cstheme="minorHAnsi"/>
          <w:sz w:val="24"/>
          <w:szCs w:val="24"/>
        </w:rPr>
        <w:t>Middleton, 2016)</w:t>
      </w:r>
      <w:r w:rsidR="00972D79" w:rsidRPr="008C2DED">
        <w:rPr>
          <w:rFonts w:cstheme="minorHAnsi"/>
          <w:sz w:val="24"/>
          <w:szCs w:val="24"/>
        </w:rPr>
        <w:t xml:space="preserve">. </w:t>
      </w:r>
      <w:r w:rsidR="006D04BE" w:rsidRPr="008C2DED">
        <w:rPr>
          <w:rFonts w:cstheme="minorHAnsi"/>
          <w:sz w:val="24"/>
          <w:szCs w:val="24"/>
        </w:rPr>
        <w:t xml:space="preserve"> </w:t>
      </w:r>
    </w:p>
    <w:p w14:paraId="531D58F3" w14:textId="26DC3EC6" w:rsidR="00972D79" w:rsidRDefault="00777F84" w:rsidP="00B51C09">
      <w:pPr>
        <w:spacing w:line="480" w:lineRule="auto"/>
        <w:jc w:val="both"/>
        <w:rPr>
          <w:rFonts w:cstheme="minorHAnsi"/>
          <w:sz w:val="24"/>
          <w:szCs w:val="24"/>
        </w:rPr>
      </w:pPr>
      <w:r w:rsidRPr="008C2DED">
        <w:rPr>
          <w:rFonts w:cstheme="minorHAnsi"/>
          <w:sz w:val="24"/>
          <w:szCs w:val="24"/>
        </w:rPr>
        <w:t xml:space="preserve">Donald Schon’s </w:t>
      </w:r>
      <w:r w:rsidR="00BC55C0" w:rsidRPr="008C2DED">
        <w:rPr>
          <w:rFonts w:cstheme="minorHAnsi"/>
          <w:sz w:val="24"/>
          <w:szCs w:val="24"/>
        </w:rPr>
        <w:t>reflection-in-action</w:t>
      </w:r>
      <w:r w:rsidR="006D04BE" w:rsidRPr="008C2DED">
        <w:rPr>
          <w:rFonts w:cstheme="minorHAnsi"/>
          <w:sz w:val="24"/>
          <w:szCs w:val="24"/>
        </w:rPr>
        <w:t xml:space="preserve"> </w:t>
      </w:r>
      <w:r w:rsidRPr="008C2DED">
        <w:rPr>
          <w:rFonts w:cstheme="minorHAnsi"/>
          <w:sz w:val="24"/>
          <w:szCs w:val="24"/>
        </w:rPr>
        <w:t>and Reflection</w:t>
      </w:r>
      <w:r w:rsidR="00BC55C0" w:rsidRPr="008C2DED">
        <w:rPr>
          <w:rFonts w:cstheme="minorHAnsi"/>
          <w:sz w:val="24"/>
          <w:szCs w:val="24"/>
        </w:rPr>
        <w:t>-</w:t>
      </w:r>
      <w:r w:rsidRPr="008C2DED">
        <w:rPr>
          <w:rFonts w:cstheme="minorHAnsi"/>
          <w:sz w:val="24"/>
          <w:szCs w:val="24"/>
        </w:rPr>
        <w:t>on action</w:t>
      </w:r>
      <w:r w:rsidR="00A67963" w:rsidRPr="008C2DED">
        <w:rPr>
          <w:rFonts w:cstheme="minorHAnsi"/>
          <w:sz w:val="24"/>
          <w:szCs w:val="24"/>
        </w:rPr>
        <w:t>,</w:t>
      </w:r>
      <w:r w:rsidR="00E335CC">
        <w:rPr>
          <w:rFonts w:cstheme="minorHAnsi"/>
          <w:sz w:val="24"/>
          <w:szCs w:val="24"/>
        </w:rPr>
        <w:t>(</w:t>
      </w:r>
      <w:r w:rsidR="00A67963" w:rsidRPr="008C2DED">
        <w:rPr>
          <w:rFonts w:cstheme="minorHAnsi"/>
          <w:sz w:val="24"/>
          <w:szCs w:val="24"/>
        </w:rPr>
        <w:t xml:space="preserve"> </w:t>
      </w:r>
      <w:proofErr w:type="spellStart"/>
      <w:r w:rsidR="00A67963" w:rsidRPr="008C2DED">
        <w:rPr>
          <w:rFonts w:cstheme="minorHAnsi"/>
          <w:sz w:val="24"/>
          <w:szCs w:val="24"/>
        </w:rPr>
        <w:t>Rossell</w:t>
      </w:r>
      <w:proofErr w:type="spellEnd"/>
      <w:r w:rsidR="00A67963" w:rsidRPr="008C2DED">
        <w:rPr>
          <w:rFonts w:cstheme="minorHAnsi"/>
          <w:sz w:val="24"/>
          <w:szCs w:val="24"/>
        </w:rPr>
        <w:t>, 2013)</w:t>
      </w:r>
      <w:r w:rsidRPr="008C2DED">
        <w:rPr>
          <w:rFonts w:cstheme="minorHAnsi"/>
          <w:sz w:val="24"/>
          <w:szCs w:val="24"/>
        </w:rPr>
        <w:t xml:space="preserve"> </w:t>
      </w:r>
      <w:r w:rsidR="002F18CC">
        <w:rPr>
          <w:rFonts w:cstheme="minorHAnsi"/>
          <w:sz w:val="24"/>
          <w:szCs w:val="24"/>
        </w:rPr>
        <w:t>settle</w:t>
      </w:r>
      <w:r w:rsidR="00972D79" w:rsidRPr="008C2DED">
        <w:rPr>
          <w:rFonts w:cstheme="minorHAnsi"/>
          <w:sz w:val="24"/>
          <w:szCs w:val="24"/>
        </w:rPr>
        <w:t xml:space="preserve"> on common ground with </w:t>
      </w:r>
      <w:r w:rsidRPr="008C2DED">
        <w:rPr>
          <w:rFonts w:cstheme="minorHAnsi"/>
          <w:sz w:val="24"/>
          <w:szCs w:val="24"/>
        </w:rPr>
        <w:t>Gibbs’</w:t>
      </w:r>
      <w:r w:rsidR="00972D79" w:rsidRPr="008C2DED">
        <w:rPr>
          <w:rFonts w:cstheme="minorHAnsi"/>
          <w:sz w:val="24"/>
          <w:szCs w:val="24"/>
        </w:rPr>
        <w:t xml:space="preserve">, </w:t>
      </w:r>
      <w:r w:rsidRPr="008C2DED">
        <w:rPr>
          <w:rFonts w:cstheme="minorHAnsi"/>
          <w:sz w:val="24"/>
          <w:szCs w:val="24"/>
        </w:rPr>
        <w:t xml:space="preserve">especially in </w:t>
      </w:r>
      <w:r w:rsidR="00972D79" w:rsidRPr="008C2DED">
        <w:rPr>
          <w:rFonts w:cstheme="minorHAnsi"/>
          <w:sz w:val="24"/>
          <w:szCs w:val="24"/>
        </w:rPr>
        <w:t>A</w:t>
      </w:r>
      <w:r w:rsidRPr="008C2DED">
        <w:rPr>
          <w:rFonts w:cstheme="minorHAnsi"/>
          <w:sz w:val="24"/>
          <w:szCs w:val="24"/>
        </w:rPr>
        <w:t xml:space="preserve">nalysis and </w:t>
      </w:r>
      <w:r w:rsidR="00972D79" w:rsidRPr="008C2DED">
        <w:rPr>
          <w:rFonts w:cstheme="minorHAnsi"/>
          <w:sz w:val="24"/>
          <w:szCs w:val="24"/>
        </w:rPr>
        <w:t>E</w:t>
      </w:r>
      <w:r w:rsidRPr="008C2DED">
        <w:rPr>
          <w:rFonts w:cstheme="minorHAnsi"/>
          <w:sz w:val="24"/>
          <w:szCs w:val="24"/>
        </w:rPr>
        <w:t xml:space="preserve">valuation which involves thinking on the go or thinking later. Even though </w:t>
      </w:r>
      <w:r w:rsidR="005B6584" w:rsidRPr="008C2DED">
        <w:rPr>
          <w:rFonts w:cstheme="minorHAnsi"/>
          <w:sz w:val="24"/>
          <w:szCs w:val="24"/>
        </w:rPr>
        <w:t xml:space="preserve">the </w:t>
      </w:r>
      <w:r w:rsidRPr="008C2DED">
        <w:rPr>
          <w:rFonts w:cstheme="minorHAnsi"/>
          <w:sz w:val="24"/>
          <w:szCs w:val="24"/>
        </w:rPr>
        <w:t xml:space="preserve">reflective practice seems to benefit all, </w:t>
      </w:r>
      <w:r w:rsidR="007C170F" w:rsidRPr="008C2DED">
        <w:rPr>
          <w:rFonts w:cstheme="minorHAnsi"/>
          <w:sz w:val="24"/>
          <w:szCs w:val="24"/>
        </w:rPr>
        <w:t>not</w:t>
      </w:r>
      <w:r w:rsidR="00D72EED" w:rsidRPr="008C2DED">
        <w:rPr>
          <w:rFonts w:cstheme="minorHAnsi"/>
          <w:sz w:val="24"/>
          <w:szCs w:val="24"/>
        </w:rPr>
        <w:t xml:space="preserve"> everyone </w:t>
      </w:r>
      <w:r w:rsidR="007C170F" w:rsidRPr="008C2DED">
        <w:rPr>
          <w:rFonts w:cstheme="minorHAnsi"/>
          <w:sz w:val="24"/>
          <w:szCs w:val="24"/>
        </w:rPr>
        <w:t>knows</w:t>
      </w:r>
      <w:r w:rsidRPr="008C2DED">
        <w:rPr>
          <w:rFonts w:cstheme="minorHAnsi"/>
          <w:sz w:val="24"/>
          <w:szCs w:val="24"/>
        </w:rPr>
        <w:t xml:space="preserve"> so and </w:t>
      </w:r>
      <w:r w:rsidR="007C170F" w:rsidRPr="008C2DED">
        <w:rPr>
          <w:rFonts w:cstheme="minorHAnsi"/>
          <w:sz w:val="24"/>
          <w:szCs w:val="24"/>
        </w:rPr>
        <w:t>shares</w:t>
      </w:r>
      <w:r w:rsidR="00D72EED" w:rsidRPr="008C2DED">
        <w:rPr>
          <w:rFonts w:cstheme="minorHAnsi"/>
          <w:sz w:val="24"/>
          <w:szCs w:val="24"/>
        </w:rPr>
        <w:t xml:space="preserve"> this view</w:t>
      </w:r>
      <w:r w:rsidR="007C170F" w:rsidRPr="008C2DED">
        <w:rPr>
          <w:rFonts w:cstheme="minorHAnsi"/>
          <w:sz w:val="24"/>
          <w:szCs w:val="24"/>
        </w:rPr>
        <w:t>.</w:t>
      </w:r>
      <w:r w:rsidR="004B74D3" w:rsidRPr="008C2DED">
        <w:rPr>
          <w:rFonts w:cstheme="minorHAnsi"/>
          <w:sz w:val="24"/>
          <w:szCs w:val="24"/>
        </w:rPr>
        <w:t xml:space="preserve"> </w:t>
      </w:r>
      <w:r w:rsidR="004B74D3" w:rsidRPr="008C2DED">
        <w:rPr>
          <w:rFonts w:cstheme="minorHAnsi"/>
          <w:sz w:val="24"/>
          <w:szCs w:val="24"/>
        </w:rPr>
        <w:t>Reflective practice is not location specific</w:t>
      </w:r>
      <w:r w:rsidR="00972D79" w:rsidRPr="008C2DED">
        <w:rPr>
          <w:rFonts w:cstheme="minorHAnsi"/>
          <w:sz w:val="24"/>
          <w:szCs w:val="24"/>
        </w:rPr>
        <w:t xml:space="preserve"> – so the question lingers: </w:t>
      </w:r>
      <w:r w:rsidR="004B74D3" w:rsidRPr="008C2DED">
        <w:rPr>
          <w:rFonts w:cstheme="minorHAnsi"/>
          <w:sz w:val="24"/>
          <w:szCs w:val="24"/>
        </w:rPr>
        <w:t>Where is the best place to reflect?</w:t>
      </w:r>
      <w:r w:rsidR="00D72EED" w:rsidRPr="008C2DED">
        <w:rPr>
          <w:rFonts w:cstheme="minorHAnsi"/>
          <w:sz w:val="24"/>
          <w:szCs w:val="24"/>
        </w:rPr>
        <w:t xml:space="preserve"> </w:t>
      </w:r>
      <w:r w:rsidR="00FF509B">
        <w:rPr>
          <w:rFonts w:cstheme="minorHAnsi"/>
          <w:sz w:val="24"/>
          <w:szCs w:val="24"/>
        </w:rPr>
        <w:t>This is a lingering point for reflection.</w:t>
      </w:r>
    </w:p>
    <w:p w14:paraId="1FA8E424" w14:textId="77777777" w:rsidR="00AE4458" w:rsidRPr="008C2DED" w:rsidRDefault="00AE4458" w:rsidP="00B51C09">
      <w:pPr>
        <w:spacing w:line="480" w:lineRule="auto"/>
        <w:jc w:val="both"/>
        <w:rPr>
          <w:rFonts w:cstheme="minorHAnsi"/>
          <w:sz w:val="24"/>
          <w:szCs w:val="24"/>
        </w:rPr>
      </w:pPr>
    </w:p>
    <w:p w14:paraId="67AE0C65" w14:textId="40B46063" w:rsidR="00F220A3" w:rsidRPr="008C2DED" w:rsidRDefault="00701A2D" w:rsidP="00B51C09">
      <w:pPr>
        <w:spacing w:line="480" w:lineRule="auto"/>
        <w:jc w:val="both"/>
        <w:rPr>
          <w:rFonts w:cstheme="minorHAnsi"/>
          <w:b/>
          <w:bCs/>
          <w:sz w:val="24"/>
          <w:szCs w:val="24"/>
        </w:rPr>
      </w:pPr>
      <w:r>
        <w:rPr>
          <w:rFonts w:cstheme="minorHAnsi"/>
          <w:b/>
          <w:bCs/>
          <w:sz w:val="24"/>
          <w:szCs w:val="24"/>
        </w:rPr>
        <w:t>My Values and Beliefs</w:t>
      </w:r>
      <w:r w:rsidR="009902E7" w:rsidRPr="008C2DED">
        <w:rPr>
          <w:rFonts w:cstheme="minorHAnsi"/>
          <w:b/>
          <w:bCs/>
          <w:sz w:val="24"/>
          <w:szCs w:val="24"/>
        </w:rPr>
        <w:t xml:space="preserve">: </w:t>
      </w:r>
      <w:r w:rsidR="00FE1812">
        <w:rPr>
          <w:rFonts w:cstheme="minorHAnsi"/>
          <w:b/>
          <w:bCs/>
          <w:sz w:val="24"/>
          <w:szCs w:val="24"/>
        </w:rPr>
        <w:t>Some De</w:t>
      </w:r>
      <w:r w:rsidR="0079658B">
        <w:rPr>
          <w:rFonts w:cstheme="minorHAnsi"/>
          <w:b/>
          <w:bCs/>
          <w:sz w:val="24"/>
          <w:szCs w:val="24"/>
        </w:rPr>
        <w:t>construction</w:t>
      </w:r>
      <w:r w:rsidR="00C9189B">
        <w:rPr>
          <w:rFonts w:cstheme="minorHAnsi"/>
          <w:b/>
          <w:bCs/>
          <w:sz w:val="24"/>
          <w:szCs w:val="24"/>
        </w:rPr>
        <w:t xml:space="preserve"> and </w:t>
      </w:r>
      <w:r w:rsidR="00B07D9F">
        <w:rPr>
          <w:rFonts w:cstheme="minorHAnsi"/>
          <w:b/>
          <w:bCs/>
          <w:sz w:val="24"/>
          <w:szCs w:val="24"/>
        </w:rPr>
        <w:t>Reconstruction in the</w:t>
      </w:r>
      <w:r w:rsidR="00613B58">
        <w:rPr>
          <w:rFonts w:cstheme="minorHAnsi"/>
          <w:b/>
          <w:bCs/>
          <w:sz w:val="24"/>
          <w:szCs w:val="24"/>
        </w:rPr>
        <w:t xml:space="preserve"> Face of Reflective Practice</w:t>
      </w:r>
      <w:r w:rsidR="00EF12E0">
        <w:rPr>
          <w:rFonts w:cstheme="minorHAnsi"/>
          <w:b/>
          <w:bCs/>
          <w:sz w:val="24"/>
          <w:szCs w:val="24"/>
        </w:rPr>
        <w:t>.</w:t>
      </w:r>
    </w:p>
    <w:p w14:paraId="49884E20" w14:textId="1B1E6D70" w:rsidR="009902E7" w:rsidRDefault="009902E7" w:rsidP="00B51C09">
      <w:pPr>
        <w:spacing w:line="480" w:lineRule="auto"/>
        <w:jc w:val="both"/>
        <w:rPr>
          <w:rFonts w:cstheme="minorHAnsi"/>
          <w:sz w:val="24"/>
          <w:szCs w:val="24"/>
        </w:rPr>
      </w:pPr>
      <w:r w:rsidRPr="008C2DED">
        <w:rPr>
          <w:rFonts w:cstheme="minorHAnsi"/>
          <w:sz w:val="24"/>
          <w:szCs w:val="24"/>
        </w:rPr>
        <w:t xml:space="preserve">At this point, I need to engage my values and beliefs with a deeper level of reflection. One of the benefits of reflection and reflective practice is the fact that the reflective practitioner engages in the reconstruction and deconstruction of ideas, actions, values, and even beliefs. </w:t>
      </w:r>
      <w:r w:rsidR="008C7A22" w:rsidRPr="008C2DED">
        <w:rPr>
          <w:rFonts w:cstheme="minorHAnsi"/>
          <w:sz w:val="24"/>
          <w:szCs w:val="24"/>
        </w:rPr>
        <w:t xml:space="preserve">I have leveraged </w:t>
      </w:r>
      <w:r w:rsidR="000C0491" w:rsidRPr="008C2DED">
        <w:rPr>
          <w:rFonts w:cstheme="minorHAnsi"/>
          <w:sz w:val="24"/>
          <w:szCs w:val="24"/>
        </w:rPr>
        <w:t xml:space="preserve">the beneficial aspects of </w:t>
      </w:r>
      <w:r w:rsidR="00CD79E2" w:rsidRPr="008C2DED">
        <w:rPr>
          <w:rFonts w:cstheme="minorHAnsi"/>
          <w:sz w:val="24"/>
          <w:szCs w:val="24"/>
        </w:rPr>
        <w:t>Gibbs’s</w:t>
      </w:r>
      <w:r w:rsidR="000C0491" w:rsidRPr="008C2DED">
        <w:rPr>
          <w:rFonts w:cstheme="minorHAnsi"/>
          <w:sz w:val="24"/>
          <w:szCs w:val="24"/>
        </w:rPr>
        <w:t xml:space="preserve"> reflective </w:t>
      </w:r>
      <w:r w:rsidR="00A362E6" w:rsidRPr="008C2DED">
        <w:rPr>
          <w:rFonts w:cstheme="minorHAnsi"/>
          <w:sz w:val="24"/>
          <w:szCs w:val="24"/>
        </w:rPr>
        <w:t>model</w:t>
      </w:r>
      <w:r w:rsidR="000C0491" w:rsidRPr="008C2DED">
        <w:rPr>
          <w:rFonts w:cstheme="minorHAnsi"/>
          <w:sz w:val="24"/>
          <w:szCs w:val="24"/>
        </w:rPr>
        <w:t xml:space="preserve"> </w:t>
      </w:r>
      <w:r w:rsidR="00903C3A" w:rsidRPr="008C2DED">
        <w:rPr>
          <w:rFonts w:cstheme="minorHAnsi"/>
          <w:sz w:val="24"/>
          <w:szCs w:val="24"/>
        </w:rPr>
        <w:t>despite some</w:t>
      </w:r>
      <w:r w:rsidR="00B037A6" w:rsidRPr="008C2DED">
        <w:rPr>
          <w:rFonts w:cstheme="minorHAnsi"/>
          <w:sz w:val="24"/>
          <w:szCs w:val="24"/>
        </w:rPr>
        <w:t xml:space="preserve"> drawbacks identified in the model. </w:t>
      </w:r>
    </w:p>
    <w:p w14:paraId="795926FE" w14:textId="77777777" w:rsidR="00F220A3" w:rsidRPr="008C2DED" w:rsidRDefault="00F220A3" w:rsidP="00B51C09">
      <w:pPr>
        <w:spacing w:line="480" w:lineRule="auto"/>
        <w:jc w:val="both"/>
        <w:rPr>
          <w:rFonts w:cstheme="minorHAnsi"/>
          <w:sz w:val="24"/>
          <w:szCs w:val="24"/>
        </w:rPr>
      </w:pPr>
    </w:p>
    <w:p w14:paraId="0D29EFC7" w14:textId="11D8A7EA" w:rsidR="009902E7" w:rsidRPr="00C864A5" w:rsidRDefault="009902E7" w:rsidP="00B51C09">
      <w:pPr>
        <w:spacing w:line="480" w:lineRule="auto"/>
        <w:jc w:val="both"/>
        <w:rPr>
          <w:sz w:val="24"/>
          <w:szCs w:val="24"/>
        </w:rPr>
      </w:pPr>
      <w:r w:rsidRPr="06515B13">
        <w:rPr>
          <w:sz w:val="24"/>
          <w:szCs w:val="24"/>
        </w:rPr>
        <w:t>I work as a minister of religion where I provide pastoral and Spiritual care for many people from different nationalities and works of life</w:t>
      </w:r>
      <w:r w:rsidR="00EA23AB" w:rsidRPr="06515B13">
        <w:rPr>
          <w:sz w:val="24"/>
          <w:szCs w:val="24"/>
        </w:rPr>
        <w:t>.</w:t>
      </w:r>
      <w:r w:rsidRPr="06515B13">
        <w:rPr>
          <w:sz w:val="24"/>
          <w:szCs w:val="24"/>
        </w:rPr>
        <w:t xml:space="preserve"> These activities have brought me face-to-face with different belief systems and values that are </w:t>
      </w:r>
      <w:r w:rsidR="00604C3A" w:rsidRPr="06515B13">
        <w:rPr>
          <w:sz w:val="24"/>
          <w:szCs w:val="24"/>
        </w:rPr>
        <w:t xml:space="preserve">different from </w:t>
      </w:r>
      <w:bookmarkStart w:id="2" w:name="_Int_X9RjHKvH"/>
      <w:r w:rsidR="00604C3A" w:rsidRPr="06515B13">
        <w:rPr>
          <w:sz w:val="24"/>
          <w:szCs w:val="24"/>
        </w:rPr>
        <w:t>mine</w:t>
      </w:r>
      <w:r w:rsidR="41EA85A7" w:rsidRPr="06515B13">
        <w:rPr>
          <w:sz w:val="24"/>
          <w:szCs w:val="24"/>
        </w:rPr>
        <w:t>,</w:t>
      </w:r>
      <w:bookmarkEnd w:id="2"/>
      <w:r w:rsidRPr="06515B13">
        <w:rPr>
          <w:sz w:val="24"/>
          <w:szCs w:val="24"/>
        </w:rPr>
        <w:t xml:space="preserve"> and we have related</w:t>
      </w:r>
      <w:r w:rsidR="00EA23AB" w:rsidRPr="06515B13">
        <w:rPr>
          <w:sz w:val="24"/>
          <w:szCs w:val="24"/>
        </w:rPr>
        <w:t xml:space="preserve"> well</w:t>
      </w:r>
      <w:r w:rsidRPr="06515B13">
        <w:rPr>
          <w:sz w:val="24"/>
          <w:szCs w:val="24"/>
        </w:rPr>
        <w:t xml:space="preserve"> and </w:t>
      </w:r>
      <w:r w:rsidRPr="06515B13">
        <w:rPr>
          <w:sz w:val="24"/>
          <w:szCs w:val="24"/>
        </w:rPr>
        <w:lastRenderedPageBreak/>
        <w:t>worked well together. However, in the last two months, I am beginning to look at life from a wider perspective</w:t>
      </w:r>
      <w:r w:rsidR="00793743" w:rsidRPr="06515B13">
        <w:rPr>
          <w:sz w:val="24"/>
          <w:szCs w:val="24"/>
        </w:rPr>
        <w:t xml:space="preserve"> t</w:t>
      </w:r>
      <w:r w:rsidRPr="06515B13">
        <w:rPr>
          <w:sz w:val="24"/>
          <w:szCs w:val="24"/>
        </w:rPr>
        <w:t xml:space="preserve">hrough the </w:t>
      </w:r>
      <w:r w:rsidR="00793743" w:rsidRPr="06515B13">
        <w:rPr>
          <w:sz w:val="24"/>
          <w:szCs w:val="24"/>
        </w:rPr>
        <w:t>lens</w:t>
      </w:r>
      <w:r w:rsidRPr="06515B13">
        <w:rPr>
          <w:sz w:val="24"/>
          <w:szCs w:val="24"/>
        </w:rPr>
        <w:t xml:space="preserve"> of Reflective practice</w:t>
      </w:r>
      <w:r w:rsidR="00793743" w:rsidRPr="06515B13">
        <w:rPr>
          <w:sz w:val="24"/>
          <w:szCs w:val="24"/>
        </w:rPr>
        <w:t>.</w:t>
      </w:r>
      <w:r w:rsidRPr="06515B13">
        <w:rPr>
          <w:sz w:val="24"/>
          <w:szCs w:val="24"/>
        </w:rPr>
        <w:t xml:space="preserve"> </w:t>
      </w:r>
      <w:r w:rsidR="003D26A1" w:rsidRPr="06515B13">
        <w:rPr>
          <w:sz w:val="24"/>
          <w:szCs w:val="24"/>
        </w:rPr>
        <w:t>The lens of reflective practice has enabled me to widen my scope</w:t>
      </w:r>
      <w:r w:rsidR="00632404" w:rsidRPr="06515B13">
        <w:rPr>
          <w:sz w:val="24"/>
          <w:szCs w:val="24"/>
        </w:rPr>
        <w:t xml:space="preserve">. </w:t>
      </w:r>
      <w:r w:rsidR="00BA7EE2" w:rsidRPr="06515B13">
        <w:rPr>
          <w:sz w:val="24"/>
          <w:szCs w:val="24"/>
        </w:rPr>
        <w:t xml:space="preserve"> This is because </w:t>
      </w:r>
      <w:r w:rsidRPr="06515B13">
        <w:rPr>
          <w:sz w:val="24"/>
          <w:szCs w:val="24"/>
        </w:rPr>
        <w:t xml:space="preserve">Donald </w:t>
      </w:r>
      <w:r w:rsidR="00874D19" w:rsidRPr="06515B13">
        <w:rPr>
          <w:sz w:val="24"/>
          <w:szCs w:val="24"/>
        </w:rPr>
        <w:t>Schon’s Reflection</w:t>
      </w:r>
      <w:r w:rsidR="00C55858" w:rsidRPr="06515B13">
        <w:rPr>
          <w:sz w:val="24"/>
          <w:szCs w:val="24"/>
        </w:rPr>
        <w:t xml:space="preserve">-in and Reflection-on enabling to engage with a more critical and reflective attitude. Over time, some of my beliefs and values have gone through some realignment and improvement. It is no easy task, </w:t>
      </w:r>
      <w:r w:rsidR="00C55858" w:rsidRPr="06515B13">
        <w:rPr>
          <w:sz w:val="24"/>
          <w:szCs w:val="24"/>
        </w:rPr>
        <w:t>to review</w:t>
      </w:r>
      <w:r w:rsidR="00C55858" w:rsidRPr="06515B13">
        <w:rPr>
          <w:sz w:val="24"/>
          <w:szCs w:val="24"/>
        </w:rPr>
        <w:t xml:space="preserve"> one’s values and beliefs since one has sentimental attachments to them</w:t>
      </w:r>
      <w:r w:rsidR="00250581">
        <w:rPr>
          <w:color w:val="FF0000"/>
          <w:sz w:val="24"/>
          <w:szCs w:val="24"/>
        </w:rPr>
        <w:t xml:space="preserve"> </w:t>
      </w:r>
      <w:r w:rsidR="00250581" w:rsidRPr="00C864A5">
        <w:rPr>
          <w:sz w:val="24"/>
          <w:szCs w:val="24"/>
        </w:rPr>
        <w:t>(</w:t>
      </w:r>
      <w:r w:rsidR="00C864A5" w:rsidRPr="00C864A5">
        <w:rPr>
          <w:sz w:val="24"/>
          <w:szCs w:val="24"/>
        </w:rPr>
        <w:t>Schon,1988)</w:t>
      </w:r>
      <w:r w:rsidR="00C55858" w:rsidRPr="00C864A5">
        <w:rPr>
          <w:sz w:val="24"/>
          <w:szCs w:val="24"/>
        </w:rPr>
        <w:t xml:space="preserve"> </w:t>
      </w:r>
    </w:p>
    <w:p w14:paraId="03329ED5" w14:textId="77777777" w:rsidR="00F220A3" w:rsidRPr="008C2DED" w:rsidRDefault="00F220A3" w:rsidP="00B51C09">
      <w:pPr>
        <w:spacing w:line="480" w:lineRule="auto"/>
        <w:jc w:val="both"/>
        <w:rPr>
          <w:rFonts w:cstheme="minorHAnsi"/>
          <w:sz w:val="24"/>
          <w:szCs w:val="24"/>
        </w:rPr>
      </w:pPr>
    </w:p>
    <w:p w14:paraId="1CE06A14" w14:textId="19FC02FF" w:rsidR="009902E7" w:rsidRDefault="006B2A8A" w:rsidP="00B51C09">
      <w:pPr>
        <w:spacing w:line="480" w:lineRule="auto"/>
        <w:jc w:val="both"/>
        <w:rPr>
          <w:rFonts w:cstheme="minorHAnsi"/>
          <w:sz w:val="24"/>
          <w:szCs w:val="24"/>
        </w:rPr>
      </w:pPr>
      <w:r w:rsidRPr="008C2DED">
        <w:rPr>
          <w:rFonts w:cstheme="minorHAnsi"/>
          <w:sz w:val="24"/>
          <w:szCs w:val="24"/>
        </w:rPr>
        <w:t>Now</w:t>
      </w:r>
      <w:r w:rsidR="009902E7" w:rsidRPr="008C2DED">
        <w:rPr>
          <w:rFonts w:cstheme="minorHAnsi"/>
          <w:sz w:val="24"/>
          <w:szCs w:val="24"/>
        </w:rPr>
        <w:t xml:space="preserve">, I am training to be a Counsellor and a Psychotherapist. I have </w:t>
      </w:r>
      <w:r w:rsidR="00793743" w:rsidRPr="008C2DED">
        <w:rPr>
          <w:rFonts w:cstheme="minorHAnsi"/>
          <w:sz w:val="24"/>
          <w:szCs w:val="24"/>
        </w:rPr>
        <w:t>listed some of my</w:t>
      </w:r>
      <w:r w:rsidR="009902E7" w:rsidRPr="008C2DED">
        <w:rPr>
          <w:rFonts w:cstheme="minorHAnsi"/>
          <w:sz w:val="24"/>
          <w:szCs w:val="24"/>
        </w:rPr>
        <w:t xml:space="preserve"> values and beliefs, and I also know that every profession has its values and ethical frameworks, just like we have in the BACP. In fact, Alan C. </w:t>
      </w:r>
      <w:bookmarkStart w:id="3" w:name="_Hlk120658534"/>
      <w:proofErr w:type="spellStart"/>
      <w:r w:rsidR="009902E7" w:rsidRPr="008C2DED">
        <w:rPr>
          <w:rFonts w:cstheme="minorHAnsi"/>
          <w:sz w:val="24"/>
          <w:szCs w:val="24"/>
        </w:rPr>
        <w:t>Tjeltveit</w:t>
      </w:r>
      <w:bookmarkEnd w:id="3"/>
      <w:proofErr w:type="spellEnd"/>
      <w:r w:rsidR="009902E7" w:rsidRPr="008C2DED">
        <w:rPr>
          <w:rFonts w:cstheme="minorHAnsi"/>
          <w:sz w:val="24"/>
          <w:szCs w:val="24"/>
        </w:rPr>
        <w:t xml:space="preserve"> clearly quotes Bergin as positing that ‘Values are inevitable and persuasive part of Psychotherapy’ (</w:t>
      </w:r>
      <w:proofErr w:type="spellStart"/>
      <w:r w:rsidR="00886959" w:rsidRPr="008C2DED">
        <w:rPr>
          <w:rFonts w:cstheme="minorHAnsi"/>
          <w:sz w:val="24"/>
          <w:szCs w:val="24"/>
        </w:rPr>
        <w:t>Tjeltveit</w:t>
      </w:r>
      <w:proofErr w:type="spellEnd"/>
      <w:r w:rsidR="009902E7" w:rsidRPr="008C2DED">
        <w:rPr>
          <w:rFonts w:cstheme="minorHAnsi"/>
          <w:sz w:val="24"/>
          <w:szCs w:val="24"/>
        </w:rPr>
        <w:t xml:space="preserve">, 1999, p.1). </w:t>
      </w:r>
    </w:p>
    <w:p w14:paraId="5D5D95AE" w14:textId="77777777" w:rsidR="00F220A3" w:rsidRPr="008C2DED" w:rsidRDefault="00F220A3" w:rsidP="00B51C09">
      <w:pPr>
        <w:spacing w:line="480" w:lineRule="auto"/>
        <w:jc w:val="both"/>
        <w:rPr>
          <w:rFonts w:cstheme="minorHAnsi"/>
          <w:sz w:val="24"/>
          <w:szCs w:val="24"/>
        </w:rPr>
      </w:pPr>
    </w:p>
    <w:p w14:paraId="6852515D" w14:textId="6A441983" w:rsidR="009902E7" w:rsidRDefault="003A3D7B" w:rsidP="00B51C09">
      <w:pPr>
        <w:spacing w:line="480" w:lineRule="auto"/>
        <w:jc w:val="both"/>
        <w:rPr>
          <w:rFonts w:cstheme="minorHAnsi"/>
          <w:sz w:val="24"/>
          <w:szCs w:val="24"/>
        </w:rPr>
      </w:pPr>
      <w:r w:rsidRPr="008C2DED">
        <w:rPr>
          <w:rFonts w:cstheme="minorHAnsi"/>
          <w:sz w:val="24"/>
          <w:szCs w:val="24"/>
        </w:rPr>
        <w:t>S</w:t>
      </w:r>
      <w:r w:rsidR="009902E7" w:rsidRPr="008C2DED">
        <w:rPr>
          <w:rFonts w:cstheme="minorHAnsi"/>
          <w:sz w:val="24"/>
          <w:szCs w:val="24"/>
        </w:rPr>
        <w:t>ome of my values and beliefs are going to be running face-to-face with the values and ethics of my training in Counselling. Coming from the values and beliefs above, especially with the value of life and the belief that direct abortion (abortion procured outside of threat to the life of the mother or the child, only just that the pregnancy is unwanted) is wrong. In this belief, I am also faced with the ethical framework of the BACP</w:t>
      </w:r>
      <w:r w:rsidR="00793743" w:rsidRPr="008C2DED">
        <w:rPr>
          <w:rFonts w:cstheme="minorHAnsi"/>
          <w:sz w:val="24"/>
          <w:szCs w:val="24"/>
        </w:rPr>
        <w:t xml:space="preserve"> in the following scenario.</w:t>
      </w:r>
    </w:p>
    <w:p w14:paraId="5193A69B" w14:textId="77777777" w:rsidR="00F220A3" w:rsidRPr="008C2DED" w:rsidRDefault="00F220A3" w:rsidP="00B51C09">
      <w:pPr>
        <w:spacing w:line="480" w:lineRule="auto"/>
        <w:jc w:val="both"/>
        <w:rPr>
          <w:rFonts w:cstheme="minorHAnsi"/>
          <w:sz w:val="24"/>
          <w:szCs w:val="24"/>
        </w:rPr>
      </w:pPr>
    </w:p>
    <w:p w14:paraId="7F645D8B" w14:textId="286B775B" w:rsidR="00A55B88" w:rsidRDefault="009902E7" w:rsidP="00B51C09">
      <w:pPr>
        <w:spacing w:line="480" w:lineRule="auto"/>
        <w:jc w:val="both"/>
        <w:rPr>
          <w:rFonts w:cstheme="minorHAnsi"/>
          <w:sz w:val="24"/>
          <w:szCs w:val="24"/>
        </w:rPr>
      </w:pPr>
      <w:r w:rsidRPr="008C2DED">
        <w:rPr>
          <w:rFonts w:cstheme="minorHAnsi"/>
          <w:sz w:val="24"/>
          <w:szCs w:val="24"/>
        </w:rPr>
        <w:t xml:space="preserve">As a therapist, </w:t>
      </w:r>
      <w:r w:rsidR="00504B84" w:rsidRPr="008C2DED">
        <w:rPr>
          <w:rFonts w:cstheme="minorHAnsi"/>
          <w:sz w:val="24"/>
          <w:szCs w:val="24"/>
        </w:rPr>
        <w:t>if</w:t>
      </w:r>
      <w:r w:rsidRPr="008C2DED">
        <w:rPr>
          <w:rFonts w:cstheme="minorHAnsi"/>
          <w:sz w:val="24"/>
          <w:szCs w:val="24"/>
        </w:rPr>
        <w:t xml:space="preserve"> a client </w:t>
      </w:r>
      <w:r w:rsidR="00504B84" w:rsidRPr="008C2DED">
        <w:rPr>
          <w:rFonts w:cstheme="minorHAnsi"/>
          <w:sz w:val="24"/>
          <w:szCs w:val="24"/>
        </w:rPr>
        <w:t>who was raped and becomes pregnant comes to me</w:t>
      </w:r>
      <w:r w:rsidRPr="008C2DED">
        <w:rPr>
          <w:rFonts w:cstheme="minorHAnsi"/>
          <w:sz w:val="24"/>
          <w:szCs w:val="24"/>
        </w:rPr>
        <w:t xml:space="preserve">. She was raised to believe that Abortion in all its forms is </w:t>
      </w:r>
      <w:r w:rsidR="00504B84" w:rsidRPr="008C2DED">
        <w:rPr>
          <w:rFonts w:cstheme="minorHAnsi"/>
          <w:sz w:val="24"/>
          <w:szCs w:val="24"/>
        </w:rPr>
        <w:t>bad,</w:t>
      </w:r>
      <w:r w:rsidRPr="008C2DED">
        <w:rPr>
          <w:rFonts w:cstheme="minorHAnsi"/>
          <w:sz w:val="24"/>
          <w:szCs w:val="24"/>
        </w:rPr>
        <w:t xml:space="preserve"> but she is contemplating abortion. How would I handle this case? At this point, she is facing double trauma: the guilt of rape, and the trauma of contemplating abortion. This is one </w:t>
      </w:r>
      <w:r w:rsidR="00504B84" w:rsidRPr="008C2DED">
        <w:rPr>
          <w:rFonts w:cstheme="minorHAnsi"/>
          <w:sz w:val="24"/>
          <w:szCs w:val="24"/>
        </w:rPr>
        <w:t xml:space="preserve">typical </w:t>
      </w:r>
      <w:r w:rsidRPr="008C2DED">
        <w:rPr>
          <w:rFonts w:cstheme="minorHAnsi"/>
          <w:sz w:val="24"/>
          <w:szCs w:val="24"/>
        </w:rPr>
        <w:t xml:space="preserve">way in which my value is being challenged and will </w:t>
      </w:r>
      <w:r w:rsidRPr="008C2DED">
        <w:rPr>
          <w:rFonts w:cstheme="minorHAnsi"/>
          <w:sz w:val="24"/>
          <w:szCs w:val="24"/>
        </w:rPr>
        <w:lastRenderedPageBreak/>
        <w:t xml:space="preserve">continue to be challenged. </w:t>
      </w:r>
      <w:r w:rsidR="00504B84" w:rsidRPr="008C2DED">
        <w:rPr>
          <w:rFonts w:cstheme="minorHAnsi"/>
          <w:sz w:val="24"/>
          <w:szCs w:val="24"/>
        </w:rPr>
        <w:t xml:space="preserve">Sometimes these dilemmas are compounded by the belief that </w:t>
      </w:r>
      <w:r w:rsidRPr="008C2DED">
        <w:rPr>
          <w:rFonts w:cstheme="minorHAnsi"/>
          <w:sz w:val="24"/>
          <w:szCs w:val="24"/>
        </w:rPr>
        <w:t>core foundational values</w:t>
      </w:r>
      <w:r w:rsidR="00504B84" w:rsidRPr="008C2DED">
        <w:rPr>
          <w:rFonts w:cstheme="minorHAnsi"/>
          <w:sz w:val="24"/>
          <w:szCs w:val="24"/>
        </w:rPr>
        <w:t xml:space="preserve"> </w:t>
      </w:r>
      <w:r w:rsidR="0022099D" w:rsidRPr="008C2DED">
        <w:rPr>
          <w:rFonts w:cstheme="minorHAnsi"/>
          <w:sz w:val="24"/>
          <w:szCs w:val="24"/>
        </w:rPr>
        <w:t xml:space="preserve">and </w:t>
      </w:r>
      <w:r w:rsidR="00504B84" w:rsidRPr="008C2DED">
        <w:rPr>
          <w:rFonts w:cstheme="minorHAnsi"/>
          <w:sz w:val="24"/>
          <w:szCs w:val="24"/>
        </w:rPr>
        <w:t>beliefs hardly change</w:t>
      </w:r>
      <w:r w:rsidRPr="008C2DED">
        <w:rPr>
          <w:rFonts w:cstheme="minorHAnsi"/>
          <w:sz w:val="24"/>
          <w:szCs w:val="24"/>
        </w:rPr>
        <w:t xml:space="preserve"> because they are enduring in </w:t>
      </w:r>
      <w:r w:rsidR="005B75C4" w:rsidRPr="008C2DED">
        <w:rPr>
          <w:rFonts w:cstheme="minorHAnsi"/>
          <w:sz w:val="24"/>
          <w:szCs w:val="24"/>
        </w:rPr>
        <w:t>character,</w:t>
      </w:r>
      <w:r w:rsidR="00504B84" w:rsidRPr="008C2DED">
        <w:rPr>
          <w:rFonts w:cstheme="minorHAnsi"/>
          <w:sz w:val="24"/>
          <w:szCs w:val="24"/>
        </w:rPr>
        <w:t xml:space="preserve"> But I believe that even at that, they go through difficult moments that bring about a certain degree of readjustments and realignment in some areas depending on the situation</w:t>
      </w:r>
      <w:r w:rsidR="005B75C4" w:rsidRPr="008C2DED">
        <w:rPr>
          <w:rFonts w:cstheme="minorHAnsi"/>
          <w:sz w:val="24"/>
          <w:szCs w:val="24"/>
        </w:rPr>
        <w:t xml:space="preserve"> and the ethics of the practice.</w:t>
      </w:r>
      <w:r w:rsidRPr="008C2DED">
        <w:rPr>
          <w:rFonts w:cstheme="minorHAnsi"/>
          <w:sz w:val="24"/>
          <w:szCs w:val="24"/>
        </w:rPr>
        <w:t xml:space="preserve"> </w:t>
      </w:r>
    </w:p>
    <w:p w14:paraId="3DCE98E1" w14:textId="77777777" w:rsidR="00F220A3" w:rsidRDefault="00F220A3" w:rsidP="00B51C09">
      <w:pPr>
        <w:spacing w:line="480" w:lineRule="auto"/>
        <w:jc w:val="both"/>
        <w:rPr>
          <w:rFonts w:cstheme="minorHAnsi"/>
          <w:sz w:val="24"/>
          <w:szCs w:val="24"/>
        </w:rPr>
      </w:pPr>
    </w:p>
    <w:p w14:paraId="66DD516D" w14:textId="7B9F6AA9" w:rsidR="003C6C18" w:rsidRPr="008C2DED" w:rsidRDefault="003C6C18" w:rsidP="00B51C09">
      <w:pPr>
        <w:spacing w:line="480" w:lineRule="auto"/>
        <w:jc w:val="both"/>
        <w:rPr>
          <w:rFonts w:cstheme="minorHAnsi"/>
          <w:b/>
          <w:bCs/>
          <w:sz w:val="24"/>
          <w:szCs w:val="24"/>
          <w:shd w:val="clear" w:color="auto" w:fill="FFFFFF"/>
        </w:rPr>
      </w:pPr>
      <w:r w:rsidRPr="008C2DED">
        <w:rPr>
          <w:rFonts w:cstheme="minorHAnsi"/>
          <w:b/>
          <w:bCs/>
          <w:sz w:val="24"/>
          <w:szCs w:val="24"/>
          <w:shd w:val="clear" w:color="auto" w:fill="FFFFFF"/>
        </w:rPr>
        <w:t>T</w:t>
      </w:r>
      <w:r w:rsidR="00D27EEA">
        <w:rPr>
          <w:rFonts w:cstheme="minorHAnsi"/>
          <w:b/>
          <w:bCs/>
          <w:sz w:val="24"/>
          <w:szCs w:val="24"/>
          <w:shd w:val="clear" w:color="auto" w:fill="FFFFFF"/>
        </w:rPr>
        <w:t>he</w:t>
      </w:r>
      <w:r w:rsidRPr="008C2DED">
        <w:rPr>
          <w:rFonts w:cstheme="minorHAnsi"/>
          <w:b/>
          <w:bCs/>
          <w:sz w:val="24"/>
          <w:szCs w:val="24"/>
          <w:shd w:val="clear" w:color="auto" w:fill="FFFFFF"/>
        </w:rPr>
        <w:t xml:space="preserve"> G</w:t>
      </w:r>
      <w:r w:rsidR="00D27EEA">
        <w:rPr>
          <w:rFonts w:cstheme="minorHAnsi"/>
          <w:b/>
          <w:bCs/>
          <w:sz w:val="24"/>
          <w:szCs w:val="24"/>
          <w:shd w:val="clear" w:color="auto" w:fill="FFFFFF"/>
        </w:rPr>
        <w:t>raham</w:t>
      </w:r>
      <w:r w:rsidR="003F142C">
        <w:rPr>
          <w:rFonts w:cstheme="minorHAnsi"/>
          <w:b/>
          <w:bCs/>
          <w:sz w:val="24"/>
          <w:szCs w:val="24"/>
          <w:shd w:val="clear" w:color="auto" w:fill="FFFFFF"/>
        </w:rPr>
        <w:t xml:space="preserve"> Bigs Reflective Cycle</w:t>
      </w:r>
    </w:p>
    <w:p w14:paraId="50CE9CD0" w14:textId="2CEEA777" w:rsidR="00951DA6" w:rsidRDefault="003C6C18" w:rsidP="00B51C09">
      <w:pPr>
        <w:spacing w:line="480" w:lineRule="auto"/>
        <w:jc w:val="both"/>
        <w:rPr>
          <w:sz w:val="24"/>
          <w:szCs w:val="24"/>
        </w:rPr>
      </w:pPr>
      <w:r w:rsidRPr="008C2DED">
        <w:rPr>
          <w:sz w:val="24"/>
          <w:szCs w:val="24"/>
        </w:rPr>
        <w:t xml:space="preserve">Graham Gibbs’s Reflective Cycle was developed in </w:t>
      </w:r>
      <w:bookmarkStart w:id="4" w:name="_Int_cIeJ0yEd"/>
      <w:r w:rsidRPr="008C2DED">
        <w:rPr>
          <w:sz w:val="24"/>
          <w:szCs w:val="24"/>
        </w:rPr>
        <w:t>1988 to</w:t>
      </w:r>
      <w:bookmarkEnd w:id="4"/>
      <w:r w:rsidRPr="008C2DED">
        <w:rPr>
          <w:sz w:val="24"/>
          <w:szCs w:val="24"/>
        </w:rPr>
        <w:t xml:space="preserve"> give structure to learning from experiences</w:t>
      </w:r>
      <w:r w:rsidR="0022099D" w:rsidRPr="06515B13">
        <w:rPr>
          <w:sz w:val="24"/>
          <w:szCs w:val="24"/>
        </w:rPr>
        <w:t xml:space="preserve"> </w:t>
      </w:r>
      <w:r w:rsidR="00F01612">
        <w:rPr>
          <w:sz w:val="24"/>
          <w:szCs w:val="24"/>
        </w:rPr>
        <w:t>(</w:t>
      </w:r>
      <w:r w:rsidR="0022099D" w:rsidRPr="06515B13">
        <w:rPr>
          <w:sz w:val="24"/>
          <w:szCs w:val="24"/>
        </w:rPr>
        <w:t>Gibbs, 1988</w:t>
      </w:r>
      <w:r w:rsidR="006841C4" w:rsidRPr="06515B13">
        <w:rPr>
          <w:sz w:val="24"/>
          <w:szCs w:val="24"/>
        </w:rPr>
        <w:t>, p. 49</w:t>
      </w:r>
      <w:r w:rsidR="0022099D" w:rsidRPr="06515B13">
        <w:rPr>
          <w:sz w:val="24"/>
          <w:szCs w:val="24"/>
        </w:rPr>
        <w:t>)</w:t>
      </w:r>
      <w:r w:rsidRPr="008C2DED">
        <w:rPr>
          <w:sz w:val="24"/>
          <w:szCs w:val="24"/>
        </w:rPr>
        <w:t>.</w:t>
      </w:r>
      <w:r w:rsidR="0066197C" w:rsidRPr="06515B13">
        <w:rPr>
          <w:sz w:val="24"/>
          <w:szCs w:val="24"/>
        </w:rPr>
        <w:t xml:space="preserve"> The global relevance of the Gibbs Cycle underlies my choice </w:t>
      </w:r>
      <w:r w:rsidR="00E80FC7" w:rsidRPr="06515B13">
        <w:rPr>
          <w:sz w:val="24"/>
          <w:szCs w:val="24"/>
        </w:rPr>
        <w:t xml:space="preserve">of </w:t>
      </w:r>
      <w:r w:rsidR="0066197C" w:rsidRPr="06515B13">
        <w:rPr>
          <w:sz w:val="24"/>
          <w:szCs w:val="24"/>
        </w:rPr>
        <w:t xml:space="preserve">making it my underpinning model for this essay. </w:t>
      </w:r>
      <w:r w:rsidR="0066197C" w:rsidRPr="06515B13">
        <w:rPr>
          <w:color w:val="2E2E2E"/>
          <w:sz w:val="24"/>
          <w:szCs w:val="24"/>
        </w:rPr>
        <w:t> Gibbs' reflective cycles are used to structure the process of critical reflection</w:t>
      </w:r>
      <w:r w:rsidR="0066197C" w:rsidRPr="06515B13">
        <w:rPr>
          <w:color w:val="2E2E2E"/>
          <w:sz w:val="24"/>
          <w:szCs w:val="24"/>
        </w:rPr>
        <w:t xml:space="preserve"> (</w:t>
      </w:r>
      <w:r w:rsidR="00624259" w:rsidRPr="06515B13">
        <w:rPr>
          <w:color w:val="2E2E2E"/>
          <w:sz w:val="24"/>
          <w:szCs w:val="24"/>
        </w:rPr>
        <w:t>Paterson</w:t>
      </w:r>
      <w:r w:rsidR="006841C4" w:rsidRPr="06515B13">
        <w:rPr>
          <w:color w:val="2E2E2E"/>
          <w:sz w:val="24"/>
          <w:szCs w:val="24"/>
        </w:rPr>
        <w:t xml:space="preserve"> and </w:t>
      </w:r>
      <w:r w:rsidR="00624259" w:rsidRPr="06515B13">
        <w:rPr>
          <w:color w:val="2E2E2E"/>
          <w:sz w:val="24"/>
          <w:szCs w:val="24"/>
        </w:rPr>
        <w:t>Chapman, 2013).</w:t>
      </w:r>
      <w:r w:rsidRPr="008C2DED">
        <w:rPr>
          <w:sz w:val="24"/>
          <w:szCs w:val="24"/>
        </w:rPr>
        <w:t xml:space="preserve"> From the nature and structure of Gibbs’s Reflective cycle, it offers one who passes through a repeated experience or experiences to think and evaluate all that happen. When any experience is evaluated without any framework it gives room for a lot of errors. What Gibbs’s reflective cycle has done is that it provides a framework for examining experiences, values, assumptions, and beliefs. The very important factor that has aided this character of Gibb’s Reflective Cycle is its cyclic nature.</w:t>
      </w:r>
    </w:p>
    <w:p w14:paraId="57A27FB9" w14:textId="77777777" w:rsidR="00F220A3" w:rsidRPr="008C2DED" w:rsidRDefault="00F220A3" w:rsidP="00B51C09">
      <w:pPr>
        <w:spacing w:line="480" w:lineRule="auto"/>
        <w:jc w:val="both"/>
        <w:rPr>
          <w:rFonts w:cstheme="minorHAnsi"/>
          <w:sz w:val="24"/>
          <w:szCs w:val="24"/>
        </w:rPr>
      </w:pPr>
    </w:p>
    <w:p w14:paraId="5389B576" w14:textId="1A1BF3B0" w:rsidR="003C6C18" w:rsidRDefault="003C6C18" w:rsidP="00B51C09">
      <w:pPr>
        <w:spacing w:line="480" w:lineRule="auto"/>
        <w:jc w:val="both"/>
        <w:rPr>
          <w:rFonts w:cstheme="minorHAnsi"/>
          <w:sz w:val="24"/>
          <w:szCs w:val="24"/>
        </w:rPr>
      </w:pPr>
      <w:r w:rsidRPr="008C2DED">
        <w:rPr>
          <w:rFonts w:cstheme="minorHAnsi"/>
          <w:sz w:val="24"/>
          <w:szCs w:val="24"/>
        </w:rPr>
        <w:t xml:space="preserve"> The Gibbs Reflective model covers six different stages as follows: </w:t>
      </w:r>
      <w:r w:rsidRPr="008C2DED">
        <w:rPr>
          <w:rFonts w:cstheme="minorHAnsi"/>
          <w:b/>
          <w:bCs/>
          <w:i/>
          <w:iCs/>
          <w:sz w:val="24"/>
          <w:szCs w:val="24"/>
        </w:rPr>
        <w:t>Description:</w:t>
      </w:r>
      <w:r w:rsidRPr="008C2DED">
        <w:rPr>
          <w:rFonts w:cstheme="minorHAnsi"/>
          <w:sz w:val="24"/>
          <w:szCs w:val="24"/>
        </w:rPr>
        <w:t xml:space="preserve"> At this stage, the encounter or experiences that have occurred or happening is described. </w:t>
      </w:r>
      <w:r w:rsidRPr="008C2DED">
        <w:rPr>
          <w:rFonts w:cstheme="minorHAnsi"/>
          <w:b/>
          <w:bCs/>
          <w:i/>
          <w:iCs/>
          <w:sz w:val="24"/>
          <w:szCs w:val="24"/>
        </w:rPr>
        <w:t>Feeling:</w:t>
      </w:r>
      <w:r w:rsidRPr="008C2DED">
        <w:rPr>
          <w:rFonts w:cstheme="minorHAnsi"/>
          <w:sz w:val="24"/>
          <w:szCs w:val="24"/>
        </w:rPr>
        <w:t xml:space="preserve"> Every encounter or experience/event evokes some feelings. This stage is a description of the said feeling that was evoked. </w:t>
      </w:r>
      <w:r w:rsidRPr="008C2DED">
        <w:rPr>
          <w:rFonts w:cstheme="minorHAnsi"/>
          <w:b/>
          <w:bCs/>
          <w:i/>
          <w:iCs/>
          <w:sz w:val="24"/>
          <w:szCs w:val="24"/>
        </w:rPr>
        <w:t>Evaluation:</w:t>
      </w:r>
      <w:r w:rsidRPr="008C2DED">
        <w:rPr>
          <w:rFonts w:cstheme="minorHAnsi"/>
          <w:sz w:val="24"/>
          <w:szCs w:val="24"/>
        </w:rPr>
        <w:t xml:space="preserve"> This is the evaluation of the experience. What went well and what </w:t>
      </w:r>
      <w:bookmarkStart w:id="5" w:name="_Int_QkKQ0OiI"/>
      <w:r w:rsidR="49CFBD47" w:rsidRPr="17200809">
        <w:rPr>
          <w:sz w:val="24"/>
          <w:szCs w:val="24"/>
        </w:rPr>
        <w:t>did not</w:t>
      </w:r>
      <w:bookmarkEnd w:id="5"/>
      <w:r w:rsidRPr="008C2DED">
        <w:rPr>
          <w:rFonts w:cstheme="minorHAnsi"/>
          <w:sz w:val="24"/>
          <w:szCs w:val="24"/>
        </w:rPr>
        <w:t xml:space="preserve"> go well (the good and the bad). </w:t>
      </w:r>
      <w:r w:rsidRPr="008C2DED">
        <w:rPr>
          <w:rFonts w:cstheme="minorHAnsi"/>
          <w:b/>
          <w:bCs/>
          <w:i/>
          <w:iCs/>
          <w:sz w:val="24"/>
          <w:szCs w:val="24"/>
        </w:rPr>
        <w:t>Analysis:</w:t>
      </w:r>
      <w:r w:rsidRPr="008C2DED">
        <w:rPr>
          <w:rFonts w:cstheme="minorHAnsi"/>
          <w:sz w:val="24"/>
          <w:szCs w:val="24"/>
        </w:rPr>
        <w:t xml:space="preserve"> This is making sense of the situation by subjecting the </w:t>
      </w:r>
      <w:r w:rsidRPr="008C2DED">
        <w:rPr>
          <w:rFonts w:cstheme="minorHAnsi"/>
          <w:sz w:val="24"/>
          <w:szCs w:val="24"/>
        </w:rPr>
        <w:lastRenderedPageBreak/>
        <w:t xml:space="preserve">experience to some </w:t>
      </w:r>
      <w:r w:rsidRPr="008C2DED">
        <w:rPr>
          <w:rFonts w:cstheme="minorHAnsi"/>
          <w:b/>
          <w:bCs/>
          <w:sz w:val="24"/>
          <w:szCs w:val="24"/>
        </w:rPr>
        <w:t>Conclusion</w:t>
      </w:r>
      <w:r w:rsidRPr="008C2DED">
        <w:rPr>
          <w:rFonts w:cstheme="minorHAnsi"/>
          <w:sz w:val="24"/>
          <w:szCs w:val="24"/>
        </w:rPr>
        <w:t xml:space="preserve">. </w:t>
      </w:r>
      <w:r w:rsidRPr="008C2DED">
        <w:rPr>
          <w:rFonts w:cstheme="minorHAnsi"/>
          <w:b/>
          <w:bCs/>
          <w:i/>
          <w:iCs/>
          <w:sz w:val="24"/>
          <w:szCs w:val="24"/>
        </w:rPr>
        <w:t>Action Plan:</w:t>
      </w:r>
      <w:r w:rsidRPr="008C2DED">
        <w:rPr>
          <w:rFonts w:cstheme="minorHAnsi"/>
          <w:sz w:val="24"/>
          <w:szCs w:val="24"/>
        </w:rPr>
        <w:t xml:space="preserve"> At this point, the question is raised, if this situation occurs again, </w:t>
      </w:r>
      <w:r w:rsidR="008A4CE4" w:rsidRPr="008C2DED">
        <w:rPr>
          <w:rFonts w:cstheme="minorHAnsi"/>
          <w:sz w:val="24"/>
          <w:szCs w:val="24"/>
        </w:rPr>
        <w:t>what</w:t>
      </w:r>
      <w:r w:rsidRPr="008C2DED">
        <w:rPr>
          <w:rFonts w:cstheme="minorHAnsi"/>
          <w:sz w:val="24"/>
          <w:szCs w:val="24"/>
        </w:rPr>
        <w:t xml:space="preserve"> would one do?</w:t>
      </w:r>
      <w:r w:rsidR="0038024F">
        <w:rPr>
          <w:rFonts w:cstheme="minorHAnsi"/>
          <w:sz w:val="24"/>
          <w:szCs w:val="24"/>
        </w:rPr>
        <w:t xml:space="preserve"> (</w:t>
      </w:r>
      <w:r w:rsidR="0036228E">
        <w:rPr>
          <w:rFonts w:cstheme="minorHAnsi"/>
          <w:sz w:val="24"/>
          <w:szCs w:val="24"/>
        </w:rPr>
        <w:t>Gibbs,1988</w:t>
      </w:r>
      <w:r w:rsidR="00370AA5">
        <w:rPr>
          <w:rFonts w:cstheme="minorHAnsi"/>
          <w:sz w:val="24"/>
          <w:szCs w:val="24"/>
        </w:rPr>
        <w:t>)</w:t>
      </w:r>
    </w:p>
    <w:p w14:paraId="5A975FB3" w14:textId="77777777" w:rsidR="00661C9F" w:rsidRPr="008C2DED" w:rsidRDefault="00661C9F" w:rsidP="00B51C09">
      <w:pPr>
        <w:spacing w:line="480" w:lineRule="auto"/>
        <w:jc w:val="both"/>
        <w:rPr>
          <w:rFonts w:cstheme="minorHAnsi"/>
          <w:sz w:val="24"/>
          <w:szCs w:val="24"/>
        </w:rPr>
      </w:pPr>
    </w:p>
    <w:p w14:paraId="2EBA42F9" w14:textId="122C1BAF" w:rsidR="00D72EED" w:rsidRPr="008C2DED" w:rsidRDefault="003529AB" w:rsidP="00B51C09">
      <w:pPr>
        <w:pStyle w:val="Heading8"/>
        <w:spacing w:after="160" w:line="480" w:lineRule="auto"/>
        <w:contextualSpacing w:val="0"/>
      </w:pPr>
      <w:r w:rsidRPr="008C2DED">
        <w:t>Gibbs’ Reflective Cycle</w:t>
      </w:r>
      <w:r w:rsidR="00D72EED" w:rsidRPr="008C2DED">
        <w:t>: In the service of my Values and my Beliefs</w:t>
      </w:r>
    </w:p>
    <w:p w14:paraId="567988E6" w14:textId="100ACF26" w:rsidR="005B6ACA" w:rsidRDefault="005B6ACA" w:rsidP="00B51C09">
      <w:pPr>
        <w:spacing w:line="480" w:lineRule="auto"/>
        <w:jc w:val="both"/>
        <w:rPr>
          <w:rFonts w:cstheme="minorHAnsi"/>
          <w:sz w:val="24"/>
          <w:szCs w:val="24"/>
        </w:rPr>
      </w:pPr>
      <w:r w:rsidRPr="008C2DED">
        <w:rPr>
          <w:rFonts w:cstheme="minorHAnsi"/>
          <w:sz w:val="24"/>
          <w:szCs w:val="24"/>
        </w:rPr>
        <w:t xml:space="preserve">In retrospect and upon reflection, culturally, I was taught that the girl-child has no rights of inheritance. The reason </w:t>
      </w:r>
      <w:r w:rsidRPr="008C2DED">
        <w:rPr>
          <w:rFonts w:cstheme="minorHAnsi"/>
          <w:sz w:val="24"/>
          <w:szCs w:val="24"/>
        </w:rPr>
        <w:t>is</w:t>
      </w:r>
      <w:r w:rsidRPr="008C2DED">
        <w:rPr>
          <w:rFonts w:cstheme="minorHAnsi"/>
          <w:sz w:val="24"/>
          <w:szCs w:val="24"/>
        </w:rPr>
        <w:t xml:space="preserve"> that she will be married off in the future and her inheritance will be a </w:t>
      </w:r>
      <w:r w:rsidRPr="008C2DED">
        <w:rPr>
          <w:rFonts w:cstheme="minorHAnsi"/>
          <w:sz w:val="24"/>
          <w:szCs w:val="24"/>
        </w:rPr>
        <w:t>loss</w:t>
      </w:r>
      <w:r w:rsidRPr="008C2DED">
        <w:rPr>
          <w:rFonts w:cstheme="minorHAnsi"/>
          <w:sz w:val="24"/>
          <w:szCs w:val="24"/>
        </w:rPr>
        <w:t xml:space="preserve"> to her original family. </w:t>
      </w:r>
      <w:r w:rsidRPr="008C2DED">
        <w:rPr>
          <w:rFonts w:cstheme="minorHAnsi"/>
          <w:color w:val="FF0000"/>
          <w:sz w:val="24"/>
          <w:szCs w:val="24"/>
        </w:rPr>
        <w:t xml:space="preserve"> </w:t>
      </w:r>
      <w:r w:rsidRPr="008C2DED">
        <w:rPr>
          <w:rFonts w:cstheme="minorHAnsi"/>
          <w:sz w:val="24"/>
          <w:szCs w:val="24"/>
        </w:rPr>
        <w:t xml:space="preserve">So, considering this belief, when a man dies, only his sons would inherit his landed properties. If the man has no male child, the girl child cannot sell those properties but leave </w:t>
      </w:r>
      <w:r w:rsidRPr="008C2DED">
        <w:rPr>
          <w:rFonts w:cstheme="minorHAnsi"/>
          <w:sz w:val="24"/>
          <w:szCs w:val="24"/>
        </w:rPr>
        <w:t>them</w:t>
      </w:r>
      <w:r w:rsidRPr="008C2DED">
        <w:rPr>
          <w:rFonts w:cstheme="minorHAnsi"/>
          <w:sz w:val="24"/>
          <w:szCs w:val="24"/>
        </w:rPr>
        <w:t xml:space="preserve"> to her uncles. But upon reflection on the implications of </w:t>
      </w:r>
      <w:r w:rsidRPr="008C2DED">
        <w:rPr>
          <w:rFonts w:cstheme="minorHAnsi"/>
          <w:sz w:val="24"/>
          <w:szCs w:val="24"/>
        </w:rPr>
        <w:t>these</w:t>
      </w:r>
      <w:r w:rsidRPr="008C2DED">
        <w:rPr>
          <w:rFonts w:cstheme="minorHAnsi"/>
          <w:sz w:val="24"/>
          <w:szCs w:val="24"/>
        </w:rPr>
        <w:t xml:space="preserve"> inherited beliefs, I have reevaluated my stand and feel strongly that there is </w:t>
      </w:r>
      <w:r w:rsidRPr="008C2DED">
        <w:rPr>
          <w:rFonts w:cstheme="minorHAnsi"/>
          <w:sz w:val="24"/>
          <w:szCs w:val="24"/>
        </w:rPr>
        <w:t xml:space="preserve">a </w:t>
      </w:r>
      <w:r w:rsidRPr="008C2DED">
        <w:rPr>
          <w:rFonts w:cstheme="minorHAnsi"/>
          <w:sz w:val="24"/>
          <w:szCs w:val="24"/>
        </w:rPr>
        <w:t xml:space="preserve">need for equality of treatment and respect for the girl-child in her right to inheritance. </w:t>
      </w:r>
    </w:p>
    <w:p w14:paraId="09B9B0B6" w14:textId="77777777" w:rsidR="00F220A3" w:rsidRPr="008C2DED" w:rsidRDefault="00F220A3" w:rsidP="00B51C09">
      <w:pPr>
        <w:spacing w:line="480" w:lineRule="auto"/>
        <w:jc w:val="both"/>
        <w:rPr>
          <w:rFonts w:cstheme="minorHAnsi"/>
          <w:sz w:val="24"/>
          <w:szCs w:val="24"/>
        </w:rPr>
      </w:pPr>
    </w:p>
    <w:p w14:paraId="0F85BC18" w14:textId="148332DD" w:rsidR="005B6ACA" w:rsidRDefault="005B6ACA" w:rsidP="00B51C09">
      <w:pPr>
        <w:spacing w:line="480" w:lineRule="auto"/>
        <w:jc w:val="both"/>
        <w:rPr>
          <w:sz w:val="24"/>
          <w:szCs w:val="24"/>
        </w:rPr>
      </w:pPr>
      <w:r w:rsidRPr="119B40AD">
        <w:rPr>
          <w:sz w:val="24"/>
          <w:szCs w:val="24"/>
        </w:rPr>
        <w:t xml:space="preserve">Children of both sexes should have equal rights in the family and society. </w:t>
      </w:r>
      <w:bookmarkStart w:id="6" w:name="_Int_0KqafhET"/>
      <w:r w:rsidRPr="119B40AD">
        <w:rPr>
          <w:sz w:val="24"/>
          <w:szCs w:val="24"/>
        </w:rPr>
        <w:t xml:space="preserve">Engaging this belief through Gibb’s reflective cycle, I conclude </w:t>
      </w:r>
      <w:r w:rsidR="518DB8E1" w:rsidRPr="119B40AD">
        <w:rPr>
          <w:sz w:val="24"/>
          <w:szCs w:val="24"/>
        </w:rPr>
        <w:t>it can breed</w:t>
      </w:r>
      <w:r w:rsidRPr="119B40AD">
        <w:rPr>
          <w:sz w:val="24"/>
          <w:szCs w:val="24"/>
        </w:rPr>
        <w:t xml:space="preserve"> total anarchy, confusion, and perpetual disunity in the family.</w:t>
      </w:r>
      <w:bookmarkEnd w:id="6"/>
      <w:r w:rsidRPr="119B40AD">
        <w:rPr>
          <w:sz w:val="24"/>
          <w:szCs w:val="24"/>
        </w:rPr>
        <w:t xml:space="preserve"> It is an unnecessary enthronement of a male child over a female child. Using the elements of Gibbs’ reflective cycle, especially with analysis, evaluation, and conclusions, I can deduce that my values are being compromised by this sort of belief and cultural practice.</w:t>
      </w:r>
    </w:p>
    <w:p w14:paraId="715D1DC2" w14:textId="77777777" w:rsidR="00F220A3" w:rsidRPr="008C2DED" w:rsidRDefault="00F220A3" w:rsidP="00B51C09">
      <w:pPr>
        <w:spacing w:line="480" w:lineRule="auto"/>
        <w:jc w:val="both"/>
        <w:rPr>
          <w:rFonts w:cstheme="minorHAnsi"/>
          <w:sz w:val="24"/>
          <w:szCs w:val="24"/>
        </w:rPr>
      </w:pPr>
    </w:p>
    <w:p w14:paraId="188DA4B6" w14:textId="40163A2E" w:rsidR="005B6ACA" w:rsidRDefault="005B6ACA" w:rsidP="00B51C09">
      <w:pPr>
        <w:spacing w:line="480" w:lineRule="auto"/>
        <w:jc w:val="both"/>
        <w:rPr>
          <w:sz w:val="24"/>
          <w:szCs w:val="24"/>
        </w:rPr>
      </w:pPr>
      <w:r w:rsidRPr="301579BE">
        <w:rPr>
          <w:sz w:val="24"/>
          <w:szCs w:val="24"/>
        </w:rPr>
        <w:t xml:space="preserve">In my analysis, it is evident that in the same environment and culture, the girl child and women make money to take care of their father. If their monies are not rejected, why would cultural </w:t>
      </w:r>
      <w:r w:rsidRPr="301579BE">
        <w:rPr>
          <w:sz w:val="24"/>
          <w:szCs w:val="24"/>
        </w:rPr>
        <w:lastRenderedPageBreak/>
        <w:t xml:space="preserve">tenets deny </w:t>
      </w:r>
      <w:bookmarkStart w:id="7" w:name="_Int_bbqxZRb3"/>
      <w:r w:rsidRPr="301579BE">
        <w:rPr>
          <w:sz w:val="24"/>
          <w:szCs w:val="24"/>
        </w:rPr>
        <w:t>them</w:t>
      </w:r>
      <w:bookmarkEnd w:id="7"/>
      <w:r w:rsidRPr="301579BE">
        <w:rPr>
          <w:sz w:val="24"/>
          <w:szCs w:val="24"/>
        </w:rPr>
        <w:t xml:space="preserve"> this fundamental right of inheritance from the same father they have taken of? If the female child was capable of </w:t>
      </w:r>
    </w:p>
    <w:p w14:paraId="6374A5BF" w14:textId="77777777" w:rsidR="00386A92" w:rsidRPr="008C2DED" w:rsidRDefault="00386A92" w:rsidP="00B51C09">
      <w:pPr>
        <w:spacing w:line="480" w:lineRule="auto"/>
        <w:jc w:val="both"/>
        <w:rPr>
          <w:rFonts w:cstheme="minorHAnsi"/>
          <w:sz w:val="24"/>
          <w:szCs w:val="24"/>
        </w:rPr>
      </w:pPr>
    </w:p>
    <w:p w14:paraId="0CF4923E" w14:textId="0D077E16" w:rsidR="005B6ACA" w:rsidRDefault="005B6ACA" w:rsidP="00B51C09">
      <w:pPr>
        <w:spacing w:line="480" w:lineRule="auto"/>
        <w:jc w:val="both"/>
        <w:rPr>
          <w:rFonts w:cstheme="minorHAnsi"/>
          <w:sz w:val="24"/>
          <w:szCs w:val="24"/>
        </w:rPr>
      </w:pPr>
      <w:r w:rsidRPr="008C2DED">
        <w:rPr>
          <w:rFonts w:cstheme="minorHAnsi"/>
          <w:sz w:val="24"/>
          <w:szCs w:val="24"/>
        </w:rPr>
        <w:t xml:space="preserve">The Gibbs reflective cycle not only helps me to analyze, evaluate, and situate my beliefs and values, but it also resonates and helps me to align with my daily activities in a more logical way. At the end of each day, I take inventory of the day’s activities and all that transpired and then go through this repeated process. I ask some very fundamental questions and make further plans on how to mitigate the bad encounters and begin to develop processes of improving on the very good ones. While some experiences have very limiting consequences, others are not only enabling but also empowering and evoke confidence. </w:t>
      </w:r>
    </w:p>
    <w:p w14:paraId="737CC278" w14:textId="77777777" w:rsidR="00386A92" w:rsidRPr="008C2DED" w:rsidRDefault="00386A92" w:rsidP="00B51C09">
      <w:pPr>
        <w:spacing w:line="480" w:lineRule="auto"/>
        <w:jc w:val="both"/>
        <w:rPr>
          <w:rFonts w:cstheme="minorHAnsi"/>
          <w:sz w:val="24"/>
          <w:szCs w:val="24"/>
        </w:rPr>
      </w:pPr>
    </w:p>
    <w:p w14:paraId="216EF9FA" w14:textId="77777777" w:rsidR="00A23259" w:rsidRPr="00A23259" w:rsidRDefault="00A23259" w:rsidP="00B51C09">
      <w:pPr>
        <w:spacing w:line="480" w:lineRule="auto"/>
        <w:jc w:val="both"/>
        <w:rPr>
          <w:b/>
          <w:bCs/>
          <w:sz w:val="24"/>
          <w:szCs w:val="24"/>
        </w:rPr>
      </w:pPr>
      <w:r w:rsidRPr="00A23259">
        <w:rPr>
          <w:b/>
          <w:bCs/>
          <w:sz w:val="24"/>
          <w:szCs w:val="24"/>
        </w:rPr>
        <w:t xml:space="preserve">Criticisms of Gibbs Models: </w:t>
      </w:r>
    </w:p>
    <w:p w14:paraId="1DD9DD7B" w14:textId="5C6D40DC" w:rsidR="0050474E" w:rsidRDefault="004B7954" w:rsidP="00B51C09">
      <w:pPr>
        <w:spacing w:line="480" w:lineRule="auto"/>
        <w:jc w:val="both"/>
        <w:rPr>
          <w:color w:val="202124"/>
          <w:sz w:val="24"/>
          <w:szCs w:val="24"/>
        </w:rPr>
      </w:pPr>
      <w:r w:rsidRPr="0051784B">
        <w:rPr>
          <w:sz w:val="24"/>
          <w:szCs w:val="24"/>
        </w:rPr>
        <w:t>Gibbs’s</w:t>
      </w:r>
      <w:r w:rsidR="005B6ACA" w:rsidRPr="0051784B">
        <w:rPr>
          <w:sz w:val="24"/>
          <w:szCs w:val="24"/>
        </w:rPr>
        <w:t xml:space="preserve"> reflective cycle has been criticized as repetitive,</w:t>
      </w:r>
      <w:r w:rsidR="00532D17" w:rsidRPr="0051784B">
        <w:rPr>
          <w:sz w:val="24"/>
          <w:szCs w:val="24"/>
        </w:rPr>
        <w:t xml:space="preserve"> </w:t>
      </w:r>
      <w:r w:rsidR="001654BE" w:rsidRPr="0051784B">
        <w:rPr>
          <w:sz w:val="24"/>
          <w:szCs w:val="24"/>
        </w:rPr>
        <w:t>solo,</w:t>
      </w:r>
      <w:r w:rsidR="005B6ACA" w:rsidRPr="0051784B">
        <w:rPr>
          <w:sz w:val="24"/>
          <w:szCs w:val="24"/>
        </w:rPr>
        <w:t xml:space="preserve"> boring</w:t>
      </w:r>
      <w:r w:rsidR="00532D17" w:rsidRPr="0051784B">
        <w:rPr>
          <w:sz w:val="24"/>
          <w:szCs w:val="24"/>
        </w:rPr>
        <w:t>,</w:t>
      </w:r>
      <w:r w:rsidR="005B6ACA" w:rsidRPr="0051784B">
        <w:rPr>
          <w:sz w:val="24"/>
          <w:szCs w:val="24"/>
        </w:rPr>
        <w:t xml:space="preserve"> and could </w:t>
      </w:r>
      <w:r w:rsidR="00532D17" w:rsidRPr="0051784B">
        <w:rPr>
          <w:sz w:val="24"/>
          <w:szCs w:val="24"/>
        </w:rPr>
        <w:t>lead</w:t>
      </w:r>
      <w:r w:rsidR="005B6ACA" w:rsidRPr="0051784B">
        <w:rPr>
          <w:sz w:val="24"/>
          <w:szCs w:val="24"/>
        </w:rPr>
        <w:t xml:space="preserve"> to some pessimism. And above all</w:t>
      </w:r>
      <w:r w:rsidR="001654BE" w:rsidRPr="0051784B">
        <w:rPr>
          <w:sz w:val="24"/>
          <w:szCs w:val="24"/>
        </w:rPr>
        <w:t>,</w:t>
      </w:r>
      <w:r w:rsidR="005B6ACA" w:rsidRPr="0051784B">
        <w:rPr>
          <w:sz w:val="24"/>
          <w:szCs w:val="24"/>
        </w:rPr>
        <w:t xml:space="preserve"> it appears to raise some ethical concerns when it is ineffectively applied (Finlay, 2008).</w:t>
      </w:r>
      <w:r w:rsidR="00E6635A" w:rsidRPr="0051784B">
        <w:rPr>
          <w:sz w:val="24"/>
          <w:szCs w:val="24"/>
        </w:rPr>
        <w:t xml:space="preserve"> Furthermore, </w:t>
      </w:r>
      <w:r w:rsidR="007F5E9E" w:rsidRPr="0051784B">
        <w:rPr>
          <w:color w:val="202124"/>
          <w:sz w:val="24"/>
          <w:szCs w:val="24"/>
        </w:rPr>
        <w:t xml:space="preserve">Gibbs’s </w:t>
      </w:r>
      <w:r w:rsidR="00B006C2" w:rsidRPr="0051784B">
        <w:rPr>
          <w:color w:val="202124"/>
          <w:sz w:val="24"/>
          <w:szCs w:val="24"/>
        </w:rPr>
        <w:t xml:space="preserve">model has also </w:t>
      </w:r>
      <w:r w:rsidR="00504CDF" w:rsidRPr="0051784B">
        <w:rPr>
          <w:color w:val="202124"/>
          <w:sz w:val="24"/>
          <w:szCs w:val="24"/>
        </w:rPr>
        <w:t xml:space="preserve">received a frown </w:t>
      </w:r>
      <w:r w:rsidR="00B006C2" w:rsidRPr="0051784B">
        <w:rPr>
          <w:color w:val="202124"/>
          <w:sz w:val="24"/>
          <w:szCs w:val="24"/>
        </w:rPr>
        <w:t xml:space="preserve">for </w:t>
      </w:r>
      <w:r w:rsidR="001654BE" w:rsidRPr="0051784B">
        <w:rPr>
          <w:color w:val="202124"/>
          <w:sz w:val="24"/>
          <w:szCs w:val="24"/>
        </w:rPr>
        <w:t xml:space="preserve">its </w:t>
      </w:r>
      <w:r w:rsidR="00B006C2" w:rsidRPr="0051784B">
        <w:rPr>
          <w:color w:val="202124"/>
          <w:sz w:val="24"/>
          <w:szCs w:val="24"/>
        </w:rPr>
        <w:t>l</w:t>
      </w:r>
      <w:r w:rsidR="007F5E9E" w:rsidRPr="0051784B">
        <w:rPr>
          <w:color w:val="202124"/>
          <w:sz w:val="24"/>
          <w:szCs w:val="24"/>
        </w:rPr>
        <w:t xml:space="preserve">ack of depth and </w:t>
      </w:r>
      <w:r w:rsidR="0050474E" w:rsidRPr="0051784B">
        <w:rPr>
          <w:color w:val="202124"/>
          <w:sz w:val="24"/>
          <w:szCs w:val="24"/>
        </w:rPr>
        <w:t>failure</w:t>
      </w:r>
      <w:r w:rsidR="007F5E9E" w:rsidRPr="0051784B">
        <w:rPr>
          <w:color w:val="202124"/>
          <w:sz w:val="24"/>
          <w:szCs w:val="24"/>
        </w:rPr>
        <w:t xml:space="preserve"> to express some degree of </w:t>
      </w:r>
      <w:bookmarkStart w:id="8" w:name="_Int_yLmmJEQ5"/>
      <w:r w:rsidR="67AB6175" w:rsidRPr="0051784B">
        <w:rPr>
          <w:color w:val="202124"/>
          <w:sz w:val="24"/>
          <w:szCs w:val="24"/>
        </w:rPr>
        <w:t>rigor</w:t>
      </w:r>
      <w:bookmarkEnd w:id="8"/>
      <w:r w:rsidR="007F5E9E" w:rsidRPr="0051784B">
        <w:rPr>
          <w:color w:val="202124"/>
          <w:sz w:val="24"/>
          <w:szCs w:val="24"/>
        </w:rPr>
        <w:t xml:space="preserve"> that </w:t>
      </w:r>
      <w:r w:rsidR="00A50DF9" w:rsidRPr="0051784B">
        <w:rPr>
          <w:color w:val="202124"/>
          <w:sz w:val="24"/>
          <w:szCs w:val="24"/>
        </w:rPr>
        <w:t>comes</w:t>
      </w:r>
      <w:r w:rsidR="007F5E9E" w:rsidRPr="0051784B">
        <w:rPr>
          <w:color w:val="202124"/>
          <w:sz w:val="24"/>
          <w:szCs w:val="24"/>
        </w:rPr>
        <w:t xml:space="preserve"> with critical reflection</w:t>
      </w:r>
      <w:bookmarkStart w:id="9" w:name="_Hlk120315718"/>
      <w:r w:rsidR="007F5E9E" w:rsidRPr="0051784B">
        <w:rPr>
          <w:color w:val="202124"/>
          <w:sz w:val="24"/>
          <w:szCs w:val="24"/>
        </w:rPr>
        <w:t xml:space="preserve">. </w:t>
      </w:r>
      <w:r w:rsidR="0050474E" w:rsidRPr="0051784B">
        <w:rPr>
          <w:i/>
          <w:color w:val="202124"/>
          <w:sz w:val="24"/>
          <w:szCs w:val="24"/>
        </w:rPr>
        <w:t xml:space="preserve">Criticism of this </w:t>
      </w:r>
      <w:bookmarkStart w:id="10" w:name="_Int_TuF5m63Q"/>
      <w:r w:rsidR="0050474E" w:rsidRPr="0051784B">
        <w:rPr>
          <w:i/>
          <w:color w:val="202124"/>
          <w:sz w:val="24"/>
          <w:szCs w:val="24"/>
        </w:rPr>
        <w:t>Model</w:t>
      </w:r>
      <w:r w:rsidR="063B9B84" w:rsidRPr="4CD9C90F">
        <w:rPr>
          <w:i/>
          <w:iCs/>
          <w:color w:val="202124"/>
          <w:sz w:val="24"/>
          <w:szCs w:val="24"/>
        </w:rPr>
        <w:t xml:space="preserve"> </w:t>
      </w:r>
      <w:r w:rsidR="007F5E9E" w:rsidRPr="4CD9C90F">
        <w:rPr>
          <w:i/>
          <w:color w:val="202124"/>
          <w:sz w:val="24"/>
          <w:szCs w:val="24"/>
        </w:rPr>
        <w:t>(</w:t>
      </w:r>
      <w:bookmarkEnd w:id="10"/>
      <w:r w:rsidR="007F5E9E" w:rsidRPr="0051784B">
        <w:rPr>
          <w:color w:val="202124"/>
          <w:sz w:val="24"/>
          <w:szCs w:val="24"/>
        </w:rPr>
        <w:t>Open University,2014</w:t>
      </w:r>
      <w:bookmarkEnd w:id="9"/>
      <w:r w:rsidR="007F5E9E" w:rsidRPr="0051784B">
        <w:rPr>
          <w:color w:val="202124"/>
          <w:sz w:val="24"/>
          <w:szCs w:val="24"/>
        </w:rPr>
        <w:t xml:space="preserve">.  </w:t>
      </w:r>
      <w:r w:rsidR="000631DA" w:rsidRPr="0051784B">
        <w:rPr>
          <w:color w:val="202124"/>
          <w:sz w:val="24"/>
          <w:szCs w:val="24"/>
        </w:rPr>
        <w:t xml:space="preserve"> </w:t>
      </w:r>
      <w:r w:rsidR="00DE4CE1" w:rsidRPr="0051784B">
        <w:rPr>
          <w:color w:val="202124"/>
          <w:sz w:val="24"/>
          <w:szCs w:val="24"/>
        </w:rPr>
        <w:t xml:space="preserve">Even the Simplicity of Gibbs’ Cycle </w:t>
      </w:r>
      <w:r w:rsidR="006D7774" w:rsidRPr="0051784B">
        <w:rPr>
          <w:color w:val="202124"/>
          <w:sz w:val="24"/>
          <w:szCs w:val="24"/>
        </w:rPr>
        <w:t>also poses some problems to many people. This is to say that</w:t>
      </w:r>
      <w:r w:rsidR="00CF5524" w:rsidRPr="0051784B">
        <w:rPr>
          <w:color w:val="202124"/>
          <w:sz w:val="24"/>
          <w:szCs w:val="24"/>
        </w:rPr>
        <w:t>, not every practitioner seems to understand it and the application of the reflective process</w:t>
      </w:r>
      <w:r w:rsidR="0050474E" w:rsidRPr="0051784B">
        <w:rPr>
          <w:color w:val="202124"/>
          <w:sz w:val="24"/>
          <w:szCs w:val="24"/>
        </w:rPr>
        <w:t>.</w:t>
      </w:r>
      <w:r w:rsidR="00CF5524" w:rsidRPr="0051784B">
        <w:rPr>
          <w:color w:val="202124"/>
          <w:sz w:val="24"/>
          <w:szCs w:val="24"/>
        </w:rPr>
        <w:t xml:space="preserve"> </w:t>
      </w:r>
      <w:r w:rsidR="006D7774" w:rsidRPr="0051784B">
        <w:rPr>
          <w:color w:val="202124"/>
          <w:sz w:val="24"/>
          <w:szCs w:val="24"/>
        </w:rPr>
        <w:t>In addition,</w:t>
      </w:r>
      <w:r w:rsidR="0050474E" w:rsidRPr="0051784B">
        <w:rPr>
          <w:color w:val="202124"/>
          <w:sz w:val="24"/>
          <w:szCs w:val="24"/>
        </w:rPr>
        <w:t xml:space="preserve"> there is no significant clarity that the learning will </w:t>
      </w:r>
      <w:bookmarkStart w:id="11" w:name="_Int_cW61PWCT"/>
      <w:r w:rsidR="0050474E" w:rsidRPr="0051784B">
        <w:rPr>
          <w:color w:val="202124"/>
          <w:sz w:val="24"/>
          <w:szCs w:val="24"/>
        </w:rPr>
        <w:t>result</w:t>
      </w:r>
      <w:bookmarkEnd w:id="11"/>
      <w:r w:rsidR="0050474E" w:rsidRPr="0051784B">
        <w:rPr>
          <w:color w:val="202124"/>
          <w:sz w:val="24"/>
          <w:szCs w:val="24"/>
        </w:rPr>
        <w:t xml:space="preserve"> in a change of assumptions or practice.</w:t>
      </w:r>
      <w:r w:rsidR="00933A7A" w:rsidRPr="0051784B">
        <w:rPr>
          <w:color w:val="202124"/>
          <w:sz w:val="24"/>
          <w:szCs w:val="24"/>
        </w:rPr>
        <w:t xml:space="preserve"> (</w:t>
      </w:r>
      <w:r w:rsidR="005B75C4" w:rsidRPr="0051784B">
        <w:rPr>
          <w:color w:val="202124"/>
          <w:sz w:val="24"/>
          <w:szCs w:val="24"/>
        </w:rPr>
        <w:t>Open University,2014</w:t>
      </w:r>
      <w:r w:rsidR="00933A7A">
        <w:rPr>
          <w:color w:val="202124"/>
          <w:sz w:val="24"/>
          <w:szCs w:val="24"/>
        </w:rPr>
        <w:t>)</w:t>
      </w:r>
    </w:p>
    <w:p w14:paraId="7851ECD1" w14:textId="446EFABE" w:rsidR="005D038F" w:rsidRPr="008C2DED" w:rsidRDefault="005D038F" w:rsidP="00B51C09">
      <w:pPr>
        <w:spacing w:line="480" w:lineRule="auto"/>
        <w:jc w:val="both"/>
        <w:rPr>
          <w:sz w:val="24"/>
          <w:szCs w:val="24"/>
        </w:rPr>
      </w:pPr>
    </w:p>
    <w:p w14:paraId="43014EE6" w14:textId="77777777" w:rsidR="0050474E" w:rsidRPr="008C2DED" w:rsidRDefault="0050474E" w:rsidP="00B51C09">
      <w:pPr>
        <w:spacing w:line="480" w:lineRule="auto"/>
        <w:jc w:val="both"/>
        <w:rPr>
          <w:rFonts w:cstheme="minorHAnsi"/>
          <w:sz w:val="24"/>
          <w:szCs w:val="24"/>
        </w:rPr>
      </w:pPr>
    </w:p>
    <w:p w14:paraId="121CA49E" w14:textId="27B238DF" w:rsidR="00386A92" w:rsidRPr="008C2DED" w:rsidRDefault="004A198C" w:rsidP="00B51C09">
      <w:pPr>
        <w:spacing w:line="480" w:lineRule="auto"/>
        <w:rPr>
          <w:rFonts w:cstheme="minorHAnsi"/>
          <w:color w:val="202124"/>
          <w:sz w:val="24"/>
          <w:szCs w:val="24"/>
          <w:shd w:val="clear" w:color="auto" w:fill="FFFFFF"/>
        </w:rPr>
      </w:pPr>
      <w:r w:rsidRPr="008C2DED">
        <w:rPr>
          <w:rFonts w:cstheme="minorHAnsi"/>
          <w:b/>
          <w:bCs/>
          <w:sz w:val="24"/>
          <w:szCs w:val="24"/>
          <w:shd w:val="clear" w:color="auto" w:fill="FFFFFF"/>
        </w:rPr>
        <w:lastRenderedPageBreak/>
        <w:t>M</w:t>
      </w:r>
      <w:r w:rsidR="00760F93">
        <w:rPr>
          <w:rFonts w:cstheme="minorHAnsi"/>
          <w:b/>
          <w:bCs/>
          <w:sz w:val="24"/>
          <w:szCs w:val="24"/>
          <w:shd w:val="clear" w:color="auto" w:fill="FFFFFF"/>
        </w:rPr>
        <w:t>y</w:t>
      </w:r>
      <w:r w:rsidRPr="008C2DED">
        <w:rPr>
          <w:rFonts w:cstheme="minorHAnsi"/>
          <w:b/>
          <w:bCs/>
          <w:sz w:val="24"/>
          <w:szCs w:val="24"/>
          <w:shd w:val="clear" w:color="auto" w:fill="FFFFFF"/>
        </w:rPr>
        <w:t xml:space="preserve"> V</w:t>
      </w:r>
      <w:r w:rsidR="00760F93">
        <w:rPr>
          <w:rFonts w:cstheme="minorHAnsi"/>
          <w:b/>
          <w:bCs/>
          <w:sz w:val="24"/>
          <w:szCs w:val="24"/>
          <w:shd w:val="clear" w:color="auto" w:fill="FFFFFF"/>
        </w:rPr>
        <w:t>alues</w:t>
      </w:r>
      <w:r w:rsidR="004D42C1" w:rsidRPr="008C2DED">
        <w:rPr>
          <w:rFonts w:cstheme="minorHAnsi"/>
          <w:b/>
          <w:bCs/>
          <w:sz w:val="24"/>
          <w:szCs w:val="24"/>
          <w:shd w:val="clear" w:color="auto" w:fill="FFFFFF"/>
        </w:rPr>
        <w:t xml:space="preserve">, </w:t>
      </w:r>
      <w:r w:rsidR="008C3764" w:rsidRPr="008C2DED">
        <w:rPr>
          <w:rFonts w:cstheme="minorHAnsi"/>
          <w:b/>
          <w:bCs/>
          <w:sz w:val="24"/>
          <w:szCs w:val="24"/>
          <w:shd w:val="clear" w:color="auto" w:fill="FFFFFF"/>
        </w:rPr>
        <w:t>B</w:t>
      </w:r>
      <w:r w:rsidR="00760F93">
        <w:rPr>
          <w:rFonts w:cstheme="minorHAnsi"/>
          <w:b/>
          <w:bCs/>
          <w:sz w:val="24"/>
          <w:szCs w:val="24"/>
          <w:shd w:val="clear" w:color="auto" w:fill="FFFFFF"/>
        </w:rPr>
        <w:t>eliefs</w:t>
      </w:r>
      <w:r w:rsidR="006C5D4E" w:rsidRPr="008C2DED">
        <w:rPr>
          <w:rFonts w:cstheme="minorHAnsi"/>
          <w:b/>
          <w:bCs/>
          <w:sz w:val="24"/>
          <w:szCs w:val="24"/>
          <w:shd w:val="clear" w:color="auto" w:fill="FFFFFF"/>
        </w:rPr>
        <w:t>,</w:t>
      </w:r>
      <w:r w:rsidR="008C3764" w:rsidRPr="008C2DED">
        <w:rPr>
          <w:rFonts w:cstheme="minorHAnsi"/>
          <w:b/>
          <w:bCs/>
          <w:sz w:val="24"/>
          <w:szCs w:val="24"/>
          <w:shd w:val="clear" w:color="auto" w:fill="FFFFFF"/>
        </w:rPr>
        <w:t xml:space="preserve"> </w:t>
      </w:r>
      <w:r w:rsidR="00041BFA">
        <w:rPr>
          <w:rFonts w:cstheme="minorHAnsi"/>
          <w:b/>
          <w:bCs/>
          <w:sz w:val="24"/>
          <w:szCs w:val="24"/>
          <w:shd w:val="clear" w:color="auto" w:fill="FFFFFF"/>
        </w:rPr>
        <w:t xml:space="preserve">and </w:t>
      </w:r>
      <w:r w:rsidR="00661C9F">
        <w:rPr>
          <w:rFonts w:cstheme="minorHAnsi"/>
          <w:b/>
          <w:bCs/>
          <w:sz w:val="24"/>
          <w:szCs w:val="24"/>
          <w:shd w:val="clear" w:color="auto" w:fill="FFFFFF"/>
        </w:rPr>
        <w:t>the</w:t>
      </w:r>
      <w:r w:rsidR="00041BFA">
        <w:rPr>
          <w:rFonts w:cstheme="minorHAnsi"/>
          <w:b/>
          <w:bCs/>
          <w:sz w:val="24"/>
          <w:szCs w:val="24"/>
          <w:shd w:val="clear" w:color="auto" w:fill="FFFFFF"/>
        </w:rPr>
        <w:t xml:space="preserve"> BACP</w:t>
      </w:r>
      <w:r w:rsidRPr="008C2DED">
        <w:rPr>
          <w:rFonts w:cstheme="minorHAnsi"/>
          <w:b/>
          <w:bCs/>
          <w:sz w:val="24"/>
          <w:szCs w:val="24"/>
          <w:shd w:val="clear" w:color="auto" w:fill="FFFFFF"/>
        </w:rPr>
        <w:t xml:space="preserve">: </w:t>
      </w:r>
      <w:r w:rsidR="00231CB4">
        <w:rPr>
          <w:rFonts w:cstheme="minorHAnsi"/>
          <w:b/>
          <w:bCs/>
          <w:sz w:val="24"/>
          <w:szCs w:val="24"/>
          <w:shd w:val="clear" w:color="auto" w:fill="FFFFFF"/>
        </w:rPr>
        <w:t>The M</w:t>
      </w:r>
      <w:r w:rsidR="000D70A4">
        <w:rPr>
          <w:rFonts w:cstheme="minorHAnsi"/>
          <w:b/>
          <w:bCs/>
          <w:sz w:val="24"/>
          <w:szCs w:val="24"/>
          <w:shd w:val="clear" w:color="auto" w:fill="FFFFFF"/>
        </w:rPr>
        <w:t>atching</w:t>
      </w:r>
      <w:r w:rsidR="00A07729">
        <w:rPr>
          <w:rFonts w:cstheme="minorHAnsi"/>
          <w:b/>
          <w:bCs/>
          <w:sz w:val="24"/>
          <w:szCs w:val="24"/>
          <w:shd w:val="clear" w:color="auto" w:fill="FFFFFF"/>
        </w:rPr>
        <w:t>/Al</w:t>
      </w:r>
      <w:r w:rsidR="007948B4">
        <w:rPr>
          <w:rFonts w:cstheme="minorHAnsi"/>
          <w:b/>
          <w:bCs/>
          <w:sz w:val="24"/>
          <w:szCs w:val="24"/>
          <w:shd w:val="clear" w:color="auto" w:fill="FFFFFF"/>
        </w:rPr>
        <w:t>igning Point</w:t>
      </w:r>
      <w:r w:rsidR="00EB5D5F">
        <w:rPr>
          <w:rFonts w:cstheme="minorHAnsi"/>
          <w:b/>
          <w:bCs/>
          <w:sz w:val="24"/>
          <w:szCs w:val="24"/>
          <w:shd w:val="clear" w:color="auto" w:fill="FFFFFF"/>
        </w:rPr>
        <w:t>s</w:t>
      </w:r>
      <w:r w:rsidRPr="008C2DED">
        <w:rPr>
          <w:rFonts w:cstheme="minorHAnsi"/>
          <w:b/>
          <w:bCs/>
          <w:sz w:val="24"/>
          <w:szCs w:val="24"/>
          <w:shd w:val="clear" w:color="auto" w:fill="FFFFFF"/>
        </w:rPr>
        <w:t xml:space="preserve"> </w:t>
      </w:r>
    </w:p>
    <w:p w14:paraId="7C19E72E" w14:textId="57DB74FA" w:rsidR="00B91170" w:rsidRDefault="00B91170" w:rsidP="00B51C09">
      <w:pPr>
        <w:spacing w:line="480" w:lineRule="auto"/>
        <w:rPr>
          <w:sz w:val="24"/>
          <w:szCs w:val="24"/>
        </w:rPr>
      </w:pPr>
      <w:r w:rsidRPr="075100A1">
        <w:rPr>
          <w:color w:val="231E20"/>
          <w:sz w:val="24"/>
          <w:szCs w:val="24"/>
          <w:shd w:val="clear" w:color="auto" w:fill="FFFFFF"/>
        </w:rPr>
        <w:t>In BACP</w:t>
      </w:r>
      <w:r w:rsidR="002641A8" w:rsidRPr="075100A1">
        <w:rPr>
          <w:color w:val="231E20"/>
          <w:sz w:val="24"/>
          <w:szCs w:val="24"/>
          <w:shd w:val="clear" w:color="auto" w:fill="FFFFFF"/>
        </w:rPr>
        <w:t xml:space="preserve"> Ethical Framework</w:t>
      </w:r>
      <w:r w:rsidRPr="075100A1">
        <w:rPr>
          <w:color w:val="231E20"/>
          <w:sz w:val="24"/>
          <w:szCs w:val="24"/>
          <w:shd w:val="clear" w:color="auto" w:fill="FFFFFF"/>
        </w:rPr>
        <w:t xml:space="preserve">, and especially in the 2018 edition, it is </w:t>
      </w:r>
      <w:r w:rsidR="00606724" w:rsidRPr="075100A1">
        <w:rPr>
          <w:color w:val="231E20"/>
          <w:sz w:val="24"/>
          <w:szCs w:val="24"/>
          <w:shd w:val="clear" w:color="auto" w:fill="FFFFFF"/>
        </w:rPr>
        <w:t>evident that the Client is at the center of attention</w:t>
      </w:r>
      <w:r w:rsidR="002641A8" w:rsidRPr="075100A1">
        <w:rPr>
          <w:color w:val="231E20"/>
          <w:sz w:val="24"/>
          <w:szCs w:val="24"/>
          <w:shd w:val="clear" w:color="auto" w:fill="FFFFFF"/>
        </w:rPr>
        <w:t xml:space="preserve">. </w:t>
      </w:r>
      <w:bookmarkStart w:id="12" w:name="_Int_TN4O864U"/>
      <w:r w:rsidR="00F43A70" w:rsidRPr="075100A1">
        <w:rPr>
          <w:color w:val="231E20"/>
          <w:sz w:val="24"/>
          <w:szCs w:val="24"/>
          <w:shd w:val="clear" w:color="auto" w:fill="FFFFFF"/>
        </w:rPr>
        <w:t>BACP has</w:t>
      </w:r>
      <w:r w:rsidR="008A0B29" w:rsidRPr="075100A1">
        <w:rPr>
          <w:color w:val="231E20"/>
          <w:sz w:val="24"/>
          <w:szCs w:val="24"/>
          <w:shd w:val="clear" w:color="auto" w:fill="FFFFFF"/>
        </w:rPr>
        <w:t xml:space="preserve"> developed a </w:t>
      </w:r>
      <w:r w:rsidR="008A0B29" w:rsidRPr="075100A1">
        <w:rPr>
          <w:color w:val="231E20"/>
          <w:sz w:val="24"/>
          <w:szCs w:val="24"/>
          <w:shd w:val="clear" w:color="auto" w:fill="FFFFFF"/>
        </w:rPr>
        <w:t>core competent working culture</w:t>
      </w:r>
      <w:r w:rsidR="00BB1C89" w:rsidRPr="075100A1">
        <w:rPr>
          <w:color w:val="231E20"/>
          <w:sz w:val="24"/>
          <w:szCs w:val="24"/>
          <w:shd w:val="clear" w:color="auto" w:fill="FFFFFF"/>
        </w:rPr>
        <w:t xml:space="preserve"> </w:t>
      </w:r>
      <w:r w:rsidR="00F660E0">
        <w:rPr>
          <w:color w:val="231E20"/>
          <w:sz w:val="24"/>
          <w:szCs w:val="24"/>
          <w:shd w:val="clear" w:color="auto" w:fill="FFFFFF"/>
        </w:rPr>
        <w:t>that</w:t>
      </w:r>
      <w:r w:rsidR="009D6C5F" w:rsidRPr="075100A1">
        <w:rPr>
          <w:color w:val="231E20"/>
          <w:sz w:val="24"/>
          <w:szCs w:val="24"/>
          <w:shd w:val="clear" w:color="auto" w:fill="FFFFFF"/>
        </w:rPr>
        <w:t xml:space="preserve"> </w:t>
      </w:r>
      <w:r w:rsidR="00BB1C89" w:rsidRPr="075100A1">
        <w:rPr>
          <w:color w:val="231E20"/>
          <w:sz w:val="24"/>
          <w:szCs w:val="24"/>
          <w:shd w:val="clear" w:color="auto" w:fill="FFFFFF"/>
        </w:rPr>
        <w:t>provides</w:t>
      </w:r>
      <w:r w:rsidR="009D6C5F" w:rsidRPr="075100A1">
        <w:rPr>
          <w:color w:val="231E20"/>
          <w:sz w:val="24"/>
          <w:szCs w:val="24"/>
          <w:shd w:val="clear" w:color="auto" w:fill="FFFFFF"/>
        </w:rPr>
        <w:t xml:space="preserve"> direction for </w:t>
      </w:r>
      <w:r w:rsidR="009D6C5F" w:rsidRPr="075100A1">
        <w:rPr>
          <w:color w:val="231E20"/>
          <w:sz w:val="24"/>
          <w:szCs w:val="24"/>
          <w:shd w:val="clear" w:color="auto" w:fill="FFFFFF"/>
        </w:rPr>
        <w:t xml:space="preserve">the Client and the </w:t>
      </w:r>
      <w:r w:rsidR="00753E63" w:rsidRPr="075100A1">
        <w:rPr>
          <w:color w:val="231E20"/>
          <w:sz w:val="24"/>
          <w:szCs w:val="24"/>
          <w:shd w:val="clear" w:color="auto" w:fill="FFFFFF"/>
        </w:rPr>
        <w:t>Therapist or Counsellor</w:t>
      </w:r>
      <w:r w:rsidR="009D6C5F" w:rsidRPr="075100A1">
        <w:rPr>
          <w:color w:val="231E20"/>
          <w:sz w:val="24"/>
          <w:szCs w:val="24"/>
          <w:shd w:val="clear" w:color="auto" w:fill="FFFFFF"/>
        </w:rPr>
        <w:t>.</w:t>
      </w:r>
      <w:bookmarkEnd w:id="12"/>
      <w:r w:rsidR="00805AFB" w:rsidRPr="075100A1">
        <w:rPr>
          <w:color w:val="231E20"/>
          <w:sz w:val="24"/>
          <w:szCs w:val="24"/>
          <w:shd w:val="clear" w:color="auto" w:fill="FFFFFF"/>
        </w:rPr>
        <w:t xml:space="preserve"> This is also resonating the Carl Rogers’s Person-centered approach where the client is the expert</w:t>
      </w:r>
      <w:r w:rsidR="00504D70" w:rsidRPr="075100A1">
        <w:rPr>
          <w:sz w:val="24"/>
          <w:szCs w:val="24"/>
        </w:rPr>
        <w:t xml:space="preserve"> because he or she is the primary source of all the information for that therapeutic process. (Mcleod, 2019, p.153</w:t>
      </w:r>
      <w:r w:rsidR="00386A92" w:rsidRPr="075100A1">
        <w:rPr>
          <w:sz w:val="24"/>
          <w:szCs w:val="24"/>
        </w:rPr>
        <w:t>)</w:t>
      </w:r>
    </w:p>
    <w:p w14:paraId="710E1689" w14:textId="4780E0C8" w:rsidR="0080047B" w:rsidRPr="008C2DED" w:rsidRDefault="0080047B" w:rsidP="00B51C09">
      <w:pPr>
        <w:spacing w:line="480" w:lineRule="auto"/>
        <w:rPr>
          <w:color w:val="231E20"/>
          <w:sz w:val="24"/>
          <w:szCs w:val="24"/>
          <w:shd w:val="clear" w:color="auto" w:fill="FFFFFF"/>
        </w:rPr>
      </w:pPr>
    </w:p>
    <w:p w14:paraId="45DAF053" w14:textId="1118B7A9" w:rsidR="00511DE6" w:rsidRDefault="00101D03" w:rsidP="00B51C09">
      <w:pPr>
        <w:spacing w:line="480" w:lineRule="auto"/>
        <w:rPr>
          <w:color w:val="231E20"/>
          <w:sz w:val="24"/>
          <w:szCs w:val="24"/>
          <w:shd w:val="clear" w:color="auto" w:fill="FFFFFF"/>
        </w:rPr>
      </w:pPr>
      <w:r w:rsidRPr="6BA63B57">
        <w:rPr>
          <w:color w:val="231E20"/>
          <w:sz w:val="24"/>
          <w:szCs w:val="24"/>
          <w:shd w:val="clear" w:color="auto" w:fill="FFFFFF"/>
        </w:rPr>
        <w:t>The British Association of Counsell</w:t>
      </w:r>
      <w:r w:rsidR="00606724" w:rsidRPr="6BA63B57">
        <w:rPr>
          <w:color w:val="231E20"/>
          <w:sz w:val="24"/>
          <w:szCs w:val="24"/>
          <w:shd w:val="clear" w:color="auto" w:fill="FFFFFF"/>
        </w:rPr>
        <w:t xml:space="preserve">ing Professionals </w:t>
      </w:r>
      <w:r w:rsidR="009B116A" w:rsidRPr="6BA63B57">
        <w:rPr>
          <w:color w:val="231E20"/>
          <w:sz w:val="24"/>
          <w:szCs w:val="24"/>
          <w:shd w:val="clear" w:color="auto" w:fill="FFFFFF"/>
        </w:rPr>
        <w:t>CP</w:t>
      </w:r>
      <w:r w:rsidR="00065F8D" w:rsidRPr="6BA63B57">
        <w:rPr>
          <w:color w:val="231E20"/>
          <w:sz w:val="24"/>
          <w:szCs w:val="24"/>
          <w:shd w:val="clear" w:color="auto" w:fill="FFFFFF"/>
        </w:rPr>
        <w:t xml:space="preserve">, </w:t>
      </w:r>
      <w:r w:rsidR="00933A7A" w:rsidRPr="6BA63B57">
        <w:rPr>
          <w:color w:val="231E20"/>
          <w:sz w:val="24"/>
          <w:szCs w:val="24"/>
          <w:shd w:val="clear" w:color="auto" w:fill="FFFFFF"/>
        </w:rPr>
        <w:t>2018) has</w:t>
      </w:r>
      <w:r w:rsidR="00D61814" w:rsidRPr="6BA63B57">
        <w:rPr>
          <w:color w:val="231E20"/>
          <w:sz w:val="24"/>
          <w:szCs w:val="24"/>
          <w:shd w:val="clear" w:color="auto" w:fill="FFFFFF"/>
        </w:rPr>
        <w:t xml:space="preserve"> among its fundamental values the following</w:t>
      </w:r>
      <w:r w:rsidR="00511DE6" w:rsidRPr="6BA63B57">
        <w:rPr>
          <w:color w:val="231E20"/>
          <w:sz w:val="24"/>
          <w:szCs w:val="24"/>
          <w:shd w:val="clear" w:color="auto" w:fill="FFFFFF"/>
        </w:rPr>
        <w:t>:</w:t>
      </w:r>
    </w:p>
    <w:p w14:paraId="3E71C36B" w14:textId="77777777" w:rsidR="00511DE6" w:rsidRDefault="00D61814" w:rsidP="00B51C09">
      <w:pPr>
        <w:spacing w:line="480" w:lineRule="auto"/>
        <w:rPr>
          <w:sz w:val="24"/>
          <w:szCs w:val="24"/>
        </w:rPr>
      </w:pPr>
      <w:r w:rsidRPr="6BA63B57">
        <w:rPr>
          <w:color w:val="231E20"/>
          <w:sz w:val="24"/>
          <w:szCs w:val="24"/>
          <w:shd w:val="clear" w:color="auto" w:fill="FFFFFF"/>
        </w:rPr>
        <w:t xml:space="preserve"> </w:t>
      </w:r>
      <w:r w:rsidR="00DC3AEB" w:rsidRPr="6BA63B57">
        <w:rPr>
          <w:color w:val="231E20"/>
          <w:sz w:val="24"/>
          <w:szCs w:val="24"/>
          <w:shd w:val="clear" w:color="auto" w:fill="FFFFFF"/>
        </w:rPr>
        <w:t>R</w:t>
      </w:r>
      <w:r w:rsidR="00A762BB" w:rsidRPr="6BA63B57">
        <w:rPr>
          <w:sz w:val="24"/>
          <w:szCs w:val="24"/>
        </w:rPr>
        <w:t>especting human rights and dignity</w:t>
      </w:r>
    </w:p>
    <w:p w14:paraId="3D19E835" w14:textId="4780E0C8" w:rsidR="00511DE6" w:rsidRDefault="00A762BB" w:rsidP="00B51C09">
      <w:pPr>
        <w:spacing w:line="480" w:lineRule="auto"/>
        <w:rPr>
          <w:sz w:val="24"/>
          <w:szCs w:val="24"/>
        </w:rPr>
      </w:pPr>
      <w:r w:rsidRPr="6BA63B57">
        <w:rPr>
          <w:sz w:val="24"/>
          <w:szCs w:val="24"/>
        </w:rPr>
        <w:t xml:space="preserve"> •</w:t>
      </w:r>
      <w:bookmarkStart w:id="13" w:name="_Hlk119764935"/>
      <w:r w:rsidR="00DC3AEB" w:rsidRPr="6BA63B57">
        <w:rPr>
          <w:sz w:val="24"/>
          <w:szCs w:val="24"/>
        </w:rPr>
        <w:t>A</w:t>
      </w:r>
      <w:r w:rsidRPr="6BA63B57">
        <w:rPr>
          <w:sz w:val="24"/>
          <w:szCs w:val="24"/>
        </w:rPr>
        <w:t>lleviating symptoms of personal distress and suffering</w:t>
      </w:r>
      <w:bookmarkEnd w:id="13"/>
      <w:r w:rsidRPr="6BA63B57">
        <w:rPr>
          <w:sz w:val="24"/>
          <w:szCs w:val="24"/>
        </w:rPr>
        <w:t xml:space="preserve"> </w:t>
      </w:r>
    </w:p>
    <w:p w14:paraId="3800A12B" w14:textId="4780E0C8" w:rsidR="00511DE6" w:rsidRDefault="00A762BB" w:rsidP="00B51C09">
      <w:pPr>
        <w:spacing w:line="480" w:lineRule="auto"/>
        <w:rPr>
          <w:sz w:val="24"/>
          <w:szCs w:val="24"/>
        </w:rPr>
      </w:pPr>
      <w:r w:rsidRPr="6BA63B57">
        <w:rPr>
          <w:sz w:val="24"/>
          <w:szCs w:val="24"/>
        </w:rPr>
        <w:t>•</w:t>
      </w:r>
      <w:r w:rsidR="00DC3AEB" w:rsidRPr="6BA63B57">
        <w:rPr>
          <w:sz w:val="24"/>
          <w:szCs w:val="24"/>
        </w:rPr>
        <w:t>E</w:t>
      </w:r>
      <w:r w:rsidRPr="6BA63B57">
        <w:rPr>
          <w:sz w:val="24"/>
          <w:szCs w:val="24"/>
        </w:rPr>
        <w:t xml:space="preserve">nhancing people’s </w:t>
      </w:r>
      <w:r w:rsidR="00DC3AEB" w:rsidRPr="6BA63B57">
        <w:rPr>
          <w:sz w:val="24"/>
          <w:szCs w:val="24"/>
        </w:rPr>
        <w:t>well-being</w:t>
      </w:r>
      <w:r w:rsidRPr="6BA63B57">
        <w:rPr>
          <w:sz w:val="24"/>
          <w:szCs w:val="24"/>
        </w:rPr>
        <w:t xml:space="preserve"> and capabilities </w:t>
      </w:r>
    </w:p>
    <w:p w14:paraId="5D282254" w14:textId="4780E0C8" w:rsidR="00511DE6" w:rsidRDefault="00A762BB" w:rsidP="00B51C09">
      <w:pPr>
        <w:spacing w:line="480" w:lineRule="auto"/>
        <w:rPr>
          <w:sz w:val="24"/>
          <w:szCs w:val="24"/>
        </w:rPr>
      </w:pPr>
      <w:r w:rsidRPr="6BA63B57">
        <w:rPr>
          <w:sz w:val="24"/>
          <w:szCs w:val="24"/>
        </w:rPr>
        <w:t xml:space="preserve">• </w:t>
      </w:r>
      <w:r w:rsidR="00DC3AEB" w:rsidRPr="6BA63B57">
        <w:rPr>
          <w:sz w:val="24"/>
          <w:szCs w:val="24"/>
        </w:rPr>
        <w:t>I</w:t>
      </w:r>
      <w:r w:rsidRPr="6BA63B57">
        <w:rPr>
          <w:sz w:val="24"/>
          <w:szCs w:val="24"/>
        </w:rPr>
        <w:t>mproving the quality of relationships between people</w:t>
      </w:r>
    </w:p>
    <w:p w14:paraId="625D5FA3" w14:textId="4780E0C8" w:rsidR="00511DE6" w:rsidRDefault="00A762BB" w:rsidP="00B51C09">
      <w:pPr>
        <w:spacing w:line="480" w:lineRule="auto"/>
        <w:rPr>
          <w:sz w:val="24"/>
          <w:szCs w:val="24"/>
        </w:rPr>
      </w:pPr>
      <w:r w:rsidRPr="6BA63B57">
        <w:rPr>
          <w:sz w:val="24"/>
          <w:szCs w:val="24"/>
        </w:rPr>
        <w:t xml:space="preserve"> • </w:t>
      </w:r>
      <w:r w:rsidR="00DC3AEB" w:rsidRPr="6BA63B57">
        <w:rPr>
          <w:sz w:val="24"/>
          <w:szCs w:val="24"/>
        </w:rPr>
        <w:t>I</w:t>
      </w:r>
      <w:r w:rsidRPr="6BA63B57">
        <w:rPr>
          <w:sz w:val="24"/>
          <w:szCs w:val="24"/>
        </w:rPr>
        <w:t>ncreasing personal resilience and effectiveness</w:t>
      </w:r>
    </w:p>
    <w:p w14:paraId="0CE3BDC2" w14:textId="1526C172" w:rsidR="00511DE6" w:rsidRDefault="00A762BB" w:rsidP="00B51C09">
      <w:pPr>
        <w:spacing w:line="480" w:lineRule="auto"/>
        <w:rPr>
          <w:sz w:val="24"/>
          <w:szCs w:val="24"/>
        </w:rPr>
      </w:pPr>
      <w:r w:rsidRPr="6BA63B57">
        <w:rPr>
          <w:sz w:val="24"/>
          <w:szCs w:val="24"/>
        </w:rPr>
        <w:t xml:space="preserve"> • facilitating a sense of self that is meaningful to the person(s) concerned within their personal and cultural context </w:t>
      </w:r>
    </w:p>
    <w:p w14:paraId="0DF7F072" w14:textId="1526C172" w:rsidR="003D593C" w:rsidRDefault="00A762BB" w:rsidP="00B51C09">
      <w:pPr>
        <w:spacing w:line="480" w:lineRule="auto"/>
        <w:rPr>
          <w:sz w:val="24"/>
          <w:szCs w:val="24"/>
        </w:rPr>
      </w:pPr>
      <w:r w:rsidRPr="4C814F6D">
        <w:rPr>
          <w:sz w:val="24"/>
          <w:szCs w:val="24"/>
        </w:rPr>
        <w:t xml:space="preserve">• </w:t>
      </w:r>
      <w:r w:rsidR="00DC3AEB" w:rsidRPr="4C814F6D">
        <w:rPr>
          <w:sz w:val="24"/>
          <w:szCs w:val="24"/>
        </w:rPr>
        <w:t>A</w:t>
      </w:r>
      <w:r w:rsidRPr="4C814F6D">
        <w:rPr>
          <w:sz w:val="24"/>
          <w:szCs w:val="24"/>
        </w:rPr>
        <w:t xml:space="preserve">ppreciating the variety of human </w:t>
      </w:r>
      <w:r w:rsidR="003D593C" w:rsidRPr="4C814F6D">
        <w:rPr>
          <w:sz w:val="24"/>
          <w:szCs w:val="24"/>
        </w:rPr>
        <w:t>experiences</w:t>
      </w:r>
      <w:r w:rsidRPr="4C814F6D">
        <w:rPr>
          <w:sz w:val="24"/>
          <w:szCs w:val="24"/>
        </w:rPr>
        <w:t xml:space="preserve"> and </w:t>
      </w:r>
      <w:r w:rsidR="003D593C" w:rsidRPr="4C814F6D">
        <w:rPr>
          <w:sz w:val="24"/>
          <w:szCs w:val="24"/>
        </w:rPr>
        <w:t>cultures.</w:t>
      </w:r>
    </w:p>
    <w:p w14:paraId="14C38E7C" w14:textId="1526C172" w:rsidR="003D593C" w:rsidRDefault="00A762BB" w:rsidP="00B51C09">
      <w:pPr>
        <w:spacing w:line="480" w:lineRule="auto"/>
        <w:rPr>
          <w:sz w:val="24"/>
          <w:szCs w:val="24"/>
        </w:rPr>
      </w:pPr>
      <w:r w:rsidRPr="4C814F6D">
        <w:rPr>
          <w:sz w:val="24"/>
          <w:szCs w:val="24"/>
        </w:rPr>
        <w:t xml:space="preserve"> • </w:t>
      </w:r>
      <w:r w:rsidR="00DC3AEB" w:rsidRPr="4C814F6D">
        <w:rPr>
          <w:sz w:val="24"/>
          <w:szCs w:val="24"/>
        </w:rPr>
        <w:t>P</w:t>
      </w:r>
      <w:r w:rsidRPr="4C814F6D">
        <w:rPr>
          <w:sz w:val="24"/>
          <w:szCs w:val="24"/>
        </w:rPr>
        <w:t xml:space="preserve">rotecting the safety of clients </w:t>
      </w:r>
    </w:p>
    <w:p w14:paraId="39C24A06" w14:textId="1526C172" w:rsidR="003D593C" w:rsidRDefault="00A762BB" w:rsidP="00B51C09">
      <w:pPr>
        <w:spacing w:line="480" w:lineRule="auto"/>
        <w:rPr>
          <w:sz w:val="24"/>
          <w:szCs w:val="24"/>
        </w:rPr>
      </w:pPr>
      <w:r w:rsidRPr="4C814F6D">
        <w:rPr>
          <w:sz w:val="24"/>
          <w:szCs w:val="24"/>
        </w:rPr>
        <w:t xml:space="preserve">• </w:t>
      </w:r>
      <w:r w:rsidR="00DC3AEB" w:rsidRPr="4C814F6D">
        <w:rPr>
          <w:sz w:val="24"/>
          <w:szCs w:val="24"/>
        </w:rPr>
        <w:t>E</w:t>
      </w:r>
      <w:r w:rsidRPr="4C814F6D">
        <w:rPr>
          <w:sz w:val="24"/>
          <w:szCs w:val="24"/>
        </w:rPr>
        <w:t xml:space="preserve">nsuring the integrity of practitioner-client relationships </w:t>
      </w:r>
    </w:p>
    <w:p w14:paraId="7A0AE7DD" w14:textId="1526C172" w:rsidR="003D593C" w:rsidRDefault="00A762BB" w:rsidP="00B51C09">
      <w:pPr>
        <w:spacing w:line="480" w:lineRule="auto"/>
        <w:rPr>
          <w:sz w:val="24"/>
          <w:szCs w:val="24"/>
        </w:rPr>
      </w:pPr>
      <w:r w:rsidRPr="4C814F6D">
        <w:rPr>
          <w:sz w:val="24"/>
          <w:szCs w:val="24"/>
        </w:rPr>
        <w:t xml:space="preserve">• </w:t>
      </w:r>
      <w:r w:rsidR="00DC3AEB" w:rsidRPr="4C814F6D">
        <w:rPr>
          <w:sz w:val="24"/>
          <w:szCs w:val="24"/>
        </w:rPr>
        <w:t>E</w:t>
      </w:r>
      <w:r w:rsidRPr="4C814F6D">
        <w:rPr>
          <w:sz w:val="24"/>
          <w:szCs w:val="24"/>
        </w:rPr>
        <w:t xml:space="preserve">nhancing the quality of professional knowledge and its application </w:t>
      </w:r>
    </w:p>
    <w:p w14:paraId="784C6A43" w14:textId="6D9EA41D" w:rsidR="00485CBC" w:rsidRDefault="00A762BB" w:rsidP="00B51C09">
      <w:pPr>
        <w:spacing w:line="480" w:lineRule="auto"/>
        <w:rPr>
          <w:rFonts w:cstheme="minorHAnsi"/>
          <w:sz w:val="24"/>
          <w:szCs w:val="24"/>
        </w:rPr>
      </w:pPr>
      <w:r w:rsidRPr="008C2DED">
        <w:rPr>
          <w:rFonts w:cstheme="minorHAnsi"/>
          <w:sz w:val="24"/>
          <w:szCs w:val="24"/>
        </w:rPr>
        <w:t xml:space="preserve">• </w:t>
      </w:r>
      <w:r w:rsidR="00DC3AEB" w:rsidRPr="008C2DED">
        <w:rPr>
          <w:rFonts w:cstheme="minorHAnsi"/>
          <w:sz w:val="24"/>
          <w:szCs w:val="24"/>
        </w:rPr>
        <w:t>S</w:t>
      </w:r>
      <w:r w:rsidRPr="008C2DED">
        <w:rPr>
          <w:rFonts w:cstheme="minorHAnsi"/>
          <w:sz w:val="24"/>
          <w:szCs w:val="24"/>
        </w:rPr>
        <w:t>triving for the fair and adequate provision of services</w:t>
      </w:r>
      <w:r w:rsidRPr="008C2DED">
        <w:rPr>
          <w:rFonts w:cstheme="minorHAnsi"/>
          <w:sz w:val="24"/>
          <w:szCs w:val="24"/>
        </w:rPr>
        <w:t>.</w:t>
      </w:r>
      <w:r w:rsidR="00B25768" w:rsidRPr="008C2DED">
        <w:rPr>
          <w:rFonts w:cstheme="minorHAnsi"/>
          <w:sz w:val="24"/>
          <w:szCs w:val="24"/>
        </w:rPr>
        <w:t xml:space="preserve"> (BACP,2018)</w:t>
      </w:r>
    </w:p>
    <w:p w14:paraId="2264A0F9" w14:textId="77777777" w:rsidR="006D0C55" w:rsidRPr="008C2DED" w:rsidRDefault="006D0C55" w:rsidP="00B51C09">
      <w:pPr>
        <w:spacing w:line="480" w:lineRule="auto"/>
        <w:rPr>
          <w:rFonts w:cstheme="minorHAnsi"/>
          <w:sz w:val="24"/>
          <w:szCs w:val="24"/>
        </w:rPr>
      </w:pPr>
    </w:p>
    <w:p w14:paraId="738DBC78" w14:textId="05F1B3DA" w:rsidR="00702B9A" w:rsidRPr="008C2DED" w:rsidRDefault="00126831" w:rsidP="00B51C09">
      <w:pPr>
        <w:spacing w:line="480" w:lineRule="auto"/>
        <w:rPr>
          <w:rFonts w:cstheme="minorHAnsi"/>
          <w:b/>
          <w:bCs/>
          <w:sz w:val="24"/>
          <w:szCs w:val="24"/>
        </w:rPr>
      </w:pPr>
      <w:r w:rsidRPr="008C2DED">
        <w:rPr>
          <w:rFonts w:cstheme="minorHAnsi"/>
          <w:b/>
          <w:bCs/>
          <w:sz w:val="24"/>
          <w:szCs w:val="24"/>
        </w:rPr>
        <w:lastRenderedPageBreak/>
        <w:t>T</w:t>
      </w:r>
      <w:r w:rsidR="00964DB6">
        <w:rPr>
          <w:rFonts w:cstheme="minorHAnsi"/>
          <w:b/>
          <w:bCs/>
          <w:sz w:val="24"/>
          <w:szCs w:val="24"/>
        </w:rPr>
        <w:t>he Matching Points</w:t>
      </w:r>
      <w:r w:rsidRPr="008C2DED">
        <w:rPr>
          <w:rFonts w:cstheme="minorHAnsi"/>
          <w:b/>
          <w:bCs/>
          <w:sz w:val="24"/>
          <w:szCs w:val="24"/>
        </w:rPr>
        <w:t xml:space="preserve">: </w:t>
      </w:r>
    </w:p>
    <w:p w14:paraId="2939A516" w14:textId="44837C4E" w:rsidR="00F65FDD" w:rsidRDefault="00725088" w:rsidP="00B51C09">
      <w:pPr>
        <w:spacing w:line="480" w:lineRule="auto"/>
        <w:jc w:val="both"/>
        <w:rPr>
          <w:rFonts w:cstheme="minorHAnsi"/>
          <w:sz w:val="24"/>
          <w:szCs w:val="24"/>
        </w:rPr>
      </w:pPr>
      <w:r w:rsidRPr="008C2DED">
        <w:rPr>
          <w:rFonts w:cstheme="minorHAnsi"/>
          <w:sz w:val="24"/>
          <w:szCs w:val="24"/>
        </w:rPr>
        <w:t xml:space="preserve">The BACP Ethical </w:t>
      </w:r>
      <w:r w:rsidR="00602AFD" w:rsidRPr="008C2DED">
        <w:rPr>
          <w:rFonts w:cstheme="minorHAnsi"/>
          <w:sz w:val="24"/>
          <w:szCs w:val="24"/>
        </w:rPr>
        <w:t>Framework</w:t>
      </w:r>
      <w:r w:rsidR="00340188" w:rsidRPr="008C2DED">
        <w:rPr>
          <w:rFonts w:cstheme="minorHAnsi"/>
          <w:sz w:val="24"/>
          <w:szCs w:val="24"/>
        </w:rPr>
        <w:t xml:space="preserve"> is committed to respecting human rights and dignity: </w:t>
      </w:r>
      <w:r w:rsidR="00BB4098" w:rsidRPr="008C2DED">
        <w:rPr>
          <w:rFonts w:cstheme="minorHAnsi"/>
          <w:sz w:val="24"/>
          <w:szCs w:val="24"/>
        </w:rPr>
        <w:t>This</w:t>
      </w:r>
      <w:r w:rsidR="002B2E9E" w:rsidRPr="008C2DED">
        <w:rPr>
          <w:rFonts w:cstheme="minorHAnsi"/>
          <w:sz w:val="24"/>
          <w:szCs w:val="24"/>
        </w:rPr>
        <w:t xml:space="preserve"> matches </w:t>
      </w:r>
      <w:r w:rsidR="00BB4098" w:rsidRPr="008C2DED">
        <w:rPr>
          <w:rFonts w:cstheme="minorHAnsi"/>
          <w:sz w:val="24"/>
          <w:szCs w:val="24"/>
        </w:rPr>
        <w:t>my values</w:t>
      </w:r>
      <w:r w:rsidR="00606724" w:rsidRPr="008C2DED">
        <w:rPr>
          <w:rFonts w:cstheme="minorHAnsi"/>
          <w:sz w:val="24"/>
          <w:szCs w:val="24"/>
        </w:rPr>
        <w:t xml:space="preserve"> for </w:t>
      </w:r>
      <w:r w:rsidR="00F6287F" w:rsidRPr="008C2DED">
        <w:rPr>
          <w:rFonts w:cstheme="minorHAnsi"/>
          <w:sz w:val="24"/>
          <w:szCs w:val="24"/>
        </w:rPr>
        <w:t xml:space="preserve">the human person and the fact that each person who </w:t>
      </w:r>
      <w:r w:rsidR="00D75638" w:rsidRPr="008C2DED">
        <w:rPr>
          <w:rFonts w:cstheme="minorHAnsi"/>
          <w:sz w:val="24"/>
          <w:szCs w:val="24"/>
        </w:rPr>
        <w:t>comes</w:t>
      </w:r>
      <w:r w:rsidR="00F6287F" w:rsidRPr="008C2DED">
        <w:rPr>
          <w:rFonts w:cstheme="minorHAnsi"/>
          <w:sz w:val="24"/>
          <w:szCs w:val="24"/>
        </w:rPr>
        <w:t xml:space="preserve"> </w:t>
      </w:r>
      <w:r w:rsidR="00463C9C" w:rsidRPr="008C2DED">
        <w:rPr>
          <w:rFonts w:cstheme="minorHAnsi"/>
          <w:sz w:val="24"/>
          <w:szCs w:val="24"/>
        </w:rPr>
        <w:t xml:space="preserve">to me for </w:t>
      </w:r>
      <w:r w:rsidR="000740BA" w:rsidRPr="008C2DED">
        <w:rPr>
          <w:rFonts w:cstheme="minorHAnsi"/>
          <w:sz w:val="24"/>
          <w:szCs w:val="24"/>
        </w:rPr>
        <w:t>whatever</w:t>
      </w:r>
      <w:r w:rsidR="00463C9C" w:rsidRPr="008C2DED">
        <w:rPr>
          <w:rFonts w:cstheme="minorHAnsi"/>
          <w:sz w:val="24"/>
          <w:szCs w:val="24"/>
        </w:rPr>
        <w:t xml:space="preserve"> reason must </w:t>
      </w:r>
      <w:r w:rsidR="00E30B3E" w:rsidRPr="008C2DED">
        <w:rPr>
          <w:rFonts w:cstheme="minorHAnsi"/>
          <w:sz w:val="24"/>
          <w:szCs w:val="24"/>
        </w:rPr>
        <w:t>first</w:t>
      </w:r>
      <w:r w:rsidR="00463C9C" w:rsidRPr="008C2DED">
        <w:rPr>
          <w:rFonts w:cstheme="minorHAnsi"/>
          <w:sz w:val="24"/>
          <w:szCs w:val="24"/>
        </w:rPr>
        <w:t xml:space="preserve"> be </w:t>
      </w:r>
      <w:r w:rsidR="00AC5958" w:rsidRPr="008C2DED">
        <w:rPr>
          <w:rFonts w:cstheme="minorHAnsi"/>
          <w:sz w:val="24"/>
          <w:szCs w:val="24"/>
        </w:rPr>
        <w:t xml:space="preserve">seen and </w:t>
      </w:r>
      <w:r w:rsidR="00463C9C" w:rsidRPr="008C2DED">
        <w:rPr>
          <w:rFonts w:cstheme="minorHAnsi"/>
          <w:sz w:val="24"/>
          <w:szCs w:val="24"/>
        </w:rPr>
        <w:t>respected</w:t>
      </w:r>
      <w:r w:rsidR="00AC5958" w:rsidRPr="008C2DED">
        <w:rPr>
          <w:rFonts w:cstheme="minorHAnsi"/>
          <w:sz w:val="24"/>
          <w:szCs w:val="24"/>
        </w:rPr>
        <w:t xml:space="preserve"> as a human person</w:t>
      </w:r>
      <w:r w:rsidR="00463C9C" w:rsidRPr="008C2DED">
        <w:rPr>
          <w:rFonts w:cstheme="minorHAnsi"/>
          <w:sz w:val="24"/>
          <w:szCs w:val="24"/>
        </w:rPr>
        <w:t>.</w:t>
      </w:r>
      <w:r w:rsidR="00353471" w:rsidRPr="008C2DED">
        <w:rPr>
          <w:rFonts w:cstheme="minorHAnsi"/>
          <w:sz w:val="24"/>
          <w:szCs w:val="24"/>
        </w:rPr>
        <w:t xml:space="preserve"> </w:t>
      </w:r>
    </w:p>
    <w:p w14:paraId="0344A3F7" w14:textId="77777777" w:rsidR="0080047B" w:rsidRDefault="0080047B" w:rsidP="00B51C09">
      <w:pPr>
        <w:spacing w:line="480" w:lineRule="auto"/>
        <w:jc w:val="both"/>
        <w:rPr>
          <w:rFonts w:cstheme="minorHAnsi"/>
          <w:sz w:val="24"/>
          <w:szCs w:val="24"/>
        </w:rPr>
      </w:pPr>
    </w:p>
    <w:p w14:paraId="58F5B097" w14:textId="7B52F638" w:rsidR="00F65FDD" w:rsidRDefault="00353471" w:rsidP="00B51C09">
      <w:pPr>
        <w:spacing w:line="480" w:lineRule="auto"/>
        <w:jc w:val="both"/>
        <w:rPr>
          <w:rFonts w:cstheme="minorHAnsi"/>
          <w:sz w:val="24"/>
          <w:szCs w:val="24"/>
        </w:rPr>
      </w:pPr>
      <w:r w:rsidRPr="008C2DED">
        <w:rPr>
          <w:rFonts w:cstheme="minorHAnsi"/>
          <w:sz w:val="24"/>
          <w:szCs w:val="24"/>
        </w:rPr>
        <w:t xml:space="preserve">One of the commitments of BACP is </w:t>
      </w:r>
      <w:r w:rsidR="00C71C15" w:rsidRPr="008C2DED">
        <w:rPr>
          <w:rFonts w:cstheme="minorHAnsi"/>
          <w:sz w:val="24"/>
          <w:szCs w:val="24"/>
        </w:rPr>
        <w:t xml:space="preserve">enhancing </w:t>
      </w:r>
      <w:r w:rsidR="00764999" w:rsidRPr="008C2DED">
        <w:rPr>
          <w:rFonts w:cstheme="minorHAnsi"/>
          <w:sz w:val="24"/>
          <w:szCs w:val="24"/>
        </w:rPr>
        <w:t xml:space="preserve">people’s </w:t>
      </w:r>
      <w:r w:rsidR="00D75638" w:rsidRPr="008C2DED">
        <w:rPr>
          <w:rFonts w:cstheme="minorHAnsi"/>
          <w:sz w:val="24"/>
          <w:szCs w:val="24"/>
        </w:rPr>
        <w:t>well-being</w:t>
      </w:r>
      <w:r w:rsidR="001216FF" w:rsidRPr="008C2DED">
        <w:rPr>
          <w:rFonts w:cstheme="minorHAnsi"/>
          <w:sz w:val="24"/>
          <w:szCs w:val="24"/>
        </w:rPr>
        <w:t xml:space="preserve"> and capacities. This is in congruence with my value. </w:t>
      </w:r>
      <w:r w:rsidR="00764999" w:rsidRPr="008C2DED">
        <w:rPr>
          <w:rFonts w:cstheme="minorHAnsi"/>
          <w:sz w:val="24"/>
          <w:szCs w:val="24"/>
        </w:rPr>
        <w:t>This cannot be done if</w:t>
      </w:r>
      <w:r w:rsidR="00D059CE" w:rsidRPr="008C2DED">
        <w:rPr>
          <w:rFonts w:cstheme="minorHAnsi"/>
          <w:sz w:val="24"/>
          <w:szCs w:val="24"/>
        </w:rPr>
        <w:t xml:space="preserve"> I do not respect</w:t>
      </w:r>
      <w:r w:rsidR="00D30A08" w:rsidRPr="008C2DED">
        <w:rPr>
          <w:rFonts w:cstheme="minorHAnsi"/>
          <w:sz w:val="24"/>
          <w:szCs w:val="24"/>
        </w:rPr>
        <w:t xml:space="preserve"> them, </w:t>
      </w:r>
      <w:r w:rsidR="00FE6EB4" w:rsidRPr="008C2DED">
        <w:rPr>
          <w:rFonts w:cstheme="minorHAnsi"/>
          <w:sz w:val="24"/>
          <w:szCs w:val="24"/>
        </w:rPr>
        <w:t>first</w:t>
      </w:r>
      <w:r w:rsidR="004F18C2" w:rsidRPr="008C2DED">
        <w:rPr>
          <w:rFonts w:cstheme="minorHAnsi"/>
          <w:sz w:val="24"/>
          <w:szCs w:val="24"/>
        </w:rPr>
        <w:t>,</w:t>
      </w:r>
      <w:r w:rsidR="00D30A08" w:rsidRPr="008C2DED">
        <w:rPr>
          <w:rFonts w:cstheme="minorHAnsi"/>
          <w:sz w:val="24"/>
          <w:szCs w:val="24"/>
        </w:rPr>
        <w:t xml:space="preserve"> as human persons</w:t>
      </w:r>
      <w:r w:rsidR="004F18C2" w:rsidRPr="008C2DED">
        <w:rPr>
          <w:rFonts w:cstheme="minorHAnsi"/>
          <w:sz w:val="24"/>
          <w:szCs w:val="24"/>
        </w:rPr>
        <w:t xml:space="preserve">. This </w:t>
      </w:r>
      <w:r w:rsidR="00EC7F03" w:rsidRPr="008C2DED">
        <w:rPr>
          <w:rFonts w:cstheme="minorHAnsi"/>
          <w:sz w:val="24"/>
          <w:szCs w:val="24"/>
        </w:rPr>
        <w:t xml:space="preserve">is where the relationship between the first and the second values are related and matching at </w:t>
      </w:r>
      <w:r w:rsidR="00943A57" w:rsidRPr="008C2DED">
        <w:rPr>
          <w:rFonts w:cstheme="minorHAnsi"/>
          <w:sz w:val="24"/>
          <w:szCs w:val="24"/>
        </w:rPr>
        <w:t xml:space="preserve">a level point. </w:t>
      </w:r>
    </w:p>
    <w:p w14:paraId="38BCCB17" w14:textId="77777777" w:rsidR="0080047B" w:rsidRDefault="0080047B" w:rsidP="00B51C09">
      <w:pPr>
        <w:spacing w:line="480" w:lineRule="auto"/>
        <w:jc w:val="both"/>
        <w:rPr>
          <w:rFonts w:cstheme="minorHAnsi"/>
          <w:sz w:val="24"/>
          <w:szCs w:val="24"/>
        </w:rPr>
      </w:pPr>
    </w:p>
    <w:p w14:paraId="159E68AB" w14:textId="3DC80ECB" w:rsidR="00725088" w:rsidRDefault="00F67E54" w:rsidP="00B51C09">
      <w:pPr>
        <w:spacing w:line="480" w:lineRule="auto"/>
        <w:jc w:val="both"/>
        <w:rPr>
          <w:rFonts w:cstheme="minorHAnsi"/>
          <w:sz w:val="24"/>
          <w:szCs w:val="24"/>
        </w:rPr>
      </w:pPr>
      <w:r w:rsidRPr="008C2DED">
        <w:rPr>
          <w:rFonts w:cstheme="minorHAnsi"/>
          <w:sz w:val="24"/>
          <w:szCs w:val="24"/>
        </w:rPr>
        <w:t>The BACP is committed to a</w:t>
      </w:r>
      <w:r w:rsidR="00C10C88" w:rsidRPr="008C2DED">
        <w:rPr>
          <w:rFonts w:cstheme="minorHAnsi"/>
          <w:sz w:val="24"/>
          <w:szCs w:val="24"/>
        </w:rPr>
        <w:t xml:space="preserve">ppreciating the variety of human </w:t>
      </w:r>
      <w:r w:rsidR="00537519" w:rsidRPr="008C2DED">
        <w:rPr>
          <w:rFonts w:cstheme="minorHAnsi"/>
          <w:sz w:val="24"/>
          <w:szCs w:val="24"/>
        </w:rPr>
        <w:t>experiences</w:t>
      </w:r>
      <w:r w:rsidR="00C10C88" w:rsidRPr="008C2DED">
        <w:rPr>
          <w:rFonts w:cstheme="minorHAnsi"/>
          <w:sz w:val="24"/>
          <w:szCs w:val="24"/>
        </w:rPr>
        <w:t xml:space="preserve"> and </w:t>
      </w:r>
      <w:r w:rsidR="00537519" w:rsidRPr="008C2DED">
        <w:rPr>
          <w:rFonts w:cstheme="minorHAnsi"/>
          <w:sz w:val="24"/>
          <w:szCs w:val="24"/>
        </w:rPr>
        <w:t>cultures</w:t>
      </w:r>
      <w:r w:rsidRPr="008C2DED">
        <w:rPr>
          <w:rFonts w:cstheme="minorHAnsi"/>
          <w:sz w:val="24"/>
          <w:szCs w:val="24"/>
        </w:rPr>
        <w:t>.</w:t>
      </w:r>
      <w:r w:rsidR="007A7873" w:rsidRPr="008C2DED">
        <w:rPr>
          <w:rFonts w:cstheme="minorHAnsi"/>
          <w:sz w:val="24"/>
          <w:szCs w:val="24"/>
        </w:rPr>
        <w:t xml:space="preserve"> </w:t>
      </w:r>
      <w:r w:rsidRPr="008C2DED">
        <w:rPr>
          <w:rFonts w:cstheme="minorHAnsi"/>
          <w:sz w:val="24"/>
          <w:szCs w:val="24"/>
        </w:rPr>
        <w:t>As a person and</w:t>
      </w:r>
      <w:r w:rsidR="00CF26B9" w:rsidRPr="008C2DED">
        <w:rPr>
          <w:rFonts w:cstheme="minorHAnsi"/>
          <w:sz w:val="24"/>
          <w:szCs w:val="24"/>
        </w:rPr>
        <w:t xml:space="preserve"> </w:t>
      </w:r>
      <w:r w:rsidR="00DE799F" w:rsidRPr="008C2DED">
        <w:rPr>
          <w:rFonts w:cstheme="minorHAnsi"/>
          <w:sz w:val="24"/>
          <w:szCs w:val="24"/>
        </w:rPr>
        <w:t>a minister of religion, I am trained to ensure that everyone</w:t>
      </w:r>
      <w:r w:rsidR="003A40FF" w:rsidRPr="008C2DED">
        <w:rPr>
          <w:rFonts w:cstheme="minorHAnsi"/>
          <w:sz w:val="24"/>
          <w:szCs w:val="24"/>
        </w:rPr>
        <w:t xml:space="preserve"> who comes for pastoral </w:t>
      </w:r>
      <w:r w:rsidR="007A566E" w:rsidRPr="008C2DED">
        <w:rPr>
          <w:rFonts w:cstheme="minorHAnsi"/>
          <w:sz w:val="24"/>
          <w:szCs w:val="24"/>
        </w:rPr>
        <w:t xml:space="preserve">care must be appreciated </w:t>
      </w:r>
      <w:r w:rsidR="00FE6EB4" w:rsidRPr="008C2DED">
        <w:rPr>
          <w:rFonts w:cstheme="minorHAnsi"/>
          <w:sz w:val="24"/>
          <w:szCs w:val="24"/>
        </w:rPr>
        <w:t>considering</w:t>
      </w:r>
      <w:r w:rsidR="00B568DB" w:rsidRPr="008C2DED">
        <w:rPr>
          <w:rFonts w:cstheme="minorHAnsi"/>
          <w:sz w:val="24"/>
          <w:szCs w:val="24"/>
        </w:rPr>
        <w:t xml:space="preserve"> </w:t>
      </w:r>
      <w:r w:rsidR="007A566E" w:rsidRPr="008C2DED">
        <w:rPr>
          <w:rFonts w:cstheme="minorHAnsi"/>
          <w:sz w:val="24"/>
          <w:szCs w:val="24"/>
        </w:rPr>
        <w:t xml:space="preserve">culture and experience. </w:t>
      </w:r>
      <w:r w:rsidR="00405840" w:rsidRPr="008C2DED">
        <w:rPr>
          <w:rFonts w:cstheme="minorHAnsi"/>
          <w:sz w:val="24"/>
          <w:szCs w:val="24"/>
        </w:rPr>
        <w:t xml:space="preserve">There is never </w:t>
      </w:r>
      <w:r w:rsidR="004C5B53" w:rsidRPr="008C2DED">
        <w:rPr>
          <w:rFonts w:cstheme="minorHAnsi"/>
          <w:sz w:val="24"/>
          <w:szCs w:val="24"/>
        </w:rPr>
        <w:t>a</w:t>
      </w:r>
      <w:r w:rsidR="00405840" w:rsidRPr="008C2DED">
        <w:rPr>
          <w:rFonts w:cstheme="minorHAnsi"/>
          <w:sz w:val="24"/>
          <w:szCs w:val="24"/>
        </w:rPr>
        <w:t xml:space="preserve"> time that everyone will have the same experience, </w:t>
      </w:r>
      <w:r w:rsidR="00A83F1E" w:rsidRPr="008C2DED">
        <w:rPr>
          <w:rFonts w:cstheme="minorHAnsi"/>
          <w:sz w:val="24"/>
          <w:szCs w:val="24"/>
        </w:rPr>
        <w:t>and</w:t>
      </w:r>
      <w:r w:rsidR="00405840" w:rsidRPr="008C2DED">
        <w:rPr>
          <w:rFonts w:cstheme="minorHAnsi"/>
          <w:sz w:val="24"/>
          <w:szCs w:val="24"/>
        </w:rPr>
        <w:t xml:space="preserve"> there may never be a time that everyone will </w:t>
      </w:r>
      <w:r w:rsidR="007D58D4" w:rsidRPr="008C2DED">
        <w:rPr>
          <w:rFonts w:cstheme="minorHAnsi"/>
          <w:sz w:val="24"/>
          <w:szCs w:val="24"/>
        </w:rPr>
        <w:t>emerge</w:t>
      </w:r>
      <w:r w:rsidR="00405840" w:rsidRPr="008C2DED">
        <w:rPr>
          <w:rFonts w:cstheme="minorHAnsi"/>
          <w:sz w:val="24"/>
          <w:szCs w:val="24"/>
        </w:rPr>
        <w:t xml:space="preserve"> from the same culture. </w:t>
      </w:r>
      <w:r w:rsidR="001B5EA2" w:rsidRPr="008C2DED">
        <w:rPr>
          <w:rFonts w:cstheme="minorHAnsi"/>
          <w:sz w:val="24"/>
          <w:szCs w:val="24"/>
        </w:rPr>
        <w:t xml:space="preserve">Experience and </w:t>
      </w:r>
      <w:r w:rsidR="004C5B53" w:rsidRPr="008C2DED">
        <w:rPr>
          <w:rFonts w:cstheme="minorHAnsi"/>
          <w:sz w:val="24"/>
          <w:szCs w:val="24"/>
        </w:rPr>
        <w:t>cultural</w:t>
      </w:r>
      <w:r w:rsidR="00636C5E" w:rsidRPr="008C2DED">
        <w:rPr>
          <w:rFonts w:cstheme="minorHAnsi"/>
          <w:sz w:val="24"/>
          <w:szCs w:val="24"/>
        </w:rPr>
        <w:t xml:space="preserve"> sensitivity</w:t>
      </w:r>
      <w:r w:rsidR="001B5EA2" w:rsidRPr="008C2DED">
        <w:rPr>
          <w:rFonts w:cstheme="minorHAnsi"/>
          <w:sz w:val="24"/>
          <w:szCs w:val="24"/>
        </w:rPr>
        <w:t xml:space="preserve"> </w:t>
      </w:r>
      <w:r w:rsidR="004C5B53" w:rsidRPr="008C2DED">
        <w:rPr>
          <w:rFonts w:cstheme="minorHAnsi"/>
          <w:sz w:val="24"/>
          <w:szCs w:val="24"/>
        </w:rPr>
        <w:t>are</w:t>
      </w:r>
      <w:r w:rsidR="001B5EA2" w:rsidRPr="008C2DED">
        <w:rPr>
          <w:rFonts w:cstheme="minorHAnsi"/>
          <w:sz w:val="24"/>
          <w:szCs w:val="24"/>
        </w:rPr>
        <w:t xml:space="preserve"> critical in building any therapeutic relationship. </w:t>
      </w:r>
      <w:r w:rsidR="00B85E47" w:rsidRPr="008C2DED">
        <w:rPr>
          <w:rFonts w:cstheme="minorHAnsi"/>
          <w:sz w:val="24"/>
          <w:szCs w:val="24"/>
        </w:rPr>
        <w:t xml:space="preserve">This is a blending point between my </w:t>
      </w:r>
      <w:r w:rsidR="00636C5E" w:rsidRPr="008C2DED">
        <w:rPr>
          <w:rFonts w:cstheme="minorHAnsi"/>
          <w:sz w:val="24"/>
          <w:szCs w:val="24"/>
        </w:rPr>
        <w:t>Values and BACP</w:t>
      </w:r>
      <w:r w:rsidR="00CF26B9" w:rsidRPr="008C2DED">
        <w:rPr>
          <w:rFonts w:cstheme="minorHAnsi"/>
          <w:sz w:val="24"/>
          <w:szCs w:val="24"/>
        </w:rPr>
        <w:t xml:space="preserve"> Ethical Framework</w:t>
      </w:r>
      <w:r w:rsidR="00636C5E" w:rsidRPr="008C2DED">
        <w:rPr>
          <w:rFonts w:cstheme="minorHAnsi"/>
          <w:sz w:val="24"/>
          <w:szCs w:val="24"/>
        </w:rPr>
        <w:t>.</w:t>
      </w:r>
    </w:p>
    <w:p w14:paraId="3EEC48A1" w14:textId="77777777" w:rsidR="0080047B" w:rsidRPr="008C2DED" w:rsidRDefault="0080047B" w:rsidP="00B51C09">
      <w:pPr>
        <w:spacing w:line="480" w:lineRule="auto"/>
        <w:jc w:val="both"/>
        <w:rPr>
          <w:rFonts w:cstheme="minorHAnsi"/>
          <w:sz w:val="24"/>
          <w:szCs w:val="24"/>
        </w:rPr>
      </w:pPr>
    </w:p>
    <w:p w14:paraId="475BBF94" w14:textId="354744CB" w:rsidR="00A21DCF" w:rsidRDefault="008F4ED8" w:rsidP="00B51C09">
      <w:pPr>
        <w:spacing w:line="480" w:lineRule="auto"/>
        <w:jc w:val="both"/>
        <w:rPr>
          <w:sz w:val="24"/>
          <w:szCs w:val="24"/>
        </w:rPr>
      </w:pPr>
      <w:r w:rsidRPr="2C37F69D">
        <w:rPr>
          <w:sz w:val="24"/>
          <w:szCs w:val="24"/>
        </w:rPr>
        <w:t xml:space="preserve">At the heart of my life and work </w:t>
      </w:r>
      <w:r w:rsidR="00922C85" w:rsidRPr="2C37F69D">
        <w:rPr>
          <w:sz w:val="24"/>
          <w:szCs w:val="24"/>
        </w:rPr>
        <w:t xml:space="preserve">in the pastoral </w:t>
      </w:r>
      <w:r w:rsidR="00D37E16" w:rsidRPr="2C37F69D">
        <w:rPr>
          <w:sz w:val="24"/>
          <w:szCs w:val="24"/>
        </w:rPr>
        <w:t xml:space="preserve">ministry </w:t>
      </w:r>
      <w:r w:rsidRPr="2C37F69D">
        <w:rPr>
          <w:sz w:val="24"/>
          <w:szCs w:val="24"/>
        </w:rPr>
        <w:t xml:space="preserve">in the last </w:t>
      </w:r>
      <w:r w:rsidR="00922C85" w:rsidRPr="2C37F69D">
        <w:rPr>
          <w:sz w:val="24"/>
          <w:szCs w:val="24"/>
        </w:rPr>
        <w:t>Nineteen years is ‘</w:t>
      </w:r>
      <w:r w:rsidR="00922C85" w:rsidRPr="2C37F69D">
        <w:rPr>
          <w:sz w:val="24"/>
          <w:szCs w:val="24"/>
        </w:rPr>
        <w:t xml:space="preserve">alleviating symptoms of personal distress and </w:t>
      </w:r>
      <w:r w:rsidR="004C5B53" w:rsidRPr="2C37F69D">
        <w:rPr>
          <w:sz w:val="24"/>
          <w:szCs w:val="24"/>
        </w:rPr>
        <w:t>suffering</w:t>
      </w:r>
      <w:r w:rsidR="00E707A0" w:rsidRPr="2C37F69D">
        <w:rPr>
          <w:sz w:val="24"/>
          <w:szCs w:val="24"/>
        </w:rPr>
        <w:t>. This distress and suffering could be in different directions ranging from</w:t>
      </w:r>
      <w:r w:rsidR="00AC5958" w:rsidRPr="2C37F69D">
        <w:rPr>
          <w:sz w:val="24"/>
          <w:szCs w:val="24"/>
        </w:rPr>
        <w:t xml:space="preserve"> financial,</w:t>
      </w:r>
      <w:r w:rsidR="00E707A0" w:rsidRPr="2C37F69D">
        <w:rPr>
          <w:sz w:val="24"/>
          <w:szCs w:val="24"/>
        </w:rPr>
        <w:t xml:space="preserve"> mental, emotional, psychological, Spiritual</w:t>
      </w:r>
      <w:r w:rsidR="002B48CD" w:rsidRPr="2C37F69D">
        <w:rPr>
          <w:sz w:val="24"/>
          <w:szCs w:val="24"/>
        </w:rPr>
        <w:t>,</w:t>
      </w:r>
      <w:r w:rsidR="00DC4B46" w:rsidRPr="2C37F69D">
        <w:rPr>
          <w:sz w:val="24"/>
          <w:szCs w:val="24"/>
        </w:rPr>
        <w:t xml:space="preserve"> or even physical. Different </w:t>
      </w:r>
      <w:r w:rsidR="001544BA" w:rsidRPr="2C37F69D">
        <w:rPr>
          <w:sz w:val="24"/>
          <w:szCs w:val="24"/>
        </w:rPr>
        <w:t>people</w:t>
      </w:r>
      <w:r w:rsidR="00DC4B46" w:rsidRPr="2C37F69D">
        <w:rPr>
          <w:sz w:val="24"/>
          <w:szCs w:val="24"/>
        </w:rPr>
        <w:t xml:space="preserve"> </w:t>
      </w:r>
      <w:r w:rsidR="001544BA" w:rsidRPr="2C37F69D">
        <w:rPr>
          <w:sz w:val="24"/>
          <w:szCs w:val="24"/>
        </w:rPr>
        <w:t>have</w:t>
      </w:r>
      <w:r w:rsidR="00DC4B46" w:rsidRPr="2C37F69D">
        <w:rPr>
          <w:sz w:val="24"/>
          <w:szCs w:val="24"/>
        </w:rPr>
        <w:t xml:space="preserve"> different issues</w:t>
      </w:r>
      <w:r w:rsidR="002B48CD" w:rsidRPr="2C37F69D">
        <w:rPr>
          <w:sz w:val="24"/>
          <w:szCs w:val="24"/>
        </w:rPr>
        <w:t xml:space="preserve"> that </w:t>
      </w:r>
      <w:r w:rsidR="00770E78" w:rsidRPr="2C37F69D">
        <w:rPr>
          <w:sz w:val="24"/>
          <w:szCs w:val="24"/>
        </w:rPr>
        <w:t>bring</w:t>
      </w:r>
      <w:r w:rsidR="002B48CD" w:rsidRPr="2C37F69D">
        <w:rPr>
          <w:sz w:val="24"/>
          <w:szCs w:val="24"/>
        </w:rPr>
        <w:t xml:space="preserve"> </w:t>
      </w:r>
      <w:bookmarkStart w:id="14" w:name="_Int_EsVb3EUW"/>
      <w:r w:rsidR="000AA746" w:rsidRPr="2C37F69D">
        <w:rPr>
          <w:sz w:val="24"/>
          <w:szCs w:val="24"/>
        </w:rPr>
        <w:t>diverse</w:t>
      </w:r>
      <w:r w:rsidR="002B48CD" w:rsidRPr="2C37F69D">
        <w:rPr>
          <w:sz w:val="24"/>
          <w:szCs w:val="24"/>
        </w:rPr>
        <w:t xml:space="preserve"> levels</w:t>
      </w:r>
      <w:bookmarkEnd w:id="14"/>
      <w:r w:rsidR="002B48CD" w:rsidRPr="2C37F69D">
        <w:rPr>
          <w:sz w:val="24"/>
          <w:szCs w:val="24"/>
        </w:rPr>
        <w:t xml:space="preserve"> of stress and </w:t>
      </w:r>
      <w:r w:rsidR="00770E78" w:rsidRPr="2C37F69D">
        <w:rPr>
          <w:sz w:val="24"/>
          <w:szCs w:val="24"/>
        </w:rPr>
        <w:t>suffering</w:t>
      </w:r>
      <w:r w:rsidR="002B48CD" w:rsidRPr="2C37F69D">
        <w:rPr>
          <w:sz w:val="24"/>
          <w:szCs w:val="24"/>
        </w:rPr>
        <w:t xml:space="preserve">. </w:t>
      </w:r>
      <w:r w:rsidR="00CF5BCA" w:rsidRPr="2C37F69D">
        <w:rPr>
          <w:sz w:val="24"/>
          <w:szCs w:val="24"/>
        </w:rPr>
        <w:t xml:space="preserve">At this </w:t>
      </w:r>
      <w:r w:rsidR="00CF5BCA" w:rsidRPr="2C37F69D">
        <w:rPr>
          <w:sz w:val="24"/>
          <w:szCs w:val="24"/>
        </w:rPr>
        <w:lastRenderedPageBreak/>
        <w:t xml:space="preserve">point, the values and commitment of BACP </w:t>
      </w:r>
      <w:r w:rsidR="008E30F9">
        <w:rPr>
          <w:sz w:val="24"/>
          <w:szCs w:val="24"/>
        </w:rPr>
        <w:t>match</w:t>
      </w:r>
      <w:r w:rsidR="00CF5BCA" w:rsidRPr="2C37F69D">
        <w:rPr>
          <w:sz w:val="24"/>
          <w:szCs w:val="24"/>
        </w:rPr>
        <w:t xml:space="preserve"> </w:t>
      </w:r>
      <w:bookmarkStart w:id="15" w:name="_Int_Jr3WUVwz"/>
      <w:r w:rsidR="00CF5BCA" w:rsidRPr="2C37F69D">
        <w:rPr>
          <w:sz w:val="24"/>
          <w:szCs w:val="24"/>
        </w:rPr>
        <w:t>with</w:t>
      </w:r>
      <w:bookmarkEnd w:id="15"/>
      <w:r w:rsidR="00CF5BCA" w:rsidRPr="2C37F69D">
        <w:rPr>
          <w:sz w:val="24"/>
          <w:szCs w:val="24"/>
        </w:rPr>
        <w:t xml:space="preserve"> my value</w:t>
      </w:r>
      <w:r w:rsidR="00770E78" w:rsidRPr="2C37F69D">
        <w:rPr>
          <w:sz w:val="24"/>
          <w:szCs w:val="24"/>
        </w:rPr>
        <w:t xml:space="preserve"> and my belief in having equal </w:t>
      </w:r>
      <w:r w:rsidR="008E4D10" w:rsidRPr="2C37F69D">
        <w:rPr>
          <w:sz w:val="24"/>
          <w:szCs w:val="24"/>
        </w:rPr>
        <w:t>treatment, respect</w:t>
      </w:r>
      <w:r w:rsidR="00BC743F" w:rsidRPr="2C37F69D">
        <w:rPr>
          <w:sz w:val="24"/>
          <w:szCs w:val="24"/>
        </w:rPr>
        <w:t>,</w:t>
      </w:r>
      <w:r w:rsidR="008E4D10" w:rsidRPr="2C37F69D">
        <w:rPr>
          <w:sz w:val="24"/>
          <w:szCs w:val="24"/>
        </w:rPr>
        <w:t xml:space="preserve"> and </w:t>
      </w:r>
      <w:r w:rsidR="007C34E9" w:rsidRPr="2C37F69D">
        <w:rPr>
          <w:sz w:val="24"/>
          <w:szCs w:val="24"/>
        </w:rPr>
        <w:t>disposition</w:t>
      </w:r>
      <w:r w:rsidR="008E4D10" w:rsidRPr="2C37F69D">
        <w:rPr>
          <w:sz w:val="24"/>
          <w:szCs w:val="24"/>
        </w:rPr>
        <w:t xml:space="preserve"> </w:t>
      </w:r>
      <w:r w:rsidR="007C34E9" w:rsidRPr="2C37F69D">
        <w:rPr>
          <w:sz w:val="24"/>
          <w:szCs w:val="24"/>
        </w:rPr>
        <w:t xml:space="preserve">for </w:t>
      </w:r>
      <w:r w:rsidR="00AC5958" w:rsidRPr="2C37F69D">
        <w:rPr>
          <w:sz w:val="24"/>
          <w:szCs w:val="24"/>
        </w:rPr>
        <w:t>anyone who legitimately shows up</w:t>
      </w:r>
      <w:r w:rsidR="00770E78" w:rsidRPr="2C37F69D">
        <w:rPr>
          <w:sz w:val="24"/>
          <w:szCs w:val="24"/>
        </w:rPr>
        <w:t xml:space="preserve"> with </w:t>
      </w:r>
      <w:r w:rsidR="00F42049" w:rsidRPr="2C37F69D">
        <w:rPr>
          <w:sz w:val="24"/>
          <w:szCs w:val="24"/>
        </w:rPr>
        <w:t>any form of</w:t>
      </w:r>
      <w:r w:rsidR="00770E78" w:rsidRPr="2C37F69D">
        <w:rPr>
          <w:sz w:val="24"/>
          <w:szCs w:val="24"/>
        </w:rPr>
        <w:t xml:space="preserve"> distress.</w:t>
      </w:r>
    </w:p>
    <w:p w14:paraId="04598D50" w14:textId="77777777" w:rsidR="0080047B" w:rsidRPr="008C2DED" w:rsidRDefault="0080047B" w:rsidP="00B51C09">
      <w:pPr>
        <w:spacing w:line="480" w:lineRule="auto"/>
        <w:jc w:val="both"/>
        <w:rPr>
          <w:rFonts w:cstheme="minorHAnsi"/>
          <w:sz w:val="24"/>
          <w:szCs w:val="24"/>
        </w:rPr>
      </w:pPr>
    </w:p>
    <w:p w14:paraId="620F6DDA" w14:textId="63BBCE77" w:rsidR="002C7D66" w:rsidRDefault="005D17F2" w:rsidP="00B51C09">
      <w:pPr>
        <w:spacing w:line="480" w:lineRule="auto"/>
        <w:jc w:val="both"/>
        <w:rPr>
          <w:rFonts w:cstheme="minorHAnsi"/>
          <w:sz w:val="24"/>
          <w:szCs w:val="24"/>
        </w:rPr>
      </w:pPr>
      <w:r w:rsidRPr="008C2DED">
        <w:rPr>
          <w:rFonts w:cstheme="minorHAnsi"/>
          <w:sz w:val="24"/>
          <w:szCs w:val="24"/>
        </w:rPr>
        <w:t>I</w:t>
      </w:r>
      <w:r w:rsidR="00951DA6" w:rsidRPr="008C2DED">
        <w:rPr>
          <w:rFonts w:cstheme="minorHAnsi"/>
          <w:sz w:val="24"/>
          <w:szCs w:val="24"/>
        </w:rPr>
        <w:t xml:space="preserve"> always</w:t>
      </w:r>
      <w:r w:rsidR="00102124" w:rsidRPr="008C2DED">
        <w:rPr>
          <w:rFonts w:cstheme="minorHAnsi"/>
          <w:sz w:val="24"/>
          <w:szCs w:val="24"/>
        </w:rPr>
        <w:t xml:space="preserve"> </w:t>
      </w:r>
      <w:r w:rsidRPr="008C2DED">
        <w:rPr>
          <w:rFonts w:cstheme="minorHAnsi"/>
          <w:sz w:val="24"/>
          <w:szCs w:val="24"/>
        </w:rPr>
        <w:t>ensure that I put in my best to achieve the best</w:t>
      </w:r>
      <w:r w:rsidR="000E6DA1" w:rsidRPr="008C2DED">
        <w:rPr>
          <w:rFonts w:cstheme="minorHAnsi"/>
          <w:sz w:val="24"/>
          <w:szCs w:val="24"/>
        </w:rPr>
        <w:t>.</w:t>
      </w:r>
      <w:r w:rsidR="00CB4C32" w:rsidRPr="008C2DED">
        <w:rPr>
          <w:rFonts w:cstheme="minorHAnsi"/>
          <w:sz w:val="24"/>
          <w:szCs w:val="24"/>
        </w:rPr>
        <w:t xml:space="preserve"> </w:t>
      </w:r>
      <w:r w:rsidR="007368FE" w:rsidRPr="008C2DED">
        <w:rPr>
          <w:rFonts w:cstheme="minorHAnsi"/>
          <w:sz w:val="24"/>
          <w:szCs w:val="24"/>
        </w:rPr>
        <w:t xml:space="preserve">I believe </w:t>
      </w:r>
      <w:r w:rsidR="00BC743F" w:rsidRPr="008C2DED">
        <w:rPr>
          <w:rFonts w:cstheme="minorHAnsi"/>
          <w:sz w:val="24"/>
          <w:szCs w:val="24"/>
        </w:rPr>
        <w:t xml:space="preserve">in </w:t>
      </w:r>
      <w:r w:rsidR="007368FE" w:rsidRPr="008C2DED">
        <w:rPr>
          <w:rFonts w:cstheme="minorHAnsi"/>
          <w:sz w:val="24"/>
          <w:szCs w:val="24"/>
        </w:rPr>
        <w:t xml:space="preserve">and value adequate and </w:t>
      </w:r>
      <w:r w:rsidR="001F238B" w:rsidRPr="008C2DED">
        <w:rPr>
          <w:rFonts w:cstheme="minorHAnsi"/>
          <w:sz w:val="24"/>
          <w:szCs w:val="24"/>
        </w:rPr>
        <w:t>standard service delivery</w:t>
      </w:r>
      <w:r w:rsidR="00102124" w:rsidRPr="008C2DED">
        <w:rPr>
          <w:rFonts w:cstheme="minorHAnsi"/>
          <w:sz w:val="24"/>
          <w:szCs w:val="24"/>
        </w:rPr>
        <w:t xml:space="preserve">. </w:t>
      </w:r>
      <w:r w:rsidR="00F52DDF" w:rsidRPr="008C2DED">
        <w:rPr>
          <w:rFonts w:cstheme="minorHAnsi"/>
          <w:sz w:val="24"/>
          <w:szCs w:val="24"/>
        </w:rPr>
        <w:t xml:space="preserve">At this point, </w:t>
      </w:r>
      <w:r w:rsidR="003045D2" w:rsidRPr="008C2DED">
        <w:rPr>
          <w:rFonts w:cstheme="minorHAnsi"/>
          <w:sz w:val="24"/>
          <w:szCs w:val="24"/>
        </w:rPr>
        <w:t>the BACP’s commitment</w:t>
      </w:r>
      <w:r w:rsidR="00C8563F" w:rsidRPr="008C2DED">
        <w:rPr>
          <w:rFonts w:cstheme="minorHAnsi"/>
          <w:sz w:val="24"/>
          <w:szCs w:val="24"/>
        </w:rPr>
        <w:t xml:space="preserve"> to </w:t>
      </w:r>
      <w:r w:rsidR="002C7D66" w:rsidRPr="008C2DED">
        <w:rPr>
          <w:rFonts w:cstheme="minorHAnsi"/>
          <w:sz w:val="24"/>
          <w:szCs w:val="24"/>
        </w:rPr>
        <w:t>striving for the fair and adequate provision of services”</w:t>
      </w:r>
      <w:r w:rsidR="000F7178" w:rsidRPr="008C2DED">
        <w:rPr>
          <w:rFonts w:cstheme="minorHAnsi"/>
          <w:sz w:val="24"/>
          <w:szCs w:val="24"/>
        </w:rPr>
        <w:t xml:space="preserve"> </w:t>
      </w:r>
      <w:r w:rsidR="00E80FC7" w:rsidRPr="008C2DED">
        <w:rPr>
          <w:rFonts w:cstheme="minorHAnsi"/>
          <w:sz w:val="24"/>
          <w:szCs w:val="24"/>
        </w:rPr>
        <w:t xml:space="preserve">resonates </w:t>
      </w:r>
      <w:r w:rsidR="000F7178" w:rsidRPr="008C2DED">
        <w:rPr>
          <w:rFonts w:cstheme="minorHAnsi"/>
          <w:sz w:val="24"/>
          <w:szCs w:val="24"/>
        </w:rPr>
        <w:t xml:space="preserve">with my daily struggles in all my activities. </w:t>
      </w:r>
    </w:p>
    <w:p w14:paraId="36ECA597" w14:textId="77777777" w:rsidR="00C36C09" w:rsidRPr="008C2DED" w:rsidRDefault="00C36C09" w:rsidP="00B51C09">
      <w:pPr>
        <w:spacing w:line="480" w:lineRule="auto"/>
        <w:jc w:val="both"/>
        <w:rPr>
          <w:rFonts w:cstheme="minorHAnsi"/>
          <w:sz w:val="24"/>
          <w:szCs w:val="24"/>
        </w:rPr>
      </w:pPr>
    </w:p>
    <w:p w14:paraId="10001362" w14:textId="25FF46FD" w:rsidR="003C0364" w:rsidRDefault="004A5579" w:rsidP="00B51C09">
      <w:pPr>
        <w:spacing w:line="480" w:lineRule="auto"/>
        <w:jc w:val="both"/>
        <w:rPr>
          <w:rFonts w:cstheme="minorHAnsi"/>
          <w:sz w:val="24"/>
          <w:szCs w:val="24"/>
        </w:rPr>
      </w:pPr>
      <w:r w:rsidRPr="008C2DED">
        <w:rPr>
          <w:rFonts w:cstheme="minorHAnsi"/>
          <w:sz w:val="24"/>
          <w:szCs w:val="24"/>
        </w:rPr>
        <w:t>Nelson</w:t>
      </w:r>
      <w:r w:rsidR="00DF65EB" w:rsidRPr="008C2DED">
        <w:rPr>
          <w:rFonts w:cstheme="minorHAnsi"/>
          <w:sz w:val="24"/>
          <w:szCs w:val="24"/>
        </w:rPr>
        <w:t xml:space="preserve"> </w:t>
      </w:r>
      <w:r w:rsidR="00BC743F" w:rsidRPr="008C2DED">
        <w:rPr>
          <w:rFonts w:cstheme="minorHAnsi"/>
          <w:sz w:val="24"/>
          <w:szCs w:val="24"/>
        </w:rPr>
        <w:t xml:space="preserve">and </w:t>
      </w:r>
      <w:r w:rsidRPr="008C2DED">
        <w:rPr>
          <w:rFonts w:cstheme="minorHAnsi"/>
          <w:sz w:val="24"/>
          <w:szCs w:val="24"/>
        </w:rPr>
        <w:t>Yue</w:t>
      </w:r>
      <w:r w:rsidR="00F96C1F">
        <w:rPr>
          <w:rFonts w:cstheme="minorHAnsi"/>
          <w:sz w:val="24"/>
          <w:szCs w:val="24"/>
        </w:rPr>
        <w:t xml:space="preserve"> </w:t>
      </w:r>
      <w:r w:rsidR="003C0364" w:rsidRPr="008C2DED">
        <w:rPr>
          <w:rFonts w:cstheme="minorHAnsi"/>
          <w:sz w:val="24"/>
          <w:szCs w:val="24"/>
        </w:rPr>
        <w:t xml:space="preserve">made a distinction </w:t>
      </w:r>
      <w:r w:rsidR="004F087B" w:rsidRPr="008C2DED">
        <w:rPr>
          <w:rFonts w:cstheme="minorHAnsi"/>
          <w:sz w:val="24"/>
          <w:szCs w:val="24"/>
        </w:rPr>
        <w:t xml:space="preserve">between </w:t>
      </w:r>
      <w:r w:rsidR="00084D64" w:rsidRPr="008C2DED">
        <w:rPr>
          <w:rFonts w:cstheme="minorHAnsi"/>
          <w:sz w:val="24"/>
          <w:szCs w:val="24"/>
        </w:rPr>
        <w:t xml:space="preserve">divergent </w:t>
      </w:r>
      <w:r w:rsidR="00485CBC" w:rsidRPr="008C2DED">
        <w:rPr>
          <w:rFonts w:cstheme="minorHAnsi"/>
          <w:sz w:val="24"/>
          <w:szCs w:val="24"/>
        </w:rPr>
        <w:t xml:space="preserve">and convergent </w:t>
      </w:r>
      <w:r w:rsidR="00084D64" w:rsidRPr="008C2DED">
        <w:rPr>
          <w:rFonts w:cstheme="minorHAnsi"/>
          <w:sz w:val="24"/>
          <w:szCs w:val="24"/>
        </w:rPr>
        <w:t xml:space="preserve">teaching </w:t>
      </w:r>
      <w:r w:rsidR="00D8389F">
        <w:rPr>
          <w:rFonts w:cstheme="minorHAnsi"/>
          <w:sz w:val="24"/>
          <w:szCs w:val="24"/>
        </w:rPr>
        <w:t>approaches</w:t>
      </w:r>
      <w:r w:rsidR="00084D64" w:rsidRPr="008C2DED">
        <w:rPr>
          <w:rFonts w:cstheme="minorHAnsi"/>
          <w:sz w:val="24"/>
          <w:szCs w:val="24"/>
        </w:rPr>
        <w:t xml:space="preserve"> </w:t>
      </w:r>
      <w:r w:rsidR="007F268B" w:rsidRPr="008C2DED">
        <w:rPr>
          <w:rFonts w:cstheme="minorHAnsi"/>
          <w:sz w:val="24"/>
          <w:szCs w:val="24"/>
        </w:rPr>
        <w:t xml:space="preserve">in religious </w:t>
      </w:r>
      <w:r w:rsidR="00485CBC" w:rsidRPr="008C2DED">
        <w:rPr>
          <w:rFonts w:cstheme="minorHAnsi"/>
          <w:sz w:val="24"/>
          <w:szCs w:val="24"/>
        </w:rPr>
        <w:t xml:space="preserve">education </w:t>
      </w:r>
      <w:r w:rsidR="0038558B" w:rsidRPr="008C2DED">
        <w:rPr>
          <w:rFonts w:cstheme="minorHAnsi"/>
          <w:sz w:val="24"/>
          <w:szCs w:val="24"/>
        </w:rPr>
        <w:t>classrooms</w:t>
      </w:r>
      <w:r w:rsidR="00084D64" w:rsidRPr="008C2DED">
        <w:rPr>
          <w:rFonts w:cstheme="minorHAnsi"/>
          <w:sz w:val="24"/>
          <w:szCs w:val="24"/>
        </w:rPr>
        <w:t xml:space="preserve">. </w:t>
      </w:r>
      <w:r w:rsidR="00E81DB0" w:rsidRPr="008C2DED">
        <w:rPr>
          <w:rFonts w:cstheme="minorHAnsi"/>
          <w:sz w:val="24"/>
          <w:szCs w:val="24"/>
        </w:rPr>
        <w:t xml:space="preserve">While the teacher with </w:t>
      </w:r>
      <w:r w:rsidR="00BB4697" w:rsidRPr="008C2DED">
        <w:rPr>
          <w:rFonts w:cstheme="minorHAnsi"/>
          <w:sz w:val="24"/>
          <w:szCs w:val="24"/>
        </w:rPr>
        <w:t xml:space="preserve">a </w:t>
      </w:r>
      <w:r w:rsidR="00E81DB0" w:rsidRPr="008C2DED">
        <w:rPr>
          <w:rFonts w:cstheme="minorHAnsi"/>
          <w:sz w:val="24"/>
          <w:szCs w:val="24"/>
        </w:rPr>
        <w:t xml:space="preserve">convergent </w:t>
      </w:r>
      <w:r w:rsidR="00BB4697" w:rsidRPr="008C2DED">
        <w:rPr>
          <w:rFonts w:cstheme="minorHAnsi"/>
          <w:sz w:val="24"/>
          <w:szCs w:val="24"/>
        </w:rPr>
        <w:t>approach</w:t>
      </w:r>
      <w:r w:rsidR="00E81DB0" w:rsidRPr="008C2DED">
        <w:rPr>
          <w:rFonts w:cstheme="minorHAnsi"/>
          <w:sz w:val="24"/>
          <w:szCs w:val="24"/>
        </w:rPr>
        <w:t xml:space="preserve"> </w:t>
      </w:r>
      <w:r w:rsidR="00AB659F" w:rsidRPr="008C2DED">
        <w:rPr>
          <w:rFonts w:cstheme="minorHAnsi"/>
          <w:sz w:val="24"/>
          <w:szCs w:val="24"/>
        </w:rPr>
        <w:t>does not respect the freedom of the pupils, the one with a</w:t>
      </w:r>
      <w:r w:rsidR="00BB4697" w:rsidRPr="008C2DED">
        <w:rPr>
          <w:rFonts w:cstheme="minorHAnsi"/>
          <w:sz w:val="24"/>
          <w:szCs w:val="24"/>
        </w:rPr>
        <w:t xml:space="preserve"> divergent approach </w:t>
      </w:r>
      <w:r w:rsidR="00B25768" w:rsidRPr="008C2DED">
        <w:rPr>
          <w:rFonts w:cstheme="minorHAnsi"/>
          <w:sz w:val="24"/>
          <w:szCs w:val="24"/>
        </w:rPr>
        <w:t>does.</w:t>
      </w:r>
      <w:r w:rsidR="00102124" w:rsidRPr="008C2DED">
        <w:rPr>
          <w:rFonts w:cstheme="minorHAnsi"/>
          <w:sz w:val="24"/>
          <w:szCs w:val="24"/>
        </w:rPr>
        <w:t xml:space="preserve"> </w:t>
      </w:r>
      <w:r w:rsidR="00855883">
        <w:rPr>
          <w:rFonts w:cstheme="minorHAnsi"/>
          <w:sz w:val="24"/>
          <w:szCs w:val="24"/>
        </w:rPr>
        <w:t>(</w:t>
      </w:r>
      <w:r w:rsidR="00855883" w:rsidRPr="008C2DED">
        <w:rPr>
          <w:rFonts w:cstheme="minorHAnsi"/>
          <w:sz w:val="24"/>
          <w:szCs w:val="24"/>
        </w:rPr>
        <w:t>Nelson J. and Yue Y.,2022</w:t>
      </w:r>
      <w:r w:rsidR="00855883">
        <w:rPr>
          <w:rFonts w:cstheme="minorHAnsi"/>
          <w:sz w:val="24"/>
          <w:szCs w:val="24"/>
        </w:rPr>
        <w:t>, P. 1-18</w:t>
      </w:r>
      <w:r w:rsidR="00855883" w:rsidRPr="008C2DED">
        <w:rPr>
          <w:rFonts w:cstheme="minorHAnsi"/>
          <w:sz w:val="24"/>
          <w:szCs w:val="24"/>
        </w:rPr>
        <w:t>)</w:t>
      </w:r>
      <w:r w:rsidR="00855883">
        <w:rPr>
          <w:rFonts w:cstheme="minorHAnsi"/>
          <w:sz w:val="24"/>
          <w:szCs w:val="24"/>
        </w:rPr>
        <w:t xml:space="preserve"> </w:t>
      </w:r>
      <w:r w:rsidR="00102124" w:rsidRPr="008C2DED">
        <w:rPr>
          <w:rFonts w:cstheme="minorHAnsi"/>
          <w:sz w:val="24"/>
          <w:szCs w:val="24"/>
        </w:rPr>
        <w:t>T</w:t>
      </w:r>
      <w:r w:rsidR="00092F51" w:rsidRPr="008C2DED">
        <w:rPr>
          <w:rFonts w:cstheme="minorHAnsi"/>
          <w:sz w:val="24"/>
          <w:szCs w:val="24"/>
        </w:rPr>
        <w:t xml:space="preserve">his is </w:t>
      </w:r>
      <w:r w:rsidR="00BB4697" w:rsidRPr="008C2DED">
        <w:rPr>
          <w:rFonts w:cstheme="minorHAnsi"/>
          <w:sz w:val="24"/>
          <w:szCs w:val="24"/>
        </w:rPr>
        <w:t>a point</w:t>
      </w:r>
      <w:r w:rsidR="00092F51" w:rsidRPr="008C2DED">
        <w:rPr>
          <w:rFonts w:cstheme="minorHAnsi"/>
          <w:sz w:val="24"/>
          <w:szCs w:val="24"/>
        </w:rPr>
        <w:t xml:space="preserve"> of ag</w:t>
      </w:r>
      <w:r w:rsidR="009B3DD8" w:rsidRPr="008C2DED">
        <w:rPr>
          <w:rFonts w:cstheme="minorHAnsi"/>
          <w:sz w:val="24"/>
          <w:szCs w:val="24"/>
        </w:rPr>
        <w:t xml:space="preserve">reement between my values and </w:t>
      </w:r>
      <w:r w:rsidR="00805AFB" w:rsidRPr="008C2DED">
        <w:rPr>
          <w:rFonts w:cstheme="minorHAnsi"/>
          <w:sz w:val="24"/>
          <w:szCs w:val="24"/>
        </w:rPr>
        <w:t>my</w:t>
      </w:r>
      <w:r w:rsidR="009B3DD8" w:rsidRPr="008C2DED">
        <w:rPr>
          <w:rFonts w:cstheme="minorHAnsi"/>
          <w:sz w:val="24"/>
          <w:szCs w:val="24"/>
        </w:rPr>
        <w:t xml:space="preserve"> Commitment </w:t>
      </w:r>
      <w:r w:rsidR="00F83664" w:rsidRPr="008C2DED">
        <w:rPr>
          <w:rFonts w:cstheme="minorHAnsi"/>
          <w:sz w:val="24"/>
          <w:szCs w:val="24"/>
        </w:rPr>
        <w:t>to</w:t>
      </w:r>
      <w:r w:rsidR="00B25768" w:rsidRPr="008C2DED">
        <w:rPr>
          <w:rFonts w:cstheme="minorHAnsi"/>
          <w:sz w:val="24"/>
          <w:szCs w:val="24"/>
        </w:rPr>
        <w:t xml:space="preserve"> </w:t>
      </w:r>
      <w:r w:rsidR="00265553" w:rsidRPr="008C2DED">
        <w:rPr>
          <w:rFonts w:cstheme="minorHAnsi"/>
          <w:sz w:val="24"/>
          <w:szCs w:val="24"/>
        </w:rPr>
        <w:t>BACP</w:t>
      </w:r>
      <w:r w:rsidR="00FD1856" w:rsidRPr="008C2DED">
        <w:rPr>
          <w:rFonts w:cstheme="minorHAnsi"/>
          <w:sz w:val="24"/>
          <w:szCs w:val="24"/>
        </w:rPr>
        <w:t>.</w:t>
      </w:r>
      <w:r w:rsidR="007B7CF9" w:rsidRPr="008C2DED">
        <w:rPr>
          <w:rFonts w:cstheme="minorHAnsi"/>
          <w:sz w:val="24"/>
          <w:szCs w:val="24"/>
        </w:rPr>
        <w:t xml:space="preserve"> Respect for </w:t>
      </w:r>
      <w:r w:rsidR="00F43A70" w:rsidRPr="008C2DED">
        <w:rPr>
          <w:rFonts w:cstheme="minorHAnsi"/>
          <w:sz w:val="24"/>
          <w:szCs w:val="24"/>
        </w:rPr>
        <w:t xml:space="preserve">the </w:t>
      </w:r>
      <w:r w:rsidR="007B7CF9" w:rsidRPr="008C2DED">
        <w:rPr>
          <w:rFonts w:cstheme="minorHAnsi"/>
          <w:sz w:val="24"/>
          <w:szCs w:val="24"/>
        </w:rPr>
        <w:t xml:space="preserve">freedom of choice of </w:t>
      </w:r>
      <w:r w:rsidR="00774EEC" w:rsidRPr="008C2DED">
        <w:rPr>
          <w:rFonts w:cstheme="minorHAnsi"/>
          <w:sz w:val="24"/>
          <w:szCs w:val="24"/>
        </w:rPr>
        <w:t xml:space="preserve">each person is </w:t>
      </w:r>
      <w:r w:rsidR="00F43A70" w:rsidRPr="008C2DED">
        <w:rPr>
          <w:rFonts w:cstheme="minorHAnsi"/>
          <w:sz w:val="24"/>
          <w:szCs w:val="24"/>
        </w:rPr>
        <w:t xml:space="preserve">a </w:t>
      </w:r>
      <w:r w:rsidR="00774EEC" w:rsidRPr="008C2DED">
        <w:rPr>
          <w:rFonts w:cstheme="minorHAnsi"/>
          <w:sz w:val="24"/>
          <w:szCs w:val="24"/>
        </w:rPr>
        <w:t>great convergent and matching point.</w:t>
      </w:r>
      <w:r w:rsidR="001347F5" w:rsidRPr="008C2DED">
        <w:rPr>
          <w:rFonts w:cstheme="minorHAnsi"/>
          <w:sz w:val="24"/>
          <w:szCs w:val="24"/>
        </w:rPr>
        <w:t xml:space="preserve"> In our development of the therapeutic relationship, I </w:t>
      </w:r>
      <w:r w:rsidR="00B9752F" w:rsidRPr="008C2DED">
        <w:rPr>
          <w:rFonts w:cstheme="minorHAnsi"/>
          <w:sz w:val="24"/>
          <w:szCs w:val="24"/>
        </w:rPr>
        <w:t xml:space="preserve">must practice professionalism </w:t>
      </w:r>
      <w:r w:rsidR="00AB659F" w:rsidRPr="008C2DED">
        <w:rPr>
          <w:rFonts w:cstheme="minorHAnsi"/>
          <w:sz w:val="24"/>
          <w:szCs w:val="24"/>
        </w:rPr>
        <w:t xml:space="preserve">in adhering to the tenets of </w:t>
      </w:r>
      <w:r w:rsidR="00B9752F" w:rsidRPr="008C2DED">
        <w:rPr>
          <w:rFonts w:cstheme="minorHAnsi"/>
          <w:sz w:val="24"/>
          <w:szCs w:val="24"/>
        </w:rPr>
        <w:t>BACP</w:t>
      </w:r>
      <w:r w:rsidR="00626273">
        <w:rPr>
          <w:rFonts w:cstheme="minorHAnsi"/>
          <w:sz w:val="24"/>
          <w:szCs w:val="24"/>
        </w:rPr>
        <w:t>.</w:t>
      </w:r>
    </w:p>
    <w:p w14:paraId="2994D68E" w14:textId="77777777" w:rsidR="00C36C09" w:rsidRPr="008C2DED" w:rsidRDefault="00C36C09" w:rsidP="00B51C09">
      <w:pPr>
        <w:spacing w:line="480" w:lineRule="auto"/>
        <w:jc w:val="both"/>
        <w:rPr>
          <w:rFonts w:cstheme="minorHAnsi"/>
          <w:sz w:val="24"/>
          <w:szCs w:val="24"/>
        </w:rPr>
      </w:pPr>
    </w:p>
    <w:p w14:paraId="2BDA9FCF" w14:textId="4DF7DCF4" w:rsidR="006B2A8A" w:rsidRDefault="00B30531" w:rsidP="00B51C09">
      <w:pPr>
        <w:spacing w:line="480" w:lineRule="auto"/>
        <w:jc w:val="both"/>
        <w:rPr>
          <w:rFonts w:cstheme="minorHAnsi"/>
          <w:sz w:val="24"/>
          <w:szCs w:val="24"/>
        </w:rPr>
      </w:pPr>
      <w:r w:rsidRPr="008C2DED">
        <w:rPr>
          <w:rFonts w:cstheme="minorHAnsi"/>
          <w:sz w:val="24"/>
          <w:szCs w:val="24"/>
        </w:rPr>
        <w:t>The development</w:t>
      </w:r>
      <w:r w:rsidR="00F71009" w:rsidRPr="008C2DED">
        <w:rPr>
          <w:rFonts w:cstheme="minorHAnsi"/>
          <w:sz w:val="24"/>
          <w:szCs w:val="24"/>
        </w:rPr>
        <w:t xml:space="preserve"> of </w:t>
      </w:r>
      <w:r w:rsidRPr="008C2DED">
        <w:rPr>
          <w:rFonts w:cstheme="minorHAnsi"/>
          <w:sz w:val="24"/>
          <w:szCs w:val="24"/>
        </w:rPr>
        <w:t xml:space="preserve">relationships between the Client and the Counsellor or Therapist </w:t>
      </w:r>
      <w:r w:rsidR="00F71009" w:rsidRPr="008C2DED">
        <w:rPr>
          <w:rFonts w:cstheme="minorHAnsi"/>
          <w:sz w:val="24"/>
          <w:szCs w:val="24"/>
        </w:rPr>
        <w:t>is key to the ethical framework of the BACP</w:t>
      </w:r>
      <w:r w:rsidR="00F67E54" w:rsidRPr="008C2DED">
        <w:rPr>
          <w:rFonts w:cstheme="minorHAnsi"/>
          <w:sz w:val="24"/>
          <w:szCs w:val="24"/>
        </w:rPr>
        <w:t>.</w:t>
      </w:r>
      <w:r w:rsidR="007D7639" w:rsidRPr="008C2DED">
        <w:rPr>
          <w:rFonts w:cstheme="minorHAnsi"/>
          <w:sz w:val="24"/>
          <w:szCs w:val="24"/>
        </w:rPr>
        <w:t xml:space="preserve"> </w:t>
      </w:r>
      <w:r w:rsidR="007452E2" w:rsidRPr="008C2DED">
        <w:rPr>
          <w:rFonts w:cstheme="minorHAnsi"/>
          <w:sz w:val="24"/>
          <w:szCs w:val="24"/>
        </w:rPr>
        <w:t>This is also a very keep concept for me as I detail my personal</w:t>
      </w:r>
      <w:r w:rsidR="00C70D6B" w:rsidRPr="008C2DED">
        <w:rPr>
          <w:rFonts w:cstheme="minorHAnsi"/>
          <w:sz w:val="24"/>
          <w:szCs w:val="24"/>
        </w:rPr>
        <w:t xml:space="preserve"> </w:t>
      </w:r>
      <w:r w:rsidR="007452E2" w:rsidRPr="008C2DED">
        <w:rPr>
          <w:rFonts w:cstheme="minorHAnsi"/>
          <w:sz w:val="24"/>
          <w:szCs w:val="24"/>
        </w:rPr>
        <w:t xml:space="preserve">core values and </w:t>
      </w:r>
      <w:r w:rsidR="001F4499" w:rsidRPr="008C2DED">
        <w:rPr>
          <w:rFonts w:cstheme="minorHAnsi"/>
          <w:sz w:val="24"/>
          <w:szCs w:val="24"/>
        </w:rPr>
        <w:t xml:space="preserve">beliefs. In every relationship, the human person is at the </w:t>
      </w:r>
      <w:r w:rsidR="00C70D6B" w:rsidRPr="008C2DED">
        <w:rPr>
          <w:rFonts w:cstheme="minorHAnsi"/>
          <w:sz w:val="24"/>
          <w:szCs w:val="24"/>
        </w:rPr>
        <w:t>center</w:t>
      </w:r>
      <w:r w:rsidR="001F4499" w:rsidRPr="008C2DED">
        <w:rPr>
          <w:rFonts w:cstheme="minorHAnsi"/>
          <w:sz w:val="24"/>
          <w:szCs w:val="24"/>
        </w:rPr>
        <w:t xml:space="preserve"> of consideration. This implies that when that connection is</w:t>
      </w:r>
      <w:r w:rsidR="007D7639" w:rsidRPr="008C2DED">
        <w:rPr>
          <w:rFonts w:cstheme="minorHAnsi"/>
          <w:sz w:val="24"/>
          <w:szCs w:val="24"/>
        </w:rPr>
        <w:t xml:space="preserve"> not</w:t>
      </w:r>
      <w:r w:rsidR="00611D3B" w:rsidRPr="008C2DED">
        <w:rPr>
          <w:rFonts w:cstheme="minorHAnsi"/>
          <w:sz w:val="24"/>
          <w:szCs w:val="24"/>
        </w:rPr>
        <w:t xml:space="preserve"> </w:t>
      </w:r>
      <w:r w:rsidR="00C70D6B" w:rsidRPr="008C2DED">
        <w:rPr>
          <w:rFonts w:cstheme="minorHAnsi"/>
          <w:sz w:val="24"/>
          <w:szCs w:val="24"/>
        </w:rPr>
        <w:t>strengthened</w:t>
      </w:r>
      <w:r w:rsidR="001F4499" w:rsidRPr="008C2DED">
        <w:rPr>
          <w:rFonts w:cstheme="minorHAnsi"/>
          <w:sz w:val="24"/>
          <w:szCs w:val="24"/>
        </w:rPr>
        <w:t>, nurtured</w:t>
      </w:r>
      <w:r w:rsidR="00C70D6B" w:rsidRPr="008C2DED">
        <w:rPr>
          <w:rFonts w:cstheme="minorHAnsi"/>
          <w:sz w:val="24"/>
          <w:szCs w:val="24"/>
        </w:rPr>
        <w:t>,</w:t>
      </w:r>
      <w:r w:rsidR="001F4499" w:rsidRPr="008C2DED">
        <w:rPr>
          <w:rFonts w:cstheme="minorHAnsi"/>
          <w:sz w:val="24"/>
          <w:szCs w:val="24"/>
        </w:rPr>
        <w:t xml:space="preserve"> and safeguarded, this may lead to the collapse o</w:t>
      </w:r>
      <w:r w:rsidR="00C70D6B" w:rsidRPr="008C2DED">
        <w:rPr>
          <w:rFonts w:cstheme="minorHAnsi"/>
          <w:sz w:val="24"/>
          <w:szCs w:val="24"/>
        </w:rPr>
        <w:t>f the entire</w:t>
      </w:r>
      <w:r w:rsidR="00F42049" w:rsidRPr="008C2DED">
        <w:rPr>
          <w:rFonts w:cstheme="minorHAnsi"/>
          <w:sz w:val="24"/>
          <w:szCs w:val="24"/>
        </w:rPr>
        <w:t xml:space="preserve"> counseling and </w:t>
      </w:r>
      <w:r w:rsidR="00C70D6B" w:rsidRPr="008C2DED">
        <w:rPr>
          <w:rFonts w:cstheme="minorHAnsi"/>
          <w:sz w:val="24"/>
          <w:szCs w:val="24"/>
        </w:rPr>
        <w:t xml:space="preserve">therapeutic process. </w:t>
      </w:r>
      <w:r w:rsidR="00721E01" w:rsidRPr="008C2DED">
        <w:rPr>
          <w:rFonts w:cstheme="minorHAnsi"/>
          <w:sz w:val="24"/>
          <w:szCs w:val="24"/>
        </w:rPr>
        <w:t xml:space="preserve">To </w:t>
      </w:r>
      <w:r w:rsidR="00D42BB2" w:rsidRPr="008C2DED">
        <w:rPr>
          <w:rFonts w:cstheme="minorHAnsi"/>
          <w:sz w:val="24"/>
          <w:szCs w:val="24"/>
        </w:rPr>
        <w:t xml:space="preserve">be able </w:t>
      </w:r>
      <w:r w:rsidR="00B82FB7" w:rsidRPr="008C2DED">
        <w:rPr>
          <w:rFonts w:cstheme="minorHAnsi"/>
          <w:sz w:val="24"/>
          <w:szCs w:val="24"/>
        </w:rPr>
        <w:t xml:space="preserve">to </w:t>
      </w:r>
      <w:r w:rsidR="00D42BB2" w:rsidRPr="008C2DED">
        <w:rPr>
          <w:rFonts w:cstheme="minorHAnsi"/>
          <w:sz w:val="24"/>
          <w:szCs w:val="24"/>
        </w:rPr>
        <w:t xml:space="preserve">build </w:t>
      </w:r>
      <w:r w:rsidR="006B60E5" w:rsidRPr="008C2DED">
        <w:rPr>
          <w:rFonts w:cstheme="minorHAnsi"/>
          <w:sz w:val="24"/>
          <w:szCs w:val="24"/>
        </w:rPr>
        <w:t xml:space="preserve">and </w:t>
      </w:r>
      <w:r w:rsidR="006B60E5" w:rsidRPr="008C2DED">
        <w:rPr>
          <w:rFonts w:cstheme="minorHAnsi"/>
          <w:sz w:val="24"/>
          <w:szCs w:val="24"/>
        </w:rPr>
        <w:lastRenderedPageBreak/>
        <w:t xml:space="preserve">enhance </w:t>
      </w:r>
      <w:r w:rsidR="00721E01" w:rsidRPr="008C2DED">
        <w:rPr>
          <w:rFonts w:cstheme="minorHAnsi"/>
          <w:sz w:val="24"/>
          <w:szCs w:val="24"/>
        </w:rPr>
        <w:t xml:space="preserve">this relationship, one must be </w:t>
      </w:r>
      <w:r w:rsidR="000A1666" w:rsidRPr="008C2DED">
        <w:rPr>
          <w:rFonts w:cstheme="minorHAnsi"/>
          <w:sz w:val="24"/>
          <w:szCs w:val="24"/>
        </w:rPr>
        <w:t>empathic</w:t>
      </w:r>
      <w:r w:rsidR="00721E01" w:rsidRPr="008C2DED">
        <w:rPr>
          <w:rFonts w:cstheme="minorHAnsi"/>
          <w:sz w:val="24"/>
          <w:szCs w:val="24"/>
        </w:rPr>
        <w:t>,</w:t>
      </w:r>
      <w:r w:rsidR="00F42049" w:rsidRPr="008C2DED">
        <w:rPr>
          <w:rFonts w:cstheme="minorHAnsi"/>
          <w:sz w:val="24"/>
          <w:szCs w:val="24"/>
        </w:rPr>
        <w:t xml:space="preserve"> and </w:t>
      </w:r>
      <w:r w:rsidR="00721E01" w:rsidRPr="008C2DED">
        <w:rPr>
          <w:rFonts w:cstheme="minorHAnsi"/>
          <w:sz w:val="24"/>
          <w:szCs w:val="24"/>
        </w:rPr>
        <w:t xml:space="preserve">congruent and give unconditional positive regard to bring </w:t>
      </w:r>
      <w:r w:rsidR="00D65309" w:rsidRPr="008C2DED">
        <w:rPr>
          <w:rFonts w:cstheme="minorHAnsi"/>
          <w:sz w:val="24"/>
          <w:szCs w:val="24"/>
        </w:rPr>
        <w:t>about</w:t>
      </w:r>
      <w:r w:rsidR="00721E01" w:rsidRPr="008C2DED">
        <w:rPr>
          <w:rFonts w:cstheme="minorHAnsi"/>
          <w:sz w:val="24"/>
          <w:szCs w:val="24"/>
        </w:rPr>
        <w:t xml:space="preserve"> understanding and openness</w:t>
      </w:r>
      <w:r w:rsidR="000A1666" w:rsidRPr="008C2DED">
        <w:rPr>
          <w:rFonts w:cstheme="minorHAnsi"/>
          <w:sz w:val="24"/>
          <w:szCs w:val="24"/>
        </w:rPr>
        <w:t xml:space="preserve"> (Mcleod, 2009</w:t>
      </w:r>
      <w:r w:rsidR="002A6288" w:rsidRPr="008C2DED">
        <w:rPr>
          <w:rFonts w:cstheme="minorHAnsi"/>
          <w:sz w:val="24"/>
          <w:szCs w:val="24"/>
        </w:rPr>
        <w:t>)</w:t>
      </w:r>
      <w:r w:rsidR="00721E01" w:rsidRPr="008C2DED">
        <w:rPr>
          <w:rFonts w:cstheme="minorHAnsi"/>
          <w:sz w:val="24"/>
          <w:szCs w:val="24"/>
        </w:rPr>
        <w:t>.</w:t>
      </w:r>
      <w:bookmarkEnd w:id="1"/>
    </w:p>
    <w:p w14:paraId="38E44E8A" w14:textId="77777777" w:rsidR="00C36C09" w:rsidRPr="008C2DED" w:rsidRDefault="00C36C09" w:rsidP="00B51C09">
      <w:pPr>
        <w:spacing w:line="480" w:lineRule="auto"/>
        <w:jc w:val="both"/>
        <w:rPr>
          <w:rFonts w:cstheme="minorHAnsi"/>
          <w:sz w:val="24"/>
          <w:szCs w:val="24"/>
        </w:rPr>
      </w:pPr>
    </w:p>
    <w:p w14:paraId="79D904B0" w14:textId="13F1234E" w:rsidR="001117D8" w:rsidRPr="008C2DED" w:rsidRDefault="00D13CB0" w:rsidP="00B51C09">
      <w:pPr>
        <w:spacing w:line="480" w:lineRule="auto"/>
        <w:rPr>
          <w:rFonts w:cstheme="minorHAnsi"/>
          <w:b/>
          <w:bCs/>
          <w:sz w:val="24"/>
          <w:szCs w:val="24"/>
        </w:rPr>
      </w:pPr>
      <w:r>
        <w:rPr>
          <w:rFonts w:cstheme="minorHAnsi"/>
          <w:b/>
          <w:bCs/>
          <w:sz w:val="24"/>
          <w:szCs w:val="24"/>
        </w:rPr>
        <w:t>Summary and Conclusion</w:t>
      </w:r>
    </w:p>
    <w:p w14:paraId="7F59927B" w14:textId="7B5C921E" w:rsidR="00D37C6E" w:rsidRPr="008C2DED" w:rsidRDefault="001117D8" w:rsidP="00B51C09">
      <w:pPr>
        <w:spacing w:line="480" w:lineRule="auto"/>
        <w:rPr>
          <w:rFonts w:cstheme="minorHAnsi"/>
          <w:sz w:val="24"/>
          <w:szCs w:val="24"/>
        </w:rPr>
      </w:pPr>
      <w:r w:rsidRPr="008C2DED">
        <w:rPr>
          <w:rFonts w:cstheme="minorHAnsi"/>
          <w:sz w:val="24"/>
          <w:szCs w:val="24"/>
        </w:rPr>
        <w:t xml:space="preserve">Even though reflective practice is part of daily activities as humans, </w:t>
      </w:r>
      <w:r w:rsidR="00FA23E0" w:rsidRPr="008C2DED">
        <w:rPr>
          <w:rFonts w:cstheme="minorHAnsi"/>
          <w:sz w:val="24"/>
          <w:szCs w:val="24"/>
        </w:rPr>
        <w:t>some people simply lack the capacity and ability to reflect on their practice and profession, (</w:t>
      </w:r>
      <w:r w:rsidRPr="008C2DED">
        <w:rPr>
          <w:rFonts w:cstheme="minorHAnsi"/>
          <w:sz w:val="24"/>
          <w:szCs w:val="24"/>
        </w:rPr>
        <w:t xml:space="preserve">Rushton I, </w:t>
      </w:r>
      <w:r w:rsidR="00FA23E0" w:rsidRPr="008C2DED">
        <w:rPr>
          <w:rFonts w:cstheme="minorHAnsi"/>
          <w:sz w:val="24"/>
          <w:szCs w:val="24"/>
        </w:rPr>
        <w:t>Martin Sutter).</w:t>
      </w:r>
    </w:p>
    <w:p w14:paraId="21E08340" w14:textId="29A5CC11" w:rsidR="00504D70" w:rsidRDefault="00D37C6E" w:rsidP="00B51C09">
      <w:pPr>
        <w:spacing w:line="480" w:lineRule="auto"/>
        <w:rPr>
          <w:rFonts w:cstheme="minorHAnsi"/>
          <w:color w:val="282829"/>
          <w:sz w:val="24"/>
          <w:szCs w:val="24"/>
          <w:shd w:val="clear" w:color="auto" w:fill="FFFFFF"/>
        </w:rPr>
      </w:pPr>
      <w:r w:rsidRPr="008C2DED">
        <w:rPr>
          <w:rFonts w:cstheme="minorHAnsi"/>
          <w:sz w:val="24"/>
          <w:szCs w:val="24"/>
        </w:rPr>
        <w:t>R</w:t>
      </w:r>
      <w:r w:rsidR="00B962A1" w:rsidRPr="008C2DED">
        <w:rPr>
          <w:rFonts w:cstheme="minorHAnsi"/>
          <w:sz w:val="24"/>
          <w:szCs w:val="24"/>
        </w:rPr>
        <w:t xml:space="preserve">eflecting </w:t>
      </w:r>
      <w:r w:rsidRPr="008C2DED">
        <w:rPr>
          <w:rFonts w:cstheme="minorHAnsi"/>
          <w:sz w:val="24"/>
          <w:szCs w:val="24"/>
        </w:rPr>
        <w:t>on</w:t>
      </w:r>
      <w:r w:rsidR="00B962A1" w:rsidRPr="008C2DED">
        <w:rPr>
          <w:rFonts w:cstheme="minorHAnsi"/>
          <w:sz w:val="24"/>
          <w:szCs w:val="24"/>
        </w:rPr>
        <w:t xml:space="preserve"> my values and beliefs,</w:t>
      </w:r>
      <w:r w:rsidR="005E637B" w:rsidRPr="008C2DED">
        <w:rPr>
          <w:rFonts w:cstheme="minorHAnsi"/>
          <w:sz w:val="24"/>
          <w:szCs w:val="24"/>
        </w:rPr>
        <w:t xml:space="preserve"> I have come to realize that </w:t>
      </w:r>
      <w:r w:rsidR="00504D70" w:rsidRPr="008C2DED">
        <w:rPr>
          <w:rFonts w:cstheme="minorHAnsi"/>
          <w:sz w:val="24"/>
          <w:szCs w:val="24"/>
        </w:rPr>
        <w:t>they are the foundation on which I stand.</w:t>
      </w:r>
      <w:r w:rsidR="0093293E" w:rsidRPr="008C2DED">
        <w:rPr>
          <w:rFonts w:cstheme="minorHAnsi"/>
          <w:color w:val="282829"/>
          <w:sz w:val="24"/>
          <w:szCs w:val="24"/>
          <w:shd w:val="clear" w:color="auto" w:fill="FFFFFF"/>
        </w:rPr>
        <w:t xml:space="preserve"> I have developed a list of core values and beliefs</w:t>
      </w:r>
      <w:r w:rsidR="00E97BFB" w:rsidRPr="008C2DED">
        <w:rPr>
          <w:rFonts w:cstheme="minorHAnsi"/>
          <w:color w:val="282829"/>
          <w:sz w:val="24"/>
          <w:szCs w:val="24"/>
          <w:shd w:val="clear" w:color="auto" w:fill="FFFFFF"/>
        </w:rPr>
        <w:t xml:space="preserve"> to keep reminding </w:t>
      </w:r>
      <w:r w:rsidRPr="008C2DED">
        <w:rPr>
          <w:rFonts w:cstheme="minorHAnsi"/>
          <w:color w:val="282829"/>
          <w:sz w:val="24"/>
          <w:szCs w:val="24"/>
          <w:shd w:val="clear" w:color="auto" w:fill="FFFFFF"/>
        </w:rPr>
        <w:t xml:space="preserve">me </w:t>
      </w:r>
      <w:r w:rsidR="00E97BFB" w:rsidRPr="008C2DED">
        <w:rPr>
          <w:rFonts w:cstheme="minorHAnsi"/>
          <w:color w:val="282829"/>
          <w:sz w:val="24"/>
          <w:szCs w:val="24"/>
          <w:shd w:val="clear" w:color="auto" w:fill="FFFFFF"/>
        </w:rPr>
        <w:t xml:space="preserve">of things that I have held </w:t>
      </w:r>
      <w:r w:rsidR="00504D70" w:rsidRPr="008C2DED">
        <w:rPr>
          <w:rFonts w:cstheme="minorHAnsi"/>
          <w:color w:val="282829"/>
          <w:sz w:val="24"/>
          <w:szCs w:val="24"/>
          <w:shd w:val="clear" w:color="auto" w:fill="FFFFFF"/>
        </w:rPr>
        <w:t xml:space="preserve">onto </w:t>
      </w:r>
      <w:r w:rsidR="00E97BFB" w:rsidRPr="008C2DED">
        <w:rPr>
          <w:rFonts w:cstheme="minorHAnsi"/>
          <w:color w:val="282829"/>
          <w:sz w:val="24"/>
          <w:szCs w:val="24"/>
          <w:shd w:val="clear" w:color="auto" w:fill="FFFFFF"/>
        </w:rPr>
        <w:t xml:space="preserve">in the journey of life either as </w:t>
      </w:r>
      <w:r w:rsidR="00F174E1" w:rsidRPr="008C2DED">
        <w:rPr>
          <w:rFonts w:cstheme="minorHAnsi"/>
          <w:color w:val="282829"/>
          <w:sz w:val="24"/>
          <w:szCs w:val="24"/>
          <w:shd w:val="clear" w:color="auto" w:fill="FFFFFF"/>
        </w:rPr>
        <w:t xml:space="preserve">an </w:t>
      </w:r>
      <w:r w:rsidR="00E97BFB" w:rsidRPr="008C2DED">
        <w:rPr>
          <w:rFonts w:cstheme="minorHAnsi"/>
          <w:color w:val="282829"/>
          <w:sz w:val="24"/>
          <w:szCs w:val="24"/>
          <w:shd w:val="clear" w:color="auto" w:fill="FFFFFF"/>
        </w:rPr>
        <w:t>individual or</w:t>
      </w:r>
      <w:r w:rsidR="00F174E1" w:rsidRPr="008C2DED">
        <w:rPr>
          <w:rFonts w:cstheme="minorHAnsi"/>
          <w:color w:val="282829"/>
          <w:sz w:val="24"/>
          <w:szCs w:val="24"/>
          <w:shd w:val="clear" w:color="auto" w:fill="FFFFFF"/>
        </w:rPr>
        <w:t xml:space="preserve"> at the professional level.</w:t>
      </w:r>
      <w:r w:rsidR="000D2652" w:rsidRPr="008C2DED">
        <w:rPr>
          <w:rFonts w:cstheme="minorHAnsi"/>
          <w:color w:val="282829"/>
          <w:sz w:val="24"/>
          <w:szCs w:val="24"/>
          <w:shd w:val="clear" w:color="auto" w:fill="FFFFFF"/>
        </w:rPr>
        <w:t xml:space="preserve"> Consideration </w:t>
      </w:r>
      <w:r w:rsidR="00FA23E0" w:rsidRPr="008C2DED">
        <w:rPr>
          <w:rFonts w:cstheme="minorHAnsi"/>
          <w:color w:val="282829"/>
          <w:sz w:val="24"/>
          <w:szCs w:val="24"/>
          <w:shd w:val="clear" w:color="auto" w:fill="FFFFFF"/>
        </w:rPr>
        <w:t>for My</w:t>
      </w:r>
      <w:r w:rsidR="00623D50" w:rsidRPr="008C2DED">
        <w:rPr>
          <w:rFonts w:cstheme="minorHAnsi"/>
          <w:color w:val="282829"/>
          <w:sz w:val="24"/>
          <w:szCs w:val="24"/>
          <w:shd w:val="clear" w:color="auto" w:fill="FFFFFF"/>
        </w:rPr>
        <w:t xml:space="preserve"> passions and personal relationships are not outside of my values</w:t>
      </w:r>
      <w:r w:rsidR="000D2652" w:rsidRPr="008C2DED">
        <w:rPr>
          <w:rFonts w:cstheme="minorHAnsi"/>
          <w:color w:val="282829"/>
          <w:sz w:val="24"/>
          <w:szCs w:val="24"/>
          <w:shd w:val="clear" w:color="auto" w:fill="FFFFFF"/>
        </w:rPr>
        <w:t xml:space="preserve"> and beliefs since they constitute my internal reference point</w:t>
      </w:r>
      <w:r w:rsidR="000841D2" w:rsidRPr="008C2DED">
        <w:rPr>
          <w:rFonts w:cstheme="minorHAnsi"/>
          <w:color w:val="282829"/>
          <w:sz w:val="24"/>
          <w:szCs w:val="24"/>
          <w:shd w:val="clear" w:color="auto" w:fill="FFFFFF"/>
        </w:rPr>
        <w:t xml:space="preserve">. </w:t>
      </w:r>
      <w:r w:rsidR="000D2652" w:rsidRPr="008C2DED">
        <w:rPr>
          <w:rFonts w:cstheme="minorHAnsi"/>
          <w:color w:val="282829"/>
          <w:sz w:val="24"/>
          <w:szCs w:val="24"/>
          <w:shd w:val="clear" w:color="auto" w:fill="FFFFFF"/>
        </w:rPr>
        <w:t>Therefore,</w:t>
      </w:r>
      <w:r w:rsidR="000841D2" w:rsidRPr="008C2DED">
        <w:rPr>
          <w:rFonts w:cstheme="minorHAnsi"/>
          <w:color w:val="282829"/>
          <w:sz w:val="24"/>
          <w:szCs w:val="24"/>
          <w:shd w:val="clear" w:color="auto" w:fill="FFFFFF"/>
        </w:rPr>
        <w:t xml:space="preserve"> I agree </w:t>
      </w:r>
      <w:r w:rsidR="00B203EB" w:rsidRPr="008C2DED">
        <w:rPr>
          <w:rFonts w:cstheme="minorHAnsi"/>
          <w:color w:val="282829"/>
          <w:sz w:val="24"/>
          <w:szCs w:val="24"/>
          <w:shd w:val="clear" w:color="auto" w:fill="FFFFFF"/>
        </w:rPr>
        <w:t>with</w:t>
      </w:r>
      <w:r w:rsidR="000841D2" w:rsidRPr="008C2DED">
        <w:rPr>
          <w:rFonts w:cstheme="minorHAnsi"/>
          <w:color w:val="282829"/>
          <w:sz w:val="24"/>
          <w:szCs w:val="24"/>
          <w:shd w:val="clear" w:color="auto" w:fill="FFFFFF"/>
        </w:rPr>
        <w:t xml:space="preserve"> </w:t>
      </w:r>
      <w:r w:rsidRPr="008C2DED">
        <w:rPr>
          <w:rFonts w:cstheme="minorHAnsi"/>
          <w:color w:val="282829"/>
          <w:sz w:val="24"/>
          <w:szCs w:val="24"/>
          <w:shd w:val="clear" w:color="auto" w:fill="FFFFFF"/>
        </w:rPr>
        <w:t>some things</w:t>
      </w:r>
      <w:r w:rsidR="000841D2" w:rsidRPr="008C2DED">
        <w:rPr>
          <w:rFonts w:cstheme="minorHAnsi"/>
          <w:color w:val="282829"/>
          <w:sz w:val="24"/>
          <w:szCs w:val="24"/>
          <w:shd w:val="clear" w:color="auto" w:fill="FFFFFF"/>
        </w:rPr>
        <w:t xml:space="preserve"> and </w:t>
      </w:r>
      <w:r w:rsidR="00B203EB" w:rsidRPr="008C2DED">
        <w:rPr>
          <w:rFonts w:cstheme="minorHAnsi"/>
          <w:color w:val="282829"/>
          <w:sz w:val="24"/>
          <w:szCs w:val="24"/>
          <w:shd w:val="clear" w:color="auto" w:fill="FFFFFF"/>
        </w:rPr>
        <w:t>disagree</w:t>
      </w:r>
      <w:r w:rsidR="000841D2" w:rsidRPr="008C2DED">
        <w:rPr>
          <w:rFonts w:cstheme="minorHAnsi"/>
          <w:color w:val="282829"/>
          <w:sz w:val="24"/>
          <w:szCs w:val="24"/>
          <w:shd w:val="clear" w:color="auto" w:fill="FFFFFF"/>
        </w:rPr>
        <w:t xml:space="preserve"> with others.</w:t>
      </w:r>
    </w:p>
    <w:p w14:paraId="58926A09" w14:textId="77777777" w:rsidR="00C36C09" w:rsidRPr="008C2DED" w:rsidRDefault="00C36C09" w:rsidP="00B51C09">
      <w:pPr>
        <w:spacing w:line="480" w:lineRule="auto"/>
        <w:rPr>
          <w:rFonts w:cstheme="minorHAnsi"/>
          <w:color w:val="282829"/>
          <w:sz w:val="24"/>
          <w:szCs w:val="24"/>
          <w:shd w:val="clear" w:color="auto" w:fill="FFFFFF"/>
        </w:rPr>
      </w:pPr>
    </w:p>
    <w:p w14:paraId="5C452E33" w14:textId="03FACE83" w:rsidR="00031E82" w:rsidRDefault="000841D2" w:rsidP="00B51C09">
      <w:pPr>
        <w:spacing w:line="480" w:lineRule="auto"/>
        <w:rPr>
          <w:rFonts w:cstheme="minorHAnsi"/>
          <w:color w:val="282829"/>
          <w:sz w:val="24"/>
          <w:szCs w:val="24"/>
          <w:shd w:val="clear" w:color="auto" w:fill="FFFFFF"/>
        </w:rPr>
      </w:pPr>
      <w:r w:rsidRPr="008C2DED">
        <w:rPr>
          <w:rFonts w:cstheme="minorHAnsi"/>
          <w:color w:val="282829"/>
          <w:sz w:val="24"/>
          <w:szCs w:val="24"/>
          <w:shd w:val="clear" w:color="auto" w:fill="FFFFFF"/>
        </w:rPr>
        <w:t xml:space="preserve"> </w:t>
      </w:r>
      <w:r w:rsidR="006D6E1F" w:rsidRPr="008C2DED">
        <w:rPr>
          <w:rFonts w:cstheme="minorHAnsi"/>
          <w:color w:val="282829"/>
          <w:sz w:val="24"/>
          <w:szCs w:val="24"/>
          <w:shd w:val="clear" w:color="auto" w:fill="FFFFFF"/>
        </w:rPr>
        <w:t xml:space="preserve">My characters and physical manifestation are </w:t>
      </w:r>
      <w:r w:rsidR="00B203EB" w:rsidRPr="008C2DED">
        <w:rPr>
          <w:rFonts w:cstheme="minorHAnsi"/>
          <w:color w:val="282829"/>
          <w:sz w:val="24"/>
          <w:szCs w:val="24"/>
          <w:shd w:val="clear" w:color="auto" w:fill="FFFFFF"/>
        </w:rPr>
        <w:t xml:space="preserve">products of my values and beliefs. </w:t>
      </w:r>
      <w:r w:rsidR="000D2652" w:rsidRPr="008C2DED">
        <w:rPr>
          <w:rFonts w:cstheme="minorHAnsi"/>
          <w:color w:val="282829"/>
          <w:sz w:val="24"/>
          <w:szCs w:val="24"/>
          <w:shd w:val="clear" w:color="auto" w:fill="FFFFFF"/>
        </w:rPr>
        <w:t xml:space="preserve">While some beliefs and values are part of me till death, others may </w:t>
      </w:r>
      <w:r w:rsidR="00504D70" w:rsidRPr="008C2DED">
        <w:rPr>
          <w:rFonts w:cstheme="minorHAnsi"/>
          <w:color w:val="282829"/>
          <w:sz w:val="24"/>
          <w:szCs w:val="24"/>
          <w:shd w:val="clear" w:color="auto" w:fill="FFFFFF"/>
        </w:rPr>
        <w:t>undergo some degree of realignment</w:t>
      </w:r>
      <w:r w:rsidR="000D2652" w:rsidRPr="008C2DED">
        <w:rPr>
          <w:rFonts w:cstheme="minorHAnsi"/>
          <w:color w:val="282829"/>
          <w:sz w:val="24"/>
          <w:szCs w:val="24"/>
          <w:shd w:val="clear" w:color="auto" w:fill="FFFFFF"/>
        </w:rPr>
        <w:t>. This is the implication of reconstruction and deconstruction of beliefs and values considering lifetime practice as a Psychotherapist and Counsellor. This realignment of some beliefs and values may not necessarily imply abandon</w:t>
      </w:r>
      <w:r w:rsidR="00504D70" w:rsidRPr="008C2DED">
        <w:rPr>
          <w:rFonts w:cstheme="minorHAnsi"/>
          <w:color w:val="282829"/>
          <w:sz w:val="24"/>
          <w:szCs w:val="24"/>
          <w:shd w:val="clear" w:color="auto" w:fill="FFFFFF"/>
        </w:rPr>
        <w:t>ment</w:t>
      </w:r>
      <w:r w:rsidR="000D2652" w:rsidRPr="008C2DED">
        <w:rPr>
          <w:rFonts w:cstheme="minorHAnsi"/>
          <w:color w:val="282829"/>
          <w:sz w:val="24"/>
          <w:szCs w:val="24"/>
          <w:shd w:val="clear" w:color="auto" w:fill="FFFFFF"/>
        </w:rPr>
        <w:t xml:space="preserve"> in all situations. </w:t>
      </w:r>
    </w:p>
    <w:p w14:paraId="47D13901" w14:textId="77777777" w:rsidR="00C36C09" w:rsidRPr="008C2DED" w:rsidRDefault="00C36C09" w:rsidP="00B51C09">
      <w:pPr>
        <w:spacing w:line="480" w:lineRule="auto"/>
        <w:rPr>
          <w:rFonts w:cstheme="minorHAnsi"/>
          <w:sz w:val="24"/>
          <w:szCs w:val="24"/>
        </w:rPr>
      </w:pPr>
    </w:p>
    <w:p w14:paraId="27222D2A" w14:textId="63A744EB" w:rsidR="00BB7607" w:rsidRDefault="00B962A1" w:rsidP="00B51C09">
      <w:pPr>
        <w:spacing w:line="480" w:lineRule="auto"/>
        <w:rPr>
          <w:rFonts w:cstheme="minorHAnsi"/>
          <w:sz w:val="24"/>
          <w:szCs w:val="24"/>
        </w:rPr>
      </w:pPr>
      <w:r w:rsidRPr="008C2DED">
        <w:rPr>
          <w:rFonts w:cstheme="minorHAnsi"/>
          <w:sz w:val="24"/>
          <w:szCs w:val="24"/>
        </w:rPr>
        <w:t xml:space="preserve"> and</w:t>
      </w:r>
      <w:r w:rsidR="00953897" w:rsidRPr="008C2DED">
        <w:rPr>
          <w:rFonts w:cstheme="minorHAnsi"/>
          <w:sz w:val="24"/>
          <w:szCs w:val="24"/>
        </w:rPr>
        <w:t xml:space="preserve"> as I peruse the </w:t>
      </w:r>
      <w:r w:rsidR="00BF6B6E" w:rsidRPr="008C2DED">
        <w:rPr>
          <w:rFonts w:cstheme="minorHAnsi"/>
          <w:sz w:val="24"/>
          <w:szCs w:val="24"/>
        </w:rPr>
        <w:t xml:space="preserve">BACP, I </w:t>
      </w:r>
      <w:r w:rsidR="006C5D4E" w:rsidRPr="008C2DED">
        <w:rPr>
          <w:rFonts w:cstheme="minorHAnsi"/>
          <w:sz w:val="24"/>
          <w:szCs w:val="24"/>
        </w:rPr>
        <w:t xml:space="preserve">see a very high degree of alignment between my </w:t>
      </w:r>
      <w:r w:rsidR="00F42049" w:rsidRPr="008C2DED">
        <w:rPr>
          <w:rFonts w:cstheme="minorHAnsi"/>
          <w:sz w:val="24"/>
          <w:szCs w:val="24"/>
        </w:rPr>
        <w:t xml:space="preserve">values and </w:t>
      </w:r>
      <w:r w:rsidR="006C5D4E" w:rsidRPr="008C2DED">
        <w:rPr>
          <w:rFonts w:cstheme="minorHAnsi"/>
          <w:sz w:val="24"/>
          <w:szCs w:val="24"/>
        </w:rPr>
        <w:t xml:space="preserve">beliefs and </w:t>
      </w:r>
      <w:r w:rsidR="003373C4" w:rsidRPr="008C2DED">
        <w:rPr>
          <w:rFonts w:cstheme="minorHAnsi"/>
          <w:sz w:val="24"/>
          <w:szCs w:val="24"/>
        </w:rPr>
        <w:t>the commitments of the Association</w:t>
      </w:r>
      <w:r w:rsidR="001A01E9" w:rsidRPr="008C2DED">
        <w:rPr>
          <w:rFonts w:cstheme="minorHAnsi"/>
          <w:sz w:val="24"/>
          <w:szCs w:val="24"/>
        </w:rPr>
        <w:t>. I identif</w:t>
      </w:r>
      <w:r w:rsidR="00504D70" w:rsidRPr="008C2DED">
        <w:rPr>
          <w:rFonts w:cstheme="minorHAnsi"/>
          <w:sz w:val="24"/>
          <w:szCs w:val="24"/>
        </w:rPr>
        <w:t xml:space="preserve">ied </w:t>
      </w:r>
      <w:r w:rsidR="001A01E9" w:rsidRPr="008C2DED">
        <w:rPr>
          <w:rFonts w:cstheme="minorHAnsi"/>
          <w:sz w:val="24"/>
          <w:szCs w:val="24"/>
        </w:rPr>
        <w:t xml:space="preserve">the tricky bit when a client comes with issues that conflict with my values and beliefs, </w:t>
      </w:r>
      <w:r w:rsidR="00581E1D" w:rsidRPr="008C2DED">
        <w:rPr>
          <w:rFonts w:cstheme="minorHAnsi"/>
          <w:sz w:val="24"/>
          <w:szCs w:val="24"/>
        </w:rPr>
        <w:t>what</w:t>
      </w:r>
      <w:r w:rsidR="00EF4810" w:rsidRPr="008C2DED">
        <w:rPr>
          <w:rFonts w:cstheme="minorHAnsi"/>
          <w:sz w:val="24"/>
          <w:szCs w:val="24"/>
        </w:rPr>
        <w:t xml:space="preserve"> do I do? At</w:t>
      </w:r>
      <w:r w:rsidR="008C6374" w:rsidRPr="008C2DED">
        <w:rPr>
          <w:rFonts w:cstheme="minorHAnsi"/>
          <w:sz w:val="24"/>
          <w:szCs w:val="24"/>
        </w:rPr>
        <w:t xml:space="preserve"> this point</w:t>
      </w:r>
      <w:r w:rsidR="00B203EB" w:rsidRPr="008C2DED">
        <w:rPr>
          <w:rFonts w:cstheme="minorHAnsi"/>
          <w:sz w:val="24"/>
          <w:szCs w:val="24"/>
        </w:rPr>
        <w:t>,</w:t>
      </w:r>
      <w:r w:rsidR="008C6374" w:rsidRPr="008C2DED">
        <w:rPr>
          <w:rFonts w:cstheme="minorHAnsi"/>
          <w:sz w:val="24"/>
          <w:szCs w:val="24"/>
        </w:rPr>
        <w:t xml:space="preserve"> I </w:t>
      </w:r>
      <w:r w:rsidR="000D2652" w:rsidRPr="008C2DED">
        <w:rPr>
          <w:rFonts w:cstheme="minorHAnsi"/>
          <w:sz w:val="24"/>
          <w:szCs w:val="24"/>
        </w:rPr>
        <w:t>must</w:t>
      </w:r>
      <w:r w:rsidR="008C6374" w:rsidRPr="008C2DED">
        <w:rPr>
          <w:rFonts w:cstheme="minorHAnsi"/>
          <w:sz w:val="24"/>
          <w:szCs w:val="24"/>
        </w:rPr>
        <w:t xml:space="preserve"> look at the </w:t>
      </w:r>
      <w:r w:rsidR="008C6374" w:rsidRPr="008C2DED">
        <w:rPr>
          <w:rFonts w:cstheme="minorHAnsi"/>
          <w:sz w:val="24"/>
          <w:szCs w:val="24"/>
        </w:rPr>
        <w:lastRenderedPageBreak/>
        <w:t>individual client and</w:t>
      </w:r>
      <w:r w:rsidR="00D55C09" w:rsidRPr="008C2DED">
        <w:rPr>
          <w:rFonts w:cstheme="minorHAnsi"/>
          <w:sz w:val="24"/>
          <w:szCs w:val="24"/>
        </w:rPr>
        <w:t xml:space="preserve"> look at his situation and I will always have to remember that it is</w:t>
      </w:r>
      <w:r w:rsidR="00B203EB" w:rsidRPr="008C2DED">
        <w:rPr>
          <w:rFonts w:cstheme="minorHAnsi"/>
          <w:sz w:val="24"/>
          <w:szCs w:val="24"/>
        </w:rPr>
        <w:t xml:space="preserve"> </w:t>
      </w:r>
      <w:r w:rsidR="00D55C09" w:rsidRPr="008C2DED">
        <w:rPr>
          <w:rFonts w:cstheme="minorHAnsi"/>
          <w:sz w:val="24"/>
          <w:szCs w:val="24"/>
        </w:rPr>
        <w:t xml:space="preserve">about the client and </w:t>
      </w:r>
      <w:r w:rsidR="000D2652" w:rsidRPr="008C2DED">
        <w:rPr>
          <w:rFonts w:cstheme="minorHAnsi"/>
          <w:sz w:val="24"/>
          <w:szCs w:val="24"/>
        </w:rPr>
        <w:t xml:space="preserve">not </w:t>
      </w:r>
      <w:r w:rsidR="00D55C09" w:rsidRPr="008C2DED">
        <w:rPr>
          <w:rFonts w:cstheme="minorHAnsi"/>
          <w:sz w:val="24"/>
          <w:szCs w:val="24"/>
        </w:rPr>
        <w:t xml:space="preserve">about me as </w:t>
      </w:r>
      <w:r w:rsidR="00B203EB" w:rsidRPr="008C2DED">
        <w:rPr>
          <w:rFonts w:cstheme="minorHAnsi"/>
          <w:sz w:val="24"/>
          <w:szCs w:val="24"/>
        </w:rPr>
        <w:t xml:space="preserve">a </w:t>
      </w:r>
      <w:r w:rsidR="00D55C09" w:rsidRPr="008C2DED">
        <w:rPr>
          <w:rFonts w:cstheme="minorHAnsi"/>
          <w:sz w:val="24"/>
          <w:szCs w:val="24"/>
        </w:rPr>
        <w:t xml:space="preserve">person. </w:t>
      </w:r>
      <w:r w:rsidR="00EA7123" w:rsidRPr="008C2DED">
        <w:rPr>
          <w:rFonts w:cstheme="minorHAnsi"/>
          <w:sz w:val="24"/>
          <w:szCs w:val="24"/>
        </w:rPr>
        <w:t>Develo</w:t>
      </w:r>
      <w:r w:rsidR="000D2652" w:rsidRPr="008C2DED">
        <w:rPr>
          <w:rFonts w:cstheme="minorHAnsi"/>
          <w:sz w:val="24"/>
          <w:szCs w:val="24"/>
        </w:rPr>
        <w:t xml:space="preserve">ping the relationship and keeping to the ethics of the practice must remain within my views all the time. </w:t>
      </w:r>
      <w:r w:rsidR="00504D70" w:rsidRPr="008C2DED">
        <w:rPr>
          <w:rFonts w:cstheme="minorHAnsi"/>
          <w:sz w:val="24"/>
          <w:szCs w:val="24"/>
        </w:rPr>
        <w:t xml:space="preserve">My Values and beliefs are not outside of me, they are within </w:t>
      </w:r>
      <w:r w:rsidR="00F42049" w:rsidRPr="008C2DED">
        <w:rPr>
          <w:rFonts w:cstheme="minorHAnsi"/>
          <w:sz w:val="24"/>
          <w:szCs w:val="24"/>
        </w:rPr>
        <w:t>me,</w:t>
      </w:r>
      <w:r w:rsidR="00504D70" w:rsidRPr="008C2DED">
        <w:rPr>
          <w:rFonts w:cstheme="minorHAnsi"/>
          <w:sz w:val="24"/>
          <w:szCs w:val="24"/>
        </w:rPr>
        <w:t xml:space="preserve"> and they shape me along the way. </w:t>
      </w:r>
    </w:p>
    <w:p w14:paraId="230BC895" w14:textId="77777777" w:rsidR="00FC0A07" w:rsidRPr="008C2DED" w:rsidRDefault="00FC0A07" w:rsidP="00B51C09">
      <w:pPr>
        <w:spacing w:line="480" w:lineRule="auto"/>
        <w:rPr>
          <w:rFonts w:cstheme="minorHAnsi"/>
          <w:sz w:val="24"/>
          <w:szCs w:val="24"/>
        </w:rPr>
      </w:pPr>
    </w:p>
    <w:p w14:paraId="487C4B66" w14:textId="09F75496" w:rsidR="008018EA" w:rsidRPr="008C2DED" w:rsidRDefault="000D2652" w:rsidP="00B51C09">
      <w:pPr>
        <w:spacing w:line="480" w:lineRule="auto"/>
        <w:rPr>
          <w:rFonts w:cstheme="minorHAnsi"/>
          <w:sz w:val="24"/>
          <w:szCs w:val="24"/>
        </w:rPr>
      </w:pPr>
      <w:r w:rsidRPr="008C2DED">
        <w:rPr>
          <w:rFonts w:cstheme="minorHAnsi"/>
          <w:sz w:val="24"/>
          <w:szCs w:val="24"/>
        </w:rPr>
        <w:t xml:space="preserve">My underpinning reflective model, which is the Gibbs reflective circle, despite </w:t>
      </w:r>
      <w:r w:rsidR="00841DE8">
        <w:rPr>
          <w:rFonts w:cstheme="minorHAnsi"/>
          <w:sz w:val="24"/>
          <w:szCs w:val="24"/>
        </w:rPr>
        <w:t>some drawbacks about it</w:t>
      </w:r>
      <w:r w:rsidRPr="008C2DED">
        <w:rPr>
          <w:rFonts w:cstheme="minorHAnsi"/>
          <w:sz w:val="24"/>
          <w:szCs w:val="24"/>
        </w:rPr>
        <w:t xml:space="preserve">, </w:t>
      </w:r>
      <w:r w:rsidR="00EF4810" w:rsidRPr="008C2DED">
        <w:rPr>
          <w:rFonts w:cstheme="minorHAnsi"/>
          <w:sz w:val="24"/>
          <w:szCs w:val="24"/>
        </w:rPr>
        <w:t>for me</w:t>
      </w:r>
      <w:r w:rsidR="00964DB6">
        <w:rPr>
          <w:rFonts w:cstheme="minorHAnsi"/>
          <w:sz w:val="24"/>
          <w:szCs w:val="24"/>
        </w:rPr>
        <w:t>,</w:t>
      </w:r>
      <w:r w:rsidR="00EF4810" w:rsidRPr="008C2DED">
        <w:rPr>
          <w:rFonts w:cstheme="minorHAnsi"/>
          <w:sz w:val="24"/>
          <w:szCs w:val="24"/>
        </w:rPr>
        <w:t xml:space="preserve"> does </w:t>
      </w:r>
      <w:r w:rsidRPr="008C2DED">
        <w:rPr>
          <w:rFonts w:cstheme="minorHAnsi"/>
          <w:sz w:val="24"/>
          <w:szCs w:val="24"/>
        </w:rPr>
        <w:t xml:space="preserve">offer </w:t>
      </w:r>
      <w:r w:rsidR="00EF4810" w:rsidRPr="008C2DED">
        <w:rPr>
          <w:rFonts w:cstheme="minorHAnsi"/>
          <w:sz w:val="24"/>
          <w:szCs w:val="24"/>
        </w:rPr>
        <w:t xml:space="preserve">the </w:t>
      </w:r>
      <w:r w:rsidR="00581E1D" w:rsidRPr="008C2DED">
        <w:rPr>
          <w:rFonts w:cstheme="minorHAnsi"/>
          <w:sz w:val="24"/>
          <w:szCs w:val="24"/>
        </w:rPr>
        <w:t>healthiest</w:t>
      </w:r>
      <w:r w:rsidRPr="008C2DED">
        <w:rPr>
          <w:rFonts w:cstheme="minorHAnsi"/>
          <w:sz w:val="24"/>
          <w:szCs w:val="24"/>
        </w:rPr>
        <w:t xml:space="preserve"> balance in carrying out the evaluation </w:t>
      </w:r>
      <w:r w:rsidR="00B44C55" w:rsidRPr="008C2DED">
        <w:rPr>
          <w:rFonts w:cstheme="minorHAnsi"/>
          <w:sz w:val="24"/>
          <w:szCs w:val="24"/>
        </w:rPr>
        <w:t xml:space="preserve">and analysis of events, experience, knowledge, values and beliefs, and encounters. </w:t>
      </w:r>
      <w:r w:rsidRPr="008C2DED">
        <w:rPr>
          <w:rFonts w:cstheme="minorHAnsi"/>
          <w:sz w:val="24"/>
          <w:szCs w:val="24"/>
        </w:rPr>
        <w:t xml:space="preserve"> </w:t>
      </w:r>
    </w:p>
    <w:p w14:paraId="0F07DEC7" w14:textId="3C06A031" w:rsidR="00D277AC" w:rsidRPr="008C2DED" w:rsidRDefault="00D277AC" w:rsidP="00B51C09">
      <w:pPr>
        <w:spacing w:line="480" w:lineRule="auto"/>
        <w:rPr>
          <w:rFonts w:cstheme="minorHAnsi"/>
          <w:sz w:val="24"/>
          <w:szCs w:val="24"/>
        </w:rPr>
      </w:pPr>
    </w:p>
    <w:p w14:paraId="653C5862" w14:textId="5717869C" w:rsidR="00D277AC" w:rsidRPr="008C2DED" w:rsidRDefault="00D277AC" w:rsidP="00B51C09">
      <w:pPr>
        <w:spacing w:line="480" w:lineRule="auto"/>
        <w:rPr>
          <w:rFonts w:cstheme="minorHAnsi"/>
          <w:sz w:val="24"/>
          <w:szCs w:val="24"/>
        </w:rPr>
      </w:pPr>
    </w:p>
    <w:p w14:paraId="3C93F4CD" w14:textId="1323260E" w:rsidR="00D277AC" w:rsidRPr="008C2DED" w:rsidRDefault="00D277AC" w:rsidP="00B51C09">
      <w:pPr>
        <w:spacing w:line="480" w:lineRule="auto"/>
        <w:rPr>
          <w:rFonts w:cstheme="minorHAnsi"/>
          <w:sz w:val="24"/>
          <w:szCs w:val="24"/>
        </w:rPr>
      </w:pPr>
    </w:p>
    <w:p w14:paraId="4677A8CC" w14:textId="77937F69" w:rsidR="00D277AC" w:rsidRPr="008C2DED" w:rsidRDefault="00D277AC" w:rsidP="00B51C09">
      <w:pPr>
        <w:spacing w:line="480" w:lineRule="auto"/>
        <w:rPr>
          <w:rFonts w:cstheme="minorHAnsi"/>
          <w:sz w:val="24"/>
          <w:szCs w:val="24"/>
        </w:rPr>
      </w:pPr>
    </w:p>
    <w:p w14:paraId="708BCF29" w14:textId="3E974703" w:rsidR="00D277AC" w:rsidRPr="008C2DED" w:rsidRDefault="00D277AC" w:rsidP="00B51C09">
      <w:pPr>
        <w:spacing w:line="480" w:lineRule="auto"/>
        <w:rPr>
          <w:rFonts w:cstheme="minorHAnsi"/>
          <w:sz w:val="24"/>
          <w:szCs w:val="24"/>
        </w:rPr>
      </w:pPr>
    </w:p>
    <w:p w14:paraId="4C8C2651" w14:textId="35F78B35" w:rsidR="00D277AC" w:rsidRPr="008C2DED" w:rsidRDefault="00D277AC" w:rsidP="00B51C09">
      <w:pPr>
        <w:spacing w:line="480" w:lineRule="auto"/>
        <w:rPr>
          <w:rFonts w:cstheme="minorHAnsi"/>
          <w:sz w:val="24"/>
          <w:szCs w:val="24"/>
        </w:rPr>
      </w:pPr>
    </w:p>
    <w:p w14:paraId="74A43629" w14:textId="652B68E4" w:rsidR="00360085" w:rsidRDefault="00360085">
      <w:pPr>
        <w:rPr>
          <w:rFonts w:cstheme="minorHAnsi"/>
          <w:sz w:val="24"/>
          <w:szCs w:val="24"/>
        </w:rPr>
      </w:pPr>
    </w:p>
    <w:p w14:paraId="4D63DB5A" w14:textId="0AE2F473" w:rsidR="00BB7607" w:rsidRDefault="00BB7607">
      <w:pPr>
        <w:rPr>
          <w:rFonts w:cstheme="minorHAnsi"/>
          <w:sz w:val="24"/>
          <w:szCs w:val="24"/>
        </w:rPr>
      </w:pPr>
    </w:p>
    <w:p w14:paraId="3FC890B5" w14:textId="0C643AB0" w:rsidR="00BB7607" w:rsidRDefault="00BB7607">
      <w:pPr>
        <w:rPr>
          <w:rFonts w:cstheme="minorHAnsi"/>
          <w:sz w:val="24"/>
          <w:szCs w:val="24"/>
        </w:rPr>
      </w:pPr>
    </w:p>
    <w:p w14:paraId="7C2C17A0" w14:textId="42933CFA" w:rsidR="00BB7607" w:rsidRDefault="00BB7607">
      <w:pPr>
        <w:rPr>
          <w:rFonts w:cstheme="minorHAnsi"/>
          <w:sz w:val="24"/>
          <w:szCs w:val="24"/>
        </w:rPr>
      </w:pPr>
    </w:p>
    <w:p w14:paraId="2597135F" w14:textId="2FCEE11B" w:rsidR="00BB7607" w:rsidRDefault="00BB7607">
      <w:pPr>
        <w:rPr>
          <w:rFonts w:cstheme="minorHAnsi"/>
          <w:sz w:val="24"/>
          <w:szCs w:val="24"/>
        </w:rPr>
      </w:pPr>
    </w:p>
    <w:p w14:paraId="2E9E8820" w14:textId="77777777" w:rsidR="00BB7607" w:rsidRPr="008C2DED" w:rsidRDefault="00BB7607">
      <w:pPr>
        <w:rPr>
          <w:rFonts w:cstheme="minorHAnsi"/>
          <w:sz w:val="24"/>
          <w:szCs w:val="24"/>
        </w:rPr>
      </w:pPr>
    </w:p>
    <w:p w14:paraId="60446ACD" w14:textId="3BC21822" w:rsidR="00360085" w:rsidRPr="008C2DED" w:rsidRDefault="00360085">
      <w:pPr>
        <w:rPr>
          <w:rFonts w:cstheme="minorHAnsi"/>
          <w:sz w:val="24"/>
          <w:szCs w:val="24"/>
        </w:rPr>
      </w:pPr>
    </w:p>
    <w:p w14:paraId="2024AC24" w14:textId="39ECA81C" w:rsidR="00360085" w:rsidRPr="008C2DED" w:rsidRDefault="00360085">
      <w:pPr>
        <w:rPr>
          <w:rFonts w:cstheme="minorHAnsi"/>
          <w:sz w:val="24"/>
          <w:szCs w:val="24"/>
        </w:rPr>
      </w:pPr>
    </w:p>
    <w:p w14:paraId="46FA1B81" w14:textId="48F34073" w:rsidR="00360085" w:rsidRPr="008C2DED" w:rsidRDefault="00360085">
      <w:pPr>
        <w:rPr>
          <w:sz w:val="24"/>
          <w:szCs w:val="24"/>
        </w:rPr>
      </w:pPr>
    </w:p>
    <w:p w14:paraId="6F60F307" w14:textId="063EA29F" w:rsidR="00C33ADB" w:rsidRPr="00C33ADB" w:rsidRDefault="00C33ADB" w:rsidP="00DA73B0">
      <w:pPr>
        <w:jc w:val="both"/>
        <w:rPr>
          <w:color w:val="000000" w:themeColor="text1"/>
          <w:sz w:val="24"/>
          <w:szCs w:val="24"/>
          <w:shd w:val="clear" w:color="auto" w:fill="FFFFFF"/>
        </w:rPr>
      </w:pPr>
      <w:bookmarkStart w:id="16" w:name="_Hlk120460669"/>
    </w:p>
    <w:p w14:paraId="75583A31" w14:textId="2C6BE35A" w:rsidR="00C33ADB" w:rsidRPr="00DC2A05" w:rsidRDefault="00663F1E" w:rsidP="00DC2A05">
      <w:pPr>
        <w:jc w:val="center"/>
        <w:rPr>
          <w:b/>
          <w:color w:val="000000" w:themeColor="text1"/>
          <w:sz w:val="24"/>
          <w:szCs w:val="24"/>
          <w:shd w:val="clear" w:color="auto" w:fill="FFFFFF"/>
        </w:rPr>
      </w:pPr>
      <w:r w:rsidRPr="6BA63B57">
        <w:rPr>
          <w:b/>
          <w:color w:val="000000" w:themeColor="text1"/>
          <w:sz w:val="24"/>
          <w:szCs w:val="24"/>
          <w:shd w:val="clear" w:color="auto" w:fill="FFFFFF"/>
        </w:rPr>
        <w:t>References</w:t>
      </w:r>
    </w:p>
    <w:p w14:paraId="40BD12B3" w14:textId="08BEC8E6" w:rsidR="00663F1E" w:rsidRPr="008C2DED" w:rsidRDefault="00663F1E" w:rsidP="00DA73B0">
      <w:pPr>
        <w:jc w:val="both"/>
        <w:rPr>
          <w:color w:val="000000" w:themeColor="text1"/>
          <w:sz w:val="24"/>
          <w:szCs w:val="24"/>
          <w:shd w:val="clear" w:color="auto" w:fill="FFFFFF"/>
        </w:rPr>
      </w:pPr>
    </w:p>
    <w:p w14:paraId="54BD644F" w14:textId="47172968" w:rsidR="00C33ADB" w:rsidRDefault="00C33ADB" w:rsidP="00DA73B0">
      <w:pPr>
        <w:ind w:left="720" w:hanging="720"/>
        <w:contextualSpacing/>
        <w:jc w:val="both"/>
        <w:rPr>
          <w:sz w:val="24"/>
          <w:szCs w:val="24"/>
        </w:rPr>
      </w:pPr>
      <w:proofErr w:type="spellStart"/>
      <w:r w:rsidRPr="6BA63B57">
        <w:rPr>
          <w:sz w:val="24"/>
          <w:szCs w:val="24"/>
        </w:rPr>
        <w:t>Bager-Charleson</w:t>
      </w:r>
      <w:proofErr w:type="spellEnd"/>
      <w:r w:rsidRPr="6BA63B57">
        <w:rPr>
          <w:sz w:val="24"/>
          <w:szCs w:val="24"/>
        </w:rPr>
        <w:t xml:space="preserve">, S., (2010) </w:t>
      </w:r>
      <w:r w:rsidRPr="6BA63B57">
        <w:rPr>
          <w:i/>
          <w:sz w:val="24"/>
          <w:szCs w:val="24"/>
        </w:rPr>
        <w:t xml:space="preserve">Reflective practice in </w:t>
      </w:r>
      <w:r w:rsidR="00663F1E" w:rsidRPr="6BA63B57">
        <w:rPr>
          <w:i/>
          <w:sz w:val="24"/>
          <w:szCs w:val="24"/>
        </w:rPr>
        <w:t>counseling</w:t>
      </w:r>
      <w:r w:rsidRPr="6BA63B57">
        <w:rPr>
          <w:i/>
          <w:sz w:val="24"/>
          <w:szCs w:val="24"/>
        </w:rPr>
        <w:t xml:space="preserve"> and psychotherapy</w:t>
      </w:r>
      <w:r w:rsidRPr="6BA63B57">
        <w:rPr>
          <w:sz w:val="24"/>
          <w:szCs w:val="24"/>
        </w:rPr>
        <w:t>.</w:t>
      </w:r>
      <w:r w:rsidRPr="6BA63B57">
        <w:rPr>
          <w:sz w:val="24"/>
          <w:szCs w:val="24"/>
        </w:rPr>
        <w:t xml:space="preserve"> Exeter: Learning Matters. [</w:t>
      </w:r>
      <w:proofErr w:type="spellStart"/>
      <w:r w:rsidRPr="6BA63B57">
        <w:rPr>
          <w:sz w:val="24"/>
          <w:szCs w:val="24"/>
        </w:rPr>
        <w:t>ebook</w:t>
      </w:r>
      <w:proofErr w:type="spellEnd"/>
      <w:r w:rsidRPr="6BA63B57">
        <w:rPr>
          <w:sz w:val="24"/>
          <w:szCs w:val="24"/>
        </w:rPr>
        <w:t>]. Chapter 1</w:t>
      </w:r>
    </w:p>
    <w:p w14:paraId="3DD9122B" w14:textId="77777777" w:rsidR="007A644B" w:rsidRDefault="007A644B" w:rsidP="00DA73B0">
      <w:pPr>
        <w:ind w:left="720" w:hanging="720"/>
        <w:contextualSpacing/>
        <w:jc w:val="both"/>
        <w:rPr>
          <w:sz w:val="24"/>
          <w:szCs w:val="24"/>
        </w:rPr>
      </w:pPr>
    </w:p>
    <w:p w14:paraId="3B02E728" w14:textId="2C25859E" w:rsidR="00807286" w:rsidRDefault="00B63AA9" w:rsidP="00807286">
      <w:pPr>
        <w:ind w:left="720" w:hanging="720"/>
        <w:contextualSpacing/>
        <w:jc w:val="both"/>
        <w:rPr>
          <w:rFonts w:eastAsia="Times New Roman" w:cstheme="minorHAnsi"/>
          <w:i/>
          <w:iCs/>
          <w:color w:val="333333"/>
          <w:kern w:val="36"/>
          <w:sz w:val="24"/>
          <w:szCs w:val="24"/>
          <w:bdr w:val="none" w:sz="0" w:space="0" w:color="auto" w:frame="1"/>
        </w:rPr>
      </w:pPr>
      <w:proofErr w:type="spellStart"/>
      <w:r>
        <w:rPr>
          <w:sz w:val="24"/>
          <w:szCs w:val="24"/>
        </w:rPr>
        <w:lastRenderedPageBreak/>
        <w:t>Bassot</w:t>
      </w:r>
      <w:proofErr w:type="spellEnd"/>
      <w:r>
        <w:rPr>
          <w:sz w:val="24"/>
          <w:szCs w:val="24"/>
        </w:rPr>
        <w:t>, B.,</w:t>
      </w:r>
      <w:r w:rsidR="002E6603">
        <w:rPr>
          <w:sz w:val="24"/>
          <w:szCs w:val="24"/>
        </w:rPr>
        <w:t xml:space="preserve"> </w:t>
      </w:r>
      <w:r w:rsidR="00114D7C">
        <w:rPr>
          <w:sz w:val="24"/>
          <w:szCs w:val="24"/>
        </w:rPr>
        <w:t>(</w:t>
      </w:r>
      <w:r w:rsidR="0002548D">
        <w:rPr>
          <w:sz w:val="24"/>
          <w:szCs w:val="24"/>
        </w:rPr>
        <w:t>2016</w:t>
      </w:r>
      <w:r w:rsidR="00807286">
        <w:rPr>
          <w:sz w:val="24"/>
          <w:szCs w:val="24"/>
        </w:rPr>
        <w:t xml:space="preserve"> </w:t>
      </w:r>
      <w:bookmarkStart w:id="17" w:name="citation"/>
      <w:r w:rsidR="00114D7C">
        <w:rPr>
          <w:sz w:val="24"/>
          <w:szCs w:val="24"/>
        </w:rPr>
        <w:t>)</w:t>
      </w:r>
      <w:r w:rsidR="00807286" w:rsidRPr="00807286">
        <w:rPr>
          <w:rFonts w:eastAsia="Times New Roman" w:cstheme="minorHAnsi"/>
          <w:i/>
          <w:iCs/>
          <w:color w:val="333333"/>
          <w:kern w:val="36"/>
          <w:sz w:val="24"/>
          <w:szCs w:val="24"/>
          <w:bdr w:val="none" w:sz="0" w:space="0" w:color="auto" w:frame="1"/>
        </w:rPr>
        <w:t>The Reflective Practice Guide: An Interdisciplinary Approach to Critical Reflection</w:t>
      </w:r>
    </w:p>
    <w:p w14:paraId="00CE3034" w14:textId="00E090D4" w:rsidR="00A84707" w:rsidRDefault="000929A8" w:rsidP="00807286">
      <w:pPr>
        <w:ind w:left="720" w:hanging="720"/>
        <w:contextualSpacing/>
        <w:jc w:val="both"/>
        <w:rPr>
          <w:rFonts w:ascii="Helvetica" w:hAnsi="Helvetica"/>
          <w:color w:val="595959"/>
          <w:sz w:val="20"/>
          <w:szCs w:val="20"/>
        </w:rPr>
      </w:pPr>
      <w:r>
        <w:rPr>
          <w:rFonts w:ascii="Helvetica" w:hAnsi="Helvetica"/>
          <w:color w:val="595959"/>
          <w:sz w:val="20"/>
          <w:szCs w:val="20"/>
        </w:rPr>
        <w:tab/>
      </w:r>
      <w:r w:rsidR="00A84707">
        <w:rPr>
          <w:rFonts w:ascii="Helvetica" w:hAnsi="Helvetica"/>
          <w:color w:val="595959"/>
          <w:sz w:val="20"/>
          <w:szCs w:val="20"/>
        </w:rPr>
        <w:t xml:space="preserve">Abingdon, Oxon: Routledge. </w:t>
      </w:r>
    </w:p>
    <w:p w14:paraId="39D96805" w14:textId="77777777" w:rsidR="002F0830" w:rsidRDefault="002F0830" w:rsidP="00807286">
      <w:pPr>
        <w:ind w:left="720" w:hanging="720"/>
        <w:contextualSpacing/>
        <w:jc w:val="both"/>
        <w:rPr>
          <w:rFonts w:ascii="Helvetica" w:hAnsi="Helvetica"/>
          <w:color w:val="595959"/>
          <w:sz w:val="20"/>
          <w:szCs w:val="20"/>
        </w:rPr>
      </w:pPr>
    </w:p>
    <w:p w14:paraId="0A8A0F85" w14:textId="45CA00F8" w:rsidR="00B0581D" w:rsidRDefault="0056427E" w:rsidP="00DA73B0">
      <w:pPr>
        <w:ind w:left="720" w:hanging="720"/>
        <w:contextualSpacing/>
        <w:jc w:val="both"/>
        <w:rPr>
          <w:sz w:val="24"/>
          <w:szCs w:val="24"/>
        </w:rPr>
      </w:pPr>
      <w:r w:rsidRPr="00A12785">
        <w:rPr>
          <w:rFonts w:ascii="Helvetica" w:hAnsi="Helvetica"/>
          <w:b/>
          <w:bCs/>
          <w:color w:val="595959"/>
          <w:sz w:val="20"/>
          <w:szCs w:val="20"/>
        </w:rPr>
        <w:t>BACP</w:t>
      </w:r>
      <w:r>
        <w:rPr>
          <w:rFonts w:ascii="Helvetica" w:hAnsi="Helvetica"/>
          <w:color w:val="595959"/>
          <w:sz w:val="20"/>
          <w:szCs w:val="20"/>
        </w:rPr>
        <w:t>,</w:t>
      </w:r>
      <w:r w:rsidR="004A339F">
        <w:rPr>
          <w:rFonts w:ascii="Helvetica" w:hAnsi="Helvetica"/>
          <w:color w:val="595959"/>
          <w:sz w:val="20"/>
          <w:szCs w:val="20"/>
        </w:rPr>
        <w:t>2018</w:t>
      </w:r>
      <w:r w:rsidR="00D0711D">
        <w:rPr>
          <w:rFonts w:ascii="Helvetica" w:hAnsi="Helvetica"/>
          <w:color w:val="595959"/>
          <w:sz w:val="20"/>
          <w:szCs w:val="20"/>
        </w:rPr>
        <w:t xml:space="preserve"> Available at: </w:t>
      </w:r>
      <w:r w:rsidR="0060531D">
        <w:rPr>
          <w:rFonts w:ascii="Helvetica" w:hAnsi="Helvetica"/>
          <w:color w:val="595959"/>
          <w:sz w:val="20"/>
          <w:szCs w:val="20"/>
        </w:rPr>
        <w:t xml:space="preserve"> </w:t>
      </w:r>
      <w:hyperlink r:id="rId17" w:history="1">
        <w:r w:rsidR="00246E65" w:rsidRPr="00224221">
          <w:rPr>
            <w:rStyle w:val="Hyperlink"/>
            <w:rFonts w:ascii="Helvetica" w:hAnsi="Helvetica"/>
            <w:sz w:val="20"/>
            <w:szCs w:val="20"/>
          </w:rPr>
          <w:t>https://www.bacp.co.uk/events-and-resources/ethics-and-standards/ethical-framework-for-the-counselling-professions/</w:t>
        </w:r>
      </w:hyperlink>
      <w:r w:rsidR="00246E65">
        <w:rPr>
          <w:rFonts w:ascii="Helvetica" w:hAnsi="Helvetica"/>
          <w:color w:val="595959"/>
          <w:sz w:val="20"/>
          <w:szCs w:val="20"/>
        </w:rPr>
        <w:t xml:space="preserve"> </w:t>
      </w:r>
      <w:r w:rsidR="00A12785">
        <w:rPr>
          <w:rFonts w:ascii="Helvetica" w:hAnsi="Helvetica"/>
          <w:color w:val="595959"/>
          <w:sz w:val="20"/>
          <w:szCs w:val="20"/>
        </w:rPr>
        <w:t>(</w:t>
      </w:r>
      <w:r w:rsidR="00246E65">
        <w:rPr>
          <w:rFonts w:ascii="Helvetica" w:hAnsi="Helvetica"/>
          <w:color w:val="595959"/>
          <w:sz w:val="20"/>
          <w:szCs w:val="20"/>
        </w:rPr>
        <w:t>Accessed</w:t>
      </w:r>
      <w:r w:rsidR="002D71A5">
        <w:rPr>
          <w:rFonts w:ascii="Helvetica" w:hAnsi="Helvetica"/>
          <w:color w:val="595959"/>
          <w:sz w:val="20"/>
          <w:szCs w:val="20"/>
        </w:rPr>
        <w:t>:23</w:t>
      </w:r>
      <w:r w:rsidR="004A36D9" w:rsidRPr="004A36D9">
        <w:rPr>
          <w:rFonts w:ascii="Helvetica" w:hAnsi="Helvetica"/>
          <w:color w:val="595959"/>
          <w:sz w:val="20"/>
          <w:szCs w:val="20"/>
          <w:vertAlign w:val="superscript"/>
        </w:rPr>
        <w:t>rd</w:t>
      </w:r>
      <w:r w:rsidR="004A36D9">
        <w:rPr>
          <w:rFonts w:ascii="Helvetica" w:hAnsi="Helvetica"/>
          <w:color w:val="595959"/>
          <w:sz w:val="20"/>
          <w:szCs w:val="20"/>
        </w:rPr>
        <w:t xml:space="preserve"> October 20</w:t>
      </w:r>
      <w:r w:rsidR="001446C2">
        <w:rPr>
          <w:rFonts w:ascii="Helvetica" w:hAnsi="Helvetica"/>
          <w:color w:val="595959"/>
          <w:sz w:val="20"/>
          <w:szCs w:val="20"/>
        </w:rPr>
        <w:t>22</w:t>
      </w:r>
      <w:r w:rsidR="00A12785">
        <w:rPr>
          <w:rFonts w:ascii="Helvetica" w:hAnsi="Helvetica"/>
          <w:color w:val="595959"/>
          <w:sz w:val="20"/>
          <w:szCs w:val="20"/>
        </w:rPr>
        <w:t>)</w:t>
      </w:r>
      <w:bookmarkEnd w:id="17"/>
    </w:p>
    <w:p w14:paraId="160D3DFA" w14:textId="46C81E13" w:rsidR="00663F1E" w:rsidRPr="008C2DED" w:rsidRDefault="00663F1E" w:rsidP="00DA73B0">
      <w:pPr>
        <w:ind w:left="720" w:hanging="720"/>
        <w:contextualSpacing/>
        <w:jc w:val="both"/>
        <w:rPr>
          <w:sz w:val="24"/>
          <w:szCs w:val="24"/>
        </w:rPr>
      </w:pPr>
    </w:p>
    <w:p w14:paraId="00BE03F1" w14:textId="25835949" w:rsidR="00C33ADB" w:rsidRDefault="00C33ADB" w:rsidP="00DA73B0">
      <w:pPr>
        <w:ind w:left="720" w:hanging="720"/>
        <w:contextualSpacing/>
        <w:jc w:val="both"/>
        <w:rPr>
          <w:sz w:val="24"/>
          <w:szCs w:val="24"/>
        </w:rPr>
      </w:pPr>
      <w:r w:rsidRPr="6BA63B57">
        <w:rPr>
          <w:sz w:val="24"/>
          <w:szCs w:val="24"/>
        </w:rPr>
        <w:t xml:space="preserve">Bolton, G. (2010). </w:t>
      </w:r>
      <w:r w:rsidRPr="6BA63B57">
        <w:rPr>
          <w:i/>
          <w:sz w:val="24"/>
          <w:szCs w:val="24"/>
        </w:rPr>
        <w:t>Reflective practice: Writing and professional development</w:t>
      </w:r>
      <w:r w:rsidRPr="6BA63B57">
        <w:rPr>
          <w:sz w:val="24"/>
          <w:szCs w:val="24"/>
        </w:rPr>
        <w:t>. Sage publications.</w:t>
      </w:r>
    </w:p>
    <w:p w14:paraId="07DBBDB5" w14:textId="138A16E2" w:rsidR="00663F1E" w:rsidRPr="008C2DED" w:rsidRDefault="00663F1E" w:rsidP="00DA73B0">
      <w:pPr>
        <w:ind w:left="720" w:hanging="720"/>
        <w:contextualSpacing/>
        <w:jc w:val="both"/>
        <w:rPr>
          <w:sz w:val="24"/>
          <w:szCs w:val="24"/>
        </w:rPr>
      </w:pPr>
    </w:p>
    <w:p w14:paraId="14A9F4D8" w14:textId="213223CC" w:rsidR="00C33ADB" w:rsidRDefault="00C33ADB" w:rsidP="00DA73B0">
      <w:pPr>
        <w:ind w:left="720" w:hanging="720"/>
        <w:contextualSpacing/>
        <w:jc w:val="both"/>
        <w:rPr>
          <w:sz w:val="24"/>
          <w:szCs w:val="24"/>
        </w:rPr>
      </w:pPr>
      <w:r w:rsidRPr="6BA63B57">
        <w:rPr>
          <w:sz w:val="24"/>
          <w:szCs w:val="24"/>
        </w:rPr>
        <w:t xml:space="preserve">British Association for Counselling </w:t>
      </w:r>
      <w:r w:rsidR="00A31A2B" w:rsidRPr="6BA63B57">
        <w:rPr>
          <w:sz w:val="24"/>
          <w:szCs w:val="24"/>
        </w:rPr>
        <w:t>and</w:t>
      </w:r>
      <w:r w:rsidRPr="6BA63B57">
        <w:rPr>
          <w:sz w:val="24"/>
          <w:szCs w:val="24"/>
        </w:rPr>
        <w:t xml:space="preserve"> Psychotherapy (BACP)</w:t>
      </w:r>
      <w:r w:rsidRPr="6BA63B57">
        <w:rPr>
          <w:sz w:val="24"/>
          <w:szCs w:val="24"/>
        </w:rPr>
        <w:t>.</w:t>
      </w:r>
      <w:r w:rsidRPr="6BA63B57">
        <w:rPr>
          <w:sz w:val="24"/>
          <w:szCs w:val="24"/>
        </w:rPr>
        <w:t xml:space="preserve"> (2018) </w:t>
      </w:r>
      <w:r w:rsidRPr="6BA63B57">
        <w:rPr>
          <w:i/>
          <w:sz w:val="24"/>
          <w:szCs w:val="24"/>
        </w:rPr>
        <w:t>Ethical Framework for Good Practice in Counselling and Psychotherapy</w:t>
      </w:r>
      <w:r w:rsidRPr="6BA63B57">
        <w:rPr>
          <w:sz w:val="24"/>
          <w:szCs w:val="24"/>
        </w:rPr>
        <w:t>. Rugby: BACP.</w:t>
      </w:r>
    </w:p>
    <w:p w14:paraId="10DBB12E" w14:textId="77C82C5A" w:rsidR="00846427" w:rsidRPr="008C2DED" w:rsidRDefault="00846427" w:rsidP="00DA73B0">
      <w:pPr>
        <w:ind w:left="720" w:hanging="720"/>
        <w:contextualSpacing/>
        <w:jc w:val="both"/>
        <w:rPr>
          <w:sz w:val="24"/>
          <w:szCs w:val="24"/>
        </w:rPr>
      </w:pPr>
    </w:p>
    <w:p w14:paraId="5722B01A" w14:textId="4E8CB4E5" w:rsidR="00C33ADB" w:rsidRPr="004E2B76" w:rsidRDefault="00C33ADB" w:rsidP="00DA73B0">
      <w:pPr>
        <w:jc w:val="both"/>
        <w:rPr>
          <w:sz w:val="24"/>
          <w:szCs w:val="24"/>
        </w:rPr>
      </w:pPr>
      <w:r w:rsidRPr="004E2B76">
        <w:rPr>
          <w:color w:val="000000" w:themeColor="text1"/>
          <w:sz w:val="24"/>
          <w:szCs w:val="24"/>
          <w:shd w:val="clear" w:color="auto" w:fill="FFFFFF"/>
        </w:rPr>
        <w:t xml:space="preserve">Brown Nicole, (2022) </w:t>
      </w:r>
      <w:hyperlink r:id="rId18" w:history="1">
        <w:r w:rsidRPr="004E2B76">
          <w:rPr>
            <w:rStyle w:val="Hyperlink"/>
            <w:i/>
            <w:iCs/>
            <w:color w:val="000000" w:themeColor="text1"/>
            <w:sz w:val="24"/>
            <w:szCs w:val="24"/>
            <w:u w:val="none"/>
            <w:shd w:val="clear" w:color="auto" w:fill="FFFFFF"/>
          </w:rPr>
          <w:t>https://www.nicole-brown.co.uk/reflective-model-according-to-gib</w:t>
        </w:r>
        <w:r w:rsidRPr="004E2B76">
          <w:rPr>
            <w:rStyle w:val="Hyperlink"/>
            <w:color w:val="000000" w:themeColor="text1"/>
            <w:sz w:val="24"/>
            <w:szCs w:val="24"/>
            <w:shd w:val="clear" w:color="auto" w:fill="FFFFFF"/>
          </w:rPr>
          <w:t>bs/</w:t>
        </w:r>
      </w:hyperlink>
      <w:r w:rsidRPr="004E2B76">
        <w:rPr>
          <w:sz w:val="24"/>
          <w:szCs w:val="24"/>
        </w:rPr>
        <w:t xml:space="preserve"> </w:t>
      </w:r>
      <w:r w:rsidR="004E2B76" w:rsidRPr="004E2B76">
        <w:rPr>
          <w:sz w:val="24"/>
          <w:szCs w:val="24"/>
        </w:rPr>
        <w:t xml:space="preserve"> (Accessed</w:t>
      </w:r>
      <w:r w:rsidR="004E2B76">
        <w:rPr>
          <w:sz w:val="24"/>
          <w:szCs w:val="24"/>
        </w:rPr>
        <w:t>: 27 November 2022)</w:t>
      </w:r>
    </w:p>
    <w:p w14:paraId="07C90B71" w14:textId="0704A1C4" w:rsidR="00846427" w:rsidRDefault="00846427" w:rsidP="00DA73B0">
      <w:pPr>
        <w:jc w:val="both"/>
        <w:rPr>
          <w:sz w:val="24"/>
          <w:szCs w:val="24"/>
        </w:rPr>
      </w:pPr>
    </w:p>
    <w:p w14:paraId="68CAAC2C" w14:textId="420D41FE" w:rsidR="00C33ADB" w:rsidRDefault="00C33ADB" w:rsidP="00DA73B0">
      <w:pPr>
        <w:ind w:left="720" w:hanging="720"/>
        <w:contextualSpacing/>
        <w:jc w:val="both"/>
        <w:rPr>
          <w:sz w:val="24"/>
          <w:szCs w:val="24"/>
        </w:rPr>
      </w:pPr>
      <w:r w:rsidRPr="6BA63B57">
        <w:rPr>
          <w:sz w:val="24"/>
          <w:szCs w:val="24"/>
          <w:lang w:val="de-DE"/>
        </w:rPr>
        <w:t xml:space="preserve">Durstewitz, D., Koppe, G., &amp; Meyer-Lindenberg, A. (2019) </w:t>
      </w:r>
      <w:r w:rsidRPr="6BA63B57">
        <w:rPr>
          <w:i/>
          <w:sz w:val="24"/>
          <w:szCs w:val="24"/>
          <w:lang w:val="de-DE"/>
        </w:rPr>
        <w:t xml:space="preserve">Deep neural networks in psychiatry. </w:t>
      </w:r>
      <w:r w:rsidRPr="6BA63B57">
        <w:rPr>
          <w:i/>
          <w:sz w:val="24"/>
          <w:szCs w:val="24"/>
        </w:rPr>
        <w:t>Molecular psychiatry</w:t>
      </w:r>
      <w:r w:rsidRPr="6BA63B57">
        <w:rPr>
          <w:sz w:val="24"/>
          <w:szCs w:val="24"/>
        </w:rPr>
        <w:t>, 24(11), 1583-1598.</w:t>
      </w:r>
    </w:p>
    <w:p w14:paraId="5823A624" w14:textId="518F6C49" w:rsidR="00846427" w:rsidRPr="008C2DED" w:rsidRDefault="00846427" w:rsidP="00DA73B0">
      <w:pPr>
        <w:ind w:left="720" w:hanging="720"/>
        <w:contextualSpacing/>
        <w:jc w:val="both"/>
        <w:rPr>
          <w:sz w:val="24"/>
          <w:szCs w:val="24"/>
        </w:rPr>
      </w:pPr>
    </w:p>
    <w:p w14:paraId="423C0A85" w14:textId="2806E35F" w:rsidR="00C33ADB" w:rsidRPr="008C2DED" w:rsidRDefault="00C33ADB" w:rsidP="6BA63B57">
      <w:pPr>
        <w:pStyle w:val="Heading1"/>
        <w:shd w:val="clear" w:color="auto" w:fill="FFFFFF" w:themeFill="background1"/>
        <w:spacing w:after="450"/>
        <w:jc w:val="both"/>
        <w:rPr>
          <w:rFonts w:asciiTheme="minorHAnsi" w:hAnsiTheme="minorHAnsi"/>
          <w:color w:val="000000" w:themeColor="text1"/>
        </w:rPr>
      </w:pPr>
      <w:proofErr w:type="spellStart"/>
      <w:r w:rsidRPr="6BA63B57">
        <w:rPr>
          <w:rFonts w:asciiTheme="minorHAnsi" w:hAnsiTheme="minorHAnsi"/>
          <w:b w:val="0"/>
          <w:color w:val="000000" w:themeColor="text1"/>
        </w:rPr>
        <w:t>Fallin</w:t>
      </w:r>
      <w:proofErr w:type="spellEnd"/>
      <w:r w:rsidRPr="6BA63B57">
        <w:rPr>
          <w:rFonts w:asciiTheme="minorHAnsi" w:hAnsiTheme="minorHAnsi"/>
          <w:b w:val="0"/>
          <w:color w:val="000000" w:themeColor="text1"/>
        </w:rPr>
        <w:t>,</w:t>
      </w:r>
      <w:r w:rsidRPr="6BA63B57">
        <w:rPr>
          <w:rFonts w:asciiTheme="minorHAnsi" w:hAnsiTheme="minorHAnsi"/>
          <w:b w:val="0"/>
          <w:color w:val="000000" w:themeColor="text1"/>
        </w:rPr>
        <w:t xml:space="preserve"> L. (2021) </w:t>
      </w:r>
      <w:r w:rsidRPr="002162E2">
        <w:rPr>
          <w:rFonts w:asciiTheme="minorHAnsi" w:hAnsiTheme="minorHAnsi"/>
          <w:b w:val="0"/>
          <w:i/>
          <w:color w:val="000000" w:themeColor="text1"/>
        </w:rPr>
        <w:t>W</w:t>
      </w:r>
      <w:r w:rsidRPr="002162E2">
        <w:rPr>
          <w:rFonts w:asciiTheme="minorHAnsi" w:hAnsiTheme="minorHAnsi"/>
          <w:b w:val="0"/>
          <w:i/>
          <w:color w:val="000000" w:themeColor="text1"/>
          <w:kern w:val="36"/>
        </w:rPr>
        <w:t xml:space="preserve">hy I don’t like Gibbs’ Reflective Cycle in reflective </w:t>
      </w:r>
      <w:r w:rsidRPr="002162E2">
        <w:rPr>
          <w:rFonts w:asciiTheme="minorHAnsi" w:hAnsiTheme="minorHAnsi"/>
          <w:b w:val="0"/>
          <w:i/>
          <w:color w:val="000000" w:themeColor="text1"/>
          <w:kern w:val="36"/>
        </w:rPr>
        <w:t>practice</w:t>
      </w:r>
      <w:r w:rsidR="00DB0C24">
        <w:rPr>
          <w:rFonts w:asciiTheme="minorHAnsi" w:hAnsiTheme="minorHAnsi"/>
          <w:b w:val="0"/>
          <w:i/>
          <w:color w:val="000000" w:themeColor="text1"/>
          <w:kern w:val="36"/>
        </w:rPr>
        <w:t xml:space="preserve"> </w:t>
      </w:r>
      <w:r w:rsidR="00F75284">
        <w:rPr>
          <w:rFonts w:asciiTheme="minorHAnsi" w:hAnsiTheme="minorHAnsi"/>
          <w:b w:val="0"/>
          <w:i/>
          <w:color w:val="000000" w:themeColor="text1"/>
          <w:kern w:val="36"/>
        </w:rPr>
        <w:t>(</w:t>
      </w:r>
      <w:r w:rsidRPr="002162E2">
        <w:rPr>
          <w:rFonts w:asciiTheme="minorHAnsi" w:hAnsiTheme="minorHAnsi"/>
          <w:b w:val="0"/>
          <w:i/>
          <w:color w:val="000000" w:themeColor="text1"/>
        </w:rPr>
        <w:t xml:space="preserve">:https://leefallin.co.uk/2021/10/why-i-dont-like-gibbs-reflective-cycle-in-reflective-practice/ </w:t>
      </w:r>
      <w:r w:rsidR="00BD2525">
        <w:rPr>
          <w:rFonts w:asciiTheme="minorHAnsi" w:hAnsiTheme="minorHAnsi"/>
          <w:b w:val="0"/>
          <w:i/>
          <w:color w:val="000000" w:themeColor="text1"/>
        </w:rPr>
        <w:t>)</w:t>
      </w:r>
      <w:r w:rsidR="00F81806">
        <w:rPr>
          <w:rFonts w:asciiTheme="minorHAnsi" w:hAnsiTheme="minorHAnsi"/>
          <w:b w:val="0"/>
          <w:i/>
          <w:color w:val="000000" w:themeColor="text1"/>
        </w:rPr>
        <w:t xml:space="preserve"> </w:t>
      </w:r>
      <w:r w:rsidR="00911497">
        <w:rPr>
          <w:rFonts w:asciiTheme="minorHAnsi" w:hAnsiTheme="minorHAnsi"/>
          <w:b w:val="0"/>
          <w:i/>
          <w:color w:val="000000" w:themeColor="text1"/>
        </w:rPr>
        <w:t>(</w:t>
      </w:r>
      <w:r w:rsidR="00F81806">
        <w:rPr>
          <w:rFonts w:asciiTheme="minorHAnsi" w:hAnsiTheme="minorHAnsi"/>
          <w:b w:val="0"/>
          <w:i/>
          <w:color w:val="000000" w:themeColor="text1"/>
        </w:rPr>
        <w:t>Accessed</w:t>
      </w:r>
      <w:r w:rsidR="00911497">
        <w:rPr>
          <w:rFonts w:asciiTheme="minorHAnsi" w:hAnsiTheme="minorHAnsi"/>
          <w:b w:val="0"/>
          <w:i/>
          <w:color w:val="000000" w:themeColor="text1"/>
        </w:rPr>
        <w:t>:</w:t>
      </w:r>
      <w:r w:rsidR="00F37676">
        <w:rPr>
          <w:rFonts w:asciiTheme="minorHAnsi" w:hAnsiTheme="minorHAnsi"/>
          <w:b w:val="0"/>
          <w:i/>
          <w:color w:val="000000" w:themeColor="text1"/>
        </w:rPr>
        <w:t>2</w:t>
      </w:r>
      <w:r w:rsidR="00BC2079">
        <w:rPr>
          <w:rFonts w:asciiTheme="minorHAnsi" w:hAnsiTheme="minorHAnsi"/>
          <w:b w:val="0"/>
          <w:i/>
          <w:color w:val="000000" w:themeColor="text1"/>
        </w:rPr>
        <w:t>0</w:t>
      </w:r>
      <w:r w:rsidR="00BC2079" w:rsidRPr="00BC2079">
        <w:rPr>
          <w:rFonts w:asciiTheme="minorHAnsi" w:hAnsiTheme="minorHAnsi"/>
          <w:b w:val="0"/>
          <w:i/>
          <w:color w:val="000000" w:themeColor="text1"/>
          <w:vertAlign w:val="superscript"/>
        </w:rPr>
        <w:t>th</w:t>
      </w:r>
      <w:r w:rsidR="00BC2079">
        <w:rPr>
          <w:rFonts w:asciiTheme="minorHAnsi" w:hAnsiTheme="minorHAnsi"/>
          <w:b w:val="0"/>
          <w:i/>
          <w:color w:val="000000" w:themeColor="text1"/>
        </w:rPr>
        <w:t xml:space="preserve"> November 2022)</w:t>
      </w:r>
      <w:r w:rsidRPr="6BA63B57">
        <w:rPr>
          <w:rFonts w:asciiTheme="minorHAnsi" w:hAnsiTheme="minorHAnsi"/>
          <w:color w:val="000000" w:themeColor="text1"/>
        </w:rPr>
        <w:t xml:space="preserve"> </w:t>
      </w:r>
    </w:p>
    <w:p w14:paraId="146C77CC" w14:textId="2028AC8D" w:rsidR="00C33ADB" w:rsidRDefault="00C33ADB" w:rsidP="00DA73B0">
      <w:pPr>
        <w:ind w:left="720" w:hanging="720"/>
        <w:contextualSpacing/>
        <w:jc w:val="both"/>
        <w:rPr>
          <w:i/>
          <w:sz w:val="24"/>
          <w:szCs w:val="24"/>
        </w:rPr>
      </w:pPr>
      <w:r w:rsidRPr="6BA63B57">
        <w:rPr>
          <w:sz w:val="24"/>
          <w:szCs w:val="24"/>
        </w:rPr>
        <w:t>Ferguson, H. (2018), 37(4), 415-427.</w:t>
      </w:r>
      <w:r w:rsidRPr="6BA63B57">
        <w:rPr>
          <w:i/>
          <w:sz w:val="24"/>
          <w:szCs w:val="24"/>
        </w:rPr>
        <w:t xml:space="preserve"> </w:t>
      </w:r>
      <w:r w:rsidRPr="6BA63B57">
        <w:rPr>
          <w:i/>
          <w:sz w:val="24"/>
          <w:szCs w:val="24"/>
        </w:rPr>
        <w:t>How social workers reflect in action and when and why they don’t: The possibilities and limits to reflective practice in social work. Social Work Education</w:t>
      </w:r>
    </w:p>
    <w:p w14:paraId="184B9C57" w14:textId="0580D225" w:rsidR="00846427" w:rsidRPr="008C2DED" w:rsidRDefault="00846427" w:rsidP="00DA73B0">
      <w:pPr>
        <w:ind w:left="720" w:hanging="720"/>
        <w:contextualSpacing/>
        <w:jc w:val="both"/>
        <w:rPr>
          <w:sz w:val="24"/>
          <w:szCs w:val="24"/>
        </w:rPr>
      </w:pPr>
    </w:p>
    <w:p w14:paraId="203C7AAB" w14:textId="4D890FD0" w:rsidR="00C33ADB" w:rsidRDefault="00C33ADB" w:rsidP="00DA73B0">
      <w:pPr>
        <w:ind w:left="720" w:hanging="720"/>
        <w:contextualSpacing/>
        <w:jc w:val="both"/>
        <w:rPr>
          <w:i/>
          <w:sz w:val="24"/>
          <w:szCs w:val="24"/>
        </w:rPr>
      </w:pPr>
      <w:r w:rsidRPr="6BA63B57">
        <w:rPr>
          <w:sz w:val="24"/>
          <w:szCs w:val="24"/>
        </w:rPr>
        <w:t xml:space="preserve">Finlay, L (2008). </w:t>
      </w:r>
      <w:r w:rsidRPr="6BA63B57">
        <w:rPr>
          <w:i/>
          <w:sz w:val="24"/>
          <w:szCs w:val="24"/>
        </w:rPr>
        <w:t xml:space="preserve">Reflecting on ‘Reflective </w:t>
      </w:r>
      <w:r w:rsidRPr="6BA63B57">
        <w:rPr>
          <w:i/>
          <w:sz w:val="24"/>
          <w:szCs w:val="24"/>
        </w:rPr>
        <w:t>practice</w:t>
      </w:r>
      <w:r w:rsidRPr="6BA63B57">
        <w:rPr>
          <w:i/>
          <w:sz w:val="24"/>
          <w:szCs w:val="24"/>
        </w:rPr>
        <w:t>. Practice-based Professional Learning Paper 52, The Open University.</w:t>
      </w:r>
    </w:p>
    <w:p w14:paraId="11A1BE0B" w14:textId="7DFCE86B" w:rsidR="00846427" w:rsidRPr="008C2DED" w:rsidRDefault="00846427" w:rsidP="00DA73B0">
      <w:pPr>
        <w:ind w:left="720" w:hanging="720"/>
        <w:contextualSpacing/>
        <w:jc w:val="both"/>
        <w:rPr>
          <w:i/>
          <w:sz w:val="24"/>
          <w:szCs w:val="24"/>
        </w:rPr>
      </w:pPr>
    </w:p>
    <w:p w14:paraId="4B3AB661" w14:textId="2E13F73D" w:rsidR="00C33ADB" w:rsidRDefault="00C33ADB" w:rsidP="00DA73B0">
      <w:pPr>
        <w:ind w:left="720" w:hanging="720"/>
        <w:contextualSpacing/>
        <w:jc w:val="both"/>
        <w:rPr>
          <w:sz w:val="24"/>
          <w:szCs w:val="24"/>
        </w:rPr>
      </w:pPr>
      <w:r w:rsidRPr="6BA63B57">
        <w:rPr>
          <w:sz w:val="24"/>
          <w:szCs w:val="24"/>
        </w:rPr>
        <w:t xml:space="preserve">Gibbs, G. (1988) </w:t>
      </w:r>
      <w:r w:rsidRPr="6BA63B57">
        <w:rPr>
          <w:i/>
          <w:sz w:val="24"/>
          <w:szCs w:val="24"/>
        </w:rPr>
        <w:t>Learning by Doing: A guide to teaching and learning methods</w:t>
      </w:r>
      <w:r w:rsidRPr="6BA63B57">
        <w:rPr>
          <w:sz w:val="24"/>
          <w:szCs w:val="24"/>
        </w:rPr>
        <w:t>. Further Education Unit, Oxford Brookes University, Oxford.</w:t>
      </w:r>
    </w:p>
    <w:p w14:paraId="12F50076" w14:textId="07B51BA9" w:rsidR="00846427" w:rsidRPr="008C2DED" w:rsidRDefault="00846427" w:rsidP="00DA73B0">
      <w:pPr>
        <w:ind w:left="720" w:hanging="720"/>
        <w:contextualSpacing/>
        <w:jc w:val="both"/>
        <w:rPr>
          <w:sz w:val="24"/>
          <w:szCs w:val="24"/>
        </w:rPr>
      </w:pPr>
    </w:p>
    <w:p w14:paraId="26739349" w14:textId="3DC80F29" w:rsidR="00C33ADB" w:rsidRDefault="00C33ADB" w:rsidP="00DA73B0">
      <w:pPr>
        <w:ind w:left="720" w:hanging="720"/>
        <w:contextualSpacing/>
        <w:jc w:val="both"/>
        <w:rPr>
          <w:sz w:val="24"/>
          <w:szCs w:val="24"/>
        </w:rPr>
      </w:pPr>
      <w:r w:rsidRPr="6BA63B57">
        <w:rPr>
          <w:sz w:val="24"/>
          <w:szCs w:val="24"/>
        </w:rPr>
        <w:t>Gillian Proctor,</w:t>
      </w:r>
      <w:r w:rsidRPr="6BA63B57">
        <w:rPr>
          <w:sz w:val="24"/>
          <w:szCs w:val="24"/>
        </w:rPr>
        <w:t xml:space="preserve"> G. (</w:t>
      </w:r>
      <w:r w:rsidRPr="6BA63B57">
        <w:rPr>
          <w:sz w:val="24"/>
          <w:szCs w:val="24"/>
        </w:rPr>
        <w:t>2014</w:t>
      </w:r>
      <w:r w:rsidRPr="6BA63B57">
        <w:rPr>
          <w:sz w:val="24"/>
          <w:szCs w:val="24"/>
        </w:rPr>
        <w:t>)</w:t>
      </w:r>
      <w:r w:rsidRPr="6BA63B57">
        <w:rPr>
          <w:sz w:val="24"/>
          <w:szCs w:val="24"/>
        </w:rPr>
        <w:t xml:space="preserve"> </w:t>
      </w:r>
      <w:r w:rsidRPr="6BA63B57">
        <w:rPr>
          <w:i/>
          <w:sz w:val="24"/>
          <w:szCs w:val="24"/>
        </w:rPr>
        <w:t>Values and Ethics in Counselling and Psychotherapy</w:t>
      </w:r>
      <w:r w:rsidRPr="6BA63B57">
        <w:rPr>
          <w:sz w:val="24"/>
          <w:szCs w:val="24"/>
        </w:rPr>
        <w:t xml:space="preserve">. London: </w:t>
      </w:r>
      <w:r w:rsidRPr="6BA63B57">
        <w:rPr>
          <w:sz w:val="24"/>
          <w:szCs w:val="24"/>
        </w:rPr>
        <w:t>Sage Publications Limited</w:t>
      </w:r>
    </w:p>
    <w:p w14:paraId="3BECD18E" w14:textId="150E1E5F" w:rsidR="00846427" w:rsidRPr="008C2DED" w:rsidRDefault="00846427" w:rsidP="00DA73B0">
      <w:pPr>
        <w:ind w:left="720" w:hanging="720"/>
        <w:contextualSpacing/>
        <w:jc w:val="both"/>
        <w:rPr>
          <w:sz w:val="24"/>
          <w:szCs w:val="24"/>
        </w:rPr>
      </w:pPr>
    </w:p>
    <w:p w14:paraId="2B932D02" w14:textId="4BB43EED" w:rsidR="00C33ADB" w:rsidRDefault="00C33ADB" w:rsidP="00CD0673">
      <w:pPr>
        <w:ind w:left="720" w:hanging="720"/>
        <w:contextualSpacing/>
        <w:jc w:val="both"/>
        <w:rPr>
          <w:rStyle w:val="Hyperlink"/>
          <w:sz w:val="24"/>
          <w:szCs w:val="24"/>
          <w:shd w:val="clear" w:color="auto" w:fill="FFFFFF"/>
        </w:rPr>
      </w:pPr>
      <w:r w:rsidRPr="6BA63B57">
        <w:rPr>
          <w:sz w:val="24"/>
          <w:szCs w:val="24"/>
        </w:rPr>
        <w:t>Horn, S.</w:t>
      </w:r>
      <w:r w:rsidRPr="6BA63B57">
        <w:rPr>
          <w:sz w:val="24"/>
          <w:szCs w:val="24"/>
        </w:rPr>
        <w:t>S.</w:t>
      </w:r>
      <w:r w:rsidRPr="6BA63B57">
        <w:rPr>
          <w:sz w:val="24"/>
          <w:szCs w:val="24"/>
        </w:rPr>
        <w:t>,</w:t>
      </w:r>
      <w:r w:rsidRPr="6BA63B57">
        <w:rPr>
          <w:sz w:val="24"/>
          <w:szCs w:val="24"/>
        </w:rPr>
        <w:t xml:space="preserve"> Rui</w:t>
      </w:r>
      <w:r w:rsidRPr="6BA63B57">
        <w:rPr>
          <w:sz w:val="24"/>
          <w:szCs w:val="24"/>
        </w:rPr>
        <w:t>, M. and</w:t>
      </w:r>
      <w:r w:rsidRPr="6BA63B57">
        <w:rPr>
          <w:sz w:val="24"/>
          <w:szCs w:val="24"/>
        </w:rPr>
        <w:t xml:space="preserve"> </w:t>
      </w:r>
      <w:proofErr w:type="spellStart"/>
      <w:r w:rsidRPr="6BA63B57">
        <w:rPr>
          <w:sz w:val="24"/>
          <w:szCs w:val="24"/>
        </w:rPr>
        <w:t>Pachur,</w:t>
      </w:r>
      <w:r w:rsidRPr="6BA63B57">
        <w:rPr>
          <w:sz w:val="24"/>
          <w:szCs w:val="24"/>
        </w:rPr>
        <w:t>T</w:t>
      </w:r>
      <w:proofErr w:type="spellEnd"/>
      <w:r w:rsidRPr="6BA63B57">
        <w:rPr>
          <w:sz w:val="24"/>
          <w:szCs w:val="24"/>
        </w:rPr>
        <w:t>, (2020)</w:t>
      </w:r>
      <w:r w:rsidRPr="6BA63B57">
        <w:rPr>
          <w:sz w:val="24"/>
          <w:szCs w:val="24"/>
        </w:rPr>
        <w:t xml:space="preserve"> </w:t>
      </w:r>
      <w:r w:rsidRPr="00682F4B">
        <w:rPr>
          <w:i/>
          <w:sz w:val="24"/>
          <w:szCs w:val="24"/>
        </w:rPr>
        <w:t>Good + Bad =? Developmental Differences in Balancing Gains and Losses in Value-Based Decisions from Memory</w:t>
      </w:r>
      <w:r w:rsidRPr="6BA63B57">
        <w:rPr>
          <w:sz w:val="24"/>
          <w:szCs w:val="24"/>
        </w:rPr>
        <w:t xml:space="preserve"> Volume 91, Number 2, Pages 417–438</w:t>
      </w:r>
      <w:r w:rsidR="00CD0673">
        <w:rPr>
          <w:sz w:val="24"/>
          <w:szCs w:val="24"/>
        </w:rPr>
        <w:t>(</w:t>
      </w:r>
      <w:hyperlink r:id="rId19" w:history="1">
        <w:r w:rsidRPr="6BA63B57">
          <w:rPr>
            <w:rStyle w:val="Hyperlink"/>
            <w:sz w:val="24"/>
            <w:szCs w:val="24"/>
            <w:shd w:val="clear" w:color="auto" w:fill="FFFFFF"/>
          </w:rPr>
          <w:t>https://www.cambridge-community.org.uk/professional-development/gswrp/index.html</w:t>
        </w:r>
      </w:hyperlink>
      <w:r w:rsidR="00302D29">
        <w:rPr>
          <w:rStyle w:val="Hyperlink"/>
          <w:sz w:val="24"/>
          <w:szCs w:val="24"/>
          <w:shd w:val="clear" w:color="auto" w:fill="FFFFFF"/>
        </w:rPr>
        <w:t>)</w:t>
      </w:r>
    </w:p>
    <w:p w14:paraId="25FF7B17" w14:textId="4E7E8E2C" w:rsidR="0003452F" w:rsidRDefault="0003452F" w:rsidP="00DA73B0">
      <w:pPr>
        <w:jc w:val="both"/>
        <w:rPr>
          <w:sz w:val="24"/>
          <w:szCs w:val="24"/>
        </w:rPr>
      </w:pPr>
    </w:p>
    <w:p w14:paraId="48328243" w14:textId="0282C93D" w:rsidR="00C33ADB" w:rsidRDefault="00C33ADB" w:rsidP="00DA73B0">
      <w:pPr>
        <w:ind w:left="720" w:hanging="720"/>
        <w:contextualSpacing/>
        <w:jc w:val="both"/>
        <w:rPr>
          <w:sz w:val="24"/>
          <w:szCs w:val="24"/>
        </w:rPr>
      </w:pPr>
      <w:proofErr w:type="spellStart"/>
      <w:r w:rsidRPr="6BA63B57">
        <w:rPr>
          <w:sz w:val="24"/>
          <w:szCs w:val="24"/>
        </w:rPr>
        <w:t>Ikin</w:t>
      </w:r>
      <w:proofErr w:type="spellEnd"/>
      <w:r w:rsidRPr="6BA63B57">
        <w:rPr>
          <w:sz w:val="24"/>
          <w:szCs w:val="24"/>
        </w:rPr>
        <w:t xml:space="preserve"> </w:t>
      </w:r>
      <w:r w:rsidRPr="6BA63B57">
        <w:rPr>
          <w:sz w:val="24"/>
          <w:szCs w:val="24"/>
        </w:rPr>
        <w:t>S. A.</w:t>
      </w:r>
      <w:r w:rsidRPr="6BA63B57">
        <w:rPr>
          <w:sz w:val="24"/>
          <w:szCs w:val="24"/>
        </w:rPr>
        <w:t xml:space="preserve">, </w:t>
      </w:r>
      <w:proofErr w:type="spellStart"/>
      <w:r w:rsidRPr="6BA63B57">
        <w:rPr>
          <w:sz w:val="24"/>
          <w:szCs w:val="24"/>
        </w:rPr>
        <w:t>Febriani</w:t>
      </w:r>
      <w:proofErr w:type="spellEnd"/>
      <w:r w:rsidRPr="6BA63B57">
        <w:rPr>
          <w:sz w:val="24"/>
          <w:szCs w:val="24"/>
        </w:rPr>
        <w:t>,</w:t>
      </w:r>
      <w:r w:rsidRPr="6BA63B57">
        <w:rPr>
          <w:sz w:val="24"/>
          <w:szCs w:val="24"/>
        </w:rPr>
        <w:t xml:space="preserve"> B. &amp; </w:t>
      </w:r>
      <w:proofErr w:type="spellStart"/>
      <w:r w:rsidRPr="6BA63B57">
        <w:rPr>
          <w:sz w:val="24"/>
          <w:szCs w:val="24"/>
        </w:rPr>
        <w:t>Syafriadin</w:t>
      </w:r>
      <w:proofErr w:type="spellEnd"/>
      <w:r w:rsidRPr="6BA63B57">
        <w:rPr>
          <w:sz w:val="24"/>
          <w:szCs w:val="24"/>
        </w:rPr>
        <w:t>,</w:t>
      </w:r>
      <w:r w:rsidRPr="6BA63B57">
        <w:rPr>
          <w:sz w:val="24"/>
          <w:szCs w:val="24"/>
        </w:rPr>
        <w:t xml:space="preserve"> S. (</w:t>
      </w:r>
      <w:r w:rsidRPr="6BA63B57">
        <w:rPr>
          <w:sz w:val="24"/>
          <w:szCs w:val="24"/>
        </w:rPr>
        <w:t xml:space="preserve"> 2020</w:t>
      </w:r>
      <w:r w:rsidRPr="6BA63B57">
        <w:rPr>
          <w:sz w:val="24"/>
          <w:szCs w:val="24"/>
        </w:rPr>
        <w:t>)</w:t>
      </w:r>
      <w:r w:rsidRPr="6BA63B57">
        <w:rPr>
          <w:sz w:val="24"/>
          <w:szCs w:val="24"/>
        </w:rPr>
        <w:t xml:space="preserve"> </w:t>
      </w:r>
      <w:r w:rsidRPr="00114D7C">
        <w:rPr>
          <w:i/>
          <w:iCs/>
          <w:sz w:val="24"/>
          <w:szCs w:val="24"/>
        </w:rPr>
        <w:t>Using Gibbs Reflective Cycle in making reflections of literary analysis</w:t>
      </w:r>
      <w:r w:rsidRPr="6BA63B57">
        <w:rPr>
          <w:sz w:val="24"/>
          <w:szCs w:val="24"/>
        </w:rPr>
        <w:t xml:space="preserve">,  Indonesian EFL Journal (August 2020) Vol, 6, no. 2, Pg. 139-148 </w:t>
      </w:r>
    </w:p>
    <w:p w14:paraId="0FF9E984" w14:textId="3AED8AEC" w:rsidR="0003452F" w:rsidRPr="008C2DED" w:rsidRDefault="0003452F" w:rsidP="00DA73B0">
      <w:pPr>
        <w:ind w:left="720" w:hanging="720"/>
        <w:contextualSpacing/>
        <w:jc w:val="both"/>
        <w:rPr>
          <w:sz w:val="24"/>
          <w:szCs w:val="24"/>
        </w:rPr>
      </w:pPr>
    </w:p>
    <w:p w14:paraId="51BEA6C9" w14:textId="69E2CFA3" w:rsidR="00C33ADB" w:rsidRDefault="00C33ADB" w:rsidP="00DA73B0">
      <w:pPr>
        <w:ind w:left="720" w:hanging="720"/>
        <w:contextualSpacing/>
        <w:jc w:val="both"/>
        <w:rPr>
          <w:sz w:val="24"/>
          <w:szCs w:val="24"/>
        </w:rPr>
      </w:pPr>
      <w:r w:rsidRPr="6BA63B57">
        <w:rPr>
          <w:sz w:val="24"/>
          <w:szCs w:val="24"/>
        </w:rPr>
        <w:lastRenderedPageBreak/>
        <w:t xml:space="preserve">John Mcleod, </w:t>
      </w:r>
      <w:r w:rsidRPr="6BA63B57">
        <w:rPr>
          <w:sz w:val="24"/>
          <w:szCs w:val="24"/>
        </w:rPr>
        <w:t xml:space="preserve">J. (2019) </w:t>
      </w:r>
      <w:r w:rsidRPr="6BA63B57">
        <w:rPr>
          <w:i/>
          <w:sz w:val="24"/>
          <w:szCs w:val="24"/>
        </w:rPr>
        <w:t>An Introduction to Counselling and Psychotherapy (Theory, Research, and Practice)</w:t>
      </w:r>
      <w:r w:rsidRPr="6BA63B57">
        <w:rPr>
          <w:i/>
          <w:sz w:val="24"/>
          <w:szCs w:val="24"/>
        </w:rPr>
        <w:t>.</w:t>
      </w:r>
      <w:r w:rsidRPr="6BA63B57">
        <w:rPr>
          <w:sz w:val="24"/>
          <w:szCs w:val="24"/>
        </w:rPr>
        <w:t xml:space="preserve"> New York: </w:t>
      </w:r>
      <w:r w:rsidRPr="6BA63B57">
        <w:rPr>
          <w:sz w:val="24"/>
          <w:szCs w:val="24"/>
        </w:rPr>
        <w:t xml:space="preserve"> Open University Press, McGraw-Hill Education, </w:t>
      </w:r>
    </w:p>
    <w:p w14:paraId="6BC295C5" w14:textId="77777777" w:rsidR="00A10C5F" w:rsidRPr="008C2DED" w:rsidRDefault="00A10C5F" w:rsidP="00DA73B0">
      <w:pPr>
        <w:ind w:left="720" w:hanging="720"/>
        <w:contextualSpacing/>
        <w:jc w:val="both"/>
        <w:rPr>
          <w:sz w:val="24"/>
          <w:szCs w:val="24"/>
        </w:rPr>
      </w:pPr>
    </w:p>
    <w:p w14:paraId="1A1148BC" w14:textId="7AFB7A53" w:rsidR="00C33ADB" w:rsidRDefault="00C33ADB" w:rsidP="00DA73B0">
      <w:pPr>
        <w:ind w:left="720" w:hanging="720"/>
        <w:contextualSpacing/>
        <w:jc w:val="both"/>
        <w:rPr>
          <w:sz w:val="24"/>
          <w:szCs w:val="24"/>
        </w:rPr>
      </w:pPr>
      <w:r w:rsidRPr="6BA63B57">
        <w:rPr>
          <w:sz w:val="24"/>
          <w:szCs w:val="24"/>
        </w:rPr>
        <w:t>Johns,</w:t>
      </w:r>
      <w:r w:rsidRPr="6BA63B57">
        <w:rPr>
          <w:sz w:val="24"/>
          <w:szCs w:val="24"/>
        </w:rPr>
        <w:t xml:space="preserve"> C. </w:t>
      </w:r>
      <w:r w:rsidRPr="6BA63B57">
        <w:rPr>
          <w:sz w:val="24"/>
          <w:szCs w:val="24"/>
        </w:rPr>
        <w:t xml:space="preserve"> </w:t>
      </w:r>
      <w:r w:rsidRPr="6BA63B57">
        <w:rPr>
          <w:sz w:val="24"/>
          <w:szCs w:val="24"/>
        </w:rPr>
        <w:t>(</w:t>
      </w:r>
      <w:r w:rsidRPr="6BA63B57">
        <w:rPr>
          <w:sz w:val="24"/>
          <w:szCs w:val="24"/>
        </w:rPr>
        <w:t>2013</w:t>
      </w:r>
      <w:r w:rsidRPr="6BA63B57">
        <w:rPr>
          <w:sz w:val="24"/>
          <w:szCs w:val="24"/>
        </w:rPr>
        <w:t>)</w:t>
      </w:r>
      <w:r w:rsidRPr="6BA63B57">
        <w:rPr>
          <w:sz w:val="24"/>
          <w:szCs w:val="24"/>
        </w:rPr>
        <w:t xml:space="preserve"> </w:t>
      </w:r>
      <w:r w:rsidRPr="00114D7C">
        <w:rPr>
          <w:i/>
          <w:iCs/>
          <w:sz w:val="24"/>
          <w:szCs w:val="24"/>
        </w:rPr>
        <w:t>Becoming a Reflective Practitioner</w:t>
      </w:r>
      <w:r w:rsidRPr="6BA63B57">
        <w:rPr>
          <w:sz w:val="24"/>
          <w:szCs w:val="24"/>
        </w:rPr>
        <w:t>.</w:t>
      </w:r>
      <w:r w:rsidRPr="6BA63B57">
        <w:rPr>
          <w:sz w:val="24"/>
          <w:szCs w:val="24"/>
        </w:rPr>
        <w:t xml:space="preserve"> 4</w:t>
      </w:r>
      <w:r w:rsidRPr="6BA63B57">
        <w:rPr>
          <w:sz w:val="24"/>
          <w:szCs w:val="24"/>
          <w:vertAlign w:val="superscript"/>
        </w:rPr>
        <w:t>th</w:t>
      </w:r>
      <w:r w:rsidRPr="6BA63B57">
        <w:rPr>
          <w:sz w:val="24"/>
          <w:szCs w:val="24"/>
        </w:rPr>
        <w:t xml:space="preserve"> Edition. </w:t>
      </w:r>
      <w:proofErr w:type="spellStart"/>
      <w:r w:rsidRPr="6BA63B57">
        <w:rPr>
          <w:sz w:val="24"/>
          <w:szCs w:val="24"/>
        </w:rPr>
        <w:t>Uk</w:t>
      </w:r>
      <w:proofErr w:type="spellEnd"/>
      <w:r w:rsidRPr="6BA63B57">
        <w:rPr>
          <w:sz w:val="24"/>
          <w:szCs w:val="24"/>
        </w:rPr>
        <w:t xml:space="preserve">: </w:t>
      </w:r>
      <w:r w:rsidRPr="6BA63B57">
        <w:rPr>
          <w:sz w:val="24"/>
          <w:szCs w:val="24"/>
        </w:rPr>
        <w:t xml:space="preserve"> Wiley-Blackwell and Sons ltd</w:t>
      </w:r>
      <w:r w:rsidRPr="6BA63B57">
        <w:rPr>
          <w:sz w:val="24"/>
          <w:szCs w:val="24"/>
        </w:rPr>
        <w:t>.</w:t>
      </w:r>
    </w:p>
    <w:p w14:paraId="0F7122C3" w14:textId="30D78D48" w:rsidR="00DC2A05" w:rsidRPr="008C2DED" w:rsidRDefault="00DC2A05" w:rsidP="00DA73B0">
      <w:pPr>
        <w:ind w:left="720" w:hanging="720"/>
        <w:contextualSpacing/>
        <w:jc w:val="both"/>
        <w:rPr>
          <w:sz w:val="24"/>
          <w:szCs w:val="24"/>
        </w:rPr>
      </w:pPr>
    </w:p>
    <w:p w14:paraId="2420145D" w14:textId="0E5CE789" w:rsidR="00C33ADB" w:rsidRDefault="00C33ADB" w:rsidP="00DA73B0">
      <w:pPr>
        <w:ind w:left="720" w:hanging="720"/>
        <w:contextualSpacing/>
        <w:jc w:val="both"/>
        <w:rPr>
          <w:sz w:val="24"/>
          <w:szCs w:val="24"/>
        </w:rPr>
      </w:pPr>
      <w:r w:rsidRPr="6BA63B57">
        <w:rPr>
          <w:sz w:val="24"/>
          <w:szCs w:val="24"/>
        </w:rPr>
        <w:t xml:space="preserve">Kluckhohn, C. (2013) </w:t>
      </w:r>
      <w:r w:rsidRPr="00A10C5F">
        <w:rPr>
          <w:i/>
          <w:sz w:val="24"/>
          <w:szCs w:val="24"/>
        </w:rPr>
        <w:t>Values and value-orientations in the theory of action: An exploration in definition and classification. In Toward a general theory of action</w:t>
      </w:r>
      <w:r w:rsidRPr="6BA63B57">
        <w:rPr>
          <w:sz w:val="24"/>
          <w:szCs w:val="24"/>
        </w:rPr>
        <w:t xml:space="preserve"> (pp. 388-433). </w:t>
      </w:r>
      <w:r w:rsidRPr="6BA63B57">
        <w:rPr>
          <w:sz w:val="24"/>
          <w:szCs w:val="24"/>
        </w:rPr>
        <w:t xml:space="preserve">Harvard: </w:t>
      </w:r>
      <w:r w:rsidRPr="6BA63B57">
        <w:rPr>
          <w:sz w:val="24"/>
          <w:szCs w:val="24"/>
        </w:rPr>
        <w:t>Harvard University Press.</w:t>
      </w:r>
    </w:p>
    <w:p w14:paraId="2F8B83EE" w14:textId="77777777" w:rsidR="00A10C5F" w:rsidRDefault="00A10C5F" w:rsidP="00DA73B0">
      <w:pPr>
        <w:ind w:left="720" w:hanging="720"/>
        <w:contextualSpacing/>
        <w:jc w:val="both"/>
        <w:rPr>
          <w:sz w:val="24"/>
          <w:szCs w:val="24"/>
        </w:rPr>
      </w:pPr>
    </w:p>
    <w:p w14:paraId="391AE2A3" w14:textId="7A5555BE" w:rsidR="00DC2A05" w:rsidRPr="008C2DED" w:rsidRDefault="00A10C5F" w:rsidP="00692718">
      <w:pPr>
        <w:spacing w:after="160" w:line="259" w:lineRule="auto"/>
        <w:jc w:val="both"/>
        <w:rPr>
          <w:sz w:val="24"/>
          <w:szCs w:val="24"/>
        </w:rPr>
      </w:pPr>
      <w:r w:rsidRPr="00A10C5F">
        <w:t>Middleton, R.  (2016) ‘</w:t>
      </w:r>
      <w:r w:rsidRPr="00A10C5F">
        <w:rPr>
          <w:i/>
          <w:iCs/>
        </w:rPr>
        <w:t xml:space="preserve">CRITICAL REFLECTION ON PRACTICE DEVELOPMENT Critical reflection: the struggle </w:t>
      </w:r>
      <w:r w:rsidR="00034766">
        <w:rPr>
          <w:i/>
          <w:iCs/>
        </w:rPr>
        <w:tab/>
      </w:r>
      <w:r w:rsidRPr="00A10C5F">
        <w:rPr>
          <w:i/>
          <w:iCs/>
        </w:rPr>
        <w:t>of a practice developer</w:t>
      </w:r>
      <w:r w:rsidRPr="00A10C5F">
        <w:t xml:space="preserve">’ </w:t>
      </w:r>
      <w:r w:rsidRPr="00A10C5F">
        <w:rPr>
          <w:i/>
          <w:iCs/>
        </w:rPr>
        <w:t>International Practice Development Journal</w:t>
      </w:r>
      <w:r w:rsidRPr="00A10C5F">
        <w:t xml:space="preserve"> 7 (1) [4] </w:t>
      </w:r>
      <w:r w:rsidR="004A735F">
        <w:tab/>
      </w:r>
      <w:r w:rsidRPr="00A10C5F">
        <w:t>fons.org/library/journal.aspx, page 5</w:t>
      </w:r>
    </w:p>
    <w:p w14:paraId="7DB9F2DF" w14:textId="661B2A22" w:rsidR="00C33ADB" w:rsidRDefault="00C33ADB" w:rsidP="007E5ED7">
      <w:pPr>
        <w:pStyle w:val="BodyTextIndent"/>
        <w:rPr>
          <w:rFonts w:asciiTheme="minorHAnsi" w:hAnsiTheme="minorHAnsi" w:cstheme="minorBidi"/>
        </w:rPr>
      </w:pPr>
      <w:r w:rsidRPr="008C2DED">
        <w:rPr>
          <w:rFonts w:asciiTheme="minorHAnsi" w:hAnsiTheme="minorHAnsi" w:cstheme="minorBidi"/>
        </w:rPr>
        <w:t xml:space="preserve">Miles, A. (2015). </w:t>
      </w:r>
      <w:r w:rsidRPr="008C2DED">
        <w:rPr>
          <w:rFonts w:asciiTheme="minorHAnsi" w:hAnsiTheme="minorHAnsi" w:cstheme="minorBidi"/>
          <w:i/>
        </w:rPr>
        <w:t>The genesis of values: Examining the importance of values for action. American sociological review</w:t>
      </w:r>
      <w:r w:rsidRPr="008C2DED">
        <w:rPr>
          <w:rFonts w:asciiTheme="minorHAnsi" w:hAnsiTheme="minorHAnsi" w:cstheme="minorBidi"/>
        </w:rPr>
        <w:t>, 80(4), 680-704.</w:t>
      </w:r>
    </w:p>
    <w:p w14:paraId="68FCAC44" w14:textId="77777777" w:rsidR="00A10C5F" w:rsidRDefault="00A10C5F" w:rsidP="007E5ED7">
      <w:pPr>
        <w:pStyle w:val="BodyTextIndent"/>
        <w:rPr>
          <w:rFonts w:asciiTheme="minorHAnsi" w:hAnsiTheme="minorHAnsi" w:cstheme="minorBidi"/>
        </w:rPr>
      </w:pPr>
    </w:p>
    <w:p w14:paraId="0AC0A8CB" w14:textId="7881428C" w:rsidR="00337F42" w:rsidRDefault="00874000" w:rsidP="007E5ED7">
      <w:pPr>
        <w:pStyle w:val="BodyTextIndent"/>
        <w:rPr>
          <w:rFonts w:asciiTheme="minorHAnsi" w:hAnsiTheme="minorHAnsi" w:cstheme="minorBidi"/>
        </w:rPr>
      </w:pPr>
      <w:proofErr w:type="spellStart"/>
      <w:r>
        <w:rPr>
          <w:rFonts w:asciiTheme="minorHAnsi" w:hAnsiTheme="minorHAnsi" w:cstheme="minorBidi"/>
        </w:rPr>
        <w:t>Moon</w:t>
      </w:r>
      <w:r w:rsidR="00A04949">
        <w:rPr>
          <w:rFonts w:asciiTheme="minorHAnsi" w:hAnsiTheme="minorHAnsi" w:cstheme="minorBidi"/>
        </w:rPr>
        <w:t>,J</w:t>
      </w:r>
      <w:proofErr w:type="spellEnd"/>
      <w:r w:rsidR="00A04949">
        <w:rPr>
          <w:rFonts w:asciiTheme="minorHAnsi" w:hAnsiTheme="minorHAnsi" w:cstheme="minorBidi"/>
        </w:rPr>
        <w:t>.</w:t>
      </w:r>
      <w:r w:rsidR="00216A43">
        <w:rPr>
          <w:rFonts w:asciiTheme="minorHAnsi" w:hAnsiTheme="minorHAnsi" w:cstheme="minorBidi"/>
        </w:rPr>
        <w:t xml:space="preserve"> </w:t>
      </w:r>
      <w:r w:rsidR="00974619">
        <w:rPr>
          <w:rFonts w:asciiTheme="minorHAnsi" w:hAnsiTheme="minorHAnsi" w:cstheme="minorBidi"/>
        </w:rPr>
        <w:t>(</w:t>
      </w:r>
      <w:r w:rsidR="00216A43">
        <w:rPr>
          <w:rFonts w:asciiTheme="minorHAnsi" w:hAnsiTheme="minorHAnsi" w:cstheme="minorBidi"/>
        </w:rPr>
        <w:t>2006</w:t>
      </w:r>
      <w:r w:rsidR="00974619">
        <w:rPr>
          <w:rFonts w:asciiTheme="minorHAnsi" w:hAnsiTheme="minorHAnsi" w:cstheme="minorBidi"/>
        </w:rPr>
        <w:t xml:space="preserve">) </w:t>
      </w:r>
      <w:r w:rsidR="00974619" w:rsidRPr="00DC236E">
        <w:rPr>
          <w:rFonts w:asciiTheme="minorHAnsi" w:hAnsiTheme="minorHAnsi" w:cstheme="minorBidi"/>
          <w:i/>
          <w:iCs/>
        </w:rPr>
        <w:t>Learning Journals</w:t>
      </w:r>
      <w:r w:rsidR="00955BEB" w:rsidRPr="00DC236E">
        <w:rPr>
          <w:rFonts w:asciiTheme="minorHAnsi" w:hAnsiTheme="minorHAnsi" w:cstheme="minorBidi"/>
          <w:i/>
          <w:iCs/>
        </w:rPr>
        <w:t>: A handbook for reflective practice and professional develo</w:t>
      </w:r>
      <w:r w:rsidR="006908CE" w:rsidRPr="00DC236E">
        <w:rPr>
          <w:rFonts w:asciiTheme="minorHAnsi" w:hAnsiTheme="minorHAnsi" w:cstheme="minorBidi"/>
          <w:i/>
          <w:iCs/>
        </w:rPr>
        <w:t>pment</w:t>
      </w:r>
      <w:r w:rsidR="00F6573E">
        <w:rPr>
          <w:rFonts w:asciiTheme="minorHAnsi" w:hAnsiTheme="minorHAnsi" w:cstheme="minorBidi"/>
        </w:rPr>
        <w:t xml:space="preserve">, </w:t>
      </w:r>
      <w:r w:rsidR="007A2C2F">
        <w:rPr>
          <w:rFonts w:asciiTheme="minorHAnsi" w:hAnsiTheme="minorHAnsi" w:cstheme="minorBidi"/>
        </w:rPr>
        <w:t xml:space="preserve">2nd </w:t>
      </w:r>
      <w:proofErr w:type="spellStart"/>
      <w:r w:rsidR="007A2C2F">
        <w:rPr>
          <w:rFonts w:asciiTheme="minorHAnsi" w:hAnsiTheme="minorHAnsi" w:cstheme="minorBidi"/>
        </w:rPr>
        <w:t>Ed</w:t>
      </w:r>
      <w:r w:rsidR="00DC236E">
        <w:rPr>
          <w:rFonts w:asciiTheme="minorHAnsi" w:hAnsiTheme="minorHAnsi" w:cstheme="minorBidi"/>
        </w:rPr>
        <w:t>n</w:t>
      </w:r>
      <w:proofErr w:type="spellEnd"/>
    </w:p>
    <w:p w14:paraId="4D3E9D14" w14:textId="5324CC98" w:rsidR="00DC2A05" w:rsidRPr="008C2DED" w:rsidRDefault="00DC2A05" w:rsidP="007E5ED7">
      <w:pPr>
        <w:pStyle w:val="BodyTextIndent"/>
        <w:rPr>
          <w:rFonts w:asciiTheme="minorHAnsi" w:hAnsiTheme="minorHAnsi" w:cstheme="minorBidi"/>
        </w:rPr>
      </w:pPr>
    </w:p>
    <w:p w14:paraId="6B26B49B" w14:textId="7FD642A1" w:rsidR="00C33ADB" w:rsidRDefault="00C33ADB" w:rsidP="009452F0">
      <w:pPr>
        <w:pStyle w:val="BodyTextIndent"/>
        <w:rPr>
          <w:rFonts w:asciiTheme="minorHAnsi" w:hAnsiTheme="minorHAnsi" w:cstheme="minorBidi"/>
        </w:rPr>
      </w:pPr>
      <w:r w:rsidRPr="008C2DED">
        <w:rPr>
          <w:rFonts w:asciiTheme="minorHAnsi" w:hAnsiTheme="minorHAnsi" w:cstheme="minorBidi"/>
        </w:rPr>
        <w:t xml:space="preserve">Nelson, J. </w:t>
      </w:r>
      <w:r w:rsidRPr="6BA63B57">
        <w:rPr>
          <w:rFonts w:asciiTheme="minorHAnsi" w:hAnsiTheme="minorHAnsi" w:cstheme="minorBidi"/>
        </w:rPr>
        <w:t>and</w:t>
      </w:r>
      <w:r w:rsidRPr="008C2DED">
        <w:rPr>
          <w:rFonts w:asciiTheme="minorHAnsi" w:hAnsiTheme="minorHAnsi" w:cstheme="minorBidi"/>
        </w:rPr>
        <w:t xml:space="preserve"> Yang, Y. </w:t>
      </w:r>
      <w:r w:rsidRPr="6BA63B57">
        <w:rPr>
          <w:rFonts w:asciiTheme="minorHAnsi" w:hAnsiTheme="minorHAnsi" w:cstheme="minorBidi"/>
        </w:rPr>
        <w:t>(</w:t>
      </w:r>
      <w:r w:rsidRPr="008C2DED">
        <w:rPr>
          <w:rFonts w:asciiTheme="minorHAnsi" w:hAnsiTheme="minorHAnsi" w:cstheme="minorBidi"/>
        </w:rPr>
        <w:t>2022</w:t>
      </w:r>
      <w:r w:rsidRPr="6BA63B57">
        <w:rPr>
          <w:rFonts w:asciiTheme="minorHAnsi" w:hAnsiTheme="minorHAnsi" w:cstheme="minorBidi"/>
        </w:rPr>
        <w:t>)</w:t>
      </w:r>
      <w:r w:rsidRPr="008C2DED">
        <w:rPr>
          <w:rFonts w:asciiTheme="minorHAnsi" w:hAnsiTheme="minorHAnsi" w:cstheme="minorBidi"/>
        </w:rPr>
        <w:t xml:space="preserve"> </w:t>
      </w:r>
      <w:r w:rsidRPr="008C2DED">
        <w:rPr>
          <w:rFonts w:asciiTheme="minorHAnsi" w:hAnsiTheme="minorHAnsi" w:cstheme="minorBidi"/>
          <w:i/>
        </w:rPr>
        <w:t xml:space="preserve">The role of teachers’ religious beliefs in their classroom practice–a personal or public </w:t>
      </w:r>
      <w:r w:rsidRPr="6BA63B57">
        <w:rPr>
          <w:rFonts w:asciiTheme="minorHAnsi" w:hAnsiTheme="minorHAnsi" w:cstheme="minorBidi"/>
          <w:i/>
        </w:rPr>
        <w:t>concern?</w:t>
      </w:r>
      <w:r w:rsidRPr="008C2DED">
        <w:rPr>
          <w:rFonts w:asciiTheme="minorHAnsi" w:hAnsiTheme="minorHAnsi" w:cstheme="minorBidi"/>
          <w:i/>
        </w:rPr>
        <w:t xml:space="preserve"> Journal of Beliefs &amp; Values</w:t>
      </w:r>
      <w:r w:rsidRPr="008C2DED">
        <w:rPr>
          <w:rFonts w:asciiTheme="minorHAnsi" w:hAnsiTheme="minorHAnsi" w:cstheme="minorBidi"/>
        </w:rPr>
        <w:t xml:space="preserve">, pp.1-18. </w:t>
      </w:r>
    </w:p>
    <w:p w14:paraId="59C72135" w14:textId="6B4A1E7A" w:rsidR="00D82BBF" w:rsidRDefault="00D82BBF" w:rsidP="009452F0">
      <w:pPr>
        <w:pStyle w:val="BodyTextIndent"/>
        <w:rPr>
          <w:rFonts w:asciiTheme="minorHAnsi" w:hAnsiTheme="minorHAnsi" w:cstheme="minorBidi"/>
        </w:rPr>
      </w:pPr>
    </w:p>
    <w:p w14:paraId="3F2835F6" w14:textId="77777777" w:rsidR="00D82BBF" w:rsidRDefault="00D82BBF" w:rsidP="00D82BBF">
      <w:pPr>
        <w:jc w:val="both"/>
        <w:rPr>
          <w:sz w:val="24"/>
          <w:szCs w:val="24"/>
        </w:rPr>
      </w:pPr>
      <w:r w:rsidRPr="0051784B">
        <w:rPr>
          <w:color w:val="202124"/>
          <w:sz w:val="24"/>
          <w:szCs w:val="24"/>
        </w:rPr>
        <w:t>Open University,</w:t>
      </w:r>
      <w:r>
        <w:rPr>
          <w:color w:val="202124"/>
          <w:sz w:val="24"/>
          <w:szCs w:val="24"/>
        </w:rPr>
        <w:t xml:space="preserve"> (</w:t>
      </w:r>
      <w:r w:rsidRPr="0051784B">
        <w:rPr>
          <w:color w:val="202124"/>
          <w:sz w:val="24"/>
          <w:szCs w:val="24"/>
        </w:rPr>
        <w:t>2014</w:t>
      </w:r>
      <w:r>
        <w:rPr>
          <w:color w:val="202124"/>
          <w:sz w:val="24"/>
          <w:szCs w:val="24"/>
        </w:rPr>
        <w:t xml:space="preserve">) </w:t>
      </w:r>
      <w:r w:rsidRPr="0050746D">
        <w:rPr>
          <w:i/>
          <w:color w:val="202124"/>
          <w:sz w:val="24"/>
          <w:szCs w:val="24"/>
        </w:rPr>
        <w:t>Criticism of this Model</w:t>
      </w:r>
      <w:r>
        <w:rPr>
          <w:color w:val="202124"/>
          <w:sz w:val="24"/>
          <w:szCs w:val="24"/>
        </w:rPr>
        <w:tab/>
      </w:r>
      <w:hyperlink r:id="rId20" w:history="1">
        <w:r w:rsidRPr="00224221">
          <w:rPr>
            <w:rStyle w:val="Hyperlink"/>
            <w:sz w:val="24"/>
            <w:szCs w:val="24"/>
          </w:rPr>
          <w:t>https://libguides.hull.ac.uk/reflectivewriting/gibbs</w:t>
        </w:r>
      </w:hyperlink>
      <w:r>
        <w:rPr>
          <w:sz w:val="24"/>
          <w:szCs w:val="24"/>
        </w:rPr>
        <w:t xml:space="preserve"> (Accessed: 26 November 2022)</w:t>
      </w:r>
    </w:p>
    <w:p w14:paraId="04AAEACC" w14:textId="77777777" w:rsidR="00D82BBF" w:rsidRPr="004E2B76" w:rsidRDefault="00D82BBF" w:rsidP="00D82BBF">
      <w:pPr>
        <w:jc w:val="both"/>
        <w:rPr>
          <w:sz w:val="24"/>
          <w:szCs w:val="24"/>
        </w:rPr>
      </w:pPr>
    </w:p>
    <w:p w14:paraId="5017384B" w14:textId="1DFBB161" w:rsidR="00DC2A05" w:rsidRPr="008C2DED" w:rsidRDefault="00DC2A05" w:rsidP="009452F0">
      <w:pPr>
        <w:pStyle w:val="BodyTextIndent"/>
        <w:rPr>
          <w:rFonts w:asciiTheme="minorHAnsi" w:hAnsiTheme="minorHAnsi" w:cstheme="minorBidi"/>
        </w:rPr>
      </w:pPr>
    </w:p>
    <w:p w14:paraId="46EB8735" w14:textId="121A6A61" w:rsidR="00C33ADB" w:rsidRDefault="00C33ADB" w:rsidP="00DA73B0">
      <w:pPr>
        <w:ind w:left="720" w:hanging="720"/>
        <w:contextualSpacing/>
        <w:jc w:val="both"/>
        <w:rPr>
          <w:sz w:val="24"/>
          <w:szCs w:val="24"/>
        </w:rPr>
      </w:pPr>
      <w:r w:rsidRPr="6BA63B57">
        <w:rPr>
          <w:sz w:val="24"/>
          <w:szCs w:val="24"/>
        </w:rPr>
        <w:t>Paterson</w:t>
      </w:r>
      <w:r w:rsidRPr="6BA63B57">
        <w:rPr>
          <w:sz w:val="24"/>
          <w:szCs w:val="24"/>
        </w:rPr>
        <w:t>, C. &amp;</w:t>
      </w:r>
      <w:r w:rsidRPr="6BA63B57">
        <w:rPr>
          <w:sz w:val="24"/>
          <w:szCs w:val="24"/>
        </w:rPr>
        <w:t xml:space="preserve"> </w:t>
      </w:r>
      <w:r w:rsidRPr="6BA63B57">
        <w:rPr>
          <w:sz w:val="24"/>
          <w:szCs w:val="24"/>
        </w:rPr>
        <w:t xml:space="preserve">J. </w:t>
      </w:r>
      <w:r w:rsidRPr="6BA63B57">
        <w:rPr>
          <w:sz w:val="24"/>
          <w:szCs w:val="24"/>
        </w:rPr>
        <w:t>Chapman</w:t>
      </w:r>
      <w:r w:rsidRPr="6BA63B57">
        <w:rPr>
          <w:sz w:val="24"/>
          <w:szCs w:val="24"/>
        </w:rPr>
        <w:t xml:space="preserve"> </w:t>
      </w:r>
      <w:r w:rsidR="004F24F7" w:rsidRPr="6BA63B57">
        <w:rPr>
          <w:sz w:val="24"/>
          <w:szCs w:val="24"/>
        </w:rPr>
        <w:t>(2013</w:t>
      </w:r>
      <w:r w:rsidRPr="6BA63B57">
        <w:rPr>
          <w:sz w:val="24"/>
          <w:szCs w:val="24"/>
        </w:rPr>
        <w:t xml:space="preserve">) </w:t>
      </w:r>
      <w:r w:rsidRPr="6BA63B57">
        <w:rPr>
          <w:i/>
          <w:sz w:val="24"/>
          <w:szCs w:val="24"/>
        </w:rPr>
        <w:t>Enhancing skills of critical reflection to evidence learning in professional practice: Physical Therapy in Sport</w:t>
      </w:r>
      <w:r w:rsidRPr="6BA63B57">
        <w:rPr>
          <w:sz w:val="24"/>
          <w:szCs w:val="24"/>
        </w:rPr>
        <w:t>, Volume 14, Issue 3, August 2013, Pages 133-138</w:t>
      </w:r>
    </w:p>
    <w:p w14:paraId="57CCD6D6" w14:textId="77777777" w:rsidR="00FA3452" w:rsidRDefault="00FA3452" w:rsidP="00DA73B0">
      <w:pPr>
        <w:ind w:left="720" w:hanging="720"/>
        <w:contextualSpacing/>
        <w:jc w:val="both"/>
        <w:rPr>
          <w:sz w:val="24"/>
          <w:szCs w:val="24"/>
        </w:rPr>
      </w:pPr>
    </w:p>
    <w:p w14:paraId="13278CB7" w14:textId="77777777" w:rsidR="00FA3452" w:rsidRPr="00FA3452" w:rsidRDefault="00FA3452" w:rsidP="00FA3452">
      <w:pPr>
        <w:pBdr>
          <w:top w:val="single" w:sz="6" w:space="15" w:color="CCCCCC"/>
        </w:pBdr>
        <w:shd w:val="clear" w:color="auto" w:fill="FFFFFF"/>
        <w:rPr>
          <w:rFonts w:ascii="Calibri" w:eastAsia="Times New Roman" w:hAnsi="Calibri" w:cs="Calibri"/>
          <w:color w:val="000000"/>
          <w:sz w:val="24"/>
          <w:szCs w:val="24"/>
        </w:rPr>
      </w:pPr>
      <w:proofErr w:type="spellStart"/>
      <w:r w:rsidRPr="00FA3452">
        <w:rPr>
          <w:rFonts w:ascii="Calibri" w:eastAsia="Times New Roman" w:hAnsi="Calibri" w:cs="Calibri"/>
          <w:color w:val="000000"/>
          <w:sz w:val="24"/>
          <w:szCs w:val="24"/>
        </w:rPr>
        <w:t>Russel,T</w:t>
      </w:r>
      <w:proofErr w:type="spellEnd"/>
      <w:r w:rsidRPr="00FA3452">
        <w:rPr>
          <w:rFonts w:ascii="Calibri" w:eastAsia="Times New Roman" w:hAnsi="Calibri" w:cs="Calibri"/>
          <w:color w:val="000000"/>
          <w:sz w:val="24"/>
          <w:szCs w:val="24"/>
        </w:rPr>
        <w:t>. (2013</w:t>
      </w:r>
      <w:r w:rsidRPr="00FA3452">
        <w:rPr>
          <w:rFonts w:ascii="Calibri" w:eastAsia="Times New Roman" w:hAnsi="Calibri" w:cs="Calibri"/>
          <w:color w:val="000000"/>
          <w:sz w:val="18"/>
          <w:szCs w:val="18"/>
        </w:rPr>
        <w:t>) ‘</w:t>
      </w:r>
      <w:r w:rsidRPr="00FA3452">
        <w:rPr>
          <w:rFonts w:ascii="Calibri" w:hAnsi="Calibri" w:cs="Calibri"/>
          <w:i/>
          <w:iCs/>
          <w:color w:val="000000"/>
          <w:sz w:val="24"/>
          <w:szCs w:val="24"/>
          <w:shd w:val="clear" w:color="auto" w:fill="FFFFFF"/>
        </w:rPr>
        <w:t>Has Reflective Practice Done More Harm than Good in Teacher Education?</w:t>
      </w:r>
      <w:r w:rsidRPr="00FA3452">
        <w:rPr>
          <w:rFonts w:ascii="Calibri" w:hAnsi="Calibri" w:cs="Calibri"/>
          <w:color w:val="000000"/>
          <w:sz w:val="24"/>
          <w:szCs w:val="24"/>
          <w:shd w:val="clear" w:color="auto" w:fill="FFFFFF"/>
        </w:rPr>
        <w:t xml:space="preserve">’: </w:t>
      </w:r>
      <w:r w:rsidRPr="00FA3452">
        <w:rPr>
          <w:rFonts w:ascii="Calibri" w:hAnsi="Calibri" w:cs="Calibri"/>
          <w:i/>
          <w:iCs/>
          <w:color w:val="000000"/>
          <w:sz w:val="24"/>
          <w:szCs w:val="24"/>
          <w:shd w:val="clear" w:color="auto" w:fill="FFFFFF"/>
        </w:rPr>
        <w:t>Phronesis,</w:t>
      </w:r>
      <w:r w:rsidRPr="00FA3452">
        <w:rPr>
          <w:rFonts w:ascii="Calibri" w:hAnsi="Calibri" w:cs="Calibri"/>
          <w:color w:val="000000"/>
          <w:sz w:val="24"/>
          <w:szCs w:val="24"/>
          <w:shd w:val="clear" w:color="auto" w:fill="FFFFFF"/>
        </w:rPr>
        <w:t xml:space="preserve"> Volume 2, p.80-88</w:t>
      </w:r>
    </w:p>
    <w:p w14:paraId="7898D144" w14:textId="77777777" w:rsidR="00FA3452" w:rsidRDefault="00FA3452" w:rsidP="00DA73B0">
      <w:pPr>
        <w:ind w:left="720" w:hanging="720"/>
        <w:contextualSpacing/>
        <w:jc w:val="both"/>
        <w:rPr>
          <w:sz w:val="24"/>
          <w:szCs w:val="24"/>
        </w:rPr>
      </w:pPr>
    </w:p>
    <w:p w14:paraId="53C21CB1" w14:textId="096C7345" w:rsidR="00DC2A05" w:rsidRPr="008C2DED" w:rsidRDefault="00DC2A05" w:rsidP="00DA73B0">
      <w:pPr>
        <w:ind w:left="720" w:hanging="720"/>
        <w:contextualSpacing/>
        <w:jc w:val="both"/>
        <w:rPr>
          <w:sz w:val="24"/>
          <w:szCs w:val="24"/>
        </w:rPr>
      </w:pPr>
    </w:p>
    <w:p w14:paraId="540D14BB" w14:textId="362D4214" w:rsidR="00C33ADB" w:rsidRDefault="00C33ADB" w:rsidP="00DA73B0">
      <w:pPr>
        <w:ind w:left="720" w:hanging="720"/>
        <w:contextualSpacing/>
        <w:jc w:val="both"/>
        <w:rPr>
          <w:sz w:val="24"/>
          <w:szCs w:val="24"/>
        </w:rPr>
      </w:pPr>
      <w:r w:rsidRPr="6BA63B57">
        <w:rPr>
          <w:sz w:val="24"/>
          <w:szCs w:val="24"/>
        </w:rPr>
        <w:t>Schon, D</w:t>
      </w:r>
      <w:r w:rsidRPr="6BA63B57">
        <w:rPr>
          <w:sz w:val="24"/>
          <w:szCs w:val="24"/>
        </w:rPr>
        <w:t>.</w:t>
      </w:r>
      <w:r w:rsidRPr="6BA63B57">
        <w:rPr>
          <w:sz w:val="24"/>
          <w:szCs w:val="24"/>
        </w:rPr>
        <w:t xml:space="preserve"> </w:t>
      </w:r>
      <w:r w:rsidRPr="6BA63B57">
        <w:rPr>
          <w:i/>
          <w:sz w:val="24"/>
          <w:szCs w:val="24"/>
        </w:rPr>
        <w:t>The Reflective Practitioner: How Professionals Think in Action</w:t>
      </w:r>
      <w:r w:rsidRPr="6BA63B57">
        <w:rPr>
          <w:sz w:val="24"/>
          <w:szCs w:val="24"/>
        </w:rPr>
        <w:t>. New York: Basic Books, 1983.</w:t>
      </w:r>
    </w:p>
    <w:p w14:paraId="4694742C" w14:textId="2E8F2124" w:rsidR="00DC2A05" w:rsidRPr="008C2DED" w:rsidRDefault="00DC2A05" w:rsidP="00DA73B0">
      <w:pPr>
        <w:ind w:left="720" w:hanging="720"/>
        <w:contextualSpacing/>
        <w:jc w:val="both"/>
        <w:rPr>
          <w:sz w:val="24"/>
          <w:szCs w:val="24"/>
        </w:rPr>
      </w:pPr>
    </w:p>
    <w:p w14:paraId="14E13D1A" w14:textId="66EAD5FC" w:rsidR="00C33ADB" w:rsidRDefault="00C33ADB" w:rsidP="00DA73B0">
      <w:pPr>
        <w:ind w:left="720" w:hanging="720"/>
        <w:contextualSpacing/>
        <w:jc w:val="both"/>
        <w:rPr>
          <w:sz w:val="24"/>
          <w:szCs w:val="24"/>
        </w:rPr>
      </w:pPr>
      <w:r w:rsidRPr="6BA63B57">
        <w:rPr>
          <w:sz w:val="24"/>
          <w:szCs w:val="24"/>
        </w:rPr>
        <w:t>Schwartz, S. H. (1992)</w:t>
      </w:r>
      <w:r w:rsidRPr="6BA63B57">
        <w:rPr>
          <w:sz w:val="24"/>
          <w:szCs w:val="24"/>
        </w:rPr>
        <w:t xml:space="preserve"> </w:t>
      </w:r>
      <w:r w:rsidRPr="6BA63B57">
        <w:rPr>
          <w:i/>
          <w:sz w:val="24"/>
          <w:szCs w:val="24"/>
        </w:rPr>
        <w:t>Universals in the content and structure of values: Theoretical advances and empirical tests in 20 countries. In Advances in experimental social psychology</w:t>
      </w:r>
      <w:r w:rsidRPr="6BA63B57">
        <w:rPr>
          <w:sz w:val="24"/>
          <w:szCs w:val="24"/>
        </w:rPr>
        <w:t xml:space="preserve"> (Vol. 25, pp. 1-65). Academic Press.</w:t>
      </w:r>
    </w:p>
    <w:p w14:paraId="652FA612" w14:textId="41EA4213" w:rsidR="00DC2A05" w:rsidRPr="008C2DED" w:rsidRDefault="00DC2A05" w:rsidP="00DA73B0">
      <w:pPr>
        <w:ind w:left="720" w:hanging="720"/>
        <w:contextualSpacing/>
        <w:jc w:val="both"/>
        <w:rPr>
          <w:sz w:val="24"/>
          <w:szCs w:val="24"/>
        </w:rPr>
      </w:pPr>
    </w:p>
    <w:p w14:paraId="1FF1C8E4" w14:textId="0C4CB829" w:rsidR="00C33ADB" w:rsidRDefault="00C33ADB" w:rsidP="00DA73B0">
      <w:pPr>
        <w:ind w:left="720" w:hanging="720"/>
        <w:contextualSpacing/>
        <w:jc w:val="both"/>
        <w:rPr>
          <w:sz w:val="24"/>
          <w:szCs w:val="24"/>
        </w:rPr>
      </w:pPr>
      <w:proofErr w:type="spellStart"/>
      <w:r w:rsidRPr="6BA63B57">
        <w:rPr>
          <w:sz w:val="24"/>
          <w:szCs w:val="24"/>
        </w:rPr>
        <w:lastRenderedPageBreak/>
        <w:t>Sekarwinahyu</w:t>
      </w:r>
      <w:proofErr w:type="spellEnd"/>
      <w:r w:rsidRPr="6BA63B57">
        <w:rPr>
          <w:sz w:val="24"/>
          <w:szCs w:val="24"/>
        </w:rPr>
        <w:t>, M</w:t>
      </w:r>
      <w:r w:rsidRPr="6BA63B57">
        <w:rPr>
          <w:sz w:val="24"/>
          <w:szCs w:val="24"/>
        </w:rPr>
        <w:t>. Et al, (</w:t>
      </w:r>
      <w:r w:rsidRPr="6BA63B57">
        <w:rPr>
          <w:sz w:val="24"/>
          <w:szCs w:val="24"/>
        </w:rPr>
        <w:t>2019</w:t>
      </w:r>
      <w:r w:rsidRPr="6BA63B57">
        <w:rPr>
          <w:sz w:val="24"/>
          <w:szCs w:val="24"/>
        </w:rPr>
        <w:t>)</w:t>
      </w:r>
      <w:r w:rsidRPr="6BA63B57">
        <w:rPr>
          <w:sz w:val="24"/>
          <w:szCs w:val="24"/>
        </w:rPr>
        <w:t xml:space="preserve"> (</w:t>
      </w:r>
      <w:r w:rsidRPr="00837AD3">
        <w:rPr>
          <w:i/>
          <w:iCs/>
          <w:sz w:val="24"/>
          <w:szCs w:val="24"/>
        </w:rPr>
        <w:t xml:space="preserve">Development of </w:t>
      </w:r>
      <w:r w:rsidRPr="00837AD3">
        <w:rPr>
          <w:i/>
          <w:iCs/>
          <w:sz w:val="24"/>
          <w:szCs w:val="24"/>
        </w:rPr>
        <w:t>problem-based</w:t>
      </w:r>
      <w:r w:rsidRPr="00837AD3">
        <w:rPr>
          <w:i/>
          <w:iCs/>
          <w:sz w:val="24"/>
          <w:szCs w:val="24"/>
        </w:rPr>
        <w:t xml:space="preserve"> learning for </w:t>
      </w:r>
      <w:r w:rsidR="0069447D">
        <w:rPr>
          <w:i/>
          <w:iCs/>
          <w:sz w:val="24"/>
          <w:szCs w:val="24"/>
        </w:rPr>
        <w:t xml:space="preserve">the </w:t>
      </w:r>
      <w:r w:rsidRPr="00837AD3">
        <w:rPr>
          <w:i/>
          <w:iCs/>
          <w:sz w:val="24"/>
          <w:szCs w:val="24"/>
        </w:rPr>
        <w:t>online tutorial program in plant development using Gibbs’ reflective cycle and e-portfolio to enhance reflective thinking skills, Journal of Physic</w:t>
      </w:r>
      <w:r w:rsidRPr="6BA63B57">
        <w:rPr>
          <w:sz w:val="24"/>
          <w:szCs w:val="24"/>
        </w:rPr>
        <w:t>s</w:t>
      </w:r>
      <w:r w:rsidRPr="6BA63B57">
        <w:rPr>
          <w:sz w:val="24"/>
          <w:szCs w:val="24"/>
        </w:rPr>
        <w:t>.</w:t>
      </w:r>
      <w:r w:rsidRPr="6BA63B57">
        <w:rPr>
          <w:sz w:val="24"/>
          <w:szCs w:val="24"/>
        </w:rPr>
        <w:t xml:space="preserve"> Conferences Series: Issue contents: (Feb 2019). </w:t>
      </w:r>
      <w:r w:rsidRPr="0059510E">
        <w:rPr>
          <w:sz w:val="24"/>
          <w:szCs w:val="24"/>
        </w:rPr>
        <w:t>DOI:10.1088/1742-6596/1157/2/022099</w:t>
      </w:r>
    </w:p>
    <w:p w14:paraId="3C32425D" w14:textId="6CEF3DB5" w:rsidR="00DC2A05" w:rsidRPr="008C2DED" w:rsidRDefault="00DC2A05" w:rsidP="00DA73B0">
      <w:pPr>
        <w:ind w:left="720" w:hanging="720"/>
        <w:contextualSpacing/>
        <w:jc w:val="both"/>
        <w:rPr>
          <w:sz w:val="24"/>
          <w:szCs w:val="24"/>
        </w:rPr>
      </w:pPr>
    </w:p>
    <w:p w14:paraId="19B4A062" w14:textId="1BB7B2B3" w:rsidR="00C33ADB" w:rsidRDefault="00C33ADB" w:rsidP="00DA73B0">
      <w:pPr>
        <w:ind w:left="720" w:hanging="720"/>
        <w:contextualSpacing/>
        <w:jc w:val="both"/>
        <w:rPr>
          <w:sz w:val="24"/>
          <w:szCs w:val="24"/>
        </w:rPr>
      </w:pPr>
      <w:proofErr w:type="spellStart"/>
      <w:r w:rsidRPr="6BA63B57">
        <w:rPr>
          <w:sz w:val="24"/>
          <w:szCs w:val="24"/>
        </w:rPr>
        <w:t>Stedmon</w:t>
      </w:r>
      <w:proofErr w:type="spellEnd"/>
      <w:r w:rsidRPr="6BA63B57">
        <w:rPr>
          <w:sz w:val="24"/>
          <w:szCs w:val="24"/>
        </w:rPr>
        <w:t xml:space="preserve"> et al., (2009) </w:t>
      </w:r>
      <w:r w:rsidRPr="6BA63B57">
        <w:rPr>
          <w:i/>
          <w:sz w:val="24"/>
          <w:szCs w:val="24"/>
        </w:rPr>
        <w:t xml:space="preserve">Reflective practice in psychotherapy and </w:t>
      </w:r>
      <w:r w:rsidR="0069447D">
        <w:rPr>
          <w:i/>
          <w:sz w:val="24"/>
          <w:szCs w:val="24"/>
        </w:rPr>
        <w:t>counseling</w:t>
      </w:r>
      <w:r w:rsidRPr="6BA63B57">
        <w:rPr>
          <w:i/>
          <w:sz w:val="24"/>
          <w:szCs w:val="24"/>
        </w:rPr>
        <w:t xml:space="preserve">, </w:t>
      </w:r>
      <w:r w:rsidRPr="6BA63B57">
        <w:rPr>
          <w:sz w:val="24"/>
          <w:szCs w:val="24"/>
        </w:rPr>
        <w:t>Maidenhead: McGraw-Hill/Open University Press. [</w:t>
      </w:r>
      <w:proofErr w:type="spellStart"/>
      <w:r w:rsidRPr="6BA63B57">
        <w:rPr>
          <w:sz w:val="24"/>
          <w:szCs w:val="24"/>
        </w:rPr>
        <w:t>ebook</w:t>
      </w:r>
      <w:proofErr w:type="spellEnd"/>
      <w:r w:rsidRPr="6BA63B57">
        <w:rPr>
          <w:sz w:val="24"/>
          <w:szCs w:val="24"/>
        </w:rPr>
        <w:t>] chapter 1.</w:t>
      </w:r>
    </w:p>
    <w:p w14:paraId="07E03A14" w14:textId="78DB331C" w:rsidR="00DC2A05" w:rsidRPr="008C2DED" w:rsidRDefault="00DC2A05" w:rsidP="00DA73B0">
      <w:pPr>
        <w:ind w:left="720" w:hanging="720"/>
        <w:contextualSpacing/>
        <w:jc w:val="both"/>
        <w:rPr>
          <w:sz w:val="24"/>
          <w:szCs w:val="24"/>
        </w:rPr>
      </w:pPr>
    </w:p>
    <w:p w14:paraId="41798301" w14:textId="1BD48CF3" w:rsidR="00C33ADB" w:rsidRPr="008C2DED" w:rsidRDefault="00C33ADB" w:rsidP="00DA73B0">
      <w:pPr>
        <w:ind w:left="720" w:hanging="720"/>
        <w:contextualSpacing/>
        <w:jc w:val="both"/>
        <w:rPr>
          <w:sz w:val="24"/>
          <w:szCs w:val="24"/>
        </w:rPr>
      </w:pPr>
      <w:r w:rsidRPr="6BA63B57">
        <w:rPr>
          <w:sz w:val="24"/>
          <w:szCs w:val="24"/>
        </w:rPr>
        <w:t xml:space="preserve"> </w:t>
      </w:r>
      <w:proofErr w:type="spellStart"/>
      <w:r w:rsidRPr="6BA63B57">
        <w:rPr>
          <w:sz w:val="24"/>
          <w:szCs w:val="24"/>
        </w:rPr>
        <w:t>Tjeltveit</w:t>
      </w:r>
      <w:proofErr w:type="spellEnd"/>
      <w:r w:rsidRPr="6BA63B57">
        <w:rPr>
          <w:sz w:val="24"/>
          <w:szCs w:val="24"/>
        </w:rPr>
        <w:t xml:space="preserve">, </w:t>
      </w:r>
      <w:r w:rsidRPr="6BA63B57">
        <w:rPr>
          <w:sz w:val="24"/>
          <w:szCs w:val="24"/>
        </w:rPr>
        <w:t>A.C. (</w:t>
      </w:r>
      <w:r w:rsidRPr="6BA63B57">
        <w:rPr>
          <w:sz w:val="24"/>
          <w:szCs w:val="24"/>
        </w:rPr>
        <w:t>1999</w:t>
      </w:r>
      <w:r w:rsidRPr="6BA63B57">
        <w:rPr>
          <w:sz w:val="24"/>
          <w:szCs w:val="24"/>
        </w:rPr>
        <w:t xml:space="preserve">) </w:t>
      </w:r>
      <w:r w:rsidRPr="6BA63B57">
        <w:rPr>
          <w:i/>
          <w:sz w:val="24"/>
          <w:szCs w:val="24"/>
        </w:rPr>
        <w:t>Ethics &amp; Values in Psychother</w:t>
      </w:r>
      <w:r w:rsidRPr="6BA63B57">
        <w:rPr>
          <w:sz w:val="24"/>
          <w:szCs w:val="24"/>
        </w:rPr>
        <w:t>apy</w:t>
      </w:r>
      <w:r w:rsidRPr="6BA63B57">
        <w:rPr>
          <w:sz w:val="24"/>
          <w:szCs w:val="24"/>
        </w:rPr>
        <w:t>.</w:t>
      </w:r>
      <w:r w:rsidRPr="6BA63B57">
        <w:rPr>
          <w:sz w:val="24"/>
          <w:szCs w:val="24"/>
        </w:rPr>
        <w:t xml:space="preserve"> Published by Routledge,1999</w:t>
      </w:r>
    </w:p>
    <w:p w14:paraId="6141399F" w14:textId="77777777" w:rsidR="00DA73B0" w:rsidRPr="008C2DED" w:rsidRDefault="00DA73B0" w:rsidP="00DA73B0">
      <w:pPr>
        <w:jc w:val="both"/>
        <w:rPr>
          <w:rFonts w:cstheme="minorHAnsi"/>
          <w:sz w:val="24"/>
          <w:szCs w:val="24"/>
        </w:rPr>
      </w:pPr>
    </w:p>
    <w:p w14:paraId="1D8E50AA" w14:textId="0949D6DF" w:rsidR="00DA73B0" w:rsidRPr="008C2DED" w:rsidRDefault="00DA73B0" w:rsidP="006C246F">
      <w:pPr>
        <w:rPr>
          <w:rFonts w:cstheme="minorHAnsi"/>
          <w:sz w:val="24"/>
          <w:szCs w:val="24"/>
        </w:rPr>
      </w:pPr>
    </w:p>
    <w:p w14:paraId="70C4E0C1" w14:textId="294EED79" w:rsidR="00DA73B0" w:rsidRPr="008C2DED" w:rsidRDefault="00DA73B0" w:rsidP="006C246F">
      <w:pPr>
        <w:rPr>
          <w:rFonts w:cstheme="minorHAnsi"/>
          <w:sz w:val="24"/>
          <w:szCs w:val="24"/>
        </w:rPr>
      </w:pPr>
    </w:p>
    <w:bookmarkEnd w:id="16"/>
    <w:p w14:paraId="53F8F9AC" w14:textId="77777777" w:rsidR="00DA73B0" w:rsidRPr="006C246F" w:rsidRDefault="00DA73B0" w:rsidP="006C246F">
      <w:pPr>
        <w:rPr>
          <w:rFonts w:cstheme="minorHAnsi"/>
          <w:sz w:val="24"/>
          <w:szCs w:val="24"/>
        </w:rPr>
      </w:pPr>
    </w:p>
    <w:sectPr w:rsidR="00DA73B0" w:rsidRPr="006C246F">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424F2" w14:textId="77777777" w:rsidR="00B631E1" w:rsidRDefault="00B631E1" w:rsidP="00356929">
      <w:r>
        <w:separator/>
      </w:r>
    </w:p>
  </w:endnote>
  <w:endnote w:type="continuationSeparator" w:id="0">
    <w:p w14:paraId="3CBE940B" w14:textId="77777777" w:rsidR="00B631E1" w:rsidRDefault="00B631E1" w:rsidP="00356929">
      <w:r>
        <w:continuationSeparator/>
      </w:r>
    </w:p>
  </w:endnote>
  <w:endnote w:type="continuationNotice" w:id="1">
    <w:p w14:paraId="665C83FB" w14:textId="77777777" w:rsidR="00B631E1" w:rsidRDefault="00B631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Garamond">
    <w:panose1 w:val="02020404030301010803"/>
    <w:charset w:val="00"/>
    <w:family w:val="roman"/>
    <w:pitch w:val="variable"/>
    <w:sig w:usb0="00000287" w:usb1="00000000" w:usb2="00000000" w:usb3="00000000" w:csb0="0000009F" w:csb1="00000000"/>
  </w:font>
  <w:font w:name="PT Serif">
    <w:charset w:val="00"/>
    <w:family w:val="roman"/>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8A7E4" w14:textId="77777777" w:rsidR="00B631E1" w:rsidRDefault="00B631E1" w:rsidP="00356929">
      <w:r>
        <w:separator/>
      </w:r>
    </w:p>
  </w:footnote>
  <w:footnote w:type="continuationSeparator" w:id="0">
    <w:p w14:paraId="7A7121DF" w14:textId="77777777" w:rsidR="00B631E1" w:rsidRDefault="00B631E1" w:rsidP="00356929">
      <w:r>
        <w:continuationSeparator/>
      </w:r>
    </w:p>
  </w:footnote>
  <w:footnote w:type="continuationNotice" w:id="1">
    <w:p w14:paraId="25ECD8C4" w14:textId="77777777" w:rsidR="00B631E1" w:rsidRDefault="00B631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789888"/>
      <w:docPartObj>
        <w:docPartGallery w:val="Page Numbers (Margins)"/>
        <w:docPartUnique/>
      </w:docPartObj>
    </w:sdtPr>
    <w:sdtContent>
      <w:p w14:paraId="0AFD6DB6" w14:textId="45EE64E9" w:rsidR="00356929" w:rsidRDefault="00356929">
        <w:pPr>
          <w:pStyle w:val="Header"/>
        </w:pPr>
        <w:r>
          <w:rPr>
            <w:noProof/>
          </w:rPr>
          <mc:AlternateContent>
            <mc:Choice Requires="wps">
              <w:drawing>
                <wp:anchor distT="0" distB="0" distL="114300" distR="114300" simplePos="0" relativeHeight="251658240" behindDoc="0" locked="0" layoutInCell="0" allowOverlap="1" wp14:anchorId="4195E7F2" wp14:editId="1C1FC4AD">
                  <wp:simplePos x="0" y="0"/>
                  <wp:positionH relativeFrom="leftMargin">
                    <wp:align>center</wp:align>
                  </wp:positionH>
                  <wp:positionV relativeFrom="margin">
                    <wp:align>bottom</wp:align>
                  </wp:positionV>
                  <wp:extent cx="510540" cy="2183130"/>
                  <wp:effectExtent l="0" t="0" r="381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00EAC" w14:textId="77777777" w:rsidR="00356929" w:rsidRDefault="0035692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95E7F2" id="Rectangle 12"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2EF00EAC" w14:textId="77777777" w:rsidR="00356929" w:rsidRDefault="0035692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intelligence2.xml><?xml version="1.0" encoding="utf-8"?>
<int2:intelligence xmlns:int2="http://schemas.microsoft.com/office/intelligence/2020/intelligence" xmlns:oel="http://schemas.microsoft.com/office/2019/extlst">
  <int2:observations>
    <int2:bookmark int2:bookmarkName="_Int_cW61PWCT" int2:invalidationBookmarkName="" int2:hashCode="Gx5iiV3vb2YQk9" int2:id="1tpC5oLW"/>
    <int2:bookmark int2:bookmarkName="_Int_0KqafhET" int2:invalidationBookmarkName="" int2:hashCode="QSufOa+qSrsuOw" int2:id="CFnQVAVn"/>
    <int2:bookmark int2:bookmarkName="_Int_cIeJ0yEd" int2:invalidationBookmarkName="" int2:hashCode="lKmGxi/jv1bdGg" int2:id="Glbo6N3t"/>
    <int2:bookmark int2:bookmarkName="_Int_X9RjHKvH" int2:invalidationBookmarkName="" int2:hashCode="gDTEPRW7fvQuLM" int2:id="HXLGzE8V"/>
    <int2:bookmark int2:bookmarkName="_Int_Jr3WUVwz" int2:invalidationBookmarkName="" int2:hashCode="JKJ6FrSOnoj/CZ" int2:id="SipVgR02"/>
    <int2:bookmark int2:bookmarkName="_Int_yLmmJEQ5" int2:invalidationBookmarkName="" int2:hashCode="JaQmeMtirwor+P" int2:id="YPzHNJdC"/>
    <int2:bookmark int2:bookmarkName="_Int_EsVb3EUW" int2:invalidationBookmarkName="" int2:hashCode="m3n1N4djUgoncb" int2:id="aZ0L7rGt"/>
    <int2:bookmark int2:bookmarkName="_Int_QkKQ0OiI" int2:invalidationBookmarkName="" int2:hashCode="OAivgVN/XynnBG" int2:id="ghoVCKqK"/>
    <int2:bookmark int2:bookmarkName="_Int_TuF5m63Q" int2:invalidationBookmarkName="" int2:hashCode="XQJ3Cja0LCb9X7" int2:id="lKTd4oAV"/>
    <int2:bookmark int2:bookmarkName="_Int_bbqxZRb3" int2:invalidationBookmarkName="" int2:hashCode="06QEb6T5ImNkih" int2:id="mIqkk8W7"/>
    <int2:bookmark int2:bookmarkName="_Int_TN4O864U" int2:invalidationBookmarkName="" int2:hashCode="KfdbQBLHRPGr2K" int2:id="zRNVpHX8"/>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12FE2"/>
    <w:multiLevelType w:val="hybridMultilevel"/>
    <w:tmpl w:val="143802EE"/>
    <w:lvl w:ilvl="0" w:tplc="B37ABB68">
      <w:start w:val="1"/>
      <w:numFmt w:val="decimal"/>
      <w:lvlText w:val="%1."/>
      <w:lvlJc w:val="left"/>
      <w:pPr>
        <w:ind w:left="720" w:hanging="360"/>
      </w:pPr>
      <w:rPr>
        <w:rFonts w:asciiTheme="minorHAnsi" w:eastAsiaTheme="minorHAnsi" w:hAnsi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1A0182"/>
    <w:multiLevelType w:val="hybridMultilevel"/>
    <w:tmpl w:val="05A6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D0145"/>
    <w:multiLevelType w:val="multilevel"/>
    <w:tmpl w:val="AF28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D66D5"/>
    <w:multiLevelType w:val="multilevel"/>
    <w:tmpl w:val="6728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E5A23"/>
    <w:multiLevelType w:val="hybridMultilevel"/>
    <w:tmpl w:val="00B45F88"/>
    <w:lvl w:ilvl="0" w:tplc="6D245F36">
      <w:start w:val="6"/>
      <w:numFmt w:val="bullet"/>
      <w:lvlText w:val="-"/>
      <w:lvlJc w:val="left"/>
      <w:pPr>
        <w:ind w:left="720" w:hanging="360"/>
      </w:pPr>
      <w:rPr>
        <w:rFonts w:ascii="Nunito Sans" w:eastAsiaTheme="minorHAnsi" w:hAnsi="Nunito San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C3BB7"/>
    <w:multiLevelType w:val="multilevel"/>
    <w:tmpl w:val="2338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155D01"/>
    <w:multiLevelType w:val="hybridMultilevel"/>
    <w:tmpl w:val="FE247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0422CE"/>
    <w:multiLevelType w:val="hybridMultilevel"/>
    <w:tmpl w:val="DD12B7A8"/>
    <w:lvl w:ilvl="0" w:tplc="3CBAF5BA">
      <w:start w:val="1"/>
      <w:numFmt w:val="bullet"/>
      <w:lvlText w:val="◦"/>
      <w:lvlJc w:val="left"/>
      <w:pPr>
        <w:tabs>
          <w:tab w:val="num" w:pos="720"/>
        </w:tabs>
        <w:ind w:left="720" w:hanging="360"/>
      </w:pPr>
      <w:rPr>
        <w:rFonts w:ascii="Garamond" w:hAnsi="Garamond" w:hint="default"/>
      </w:rPr>
    </w:lvl>
    <w:lvl w:ilvl="1" w:tplc="A18C1FCA" w:tentative="1">
      <w:start w:val="1"/>
      <w:numFmt w:val="bullet"/>
      <w:lvlText w:val="◦"/>
      <w:lvlJc w:val="left"/>
      <w:pPr>
        <w:tabs>
          <w:tab w:val="num" w:pos="1440"/>
        </w:tabs>
        <w:ind w:left="1440" w:hanging="360"/>
      </w:pPr>
      <w:rPr>
        <w:rFonts w:ascii="Garamond" w:hAnsi="Garamond" w:hint="default"/>
      </w:rPr>
    </w:lvl>
    <w:lvl w:ilvl="2" w:tplc="E5964010" w:tentative="1">
      <w:start w:val="1"/>
      <w:numFmt w:val="bullet"/>
      <w:lvlText w:val="◦"/>
      <w:lvlJc w:val="left"/>
      <w:pPr>
        <w:tabs>
          <w:tab w:val="num" w:pos="2160"/>
        </w:tabs>
        <w:ind w:left="2160" w:hanging="360"/>
      </w:pPr>
      <w:rPr>
        <w:rFonts w:ascii="Garamond" w:hAnsi="Garamond" w:hint="default"/>
      </w:rPr>
    </w:lvl>
    <w:lvl w:ilvl="3" w:tplc="15EC60C8" w:tentative="1">
      <w:start w:val="1"/>
      <w:numFmt w:val="bullet"/>
      <w:lvlText w:val="◦"/>
      <w:lvlJc w:val="left"/>
      <w:pPr>
        <w:tabs>
          <w:tab w:val="num" w:pos="2880"/>
        </w:tabs>
        <w:ind w:left="2880" w:hanging="360"/>
      </w:pPr>
      <w:rPr>
        <w:rFonts w:ascii="Garamond" w:hAnsi="Garamond" w:hint="default"/>
      </w:rPr>
    </w:lvl>
    <w:lvl w:ilvl="4" w:tplc="3D7AF14E" w:tentative="1">
      <w:start w:val="1"/>
      <w:numFmt w:val="bullet"/>
      <w:lvlText w:val="◦"/>
      <w:lvlJc w:val="left"/>
      <w:pPr>
        <w:tabs>
          <w:tab w:val="num" w:pos="3600"/>
        </w:tabs>
        <w:ind w:left="3600" w:hanging="360"/>
      </w:pPr>
      <w:rPr>
        <w:rFonts w:ascii="Garamond" w:hAnsi="Garamond" w:hint="default"/>
      </w:rPr>
    </w:lvl>
    <w:lvl w:ilvl="5" w:tplc="F996AA7C" w:tentative="1">
      <w:start w:val="1"/>
      <w:numFmt w:val="bullet"/>
      <w:lvlText w:val="◦"/>
      <w:lvlJc w:val="left"/>
      <w:pPr>
        <w:tabs>
          <w:tab w:val="num" w:pos="4320"/>
        </w:tabs>
        <w:ind w:left="4320" w:hanging="360"/>
      </w:pPr>
      <w:rPr>
        <w:rFonts w:ascii="Garamond" w:hAnsi="Garamond" w:hint="default"/>
      </w:rPr>
    </w:lvl>
    <w:lvl w:ilvl="6" w:tplc="04AED004" w:tentative="1">
      <w:start w:val="1"/>
      <w:numFmt w:val="bullet"/>
      <w:lvlText w:val="◦"/>
      <w:lvlJc w:val="left"/>
      <w:pPr>
        <w:tabs>
          <w:tab w:val="num" w:pos="5040"/>
        </w:tabs>
        <w:ind w:left="5040" w:hanging="360"/>
      </w:pPr>
      <w:rPr>
        <w:rFonts w:ascii="Garamond" w:hAnsi="Garamond" w:hint="default"/>
      </w:rPr>
    </w:lvl>
    <w:lvl w:ilvl="7" w:tplc="CFD6FBA8" w:tentative="1">
      <w:start w:val="1"/>
      <w:numFmt w:val="bullet"/>
      <w:lvlText w:val="◦"/>
      <w:lvlJc w:val="left"/>
      <w:pPr>
        <w:tabs>
          <w:tab w:val="num" w:pos="5760"/>
        </w:tabs>
        <w:ind w:left="5760" w:hanging="360"/>
      </w:pPr>
      <w:rPr>
        <w:rFonts w:ascii="Garamond" w:hAnsi="Garamond" w:hint="default"/>
      </w:rPr>
    </w:lvl>
    <w:lvl w:ilvl="8" w:tplc="091018AA" w:tentative="1">
      <w:start w:val="1"/>
      <w:numFmt w:val="bullet"/>
      <w:lvlText w:val="◦"/>
      <w:lvlJc w:val="left"/>
      <w:pPr>
        <w:tabs>
          <w:tab w:val="num" w:pos="6480"/>
        </w:tabs>
        <w:ind w:left="6480" w:hanging="360"/>
      </w:pPr>
      <w:rPr>
        <w:rFonts w:ascii="Garamond" w:hAnsi="Garamond" w:hint="default"/>
      </w:rPr>
    </w:lvl>
  </w:abstractNum>
  <w:abstractNum w:abstractNumId="8" w15:restartNumberingAfterBreak="0">
    <w:nsid w:val="560549EB"/>
    <w:multiLevelType w:val="hybridMultilevel"/>
    <w:tmpl w:val="C3D2C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76191F"/>
    <w:multiLevelType w:val="multilevel"/>
    <w:tmpl w:val="F7AA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6F2D53"/>
    <w:multiLevelType w:val="multilevel"/>
    <w:tmpl w:val="20B0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84297D"/>
    <w:multiLevelType w:val="hybridMultilevel"/>
    <w:tmpl w:val="EF68E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520A51"/>
    <w:multiLevelType w:val="hybridMultilevel"/>
    <w:tmpl w:val="EA50A09A"/>
    <w:lvl w:ilvl="0" w:tplc="A5A2BB76">
      <w:start w:val="1"/>
      <w:numFmt w:val="bullet"/>
      <w:lvlText w:val="•"/>
      <w:lvlJc w:val="left"/>
      <w:pPr>
        <w:tabs>
          <w:tab w:val="num" w:pos="720"/>
        </w:tabs>
        <w:ind w:left="720" w:hanging="360"/>
      </w:pPr>
      <w:rPr>
        <w:rFonts w:ascii="Times New Roman" w:hAnsi="Times New Roman" w:hint="default"/>
      </w:rPr>
    </w:lvl>
    <w:lvl w:ilvl="1" w:tplc="30408EDA" w:tentative="1">
      <w:start w:val="1"/>
      <w:numFmt w:val="bullet"/>
      <w:lvlText w:val="•"/>
      <w:lvlJc w:val="left"/>
      <w:pPr>
        <w:tabs>
          <w:tab w:val="num" w:pos="1440"/>
        </w:tabs>
        <w:ind w:left="1440" w:hanging="360"/>
      </w:pPr>
      <w:rPr>
        <w:rFonts w:ascii="Times New Roman" w:hAnsi="Times New Roman" w:hint="default"/>
      </w:rPr>
    </w:lvl>
    <w:lvl w:ilvl="2" w:tplc="A33CB130" w:tentative="1">
      <w:start w:val="1"/>
      <w:numFmt w:val="bullet"/>
      <w:lvlText w:val="•"/>
      <w:lvlJc w:val="left"/>
      <w:pPr>
        <w:tabs>
          <w:tab w:val="num" w:pos="2160"/>
        </w:tabs>
        <w:ind w:left="2160" w:hanging="360"/>
      </w:pPr>
      <w:rPr>
        <w:rFonts w:ascii="Times New Roman" w:hAnsi="Times New Roman" w:hint="default"/>
      </w:rPr>
    </w:lvl>
    <w:lvl w:ilvl="3" w:tplc="03DC78B2" w:tentative="1">
      <w:start w:val="1"/>
      <w:numFmt w:val="bullet"/>
      <w:lvlText w:val="•"/>
      <w:lvlJc w:val="left"/>
      <w:pPr>
        <w:tabs>
          <w:tab w:val="num" w:pos="2880"/>
        </w:tabs>
        <w:ind w:left="2880" w:hanging="360"/>
      </w:pPr>
      <w:rPr>
        <w:rFonts w:ascii="Times New Roman" w:hAnsi="Times New Roman" w:hint="default"/>
      </w:rPr>
    </w:lvl>
    <w:lvl w:ilvl="4" w:tplc="D48460DC" w:tentative="1">
      <w:start w:val="1"/>
      <w:numFmt w:val="bullet"/>
      <w:lvlText w:val="•"/>
      <w:lvlJc w:val="left"/>
      <w:pPr>
        <w:tabs>
          <w:tab w:val="num" w:pos="3600"/>
        </w:tabs>
        <w:ind w:left="3600" w:hanging="360"/>
      </w:pPr>
      <w:rPr>
        <w:rFonts w:ascii="Times New Roman" w:hAnsi="Times New Roman" w:hint="default"/>
      </w:rPr>
    </w:lvl>
    <w:lvl w:ilvl="5" w:tplc="4E243B62" w:tentative="1">
      <w:start w:val="1"/>
      <w:numFmt w:val="bullet"/>
      <w:lvlText w:val="•"/>
      <w:lvlJc w:val="left"/>
      <w:pPr>
        <w:tabs>
          <w:tab w:val="num" w:pos="4320"/>
        </w:tabs>
        <w:ind w:left="4320" w:hanging="360"/>
      </w:pPr>
      <w:rPr>
        <w:rFonts w:ascii="Times New Roman" w:hAnsi="Times New Roman" w:hint="default"/>
      </w:rPr>
    </w:lvl>
    <w:lvl w:ilvl="6" w:tplc="A72CB2F0" w:tentative="1">
      <w:start w:val="1"/>
      <w:numFmt w:val="bullet"/>
      <w:lvlText w:val="•"/>
      <w:lvlJc w:val="left"/>
      <w:pPr>
        <w:tabs>
          <w:tab w:val="num" w:pos="5040"/>
        </w:tabs>
        <w:ind w:left="5040" w:hanging="360"/>
      </w:pPr>
      <w:rPr>
        <w:rFonts w:ascii="Times New Roman" w:hAnsi="Times New Roman" w:hint="default"/>
      </w:rPr>
    </w:lvl>
    <w:lvl w:ilvl="7" w:tplc="16F4E622" w:tentative="1">
      <w:start w:val="1"/>
      <w:numFmt w:val="bullet"/>
      <w:lvlText w:val="•"/>
      <w:lvlJc w:val="left"/>
      <w:pPr>
        <w:tabs>
          <w:tab w:val="num" w:pos="5760"/>
        </w:tabs>
        <w:ind w:left="5760" w:hanging="360"/>
      </w:pPr>
      <w:rPr>
        <w:rFonts w:ascii="Times New Roman" w:hAnsi="Times New Roman" w:hint="default"/>
      </w:rPr>
    </w:lvl>
    <w:lvl w:ilvl="8" w:tplc="5742FDAA"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BAB4ECB"/>
    <w:multiLevelType w:val="multilevel"/>
    <w:tmpl w:val="0980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4E446A"/>
    <w:multiLevelType w:val="multilevel"/>
    <w:tmpl w:val="D0C0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624034"/>
    <w:multiLevelType w:val="multilevel"/>
    <w:tmpl w:val="7D2A2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4809FF"/>
    <w:multiLevelType w:val="hybridMultilevel"/>
    <w:tmpl w:val="03763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C3744D"/>
    <w:multiLevelType w:val="multilevel"/>
    <w:tmpl w:val="E31A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A11169"/>
    <w:multiLevelType w:val="hybridMultilevel"/>
    <w:tmpl w:val="86747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6430061">
    <w:abstractNumId w:val="18"/>
  </w:num>
  <w:num w:numId="2" w16cid:durableId="1306668219">
    <w:abstractNumId w:val="4"/>
  </w:num>
  <w:num w:numId="3" w16cid:durableId="461533350">
    <w:abstractNumId w:val="9"/>
  </w:num>
  <w:num w:numId="4" w16cid:durableId="1708987607">
    <w:abstractNumId w:val="17"/>
  </w:num>
  <w:num w:numId="5" w16cid:durableId="998463583">
    <w:abstractNumId w:val="12"/>
  </w:num>
  <w:num w:numId="6" w16cid:durableId="324435574">
    <w:abstractNumId w:val="0"/>
  </w:num>
  <w:num w:numId="7" w16cid:durableId="1392656000">
    <w:abstractNumId w:val="16"/>
  </w:num>
  <w:num w:numId="8" w16cid:durableId="995651285">
    <w:abstractNumId w:val="15"/>
  </w:num>
  <w:num w:numId="9" w16cid:durableId="749234228">
    <w:abstractNumId w:val="3"/>
  </w:num>
  <w:num w:numId="10" w16cid:durableId="1527867453">
    <w:abstractNumId w:val="5"/>
  </w:num>
  <w:num w:numId="11" w16cid:durableId="2021925385">
    <w:abstractNumId w:val="8"/>
  </w:num>
  <w:num w:numId="12" w16cid:durableId="768351163">
    <w:abstractNumId w:val="13"/>
  </w:num>
  <w:num w:numId="13" w16cid:durableId="830368688">
    <w:abstractNumId w:val="7"/>
  </w:num>
  <w:num w:numId="14" w16cid:durableId="958490350">
    <w:abstractNumId w:val="6"/>
  </w:num>
  <w:num w:numId="15" w16cid:durableId="177930339">
    <w:abstractNumId w:val="1"/>
  </w:num>
  <w:num w:numId="16" w16cid:durableId="444736003">
    <w:abstractNumId w:val="10"/>
  </w:num>
  <w:num w:numId="17" w16cid:durableId="561450207">
    <w:abstractNumId w:val="11"/>
  </w:num>
  <w:num w:numId="18" w16cid:durableId="264116772">
    <w:abstractNumId w:val="14"/>
  </w:num>
  <w:num w:numId="19" w16cid:durableId="997541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E"/>
    <w:rsid w:val="000013D5"/>
    <w:rsid w:val="0000153B"/>
    <w:rsid w:val="00002269"/>
    <w:rsid w:val="00002985"/>
    <w:rsid w:val="00003036"/>
    <w:rsid w:val="00004922"/>
    <w:rsid w:val="0000589F"/>
    <w:rsid w:val="00005B9B"/>
    <w:rsid w:val="0000643B"/>
    <w:rsid w:val="00006F79"/>
    <w:rsid w:val="00007231"/>
    <w:rsid w:val="0001070E"/>
    <w:rsid w:val="0001092B"/>
    <w:rsid w:val="00011504"/>
    <w:rsid w:val="00012FED"/>
    <w:rsid w:val="00013116"/>
    <w:rsid w:val="000136B4"/>
    <w:rsid w:val="00013D00"/>
    <w:rsid w:val="000145B3"/>
    <w:rsid w:val="000147CE"/>
    <w:rsid w:val="00014A40"/>
    <w:rsid w:val="000167D7"/>
    <w:rsid w:val="00017A09"/>
    <w:rsid w:val="000200FF"/>
    <w:rsid w:val="000207CA"/>
    <w:rsid w:val="0002094F"/>
    <w:rsid w:val="00021E78"/>
    <w:rsid w:val="0002229F"/>
    <w:rsid w:val="0002231C"/>
    <w:rsid w:val="00022C2E"/>
    <w:rsid w:val="000243D3"/>
    <w:rsid w:val="0002548D"/>
    <w:rsid w:val="000256E9"/>
    <w:rsid w:val="0002577D"/>
    <w:rsid w:val="000259B4"/>
    <w:rsid w:val="00025F11"/>
    <w:rsid w:val="00030B60"/>
    <w:rsid w:val="00031E82"/>
    <w:rsid w:val="00033455"/>
    <w:rsid w:val="000339A4"/>
    <w:rsid w:val="0003430D"/>
    <w:rsid w:val="0003452F"/>
    <w:rsid w:val="00034766"/>
    <w:rsid w:val="0003483D"/>
    <w:rsid w:val="00034CDE"/>
    <w:rsid w:val="0003535C"/>
    <w:rsid w:val="0003556F"/>
    <w:rsid w:val="000402A6"/>
    <w:rsid w:val="0004168A"/>
    <w:rsid w:val="00041BFA"/>
    <w:rsid w:val="000423EE"/>
    <w:rsid w:val="00045B34"/>
    <w:rsid w:val="000469D2"/>
    <w:rsid w:val="00050E4A"/>
    <w:rsid w:val="000514A7"/>
    <w:rsid w:val="00051A7E"/>
    <w:rsid w:val="0005212C"/>
    <w:rsid w:val="0005288D"/>
    <w:rsid w:val="000532B0"/>
    <w:rsid w:val="0005580E"/>
    <w:rsid w:val="00056733"/>
    <w:rsid w:val="00060AAB"/>
    <w:rsid w:val="00061561"/>
    <w:rsid w:val="0006203F"/>
    <w:rsid w:val="00062195"/>
    <w:rsid w:val="00062AA9"/>
    <w:rsid w:val="000631DA"/>
    <w:rsid w:val="0006528F"/>
    <w:rsid w:val="0006571E"/>
    <w:rsid w:val="00065D44"/>
    <w:rsid w:val="00065F8D"/>
    <w:rsid w:val="0006634B"/>
    <w:rsid w:val="00066EA0"/>
    <w:rsid w:val="00067B72"/>
    <w:rsid w:val="000723C6"/>
    <w:rsid w:val="00072944"/>
    <w:rsid w:val="000740BA"/>
    <w:rsid w:val="000759A8"/>
    <w:rsid w:val="00076844"/>
    <w:rsid w:val="00080167"/>
    <w:rsid w:val="00080B2E"/>
    <w:rsid w:val="000825D2"/>
    <w:rsid w:val="00082D20"/>
    <w:rsid w:val="000835CE"/>
    <w:rsid w:val="000836AD"/>
    <w:rsid w:val="000841D2"/>
    <w:rsid w:val="00084D64"/>
    <w:rsid w:val="0008596A"/>
    <w:rsid w:val="00085C0B"/>
    <w:rsid w:val="00091A6A"/>
    <w:rsid w:val="000929A8"/>
    <w:rsid w:val="00092F51"/>
    <w:rsid w:val="00094C75"/>
    <w:rsid w:val="000954D7"/>
    <w:rsid w:val="00095AAA"/>
    <w:rsid w:val="00096402"/>
    <w:rsid w:val="00096A0F"/>
    <w:rsid w:val="00097EDF"/>
    <w:rsid w:val="000A1206"/>
    <w:rsid w:val="000A1666"/>
    <w:rsid w:val="000A1F2D"/>
    <w:rsid w:val="000A4E82"/>
    <w:rsid w:val="000A7BCF"/>
    <w:rsid w:val="000AA746"/>
    <w:rsid w:val="000B0892"/>
    <w:rsid w:val="000B1502"/>
    <w:rsid w:val="000B2DAF"/>
    <w:rsid w:val="000B3474"/>
    <w:rsid w:val="000B407F"/>
    <w:rsid w:val="000B4ADC"/>
    <w:rsid w:val="000B56B8"/>
    <w:rsid w:val="000B58C1"/>
    <w:rsid w:val="000B780B"/>
    <w:rsid w:val="000C0491"/>
    <w:rsid w:val="000C11CD"/>
    <w:rsid w:val="000C1497"/>
    <w:rsid w:val="000C1EFC"/>
    <w:rsid w:val="000C28B4"/>
    <w:rsid w:val="000C42F3"/>
    <w:rsid w:val="000C4FD5"/>
    <w:rsid w:val="000C6A84"/>
    <w:rsid w:val="000D0F86"/>
    <w:rsid w:val="000D1F08"/>
    <w:rsid w:val="000D2652"/>
    <w:rsid w:val="000D448D"/>
    <w:rsid w:val="000D4B5A"/>
    <w:rsid w:val="000D4C78"/>
    <w:rsid w:val="000D5203"/>
    <w:rsid w:val="000D5385"/>
    <w:rsid w:val="000D5FD4"/>
    <w:rsid w:val="000D70A4"/>
    <w:rsid w:val="000D7546"/>
    <w:rsid w:val="000D76EC"/>
    <w:rsid w:val="000E0281"/>
    <w:rsid w:val="000E07EE"/>
    <w:rsid w:val="000E0ADF"/>
    <w:rsid w:val="000E1462"/>
    <w:rsid w:val="000E291D"/>
    <w:rsid w:val="000E4067"/>
    <w:rsid w:val="000E6694"/>
    <w:rsid w:val="000E6DA1"/>
    <w:rsid w:val="000E7261"/>
    <w:rsid w:val="000F1DCF"/>
    <w:rsid w:val="000F1FA5"/>
    <w:rsid w:val="000F252D"/>
    <w:rsid w:val="000F2FB4"/>
    <w:rsid w:val="000F2FD5"/>
    <w:rsid w:val="000F37D8"/>
    <w:rsid w:val="000F5663"/>
    <w:rsid w:val="000F6002"/>
    <w:rsid w:val="000F65CF"/>
    <w:rsid w:val="000F6F1B"/>
    <w:rsid w:val="000F7178"/>
    <w:rsid w:val="000F7257"/>
    <w:rsid w:val="000F7446"/>
    <w:rsid w:val="000F7E8E"/>
    <w:rsid w:val="00101D03"/>
    <w:rsid w:val="00101D1A"/>
    <w:rsid w:val="00102124"/>
    <w:rsid w:val="001022CE"/>
    <w:rsid w:val="00102A55"/>
    <w:rsid w:val="00102E09"/>
    <w:rsid w:val="001035B8"/>
    <w:rsid w:val="00104591"/>
    <w:rsid w:val="001070D4"/>
    <w:rsid w:val="00107401"/>
    <w:rsid w:val="0010775A"/>
    <w:rsid w:val="00107F11"/>
    <w:rsid w:val="001100A6"/>
    <w:rsid w:val="001101A0"/>
    <w:rsid w:val="001117D8"/>
    <w:rsid w:val="001130EF"/>
    <w:rsid w:val="00114D7C"/>
    <w:rsid w:val="001153D0"/>
    <w:rsid w:val="0011725F"/>
    <w:rsid w:val="001175F4"/>
    <w:rsid w:val="00117649"/>
    <w:rsid w:val="00121171"/>
    <w:rsid w:val="001216FF"/>
    <w:rsid w:val="00122E52"/>
    <w:rsid w:val="00123BB0"/>
    <w:rsid w:val="00123D8E"/>
    <w:rsid w:val="00124FD0"/>
    <w:rsid w:val="0012512F"/>
    <w:rsid w:val="0012538D"/>
    <w:rsid w:val="001261C5"/>
    <w:rsid w:val="00126831"/>
    <w:rsid w:val="00131339"/>
    <w:rsid w:val="00131A90"/>
    <w:rsid w:val="00132360"/>
    <w:rsid w:val="001323BD"/>
    <w:rsid w:val="00132ED5"/>
    <w:rsid w:val="001347F5"/>
    <w:rsid w:val="001348F1"/>
    <w:rsid w:val="00136C95"/>
    <w:rsid w:val="0013787D"/>
    <w:rsid w:val="001407DD"/>
    <w:rsid w:val="00140D3C"/>
    <w:rsid w:val="00140EAD"/>
    <w:rsid w:val="001413C2"/>
    <w:rsid w:val="00141FA6"/>
    <w:rsid w:val="001422F5"/>
    <w:rsid w:val="00143204"/>
    <w:rsid w:val="00143ABE"/>
    <w:rsid w:val="00143CA5"/>
    <w:rsid w:val="001446C2"/>
    <w:rsid w:val="00144E74"/>
    <w:rsid w:val="00147037"/>
    <w:rsid w:val="00147BD8"/>
    <w:rsid w:val="00150382"/>
    <w:rsid w:val="00150E2C"/>
    <w:rsid w:val="00151AA7"/>
    <w:rsid w:val="00151C1C"/>
    <w:rsid w:val="00152160"/>
    <w:rsid w:val="0015318C"/>
    <w:rsid w:val="001544BA"/>
    <w:rsid w:val="00160D28"/>
    <w:rsid w:val="001654BE"/>
    <w:rsid w:val="001678DC"/>
    <w:rsid w:val="00167C94"/>
    <w:rsid w:val="00171D3E"/>
    <w:rsid w:val="0017318B"/>
    <w:rsid w:val="00174644"/>
    <w:rsid w:val="00176DBB"/>
    <w:rsid w:val="00177D7E"/>
    <w:rsid w:val="00180117"/>
    <w:rsid w:val="00180959"/>
    <w:rsid w:val="001825CC"/>
    <w:rsid w:val="00183105"/>
    <w:rsid w:val="0018327C"/>
    <w:rsid w:val="00183E96"/>
    <w:rsid w:val="001847C4"/>
    <w:rsid w:val="00185506"/>
    <w:rsid w:val="00186F6C"/>
    <w:rsid w:val="00187AD4"/>
    <w:rsid w:val="001919FF"/>
    <w:rsid w:val="00192F0F"/>
    <w:rsid w:val="00194ECC"/>
    <w:rsid w:val="00195FE8"/>
    <w:rsid w:val="0019619A"/>
    <w:rsid w:val="001961F3"/>
    <w:rsid w:val="00197DB7"/>
    <w:rsid w:val="001A01E9"/>
    <w:rsid w:val="001A0DEB"/>
    <w:rsid w:val="001A25D1"/>
    <w:rsid w:val="001A3B91"/>
    <w:rsid w:val="001A3ECA"/>
    <w:rsid w:val="001A73CB"/>
    <w:rsid w:val="001B0432"/>
    <w:rsid w:val="001B0C06"/>
    <w:rsid w:val="001B1002"/>
    <w:rsid w:val="001B1F07"/>
    <w:rsid w:val="001B36A9"/>
    <w:rsid w:val="001B56FE"/>
    <w:rsid w:val="001B57DE"/>
    <w:rsid w:val="001B5EA2"/>
    <w:rsid w:val="001B759A"/>
    <w:rsid w:val="001B7EED"/>
    <w:rsid w:val="001C1A48"/>
    <w:rsid w:val="001C2603"/>
    <w:rsid w:val="001C36E4"/>
    <w:rsid w:val="001C3D7B"/>
    <w:rsid w:val="001C4A9F"/>
    <w:rsid w:val="001C71AC"/>
    <w:rsid w:val="001D11FA"/>
    <w:rsid w:val="001D30BB"/>
    <w:rsid w:val="001D3FAD"/>
    <w:rsid w:val="001D6624"/>
    <w:rsid w:val="001E0928"/>
    <w:rsid w:val="001E3E07"/>
    <w:rsid w:val="001E3EC7"/>
    <w:rsid w:val="001E5255"/>
    <w:rsid w:val="001E5288"/>
    <w:rsid w:val="001E55FC"/>
    <w:rsid w:val="001E732A"/>
    <w:rsid w:val="001F0742"/>
    <w:rsid w:val="001F0815"/>
    <w:rsid w:val="001F0F97"/>
    <w:rsid w:val="001F238B"/>
    <w:rsid w:val="001F255B"/>
    <w:rsid w:val="001F405B"/>
    <w:rsid w:val="001F4499"/>
    <w:rsid w:val="001F6A5E"/>
    <w:rsid w:val="001F7198"/>
    <w:rsid w:val="001F7C4B"/>
    <w:rsid w:val="001F7E50"/>
    <w:rsid w:val="001F7F0D"/>
    <w:rsid w:val="00200668"/>
    <w:rsid w:val="00200737"/>
    <w:rsid w:val="002027B7"/>
    <w:rsid w:val="00202827"/>
    <w:rsid w:val="00203231"/>
    <w:rsid w:val="002076A4"/>
    <w:rsid w:val="002109B6"/>
    <w:rsid w:val="0021101A"/>
    <w:rsid w:val="002117D2"/>
    <w:rsid w:val="00211930"/>
    <w:rsid w:val="00211D1C"/>
    <w:rsid w:val="0021315A"/>
    <w:rsid w:val="00213752"/>
    <w:rsid w:val="00213B0B"/>
    <w:rsid w:val="00214046"/>
    <w:rsid w:val="002145CE"/>
    <w:rsid w:val="002162E2"/>
    <w:rsid w:val="00216A43"/>
    <w:rsid w:val="00217175"/>
    <w:rsid w:val="00217FE4"/>
    <w:rsid w:val="0022099D"/>
    <w:rsid w:val="00220DB2"/>
    <w:rsid w:val="002210A0"/>
    <w:rsid w:val="00222043"/>
    <w:rsid w:val="0022383B"/>
    <w:rsid w:val="00223CF7"/>
    <w:rsid w:val="00225120"/>
    <w:rsid w:val="00230028"/>
    <w:rsid w:val="002309B1"/>
    <w:rsid w:val="00230EEA"/>
    <w:rsid w:val="00231CB4"/>
    <w:rsid w:val="00233F45"/>
    <w:rsid w:val="00234657"/>
    <w:rsid w:val="0023494D"/>
    <w:rsid w:val="00235F76"/>
    <w:rsid w:val="0023770B"/>
    <w:rsid w:val="00242E5C"/>
    <w:rsid w:val="00242E6B"/>
    <w:rsid w:val="002440D6"/>
    <w:rsid w:val="002448FB"/>
    <w:rsid w:val="00246A75"/>
    <w:rsid w:val="00246E65"/>
    <w:rsid w:val="00250356"/>
    <w:rsid w:val="00250581"/>
    <w:rsid w:val="0025309E"/>
    <w:rsid w:val="002540B7"/>
    <w:rsid w:val="00254EB9"/>
    <w:rsid w:val="0025563E"/>
    <w:rsid w:val="002567B6"/>
    <w:rsid w:val="002568F3"/>
    <w:rsid w:val="00257BC6"/>
    <w:rsid w:val="00262A52"/>
    <w:rsid w:val="00264044"/>
    <w:rsid w:val="002641A8"/>
    <w:rsid w:val="00264234"/>
    <w:rsid w:val="00265553"/>
    <w:rsid w:val="0027154D"/>
    <w:rsid w:val="002715B4"/>
    <w:rsid w:val="002723B9"/>
    <w:rsid w:val="002738D1"/>
    <w:rsid w:val="002738F1"/>
    <w:rsid w:val="00273AE8"/>
    <w:rsid w:val="00275147"/>
    <w:rsid w:val="002753B2"/>
    <w:rsid w:val="002761BA"/>
    <w:rsid w:val="00280B55"/>
    <w:rsid w:val="00281862"/>
    <w:rsid w:val="00281C41"/>
    <w:rsid w:val="002829A5"/>
    <w:rsid w:val="00282F39"/>
    <w:rsid w:val="002835AA"/>
    <w:rsid w:val="00283B23"/>
    <w:rsid w:val="00284400"/>
    <w:rsid w:val="002879F9"/>
    <w:rsid w:val="00290A8D"/>
    <w:rsid w:val="002912FF"/>
    <w:rsid w:val="002941CE"/>
    <w:rsid w:val="00295091"/>
    <w:rsid w:val="00295C0C"/>
    <w:rsid w:val="00297515"/>
    <w:rsid w:val="00297CC7"/>
    <w:rsid w:val="002A1917"/>
    <w:rsid w:val="002A29D1"/>
    <w:rsid w:val="002A3F90"/>
    <w:rsid w:val="002A47C6"/>
    <w:rsid w:val="002A6288"/>
    <w:rsid w:val="002A6C85"/>
    <w:rsid w:val="002A769E"/>
    <w:rsid w:val="002B05D9"/>
    <w:rsid w:val="002B0D89"/>
    <w:rsid w:val="002B2E13"/>
    <w:rsid w:val="002B2E9E"/>
    <w:rsid w:val="002B48CD"/>
    <w:rsid w:val="002B59F2"/>
    <w:rsid w:val="002B5F01"/>
    <w:rsid w:val="002B7CB3"/>
    <w:rsid w:val="002C12B2"/>
    <w:rsid w:val="002C20BD"/>
    <w:rsid w:val="002C28DA"/>
    <w:rsid w:val="002C397E"/>
    <w:rsid w:val="002C4DD7"/>
    <w:rsid w:val="002C7721"/>
    <w:rsid w:val="002C7D66"/>
    <w:rsid w:val="002D08B5"/>
    <w:rsid w:val="002D2311"/>
    <w:rsid w:val="002D2F4A"/>
    <w:rsid w:val="002D329B"/>
    <w:rsid w:val="002D42E5"/>
    <w:rsid w:val="002D4B72"/>
    <w:rsid w:val="002D71A5"/>
    <w:rsid w:val="002E0D03"/>
    <w:rsid w:val="002E2541"/>
    <w:rsid w:val="002E30F8"/>
    <w:rsid w:val="002E31EF"/>
    <w:rsid w:val="002E63F1"/>
    <w:rsid w:val="002E6603"/>
    <w:rsid w:val="002E6B2E"/>
    <w:rsid w:val="002E6C23"/>
    <w:rsid w:val="002F0440"/>
    <w:rsid w:val="002F0830"/>
    <w:rsid w:val="002F0915"/>
    <w:rsid w:val="002F17D0"/>
    <w:rsid w:val="002F18CC"/>
    <w:rsid w:val="002F2BD0"/>
    <w:rsid w:val="002F4C1D"/>
    <w:rsid w:val="002F544D"/>
    <w:rsid w:val="002F682E"/>
    <w:rsid w:val="00300F3E"/>
    <w:rsid w:val="003015BF"/>
    <w:rsid w:val="003017CD"/>
    <w:rsid w:val="00302D29"/>
    <w:rsid w:val="00303BD7"/>
    <w:rsid w:val="003045D2"/>
    <w:rsid w:val="00305669"/>
    <w:rsid w:val="00306B13"/>
    <w:rsid w:val="00307DFC"/>
    <w:rsid w:val="003104E0"/>
    <w:rsid w:val="0031066D"/>
    <w:rsid w:val="00310E51"/>
    <w:rsid w:val="00311109"/>
    <w:rsid w:val="00311CAD"/>
    <w:rsid w:val="0031359F"/>
    <w:rsid w:val="00313FA6"/>
    <w:rsid w:val="00316627"/>
    <w:rsid w:val="003173D1"/>
    <w:rsid w:val="0031764F"/>
    <w:rsid w:val="00317811"/>
    <w:rsid w:val="00317AF1"/>
    <w:rsid w:val="00317E71"/>
    <w:rsid w:val="00317FFE"/>
    <w:rsid w:val="003209A1"/>
    <w:rsid w:val="00321661"/>
    <w:rsid w:val="00322F71"/>
    <w:rsid w:val="00323392"/>
    <w:rsid w:val="003233D6"/>
    <w:rsid w:val="003258DD"/>
    <w:rsid w:val="0032644F"/>
    <w:rsid w:val="00326B4E"/>
    <w:rsid w:val="0032714A"/>
    <w:rsid w:val="00327977"/>
    <w:rsid w:val="00327E7B"/>
    <w:rsid w:val="0033061F"/>
    <w:rsid w:val="00331548"/>
    <w:rsid w:val="003337A0"/>
    <w:rsid w:val="003337EB"/>
    <w:rsid w:val="00333D30"/>
    <w:rsid w:val="00334865"/>
    <w:rsid w:val="003354E5"/>
    <w:rsid w:val="003356E9"/>
    <w:rsid w:val="00336192"/>
    <w:rsid w:val="00336A3C"/>
    <w:rsid w:val="003373C4"/>
    <w:rsid w:val="0033767F"/>
    <w:rsid w:val="00337F42"/>
    <w:rsid w:val="00340188"/>
    <w:rsid w:val="00341C9E"/>
    <w:rsid w:val="00341D03"/>
    <w:rsid w:val="00341E7F"/>
    <w:rsid w:val="00342632"/>
    <w:rsid w:val="003432BE"/>
    <w:rsid w:val="003441B6"/>
    <w:rsid w:val="00345154"/>
    <w:rsid w:val="0034574B"/>
    <w:rsid w:val="003476EE"/>
    <w:rsid w:val="003522A2"/>
    <w:rsid w:val="003527B3"/>
    <w:rsid w:val="003529AB"/>
    <w:rsid w:val="00353471"/>
    <w:rsid w:val="00356929"/>
    <w:rsid w:val="0035753F"/>
    <w:rsid w:val="00360085"/>
    <w:rsid w:val="003605A8"/>
    <w:rsid w:val="00360CEF"/>
    <w:rsid w:val="00361D40"/>
    <w:rsid w:val="0036228E"/>
    <w:rsid w:val="00363153"/>
    <w:rsid w:val="00363BDB"/>
    <w:rsid w:val="00365735"/>
    <w:rsid w:val="00365A7A"/>
    <w:rsid w:val="00365F62"/>
    <w:rsid w:val="00367A4B"/>
    <w:rsid w:val="00367E3E"/>
    <w:rsid w:val="003707A3"/>
    <w:rsid w:val="00370AA5"/>
    <w:rsid w:val="00370E1B"/>
    <w:rsid w:val="00372101"/>
    <w:rsid w:val="00372411"/>
    <w:rsid w:val="003741F5"/>
    <w:rsid w:val="00375EB0"/>
    <w:rsid w:val="003800C6"/>
    <w:rsid w:val="0038024F"/>
    <w:rsid w:val="003819E9"/>
    <w:rsid w:val="0038246F"/>
    <w:rsid w:val="0038398D"/>
    <w:rsid w:val="003845DE"/>
    <w:rsid w:val="0038558B"/>
    <w:rsid w:val="00386A92"/>
    <w:rsid w:val="00386C74"/>
    <w:rsid w:val="003872EE"/>
    <w:rsid w:val="00387536"/>
    <w:rsid w:val="00390382"/>
    <w:rsid w:val="003911A7"/>
    <w:rsid w:val="00391655"/>
    <w:rsid w:val="00397EA8"/>
    <w:rsid w:val="003A0F0F"/>
    <w:rsid w:val="003A153F"/>
    <w:rsid w:val="003A19AB"/>
    <w:rsid w:val="003A1BBD"/>
    <w:rsid w:val="003A1F58"/>
    <w:rsid w:val="003A3D7B"/>
    <w:rsid w:val="003A40FF"/>
    <w:rsid w:val="003A43DA"/>
    <w:rsid w:val="003A4727"/>
    <w:rsid w:val="003A4ED1"/>
    <w:rsid w:val="003A5A5A"/>
    <w:rsid w:val="003A68AC"/>
    <w:rsid w:val="003A6BEC"/>
    <w:rsid w:val="003B0197"/>
    <w:rsid w:val="003B0496"/>
    <w:rsid w:val="003B0E97"/>
    <w:rsid w:val="003B2429"/>
    <w:rsid w:val="003B330A"/>
    <w:rsid w:val="003B79D0"/>
    <w:rsid w:val="003C0364"/>
    <w:rsid w:val="003C27A9"/>
    <w:rsid w:val="003C3B75"/>
    <w:rsid w:val="003C4CED"/>
    <w:rsid w:val="003C5438"/>
    <w:rsid w:val="003C5E33"/>
    <w:rsid w:val="003C5EEF"/>
    <w:rsid w:val="003C6546"/>
    <w:rsid w:val="003C69CC"/>
    <w:rsid w:val="003C6C18"/>
    <w:rsid w:val="003C7B92"/>
    <w:rsid w:val="003D23EF"/>
    <w:rsid w:val="003D26A1"/>
    <w:rsid w:val="003D2FC0"/>
    <w:rsid w:val="003D3200"/>
    <w:rsid w:val="003D41B5"/>
    <w:rsid w:val="003D50DA"/>
    <w:rsid w:val="003D5200"/>
    <w:rsid w:val="003D593C"/>
    <w:rsid w:val="003D746F"/>
    <w:rsid w:val="003E1AA7"/>
    <w:rsid w:val="003E22B8"/>
    <w:rsid w:val="003E3300"/>
    <w:rsid w:val="003E393D"/>
    <w:rsid w:val="003E4A47"/>
    <w:rsid w:val="003E550F"/>
    <w:rsid w:val="003E77F9"/>
    <w:rsid w:val="003F0E98"/>
    <w:rsid w:val="003F142C"/>
    <w:rsid w:val="003F1C6A"/>
    <w:rsid w:val="003F245D"/>
    <w:rsid w:val="003F2FA4"/>
    <w:rsid w:val="003F48A0"/>
    <w:rsid w:val="003F4EA6"/>
    <w:rsid w:val="003F57F4"/>
    <w:rsid w:val="003F63BE"/>
    <w:rsid w:val="003F66C8"/>
    <w:rsid w:val="003F6E9C"/>
    <w:rsid w:val="003F72A0"/>
    <w:rsid w:val="003F7F7A"/>
    <w:rsid w:val="00400242"/>
    <w:rsid w:val="004003EB"/>
    <w:rsid w:val="00400F16"/>
    <w:rsid w:val="00401869"/>
    <w:rsid w:val="00405840"/>
    <w:rsid w:val="00406144"/>
    <w:rsid w:val="00406ACC"/>
    <w:rsid w:val="004118B8"/>
    <w:rsid w:val="00411EF3"/>
    <w:rsid w:val="00412275"/>
    <w:rsid w:val="00414F00"/>
    <w:rsid w:val="004158F3"/>
    <w:rsid w:val="004162F5"/>
    <w:rsid w:val="00416978"/>
    <w:rsid w:val="00416B20"/>
    <w:rsid w:val="00417728"/>
    <w:rsid w:val="0042050D"/>
    <w:rsid w:val="00420EA8"/>
    <w:rsid w:val="00421671"/>
    <w:rsid w:val="0042295E"/>
    <w:rsid w:val="004230DF"/>
    <w:rsid w:val="00423544"/>
    <w:rsid w:val="00423C51"/>
    <w:rsid w:val="00425485"/>
    <w:rsid w:val="004254F0"/>
    <w:rsid w:val="00426D75"/>
    <w:rsid w:val="00427463"/>
    <w:rsid w:val="004278FB"/>
    <w:rsid w:val="0043114D"/>
    <w:rsid w:val="00431F92"/>
    <w:rsid w:val="0043257F"/>
    <w:rsid w:val="00432AA5"/>
    <w:rsid w:val="00433638"/>
    <w:rsid w:val="00433896"/>
    <w:rsid w:val="00433D50"/>
    <w:rsid w:val="00434D49"/>
    <w:rsid w:val="0043728A"/>
    <w:rsid w:val="004400E3"/>
    <w:rsid w:val="00440AAE"/>
    <w:rsid w:val="0044129C"/>
    <w:rsid w:val="004416B5"/>
    <w:rsid w:val="00447083"/>
    <w:rsid w:val="00450056"/>
    <w:rsid w:val="00450272"/>
    <w:rsid w:val="00450DD9"/>
    <w:rsid w:val="0045199A"/>
    <w:rsid w:val="0045208A"/>
    <w:rsid w:val="004524CA"/>
    <w:rsid w:val="004536D0"/>
    <w:rsid w:val="00456518"/>
    <w:rsid w:val="00457C52"/>
    <w:rsid w:val="00463C9C"/>
    <w:rsid w:val="00464BA3"/>
    <w:rsid w:val="00465EB2"/>
    <w:rsid w:val="0046730B"/>
    <w:rsid w:val="00471083"/>
    <w:rsid w:val="00472ECE"/>
    <w:rsid w:val="00473293"/>
    <w:rsid w:val="004779AD"/>
    <w:rsid w:val="004836EC"/>
    <w:rsid w:val="00484C53"/>
    <w:rsid w:val="00485521"/>
    <w:rsid w:val="00485C29"/>
    <w:rsid w:val="00485CBC"/>
    <w:rsid w:val="00486257"/>
    <w:rsid w:val="004862E9"/>
    <w:rsid w:val="0048756D"/>
    <w:rsid w:val="004918F4"/>
    <w:rsid w:val="00491DE0"/>
    <w:rsid w:val="00492B46"/>
    <w:rsid w:val="00493D0D"/>
    <w:rsid w:val="00496872"/>
    <w:rsid w:val="00496C28"/>
    <w:rsid w:val="00497900"/>
    <w:rsid w:val="00497C5F"/>
    <w:rsid w:val="004A198C"/>
    <w:rsid w:val="004A339F"/>
    <w:rsid w:val="004A36D9"/>
    <w:rsid w:val="004A37AD"/>
    <w:rsid w:val="004A3CA7"/>
    <w:rsid w:val="004A4645"/>
    <w:rsid w:val="004A4908"/>
    <w:rsid w:val="004A5579"/>
    <w:rsid w:val="004A735F"/>
    <w:rsid w:val="004B0CEE"/>
    <w:rsid w:val="004B525D"/>
    <w:rsid w:val="004B5285"/>
    <w:rsid w:val="004B59DB"/>
    <w:rsid w:val="004B5AF5"/>
    <w:rsid w:val="004B701C"/>
    <w:rsid w:val="004B74D3"/>
    <w:rsid w:val="004B7954"/>
    <w:rsid w:val="004C102D"/>
    <w:rsid w:val="004C164A"/>
    <w:rsid w:val="004C1D23"/>
    <w:rsid w:val="004C5B53"/>
    <w:rsid w:val="004C67B0"/>
    <w:rsid w:val="004C67CF"/>
    <w:rsid w:val="004C79E2"/>
    <w:rsid w:val="004D06EA"/>
    <w:rsid w:val="004D09E5"/>
    <w:rsid w:val="004D0D03"/>
    <w:rsid w:val="004D30E2"/>
    <w:rsid w:val="004D410A"/>
    <w:rsid w:val="004D42C1"/>
    <w:rsid w:val="004D54EB"/>
    <w:rsid w:val="004D609D"/>
    <w:rsid w:val="004D7E5B"/>
    <w:rsid w:val="004E018A"/>
    <w:rsid w:val="004E28DB"/>
    <w:rsid w:val="004E2B76"/>
    <w:rsid w:val="004E3448"/>
    <w:rsid w:val="004E61E9"/>
    <w:rsid w:val="004E7262"/>
    <w:rsid w:val="004E77E9"/>
    <w:rsid w:val="004E7E72"/>
    <w:rsid w:val="004F087B"/>
    <w:rsid w:val="004F0C6F"/>
    <w:rsid w:val="004F18C2"/>
    <w:rsid w:val="004F2334"/>
    <w:rsid w:val="004F24F7"/>
    <w:rsid w:val="004F317B"/>
    <w:rsid w:val="004F3604"/>
    <w:rsid w:val="004F3A9D"/>
    <w:rsid w:val="004F414D"/>
    <w:rsid w:val="004F4C1C"/>
    <w:rsid w:val="004F652F"/>
    <w:rsid w:val="004F68DA"/>
    <w:rsid w:val="004F6C10"/>
    <w:rsid w:val="004F6F40"/>
    <w:rsid w:val="00500B65"/>
    <w:rsid w:val="005017C1"/>
    <w:rsid w:val="00501D08"/>
    <w:rsid w:val="00501F61"/>
    <w:rsid w:val="005029F2"/>
    <w:rsid w:val="00502DFB"/>
    <w:rsid w:val="005033A8"/>
    <w:rsid w:val="00503A96"/>
    <w:rsid w:val="0050474E"/>
    <w:rsid w:val="005047D9"/>
    <w:rsid w:val="0050498B"/>
    <w:rsid w:val="00504B84"/>
    <w:rsid w:val="00504CDF"/>
    <w:rsid w:val="00504D70"/>
    <w:rsid w:val="0050746D"/>
    <w:rsid w:val="0050792E"/>
    <w:rsid w:val="00511DE6"/>
    <w:rsid w:val="005122AB"/>
    <w:rsid w:val="00513EC7"/>
    <w:rsid w:val="00513F61"/>
    <w:rsid w:val="005152E2"/>
    <w:rsid w:val="0051534C"/>
    <w:rsid w:val="005153D6"/>
    <w:rsid w:val="00516227"/>
    <w:rsid w:val="0051666B"/>
    <w:rsid w:val="0051784B"/>
    <w:rsid w:val="005208BB"/>
    <w:rsid w:val="00520D97"/>
    <w:rsid w:val="00524547"/>
    <w:rsid w:val="00524C78"/>
    <w:rsid w:val="005254BF"/>
    <w:rsid w:val="00526832"/>
    <w:rsid w:val="00526DCC"/>
    <w:rsid w:val="005300BA"/>
    <w:rsid w:val="005310BD"/>
    <w:rsid w:val="00532331"/>
    <w:rsid w:val="0053271C"/>
    <w:rsid w:val="00532B97"/>
    <w:rsid w:val="00532D17"/>
    <w:rsid w:val="00535B7E"/>
    <w:rsid w:val="00535CFA"/>
    <w:rsid w:val="00537519"/>
    <w:rsid w:val="0054039D"/>
    <w:rsid w:val="00540BE3"/>
    <w:rsid w:val="00540FB5"/>
    <w:rsid w:val="005445CE"/>
    <w:rsid w:val="00545667"/>
    <w:rsid w:val="0054650F"/>
    <w:rsid w:val="0054759D"/>
    <w:rsid w:val="005475E6"/>
    <w:rsid w:val="00550107"/>
    <w:rsid w:val="005505A1"/>
    <w:rsid w:val="00552F28"/>
    <w:rsid w:val="00553108"/>
    <w:rsid w:val="00553D21"/>
    <w:rsid w:val="005550E2"/>
    <w:rsid w:val="0055605A"/>
    <w:rsid w:val="0055622B"/>
    <w:rsid w:val="005601AB"/>
    <w:rsid w:val="005617CD"/>
    <w:rsid w:val="005637A8"/>
    <w:rsid w:val="0056427E"/>
    <w:rsid w:val="00567A18"/>
    <w:rsid w:val="00570955"/>
    <w:rsid w:val="00571532"/>
    <w:rsid w:val="005727DC"/>
    <w:rsid w:val="00572C63"/>
    <w:rsid w:val="00572E75"/>
    <w:rsid w:val="00573AAE"/>
    <w:rsid w:val="00573C74"/>
    <w:rsid w:val="00577F4C"/>
    <w:rsid w:val="00581E1D"/>
    <w:rsid w:val="00582364"/>
    <w:rsid w:val="00582B22"/>
    <w:rsid w:val="005846C5"/>
    <w:rsid w:val="00587E5E"/>
    <w:rsid w:val="00591588"/>
    <w:rsid w:val="00593AAC"/>
    <w:rsid w:val="00594E55"/>
    <w:rsid w:val="0059510E"/>
    <w:rsid w:val="00596A0D"/>
    <w:rsid w:val="00596DBE"/>
    <w:rsid w:val="005979CD"/>
    <w:rsid w:val="00597BEA"/>
    <w:rsid w:val="00597D7A"/>
    <w:rsid w:val="005A19C7"/>
    <w:rsid w:val="005A1E71"/>
    <w:rsid w:val="005A34B0"/>
    <w:rsid w:val="005A447C"/>
    <w:rsid w:val="005A541F"/>
    <w:rsid w:val="005A6A80"/>
    <w:rsid w:val="005A6B7B"/>
    <w:rsid w:val="005A6C3F"/>
    <w:rsid w:val="005B1D05"/>
    <w:rsid w:val="005B2B00"/>
    <w:rsid w:val="005B3137"/>
    <w:rsid w:val="005B6584"/>
    <w:rsid w:val="005B6ACA"/>
    <w:rsid w:val="005B75C4"/>
    <w:rsid w:val="005C0B78"/>
    <w:rsid w:val="005C3693"/>
    <w:rsid w:val="005C3D76"/>
    <w:rsid w:val="005C4733"/>
    <w:rsid w:val="005C63D8"/>
    <w:rsid w:val="005C6DF5"/>
    <w:rsid w:val="005C797A"/>
    <w:rsid w:val="005D038F"/>
    <w:rsid w:val="005D17F2"/>
    <w:rsid w:val="005D56D0"/>
    <w:rsid w:val="005D6ACB"/>
    <w:rsid w:val="005E0CAF"/>
    <w:rsid w:val="005E102C"/>
    <w:rsid w:val="005E1B60"/>
    <w:rsid w:val="005E551E"/>
    <w:rsid w:val="005E637B"/>
    <w:rsid w:val="005E6585"/>
    <w:rsid w:val="005E6F44"/>
    <w:rsid w:val="005F0910"/>
    <w:rsid w:val="005F21BF"/>
    <w:rsid w:val="005F469A"/>
    <w:rsid w:val="005F48BF"/>
    <w:rsid w:val="005F4A7E"/>
    <w:rsid w:val="005F6A5B"/>
    <w:rsid w:val="005F7EA0"/>
    <w:rsid w:val="00602383"/>
    <w:rsid w:val="00602501"/>
    <w:rsid w:val="00602AFD"/>
    <w:rsid w:val="0060457D"/>
    <w:rsid w:val="00604C3A"/>
    <w:rsid w:val="006051A0"/>
    <w:rsid w:val="00605249"/>
    <w:rsid w:val="0060531D"/>
    <w:rsid w:val="00606090"/>
    <w:rsid w:val="00606724"/>
    <w:rsid w:val="0060689C"/>
    <w:rsid w:val="00606ECB"/>
    <w:rsid w:val="00607743"/>
    <w:rsid w:val="0061026E"/>
    <w:rsid w:val="00610D7F"/>
    <w:rsid w:val="00610E6E"/>
    <w:rsid w:val="00611B65"/>
    <w:rsid w:val="00611D3B"/>
    <w:rsid w:val="00613B58"/>
    <w:rsid w:val="00614377"/>
    <w:rsid w:val="00614980"/>
    <w:rsid w:val="006156FB"/>
    <w:rsid w:val="00615A20"/>
    <w:rsid w:val="006209DF"/>
    <w:rsid w:val="00620DC9"/>
    <w:rsid w:val="0062197A"/>
    <w:rsid w:val="00622EDE"/>
    <w:rsid w:val="00623177"/>
    <w:rsid w:val="00623321"/>
    <w:rsid w:val="00623D50"/>
    <w:rsid w:val="00623F91"/>
    <w:rsid w:val="00624259"/>
    <w:rsid w:val="00626273"/>
    <w:rsid w:val="00626AE7"/>
    <w:rsid w:val="00630C4F"/>
    <w:rsid w:val="00632404"/>
    <w:rsid w:val="006341D1"/>
    <w:rsid w:val="00634D7F"/>
    <w:rsid w:val="00635E2E"/>
    <w:rsid w:val="00636C5E"/>
    <w:rsid w:val="0063778D"/>
    <w:rsid w:val="0063786D"/>
    <w:rsid w:val="00640FF8"/>
    <w:rsid w:val="006412CE"/>
    <w:rsid w:val="006419AF"/>
    <w:rsid w:val="00642616"/>
    <w:rsid w:val="00642C20"/>
    <w:rsid w:val="00642D3D"/>
    <w:rsid w:val="00643763"/>
    <w:rsid w:val="006456B1"/>
    <w:rsid w:val="00645BC0"/>
    <w:rsid w:val="00646450"/>
    <w:rsid w:val="00647BAF"/>
    <w:rsid w:val="00650A4E"/>
    <w:rsid w:val="00651177"/>
    <w:rsid w:val="00651900"/>
    <w:rsid w:val="00653899"/>
    <w:rsid w:val="00653F3F"/>
    <w:rsid w:val="006541C9"/>
    <w:rsid w:val="00654ECC"/>
    <w:rsid w:val="0066197C"/>
    <w:rsid w:val="00661C9F"/>
    <w:rsid w:val="00661CAF"/>
    <w:rsid w:val="006629A3"/>
    <w:rsid w:val="00662A0E"/>
    <w:rsid w:val="00663364"/>
    <w:rsid w:val="00663F1E"/>
    <w:rsid w:val="00664071"/>
    <w:rsid w:val="00664C73"/>
    <w:rsid w:val="00665C36"/>
    <w:rsid w:val="0066712A"/>
    <w:rsid w:val="00667532"/>
    <w:rsid w:val="00673AE6"/>
    <w:rsid w:val="00673FED"/>
    <w:rsid w:val="006743F6"/>
    <w:rsid w:val="006758CC"/>
    <w:rsid w:val="00675DD6"/>
    <w:rsid w:val="00676AFA"/>
    <w:rsid w:val="006815F5"/>
    <w:rsid w:val="00681B1F"/>
    <w:rsid w:val="00682F4B"/>
    <w:rsid w:val="006834CD"/>
    <w:rsid w:val="006841C4"/>
    <w:rsid w:val="006852AC"/>
    <w:rsid w:val="00685DEA"/>
    <w:rsid w:val="00686F9B"/>
    <w:rsid w:val="00687921"/>
    <w:rsid w:val="006908CE"/>
    <w:rsid w:val="00692718"/>
    <w:rsid w:val="0069447D"/>
    <w:rsid w:val="0069459B"/>
    <w:rsid w:val="0069477D"/>
    <w:rsid w:val="00694D74"/>
    <w:rsid w:val="00696DAA"/>
    <w:rsid w:val="006A0A80"/>
    <w:rsid w:val="006A0F6D"/>
    <w:rsid w:val="006A1791"/>
    <w:rsid w:val="006A1821"/>
    <w:rsid w:val="006A2A30"/>
    <w:rsid w:val="006A2D16"/>
    <w:rsid w:val="006B08E5"/>
    <w:rsid w:val="006B1280"/>
    <w:rsid w:val="006B21BC"/>
    <w:rsid w:val="006B2A8A"/>
    <w:rsid w:val="006B34D1"/>
    <w:rsid w:val="006B4A36"/>
    <w:rsid w:val="006B60E5"/>
    <w:rsid w:val="006B71B2"/>
    <w:rsid w:val="006C05EB"/>
    <w:rsid w:val="006C1838"/>
    <w:rsid w:val="006C199A"/>
    <w:rsid w:val="006C23DB"/>
    <w:rsid w:val="006C246F"/>
    <w:rsid w:val="006C399A"/>
    <w:rsid w:val="006C4FFA"/>
    <w:rsid w:val="006C5D4E"/>
    <w:rsid w:val="006C674E"/>
    <w:rsid w:val="006C6F65"/>
    <w:rsid w:val="006D04BE"/>
    <w:rsid w:val="006D0C55"/>
    <w:rsid w:val="006D1F9F"/>
    <w:rsid w:val="006D201B"/>
    <w:rsid w:val="006D23A8"/>
    <w:rsid w:val="006D28A4"/>
    <w:rsid w:val="006D2EBD"/>
    <w:rsid w:val="006D3BC2"/>
    <w:rsid w:val="006D4D54"/>
    <w:rsid w:val="006D6756"/>
    <w:rsid w:val="006D6954"/>
    <w:rsid w:val="006D6E1F"/>
    <w:rsid w:val="006D7774"/>
    <w:rsid w:val="006E1096"/>
    <w:rsid w:val="006E1376"/>
    <w:rsid w:val="006E1861"/>
    <w:rsid w:val="006E194B"/>
    <w:rsid w:val="006E319A"/>
    <w:rsid w:val="006E39DA"/>
    <w:rsid w:val="006E401D"/>
    <w:rsid w:val="006E632F"/>
    <w:rsid w:val="006E68CC"/>
    <w:rsid w:val="006E724E"/>
    <w:rsid w:val="006F034C"/>
    <w:rsid w:val="006F04D5"/>
    <w:rsid w:val="006F0BB0"/>
    <w:rsid w:val="006F0E38"/>
    <w:rsid w:val="006F2458"/>
    <w:rsid w:val="006F2AA0"/>
    <w:rsid w:val="006F5C02"/>
    <w:rsid w:val="006F6328"/>
    <w:rsid w:val="007001CB"/>
    <w:rsid w:val="00700842"/>
    <w:rsid w:val="00700880"/>
    <w:rsid w:val="00700F68"/>
    <w:rsid w:val="00701A2D"/>
    <w:rsid w:val="00702B9A"/>
    <w:rsid w:val="0070343B"/>
    <w:rsid w:val="00703FAA"/>
    <w:rsid w:val="00704AC1"/>
    <w:rsid w:val="00705373"/>
    <w:rsid w:val="0070543E"/>
    <w:rsid w:val="0070645C"/>
    <w:rsid w:val="00706995"/>
    <w:rsid w:val="0070717B"/>
    <w:rsid w:val="00710133"/>
    <w:rsid w:val="00712818"/>
    <w:rsid w:val="007134EE"/>
    <w:rsid w:val="00713FD5"/>
    <w:rsid w:val="007156F1"/>
    <w:rsid w:val="00715B9B"/>
    <w:rsid w:val="00716ACF"/>
    <w:rsid w:val="00717C8D"/>
    <w:rsid w:val="00717CCF"/>
    <w:rsid w:val="00721E01"/>
    <w:rsid w:val="0072361D"/>
    <w:rsid w:val="007240B2"/>
    <w:rsid w:val="00724734"/>
    <w:rsid w:val="00725088"/>
    <w:rsid w:val="0072578A"/>
    <w:rsid w:val="007269B3"/>
    <w:rsid w:val="00727F6F"/>
    <w:rsid w:val="00730A94"/>
    <w:rsid w:val="007320FF"/>
    <w:rsid w:val="00732185"/>
    <w:rsid w:val="00732EEB"/>
    <w:rsid w:val="00733B3C"/>
    <w:rsid w:val="00735042"/>
    <w:rsid w:val="007368FE"/>
    <w:rsid w:val="0073700A"/>
    <w:rsid w:val="0073751E"/>
    <w:rsid w:val="007379C2"/>
    <w:rsid w:val="00740094"/>
    <w:rsid w:val="0074192E"/>
    <w:rsid w:val="007452E2"/>
    <w:rsid w:val="00747B99"/>
    <w:rsid w:val="0075061F"/>
    <w:rsid w:val="00751686"/>
    <w:rsid w:val="00751920"/>
    <w:rsid w:val="007519C7"/>
    <w:rsid w:val="00752E67"/>
    <w:rsid w:val="0075342B"/>
    <w:rsid w:val="00753E63"/>
    <w:rsid w:val="00754B9D"/>
    <w:rsid w:val="00755AF5"/>
    <w:rsid w:val="00760742"/>
    <w:rsid w:val="00760E76"/>
    <w:rsid w:val="00760F93"/>
    <w:rsid w:val="00761BBD"/>
    <w:rsid w:val="00764659"/>
    <w:rsid w:val="00764999"/>
    <w:rsid w:val="00765278"/>
    <w:rsid w:val="00766011"/>
    <w:rsid w:val="007666F2"/>
    <w:rsid w:val="0077036B"/>
    <w:rsid w:val="00770E78"/>
    <w:rsid w:val="00770F57"/>
    <w:rsid w:val="007715B7"/>
    <w:rsid w:val="00771857"/>
    <w:rsid w:val="00774302"/>
    <w:rsid w:val="00774EEC"/>
    <w:rsid w:val="0077575C"/>
    <w:rsid w:val="00776267"/>
    <w:rsid w:val="00777F84"/>
    <w:rsid w:val="00780D54"/>
    <w:rsid w:val="00783118"/>
    <w:rsid w:val="007836A0"/>
    <w:rsid w:val="00784A5F"/>
    <w:rsid w:val="0078575D"/>
    <w:rsid w:val="00787740"/>
    <w:rsid w:val="007921A4"/>
    <w:rsid w:val="007930C8"/>
    <w:rsid w:val="00793743"/>
    <w:rsid w:val="00793F2F"/>
    <w:rsid w:val="007941E2"/>
    <w:rsid w:val="007948B4"/>
    <w:rsid w:val="0079635B"/>
    <w:rsid w:val="0079658B"/>
    <w:rsid w:val="007A0D61"/>
    <w:rsid w:val="007A2C2F"/>
    <w:rsid w:val="007A33EE"/>
    <w:rsid w:val="007A4F5A"/>
    <w:rsid w:val="007A566E"/>
    <w:rsid w:val="007A644B"/>
    <w:rsid w:val="007A7873"/>
    <w:rsid w:val="007B2D7C"/>
    <w:rsid w:val="007B32F4"/>
    <w:rsid w:val="007B4904"/>
    <w:rsid w:val="007B53A3"/>
    <w:rsid w:val="007B6E62"/>
    <w:rsid w:val="007B7326"/>
    <w:rsid w:val="007B7B15"/>
    <w:rsid w:val="007B7CF9"/>
    <w:rsid w:val="007B7F3B"/>
    <w:rsid w:val="007C170F"/>
    <w:rsid w:val="007C2030"/>
    <w:rsid w:val="007C249E"/>
    <w:rsid w:val="007C2F5D"/>
    <w:rsid w:val="007C34E9"/>
    <w:rsid w:val="007C4BDB"/>
    <w:rsid w:val="007C51AF"/>
    <w:rsid w:val="007C677A"/>
    <w:rsid w:val="007C7227"/>
    <w:rsid w:val="007C737E"/>
    <w:rsid w:val="007C7631"/>
    <w:rsid w:val="007D1D36"/>
    <w:rsid w:val="007D2187"/>
    <w:rsid w:val="007D3218"/>
    <w:rsid w:val="007D32CA"/>
    <w:rsid w:val="007D3653"/>
    <w:rsid w:val="007D382A"/>
    <w:rsid w:val="007D3DFF"/>
    <w:rsid w:val="007D45DE"/>
    <w:rsid w:val="007D48CD"/>
    <w:rsid w:val="007D571C"/>
    <w:rsid w:val="007D58D4"/>
    <w:rsid w:val="007D5A70"/>
    <w:rsid w:val="007D6AB0"/>
    <w:rsid w:val="007D7639"/>
    <w:rsid w:val="007E0969"/>
    <w:rsid w:val="007E0E46"/>
    <w:rsid w:val="007E5ED7"/>
    <w:rsid w:val="007E647E"/>
    <w:rsid w:val="007F01B9"/>
    <w:rsid w:val="007F0430"/>
    <w:rsid w:val="007F086C"/>
    <w:rsid w:val="007F15B7"/>
    <w:rsid w:val="007F1A03"/>
    <w:rsid w:val="007F1FEB"/>
    <w:rsid w:val="007F268B"/>
    <w:rsid w:val="007F3A38"/>
    <w:rsid w:val="007F3C03"/>
    <w:rsid w:val="007F3D97"/>
    <w:rsid w:val="007F511F"/>
    <w:rsid w:val="007F5262"/>
    <w:rsid w:val="007F5308"/>
    <w:rsid w:val="007F5405"/>
    <w:rsid w:val="007F5E9E"/>
    <w:rsid w:val="0080047B"/>
    <w:rsid w:val="008011C0"/>
    <w:rsid w:val="008014D3"/>
    <w:rsid w:val="008018EA"/>
    <w:rsid w:val="00801A9E"/>
    <w:rsid w:val="00802933"/>
    <w:rsid w:val="00803174"/>
    <w:rsid w:val="00803F3F"/>
    <w:rsid w:val="00805AFB"/>
    <w:rsid w:val="0080710B"/>
    <w:rsid w:val="00807286"/>
    <w:rsid w:val="008076BE"/>
    <w:rsid w:val="008108F9"/>
    <w:rsid w:val="00810E69"/>
    <w:rsid w:val="00814289"/>
    <w:rsid w:val="0081552A"/>
    <w:rsid w:val="008178F9"/>
    <w:rsid w:val="00817AD8"/>
    <w:rsid w:val="00820E6E"/>
    <w:rsid w:val="008217FE"/>
    <w:rsid w:val="00823326"/>
    <w:rsid w:val="008246F8"/>
    <w:rsid w:val="00825DC4"/>
    <w:rsid w:val="00826309"/>
    <w:rsid w:val="0082796F"/>
    <w:rsid w:val="00831F5E"/>
    <w:rsid w:val="00832756"/>
    <w:rsid w:val="008339A7"/>
    <w:rsid w:val="00836D56"/>
    <w:rsid w:val="00837802"/>
    <w:rsid w:val="00837AD3"/>
    <w:rsid w:val="00840BE1"/>
    <w:rsid w:val="00840CFD"/>
    <w:rsid w:val="008419D3"/>
    <w:rsid w:val="00841DE8"/>
    <w:rsid w:val="00844273"/>
    <w:rsid w:val="00845ADE"/>
    <w:rsid w:val="00846427"/>
    <w:rsid w:val="008468C8"/>
    <w:rsid w:val="00846F17"/>
    <w:rsid w:val="0084792D"/>
    <w:rsid w:val="008530B4"/>
    <w:rsid w:val="00853387"/>
    <w:rsid w:val="008533E7"/>
    <w:rsid w:val="00854C34"/>
    <w:rsid w:val="00855883"/>
    <w:rsid w:val="00855BA3"/>
    <w:rsid w:val="008570CE"/>
    <w:rsid w:val="00861785"/>
    <w:rsid w:val="00861920"/>
    <w:rsid w:val="00861E17"/>
    <w:rsid w:val="008634A2"/>
    <w:rsid w:val="00863A7E"/>
    <w:rsid w:val="0086747A"/>
    <w:rsid w:val="008674D5"/>
    <w:rsid w:val="00867ECC"/>
    <w:rsid w:val="0087044A"/>
    <w:rsid w:val="00870657"/>
    <w:rsid w:val="0087109F"/>
    <w:rsid w:val="00873257"/>
    <w:rsid w:val="00873623"/>
    <w:rsid w:val="00874000"/>
    <w:rsid w:val="008740DE"/>
    <w:rsid w:val="008747FF"/>
    <w:rsid w:val="00874D19"/>
    <w:rsid w:val="00875CF0"/>
    <w:rsid w:val="00876F32"/>
    <w:rsid w:val="008778AC"/>
    <w:rsid w:val="00880553"/>
    <w:rsid w:val="008814A4"/>
    <w:rsid w:val="00881B7D"/>
    <w:rsid w:val="00881E8B"/>
    <w:rsid w:val="008852AD"/>
    <w:rsid w:val="00885530"/>
    <w:rsid w:val="008856C8"/>
    <w:rsid w:val="0088594B"/>
    <w:rsid w:val="008863D2"/>
    <w:rsid w:val="00886959"/>
    <w:rsid w:val="0088787B"/>
    <w:rsid w:val="008901C7"/>
    <w:rsid w:val="00890FAA"/>
    <w:rsid w:val="008928AA"/>
    <w:rsid w:val="00895214"/>
    <w:rsid w:val="00896C80"/>
    <w:rsid w:val="00897A87"/>
    <w:rsid w:val="008A0460"/>
    <w:rsid w:val="008A075E"/>
    <w:rsid w:val="008A0905"/>
    <w:rsid w:val="008A0B29"/>
    <w:rsid w:val="008A1F02"/>
    <w:rsid w:val="008A233E"/>
    <w:rsid w:val="008A2F3F"/>
    <w:rsid w:val="008A4CE4"/>
    <w:rsid w:val="008B0EBE"/>
    <w:rsid w:val="008B3CF4"/>
    <w:rsid w:val="008B59B5"/>
    <w:rsid w:val="008B6D96"/>
    <w:rsid w:val="008B7A3B"/>
    <w:rsid w:val="008C1A21"/>
    <w:rsid w:val="008C2DED"/>
    <w:rsid w:val="008C3152"/>
    <w:rsid w:val="008C33C5"/>
    <w:rsid w:val="008C35ED"/>
    <w:rsid w:val="008C365D"/>
    <w:rsid w:val="008C3764"/>
    <w:rsid w:val="008C404E"/>
    <w:rsid w:val="008C4F2B"/>
    <w:rsid w:val="008C5865"/>
    <w:rsid w:val="008C5B60"/>
    <w:rsid w:val="008C6374"/>
    <w:rsid w:val="008C6CEB"/>
    <w:rsid w:val="008C74CF"/>
    <w:rsid w:val="008C7A22"/>
    <w:rsid w:val="008C7B43"/>
    <w:rsid w:val="008D28AD"/>
    <w:rsid w:val="008D2A48"/>
    <w:rsid w:val="008D36A9"/>
    <w:rsid w:val="008D393E"/>
    <w:rsid w:val="008D4B10"/>
    <w:rsid w:val="008E0394"/>
    <w:rsid w:val="008E30F9"/>
    <w:rsid w:val="008E323A"/>
    <w:rsid w:val="008E330B"/>
    <w:rsid w:val="008E379C"/>
    <w:rsid w:val="008E4D10"/>
    <w:rsid w:val="008E7816"/>
    <w:rsid w:val="008E7B79"/>
    <w:rsid w:val="008E7C65"/>
    <w:rsid w:val="008E7EAE"/>
    <w:rsid w:val="008F064C"/>
    <w:rsid w:val="008F3262"/>
    <w:rsid w:val="008F3D24"/>
    <w:rsid w:val="008F3D4B"/>
    <w:rsid w:val="008F4ED8"/>
    <w:rsid w:val="008F50EB"/>
    <w:rsid w:val="008F57C1"/>
    <w:rsid w:val="008F6E98"/>
    <w:rsid w:val="008F7176"/>
    <w:rsid w:val="00901F61"/>
    <w:rsid w:val="009024B6"/>
    <w:rsid w:val="00903360"/>
    <w:rsid w:val="00903BB2"/>
    <w:rsid w:val="00903C3A"/>
    <w:rsid w:val="0091071F"/>
    <w:rsid w:val="009110B2"/>
    <w:rsid w:val="009111F0"/>
    <w:rsid w:val="00911497"/>
    <w:rsid w:val="009114FC"/>
    <w:rsid w:val="00912BDB"/>
    <w:rsid w:val="009131FE"/>
    <w:rsid w:val="00913793"/>
    <w:rsid w:val="009146C0"/>
    <w:rsid w:val="00914FC7"/>
    <w:rsid w:val="00915DB8"/>
    <w:rsid w:val="0091650F"/>
    <w:rsid w:val="009175F7"/>
    <w:rsid w:val="00917BE1"/>
    <w:rsid w:val="00917DBC"/>
    <w:rsid w:val="0092161A"/>
    <w:rsid w:val="009216E4"/>
    <w:rsid w:val="00921897"/>
    <w:rsid w:val="00921F8F"/>
    <w:rsid w:val="00922C85"/>
    <w:rsid w:val="00923CE3"/>
    <w:rsid w:val="00924BC5"/>
    <w:rsid w:val="00925E28"/>
    <w:rsid w:val="009262C9"/>
    <w:rsid w:val="0093293E"/>
    <w:rsid w:val="00932BED"/>
    <w:rsid w:val="00933149"/>
    <w:rsid w:val="00933A7A"/>
    <w:rsid w:val="00933D5F"/>
    <w:rsid w:val="00934092"/>
    <w:rsid w:val="00934832"/>
    <w:rsid w:val="00936CAC"/>
    <w:rsid w:val="00937037"/>
    <w:rsid w:val="0094078C"/>
    <w:rsid w:val="00941254"/>
    <w:rsid w:val="00942416"/>
    <w:rsid w:val="009431CB"/>
    <w:rsid w:val="00943A57"/>
    <w:rsid w:val="00944066"/>
    <w:rsid w:val="00944D35"/>
    <w:rsid w:val="009452F0"/>
    <w:rsid w:val="0094572E"/>
    <w:rsid w:val="00946173"/>
    <w:rsid w:val="00951278"/>
    <w:rsid w:val="00951DA6"/>
    <w:rsid w:val="00953897"/>
    <w:rsid w:val="00953B11"/>
    <w:rsid w:val="00955BEB"/>
    <w:rsid w:val="009578FE"/>
    <w:rsid w:val="0095790B"/>
    <w:rsid w:val="009619F9"/>
    <w:rsid w:val="009624E4"/>
    <w:rsid w:val="00962EAD"/>
    <w:rsid w:val="00962F51"/>
    <w:rsid w:val="00964DB6"/>
    <w:rsid w:val="009661AF"/>
    <w:rsid w:val="009667CE"/>
    <w:rsid w:val="00970CD0"/>
    <w:rsid w:val="00971552"/>
    <w:rsid w:val="0097159E"/>
    <w:rsid w:val="00971653"/>
    <w:rsid w:val="00972537"/>
    <w:rsid w:val="00972D79"/>
    <w:rsid w:val="009735C5"/>
    <w:rsid w:val="00973E8A"/>
    <w:rsid w:val="009741CF"/>
    <w:rsid w:val="00974619"/>
    <w:rsid w:val="00975872"/>
    <w:rsid w:val="009801EA"/>
    <w:rsid w:val="00981486"/>
    <w:rsid w:val="009825E1"/>
    <w:rsid w:val="009839D5"/>
    <w:rsid w:val="009841FB"/>
    <w:rsid w:val="0098468C"/>
    <w:rsid w:val="00986EBE"/>
    <w:rsid w:val="009902E7"/>
    <w:rsid w:val="00991CE3"/>
    <w:rsid w:val="009920B5"/>
    <w:rsid w:val="00993351"/>
    <w:rsid w:val="009937D1"/>
    <w:rsid w:val="00993BBE"/>
    <w:rsid w:val="00994A81"/>
    <w:rsid w:val="009959BE"/>
    <w:rsid w:val="00997395"/>
    <w:rsid w:val="00997DC1"/>
    <w:rsid w:val="009A08FB"/>
    <w:rsid w:val="009A0BF8"/>
    <w:rsid w:val="009A2088"/>
    <w:rsid w:val="009A242A"/>
    <w:rsid w:val="009A27EB"/>
    <w:rsid w:val="009A2ACB"/>
    <w:rsid w:val="009A4331"/>
    <w:rsid w:val="009A6FEB"/>
    <w:rsid w:val="009A7F2A"/>
    <w:rsid w:val="009B0711"/>
    <w:rsid w:val="009B0BCD"/>
    <w:rsid w:val="009B116A"/>
    <w:rsid w:val="009B3738"/>
    <w:rsid w:val="009B3DD8"/>
    <w:rsid w:val="009B4F5D"/>
    <w:rsid w:val="009C063D"/>
    <w:rsid w:val="009C1C7E"/>
    <w:rsid w:val="009C2568"/>
    <w:rsid w:val="009C311F"/>
    <w:rsid w:val="009C33DE"/>
    <w:rsid w:val="009C621F"/>
    <w:rsid w:val="009C6DA0"/>
    <w:rsid w:val="009C70CB"/>
    <w:rsid w:val="009D1012"/>
    <w:rsid w:val="009D1E40"/>
    <w:rsid w:val="009D2475"/>
    <w:rsid w:val="009D26B6"/>
    <w:rsid w:val="009D2B89"/>
    <w:rsid w:val="009D2DB8"/>
    <w:rsid w:val="009D3A8A"/>
    <w:rsid w:val="009D4DF0"/>
    <w:rsid w:val="009D5D04"/>
    <w:rsid w:val="009D6C5F"/>
    <w:rsid w:val="009D6DC1"/>
    <w:rsid w:val="009D7A07"/>
    <w:rsid w:val="009D7A5E"/>
    <w:rsid w:val="009E163E"/>
    <w:rsid w:val="009E3032"/>
    <w:rsid w:val="009E39ED"/>
    <w:rsid w:val="009E5A42"/>
    <w:rsid w:val="009E7446"/>
    <w:rsid w:val="009E791A"/>
    <w:rsid w:val="009F0C46"/>
    <w:rsid w:val="009F2665"/>
    <w:rsid w:val="009F4E4A"/>
    <w:rsid w:val="009F64F2"/>
    <w:rsid w:val="009F6773"/>
    <w:rsid w:val="009F694C"/>
    <w:rsid w:val="009F6F2B"/>
    <w:rsid w:val="009F70D9"/>
    <w:rsid w:val="009F7818"/>
    <w:rsid w:val="009F796E"/>
    <w:rsid w:val="00A02209"/>
    <w:rsid w:val="00A0240D"/>
    <w:rsid w:val="00A02973"/>
    <w:rsid w:val="00A045C4"/>
    <w:rsid w:val="00A04949"/>
    <w:rsid w:val="00A05FE2"/>
    <w:rsid w:val="00A0659D"/>
    <w:rsid w:val="00A07729"/>
    <w:rsid w:val="00A07BF1"/>
    <w:rsid w:val="00A10C5F"/>
    <w:rsid w:val="00A12785"/>
    <w:rsid w:val="00A12DB6"/>
    <w:rsid w:val="00A15889"/>
    <w:rsid w:val="00A15D49"/>
    <w:rsid w:val="00A15FBE"/>
    <w:rsid w:val="00A20214"/>
    <w:rsid w:val="00A2054B"/>
    <w:rsid w:val="00A21DCF"/>
    <w:rsid w:val="00A23259"/>
    <w:rsid w:val="00A25729"/>
    <w:rsid w:val="00A26622"/>
    <w:rsid w:val="00A30203"/>
    <w:rsid w:val="00A30569"/>
    <w:rsid w:val="00A31A2B"/>
    <w:rsid w:val="00A32480"/>
    <w:rsid w:val="00A33635"/>
    <w:rsid w:val="00A3478C"/>
    <w:rsid w:val="00A3489A"/>
    <w:rsid w:val="00A3525F"/>
    <w:rsid w:val="00A362E6"/>
    <w:rsid w:val="00A368A4"/>
    <w:rsid w:val="00A368BD"/>
    <w:rsid w:val="00A40A0C"/>
    <w:rsid w:val="00A40FC1"/>
    <w:rsid w:val="00A413EB"/>
    <w:rsid w:val="00A505C6"/>
    <w:rsid w:val="00A50DF9"/>
    <w:rsid w:val="00A51FF2"/>
    <w:rsid w:val="00A52311"/>
    <w:rsid w:val="00A5236B"/>
    <w:rsid w:val="00A52765"/>
    <w:rsid w:val="00A52790"/>
    <w:rsid w:val="00A52C6F"/>
    <w:rsid w:val="00A530EF"/>
    <w:rsid w:val="00A5344F"/>
    <w:rsid w:val="00A53874"/>
    <w:rsid w:val="00A53BCD"/>
    <w:rsid w:val="00A53BEB"/>
    <w:rsid w:val="00A55669"/>
    <w:rsid w:val="00A55B88"/>
    <w:rsid w:val="00A55D5B"/>
    <w:rsid w:val="00A60376"/>
    <w:rsid w:val="00A62037"/>
    <w:rsid w:val="00A655B1"/>
    <w:rsid w:val="00A671DD"/>
    <w:rsid w:val="00A67871"/>
    <w:rsid w:val="00A67963"/>
    <w:rsid w:val="00A716E9"/>
    <w:rsid w:val="00A716F1"/>
    <w:rsid w:val="00A71C17"/>
    <w:rsid w:val="00A741B9"/>
    <w:rsid w:val="00A762BB"/>
    <w:rsid w:val="00A817C0"/>
    <w:rsid w:val="00A81C6E"/>
    <w:rsid w:val="00A81F2C"/>
    <w:rsid w:val="00A821EA"/>
    <w:rsid w:val="00A826CE"/>
    <w:rsid w:val="00A83F1E"/>
    <w:rsid w:val="00A84707"/>
    <w:rsid w:val="00A84D6B"/>
    <w:rsid w:val="00A851A9"/>
    <w:rsid w:val="00A85BF8"/>
    <w:rsid w:val="00A87B9E"/>
    <w:rsid w:val="00A90575"/>
    <w:rsid w:val="00A9203A"/>
    <w:rsid w:val="00A949D0"/>
    <w:rsid w:val="00A94D23"/>
    <w:rsid w:val="00A955CF"/>
    <w:rsid w:val="00A9790D"/>
    <w:rsid w:val="00A97FC8"/>
    <w:rsid w:val="00AA0B65"/>
    <w:rsid w:val="00AA0BBE"/>
    <w:rsid w:val="00AA3EFD"/>
    <w:rsid w:val="00AA48AD"/>
    <w:rsid w:val="00AA4ADF"/>
    <w:rsid w:val="00AA715D"/>
    <w:rsid w:val="00AA736C"/>
    <w:rsid w:val="00AA797A"/>
    <w:rsid w:val="00AA7B28"/>
    <w:rsid w:val="00AB1A8B"/>
    <w:rsid w:val="00AB1DB9"/>
    <w:rsid w:val="00AB20F5"/>
    <w:rsid w:val="00AB2666"/>
    <w:rsid w:val="00AB2695"/>
    <w:rsid w:val="00AB3126"/>
    <w:rsid w:val="00AB46EB"/>
    <w:rsid w:val="00AB4DB9"/>
    <w:rsid w:val="00AB527C"/>
    <w:rsid w:val="00AB6520"/>
    <w:rsid w:val="00AB659F"/>
    <w:rsid w:val="00AB73CB"/>
    <w:rsid w:val="00AB7BD7"/>
    <w:rsid w:val="00AB7FE5"/>
    <w:rsid w:val="00AC005A"/>
    <w:rsid w:val="00AC1DC9"/>
    <w:rsid w:val="00AC4A13"/>
    <w:rsid w:val="00AC5958"/>
    <w:rsid w:val="00AC5C44"/>
    <w:rsid w:val="00AC78AD"/>
    <w:rsid w:val="00AC7AC9"/>
    <w:rsid w:val="00AD1F51"/>
    <w:rsid w:val="00AD39A4"/>
    <w:rsid w:val="00AD3EEF"/>
    <w:rsid w:val="00AD5EBE"/>
    <w:rsid w:val="00AD65F3"/>
    <w:rsid w:val="00AE0FD7"/>
    <w:rsid w:val="00AE2D2F"/>
    <w:rsid w:val="00AE3C55"/>
    <w:rsid w:val="00AE4458"/>
    <w:rsid w:val="00AE50EC"/>
    <w:rsid w:val="00AE520E"/>
    <w:rsid w:val="00AE560D"/>
    <w:rsid w:val="00AE6CF5"/>
    <w:rsid w:val="00AF2D69"/>
    <w:rsid w:val="00AF3664"/>
    <w:rsid w:val="00AF4837"/>
    <w:rsid w:val="00AF4B75"/>
    <w:rsid w:val="00AF7108"/>
    <w:rsid w:val="00AF724A"/>
    <w:rsid w:val="00AF74F6"/>
    <w:rsid w:val="00AF7D5B"/>
    <w:rsid w:val="00AF7DAE"/>
    <w:rsid w:val="00B006C2"/>
    <w:rsid w:val="00B012B9"/>
    <w:rsid w:val="00B01446"/>
    <w:rsid w:val="00B01502"/>
    <w:rsid w:val="00B0285A"/>
    <w:rsid w:val="00B02A6E"/>
    <w:rsid w:val="00B02D4C"/>
    <w:rsid w:val="00B037A6"/>
    <w:rsid w:val="00B04152"/>
    <w:rsid w:val="00B054DC"/>
    <w:rsid w:val="00B0581D"/>
    <w:rsid w:val="00B05C3D"/>
    <w:rsid w:val="00B06EB8"/>
    <w:rsid w:val="00B07D9F"/>
    <w:rsid w:val="00B109A2"/>
    <w:rsid w:val="00B10E1C"/>
    <w:rsid w:val="00B10E31"/>
    <w:rsid w:val="00B11160"/>
    <w:rsid w:val="00B121B9"/>
    <w:rsid w:val="00B159EF"/>
    <w:rsid w:val="00B15EA9"/>
    <w:rsid w:val="00B1617B"/>
    <w:rsid w:val="00B171EA"/>
    <w:rsid w:val="00B203EB"/>
    <w:rsid w:val="00B224C4"/>
    <w:rsid w:val="00B242DD"/>
    <w:rsid w:val="00B2481D"/>
    <w:rsid w:val="00B2564F"/>
    <w:rsid w:val="00B25768"/>
    <w:rsid w:val="00B261AE"/>
    <w:rsid w:val="00B26F95"/>
    <w:rsid w:val="00B2735F"/>
    <w:rsid w:val="00B30531"/>
    <w:rsid w:val="00B30CA5"/>
    <w:rsid w:val="00B32589"/>
    <w:rsid w:val="00B32FCF"/>
    <w:rsid w:val="00B34334"/>
    <w:rsid w:val="00B3480A"/>
    <w:rsid w:val="00B3749E"/>
    <w:rsid w:val="00B378FA"/>
    <w:rsid w:val="00B37E60"/>
    <w:rsid w:val="00B37E74"/>
    <w:rsid w:val="00B42F3C"/>
    <w:rsid w:val="00B43342"/>
    <w:rsid w:val="00B443C2"/>
    <w:rsid w:val="00B4481B"/>
    <w:rsid w:val="00B44C55"/>
    <w:rsid w:val="00B451FB"/>
    <w:rsid w:val="00B46B04"/>
    <w:rsid w:val="00B50615"/>
    <w:rsid w:val="00B51C09"/>
    <w:rsid w:val="00B52038"/>
    <w:rsid w:val="00B5231D"/>
    <w:rsid w:val="00B5375D"/>
    <w:rsid w:val="00B53B10"/>
    <w:rsid w:val="00B549EF"/>
    <w:rsid w:val="00B5591E"/>
    <w:rsid w:val="00B5612D"/>
    <w:rsid w:val="00B568DB"/>
    <w:rsid w:val="00B569B3"/>
    <w:rsid w:val="00B570D0"/>
    <w:rsid w:val="00B57977"/>
    <w:rsid w:val="00B57A5D"/>
    <w:rsid w:val="00B60B66"/>
    <w:rsid w:val="00B61778"/>
    <w:rsid w:val="00B61943"/>
    <w:rsid w:val="00B61F48"/>
    <w:rsid w:val="00B631E1"/>
    <w:rsid w:val="00B632C2"/>
    <w:rsid w:val="00B633E2"/>
    <w:rsid w:val="00B63AA9"/>
    <w:rsid w:val="00B64033"/>
    <w:rsid w:val="00B64052"/>
    <w:rsid w:val="00B64825"/>
    <w:rsid w:val="00B66941"/>
    <w:rsid w:val="00B70050"/>
    <w:rsid w:val="00B713A0"/>
    <w:rsid w:val="00B72470"/>
    <w:rsid w:val="00B726AD"/>
    <w:rsid w:val="00B73201"/>
    <w:rsid w:val="00B7402C"/>
    <w:rsid w:val="00B76C0D"/>
    <w:rsid w:val="00B771AE"/>
    <w:rsid w:val="00B771D2"/>
    <w:rsid w:val="00B7720B"/>
    <w:rsid w:val="00B77ADB"/>
    <w:rsid w:val="00B77F86"/>
    <w:rsid w:val="00B82EC0"/>
    <w:rsid w:val="00B82FB7"/>
    <w:rsid w:val="00B83C56"/>
    <w:rsid w:val="00B8404E"/>
    <w:rsid w:val="00B85388"/>
    <w:rsid w:val="00B85E47"/>
    <w:rsid w:val="00B85F84"/>
    <w:rsid w:val="00B90058"/>
    <w:rsid w:val="00B90FE0"/>
    <w:rsid w:val="00B91170"/>
    <w:rsid w:val="00B94484"/>
    <w:rsid w:val="00B95199"/>
    <w:rsid w:val="00B955CB"/>
    <w:rsid w:val="00B9577F"/>
    <w:rsid w:val="00B962A1"/>
    <w:rsid w:val="00B9752F"/>
    <w:rsid w:val="00B97F49"/>
    <w:rsid w:val="00BA0CAC"/>
    <w:rsid w:val="00BA1A92"/>
    <w:rsid w:val="00BA1E60"/>
    <w:rsid w:val="00BA4DD1"/>
    <w:rsid w:val="00BA713B"/>
    <w:rsid w:val="00BA7EE2"/>
    <w:rsid w:val="00BB0ADA"/>
    <w:rsid w:val="00BB10E8"/>
    <w:rsid w:val="00BB1C89"/>
    <w:rsid w:val="00BB1E08"/>
    <w:rsid w:val="00BB2005"/>
    <w:rsid w:val="00BB2DBC"/>
    <w:rsid w:val="00BB31EA"/>
    <w:rsid w:val="00BB36A2"/>
    <w:rsid w:val="00BB3ABE"/>
    <w:rsid w:val="00BB4098"/>
    <w:rsid w:val="00BB4697"/>
    <w:rsid w:val="00BB5695"/>
    <w:rsid w:val="00BB7607"/>
    <w:rsid w:val="00BB7A29"/>
    <w:rsid w:val="00BC0808"/>
    <w:rsid w:val="00BC0A1B"/>
    <w:rsid w:val="00BC2079"/>
    <w:rsid w:val="00BC26CB"/>
    <w:rsid w:val="00BC2CFD"/>
    <w:rsid w:val="00BC479C"/>
    <w:rsid w:val="00BC55C0"/>
    <w:rsid w:val="00BC6393"/>
    <w:rsid w:val="00BC743F"/>
    <w:rsid w:val="00BD1098"/>
    <w:rsid w:val="00BD18B1"/>
    <w:rsid w:val="00BD2525"/>
    <w:rsid w:val="00BD6862"/>
    <w:rsid w:val="00BD78AC"/>
    <w:rsid w:val="00BE09F1"/>
    <w:rsid w:val="00BE42DC"/>
    <w:rsid w:val="00BE5BBB"/>
    <w:rsid w:val="00BE6ACC"/>
    <w:rsid w:val="00BF1267"/>
    <w:rsid w:val="00BF2F71"/>
    <w:rsid w:val="00BF34A1"/>
    <w:rsid w:val="00BF387D"/>
    <w:rsid w:val="00BF3A26"/>
    <w:rsid w:val="00BF4F33"/>
    <w:rsid w:val="00BF532E"/>
    <w:rsid w:val="00BF5DD0"/>
    <w:rsid w:val="00BF6B6E"/>
    <w:rsid w:val="00BF737D"/>
    <w:rsid w:val="00C01631"/>
    <w:rsid w:val="00C0375F"/>
    <w:rsid w:val="00C038C4"/>
    <w:rsid w:val="00C06BC1"/>
    <w:rsid w:val="00C0763C"/>
    <w:rsid w:val="00C10A87"/>
    <w:rsid w:val="00C10C88"/>
    <w:rsid w:val="00C10DA7"/>
    <w:rsid w:val="00C11665"/>
    <w:rsid w:val="00C12078"/>
    <w:rsid w:val="00C13478"/>
    <w:rsid w:val="00C14A1B"/>
    <w:rsid w:val="00C161C7"/>
    <w:rsid w:val="00C163BB"/>
    <w:rsid w:val="00C21293"/>
    <w:rsid w:val="00C21450"/>
    <w:rsid w:val="00C2162B"/>
    <w:rsid w:val="00C21B58"/>
    <w:rsid w:val="00C22088"/>
    <w:rsid w:val="00C23C99"/>
    <w:rsid w:val="00C23D9E"/>
    <w:rsid w:val="00C245E2"/>
    <w:rsid w:val="00C24A0F"/>
    <w:rsid w:val="00C265F6"/>
    <w:rsid w:val="00C267FD"/>
    <w:rsid w:val="00C27812"/>
    <w:rsid w:val="00C27F0A"/>
    <w:rsid w:val="00C308FB"/>
    <w:rsid w:val="00C31D03"/>
    <w:rsid w:val="00C32BBD"/>
    <w:rsid w:val="00C3381E"/>
    <w:rsid w:val="00C33ADB"/>
    <w:rsid w:val="00C33F83"/>
    <w:rsid w:val="00C35A96"/>
    <w:rsid w:val="00C35E30"/>
    <w:rsid w:val="00C36C09"/>
    <w:rsid w:val="00C4205C"/>
    <w:rsid w:val="00C428DC"/>
    <w:rsid w:val="00C42EDF"/>
    <w:rsid w:val="00C43587"/>
    <w:rsid w:val="00C46894"/>
    <w:rsid w:val="00C46D55"/>
    <w:rsid w:val="00C479F5"/>
    <w:rsid w:val="00C50432"/>
    <w:rsid w:val="00C524B3"/>
    <w:rsid w:val="00C52CAD"/>
    <w:rsid w:val="00C55858"/>
    <w:rsid w:val="00C5741C"/>
    <w:rsid w:val="00C5756F"/>
    <w:rsid w:val="00C613F9"/>
    <w:rsid w:val="00C62AD8"/>
    <w:rsid w:val="00C63DBB"/>
    <w:rsid w:val="00C6471D"/>
    <w:rsid w:val="00C65621"/>
    <w:rsid w:val="00C67342"/>
    <w:rsid w:val="00C678A3"/>
    <w:rsid w:val="00C70D6B"/>
    <w:rsid w:val="00C71C15"/>
    <w:rsid w:val="00C720F4"/>
    <w:rsid w:val="00C77FA8"/>
    <w:rsid w:val="00C803B9"/>
    <w:rsid w:val="00C80F0B"/>
    <w:rsid w:val="00C82F43"/>
    <w:rsid w:val="00C8563F"/>
    <w:rsid w:val="00C85997"/>
    <w:rsid w:val="00C8599A"/>
    <w:rsid w:val="00C864A5"/>
    <w:rsid w:val="00C876FB"/>
    <w:rsid w:val="00C9080F"/>
    <w:rsid w:val="00C90E8D"/>
    <w:rsid w:val="00C9189B"/>
    <w:rsid w:val="00C929DD"/>
    <w:rsid w:val="00C93837"/>
    <w:rsid w:val="00C93C36"/>
    <w:rsid w:val="00C93DDA"/>
    <w:rsid w:val="00C93EA0"/>
    <w:rsid w:val="00C95380"/>
    <w:rsid w:val="00C97DFF"/>
    <w:rsid w:val="00CA2D9F"/>
    <w:rsid w:val="00CA2E25"/>
    <w:rsid w:val="00CA3C86"/>
    <w:rsid w:val="00CA44AF"/>
    <w:rsid w:val="00CA4657"/>
    <w:rsid w:val="00CA5548"/>
    <w:rsid w:val="00CA583F"/>
    <w:rsid w:val="00CA6ECB"/>
    <w:rsid w:val="00CA7567"/>
    <w:rsid w:val="00CA7E5D"/>
    <w:rsid w:val="00CB053B"/>
    <w:rsid w:val="00CB1DB7"/>
    <w:rsid w:val="00CB2BC9"/>
    <w:rsid w:val="00CB422A"/>
    <w:rsid w:val="00CB437A"/>
    <w:rsid w:val="00CB48DD"/>
    <w:rsid w:val="00CB4B6D"/>
    <w:rsid w:val="00CB4C32"/>
    <w:rsid w:val="00CB502E"/>
    <w:rsid w:val="00CB6B4B"/>
    <w:rsid w:val="00CB7C97"/>
    <w:rsid w:val="00CC2B88"/>
    <w:rsid w:val="00CC3301"/>
    <w:rsid w:val="00CC3386"/>
    <w:rsid w:val="00CC39D3"/>
    <w:rsid w:val="00CC50BB"/>
    <w:rsid w:val="00CC6AEC"/>
    <w:rsid w:val="00CC7F66"/>
    <w:rsid w:val="00CD0673"/>
    <w:rsid w:val="00CD0684"/>
    <w:rsid w:val="00CD23B2"/>
    <w:rsid w:val="00CD2918"/>
    <w:rsid w:val="00CD3544"/>
    <w:rsid w:val="00CD3F28"/>
    <w:rsid w:val="00CD6ADF"/>
    <w:rsid w:val="00CD79E2"/>
    <w:rsid w:val="00CD7C64"/>
    <w:rsid w:val="00CD7E73"/>
    <w:rsid w:val="00CE07B1"/>
    <w:rsid w:val="00CE1C02"/>
    <w:rsid w:val="00CE1D14"/>
    <w:rsid w:val="00CE1E94"/>
    <w:rsid w:val="00CE3638"/>
    <w:rsid w:val="00CE4D81"/>
    <w:rsid w:val="00CE55AF"/>
    <w:rsid w:val="00CE6861"/>
    <w:rsid w:val="00CE6E2A"/>
    <w:rsid w:val="00CF0BB6"/>
    <w:rsid w:val="00CF2626"/>
    <w:rsid w:val="00CF26B9"/>
    <w:rsid w:val="00CF2D50"/>
    <w:rsid w:val="00CF3DCB"/>
    <w:rsid w:val="00CF5524"/>
    <w:rsid w:val="00CF5BCA"/>
    <w:rsid w:val="00CF5D0F"/>
    <w:rsid w:val="00CF62D2"/>
    <w:rsid w:val="00CF75B3"/>
    <w:rsid w:val="00CF7EC5"/>
    <w:rsid w:val="00D01063"/>
    <w:rsid w:val="00D0321B"/>
    <w:rsid w:val="00D03C22"/>
    <w:rsid w:val="00D03E20"/>
    <w:rsid w:val="00D0580E"/>
    <w:rsid w:val="00D059CE"/>
    <w:rsid w:val="00D06883"/>
    <w:rsid w:val="00D06A78"/>
    <w:rsid w:val="00D06BAA"/>
    <w:rsid w:val="00D0711D"/>
    <w:rsid w:val="00D108F7"/>
    <w:rsid w:val="00D10CF2"/>
    <w:rsid w:val="00D114DA"/>
    <w:rsid w:val="00D120C9"/>
    <w:rsid w:val="00D13874"/>
    <w:rsid w:val="00D13CB0"/>
    <w:rsid w:val="00D14436"/>
    <w:rsid w:val="00D14636"/>
    <w:rsid w:val="00D148D1"/>
    <w:rsid w:val="00D20DCD"/>
    <w:rsid w:val="00D22E63"/>
    <w:rsid w:val="00D2510C"/>
    <w:rsid w:val="00D27056"/>
    <w:rsid w:val="00D273B7"/>
    <w:rsid w:val="00D277AC"/>
    <w:rsid w:val="00D27B6F"/>
    <w:rsid w:val="00D27EEA"/>
    <w:rsid w:val="00D30974"/>
    <w:rsid w:val="00D30A08"/>
    <w:rsid w:val="00D332F9"/>
    <w:rsid w:val="00D33E1E"/>
    <w:rsid w:val="00D356FD"/>
    <w:rsid w:val="00D37B6E"/>
    <w:rsid w:val="00D37C6E"/>
    <w:rsid w:val="00D37E16"/>
    <w:rsid w:val="00D42BB2"/>
    <w:rsid w:val="00D42DA4"/>
    <w:rsid w:val="00D42F0D"/>
    <w:rsid w:val="00D43F1C"/>
    <w:rsid w:val="00D44A02"/>
    <w:rsid w:val="00D46C78"/>
    <w:rsid w:val="00D50080"/>
    <w:rsid w:val="00D50519"/>
    <w:rsid w:val="00D50DE4"/>
    <w:rsid w:val="00D519E3"/>
    <w:rsid w:val="00D51B52"/>
    <w:rsid w:val="00D552C4"/>
    <w:rsid w:val="00D55C09"/>
    <w:rsid w:val="00D56316"/>
    <w:rsid w:val="00D56474"/>
    <w:rsid w:val="00D60A22"/>
    <w:rsid w:val="00D61814"/>
    <w:rsid w:val="00D61E44"/>
    <w:rsid w:val="00D627DB"/>
    <w:rsid w:val="00D62E01"/>
    <w:rsid w:val="00D63E65"/>
    <w:rsid w:val="00D63FB8"/>
    <w:rsid w:val="00D64136"/>
    <w:rsid w:val="00D6431D"/>
    <w:rsid w:val="00D6527E"/>
    <w:rsid w:val="00D652BE"/>
    <w:rsid w:val="00D65309"/>
    <w:rsid w:val="00D6678E"/>
    <w:rsid w:val="00D66E4C"/>
    <w:rsid w:val="00D6709A"/>
    <w:rsid w:val="00D7194E"/>
    <w:rsid w:val="00D72C16"/>
    <w:rsid w:val="00D72EED"/>
    <w:rsid w:val="00D75638"/>
    <w:rsid w:val="00D77012"/>
    <w:rsid w:val="00D8190F"/>
    <w:rsid w:val="00D828D4"/>
    <w:rsid w:val="00D82998"/>
    <w:rsid w:val="00D82BBF"/>
    <w:rsid w:val="00D8389F"/>
    <w:rsid w:val="00D856FD"/>
    <w:rsid w:val="00D861AC"/>
    <w:rsid w:val="00D8747C"/>
    <w:rsid w:val="00D92B63"/>
    <w:rsid w:val="00D935FE"/>
    <w:rsid w:val="00D9627C"/>
    <w:rsid w:val="00D967E6"/>
    <w:rsid w:val="00DA1ECE"/>
    <w:rsid w:val="00DA263D"/>
    <w:rsid w:val="00DA4420"/>
    <w:rsid w:val="00DA486E"/>
    <w:rsid w:val="00DA5341"/>
    <w:rsid w:val="00DA5C16"/>
    <w:rsid w:val="00DA72DE"/>
    <w:rsid w:val="00DA73B0"/>
    <w:rsid w:val="00DB0C24"/>
    <w:rsid w:val="00DB0FF2"/>
    <w:rsid w:val="00DB19D6"/>
    <w:rsid w:val="00DB1E44"/>
    <w:rsid w:val="00DB23F9"/>
    <w:rsid w:val="00DB43B8"/>
    <w:rsid w:val="00DB720A"/>
    <w:rsid w:val="00DC0447"/>
    <w:rsid w:val="00DC236E"/>
    <w:rsid w:val="00DC23DB"/>
    <w:rsid w:val="00DC2A05"/>
    <w:rsid w:val="00DC3AEB"/>
    <w:rsid w:val="00DC3CD3"/>
    <w:rsid w:val="00DC4B46"/>
    <w:rsid w:val="00DC4BA1"/>
    <w:rsid w:val="00DC4E3A"/>
    <w:rsid w:val="00DC62DC"/>
    <w:rsid w:val="00DC6413"/>
    <w:rsid w:val="00DC6710"/>
    <w:rsid w:val="00DC6F48"/>
    <w:rsid w:val="00DC739E"/>
    <w:rsid w:val="00DC7505"/>
    <w:rsid w:val="00DD2545"/>
    <w:rsid w:val="00DD2FCE"/>
    <w:rsid w:val="00DD34C5"/>
    <w:rsid w:val="00DD538D"/>
    <w:rsid w:val="00DD6825"/>
    <w:rsid w:val="00DE2143"/>
    <w:rsid w:val="00DE2CAE"/>
    <w:rsid w:val="00DE3DE1"/>
    <w:rsid w:val="00DE4CE1"/>
    <w:rsid w:val="00DE586D"/>
    <w:rsid w:val="00DE63ED"/>
    <w:rsid w:val="00DE69EC"/>
    <w:rsid w:val="00DE6B7B"/>
    <w:rsid w:val="00DE7162"/>
    <w:rsid w:val="00DE75C8"/>
    <w:rsid w:val="00DE799F"/>
    <w:rsid w:val="00DF1324"/>
    <w:rsid w:val="00DF2EB6"/>
    <w:rsid w:val="00DF303B"/>
    <w:rsid w:val="00DF4998"/>
    <w:rsid w:val="00DF4B98"/>
    <w:rsid w:val="00DF65EB"/>
    <w:rsid w:val="00DF724D"/>
    <w:rsid w:val="00DF74A8"/>
    <w:rsid w:val="00DF756C"/>
    <w:rsid w:val="00E008D8"/>
    <w:rsid w:val="00E0113D"/>
    <w:rsid w:val="00E019A6"/>
    <w:rsid w:val="00E10692"/>
    <w:rsid w:val="00E10F88"/>
    <w:rsid w:val="00E11F37"/>
    <w:rsid w:val="00E12F4E"/>
    <w:rsid w:val="00E14338"/>
    <w:rsid w:val="00E14401"/>
    <w:rsid w:val="00E14638"/>
    <w:rsid w:val="00E1742B"/>
    <w:rsid w:val="00E201D9"/>
    <w:rsid w:val="00E211EB"/>
    <w:rsid w:val="00E21272"/>
    <w:rsid w:val="00E224B0"/>
    <w:rsid w:val="00E23F80"/>
    <w:rsid w:val="00E26232"/>
    <w:rsid w:val="00E262DE"/>
    <w:rsid w:val="00E279FF"/>
    <w:rsid w:val="00E27CAC"/>
    <w:rsid w:val="00E30B3E"/>
    <w:rsid w:val="00E314C0"/>
    <w:rsid w:val="00E31667"/>
    <w:rsid w:val="00E32CAB"/>
    <w:rsid w:val="00E3346A"/>
    <w:rsid w:val="00E335CC"/>
    <w:rsid w:val="00E33C13"/>
    <w:rsid w:val="00E353CD"/>
    <w:rsid w:val="00E36AAD"/>
    <w:rsid w:val="00E36B27"/>
    <w:rsid w:val="00E37863"/>
    <w:rsid w:val="00E40718"/>
    <w:rsid w:val="00E43556"/>
    <w:rsid w:val="00E44246"/>
    <w:rsid w:val="00E448A8"/>
    <w:rsid w:val="00E44A0B"/>
    <w:rsid w:val="00E45E57"/>
    <w:rsid w:val="00E47683"/>
    <w:rsid w:val="00E502DE"/>
    <w:rsid w:val="00E54F26"/>
    <w:rsid w:val="00E556F5"/>
    <w:rsid w:val="00E605BC"/>
    <w:rsid w:val="00E6089A"/>
    <w:rsid w:val="00E60B2F"/>
    <w:rsid w:val="00E61E00"/>
    <w:rsid w:val="00E639BC"/>
    <w:rsid w:val="00E64C56"/>
    <w:rsid w:val="00E64D58"/>
    <w:rsid w:val="00E6635A"/>
    <w:rsid w:val="00E66876"/>
    <w:rsid w:val="00E67D6C"/>
    <w:rsid w:val="00E707A0"/>
    <w:rsid w:val="00E718C2"/>
    <w:rsid w:val="00E73683"/>
    <w:rsid w:val="00E753C9"/>
    <w:rsid w:val="00E755D9"/>
    <w:rsid w:val="00E76765"/>
    <w:rsid w:val="00E76DB6"/>
    <w:rsid w:val="00E7754C"/>
    <w:rsid w:val="00E80FC7"/>
    <w:rsid w:val="00E81DB0"/>
    <w:rsid w:val="00E82E01"/>
    <w:rsid w:val="00E849E5"/>
    <w:rsid w:val="00E84AE5"/>
    <w:rsid w:val="00E8507D"/>
    <w:rsid w:val="00E8552F"/>
    <w:rsid w:val="00E85C44"/>
    <w:rsid w:val="00E85E0A"/>
    <w:rsid w:val="00E92B53"/>
    <w:rsid w:val="00E947C2"/>
    <w:rsid w:val="00E96D32"/>
    <w:rsid w:val="00E96DF8"/>
    <w:rsid w:val="00E97BFB"/>
    <w:rsid w:val="00EA0F37"/>
    <w:rsid w:val="00EA152E"/>
    <w:rsid w:val="00EA1B06"/>
    <w:rsid w:val="00EA1F58"/>
    <w:rsid w:val="00EA23AB"/>
    <w:rsid w:val="00EA4042"/>
    <w:rsid w:val="00EA44E7"/>
    <w:rsid w:val="00EA7123"/>
    <w:rsid w:val="00EA7E51"/>
    <w:rsid w:val="00EA7E7F"/>
    <w:rsid w:val="00EB01CF"/>
    <w:rsid w:val="00EB0556"/>
    <w:rsid w:val="00EB0C6B"/>
    <w:rsid w:val="00EB1C7A"/>
    <w:rsid w:val="00EB25C0"/>
    <w:rsid w:val="00EB27F4"/>
    <w:rsid w:val="00EB317D"/>
    <w:rsid w:val="00EB338C"/>
    <w:rsid w:val="00EB535F"/>
    <w:rsid w:val="00EB5D5F"/>
    <w:rsid w:val="00EB784A"/>
    <w:rsid w:val="00EC00C2"/>
    <w:rsid w:val="00EC139C"/>
    <w:rsid w:val="00EC1463"/>
    <w:rsid w:val="00EC51B0"/>
    <w:rsid w:val="00EC56CD"/>
    <w:rsid w:val="00EC7057"/>
    <w:rsid w:val="00EC7F03"/>
    <w:rsid w:val="00ED060A"/>
    <w:rsid w:val="00ED06AE"/>
    <w:rsid w:val="00ED08B0"/>
    <w:rsid w:val="00ED1AF3"/>
    <w:rsid w:val="00ED2D61"/>
    <w:rsid w:val="00ED45F4"/>
    <w:rsid w:val="00ED46A0"/>
    <w:rsid w:val="00ED46CD"/>
    <w:rsid w:val="00ED4E22"/>
    <w:rsid w:val="00ED5679"/>
    <w:rsid w:val="00ED5B37"/>
    <w:rsid w:val="00ED7818"/>
    <w:rsid w:val="00EE0786"/>
    <w:rsid w:val="00EE0CE2"/>
    <w:rsid w:val="00EE13F7"/>
    <w:rsid w:val="00EE1D72"/>
    <w:rsid w:val="00EE1E52"/>
    <w:rsid w:val="00EE325F"/>
    <w:rsid w:val="00EE434C"/>
    <w:rsid w:val="00EE5630"/>
    <w:rsid w:val="00EE6007"/>
    <w:rsid w:val="00EE620C"/>
    <w:rsid w:val="00EE7CFB"/>
    <w:rsid w:val="00EF12E0"/>
    <w:rsid w:val="00EF25AF"/>
    <w:rsid w:val="00EF4810"/>
    <w:rsid w:val="00EF5D2A"/>
    <w:rsid w:val="00EF7552"/>
    <w:rsid w:val="00EF7CB0"/>
    <w:rsid w:val="00F01612"/>
    <w:rsid w:val="00F020E5"/>
    <w:rsid w:val="00F02663"/>
    <w:rsid w:val="00F06A6F"/>
    <w:rsid w:val="00F10A1A"/>
    <w:rsid w:val="00F1152B"/>
    <w:rsid w:val="00F11607"/>
    <w:rsid w:val="00F11925"/>
    <w:rsid w:val="00F12F10"/>
    <w:rsid w:val="00F1341A"/>
    <w:rsid w:val="00F14741"/>
    <w:rsid w:val="00F14F6D"/>
    <w:rsid w:val="00F15F3F"/>
    <w:rsid w:val="00F174E1"/>
    <w:rsid w:val="00F17C3E"/>
    <w:rsid w:val="00F20D62"/>
    <w:rsid w:val="00F21F2B"/>
    <w:rsid w:val="00F220A3"/>
    <w:rsid w:val="00F22F9F"/>
    <w:rsid w:val="00F24CFD"/>
    <w:rsid w:val="00F2508B"/>
    <w:rsid w:val="00F26EEB"/>
    <w:rsid w:val="00F302E8"/>
    <w:rsid w:val="00F302EF"/>
    <w:rsid w:val="00F320FA"/>
    <w:rsid w:val="00F32499"/>
    <w:rsid w:val="00F328E6"/>
    <w:rsid w:val="00F35575"/>
    <w:rsid w:val="00F3602A"/>
    <w:rsid w:val="00F37676"/>
    <w:rsid w:val="00F37BAD"/>
    <w:rsid w:val="00F37C21"/>
    <w:rsid w:val="00F37D40"/>
    <w:rsid w:val="00F37F4C"/>
    <w:rsid w:val="00F41A09"/>
    <w:rsid w:val="00F42049"/>
    <w:rsid w:val="00F4361F"/>
    <w:rsid w:val="00F43A00"/>
    <w:rsid w:val="00F43A70"/>
    <w:rsid w:val="00F4518D"/>
    <w:rsid w:val="00F45FAE"/>
    <w:rsid w:val="00F503FD"/>
    <w:rsid w:val="00F50EF4"/>
    <w:rsid w:val="00F52BB0"/>
    <w:rsid w:val="00F52DDF"/>
    <w:rsid w:val="00F53396"/>
    <w:rsid w:val="00F53E2C"/>
    <w:rsid w:val="00F54616"/>
    <w:rsid w:val="00F57FB3"/>
    <w:rsid w:val="00F608A3"/>
    <w:rsid w:val="00F608DC"/>
    <w:rsid w:val="00F6109B"/>
    <w:rsid w:val="00F61C4A"/>
    <w:rsid w:val="00F6261A"/>
    <w:rsid w:val="00F6287F"/>
    <w:rsid w:val="00F63A09"/>
    <w:rsid w:val="00F649BF"/>
    <w:rsid w:val="00F6573E"/>
    <w:rsid w:val="00F65FDD"/>
    <w:rsid w:val="00F660E0"/>
    <w:rsid w:val="00F665B7"/>
    <w:rsid w:val="00F67E54"/>
    <w:rsid w:val="00F700F4"/>
    <w:rsid w:val="00F71009"/>
    <w:rsid w:val="00F710BB"/>
    <w:rsid w:val="00F718DD"/>
    <w:rsid w:val="00F722D7"/>
    <w:rsid w:val="00F72DEC"/>
    <w:rsid w:val="00F7353D"/>
    <w:rsid w:val="00F7514B"/>
    <w:rsid w:val="00F75284"/>
    <w:rsid w:val="00F75D15"/>
    <w:rsid w:val="00F77AC4"/>
    <w:rsid w:val="00F81806"/>
    <w:rsid w:val="00F82412"/>
    <w:rsid w:val="00F832DE"/>
    <w:rsid w:val="00F83664"/>
    <w:rsid w:val="00F839A7"/>
    <w:rsid w:val="00F90A64"/>
    <w:rsid w:val="00F9123B"/>
    <w:rsid w:val="00F92727"/>
    <w:rsid w:val="00F92C78"/>
    <w:rsid w:val="00F96055"/>
    <w:rsid w:val="00F96400"/>
    <w:rsid w:val="00F96830"/>
    <w:rsid w:val="00F96C1F"/>
    <w:rsid w:val="00FA0BED"/>
    <w:rsid w:val="00FA0E4F"/>
    <w:rsid w:val="00FA23E0"/>
    <w:rsid w:val="00FA2D83"/>
    <w:rsid w:val="00FA2F14"/>
    <w:rsid w:val="00FA2FCD"/>
    <w:rsid w:val="00FA3452"/>
    <w:rsid w:val="00FA3B46"/>
    <w:rsid w:val="00FA51C6"/>
    <w:rsid w:val="00FA6DA5"/>
    <w:rsid w:val="00FB342E"/>
    <w:rsid w:val="00FB3CE4"/>
    <w:rsid w:val="00FB4703"/>
    <w:rsid w:val="00FB5EC6"/>
    <w:rsid w:val="00FB694B"/>
    <w:rsid w:val="00FB77BC"/>
    <w:rsid w:val="00FC0A07"/>
    <w:rsid w:val="00FC1CBF"/>
    <w:rsid w:val="00FC2419"/>
    <w:rsid w:val="00FC2482"/>
    <w:rsid w:val="00FC7603"/>
    <w:rsid w:val="00FD07DB"/>
    <w:rsid w:val="00FD1856"/>
    <w:rsid w:val="00FD4C59"/>
    <w:rsid w:val="00FD5DA4"/>
    <w:rsid w:val="00FD6358"/>
    <w:rsid w:val="00FD653A"/>
    <w:rsid w:val="00FD699C"/>
    <w:rsid w:val="00FD6DEF"/>
    <w:rsid w:val="00FE0C78"/>
    <w:rsid w:val="00FE17F6"/>
    <w:rsid w:val="00FE1812"/>
    <w:rsid w:val="00FE3029"/>
    <w:rsid w:val="00FE4245"/>
    <w:rsid w:val="00FE54E2"/>
    <w:rsid w:val="00FE6EB4"/>
    <w:rsid w:val="00FF03C3"/>
    <w:rsid w:val="00FF22D8"/>
    <w:rsid w:val="00FF36E5"/>
    <w:rsid w:val="00FF40F2"/>
    <w:rsid w:val="00FF509B"/>
    <w:rsid w:val="00FF595D"/>
    <w:rsid w:val="00FF770E"/>
    <w:rsid w:val="063B9B84"/>
    <w:rsid w:val="06515B13"/>
    <w:rsid w:val="075100A1"/>
    <w:rsid w:val="0E4607DB"/>
    <w:rsid w:val="119B40AD"/>
    <w:rsid w:val="17200809"/>
    <w:rsid w:val="2C37F69D"/>
    <w:rsid w:val="301579BE"/>
    <w:rsid w:val="3DCF937B"/>
    <w:rsid w:val="41E612BC"/>
    <w:rsid w:val="41EA85A7"/>
    <w:rsid w:val="492555EF"/>
    <w:rsid w:val="49CFBD47"/>
    <w:rsid w:val="4A5A9355"/>
    <w:rsid w:val="4C814F6D"/>
    <w:rsid w:val="4CD9C90F"/>
    <w:rsid w:val="518DB8E1"/>
    <w:rsid w:val="5C40EEFF"/>
    <w:rsid w:val="65959491"/>
    <w:rsid w:val="66652868"/>
    <w:rsid w:val="67AB6175"/>
    <w:rsid w:val="6BA63B57"/>
    <w:rsid w:val="7B9D8878"/>
    <w:rsid w:val="7E5D6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8636A"/>
  <w15:chartTrackingRefBased/>
  <w15:docId w15:val="{94FE8263-90FF-41D9-9139-1EF66352A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CCF"/>
    <w:pPr>
      <w:keepNext/>
      <w:shd w:val="clear" w:color="auto" w:fill="EEEEEE"/>
      <w:outlineLvl w:val="0"/>
    </w:pPr>
    <w:rPr>
      <w:rFonts w:ascii="PT Serif" w:hAnsi="PT Serif"/>
      <w:b/>
      <w:bCs/>
      <w:color w:val="333333"/>
      <w:sz w:val="24"/>
      <w:szCs w:val="24"/>
    </w:rPr>
  </w:style>
  <w:style w:type="paragraph" w:styleId="Heading2">
    <w:name w:val="heading 2"/>
    <w:basedOn w:val="Normal"/>
    <w:next w:val="Normal"/>
    <w:link w:val="Heading2Char"/>
    <w:uiPriority w:val="9"/>
    <w:semiHidden/>
    <w:unhideWhenUsed/>
    <w:qFormat/>
    <w:rsid w:val="005C6DF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C2CF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930C8"/>
    <w:pPr>
      <w:keepNext/>
      <w:outlineLvl w:val="3"/>
    </w:pPr>
    <w:rPr>
      <w:rFonts w:ascii="Nunito Sans" w:hAnsi="Nunito Sans"/>
      <w:b/>
      <w:bCs/>
      <w:color w:val="231E20"/>
      <w:sz w:val="24"/>
      <w:szCs w:val="24"/>
      <w:shd w:val="clear" w:color="auto" w:fill="FFFFFF"/>
    </w:rPr>
  </w:style>
  <w:style w:type="paragraph" w:styleId="Heading5">
    <w:name w:val="heading 5"/>
    <w:basedOn w:val="Normal"/>
    <w:next w:val="Normal"/>
    <w:link w:val="Heading5Char"/>
    <w:uiPriority w:val="9"/>
    <w:unhideWhenUsed/>
    <w:qFormat/>
    <w:rsid w:val="006B1280"/>
    <w:pPr>
      <w:keepNext/>
      <w:outlineLvl w:val="4"/>
    </w:pPr>
    <w:rPr>
      <w:b/>
      <w:bCs/>
    </w:rPr>
  </w:style>
  <w:style w:type="paragraph" w:styleId="Heading6">
    <w:name w:val="heading 6"/>
    <w:basedOn w:val="Normal"/>
    <w:next w:val="Normal"/>
    <w:link w:val="Heading6Char"/>
    <w:uiPriority w:val="9"/>
    <w:unhideWhenUsed/>
    <w:qFormat/>
    <w:rsid w:val="007320FF"/>
    <w:pPr>
      <w:keepNext/>
      <w:jc w:val="both"/>
      <w:outlineLvl w:val="5"/>
    </w:pPr>
    <w:rPr>
      <w:b/>
      <w:bCs/>
    </w:rPr>
  </w:style>
  <w:style w:type="paragraph" w:styleId="Heading7">
    <w:name w:val="heading 7"/>
    <w:basedOn w:val="Normal"/>
    <w:next w:val="Normal"/>
    <w:link w:val="Heading7Char"/>
    <w:uiPriority w:val="9"/>
    <w:unhideWhenUsed/>
    <w:qFormat/>
    <w:rsid w:val="008D2A48"/>
    <w:pPr>
      <w:keepNext/>
      <w:jc w:val="both"/>
      <w:outlineLvl w:val="6"/>
    </w:pPr>
    <w:rPr>
      <w:rFonts w:cstheme="minorHAnsi"/>
      <w:b/>
      <w:bCs/>
      <w:color w:val="333333"/>
      <w:sz w:val="24"/>
      <w:szCs w:val="24"/>
      <w:shd w:val="clear" w:color="auto" w:fill="FFFFFF"/>
    </w:rPr>
  </w:style>
  <w:style w:type="paragraph" w:styleId="Heading8">
    <w:name w:val="heading 8"/>
    <w:basedOn w:val="Normal"/>
    <w:next w:val="Normal"/>
    <w:link w:val="Heading8Char"/>
    <w:uiPriority w:val="9"/>
    <w:unhideWhenUsed/>
    <w:qFormat/>
    <w:rsid w:val="009902E7"/>
    <w:pPr>
      <w:keepNext/>
      <w:contextualSpacing/>
      <w:jc w:val="both"/>
      <w:outlineLvl w:val="7"/>
    </w:pPr>
    <w:rPr>
      <w:rFonts w:cstheme="minorHAnsi"/>
      <w:b/>
      <w:bCs/>
      <w:sz w:val="24"/>
      <w:szCs w:val="24"/>
    </w:rPr>
  </w:style>
  <w:style w:type="paragraph" w:styleId="Heading9">
    <w:name w:val="heading 9"/>
    <w:basedOn w:val="Normal"/>
    <w:next w:val="Normal"/>
    <w:link w:val="Heading9Char"/>
    <w:uiPriority w:val="9"/>
    <w:unhideWhenUsed/>
    <w:qFormat/>
    <w:rsid w:val="008A1F02"/>
    <w:pPr>
      <w:keepNext/>
      <w:jc w:val="center"/>
      <w:outlineLvl w:val="8"/>
    </w:pPr>
    <w:rPr>
      <w:rFonts w:cstheme="minorHAns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6571E"/>
    <w:rPr>
      <w:b/>
      <w:bCs/>
    </w:rPr>
  </w:style>
  <w:style w:type="paragraph" w:styleId="ListParagraph">
    <w:name w:val="List Paragraph"/>
    <w:basedOn w:val="Normal"/>
    <w:uiPriority w:val="34"/>
    <w:qFormat/>
    <w:rsid w:val="0006571E"/>
    <w:pPr>
      <w:ind w:left="720"/>
      <w:contextualSpacing/>
    </w:pPr>
  </w:style>
  <w:style w:type="character" w:styleId="Hyperlink">
    <w:name w:val="Hyperlink"/>
    <w:basedOn w:val="DefaultParagraphFont"/>
    <w:uiPriority w:val="99"/>
    <w:unhideWhenUsed/>
    <w:rsid w:val="0070645C"/>
    <w:rPr>
      <w:color w:val="0563C1" w:themeColor="hyperlink"/>
      <w:u w:val="single"/>
    </w:rPr>
  </w:style>
  <w:style w:type="character" w:styleId="UnresolvedMention">
    <w:name w:val="Unresolved Mention"/>
    <w:basedOn w:val="DefaultParagraphFont"/>
    <w:uiPriority w:val="99"/>
    <w:semiHidden/>
    <w:unhideWhenUsed/>
    <w:rsid w:val="0070645C"/>
    <w:rPr>
      <w:color w:val="605E5C"/>
      <w:shd w:val="clear" w:color="auto" w:fill="E1DFDD"/>
    </w:rPr>
  </w:style>
  <w:style w:type="paragraph" w:customStyle="1" w:styleId="q-text">
    <w:name w:val="q-text"/>
    <w:basedOn w:val="Normal"/>
    <w:rsid w:val="0070645C"/>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594E55"/>
    <w:rPr>
      <w:i/>
      <w:iCs/>
    </w:rPr>
  </w:style>
  <w:style w:type="paragraph" w:styleId="NormalWeb">
    <w:name w:val="Normal (Web)"/>
    <w:basedOn w:val="Normal"/>
    <w:uiPriority w:val="99"/>
    <w:unhideWhenUsed/>
    <w:rsid w:val="00D56474"/>
    <w:pPr>
      <w:spacing w:before="100" w:beforeAutospacing="1" w:after="100" w:afterAutospacing="1"/>
    </w:pPr>
    <w:rPr>
      <w:rFonts w:ascii="Times New Roman" w:eastAsia="Times New Roman" w:hAnsi="Times New Roman" w:cs="Times New Roman"/>
      <w:sz w:val="24"/>
      <w:szCs w:val="24"/>
    </w:rPr>
  </w:style>
  <w:style w:type="character" w:customStyle="1" w:styleId="hgkelc">
    <w:name w:val="hgkelc"/>
    <w:basedOn w:val="DefaultParagraphFont"/>
    <w:rsid w:val="00D6709A"/>
  </w:style>
  <w:style w:type="character" w:customStyle="1" w:styleId="kx21rb">
    <w:name w:val="kx21rb"/>
    <w:basedOn w:val="DefaultParagraphFont"/>
    <w:rsid w:val="00D6709A"/>
  </w:style>
  <w:style w:type="paragraph" w:styleId="BodyText">
    <w:name w:val="Body Text"/>
    <w:basedOn w:val="Normal"/>
    <w:link w:val="BodyTextChar"/>
    <w:uiPriority w:val="99"/>
    <w:unhideWhenUsed/>
    <w:rsid w:val="00440AAE"/>
    <w:rPr>
      <w:rFonts w:ascii="Segoe UI" w:hAnsi="Segoe UI" w:cs="Segoe UI"/>
      <w:color w:val="282829"/>
      <w:sz w:val="23"/>
      <w:szCs w:val="23"/>
      <w:shd w:val="clear" w:color="auto" w:fill="FFFFFF"/>
    </w:rPr>
  </w:style>
  <w:style w:type="character" w:customStyle="1" w:styleId="BodyTextChar">
    <w:name w:val="Body Text Char"/>
    <w:basedOn w:val="DefaultParagraphFont"/>
    <w:link w:val="BodyText"/>
    <w:uiPriority w:val="99"/>
    <w:rsid w:val="00440AAE"/>
    <w:rPr>
      <w:rFonts w:ascii="Segoe UI" w:hAnsi="Segoe UI" w:cs="Segoe UI"/>
      <w:color w:val="282829"/>
      <w:sz w:val="23"/>
      <w:szCs w:val="23"/>
    </w:rPr>
  </w:style>
  <w:style w:type="paragraph" w:styleId="BodyText2">
    <w:name w:val="Body Text 2"/>
    <w:basedOn w:val="Normal"/>
    <w:link w:val="BodyText2Char"/>
    <w:uiPriority w:val="99"/>
    <w:unhideWhenUsed/>
    <w:rsid w:val="002879F9"/>
    <w:rPr>
      <w:rFonts w:ascii="Nunito Sans" w:hAnsi="Nunito Sans"/>
      <w:color w:val="231E20"/>
      <w:sz w:val="24"/>
      <w:szCs w:val="24"/>
      <w:shd w:val="clear" w:color="auto" w:fill="FFFFFF"/>
    </w:rPr>
  </w:style>
  <w:style w:type="character" w:customStyle="1" w:styleId="BodyText2Char">
    <w:name w:val="Body Text 2 Char"/>
    <w:basedOn w:val="DefaultParagraphFont"/>
    <w:link w:val="BodyText2"/>
    <w:uiPriority w:val="99"/>
    <w:rsid w:val="002879F9"/>
    <w:rPr>
      <w:rFonts w:ascii="Nunito Sans" w:hAnsi="Nunito Sans"/>
      <w:color w:val="231E20"/>
      <w:sz w:val="24"/>
      <w:szCs w:val="24"/>
    </w:rPr>
  </w:style>
  <w:style w:type="character" w:customStyle="1" w:styleId="jpfdse">
    <w:name w:val="jpfdse"/>
    <w:basedOn w:val="DefaultParagraphFont"/>
    <w:rsid w:val="00A40FC1"/>
  </w:style>
  <w:style w:type="character" w:customStyle="1" w:styleId="Heading1Char">
    <w:name w:val="Heading 1 Char"/>
    <w:basedOn w:val="DefaultParagraphFont"/>
    <w:link w:val="Heading1"/>
    <w:uiPriority w:val="9"/>
    <w:rsid w:val="00717CCF"/>
    <w:rPr>
      <w:rFonts w:ascii="PT Serif" w:hAnsi="PT Serif"/>
      <w:b/>
      <w:bCs/>
      <w:color w:val="333333"/>
      <w:sz w:val="24"/>
      <w:szCs w:val="24"/>
      <w:shd w:val="clear" w:color="auto" w:fill="EEEEEE"/>
    </w:rPr>
  </w:style>
  <w:style w:type="character" w:customStyle="1" w:styleId="Heading2Char">
    <w:name w:val="Heading 2 Char"/>
    <w:basedOn w:val="DefaultParagraphFont"/>
    <w:link w:val="Heading2"/>
    <w:uiPriority w:val="9"/>
    <w:semiHidden/>
    <w:rsid w:val="005C6DF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C2CFD"/>
    <w:rPr>
      <w:rFonts w:asciiTheme="majorHAnsi" w:eastAsiaTheme="majorEastAsia" w:hAnsiTheme="majorHAnsi" w:cstheme="majorBidi"/>
      <w:color w:val="1F3763" w:themeColor="accent1" w:themeShade="7F"/>
      <w:sz w:val="24"/>
      <w:szCs w:val="24"/>
    </w:rPr>
  </w:style>
  <w:style w:type="paragraph" w:styleId="BodyText3">
    <w:name w:val="Body Text 3"/>
    <w:basedOn w:val="Normal"/>
    <w:link w:val="BodyText3Char"/>
    <w:uiPriority w:val="99"/>
    <w:unhideWhenUsed/>
    <w:rsid w:val="0021315A"/>
    <w:rPr>
      <w:color w:val="FF0000"/>
      <w:sz w:val="24"/>
      <w:szCs w:val="24"/>
    </w:rPr>
  </w:style>
  <w:style w:type="character" w:customStyle="1" w:styleId="BodyText3Char">
    <w:name w:val="Body Text 3 Char"/>
    <w:basedOn w:val="DefaultParagraphFont"/>
    <w:link w:val="BodyText3"/>
    <w:uiPriority w:val="99"/>
    <w:rsid w:val="0021315A"/>
    <w:rPr>
      <w:color w:val="FF0000"/>
      <w:sz w:val="24"/>
      <w:szCs w:val="24"/>
    </w:rPr>
  </w:style>
  <w:style w:type="character" w:customStyle="1" w:styleId="Heading4Char">
    <w:name w:val="Heading 4 Char"/>
    <w:basedOn w:val="DefaultParagraphFont"/>
    <w:link w:val="Heading4"/>
    <w:uiPriority w:val="9"/>
    <w:rsid w:val="007930C8"/>
    <w:rPr>
      <w:rFonts w:ascii="Nunito Sans" w:hAnsi="Nunito Sans"/>
      <w:b/>
      <w:bCs/>
      <w:color w:val="231E20"/>
      <w:sz w:val="24"/>
      <w:szCs w:val="24"/>
    </w:rPr>
  </w:style>
  <w:style w:type="character" w:customStyle="1" w:styleId="Heading5Char">
    <w:name w:val="Heading 5 Char"/>
    <w:basedOn w:val="DefaultParagraphFont"/>
    <w:link w:val="Heading5"/>
    <w:uiPriority w:val="9"/>
    <w:rsid w:val="006B1280"/>
    <w:rPr>
      <w:b/>
      <w:bCs/>
    </w:rPr>
  </w:style>
  <w:style w:type="character" w:customStyle="1" w:styleId="Heading6Char">
    <w:name w:val="Heading 6 Char"/>
    <w:basedOn w:val="DefaultParagraphFont"/>
    <w:link w:val="Heading6"/>
    <w:uiPriority w:val="9"/>
    <w:rsid w:val="007320FF"/>
    <w:rPr>
      <w:b/>
      <w:bCs/>
    </w:rPr>
  </w:style>
  <w:style w:type="paragraph" w:customStyle="1" w:styleId="trt0xe">
    <w:name w:val="trt0xe"/>
    <w:basedOn w:val="Normal"/>
    <w:rsid w:val="00CF5524"/>
    <w:pPr>
      <w:spacing w:before="100" w:beforeAutospacing="1" w:after="100" w:afterAutospacing="1"/>
    </w:pPr>
    <w:rPr>
      <w:rFonts w:ascii="Times New Roman" w:eastAsia="Times New Roman" w:hAnsi="Times New Roman" w:cs="Times New Roman"/>
      <w:sz w:val="24"/>
      <w:szCs w:val="24"/>
    </w:rPr>
  </w:style>
  <w:style w:type="character" w:customStyle="1" w:styleId="Heading7Char">
    <w:name w:val="Heading 7 Char"/>
    <w:basedOn w:val="DefaultParagraphFont"/>
    <w:link w:val="Heading7"/>
    <w:uiPriority w:val="9"/>
    <w:rsid w:val="008D2A48"/>
    <w:rPr>
      <w:rFonts w:cstheme="minorHAnsi"/>
      <w:b/>
      <w:bCs/>
      <w:color w:val="333333"/>
      <w:sz w:val="24"/>
      <w:szCs w:val="24"/>
    </w:rPr>
  </w:style>
  <w:style w:type="character" w:customStyle="1" w:styleId="Heading8Char">
    <w:name w:val="Heading 8 Char"/>
    <w:basedOn w:val="DefaultParagraphFont"/>
    <w:link w:val="Heading8"/>
    <w:uiPriority w:val="9"/>
    <w:rsid w:val="009902E7"/>
    <w:rPr>
      <w:rFonts w:cstheme="minorHAnsi"/>
      <w:b/>
      <w:bCs/>
      <w:sz w:val="24"/>
      <w:szCs w:val="24"/>
    </w:rPr>
  </w:style>
  <w:style w:type="paragraph" w:styleId="Title">
    <w:name w:val="Title"/>
    <w:basedOn w:val="Normal"/>
    <w:next w:val="Normal"/>
    <w:link w:val="TitleChar"/>
    <w:uiPriority w:val="10"/>
    <w:qFormat/>
    <w:rsid w:val="005B6584"/>
    <w:pPr>
      <w:jc w:val="center"/>
    </w:pPr>
    <w:rPr>
      <w:rFonts w:cstheme="minorHAnsi"/>
      <w:b/>
      <w:bCs/>
      <w:sz w:val="24"/>
      <w:szCs w:val="24"/>
    </w:rPr>
  </w:style>
  <w:style w:type="character" w:customStyle="1" w:styleId="TitleChar">
    <w:name w:val="Title Char"/>
    <w:basedOn w:val="DefaultParagraphFont"/>
    <w:link w:val="Title"/>
    <w:uiPriority w:val="10"/>
    <w:rsid w:val="005B6584"/>
    <w:rPr>
      <w:rFonts w:cstheme="minorHAnsi"/>
      <w:b/>
      <w:bCs/>
      <w:sz w:val="24"/>
      <w:szCs w:val="24"/>
    </w:rPr>
  </w:style>
  <w:style w:type="character" w:customStyle="1" w:styleId="Heading9Char">
    <w:name w:val="Heading 9 Char"/>
    <w:basedOn w:val="DefaultParagraphFont"/>
    <w:link w:val="Heading9"/>
    <w:uiPriority w:val="9"/>
    <w:rsid w:val="008A1F02"/>
    <w:rPr>
      <w:rFonts w:cstheme="minorHAnsi"/>
      <w:b/>
      <w:bCs/>
      <w:sz w:val="24"/>
      <w:szCs w:val="24"/>
    </w:rPr>
  </w:style>
  <w:style w:type="paragraph" w:styleId="Header">
    <w:name w:val="header"/>
    <w:basedOn w:val="Normal"/>
    <w:link w:val="HeaderChar"/>
    <w:uiPriority w:val="99"/>
    <w:unhideWhenUsed/>
    <w:rsid w:val="00356929"/>
    <w:pPr>
      <w:tabs>
        <w:tab w:val="center" w:pos="4680"/>
        <w:tab w:val="right" w:pos="9360"/>
      </w:tabs>
    </w:pPr>
  </w:style>
  <w:style w:type="character" w:customStyle="1" w:styleId="HeaderChar">
    <w:name w:val="Header Char"/>
    <w:basedOn w:val="DefaultParagraphFont"/>
    <w:link w:val="Header"/>
    <w:uiPriority w:val="99"/>
    <w:rsid w:val="00356929"/>
  </w:style>
  <w:style w:type="paragraph" w:styleId="Footer">
    <w:name w:val="footer"/>
    <w:basedOn w:val="Normal"/>
    <w:link w:val="FooterChar"/>
    <w:uiPriority w:val="99"/>
    <w:unhideWhenUsed/>
    <w:rsid w:val="00356929"/>
    <w:pPr>
      <w:tabs>
        <w:tab w:val="center" w:pos="4680"/>
        <w:tab w:val="right" w:pos="9360"/>
      </w:tabs>
    </w:pPr>
  </w:style>
  <w:style w:type="character" w:customStyle="1" w:styleId="FooterChar">
    <w:name w:val="Footer Char"/>
    <w:basedOn w:val="DefaultParagraphFont"/>
    <w:link w:val="Footer"/>
    <w:uiPriority w:val="99"/>
    <w:rsid w:val="00356929"/>
  </w:style>
  <w:style w:type="paragraph" w:styleId="BodyTextIndent">
    <w:name w:val="Body Text Indent"/>
    <w:basedOn w:val="Normal"/>
    <w:link w:val="BodyTextIndentChar"/>
    <w:uiPriority w:val="99"/>
    <w:unhideWhenUsed/>
    <w:rsid w:val="007E5ED7"/>
    <w:pPr>
      <w:ind w:left="720" w:hanging="720"/>
      <w:contextualSpacing/>
      <w:jc w:val="both"/>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rsid w:val="007E5ED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0466">
      <w:bodyDiv w:val="1"/>
      <w:marLeft w:val="0"/>
      <w:marRight w:val="0"/>
      <w:marTop w:val="0"/>
      <w:marBottom w:val="0"/>
      <w:divBdr>
        <w:top w:val="none" w:sz="0" w:space="0" w:color="auto"/>
        <w:left w:val="none" w:sz="0" w:space="0" w:color="auto"/>
        <w:bottom w:val="none" w:sz="0" w:space="0" w:color="auto"/>
        <w:right w:val="none" w:sz="0" w:space="0" w:color="auto"/>
      </w:divBdr>
    </w:div>
    <w:div w:id="118838124">
      <w:bodyDiv w:val="1"/>
      <w:marLeft w:val="0"/>
      <w:marRight w:val="0"/>
      <w:marTop w:val="0"/>
      <w:marBottom w:val="0"/>
      <w:divBdr>
        <w:top w:val="none" w:sz="0" w:space="0" w:color="auto"/>
        <w:left w:val="none" w:sz="0" w:space="0" w:color="auto"/>
        <w:bottom w:val="none" w:sz="0" w:space="0" w:color="auto"/>
        <w:right w:val="none" w:sz="0" w:space="0" w:color="auto"/>
      </w:divBdr>
      <w:divsChild>
        <w:div w:id="1195997611">
          <w:marLeft w:val="547"/>
          <w:marRight w:val="0"/>
          <w:marTop w:val="0"/>
          <w:marBottom w:val="0"/>
          <w:divBdr>
            <w:top w:val="none" w:sz="0" w:space="0" w:color="auto"/>
            <w:left w:val="none" w:sz="0" w:space="0" w:color="auto"/>
            <w:bottom w:val="none" w:sz="0" w:space="0" w:color="auto"/>
            <w:right w:val="none" w:sz="0" w:space="0" w:color="auto"/>
          </w:divBdr>
        </w:div>
        <w:div w:id="552473758">
          <w:marLeft w:val="547"/>
          <w:marRight w:val="0"/>
          <w:marTop w:val="0"/>
          <w:marBottom w:val="0"/>
          <w:divBdr>
            <w:top w:val="none" w:sz="0" w:space="0" w:color="auto"/>
            <w:left w:val="none" w:sz="0" w:space="0" w:color="auto"/>
            <w:bottom w:val="none" w:sz="0" w:space="0" w:color="auto"/>
            <w:right w:val="none" w:sz="0" w:space="0" w:color="auto"/>
          </w:divBdr>
        </w:div>
      </w:divsChild>
    </w:div>
    <w:div w:id="126170260">
      <w:bodyDiv w:val="1"/>
      <w:marLeft w:val="0"/>
      <w:marRight w:val="0"/>
      <w:marTop w:val="0"/>
      <w:marBottom w:val="0"/>
      <w:divBdr>
        <w:top w:val="none" w:sz="0" w:space="0" w:color="auto"/>
        <w:left w:val="none" w:sz="0" w:space="0" w:color="auto"/>
        <w:bottom w:val="none" w:sz="0" w:space="0" w:color="auto"/>
        <w:right w:val="none" w:sz="0" w:space="0" w:color="auto"/>
      </w:divBdr>
      <w:divsChild>
        <w:div w:id="1983730837">
          <w:marLeft w:val="0"/>
          <w:marRight w:val="0"/>
          <w:marTop w:val="0"/>
          <w:marBottom w:val="0"/>
          <w:divBdr>
            <w:top w:val="none" w:sz="0" w:space="0" w:color="auto"/>
            <w:left w:val="none" w:sz="0" w:space="0" w:color="auto"/>
            <w:bottom w:val="none" w:sz="0" w:space="0" w:color="auto"/>
            <w:right w:val="none" w:sz="0" w:space="0" w:color="auto"/>
          </w:divBdr>
        </w:div>
      </w:divsChild>
    </w:div>
    <w:div w:id="131795819">
      <w:bodyDiv w:val="1"/>
      <w:marLeft w:val="0"/>
      <w:marRight w:val="0"/>
      <w:marTop w:val="0"/>
      <w:marBottom w:val="0"/>
      <w:divBdr>
        <w:top w:val="none" w:sz="0" w:space="0" w:color="auto"/>
        <w:left w:val="none" w:sz="0" w:space="0" w:color="auto"/>
        <w:bottom w:val="none" w:sz="0" w:space="0" w:color="auto"/>
        <w:right w:val="none" w:sz="0" w:space="0" w:color="auto"/>
      </w:divBdr>
      <w:divsChild>
        <w:div w:id="1032656344">
          <w:marLeft w:val="0"/>
          <w:marRight w:val="0"/>
          <w:marTop w:val="0"/>
          <w:marBottom w:val="0"/>
          <w:divBdr>
            <w:top w:val="none" w:sz="0" w:space="0" w:color="auto"/>
            <w:left w:val="none" w:sz="0" w:space="0" w:color="auto"/>
            <w:bottom w:val="none" w:sz="0" w:space="0" w:color="auto"/>
            <w:right w:val="none" w:sz="0" w:space="0" w:color="auto"/>
          </w:divBdr>
          <w:divsChild>
            <w:div w:id="970476154">
              <w:marLeft w:val="0"/>
              <w:marRight w:val="0"/>
              <w:marTop w:val="0"/>
              <w:marBottom w:val="0"/>
              <w:divBdr>
                <w:top w:val="none" w:sz="0" w:space="0" w:color="auto"/>
                <w:left w:val="none" w:sz="0" w:space="0" w:color="auto"/>
                <w:bottom w:val="none" w:sz="0" w:space="0" w:color="auto"/>
                <w:right w:val="none" w:sz="0" w:space="0" w:color="auto"/>
              </w:divBdr>
              <w:divsChild>
                <w:div w:id="1080716557">
                  <w:marLeft w:val="-225"/>
                  <w:marRight w:val="-225"/>
                  <w:marTop w:val="0"/>
                  <w:marBottom w:val="0"/>
                  <w:divBdr>
                    <w:top w:val="none" w:sz="0" w:space="0" w:color="auto"/>
                    <w:left w:val="none" w:sz="0" w:space="0" w:color="auto"/>
                    <w:bottom w:val="none" w:sz="0" w:space="0" w:color="auto"/>
                    <w:right w:val="none" w:sz="0" w:space="0" w:color="auto"/>
                  </w:divBdr>
                  <w:divsChild>
                    <w:div w:id="180993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94325">
      <w:bodyDiv w:val="1"/>
      <w:marLeft w:val="0"/>
      <w:marRight w:val="0"/>
      <w:marTop w:val="0"/>
      <w:marBottom w:val="0"/>
      <w:divBdr>
        <w:top w:val="none" w:sz="0" w:space="0" w:color="auto"/>
        <w:left w:val="none" w:sz="0" w:space="0" w:color="auto"/>
        <w:bottom w:val="none" w:sz="0" w:space="0" w:color="auto"/>
        <w:right w:val="none" w:sz="0" w:space="0" w:color="auto"/>
      </w:divBdr>
    </w:div>
    <w:div w:id="208759816">
      <w:bodyDiv w:val="1"/>
      <w:marLeft w:val="0"/>
      <w:marRight w:val="0"/>
      <w:marTop w:val="0"/>
      <w:marBottom w:val="0"/>
      <w:divBdr>
        <w:top w:val="none" w:sz="0" w:space="0" w:color="auto"/>
        <w:left w:val="none" w:sz="0" w:space="0" w:color="auto"/>
        <w:bottom w:val="none" w:sz="0" w:space="0" w:color="auto"/>
        <w:right w:val="none" w:sz="0" w:space="0" w:color="auto"/>
      </w:divBdr>
      <w:divsChild>
        <w:div w:id="11341778">
          <w:marLeft w:val="0"/>
          <w:marRight w:val="0"/>
          <w:marTop w:val="0"/>
          <w:marBottom w:val="420"/>
          <w:divBdr>
            <w:top w:val="none" w:sz="0" w:space="0" w:color="auto"/>
            <w:left w:val="none" w:sz="0" w:space="0" w:color="auto"/>
            <w:bottom w:val="none" w:sz="0" w:space="0" w:color="auto"/>
            <w:right w:val="none" w:sz="0" w:space="0" w:color="auto"/>
          </w:divBdr>
          <w:divsChild>
            <w:div w:id="872958951">
              <w:marLeft w:val="0"/>
              <w:marRight w:val="0"/>
              <w:marTop w:val="0"/>
              <w:marBottom w:val="0"/>
              <w:divBdr>
                <w:top w:val="none" w:sz="0" w:space="0" w:color="auto"/>
                <w:left w:val="none" w:sz="0" w:space="0" w:color="auto"/>
                <w:bottom w:val="none" w:sz="0" w:space="0" w:color="auto"/>
                <w:right w:val="none" w:sz="0" w:space="0" w:color="auto"/>
              </w:divBdr>
            </w:div>
            <w:div w:id="201938443">
              <w:marLeft w:val="0"/>
              <w:marRight w:val="0"/>
              <w:marTop w:val="0"/>
              <w:marBottom w:val="0"/>
              <w:divBdr>
                <w:top w:val="none" w:sz="0" w:space="0" w:color="auto"/>
                <w:left w:val="none" w:sz="0" w:space="0" w:color="auto"/>
                <w:bottom w:val="none" w:sz="0" w:space="0" w:color="auto"/>
                <w:right w:val="none" w:sz="0" w:space="0" w:color="auto"/>
              </w:divBdr>
            </w:div>
          </w:divsChild>
        </w:div>
        <w:div w:id="1862161640">
          <w:marLeft w:val="0"/>
          <w:marRight w:val="0"/>
          <w:marTop w:val="0"/>
          <w:marBottom w:val="0"/>
          <w:divBdr>
            <w:top w:val="none" w:sz="0" w:space="0" w:color="auto"/>
            <w:left w:val="none" w:sz="0" w:space="0" w:color="auto"/>
            <w:bottom w:val="none" w:sz="0" w:space="0" w:color="auto"/>
            <w:right w:val="none" w:sz="0" w:space="0" w:color="auto"/>
          </w:divBdr>
        </w:div>
      </w:divsChild>
    </w:div>
    <w:div w:id="221143786">
      <w:bodyDiv w:val="1"/>
      <w:marLeft w:val="0"/>
      <w:marRight w:val="0"/>
      <w:marTop w:val="0"/>
      <w:marBottom w:val="0"/>
      <w:divBdr>
        <w:top w:val="none" w:sz="0" w:space="0" w:color="auto"/>
        <w:left w:val="none" w:sz="0" w:space="0" w:color="auto"/>
        <w:bottom w:val="none" w:sz="0" w:space="0" w:color="auto"/>
        <w:right w:val="none" w:sz="0" w:space="0" w:color="auto"/>
      </w:divBdr>
      <w:divsChild>
        <w:div w:id="1516962583">
          <w:marLeft w:val="0"/>
          <w:marRight w:val="0"/>
          <w:marTop w:val="90"/>
          <w:marBottom w:val="0"/>
          <w:divBdr>
            <w:top w:val="none" w:sz="0" w:space="0" w:color="auto"/>
            <w:left w:val="none" w:sz="0" w:space="0" w:color="auto"/>
            <w:bottom w:val="none" w:sz="0" w:space="0" w:color="auto"/>
            <w:right w:val="none" w:sz="0" w:space="0" w:color="auto"/>
          </w:divBdr>
        </w:div>
      </w:divsChild>
    </w:div>
    <w:div w:id="297496591">
      <w:bodyDiv w:val="1"/>
      <w:marLeft w:val="0"/>
      <w:marRight w:val="0"/>
      <w:marTop w:val="0"/>
      <w:marBottom w:val="0"/>
      <w:divBdr>
        <w:top w:val="none" w:sz="0" w:space="0" w:color="auto"/>
        <w:left w:val="none" w:sz="0" w:space="0" w:color="auto"/>
        <w:bottom w:val="none" w:sz="0" w:space="0" w:color="auto"/>
        <w:right w:val="none" w:sz="0" w:space="0" w:color="auto"/>
      </w:divBdr>
    </w:div>
    <w:div w:id="406532953">
      <w:bodyDiv w:val="1"/>
      <w:marLeft w:val="0"/>
      <w:marRight w:val="0"/>
      <w:marTop w:val="0"/>
      <w:marBottom w:val="0"/>
      <w:divBdr>
        <w:top w:val="none" w:sz="0" w:space="0" w:color="auto"/>
        <w:left w:val="none" w:sz="0" w:space="0" w:color="auto"/>
        <w:bottom w:val="none" w:sz="0" w:space="0" w:color="auto"/>
        <w:right w:val="none" w:sz="0" w:space="0" w:color="auto"/>
      </w:divBdr>
    </w:div>
    <w:div w:id="448554674">
      <w:bodyDiv w:val="1"/>
      <w:marLeft w:val="0"/>
      <w:marRight w:val="0"/>
      <w:marTop w:val="0"/>
      <w:marBottom w:val="0"/>
      <w:divBdr>
        <w:top w:val="none" w:sz="0" w:space="0" w:color="auto"/>
        <w:left w:val="none" w:sz="0" w:space="0" w:color="auto"/>
        <w:bottom w:val="none" w:sz="0" w:space="0" w:color="auto"/>
        <w:right w:val="none" w:sz="0" w:space="0" w:color="auto"/>
      </w:divBdr>
    </w:div>
    <w:div w:id="453791045">
      <w:bodyDiv w:val="1"/>
      <w:marLeft w:val="0"/>
      <w:marRight w:val="0"/>
      <w:marTop w:val="0"/>
      <w:marBottom w:val="0"/>
      <w:divBdr>
        <w:top w:val="none" w:sz="0" w:space="0" w:color="auto"/>
        <w:left w:val="none" w:sz="0" w:space="0" w:color="auto"/>
        <w:bottom w:val="none" w:sz="0" w:space="0" w:color="auto"/>
        <w:right w:val="none" w:sz="0" w:space="0" w:color="auto"/>
      </w:divBdr>
    </w:div>
    <w:div w:id="484392655">
      <w:bodyDiv w:val="1"/>
      <w:marLeft w:val="0"/>
      <w:marRight w:val="0"/>
      <w:marTop w:val="0"/>
      <w:marBottom w:val="0"/>
      <w:divBdr>
        <w:top w:val="none" w:sz="0" w:space="0" w:color="auto"/>
        <w:left w:val="none" w:sz="0" w:space="0" w:color="auto"/>
        <w:bottom w:val="none" w:sz="0" w:space="0" w:color="auto"/>
        <w:right w:val="none" w:sz="0" w:space="0" w:color="auto"/>
      </w:divBdr>
      <w:divsChild>
        <w:div w:id="2052225715">
          <w:marLeft w:val="288"/>
          <w:marRight w:val="0"/>
          <w:marTop w:val="180"/>
          <w:marBottom w:val="0"/>
          <w:divBdr>
            <w:top w:val="none" w:sz="0" w:space="0" w:color="auto"/>
            <w:left w:val="none" w:sz="0" w:space="0" w:color="auto"/>
            <w:bottom w:val="none" w:sz="0" w:space="0" w:color="auto"/>
            <w:right w:val="none" w:sz="0" w:space="0" w:color="auto"/>
          </w:divBdr>
        </w:div>
        <w:div w:id="172884519">
          <w:marLeft w:val="288"/>
          <w:marRight w:val="0"/>
          <w:marTop w:val="180"/>
          <w:marBottom w:val="0"/>
          <w:divBdr>
            <w:top w:val="none" w:sz="0" w:space="0" w:color="auto"/>
            <w:left w:val="none" w:sz="0" w:space="0" w:color="auto"/>
            <w:bottom w:val="none" w:sz="0" w:space="0" w:color="auto"/>
            <w:right w:val="none" w:sz="0" w:space="0" w:color="auto"/>
          </w:divBdr>
        </w:div>
      </w:divsChild>
    </w:div>
    <w:div w:id="496118919">
      <w:bodyDiv w:val="1"/>
      <w:marLeft w:val="0"/>
      <w:marRight w:val="0"/>
      <w:marTop w:val="0"/>
      <w:marBottom w:val="0"/>
      <w:divBdr>
        <w:top w:val="none" w:sz="0" w:space="0" w:color="auto"/>
        <w:left w:val="none" w:sz="0" w:space="0" w:color="auto"/>
        <w:bottom w:val="none" w:sz="0" w:space="0" w:color="auto"/>
        <w:right w:val="none" w:sz="0" w:space="0" w:color="auto"/>
      </w:divBdr>
    </w:div>
    <w:div w:id="549611007">
      <w:bodyDiv w:val="1"/>
      <w:marLeft w:val="0"/>
      <w:marRight w:val="0"/>
      <w:marTop w:val="0"/>
      <w:marBottom w:val="0"/>
      <w:divBdr>
        <w:top w:val="none" w:sz="0" w:space="0" w:color="auto"/>
        <w:left w:val="none" w:sz="0" w:space="0" w:color="auto"/>
        <w:bottom w:val="none" w:sz="0" w:space="0" w:color="auto"/>
        <w:right w:val="none" w:sz="0" w:space="0" w:color="auto"/>
      </w:divBdr>
    </w:div>
    <w:div w:id="559756627">
      <w:bodyDiv w:val="1"/>
      <w:marLeft w:val="0"/>
      <w:marRight w:val="0"/>
      <w:marTop w:val="0"/>
      <w:marBottom w:val="0"/>
      <w:divBdr>
        <w:top w:val="none" w:sz="0" w:space="0" w:color="auto"/>
        <w:left w:val="none" w:sz="0" w:space="0" w:color="auto"/>
        <w:bottom w:val="none" w:sz="0" w:space="0" w:color="auto"/>
        <w:right w:val="none" w:sz="0" w:space="0" w:color="auto"/>
      </w:divBdr>
    </w:div>
    <w:div w:id="581724032">
      <w:bodyDiv w:val="1"/>
      <w:marLeft w:val="0"/>
      <w:marRight w:val="0"/>
      <w:marTop w:val="0"/>
      <w:marBottom w:val="0"/>
      <w:divBdr>
        <w:top w:val="none" w:sz="0" w:space="0" w:color="auto"/>
        <w:left w:val="none" w:sz="0" w:space="0" w:color="auto"/>
        <w:bottom w:val="none" w:sz="0" w:space="0" w:color="auto"/>
        <w:right w:val="none" w:sz="0" w:space="0" w:color="auto"/>
      </w:divBdr>
      <w:divsChild>
        <w:div w:id="842210003">
          <w:marLeft w:val="0"/>
          <w:marRight w:val="0"/>
          <w:marTop w:val="0"/>
          <w:marBottom w:val="360"/>
          <w:divBdr>
            <w:top w:val="none" w:sz="0" w:space="0" w:color="auto"/>
            <w:left w:val="none" w:sz="0" w:space="0" w:color="auto"/>
            <w:bottom w:val="none" w:sz="0" w:space="0" w:color="auto"/>
            <w:right w:val="none" w:sz="0" w:space="0" w:color="auto"/>
          </w:divBdr>
        </w:div>
      </w:divsChild>
    </w:div>
    <w:div w:id="729350177">
      <w:bodyDiv w:val="1"/>
      <w:marLeft w:val="0"/>
      <w:marRight w:val="0"/>
      <w:marTop w:val="0"/>
      <w:marBottom w:val="0"/>
      <w:divBdr>
        <w:top w:val="none" w:sz="0" w:space="0" w:color="auto"/>
        <w:left w:val="none" w:sz="0" w:space="0" w:color="auto"/>
        <w:bottom w:val="none" w:sz="0" w:space="0" w:color="auto"/>
        <w:right w:val="none" w:sz="0" w:space="0" w:color="auto"/>
      </w:divBdr>
    </w:div>
    <w:div w:id="792216566">
      <w:bodyDiv w:val="1"/>
      <w:marLeft w:val="0"/>
      <w:marRight w:val="0"/>
      <w:marTop w:val="0"/>
      <w:marBottom w:val="0"/>
      <w:divBdr>
        <w:top w:val="none" w:sz="0" w:space="0" w:color="auto"/>
        <w:left w:val="none" w:sz="0" w:space="0" w:color="auto"/>
        <w:bottom w:val="none" w:sz="0" w:space="0" w:color="auto"/>
        <w:right w:val="none" w:sz="0" w:space="0" w:color="auto"/>
      </w:divBdr>
    </w:div>
    <w:div w:id="798182309">
      <w:bodyDiv w:val="1"/>
      <w:marLeft w:val="0"/>
      <w:marRight w:val="0"/>
      <w:marTop w:val="0"/>
      <w:marBottom w:val="0"/>
      <w:divBdr>
        <w:top w:val="none" w:sz="0" w:space="0" w:color="auto"/>
        <w:left w:val="none" w:sz="0" w:space="0" w:color="auto"/>
        <w:bottom w:val="none" w:sz="0" w:space="0" w:color="auto"/>
        <w:right w:val="none" w:sz="0" w:space="0" w:color="auto"/>
      </w:divBdr>
      <w:divsChild>
        <w:div w:id="144008350">
          <w:marLeft w:val="0"/>
          <w:marRight w:val="0"/>
          <w:marTop w:val="0"/>
          <w:marBottom w:val="120"/>
          <w:divBdr>
            <w:top w:val="none" w:sz="0" w:space="0" w:color="auto"/>
            <w:left w:val="none" w:sz="0" w:space="0" w:color="auto"/>
            <w:bottom w:val="none" w:sz="0" w:space="0" w:color="auto"/>
            <w:right w:val="none" w:sz="0" w:space="0" w:color="auto"/>
          </w:divBdr>
          <w:divsChild>
            <w:div w:id="610629971">
              <w:marLeft w:val="0"/>
              <w:marRight w:val="0"/>
              <w:marTop w:val="0"/>
              <w:marBottom w:val="0"/>
              <w:divBdr>
                <w:top w:val="none" w:sz="0" w:space="0" w:color="auto"/>
                <w:left w:val="none" w:sz="0" w:space="0" w:color="auto"/>
                <w:bottom w:val="none" w:sz="0" w:space="0" w:color="auto"/>
                <w:right w:val="none" w:sz="0" w:space="0" w:color="auto"/>
              </w:divBdr>
              <w:divsChild>
                <w:div w:id="98189067">
                  <w:marLeft w:val="0"/>
                  <w:marRight w:val="0"/>
                  <w:marTop w:val="0"/>
                  <w:marBottom w:val="0"/>
                  <w:divBdr>
                    <w:top w:val="none" w:sz="0" w:space="0" w:color="auto"/>
                    <w:left w:val="none" w:sz="0" w:space="0" w:color="auto"/>
                    <w:bottom w:val="none" w:sz="0" w:space="0" w:color="auto"/>
                    <w:right w:val="none" w:sz="0" w:space="0" w:color="auto"/>
                  </w:divBdr>
                  <w:divsChild>
                    <w:div w:id="208104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066615">
      <w:bodyDiv w:val="1"/>
      <w:marLeft w:val="0"/>
      <w:marRight w:val="0"/>
      <w:marTop w:val="0"/>
      <w:marBottom w:val="0"/>
      <w:divBdr>
        <w:top w:val="none" w:sz="0" w:space="0" w:color="auto"/>
        <w:left w:val="none" w:sz="0" w:space="0" w:color="auto"/>
        <w:bottom w:val="none" w:sz="0" w:space="0" w:color="auto"/>
        <w:right w:val="none" w:sz="0" w:space="0" w:color="auto"/>
      </w:divBdr>
    </w:div>
    <w:div w:id="878207151">
      <w:bodyDiv w:val="1"/>
      <w:marLeft w:val="0"/>
      <w:marRight w:val="0"/>
      <w:marTop w:val="0"/>
      <w:marBottom w:val="0"/>
      <w:divBdr>
        <w:top w:val="none" w:sz="0" w:space="0" w:color="auto"/>
        <w:left w:val="none" w:sz="0" w:space="0" w:color="auto"/>
        <w:bottom w:val="none" w:sz="0" w:space="0" w:color="auto"/>
        <w:right w:val="none" w:sz="0" w:space="0" w:color="auto"/>
      </w:divBdr>
    </w:div>
    <w:div w:id="932401835">
      <w:bodyDiv w:val="1"/>
      <w:marLeft w:val="0"/>
      <w:marRight w:val="0"/>
      <w:marTop w:val="0"/>
      <w:marBottom w:val="0"/>
      <w:divBdr>
        <w:top w:val="none" w:sz="0" w:space="0" w:color="auto"/>
        <w:left w:val="none" w:sz="0" w:space="0" w:color="auto"/>
        <w:bottom w:val="none" w:sz="0" w:space="0" w:color="auto"/>
        <w:right w:val="none" w:sz="0" w:space="0" w:color="auto"/>
      </w:divBdr>
    </w:div>
    <w:div w:id="951593790">
      <w:bodyDiv w:val="1"/>
      <w:marLeft w:val="0"/>
      <w:marRight w:val="0"/>
      <w:marTop w:val="0"/>
      <w:marBottom w:val="0"/>
      <w:divBdr>
        <w:top w:val="none" w:sz="0" w:space="0" w:color="auto"/>
        <w:left w:val="none" w:sz="0" w:space="0" w:color="auto"/>
        <w:bottom w:val="none" w:sz="0" w:space="0" w:color="auto"/>
        <w:right w:val="none" w:sz="0" w:space="0" w:color="auto"/>
      </w:divBdr>
    </w:div>
    <w:div w:id="1036391128">
      <w:bodyDiv w:val="1"/>
      <w:marLeft w:val="0"/>
      <w:marRight w:val="0"/>
      <w:marTop w:val="0"/>
      <w:marBottom w:val="0"/>
      <w:divBdr>
        <w:top w:val="none" w:sz="0" w:space="0" w:color="auto"/>
        <w:left w:val="none" w:sz="0" w:space="0" w:color="auto"/>
        <w:bottom w:val="none" w:sz="0" w:space="0" w:color="auto"/>
        <w:right w:val="none" w:sz="0" w:space="0" w:color="auto"/>
      </w:divBdr>
    </w:div>
    <w:div w:id="1118911632">
      <w:bodyDiv w:val="1"/>
      <w:marLeft w:val="0"/>
      <w:marRight w:val="0"/>
      <w:marTop w:val="0"/>
      <w:marBottom w:val="0"/>
      <w:divBdr>
        <w:top w:val="none" w:sz="0" w:space="0" w:color="auto"/>
        <w:left w:val="none" w:sz="0" w:space="0" w:color="auto"/>
        <w:bottom w:val="none" w:sz="0" w:space="0" w:color="auto"/>
        <w:right w:val="none" w:sz="0" w:space="0" w:color="auto"/>
      </w:divBdr>
      <w:divsChild>
        <w:div w:id="1367288530">
          <w:marLeft w:val="0"/>
          <w:marRight w:val="0"/>
          <w:marTop w:val="0"/>
          <w:marBottom w:val="0"/>
          <w:divBdr>
            <w:top w:val="none" w:sz="0" w:space="0" w:color="auto"/>
            <w:left w:val="none" w:sz="0" w:space="0" w:color="auto"/>
            <w:bottom w:val="none" w:sz="0" w:space="0" w:color="auto"/>
            <w:right w:val="none" w:sz="0" w:space="0" w:color="auto"/>
          </w:divBdr>
        </w:div>
      </w:divsChild>
    </w:div>
    <w:div w:id="1137796132">
      <w:bodyDiv w:val="1"/>
      <w:marLeft w:val="0"/>
      <w:marRight w:val="0"/>
      <w:marTop w:val="0"/>
      <w:marBottom w:val="0"/>
      <w:divBdr>
        <w:top w:val="none" w:sz="0" w:space="0" w:color="auto"/>
        <w:left w:val="none" w:sz="0" w:space="0" w:color="auto"/>
        <w:bottom w:val="none" w:sz="0" w:space="0" w:color="auto"/>
        <w:right w:val="none" w:sz="0" w:space="0" w:color="auto"/>
      </w:divBdr>
    </w:div>
    <w:div w:id="1153177184">
      <w:bodyDiv w:val="1"/>
      <w:marLeft w:val="0"/>
      <w:marRight w:val="0"/>
      <w:marTop w:val="0"/>
      <w:marBottom w:val="0"/>
      <w:divBdr>
        <w:top w:val="none" w:sz="0" w:space="0" w:color="auto"/>
        <w:left w:val="none" w:sz="0" w:space="0" w:color="auto"/>
        <w:bottom w:val="none" w:sz="0" w:space="0" w:color="auto"/>
        <w:right w:val="none" w:sz="0" w:space="0" w:color="auto"/>
      </w:divBdr>
    </w:div>
    <w:div w:id="1204756614">
      <w:bodyDiv w:val="1"/>
      <w:marLeft w:val="0"/>
      <w:marRight w:val="0"/>
      <w:marTop w:val="0"/>
      <w:marBottom w:val="0"/>
      <w:divBdr>
        <w:top w:val="none" w:sz="0" w:space="0" w:color="auto"/>
        <w:left w:val="none" w:sz="0" w:space="0" w:color="auto"/>
        <w:bottom w:val="none" w:sz="0" w:space="0" w:color="auto"/>
        <w:right w:val="none" w:sz="0" w:space="0" w:color="auto"/>
      </w:divBdr>
    </w:div>
    <w:div w:id="1218735998">
      <w:bodyDiv w:val="1"/>
      <w:marLeft w:val="0"/>
      <w:marRight w:val="0"/>
      <w:marTop w:val="0"/>
      <w:marBottom w:val="0"/>
      <w:divBdr>
        <w:top w:val="none" w:sz="0" w:space="0" w:color="auto"/>
        <w:left w:val="none" w:sz="0" w:space="0" w:color="auto"/>
        <w:bottom w:val="none" w:sz="0" w:space="0" w:color="auto"/>
        <w:right w:val="none" w:sz="0" w:space="0" w:color="auto"/>
      </w:divBdr>
    </w:div>
    <w:div w:id="1264386622">
      <w:bodyDiv w:val="1"/>
      <w:marLeft w:val="0"/>
      <w:marRight w:val="0"/>
      <w:marTop w:val="0"/>
      <w:marBottom w:val="0"/>
      <w:divBdr>
        <w:top w:val="none" w:sz="0" w:space="0" w:color="auto"/>
        <w:left w:val="none" w:sz="0" w:space="0" w:color="auto"/>
        <w:bottom w:val="none" w:sz="0" w:space="0" w:color="auto"/>
        <w:right w:val="none" w:sz="0" w:space="0" w:color="auto"/>
      </w:divBdr>
    </w:div>
    <w:div w:id="1311594920">
      <w:bodyDiv w:val="1"/>
      <w:marLeft w:val="0"/>
      <w:marRight w:val="0"/>
      <w:marTop w:val="0"/>
      <w:marBottom w:val="0"/>
      <w:divBdr>
        <w:top w:val="none" w:sz="0" w:space="0" w:color="auto"/>
        <w:left w:val="none" w:sz="0" w:space="0" w:color="auto"/>
        <w:bottom w:val="none" w:sz="0" w:space="0" w:color="auto"/>
        <w:right w:val="none" w:sz="0" w:space="0" w:color="auto"/>
      </w:divBdr>
    </w:div>
    <w:div w:id="1359821118">
      <w:bodyDiv w:val="1"/>
      <w:marLeft w:val="0"/>
      <w:marRight w:val="0"/>
      <w:marTop w:val="0"/>
      <w:marBottom w:val="0"/>
      <w:divBdr>
        <w:top w:val="none" w:sz="0" w:space="0" w:color="auto"/>
        <w:left w:val="none" w:sz="0" w:space="0" w:color="auto"/>
        <w:bottom w:val="none" w:sz="0" w:space="0" w:color="auto"/>
        <w:right w:val="none" w:sz="0" w:space="0" w:color="auto"/>
      </w:divBdr>
    </w:div>
    <w:div w:id="1376613699">
      <w:bodyDiv w:val="1"/>
      <w:marLeft w:val="0"/>
      <w:marRight w:val="0"/>
      <w:marTop w:val="0"/>
      <w:marBottom w:val="0"/>
      <w:divBdr>
        <w:top w:val="none" w:sz="0" w:space="0" w:color="auto"/>
        <w:left w:val="none" w:sz="0" w:space="0" w:color="auto"/>
        <w:bottom w:val="none" w:sz="0" w:space="0" w:color="auto"/>
        <w:right w:val="none" w:sz="0" w:space="0" w:color="auto"/>
      </w:divBdr>
    </w:div>
    <w:div w:id="1523738886">
      <w:bodyDiv w:val="1"/>
      <w:marLeft w:val="0"/>
      <w:marRight w:val="0"/>
      <w:marTop w:val="0"/>
      <w:marBottom w:val="0"/>
      <w:divBdr>
        <w:top w:val="none" w:sz="0" w:space="0" w:color="auto"/>
        <w:left w:val="none" w:sz="0" w:space="0" w:color="auto"/>
        <w:bottom w:val="none" w:sz="0" w:space="0" w:color="auto"/>
        <w:right w:val="none" w:sz="0" w:space="0" w:color="auto"/>
      </w:divBdr>
    </w:div>
    <w:div w:id="1543397357">
      <w:bodyDiv w:val="1"/>
      <w:marLeft w:val="0"/>
      <w:marRight w:val="0"/>
      <w:marTop w:val="0"/>
      <w:marBottom w:val="0"/>
      <w:divBdr>
        <w:top w:val="none" w:sz="0" w:space="0" w:color="auto"/>
        <w:left w:val="none" w:sz="0" w:space="0" w:color="auto"/>
        <w:bottom w:val="none" w:sz="0" w:space="0" w:color="auto"/>
        <w:right w:val="none" w:sz="0" w:space="0" w:color="auto"/>
      </w:divBdr>
      <w:divsChild>
        <w:div w:id="1529100554">
          <w:marLeft w:val="0"/>
          <w:marRight w:val="0"/>
          <w:marTop w:val="0"/>
          <w:marBottom w:val="0"/>
          <w:divBdr>
            <w:top w:val="none" w:sz="0" w:space="0" w:color="auto"/>
            <w:left w:val="none" w:sz="0" w:space="0" w:color="auto"/>
            <w:bottom w:val="none" w:sz="0" w:space="0" w:color="auto"/>
            <w:right w:val="none" w:sz="0" w:space="0" w:color="auto"/>
          </w:divBdr>
        </w:div>
      </w:divsChild>
    </w:div>
    <w:div w:id="1574778194">
      <w:bodyDiv w:val="1"/>
      <w:marLeft w:val="0"/>
      <w:marRight w:val="0"/>
      <w:marTop w:val="0"/>
      <w:marBottom w:val="0"/>
      <w:divBdr>
        <w:top w:val="none" w:sz="0" w:space="0" w:color="auto"/>
        <w:left w:val="none" w:sz="0" w:space="0" w:color="auto"/>
        <w:bottom w:val="none" w:sz="0" w:space="0" w:color="auto"/>
        <w:right w:val="none" w:sz="0" w:space="0" w:color="auto"/>
      </w:divBdr>
      <w:divsChild>
        <w:div w:id="540094109">
          <w:marLeft w:val="0"/>
          <w:marRight w:val="0"/>
          <w:marTop w:val="0"/>
          <w:marBottom w:val="420"/>
          <w:divBdr>
            <w:top w:val="none" w:sz="0" w:space="0" w:color="auto"/>
            <w:left w:val="none" w:sz="0" w:space="0" w:color="auto"/>
            <w:bottom w:val="none" w:sz="0" w:space="0" w:color="auto"/>
            <w:right w:val="none" w:sz="0" w:space="0" w:color="auto"/>
          </w:divBdr>
          <w:divsChild>
            <w:div w:id="1602684782">
              <w:marLeft w:val="0"/>
              <w:marRight w:val="0"/>
              <w:marTop w:val="0"/>
              <w:marBottom w:val="0"/>
              <w:divBdr>
                <w:top w:val="none" w:sz="0" w:space="0" w:color="auto"/>
                <w:left w:val="none" w:sz="0" w:space="0" w:color="auto"/>
                <w:bottom w:val="none" w:sz="0" w:space="0" w:color="auto"/>
                <w:right w:val="none" w:sz="0" w:space="0" w:color="auto"/>
              </w:divBdr>
            </w:div>
            <w:div w:id="140752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351998">
      <w:bodyDiv w:val="1"/>
      <w:marLeft w:val="0"/>
      <w:marRight w:val="0"/>
      <w:marTop w:val="0"/>
      <w:marBottom w:val="0"/>
      <w:divBdr>
        <w:top w:val="none" w:sz="0" w:space="0" w:color="auto"/>
        <w:left w:val="none" w:sz="0" w:space="0" w:color="auto"/>
        <w:bottom w:val="none" w:sz="0" w:space="0" w:color="auto"/>
        <w:right w:val="none" w:sz="0" w:space="0" w:color="auto"/>
      </w:divBdr>
    </w:div>
    <w:div w:id="1716930915">
      <w:bodyDiv w:val="1"/>
      <w:marLeft w:val="0"/>
      <w:marRight w:val="0"/>
      <w:marTop w:val="0"/>
      <w:marBottom w:val="0"/>
      <w:divBdr>
        <w:top w:val="none" w:sz="0" w:space="0" w:color="auto"/>
        <w:left w:val="none" w:sz="0" w:space="0" w:color="auto"/>
        <w:bottom w:val="none" w:sz="0" w:space="0" w:color="auto"/>
        <w:right w:val="none" w:sz="0" w:space="0" w:color="auto"/>
      </w:divBdr>
    </w:div>
    <w:div w:id="1762414408">
      <w:bodyDiv w:val="1"/>
      <w:marLeft w:val="0"/>
      <w:marRight w:val="0"/>
      <w:marTop w:val="0"/>
      <w:marBottom w:val="0"/>
      <w:divBdr>
        <w:top w:val="none" w:sz="0" w:space="0" w:color="auto"/>
        <w:left w:val="none" w:sz="0" w:space="0" w:color="auto"/>
        <w:bottom w:val="none" w:sz="0" w:space="0" w:color="auto"/>
        <w:right w:val="none" w:sz="0" w:space="0" w:color="auto"/>
      </w:divBdr>
    </w:div>
    <w:div w:id="1785348571">
      <w:bodyDiv w:val="1"/>
      <w:marLeft w:val="0"/>
      <w:marRight w:val="0"/>
      <w:marTop w:val="0"/>
      <w:marBottom w:val="0"/>
      <w:divBdr>
        <w:top w:val="none" w:sz="0" w:space="0" w:color="auto"/>
        <w:left w:val="none" w:sz="0" w:space="0" w:color="auto"/>
        <w:bottom w:val="none" w:sz="0" w:space="0" w:color="auto"/>
        <w:right w:val="none" w:sz="0" w:space="0" w:color="auto"/>
      </w:divBdr>
    </w:div>
    <w:div w:id="1811090711">
      <w:bodyDiv w:val="1"/>
      <w:marLeft w:val="0"/>
      <w:marRight w:val="0"/>
      <w:marTop w:val="0"/>
      <w:marBottom w:val="0"/>
      <w:divBdr>
        <w:top w:val="none" w:sz="0" w:space="0" w:color="auto"/>
        <w:left w:val="none" w:sz="0" w:space="0" w:color="auto"/>
        <w:bottom w:val="none" w:sz="0" w:space="0" w:color="auto"/>
        <w:right w:val="none" w:sz="0" w:space="0" w:color="auto"/>
      </w:divBdr>
    </w:div>
    <w:div w:id="1892839021">
      <w:bodyDiv w:val="1"/>
      <w:marLeft w:val="0"/>
      <w:marRight w:val="0"/>
      <w:marTop w:val="0"/>
      <w:marBottom w:val="0"/>
      <w:divBdr>
        <w:top w:val="none" w:sz="0" w:space="0" w:color="auto"/>
        <w:left w:val="none" w:sz="0" w:space="0" w:color="auto"/>
        <w:bottom w:val="none" w:sz="0" w:space="0" w:color="auto"/>
        <w:right w:val="none" w:sz="0" w:space="0" w:color="auto"/>
      </w:divBdr>
    </w:div>
    <w:div w:id="1950356701">
      <w:bodyDiv w:val="1"/>
      <w:marLeft w:val="0"/>
      <w:marRight w:val="0"/>
      <w:marTop w:val="0"/>
      <w:marBottom w:val="0"/>
      <w:divBdr>
        <w:top w:val="none" w:sz="0" w:space="0" w:color="auto"/>
        <w:left w:val="none" w:sz="0" w:space="0" w:color="auto"/>
        <w:bottom w:val="none" w:sz="0" w:space="0" w:color="auto"/>
        <w:right w:val="none" w:sz="0" w:space="0" w:color="auto"/>
      </w:divBdr>
    </w:div>
    <w:div w:id="2117284218">
      <w:bodyDiv w:val="1"/>
      <w:marLeft w:val="0"/>
      <w:marRight w:val="0"/>
      <w:marTop w:val="0"/>
      <w:marBottom w:val="0"/>
      <w:divBdr>
        <w:top w:val="none" w:sz="0" w:space="0" w:color="auto"/>
        <w:left w:val="none" w:sz="0" w:space="0" w:color="auto"/>
        <w:bottom w:val="none" w:sz="0" w:space="0" w:color="auto"/>
        <w:right w:val="none" w:sz="0" w:space="0" w:color="auto"/>
      </w:divBdr>
      <w:divsChild>
        <w:div w:id="1519658199">
          <w:marLeft w:val="0"/>
          <w:marRight w:val="0"/>
          <w:marTop w:val="0"/>
          <w:marBottom w:val="0"/>
          <w:divBdr>
            <w:top w:val="none" w:sz="0" w:space="0" w:color="auto"/>
            <w:left w:val="none" w:sz="0" w:space="0" w:color="auto"/>
            <w:bottom w:val="none" w:sz="0" w:space="0" w:color="auto"/>
            <w:right w:val="none" w:sz="0" w:space="0" w:color="auto"/>
          </w:divBdr>
          <w:divsChild>
            <w:div w:id="1734740758">
              <w:marLeft w:val="0"/>
              <w:marRight w:val="0"/>
              <w:marTop w:val="0"/>
              <w:marBottom w:val="0"/>
              <w:divBdr>
                <w:top w:val="none" w:sz="0" w:space="0" w:color="auto"/>
                <w:left w:val="none" w:sz="0" w:space="0" w:color="auto"/>
                <w:bottom w:val="none" w:sz="0" w:space="0" w:color="auto"/>
                <w:right w:val="none" w:sz="0" w:space="0" w:color="auto"/>
              </w:divBdr>
              <w:divsChild>
                <w:div w:id="1396464582">
                  <w:marLeft w:val="0"/>
                  <w:marRight w:val="0"/>
                  <w:marTop w:val="0"/>
                  <w:marBottom w:val="300"/>
                  <w:divBdr>
                    <w:top w:val="none" w:sz="0" w:space="0" w:color="auto"/>
                    <w:left w:val="none" w:sz="0" w:space="0" w:color="auto"/>
                    <w:bottom w:val="none" w:sz="0" w:space="0" w:color="auto"/>
                    <w:right w:val="none" w:sz="0" w:space="0" w:color="auto"/>
                  </w:divBdr>
                  <w:divsChild>
                    <w:div w:id="90734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2.xml"/><Relationship Id="rId18" Type="http://schemas.openxmlformats.org/officeDocument/2006/relationships/hyperlink" Target="https://www.nicole-brown.co.uk/reflective-model-according-to-gibb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bacp.co.uk/events-and-resources/ethics-and-standards/ethical-framework-for-the-counselling-professions/" TargetMode="External"/><Relationship Id="rId2" Type="http://schemas.openxmlformats.org/officeDocument/2006/relationships/customXml" Target="../customXml/item2.xml"/><Relationship Id="rId16" Type="http://schemas.openxmlformats.org/officeDocument/2006/relationships/customXml" Target="ink/ink4.xml"/><Relationship Id="rId20" Type="http://schemas.openxmlformats.org/officeDocument/2006/relationships/hyperlink" Target="https://libguides.hull.ac.uk/reflectivewriting/gibb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customXml" Target="ink/ink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ambridge-community.org.uk/professional-development/gswrp/index.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4T11:56:24.403"/>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4T11:56:25.233"/>
    </inkml:context>
    <inkml:brush xml:id="br0">
      <inkml:brushProperty name="width" value="0.05" units="cm"/>
      <inkml:brushProperty name="height" value="0.05" units="cm"/>
    </inkml:brush>
  </inkml:definitions>
  <inkml:trace contextRef="#ctx0" brushRef="#br0">377 0 24575,'0'5'0,"-4"6"0,-6 10 0,-7 6 0,-4 10 0,-6 4 0,-4-2 0,0-1 0,4-8 0,6-5 0,3-6 0,-1-1 0,-2 1 0,-6 4 0,-2 3 0,-1-4 0,5-4 0,7-4-8191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4T11:56:16.395"/>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4T11:56:08.579"/>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4bcc402861f657707c38de9ebf84c86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2bdf3e38804235d0a7ea381ea833b03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2EEFA1-D584-4F7C-9FC8-FCC2774DF4B9}">
  <ds:schemaRefs>
    <ds:schemaRef ds:uri="http://schemas.microsoft.com/sharepoint/v3/contenttype/forms"/>
  </ds:schemaRefs>
</ds:datastoreItem>
</file>

<file path=customXml/itemProps2.xml><?xml version="1.0" encoding="utf-8"?>
<ds:datastoreItem xmlns:ds="http://schemas.openxmlformats.org/officeDocument/2006/customXml" ds:itemID="{6405D34A-6556-4131-B5E8-E8AA91ED2DAB}">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3392EB64-4A81-42EC-AE45-CC422F3890B2}">
  <ds:schemaRefs>
    <ds:schemaRef ds:uri="http://schemas.openxmlformats.org/officeDocument/2006/bibliography"/>
  </ds:schemaRefs>
</ds:datastoreItem>
</file>

<file path=customXml/itemProps4.xml><?xml version="1.0" encoding="utf-8"?>
<ds:datastoreItem xmlns:ds="http://schemas.openxmlformats.org/officeDocument/2006/customXml" ds:itemID="{2EAB07BE-8754-48CA-AA30-370B54FF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19</Pages>
  <Words>4679</Words>
  <Characters>23914</Characters>
  <Application>Microsoft Office Word</Application>
  <DocSecurity>0</DocSecurity>
  <Lines>373</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28506</CharactersWithSpaces>
  <SharedDoc>false</SharedDoc>
  <HLinks>
    <vt:vector size="18" baseType="variant">
      <vt:variant>
        <vt:i4>1245191</vt:i4>
      </vt:variant>
      <vt:variant>
        <vt:i4>6</vt:i4>
      </vt:variant>
      <vt:variant>
        <vt:i4>0</vt:i4>
      </vt:variant>
      <vt:variant>
        <vt:i4>5</vt:i4>
      </vt:variant>
      <vt:variant>
        <vt:lpwstr>https://www.cambridge-community.org.uk/professional-development/gswrp/index.html</vt:lpwstr>
      </vt:variant>
      <vt:variant>
        <vt:lpwstr/>
      </vt:variant>
      <vt:variant>
        <vt:i4>2424893</vt:i4>
      </vt:variant>
      <vt:variant>
        <vt:i4>3</vt:i4>
      </vt:variant>
      <vt:variant>
        <vt:i4>0</vt:i4>
      </vt:variant>
      <vt:variant>
        <vt:i4>5</vt:i4>
      </vt:variant>
      <vt:variant>
        <vt:lpwstr>https://www.nicole-brown.co.uk/reflective-model-according-to-gibbs/</vt:lpwstr>
      </vt:variant>
      <vt:variant>
        <vt:lpwstr/>
      </vt:variant>
      <vt:variant>
        <vt:i4>3670058</vt:i4>
      </vt:variant>
      <vt:variant>
        <vt:i4>0</vt:i4>
      </vt:variant>
      <vt:variant>
        <vt:i4>0</vt:i4>
      </vt:variant>
      <vt:variant>
        <vt:i4>5</vt:i4>
      </vt:variant>
      <vt:variant>
        <vt:lpwstr>https://www.bacp.co.uk/events-and-resources/ethics-and-standards/ethical-framework-for-the-counselling-professions/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Ogbe (2123384)</dc:creator>
  <cp:keywords/>
  <dc:description/>
  <cp:lastModifiedBy>Stephen Ogbe (2123384)</cp:lastModifiedBy>
  <cp:revision>34</cp:revision>
  <cp:lastPrinted>2022-11-26T22:24:00Z</cp:lastPrinted>
  <dcterms:created xsi:type="dcterms:W3CDTF">2022-11-29T23:20:00Z</dcterms:created>
  <dcterms:modified xsi:type="dcterms:W3CDTF">2022-11-30T07:55:00Z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7e63b943-30c0-4189-b523-b9144fceafbe</vt:lpwstr>
  </property>
  <property fmtid="{D5CDD505-2E9C-101B-9397-08002B2CF9AE}" pid="3" name="ContentTypeId">
    <vt:lpwstr>0x01010060EEA2F366178047808FA03462A57F61</vt:lpwstr>
  </property>
</Properties>
</file>