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07235C9" w14:textId="5BDD996A" w:rsidR="00651A60" w:rsidRDefault="00452A92">
      <w:pPr>
        <w:rPr>
          <w:u w:val="single"/>
        </w:rPr>
      </w:pPr>
      <w:r w:rsidRPr="00452A92">
        <w:rPr>
          <w:u w:val="single"/>
        </w:rPr>
        <w:t>Kelvin Guy (1704517)</w:t>
      </w:r>
      <w:r>
        <w:rPr>
          <w:u w:val="single"/>
        </w:rPr>
        <w:t xml:space="preserve"> CAMF 4005 Assessment 1</w:t>
      </w:r>
    </w:p>
    <w:p w14:paraId="6D01819E" w14:textId="6EB853C2" w:rsidR="00C3743C" w:rsidRPr="00E013F5" w:rsidRDefault="006B619F">
      <w:pPr>
        <w:rPr>
          <w:u w:val="single"/>
        </w:rPr>
      </w:pPr>
      <w:r w:rsidRPr="00E013F5">
        <w:rPr>
          <w:u w:val="single"/>
        </w:rPr>
        <w:t>The Lodger</w:t>
      </w:r>
      <w:r w:rsidR="00E013F5" w:rsidRPr="00E013F5">
        <w:rPr>
          <w:u w:val="single"/>
        </w:rPr>
        <w:t xml:space="preserve"> Directed by Alfred Hitchcock 1927</w:t>
      </w:r>
    </w:p>
    <w:p w14:paraId="6DD66C67" w14:textId="77777777" w:rsidR="006B619F" w:rsidRDefault="006B619F" w:rsidP="006B619F">
      <w:pPr>
        <w:spacing w:line="480" w:lineRule="auto"/>
      </w:pPr>
      <w:r>
        <w:t>Analyse the cinematic techniques employed in short sequence from one of the essential film texts. How can these cinematic techniques be related to the context in which they were produced?</w:t>
      </w:r>
    </w:p>
    <w:p w14:paraId="56099BBC" w14:textId="2D1023D1" w:rsidR="00605EE7" w:rsidRPr="000F52B6" w:rsidRDefault="006B619F" w:rsidP="006B619F">
      <w:pPr>
        <w:spacing w:line="480" w:lineRule="auto"/>
        <w:rPr>
          <w:b/>
          <w:i/>
          <w:noProof/>
        </w:rPr>
      </w:pPr>
      <w:r>
        <w:t xml:space="preserve">            </w:t>
      </w:r>
      <w:bookmarkStart w:id="0" w:name="_Hlk497826109"/>
      <w:r w:rsidR="000F52B6" w:rsidRPr="000F52B6">
        <w:rPr>
          <w:b/>
          <w:i/>
          <w:noProof/>
        </w:rPr>
        <w:t xml:space="preserve">Please refer to hard copy for still of </w:t>
      </w:r>
      <w:r w:rsidR="000F52B6">
        <w:rPr>
          <w:b/>
          <w:i/>
          <w:noProof/>
        </w:rPr>
        <w:t>this</w:t>
      </w:r>
      <w:r w:rsidR="000F52B6" w:rsidRPr="000F52B6">
        <w:rPr>
          <w:b/>
          <w:i/>
          <w:noProof/>
        </w:rPr>
        <w:t xml:space="preserve"> shot </w:t>
      </w:r>
      <w:bookmarkEnd w:id="0"/>
    </w:p>
    <w:p w14:paraId="605FFC73" w14:textId="3184B947" w:rsidR="00F50E57" w:rsidRDefault="00F50E57" w:rsidP="00F50E57">
      <w:pPr>
        <w:spacing w:line="480" w:lineRule="auto"/>
      </w:pPr>
      <w:r>
        <w:t>In this opening sequence, the arrival of the Lodger is signalled by the dimming of the gaslight. It could also be telling us that the villain of the piece the avenger is about to make an entrance!</w:t>
      </w:r>
    </w:p>
    <w:p w14:paraId="5D64AA15" w14:textId="74F92763" w:rsidR="00F50E57" w:rsidRDefault="00F50E57" w:rsidP="00F50E57">
      <w:pPr>
        <w:spacing w:line="480" w:lineRule="auto"/>
      </w:pPr>
      <w:r>
        <w:t>According to Rothman (1997, p.14) “This shot draws on and parodies theatrical conventions. House lights go down as the curtain rises on a play, and darkness is associated with the villain of melodrama”.</w:t>
      </w:r>
    </w:p>
    <w:p w14:paraId="73C05A7B" w14:textId="00194B02" w:rsidR="001E489A" w:rsidRDefault="00F50E57" w:rsidP="00F50E57">
      <w:pPr>
        <w:spacing w:line="480" w:lineRule="auto"/>
      </w:pPr>
      <w:r>
        <w:t>Creating the right atmosphere and mood, using light and shadow is very important in the telling of this story. Which is one of many techniques borrowed from German Expressionist Cinema that Hitchcock learned during his time in Germany in 1924 while working on a co-production between Gainsborough Pictures and the UFA! And this is one of many techniques Hitchcock would go on to use during his career of over fifty years! I also think that by having this closeup of the fading lamp and drawing attention to it</w:t>
      </w:r>
      <w:r w:rsidR="00CD1893">
        <w:t>,</w:t>
      </w:r>
      <w:r>
        <w:t xml:space="preserve"> adds to the mystery and suspense.  </w:t>
      </w:r>
    </w:p>
    <w:p w14:paraId="355C0A69" w14:textId="77777777" w:rsidR="00F40D99" w:rsidRDefault="00F40D99" w:rsidP="006B619F">
      <w:pPr>
        <w:spacing w:line="480" w:lineRule="auto"/>
      </w:pPr>
    </w:p>
    <w:p w14:paraId="27081D03" w14:textId="77777777" w:rsidR="00605EE7" w:rsidRDefault="00605EE7" w:rsidP="006B619F">
      <w:pPr>
        <w:spacing w:line="480" w:lineRule="auto"/>
      </w:pPr>
    </w:p>
    <w:p w14:paraId="6DAC1180" w14:textId="77777777" w:rsidR="00F50E57" w:rsidRDefault="00F50E57" w:rsidP="006B619F">
      <w:pPr>
        <w:spacing w:line="480" w:lineRule="auto"/>
      </w:pPr>
    </w:p>
    <w:p w14:paraId="7ADA99B6" w14:textId="77777777" w:rsidR="00F50E57" w:rsidRDefault="00F50E57" w:rsidP="006B619F">
      <w:pPr>
        <w:spacing w:line="480" w:lineRule="auto"/>
      </w:pPr>
    </w:p>
    <w:p w14:paraId="3136A39E" w14:textId="74DD06CC" w:rsidR="00F50E57" w:rsidRDefault="006B619F" w:rsidP="00F50E57">
      <w:pPr>
        <w:spacing w:line="480" w:lineRule="auto"/>
      </w:pPr>
      <w:r>
        <w:t xml:space="preserve"> </w:t>
      </w:r>
      <w:r w:rsidR="00F50E57" w:rsidRPr="00F50E57">
        <w:t xml:space="preserve"> </w:t>
      </w:r>
    </w:p>
    <w:p w14:paraId="645C99E0" w14:textId="77777777" w:rsidR="000F52B6" w:rsidRDefault="000F52B6" w:rsidP="00F50E57">
      <w:pPr>
        <w:spacing w:line="480" w:lineRule="auto"/>
      </w:pPr>
    </w:p>
    <w:p w14:paraId="52D38DC4" w14:textId="77777777" w:rsidR="000F52B6" w:rsidRDefault="000F52B6" w:rsidP="00F50E57">
      <w:pPr>
        <w:spacing w:line="480" w:lineRule="auto"/>
      </w:pPr>
    </w:p>
    <w:p w14:paraId="0C0C8630" w14:textId="49B6592D" w:rsidR="000F52B6" w:rsidRPr="000F52B6" w:rsidRDefault="000F52B6" w:rsidP="00F50E57">
      <w:pPr>
        <w:spacing w:line="480" w:lineRule="auto"/>
        <w:rPr>
          <w:b/>
          <w:i/>
        </w:rPr>
      </w:pPr>
      <w:r w:rsidRPr="000F52B6">
        <w:rPr>
          <w:b/>
          <w:i/>
        </w:rPr>
        <w:t xml:space="preserve">Please refer to hard copy for still of </w:t>
      </w:r>
      <w:r>
        <w:rPr>
          <w:b/>
          <w:i/>
        </w:rPr>
        <w:t>this</w:t>
      </w:r>
      <w:r w:rsidRPr="000F52B6">
        <w:rPr>
          <w:b/>
          <w:i/>
        </w:rPr>
        <w:t xml:space="preserve"> shot</w:t>
      </w:r>
    </w:p>
    <w:p w14:paraId="444BAD02" w14:textId="729B5675" w:rsidR="00F50E57" w:rsidRDefault="00F50E57" w:rsidP="00F50E57">
      <w:pPr>
        <w:spacing w:line="480" w:lineRule="auto"/>
      </w:pPr>
      <w:r>
        <w:t xml:space="preserve">The camera then cuts to whom we presume to be the Avenger from his point of view approaching the Bunting’s home, lighting is used to create a shadow across their front door, </w:t>
      </w:r>
      <w:r w:rsidR="00435435">
        <w:t>however, suggests</w:t>
      </w:r>
      <w:r>
        <w:t xml:space="preserve"> to me that Hitchcock is using the German expressionist style of chiaroscuro style lighting to communicate to the audience a sense of impending doom, maybe suggesting what might be in store for the family!  </w:t>
      </w:r>
    </w:p>
    <w:p w14:paraId="2638EDA9" w14:textId="159B8C47" w:rsidR="00F50E57" w:rsidRDefault="00F50E57" w:rsidP="00F50E57">
      <w:pPr>
        <w:spacing w:line="480" w:lineRule="auto"/>
      </w:pPr>
      <w:r>
        <w:t>According to Street (2000, p.69) “The purpose of lighting in expressionist films was not to create the illusion of realism but instead to convey dark moods, fear and foreboding</w:t>
      </w:r>
      <w:r w:rsidR="00FC74D2">
        <w:t>”</w:t>
      </w:r>
    </w:p>
    <w:p w14:paraId="7D4DBEC6" w14:textId="71022E41" w:rsidR="002A1A26" w:rsidRDefault="00F50E57" w:rsidP="00F50E57">
      <w:pPr>
        <w:spacing w:line="480" w:lineRule="auto"/>
      </w:pPr>
      <w:r>
        <w:t xml:space="preserve">Another thing that stands out for me is the fact that the Buntings house number is 13!  Again, it suggests that something bad might be about to happen to this family or within their home. William Rothman mentions this as well in his book “Hitchcock the Murderous Gaze” which is very interesting because once again it helps to reinforce the sense of approaching evil and doom, for what on the face of it seems an ordinary working-class family! Which is a great use of the symbolism attached to the number 13! It does make you think that it might have been more dramatic to have had the murders committed on a Friday, which might have had you suspect the lodger even more of being the avenger!      </w:t>
      </w:r>
    </w:p>
    <w:p w14:paraId="52E07371" w14:textId="77777777" w:rsidR="000F52B6" w:rsidRDefault="006B619F" w:rsidP="00F50E57">
      <w:pPr>
        <w:rPr>
          <w:noProof/>
        </w:rPr>
      </w:pPr>
      <w:r>
        <w:t xml:space="preserve">    </w:t>
      </w:r>
    </w:p>
    <w:p w14:paraId="37C47EF8" w14:textId="77777777" w:rsidR="000F52B6" w:rsidRDefault="000F52B6" w:rsidP="00F50E57">
      <w:pPr>
        <w:rPr>
          <w:noProof/>
        </w:rPr>
      </w:pPr>
    </w:p>
    <w:p w14:paraId="7C91F38B" w14:textId="77777777" w:rsidR="000F52B6" w:rsidRDefault="000F52B6" w:rsidP="00F50E57">
      <w:pPr>
        <w:rPr>
          <w:noProof/>
        </w:rPr>
      </w:pPr>
    </w:p>
    <w:p w14:paraId="7A58BFEE" w14:textId="77777777" w:rsidR="000F52B6" w:rsidRDefault="000F52B6" w:rsidP="00F50E57">
      <w:pPr>
        <w:rPr>
          <w:noProof/>
        </w:rPr>
      </w:pPr>
    </w:p>
    <w:p w14:paraId="4288E8D0" w14:textId="77777777" w:rsidR="000F52B6" w:rsidRDefault="000F52B6" w:rsidP="00F50E57">
      <w:pPr>
        <w:rPr>
          <w:noProof/>
        </w:rPr>
      </w:pPr>
    </w:p>
    <w:p w14:paraId="671C76CD" w14:textId="77777777" w:rsidR="000F52B6" w:rsidRDefault="000F52B6" w:rsidP="00F50E57">
      <w:pPr>
        <w:rPr>
          <w:noProof/>
        </w:rPr>
      </w:pPr>
    </w:p>
    <w:p w14:paraId="5309CA3E" w14:textId="77777777" w:rsidR="000F52B6" w:rsidRDefault="000F52B6" w:rsidP="00F50E57">
      <w:pPr>
        <w:rPr>
          <w:noProof/>
        </w:rPr>
      </w:pPr>
    </w:p>
    <w:p w14:paraId="0FCC0136" w14:textId="77777777" w:rsidR="000F52B6" w:rsidRDefault="000F52B6" w:rsidP="00F50E57">
      <w:pPr>
        <w:rPr>
          <w:b/>
          <w:i/>
          <w:noProof/>
        </w:rPr>
      </w:pPr>
    </w:p>
    <w:p w14:paraId="7C2351DD" w14:textId="77777777" w:rsidR="000F52B6" w:rsidRDefault="000F52B6" w:rsidP="00F50E57">
      <w:pPr>
        <w:rPr>
          <w:b/>
          <w:i/>
          <w:noProof/>
        </w:rPr>
      </w:pPr>
    </w:p>
    <w:p w14:paraId="44981841" w14:textId="7E64CD42" w:rsidR="000F52B6" w:rsidRDefault="000F52B6" w:rsidP="00F50E57">
      <w:pPr>
        <w:rPr>
          <w:noProof/>
        </w:rPr>
      </w:pPr>
      <w:r w:rsidRPr="000F52B6">
        <w:rPr>
          <w:b/>
          <w:i/>
          <w:noProof/>
        </w:rPr>
        <w:lastRenderedPageBreak/>
        <w:t xml:space="preserve">Please refer to hard copy for still of </w:t>
      </w:r>
      <w:r>
        <w:rPr>
          <w:b/>
          <w:i/>
          <w:noProof/>
        </w:rPr>
        <w:t>this</w:t>
      </w:r>
      <w:r w:rsidRPr="000F52B6">
        <w:rPr>
          <w:b/>
          <w:i/>
          <w:noProof/>
        </w:rPr>
        <w:t xml:space="preserve"> shot</w:t>
      </w:r>
    </w:p>
    <w:p w14:paraId="44D6E9B6" w14:textId="5B9A2C08" w:rsidR="00F50E57" w:rsidRDefault="00F50E57" w:rsidP="00F50E57">
      <w:r w:rsidRPr="00F50E57">
        <w:t xml:space="preserve"> </w:t>
      </w:r>
    </w:p>
    <w:p w14:paraId="1B9074F0" w14:textId="5CF39782" w:rsidR="00F50E57" w:rsidRPr="00F50E57" w:rsidRDefault="00F50E57" w:rsidP="00F50E57">
      <w:pPr>
        <w:spacing w:line="480" w:lineRule="auto"/>
      </w:pPr>
      <w:r w:rsidRPr="00F50E57">
        <w:t xml:space="preserve">In this mise-en-scene using a wide-angle lens, we see Mrs. Buntings about to invite the Lodger into her home, again we can see the influence of German expressionism by the way the lodger is framed in the archway of the front door, standing very still and expressionless. Also, the way once again Hitchcock uses light to cast shadows, which to me is quite menacing and foreboding! It reminds me of Count Nosferatu emerging out of the darkness when he first meets Hutter. It also suggests that the lodger is emerging from a dark place that he’s committed something unspeakable or has a dark secret to hide.  I also think the use of fog behind the lodger coming through the door adds to the mystery because we can't quite make him out yet. In my opinion, both the Lodger and Nosferatu have very similar characteristics.  The other interesting thing about this scene is the bag that the lodger is carrying and the way he’s dressed. It again suggests hidden secrets and could also be making a reference to the similarities </w:t>
      </w:r>
      <w:r w:rsidR="00CD1893">
        <w:t>to</w:t>
      </w:r>
      <w:r w:rsidRPr="00F50E57">
        <w:t xml:space="preserve"> Jack the Ripper! Which this story is loosely based on. It’s not a good introduction to the character of the lodger. You also have the dark space under the stairs which could be referring again to hidden secrets or the dark desires of this strange ghoulish figure. And the stair railings could also be suggesting that the lodger feels trapped by the situation he finds himself in and feels unable to express the anguish he feels. It could also be referring to the situation that the Buntings might find themselves in by leaving this man into their home! Maybe Mrs. Bunting also feels trapped by her social standing and is trying to lift herself and her family out of this by </w:t>
      </w:r>
      <w:r w:rsidR="00CD1893" w:rsidRPr="00F50E57">
        <w:t>renting rooms</w:t>
      </w:r>
      <w:r w:rsidRPr="00F50E57">
        <w:t xml:space="preserve"> out!  </w:t>
      </w:r>
    </w:p>
    <w:p w14:paraId="30D52CE0" w14:textId="77777777" w:rsidR="006B619F" w:rsidRDefault="006B619F" w:rsidP="006B619F">
      <w:pPr>
        <w:spacing w:line="480" w:lineRule="auto"/>
      </w:pPr>
    </w:p>
    <w:p w14:paraId="69793421" w14:textId="22F9FB7D" w:rsidR="006B619F" w:rsidRDefault="006B619F" w:rsidP="006B619F">
      <w:pPr>
        <w:spacing w:line="480" w:lineRule="auto"/>
        <w:rPr>
          <w:noProof/>
        </w:rPr>
      </w:pPr>
    </w:p>
    <w:p w14:paraId="6B31BDCE" w14:textId="182F1129" w:rsidR="000F52B6" w:rsidRDefault="000F52B6" w:rsidP="006B619F">
      <w:pPr>
        <w:spacing w:line="480" w:lineRule="auto"/>
        <w:rPr>
          <w:noProof/>
        </w:rPr>
      </w:pPr>
    </w:p>
    <w:p w14:paraId="46791524" w14:textId="77777777" w:rsidR="000F52B6" w:rsidRDefault="000F52B6" w:rsidP="006B619F">
      <w:pPr>
        <w:spacing w:line="480" w:lineRule="auto"/>
        <w:rPr>
          <w:b/>
          <w:i/>
          <w:noProof/>
        </w:rPr>
      </w:pPr>
    </w:p>
    <w:p w14:paraId="60B1FD93" w14:textId="3C20841D" w:rsidR="000F52B6" w:rsidRDefault="000F52B6" w:rsidP="006B619F">
      <w:pPr>
        <w:spacing w:line="480" w:lineRule="auto"/>
      </w:pPr>
      <w:r w:rsidRPr="000F52B6">
        <w:rPr>
          <w:b/>
          <w:i/>
          <w:noProof/>
        </w:rPr>
        <w:lastRenderedPageBreak/>
        <w:t xml:space="preserve">Please refer to hard copy for still of </w:t>
      </w:r>
      <w:r>
        <w:rPr>
          <w:b/>
          <w:i/>
          <w:noProof/>
        </w:rPr>
        <w:t>this</w:t>
      </w:r>
      <w:r w:rsidRPr="000F52B6">
        <w:rPr>
          <w:b/>
          <w:i/>
          <w:noProof/>
        </w:rPr>
        <w:t xml:space="preserve"> shot</w:t>
      </w:r>
    </w:p>
    <w:p w14:paraId="76FD90D8" w14:textId="620E2BC2" w:rsidR="00F50E57" w:rsidRDefault="00F50E57" w:rsidP="00F50E57">
      <w:pPr>
        <w:spacing w:line="480" w:lineRule="auto"/>
      </w:pPr>
      <w:r>
        <w:t>Here’s where we see a closeup of the lodger for the first time, which is quite startling, especially for the character of Mrs. Bunting   The use of dark makeup around the eyes helps to exaggerate them, which once again makes him quite threating. This style of makeup was used previously in, for example, Nosferatu and The Cabinet of Dr.</w:t>
      </w:r>
      <w:r w:rsidR="00CD1893">
        <w:t xml:space="preserve"> </w:t>
      </w:r>
      <w:r>
        <w:t xml:space="preserve">Caligari and used to make the characters seem more menacing and more dramatic. Although compared to both Nosferatu and Caligari Novello's has been toned down quite a bit!  </w:t>
      </w:r>
    </w:p>
    <w:p w14:paraId="78AAAB5F" w14:textId="4AC57DCD" w:rsidR="00F50E57" w:rsidRDefault="00F50E57" w:rsidP="00F50E57">
      <w:pPr>
        <w:spacing w:line="480" w:lineRule="auto"/>
      </w:pPr>
      <w:r>
        <w:t xml:space="preserve"> It’s also very interesting to note the way the lodger is dressed</w:t>
      </w:r>
      <w:r w:rsidR="00CD1893">
        <w:t xml:space="preserve"> and how</w:t>
      </w:r>
      <w:r w:rsidR="00CD1893" w:rsidRPr="00CD1893">
        <w:t xml:space="preserve"> his face is covered by a scarf</w:t>
      </w:r>
      <w:r>
        <w:t>. Which could suggest to the watching audience that he could well be the avenger, as describe by the old lady in the beginning of the film! Everything so far points the finger to the Lodger, even the glare he gives Mrs. Bunting as she greets him for the first time. Hitchcock is using all the techniques he’s learned and more to build the feeling of suspense and uncertainty! Where he’s going to take us next?</w:t>
      </w:r>
    </w:p>
    <w:p w14:paraId="467D53EC" w14:textId="254EC417" w:rsidR="00F50E57" w:rsidRDefault="00F50E57" w:rsidP="00F50E57">
      <w:pPr>
        <w:spacing w:line="480" w:lineRule="auto"/>
      </w:pPr>
      <w:r>
        <w:t xml:space="preserve">Another interesting thing that I noticed as Mrs Bunting opens the door to the lodger is the music, it sounds very similar to the incidental music used in another Hitchcock film Psycho where the strings recreate or mimic the sound of a slashing knife. So, it’s interesting to note the use of music especially in silent film and specifically this scene to build tension and </w:t>
      </w:r>
      <w:r w:rsidR="00651A60">
        <w:t>suspense.</w:t>
      </w:r>
      <w:r>
        <w:t xml:space="preserve"> </w:t>
      </w:r>
    </w:p>
    <w:p w14:paraId="2BC4C58F" w14:textId="51095AAD" w:rsidR="002B4511" w:rsidRDefault="00F50E57" w:rsidP="00F50E57">
      <w:pPr>
        <w:spacing w:line="480" w:lineRule="auto"/>
      </w:pPr>
      <w:r>
        <w:t>It must have also been quite shocking for the audience of the time as well, to see Ivor Novello who was a big star in what could potentially be a very negative role! It would however have been unacceptable to have had a major star like him turn out to be the actual Avenger.</w:t>
      </w:r>
    </w:p>
    <w:p w14:paraId="36DBCEF9" w14:textId="41B53A03" w:rsidR="008621CC" w:rsidRDefault="008621CC" w:rsidP="006B619F">
      <w:pPr>
        <w:spacing w:line="480" w:lineRule="auto"/>
        <w:rPr>
          <w:noProof/>
        </w:rPr>
      </w:pPr>
    </w:p>
    <w:p w14:paraId="607F6A9E" w14:textId="4B6F054D" w:rsidR="000F52B6" w:rsidRDefault="000F52B6" w:rsidP="006B619F">
      <w:pPr>
        <w:spacing w:line="480" w:lineRule="auto"/>
        <w:rPr>
          <w:noProof/>
        </w:rPr>
      </w:pPr>
    </w:p>
    <w:p w14:paraId="7D2B3D5A" w14:textId="45974612" w:rsidR="000F52B6" w:rsidRDefault="000F52B6" w:rsidP="006B619F">
      <w:pPr>
        <w:spacing w:line="480" w:lineRule="auto"/>
        <w:rPr>
          <w:noProof/>
        </w:rPr>
      </w:pPr>
    </w:p>
    <w:p w14:paraId="1D20556F" w14:textId="0A771086" w:rsidR="000F52B6" w:rsidRDefault="000F52B6" w:rsidP="006B619F">
      <w:pPr>
        <w:spacing w:line="480" w:lineRule="auto"/>
        <w:rPr>
          <w:noProof/>
        </w:rPr>
      </w:pPr>
      <w:r w:rsidRPr="000F52B6">
        <w:rPr>
          <w:b/>
          <w:i/>
          <w:noProof/>
        </w:rPr>
        <w:lastRenderedPageBreak/>
        <w:t>Please refer to hard copy for stills of each shot</w:t>
      </w:r>
    </w:p>
    <w:p w14:paraId="6D625C20" w14:textId="77777777" w:rsidR="00F50E57" w:rsidRDefault="00F50E57" w:rsidP="00F50E57">
      <w:pPr>
        <w:spacing w:line="480" w:lineRule="auto"/>
      </w:pPr>
      <w:r>
        <w:t>When the gas lights come on again and he the lodger, seems to be taking in his surroundings possibly thinking about his next move. We can see by the way the Lodger presents himself to Mrs. Bunting is quite menacing. His mannerisms are very similar to that of Count Nosferatu. Standing very upright and still, his hand almost resting on his right shoulder and his almost unnaturally long fingers. It gives the impression that he’s like a hunter stalking his prey. You also get the impression that he’s like a wolf in sheep’s clothing! So, you can see why Mrs. Bunting looks intimidated by him.</w:t>
      </w:r>
    </w:p>
    <w:p w14:paraId="20473CFC" w14:textId="76EBB453" w:rsidR="005859C8" w:rsidRDefault="00F50E57" w:rsidP="00F50E57">
      <w:pPr>
        <w:spacing w:line="480" w:lineRule="auto"/>
      </w:pPr>
      <w:r>
        <w:t xml:space="preserve">Once again you can see the use of light to cast shadows and create an atmosphere which would help to reinforce what we think about the Lodgers motives so far! You can also see the unusual way he holds what looks like a Gladstone bag, which is a very deep bag for its size and ideal for hiding secrets. So, this might be a reference again to the things that the Lodger wants to keep secret yet in full view of the world around him! I also think because he hasn’t got a firm hold on the bag he’d be willing to give up these secrets to the right person. He will of course </w:t>
      </w:r>
      <w:r w:rsidR="00B35161">
        <w:t>later</w:t>
      </w:r>
      <w:r>
        <w:t xml:space="preserve"> in the film to Daisey!</w:t>
      </w:r>
    </w:p>
    <w:p w14:paraId="3D188FD1" w14:textId="77777777" w:rsidR="000F52B6" w:rsidRDefault="000F52B6" w:rsidP="006B619F">
      <w:pPr>
        <w:spacing w:line="480" w:lineRule="auto"/>
        <w:rPr>
          <w:b/>
          <w:i/>
          <w:noProof/>
        </w:rPr>
      </w:pPr>
    </w:p>
    <w:p w14:paraId="4F157F26" w14:textId="77777777" w:rsidR="000F52B6" w:rsidRDefault="000F52B6" w:rsidP="006B619F">
      <w:pPr>
        <w:spacing w:line="480" w:lineRule="auto"/>
        <w:rPr>
          <w:b/>
          <w:i/>
          <w:noProof/>
        </w:rPr>
      </w:pPr>
    </w:p>
    <w:p w14:paraId="2135A766" w14:textId="77777777" w:rsidR="000F52B6" w:rsidRDefault="000F52B6" w:rsidP="006B619F">
      <w:pPr>
        <w:spacing w:line="480" w:lineRule="auto"/>
        <w:rPr>
          <w:b/>
          <w:i/>
          <w:noProof/>
        </w:rPr>
      </w:pPr>
    </w:p>
    <w:p w14:paraId="7B7C1ECC" w14:textId="77777777" w:rsidR="000F52B6" w:rsidRDefault="000F52B6" w:rsidP="006B619F">
      <w:pPr>
        <w:spacing w:line="480" w:lineRule="auto"/>
        <w:rPr>
          <w:b/>
          <w:i/>
          <w:noProof/>
        </w:rPr>
      </w:pPr>
    </w:p>
    <w:p w14:paraId="46908B11" w14:textId="77777777" w:rsidR="000F52B6" w:rsidRDefault="000F52B6" w:rsidP="006B619F">
      <w:pPr>
        <w:spacing w:line="480" w:lineRule="auto"/>
        <w:rPr>
          <w:b/>
          <w:i/>
          <w:noProof/>
        </w:rPr>
      </w:pPr>
    </w:p>
    <w:p w14:paraId="5C891F7E" w14:textId="77777777" w:rsidR="000F52B6" w:rsidRDefault="000F52B6" w:rsidP="006B619F">
      <w:pPr>
        <w:spacing w:line="480" w:lineRule="auto"/>
        <w:rPr>
          <w:b/>
          <w:i/>
          <w:noProof/>
        </w:rPr>
      </w:pPr>
    </w:p>
    <w:p w14:paraId="5D545804" w14:textId="77777777" w:rsidR="000F52B6" w:rsidRDefault="000F52B6" w:rsidP="006B619F">
      <w:pPr>
        <w:spacing w:line="480" w:lineRule="auto"/>
        <w:rPr>
          <w:b/>
          <w:i/>
          <w:noProof/>
        </w:rPr>
      </w:pPr>
    </w:p>
    <w:p w14:paraId="5108E2E1" w14:textId="77777777" w:rsidR="000F52B6" w:rsidRDefault="000F52B6" w:rsidP="006B619F">
      <w:pPr>
        <w:spacing w:line="480" w:lineRule="auto"/>
        <w:rPr>
          <w:b/>
          <w:i/>
          <w:noProof/>
        </w:rPr>
      </w:pPr>
    </w:p>
    <w:p w14:paraId="67FB5C59" w14:textId="0B5B84F8" w:rsidR="003B188D" w:rsidRDefault="000F52B6" w:rsidP="006B619F">
      <w:pPr>
        <w:spacing w:line="480" w:lineRule="auto"/>
      </w:pPr>
      <w:r w:rsidRPr="000F52B6">
        <w:rPr>
          <w:b/>
          <w:i/>
          <w:noProof/>
        </w:rPr>
        <w:lastRenderedPageBreak/>
        <w:t xml:space="preserve">Please refer to hard copy for still of </w:t>
      </w:r>
      <w:r>
        <w:rPr>
          <w:b/>
          <w:i/>
          <w:noProof/>
        </w:rPr>
        <w:t>this</w:t>
      </w:r>
      <w:r w:rsidRPr="000F52B6">
        <w:rPr>
          <w:b/>
          <w:i/>
          <w:noProof/>
        </w:rPr>
        <w:t xml:space="preserve"> shot</w:t>
      </w:r>
    </w:p>
    <w:p w14:paraId="0EA5D0DA" w14:textId="29F7DD56" w:rsidR="00F50E57" w:rsidRDefault="00F50E57" w:rsidP="00F50E57">
      <w:pPr>
        <w:spacing w:line="480" w:lineRule="auto"/>
      </w:pPr>
      <w:r w:rsidRPr="00F50E57">
        <w:t xml:space="preserve">Then we cut to Mr. Bunting falling off his ladder after putting some money into to what must be the gas meter. At the same time there’s a cut to the cuckoo clock going off, and a cut to Daisey and then back to the lodger. All this activity of which unsettles him! But then we see a closeup of him, once he hears the laughter of Daisy his mood changes and our thoughts turn once again to suspicion of him being the avenger. And it makes us once again think of </w:t>
      </w:r>
      <w:r w:rsidR="00B35161">
        <w:t>“</w:t>
      </w:r>
      <w:r w:rsidRPr="00F50E57">
        <w:t>Tonight Golden Curls</w:t>
      </w:r>
      <w:r w:rsidR="00B35161">
        <w:t>”</w:t>
      </w:r>
    </w:p>
    <w:p w14:paraId="577A0E77" w14:textId="339182D6" w:rsidR="00F50E57" w:rsidRDefault="00F50E57" w:rsidP="00F50E57">
      <w:pPr>
        <w:spacing w:line="480" w:lineRule="auto"/>
      </w:pPr>
      <w:r>
        <w:t>At this point Hitchcock isn’t giving much away about the identity of the lodger, he’s letting us make our</w:t>
      </w:r>
      <w:r w:rsidR="00B35161">
        <w:t xml:space="preserve"> own mind up</w:t>
      </w:r>
      <w:r>
        <w:t>. Everything leading up to this point in the film, the way the lodger dressed, his mannerisms and maybe his reaction when he sees Daisey make him out to be the avenger!</w:t>
      </w:r>
    </w:p>
    <w:p w14:paraId="0089C6F2" w14:textId="682059B8" w:rsidR="00F50E57" w:rsidRDefault="00F50E57" w:rsidP="00F50E57">
      <w:pPr>
        <w:spacing w:line="480" w:lineRule="auto"/>
      </w:pPr>
      <w:r>
        <w:t>The way shadows, lighting, symbolize, for example, the bag he carries and possibly</w:t>
      </w:r>
      <w:r w:rsidR="00B35161">
        <w:t xml:space="preserve"> the</w:t>
      </w:r>
      <w:r>
        <w:t xml:space="preserve"> </w:t>
      </w:r>
      <w:r w:rsidR="00B35161">
        <w:t>makeup used, help</w:t>
      </w:r>
      <w:r>
        <w:t xml:space="preserve"> to create a dark persona of the lodger. The dark makeup around the eyes</w:t>
      </w:r>
      <w:r w:rsidR="003E6BB1">
        <w:t xml:space="preserve"> are</w:t>
      </w:r>
      <w:r>
        <w:t xml:space="preserve"> </w:t>
      </w:r>
      <w:r w:rsidR="003E6BB1">
        <w:t>like</w:t>
      </w:r>
      <w:r>
        <w:t xml:space="preserve"> </w:t>
      </w:r>
      <w:r w:rsidR="00B35161">
        <w:t>that</w:t>
      </w:r>
      <w:r>
        <w:t xml:space="preserve"> of Dr Caligari,</w:t>
      </w:r>
      <w:r w:rsidR="003E6BB1">
        <w:t xml:space="preserve"> which</w:t>
      </w:r>
      <w:r>
        <w:t xml:space="preserve"> help</w:t>
      </w:r>
      <w:r w:rsidR="003E6BB1">
        <w:t xml:space="preserve"> again</w:t>
      </w:r>
      <w:r>
        <w:t xml:space="preserve"> to reinforces our suspicions.</w:t>
      </w:r>
    </w:p>
    <w:p w14:paraId="5089CB51" w14:textId="2F93C583" w:rsidR="00407F5A" w:rsidRDefault="003933BC" w:rsidP="006B619F">
      <w:pPr>
        <w:spacing w:line="480" w:lineRule="auto"/>
      </w:pPr>
      <w:r>
        <w:t xml:space="preserve"> </w:t>
      </w:r>
      <w:r w:rsidR="000F52B6" w:rsidRPr="000F52B6">
        <w:rPr>
          <w:b/>
          <w:i/>
          <w:noProof/>
        </w:rPr>
        <w:t xml:space="preserve">Please refer to hard copy for still of </w:t>
      </w:r>
      <w:r w:rsidR="000F52B6">
        <w:rPr>
          <w:b/>
          <w:i/>
          <w:noProof/>
        </w:rPr>
        <w:t xml:space="preserve"> this </w:t>
      </w:r>
      <w:r w:rsidR="000F52B6" w:rsidRPr="000F52B6">
        <w:rPr>
          <w:b/>
          <w:i/>
          <w:noProof/>
        </w:rPr>
        <w:t>shot</w:t>
      </w:r>
    </w:p>
    <w:p w14:paraId="1666EEA8" w14:textId="74A9D459" w:rsidR="00664746" w:rsidRDefault="00F50E57" w:rsidP="006B619F">
      <w:pPr>
        <w:spacing w:line="480" w:lineRule="auto"/>
      </w:pPr>
      <w:r w:rsidRPr="00F50E57">
        <w:t>Here again in this shot we see the rails of the stairs which again seem to be suggesting the lodger's entrapment. That’s there’s no way out for him at this point.  But just behind his right shoulder, you can see a light reflexing on the wall. Which you could read as there might be some hope for this troubled soul. I could also say at this point that Daisey might be portrayed as a shining light to help guide the Lodger out of the shadows where he’s been living this double life.</w:t>
      </w:r>
    </w:p>
    <w:p w14:paraId="2653C58D" w14:textId="77777777" w:rsidR="000F52B6" w:rsidRDefault="000F52B6" w:rsidP="006B619F">
      <w:pPr>
        <w:spacing w:line="480" w:lineRule="auto"/>
        <w:rPr>
          <w:b/>
          <w:i/>
          <w:noProof/>
        </w:rPr>
      </w:pPr>
    </w:p>
    <w:p w14:paraId="5CDA2CAF" w14:textId="77777777" w:rsidR="000F52B6" w:rsidRDefault="000F52B6" w:rsidP="006B619F">
      <w:pPr>
        <w:spacing w:line="480" w:lineRule="auto"/>
        <w:rPr>
          <w:b/>
          <w:i/>
          <w:noProof/>
        </w:rPr>
      </w:pPr>
    </w:p>
    <w:p w14:paraId="6FCFA38C" w14:textId="77777777" w:rsidR="000F52B6" w:rsidRDefault="000F52B6" w:rsidP="006B619F">
      <w:pPr>
        <w:spacing w:line="480" w:lineRule="auto"/>
        <w:rPr>
          <w:b/>
          <w:i/>
          <w:noProof/>
        </w:rPr>
      </w:pPr>
    </w:p>
    <w:p w14:paraId="1E63765A" w14:textId="2F29C0A1" w:rsidR="00664746" w:rsidRDefault="000F52B6" w:rsidP="006B619F">
      <w:pPr>
        <w:spacing w:line="480" w:lineRule="auto"/>
      </w:pPr>
      <w:r w:rsidRPr="000F52B6">
        <w:rPr>
          <w:b/>
          <w:i/>
          <w:noProof/>
        </w:rPr>
        <w:lastRenderedPageBreak/>
        <w:t xml:space="preserve">Please refer to hard copy for still of </w:t>
      </w:r>
      <w:r>
        <w:rPr>
          <w:b/>
          <w:i/>
          <w:noProof/>
        </w:rPr>
        <w:t xml:space="preserve"> this </w:t>
      </w:r>
      <w:r w:rsidRPr="000F52B6">
        <w:rPr>
          <w:b/>
          <w:i/>
          <w:noProof/>
        </w:rPr>
        <w:t>shot</w:t>
      </w:r>
    </w:p>
    <w:p w14:paraId="6C96C9EA" w14:textId="6263A94B" w:rsidR="00911FD7" w:rsidRDefault="00651A60" w:rsidP="006B619F">
      <w:pPr>
        <w:spacing w:line="480" w:lineRule="auto"/>
      </w:pPr>
      <w:r w:rsidRPr="00651A60">
        <w:t>As the Lodger is shown into the room by Mrs. Bunting it’s interesting to note the way the light moves and forms very interesting shadows as they both enter. Again, we see the influences of German expressionist cinema through the way this shot is lit. The formation of a cross on the wall that passes over the Lodgers face, maybe suggesting he has a cross to bear, something unspeakable that he can’t share with anyone! It could also signify</w:t>
      </w:r>
      <w:r w:rsidR="003E6BB1">
        <w:t xml:space="preserve"> the</w:t>
      </w:r>
      <w:r w:rsidRPr="00651A60">
        <w:t xml:space="preserve"> sacrifices he’s made! Also, the shadows form bars which once again suggest the lodger feels trapped, or maybe he has chosen to imprison himself because of the guilt he feels. Because he blames himself for the death of someone close to him!</w:t>
      </w:r>
    </w:p>
    <w:p w14:paraId="3FE8E231" w14:textId="535C814C" w:rsidR="00651A60" w:rsidRDefault="000F52B6" w:rsidP="006B619F">
      <w:pPr>
        <w:spacing w:line="480" w:lineRule="auto"/>
      </w:pPr>
      <w:r w:rsidRPr="000F52B6">
        <w:rPr>
          <w:b/>
          <w:i/>
          <w:noProof/>
        </w:rPr>
        <w:t xml:space="preserve">Please refer to hard copy for still of </w:t>
      </w:r>
      <w:r>
        <w:rPr>
          <w:b/>
          <w:i/>
          <w:noProof/>
        </w:rPr>
        <w:t xml:space="preserve"> this </w:t>
      </w:r>
      <w:r w:rsidRPr="000F52B6">
        <w:rPr>
          <w:b/>
          <w:i/>
          <w:noProof/>
        </w:rPr>
        <w:t>shot</w:t>
      </w:r>
    </w:p>
    <w:p w14:paraId="12ABA05E" w14:textId="5071A56B" w:rsidR="00911FD7" w:rsidRDefault="00651A60" w:rsidP="006B619F">
      <w:pPr>
        <w:spacing w:line="480" w:lineRule="auto"/>
      </w:pPr>
      <w:r w:rsidRPr="00651A60">
        <w:t>Here we have a closeup of the Lodger as he looks around the room at the pictures on the wall who all seem to be of girls with golden curls! It does seem to unsettle him and make him uncomfortable. Which once again makes him a suspect. It may also remind the Lodger of the Avengers victims and his fascination with blonde hair</w:t>
      </w:r>
      <w:r w:rsidR="003E6BB1">
        <w:t>,</w:t>
      </w:r>
      <w:r w:rsidRPr="00651A60">
        <w:t xml:space="preserve"> and the fact that Daisy has golden curls who could</w:t>
      </w:r>
      <w:r w:rsidR="003E6BB1">
        <w:t xml:space="preserve"> possibly</w:t>
      </w:r>
      <w:r w:rsidRPr="00651A60">
        <w:t xml:space="preserve"> be the Avengers next victim! It could also be reminding him of a death or loss of someone that maybe he could have prevented.</w:t>
      </w:r>
    </w:p>
    <w:p w14:paraId="32E3D908" w14:textId="278EC807" w:rsidR="000F52B6" w:rsidRDefault="000F52B6" w:rsidP="006B619F">
      <w:pPr>
        <w:spacing w:line="480" w:lineRule="auto"/>
      </w:pPr>
      <w:r w:rsidRPr="000F52B6">
        <w:rPr>
          <w:b/>
          <w:i/>
          <w:noProof/>
        </w:rPr>
        <w:t xml:space="preserve">Please refer to hard copy for still of </w:t>
      </w:r>
      <w:r>
        <w:rPr>
          <w:b/>
          <w:i/>
          <w:noProof/>
        </w:rPr>
        <w:t xml:space="preserve"> this </w:t>
      </w:r>
      <w:r w:rsidRPr="000F52B6">
        <w:rPr>
          <w:b/>
          <w:i/>
          <w:noProof/>
        </w:rPr>
        <w:t>shot</w:t>
      </w:r>
    </w:p>
    <w:p w14:paraId="0190DC59" w14:textId="39F91ACB" w:rsidR="00844710" w:rsidRDefault="00374AF9" w:rsidP="006B619F">
      <w:pPr>
        <w:spacing w:line="480" w:lineRule="auto"/>
      </w:pPr>
      <w:r>
        <w:t xml:space="preserve"> </w:t>
      </w:r>
      <w:r w:rsidR="00C13934">
        <w:t xml:space="preserve"> </w:t>
      </w:r>
      <w:r w:rsidR="00651A60" w:rsidRPr="00651A60">
        <w:t>Here we see the Lodger with his back to a mirror which suggests conflict and the possibility he has turned his back on his old life and upbringing to pursue a dark and secret quest. You can see the anguish on his face as he looks at the portrait in front of him. Which suggest that it reminds him of someone! You can also see a reflexion of a portrait which does look like Daisey, so you could see this as a glimpse of his future life with her! Again, this shot hints at the lodger loss.</w:t>
      </w:r>
      <w:r w:rsidR="003E6BB1">
        <w:t xml:space="preserve"> So,</w:t>
      </w:r>
      <w:r w:rsidR="00651A60" w:rsidRPr="00651A60">
        <w:t xml:space="preserve"> I think in this scene we are continually reminded of his loss and suffering.  </w:t>
      </w:r>
    </w:p>
    <w:p w14:paraId="08C87D37" w14:textId="10634DC5" w:rsidR="000F52B6" w:rsidRDefault="000F52B6" w:rsidP="006B619F">
      <w:pPr>
        <w:spacing w:line="480" w:lineRule="auto"/>
      </w:pPr>
      <w:r w:rsidRPr="000F52B6">
        <w:rPr>
          <w:b/>
          <w:i/>
          <w:noProof/>
        </w:rPr>
        <w:lastRenderedPageBreak/>
        <w:t xml:space="preserve">Please refer to hard copy for still of </w:t>
      </w:r>
      <w:r>
        <w:rPr>
          <w:b/>
          <w:i/>
          <w:noProof/>
        </w:rPr>
        <w:t xml:space="preserve"> this </w:t>
      </w:r>
      <w:r w:rsidRPr="000F52B6">
        <w:rPr>
          <w:b/>
          <w:i/>
          <w:noProof/>
        </w:rPr>
        <w:t>shot</w:t>
      </w:r>
    </w:p>
    <w:p w14:paraId="52A2CC4C" w14:textId="77777777" w:rsidR="00651A60" w:rsidRDefault="00651A60" w:rsidP="00651A60">
      <w:pPr>
        <w:spacing w:line="480" w:lineRule="auto"/>
      </w:pPr>
      <w:r>
        <w:t>Here we see a close-up of the lodger as he goes to close the window because he couldn't bear to hear the shouts of the paperboy, we see that that shadow of the window forms a cross across his face. This could be suggesting a split personality a man torn in two. Because at this point of the film, it's still being suggested to us that he's the Avenger! And maybe he doesn't want to be reminded by the shouts of the paperboy of another murder and another family’s loss. Maybe this is also a sneaky little reference to Novello’s personal life as well! Because at the time most of the audiences watching this would have been aware or have had their suspensions that he lived a double life off-screen as well! And there is also another reference further on in the film!</w:t>
      </w:r>
    </w:p>
    <w:p w14:paraId="4C50D0E7" w14:textId="741F3896" w:rsidR="00AE6729" w:rsidRDefault="00651A60" w:rsidP="00651A60">
      <w:pPr>
        <w:spacing w:line="480" w:lineRule="auto"/>
      </w:pPr>
      <w:r>
        <w:t xml:space="preserve">Up until this point in the film, all the evidence points to the Lodger </w:t>
      </w:r>
      <w:bookmarkStart w:id="1" w:name="_GoBack"/>
      <w:bookmarkEnd w:id="1"/>
      <w:r>
        <w:t>being the Avenger.</w:t>
      </w:r>
    </w:p>
    <w:p w14:paraId="58235934" w14:textId="27B773AF" w:rsidR="00452A92" w:rsidRDefault="00452A92" w:rsidP="00651A60">
      <w:pPr>
        <w:spacing w:line="480" w:lineRule="auto"/>
      </w:pPr>
    </w:p>
    <w:p w14:paraId="43DDD11F" w14:textId="6AA898BD" w:rsidR="00452A92" w:rsidRDefault="00452A92" w:rsidP="00651A60">
      <w:pPr>
        <w:spacing w:line="480" w:lineRule="auto"/>
      </w:pPr>
    </w:p>
    <w:p w14:paraId="60F86971" w14:textId="067C3F69" w:rsidR="00452A92" w:rsidRDefault="00452A92" w:rsidP="00651A60">
      <w:pPr>
        <w:spacing w:line="480" w:lineRule="auto"/>
      </w:pPr>
    </w:p>
    <w:p w14:paraId="679942CF" w14:textId="164FE4E1" w:rsidR="00452A92" w:rsidRDefault="00452A92" w:rsidP="00651A60">
      <w:pPr>
        <w:spacing w:line="480" w:lineRule="auto"/>
      </w:pPr>
    </w:p>
    <w:p w14:paraId="120C4968" w14:textId="641AD416" w:rsidR="00452A92" w:rsidRDefault="00452A92" w:rsidP="00651A60">
      <w:pPr>
        <w:spacing w:line="480" w:lineRule="auto"/>
      </w:pPr>
    </w:p>
    <w:p w14:paraId="72B32447" w14:textId="77777777" w:rsidR="00452A92" w:rsidRPr="00452A92" w:rsidRDefault="00452A92" w:rsidP="00452A92">
      <w:pPr>
        <w:spacing w:line="480" w:lineRule="auto"/>
        <w:rPr>
          <w:b/>
          <w:u w:val="single"/>
        </w:rPr>
      </w:pPr>
      <w:r w:rsidRPr="00452A92">
        <w:rPr>
          <w:b/>
          <w:u w:val="single"/>
        </w:rPr>
        <w:t xml:space="preserve">References list </w:t>
      </w:r>
    </w:p>
    <w:p w14:paraId="5D83B200" w14:textId="77777777" w:rsidR="00452A92" w:rsidRDefault="00452A92" w:rsidP="00452A92">
      <w:pPr>
        <w:spacing w:line="480" w:lineRule="auto"/>
      </w:pPr>
      <w:r>
        <w:t>Forbes, J. and Street, S. (2000). European cinema. Hampshire [England]: Palgrave.</w:t>
      </w:r>
    </w:p>
    <w:p w14:paraId="744749E6" w14:textId="20508DBB" w:rsidR="00452A92" w:rsidRDefault="00452A92" w:rsidP="00452A92">
      <w:pPr>
        <w:spacing w:line="480" w:lineRule="auto"/>
      </w:pPr>
      <w:r>
        <w:t>Rothman, W. (1997). Hitchcock the Murderous Gaze. Cambridge (Mass.): Harvard University Press.</w:t>
      </w:r>
    </w:p>
    <w:sectPr w:rsidR="00452A92">
      <w:headerReference w:type="default" r:id="rId7"/>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320A470" w14:textId="77777777" w:rsidR="00904B84" w:rsidRDefault="00904B84" w:rsidP="006B619F">
      <w:pPr>
        <w:spacing w:after="0" w:line="240" w:lineRule="auto"/>
      </w:pPr>
      <w:r>
        <w:separator/>
      </w:r>
    </w:p>
  </w:endnote>
  <w:endnote w:type="continuationSeparator" w:id="0">
    <w:p w14:paraId="52838349" w14:textId="77777777" w:rsidR="00904B84" w:rsidRDefault="00904B84" w:rsidP="006B61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FF1ADE2" w14:textId="77777777" w:rsidR="00904B84" w:rsidRDefault="00904B84" w:rsidP="006B619F">
      <w:pPr>
        <w:spacing w:after="0" w:line="240" w:lineRule="auto"/>
      </w:pPr>
      <w:r>
        <w:separator/>
      </w:r>
    </w:p>
  </w:footnote>
  <w:footnote w:type="continuationSeparator" w:id="0">
    <w:p w14:paraId="1DB38BE6" w14:textId="77777777" w:rsidR="00904B84" w:rsidRDefault="00904B84" w:rsidP="006B619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1081114"/>
      <w:docPartObj>
        <w:docPartGallery w:val="Page Numbers (Top of Page)"/>
        <w:docPartUnique/>
      </w:docPartObj>
    </w:sdtPr>
    <w:sdtEndPr>
      <w:rPr>
        <w:noProof/>
      </w:rPr>
    </w:sdtEndPr>
    <w:sdtContent>
      <w:p w14:paraId="49414CA3" w14:textId="00238046" w:rsidR="004B1C99" w:rsidRDefault="004B1C99">
        <w:pPr>
          <w:pStyle w:val="Header"/>
          <w:jc w:val="center"/>
        </w:pPr>
        <w:r>
          <w:fldChar w:fldCharType="begin"/>
        </w:r>
        <w:r>
          <w:instrText xml:space="preserve"> PAGE   \* MERGEFORMAT </w:instrText>
        </w:r>
        <w:r>
          <w:fldChar w:fldCharType="separate"/>
        </w:r>
        <w:r w:rsidR="007422FF">
          <w:rPr>
            <w:noProof/>
          </w:rPr>
          <w:t>6</w:t>
        </w:r>
        <w:r>
          <w:rPr>
            <w:noProof/>
          </w:rPr>
          <w:fldChar w:fldCharType="end"/>
        </w:r>
      </w:p>
    </w:sdtContent>
  </w:sdt>
  <w:p w14:paraId="6925F269" w14:textId="77777777" w:rsidR="004B1C99" w:rsidRDefault="004B1C9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619F"/>
    <w:rsid w:val="000150DC"/>
    <w:rsid w:val="0003221B"/>
    <w:rsid w:val="0004755D"/>
    <w:rsid w:val="00053B8E"/>
    <w:rsid w:val="00071D71"/>
    <w:rsid w:val="000B33B1"/>
    <w:rsid w:val="000C5D90"/>
    <w:rsid w:val="000E7A1B"/>
    <w:rsid w:val="000F52B6"/>
    <w:rsid w:val="00107A11"/>
    <w:rsid w:val="001467F9"/>
    <w:rsid w:val="00166D5F"/>
    <w:rsid w:val="0018721D"/>
    <w:rsid w:val="001D165B"/>
    <w:rsid w:val="001E489A"/>
    <w:rsid w:val="002429C0"/>
    <w:rsid w:val="002554CC"/>
    <w:rsid w:val="00267F0E"/>
    <w:rsid w:val="002A1A26"/>
    <w:rsid w:val="002A670C"/>
    <w:rsid w:val="002B4511"/>
    <w:rsid w:val="002B7D6A"/>
    <w:rsid w:val="002E2F50"/>
    <w:rsid w:val="00345C31"/>
    <w:rsid w:val="00354FF5"/>
    <w:rsid w:val="00373577"/>
    <w:rsid w:val="00374AF9"/>
    <w:rsid w:val="003933BC"/>
    <w:rsid w:val="00393716"/>
    <w:rsid w:val="003B188D"/>
    <w:rsid w:val="003B4A37"/>
    <w:rsid w:val="003E0FAC"/>
    <w:rsid w:val="003E6BB1"/>
    <w:rsid w:val="00404E5D"/>
    <w:rsid w:val="00407F5A"/>
    <w:rsid w:val="00415BCF"/>
    <w:rsid w:val="00435435"/>
    <w:rsid w:val="00452A92"/>
    <w:rsid w:val="00487A90"/>
    <w:rsid w:val="004B1763"/>
    <w:rsid w:val="004B1C99"/>
    <w:rsid w:val="004B6BEA"/>
    <w:rsid w:val="004C3D29"/>
    <w:rsid w:val="004D242A"/>
    <w:rsid w:val="004E28A0"/>
    <w:rsid w:val="004F515F"/>
    <w:rsid w:val="00511103"/>
    <w:rsid w:val="005859C8"/>
    <w:rsid w:val="005E2462"/>
    <w:rsid w:val="00605EE7"/>
    <w:rsid w:val="006117E9"/>
    <w:rsid w:val="00615FDF"/>
    <w:rsid w:val="00651A60"/>
    <w:rsid w:val="006551D6"/>
    <w:rsid w:val="0065774C"/>
    <w:rsid w:val="006610C3"/>
    <w:rsid w:val="00662018"/>
    <w:rsid w:val="00664746"/>
    <w:rsid w:val="006709B9"/>
    <w:rsid w:val="00670C5D"/>
    <w:rsid w:val="00677231"/>
    <w:rsid w:val="006B619F"/>
    <w:rsid w:val="006F0715"/>
    <w:rsid w:val="007301EF"/>
    <w:rsid w:val="00737708"/>
    <w:rsid w:val="007422FF"/>
    <w:rsid w:val="007448A7"/>
    <w:rsid w:val="00772637"/>
    <w:rsid w:val="007E6C75"/>
    <w:rsid w:val="0081113D"/>
    <w:rsid w:val="008179A7"/>
    <w:rsid w:val="0082246E"/>
    <w:rsid w:val="00844710"/>
    <w:rsid w:val="00847D96"/>
    <w:rsid w:val="008613C0"/>
    <w:rsid w:val="0086162C"/>
    <w:rsid w:val="008621CC"/>
    <w:rsid w:val="00886821"/>
    <w:rsid w:val="00893FDF"/>
    <w:rsid w:val="008A06A8"/>
    <w:rsid w:val="008A4FD6"/>
    <w:rsid w:val="008B02F6"/>
    <w:rsid w:val="00904B84"/>
    <w:rsid w:val="00911FD7"/>
    <w:rsid w:val="00917038"/>
    <w:rsid w:val="0093369E"/>
    <w:rsid w:val="00936050"/>
    <w:rsid w:val="00944906"/>
    <w:rsid w:val="00962B87"/>
    <w:rsid w:val="00980855"/>
    <w:rsid w:val="009B7A36"/>
    <w:rsid w:val="009F400A"/>
    <w:rsid w:val="009F4AF2"/>
    <w:rsid w:val="00A01420"/>
    <w:rsid w:val="00A05CC9"/>
    <w:rsid w:val="00A1448E"/>
    <w:rsid w:val="00A80170"/>
    <w:rsid w:val="00AA4FB6"/>
    <w:rsid w:val="00AB79B1"/>
    <w:rsid w:val="00AE6729"/>
    <w:rsid w:val="00B35161"/>
    <w:rsid w:val="00B4785F"/>
    <w:rsid w:val="00B87CE5"/>
    <w:rsid w:val="00BE255F"/>
    <w:rsid w:val="00C1099C"/>
    <w:rsid w:val="00C13934"/>
    <w:rsid w:val="00C1418E"/>
    <w:rsid w:val="00C16A7D"/>
    <w:rsid w:val="00C3743C"/>
    <w:rsid w:val="00C43FB5"/>
    <w:rsid w:val="00C62D03"/>
    <w:rsid w:val="00C81FC6"/>
    <w:rsid w:val="00CD1893"/>
    <w:rsid w:val="00CF7A11"/>
    <w:rsid w:val="00D14CAA"/>
    <w:rsid w:val="00D33A2A"/>
    <w:rsid w:val="00D35D96"/>
    <w:rsid w:val="00D41099"/>
    <w:rsid w:val="00DD0823"/>
    <w:rsid w:val="00E013F5"/>
    <w:rsid w:val="00E165A6"/>
    <w:rsid w:val="00E53144"/>
    <w:rsid w:val="00E700E5"/>
    <w:rsid w:val="00E75B6A"/>
    <w:rsid w:val="00E8244D"/>
    <w:rsid w:val="00EA345D"/>
    <w:rsid w:val="00EB1713"/>
    <w:rsid w:val="00ED205D"/>
    <w:rsid w:val="00EF7334"/>
    <w:rsid w:val="00F017B8"/>
    <w:rsid w:val="00F40D99"/>
    <w:rsid w:val="00F50E57"/>
    <w:rsid w:val="00F6482E"/>
    <w:rsid w:val="00F946F7"/>
    <w:rsid w:val="00FA599D"/>
    <w:rsid w:val="00FC6427"/>
    <w:rsid w:val="00FC74D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E2F8583"/>
  <w15:chartTrackingRefBased/>
  <w15:docId w15:val="{053F6E71-62AC-46E2-A4E1-4865B4B8E4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D35D96"/>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B619F"/>
    <w:pPr>
      <w:tabs>
        <w:tab w:val="center" w:pos="4680"/>
        <w:tab w:val="right" w:pos="9360"/>
      </w:tabs>
      <w:spacing w:after="0" w:line="240" w:lineRule="auto"/>
    </w:pPr>
  </w:style>
  <w:style w:type="character" w:customStyle="1" w:styleId="HeaderChar">
    <w:name w:val="Header Char"/>
    <w:basedOn w:val="DefaultParagraphFont"/>
    <w:link w:val="Header"/>
    <w:uiPriority w:val="99"/>
    <w:rsid w:val="006B619F"/>
    <w:rPr>
      <w:lang w:val="en-GB"/>
    </w:rPr>
  </w:style>
  <w:style w:type="paragraph" w:styleId="Footer">
    <w:name w:val="footer"/>
    <w:basedOn w:val="Normal"/>
    <w:link w:val="FooterChar"/>
    <w:uiPriority w:val="99"/>
    <w:unhideWhenUsed/>
    <w:rsid w:val="006B619F"/>
    <w:pPr>
      <w:tabs>
        <w:tab w:val="center" w:pos="4680"/>
        <w:tab w:val="right" w:pos="9360"/>
      </w:tabs>
      <w:spacing w:after="0" w:line="240" w:lineRule="auto"/>
    </w:pPr>
  </w:style>
  <w:style w:type="character" w:customStyle="1" w:styleId="FooterChar">
    <w:name w:val="Footer Char"/>
    <w:basedOn w:val="DefaultParagraphFont"/>
    <w:link w:val="Footer"/>
    <w:uiPriority w:val="99"/>
    <w:rsid w:val="006B619F"/>
    <w:rPr>
      <w:lang w:val="en-GB"/>
    </w:rPr>
  </w:style>
  <w:style w:type="character" w:customStyle="1" w:styleId="Heading1Char">
    <w:name w:val="Heading 1 Char"/>
    <w:basedOn w:val="DefaultParagraphFont"/>
    <w:link w:val="Heading1"/>
    <w:uiPriority w:val="9"/>
    <w:rsid w:val="00D35D96"/>
    <w:rPr>
      <w:rFonts w:asciiTheme="majorHAnsi" w:eastAsiaTheme="majorEastAsia" w:hAnsiTheme="majorHAnsi" w:cstheme="majorBidi"/>
      <w:color w:val="2F5496" w:themeColor="accent1" w:themeShade="BF"/>
      <w:sz w:val="32"/>
      <w:szCs w:val="32"/>
    </w:rPr>
  </w:style>
  <w:style w:type="paragraph" w:styleId="BalloonText">
    <w:name w:val="Balloon Text"/>
    <w:basedOn w:val="Normal"/>
    <w:link w:val="BalloonTextChar"/>
    <w:uiPriority w:val="99"/>
    <w:semiHidden/>
    <w:unhideWhenUsed/>
    <w:rsid w:val="00FC74D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C74D2"/>
    <w:rPr>
      <w:rFonts w:ascii="Segoe UI" w:hAnsi="Segoe UI" w:cs="Segoe UI"/>
      <w:sz w:val="18"/>
      <w:szCs w:val="18"/>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4">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257A7F6A-339C-47EA-9C48-C0AC78F1C5F1}">
  <we:reference id="wa104380566" version="1.0.0.1" store="en-US" storeType="OMEX"/>
  <we:alternateReferences>
    <we:reference id="wa104380566" version="1.0.0.1" store="WA104380566"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5037037-2006-495D-A9C2-14F9F04A7E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8</Pages>
  <Words>1793</Words>
  <Characters>10226</Characters>
  <Application>Microsoft Office Word</Application>
  <DocSecurity>0</DocSecurity>
  <Lines>85</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kelvin guy</dc:creator>
  <cp:keywords/>
  <dc:description/>
  <cp:lastModifiedBy>kelvin guy</cp:lastModifiedBy>
  <cp:revision>3</cp:revision>
  <cp:lastPrinted>2017-11-07T14:01:00Z</cp:lastPrinted>
  <dcterms:created xsi:type="dcterms:W3CDTF">2017-11-07T14:00:00Z</dcterms:created>
  <dcterms:modified xsi:type="dcterms:W3CDTF">2017-11-07T14:06:00Z</dcterms:modified>
</cp:coreProperties>
</file>