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C47F2" w14:textId="589A37B3" w:rsidR="00350EAA" w:rsidRDefault="00350EAA" w:rsidP="00350EAA">
      <w:pPr>
        <w:pStyle w:val="Title"/>
        <w:jc w:val="center"/>
        <w:rPr>
          <w:rStyle w:val="apple-converted-space"/>
          <w:rFonts w:ascii="-webkit-standard" w:hAnsi="-webkit-standard"/>
          <w:color w:val="000000"/>
          <w:sz w:val="27"/>
          <w:szCs w:val="27"/>
        </w:rPr>
      </w:pPr>
      <w:r>
        <w:rPr>
          <w:rStyle w:val="Strong"/>
          <w:color w:val="000000"/>
        </w:rPr>
        <w:t>Topic:</w:t>
      </w:r>
    </w:p>
    <w:p w14:paraId="79B0D52E" w14:textId="7D2CEC25" w:rsidR="004119E0" w:rsidRDefault="00350EAA" w:rsidP="00350EAA">
      <w:pPr>
        <w:pStyle w:val="Title"/>
        <w:jc w:val="right"/>
      </w:pPr>
      <w:r>
        <w:t>Importance of Customer Service for Business Success</w:t>
      </w:r>
    </w:p>
    <w:p w14:paraId="5E80288D" w14:textId="77777777" w:rsidR="00350EAA" w:rsidRDefault="00350EAA" w:rsidP="00350EAA"/>
    <w:p w14:paraId="2A4C68ED" w14:textId="77777777" w:rsidR="00350EAA" w:rsidRDefault="00350EAA" w:rsidP="00350EAA"/>
    <w:p w14:paraId="5CB8A380" w14:textId="77777777" w:rsidR="00350EAA" w:rsidRDefault="00350EAA" w:rsidP="00350EAA"/>
    <w:p w14:paraId="748E97FE" w14:textId="77777777" w:rsidR="00350EAA" w:rsidRDefault="00350EAA" w:rsidP="00350EAA"/>
    <w:p w14:paraId="04952C66" w14:textId="77777777" w:rsidR="00350EAA" w:rsidRDefault="00350EAA" w:rsidP="00350EAA"/>
    <w:p w14:paraId="284142BF" w14:textId="5C0FE2A6" w:rsidR="00350EAA" w:rsidRDefault="00350EAA" w:rsidP="00350EAA">
      <w:pPr>
        <w:rPr>
          <w:sz w:val="36"/>
          <w:szCs w:val="36"/>
        </w:rPr>
      </w:pPr>
      <w:r w:rsidRPr="00350EAA">
        <w:rPr>
          <w:sz w:val="36"/>
          <w:szCs w:val="36"/>
        </w:rPr>
        <w:t>Student:</w:t>
      </w:r>
      <w:r>
        <w:rPr>
          <w:sz w:val="36"/>
          <w:szCs w:val="36"/>
        </w:rPr>
        <w:t xml:space="preserve"> </w:t>
      </w:r>
      <w:r w:rsidRPr="00350EAA">
        <w:rPr>
          <w:sz w:val="36"/>
          <w:szCs w:val="36"/>
        </w:rPr>
        <w:t>Marinela Conon</w:t>
      </w:r>
    </w:p>
    <w:p w14:paraId="33BAC9D6" w14:textId="77777777" w:rsidR="00350EAA" w:rsidRDefault="00350EAA" w:rsidP="00350EAA">
      <w:pPr>
        <w:rPr>
          <w:sz w:val="36"/>
          <w:szCs w:val="36"/>
        </w:rPr>
      </w:pPr>
    </w:p>
    <w:p w14:paraId="1E63ACD3" w14:textId="77777777" w:rsidR="00350EAA" w:rsidRDefault="00350EAA" w:rsidP="00350EAA">
      <w:pPr>
        <w:rPr>
          <w:sz w:val="36"/>
          <w:szCs w:val="36"/>
        </w:rPr>
      </w:pPr>
    </w:p>
    <w:p w14:paraId="5536926B" w14:textId="77777777" w:rsidR="00350EAA" w:rsidRDefault="00350EAA" w:rsidP="00350EAA">
      <w:pPr>
        <w:rPr>
          <w:sz w:val="36"/>
          <w:szCs w:val="36"/>
        </w:rPr>
      </w:pPr>
    </w:p>
    <w:p w14:paraId="5DAC9599" w14:textId="77777777" w:rsidR="00350EAA" w:rsidRDefault="00350EAA" w:rsidP="00350EAA">
      <w:pPr>
        <w:rPr>
          <w:sz w:val="36"/>
          <w:szCs w:val="36"/>
        </w:rPr>
      </w:pPr>
    </w:p>
    <w:p w14:paraId="6AFCA850" w14:textId="77777777" w:rsidR="00350EAA" w:rsidRDefault="00350EAA" w:rsidP="00350EAA">
      <w:pPr>
        <w:rPr>
          <w:sz w:val="36"/>
          <w:szCs w:val="36"/>
        </w:rPr>
      </w:pPr>
    </w:p>
    <w:p w14:paraId="08A818E3" w14:textId="77777777" w:rsidR="00350EAA" w:rsidRDefault="00350EAA" w:rsidP="00350EAA">
      <w:pPr>
        <w:rPr>
          <w:sz w:val="36"/>
          <w:szCs w:val="36"/>
        </w:rPr>
      </w:pPr>
    </w:p>
    <w:p w14:paraId="3634972D" w14:textId="77777777" w:rsidR="00350EAA" w:rsidRDefault="00350EAA" w:rsidP="00350EAA">
      <w:pPr>
        <w:rPr>
          <w:sz w:val="36"/>
          <w:szCs w:val="36"/>
        </w:rPr>
      </w:pPr>
    </w:p>
    <w:p w14:paraId="6206F275" w14:textId="77777777" w:rsidR="00350EAA" w:rsidRDefault="00350EAA" w:rsidP="00350EAA">
      <w:pPr>
        <w:rPr>
          <w:sz w:val="36"/>
          <w:szCs w:val="36"/>
        </w:rPr>
      </w:pPr>
    </w:p>
    <w:p w14:paraId="20B33C47" w14:textId="77777777" w:rsidR="00350EAA" w:rsidRDefault="00350EAA" w:rsidP="00350EAA">
      <w:pPr>
        <w:rPr>
          <w:sz w:val="36"/>
          <w:szCs w:val="36"/>
        </w:rPr>
      </w:pPr>
    </w:p>
    <w:p w14:paraId="2F144DA2" w14:textId="77777777" w:rsidR="00350EAA" w:rsidRDefault="00350EAA" w:rsidP="00350EAA">
      <w:pPr>
        <w:rPr>
          <w:sz w:val="36"/>
          <w:szCs w:val="36"/>
        </w:rPr>
      </w:pPr>
    </w:p>
    <w:p w14:paraId="60E2B055" w14:textId="77777777" w:rsidR="00350EAA" w:rsidRDefault="00350EAA" w:rsidP="00350EAA">
      <w:pPr>
        <w:rPr>
          <w:sz w:val="36"/>
          <w:szCs w:val="36"/>
        </w:rPr>
      </w:pPr>
    </w:p>
    <w:p w14:paraId="0221DECA" w14:textId="77777777" w:rsidR="00350EAA" w:rsidRDefault="00350EAA" w:rsidP="00350EAA">
      <w:pPr>
        <w:rPr>
          <w:sz w:val="36"/>
          <w:szCs w:val="36"/>
        </w:rPr>
      </w:pPr>
    </w:p>
    <w:p w14:paraId="2A33EE4E" w14:textId="77777777" w:rsidR="00350EAA" w:rsidRDefault="00350EAA" w:rsidP="00350EAA">
      <w:pPr>
        <w:rPr>
          <w:sz w:val="36"/>
          <w:szCs w:val="36"/>
        </w:rPr>
      </w:pPr>
    </w:p>
    <w:p w14:paraId="6A475A8B" w14:textId="77777777" w:rsidR="00350EAA" w:rsidRPr="00350EAA" w:rsidRDefault="00350EAA" w:rsidP="00350EAA">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350EAA">
        <w:rPr>
          <w:rFonts w:ascii="Times New Roman" w:eastAsia="Times New Roman" w:hAnsi="Times New Roman" w:cs="Times New Roman"/>
          <w:b/>
          <w:bCs/>
          <w:color w:val="000000"/>
          <w:kern w:val="0"/>
          <w:sz w:val="36"/>
          <w:szCs w:val="36"/>
          <w:lang w:eastAsia="en-GB"/>
          <w14:ligatures w14:val="none"/>
        </w:rPr>
        <w:lastRenderedPageBreak/>
        <w:t>1. How did you find this source?</w:t>
      </w:r>
    </w:p>
    <w:p w14:paraId="4E6984D3" w14:textId="77777777" w:rsidR="00350EAA" w:rsidRPr="00350EAA" w:rsidRDefault="00350EAA" w:rsidP="00350EA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50EAA">
        <w:rPr>
          <w:rFonts w:ascii="Times New Roman" w:eastAsia="Times New Roman" w:hAnsi="Times New Roman" w:cs="Times New Roman"/>
          <w:color w:val="000000"/>
          <w:kern w:val="0"/>
          <w:lang w:eastAsia="en-GB"/>
          <w14:ligatures w14:val="none"/>
        </w:rPr>
        <w:t>I found this source by searching the UWTSD library database using the keywords “customer service,” “service quality,” and “business success.” I filtered the results to peer</w:t>
      </w:r>
      <w:r w:rsidRPr="00350EAA">
        <w:rPr>
          <w:rFonts w:ascii="Times New Roman" w:eastAsia="Times New Roman" w:hAnsi="Times New Roman" w:cs="Times New Roman"/>
          <w:color w:val="000000"/>
          <w:kern w:val="0"/>
          <w:lang w:eastAsia="en-GB"/>
          <w14:ligatures w14:val="none"/>
        </w:rPr>
        <w:noBreakHyphen/>
        <w:t>reviewed journals to ensure academic reliability. This article stood out because it directly examines how service quality influences customer satisfaction and future customer behaviour.</w:t>
      </w:r>
    </w:p>
    <w:p w14:paraId="7BA7DAFE" w14:textId="06234962" w:rsidR="00350EAA" w:rsidRPr="00350EAA" w:rsidRDefault="00350EAA" w:rsidP="00350EAA">
      <w:pPr>
        <w:pStyle w:val="NormalWeb"/>
        <w:jc w:val="both"/>
        <w:rPr>
          <w:b/>
          <w:bCs/>
          <w:color w:val="000000"/>
        </w:rPr>
      </w:pPr>
      <w:r w:rsidRPr="00350EAA">
        <w:rPr>
          <w:b/>
          <w:bCs/>
          <w:color w:val="000000"/>
        </w:rPr>
        <w:t>2.</w:t>
      </w:r>
      <w:r>
        <w:rPr>
          <w:b/>
          <w:bCs/>
          <w:color w:val="000000"/>
        </w:rPr>
        <w:t xml:space="preserve"> </w:t>
      </w:r>
      <w:r w:rsidRPr="00350EAA">
        <w:rPr>
          <w:b/>
          <w:bCs/>
          <w:color w:val="000000"/>
        </w:rPr>
        <w:t xml:space="preserve">Why did you choose this source? </w:t>
      </w:r>
    </w:p>
    <w:p w14:paraId="2047A42A" w14:textId="3AB638A5" w:rsidR="00350EAA" w:rsidRDefault="00350EAA" w:rsidP="00350EAA">
      <w:pPr>
        <w:pStyle w:val="NormalWeb"/>
        <w:jc w:val="both"/>
        <w:rPr>
          <w:color w:val="000000"/>
        </w:rPr>
      </w:pPr>
      <w:r>
        <w:rPr>
          <w:color w:val="000000"/>
        </w:rPr>
        <w:t>I chose this source because it clearly explains how high</w:t>
      </w:r>
      <w:r>
        <w:rPr>
          <w:color w:val="000000"/>
        </w:rPr>
        <w:noBreakHyphen/>
        <w:t>quality customer service creates emotional satisfaction, which then leads to customer loyalty, repeat purchases, and positive word</w:t>
      </w:r>
      <w:r>
        <w:rPr>
          <w:color w:val="000000"/>
        </w:rPr>
        <w:noBreakHyphen/>
        <w:t>of</w:t>
      </w:r>
      <w:r>
        <w:rPr>
          <w:color w:val="000000"/>
        </w:rPr>
        <w:noBreakHyphen/>
        <w:t>mouth. These behaviours directly contribute to long</w:t>
      </w:r>
      <w:r>
        <w:rPr>
          <w:color w:val="000000"/>
        </w:rPr>
        <w:noBreakHyphen/>
        <w:t>term business success, so the article fits the topic very well.</w:t>
      </w:r>
    </w:p>
    <w:p w14:paraId="74D47AC8" w14:textId="62DAFCDB" w:rsidR="00350EAA" w:rsidRPr="00350EAA" w:rsidRDefault="00350EAA" w:rsidP="00350EAA">
      <w:pPr>
        <w:pStyle w:val="NormalWeb"/>
        <w:jc w:val="both"/>
        <w:rPr>
          <w:b/>
          <w:bCs/>
          <w:color w:val="000000"/>
        </w:rPr>
      </w:pPr>
      <w:r>
        <w:rPr>
          <w:b/>
          <w:bCs/>
          <w:color w:val="000000"/>
        </w:rPr>
        <w:t xml:space="preserve">3. </w:t>
      </w:r>
      <w:r w:rsidRPr="00350EAA">
        <w:rPr>
          <w:b/>
          <w:bCs/>
          <w:color w:val="000000"/>
        </w:rPr>
        <w:t xml:space="preserve">What is the main idea of the source? </w:t>
      </w:r>
    </w:p>
    <w:p w14:paraId="7771AB15" w14:textId="60C15B32" w:rsidR="00350EAA" w:rsidRDefault="00350EAA" w:rsidP="00350EAA">
      <w:pPr>
        <w:pStyle w:val="NormalWeb"/>
        <w:jc w:val="both"/>
        <w:rPr>
          <w:color w:val="000000"/>
        </w:rPr>
      </w:pPr>
      <w:r>
        <w:rPr>
          <w:color w:val="000000"/>
        </w:rPr>
        <w:t>The main idea of the article is that emotional satisfaction is a key outcome of good customer service, and this satisfaction strongly predicts whether customers will return, recommend the business, and stay loyal. The article shows that customer service is not just about solving problems; it is a major driver of business performance.</w:t>
      </w:r>
    </w:p>
    <w:p w14:paraId="5C7E9FB8" w14:textId="0DEB26B5" w:rsidR="00350EAA" w:rsidRPr="00350EAA" w:rsidRDefault="00350EAA" w:rsidP="00350EAA">
      <w:pPr>
        <w:pStyle w:val="NormalWeb"/>
        <w:jc w:val="both"/>
        <w:rPr>
          <w:b/>
          <w:bCs/>
          <w:color w:val="000000"/>
        </w:rPr>
      </w:pPr>
      <w:r>
        <w:rPr>
          <w:b/>
          <w:bCs/>
          <w:color w:val="000000"/>
        </w:rPr>
        <w:t xml:space="preserve">4. </w:t>
      </w:r>
      <w:r w:rsidRPr="00350EAA">
        <w:rPr>
          <w:b/>
          <w:bCs/>
          <w:color w:val="000000"/>
        </w:rPr>
        <w:t xml:space="preserve">When was it published? Is it recent enough? </w:t>
      </w:r>
    </w:p>
    <w:p w14:paraId="5EBD3DF0" w14:textId="12C2F6B1" w:rsidR="00350EAA" w:rsidRDefault="00350EAA" w:rsidP="00350EAA">
      <w:pPr>
        <w:pStyle w:val="NormalWeb"/>
        <w:jc w:val="both"/>
        <w:rPr>
          <w:color w:val="000000"/>
        </w:rPr>
      </w:pPr>
      <w:r>
        <w:rPr>
          <w:color w:val="000000"/>
        </w:rPr>
        <w:t>The article was published in 2009. It is still recent enough because the concepts of service quality, customer satisfaction, and behavioural intentions are long</w:t>
      </w:r>
      <w:r>
        <w:rPr>
          <w:color w:val="000000"/>
        </w:rPr>
        <w:noBreakHyphen/>
        <w:t>standing and widely used in business research. The article is highly cited and remains relevant for understanding how customer service affects business outcomes.</w:t>
      </w:r>
    </w:p>
    <w:p w14:paraId="18759264" w14:textId="78B9E09F" w:rsidR="00350EAA" w:rsidRPr="00350EAA" w:rsidRDefault="00350EAA" w:rsidP="00350EAA">
      <w:pPr>
        <w:pStyle w:val="NormalWeb"/>
        <w:jc w:val="both"/>
        <w:rPr>
          <w:b/>
          <w:bCs/>
          <w:color w:val="000000"/>
        </w:rPr>
      </w:pPr>
      <w:r>
        <w:rPr>
          <w:b/>
          <w:bCs/>
          <w:color w:val="000000"/>
        </w:rPr>
        <w:t xml:space="preserve">5. </w:t>
      </w:r>
      <w:r w:rsidRPr="00350EAA">
        <w:rPr>
          <w:b/>
          <w:bCs/>
          <w:color w:val="000000"/>
        </w:rPr>
        <w:t>Who is the author? What are their qualifications or expertise?</w:t>
      </w:r>
      <w:r>
        <w:rPr>
          <w:color w:val="000000"/>
        </w:rPr>
        <w:t xml:space="preserve"> </w:t>
      </w:r>
    </w:p>
    <w:p w14:paraId="1CFDFD07" w14:textId="498BEFA6" w:rsidR="00350EAA" w:rsidRDefault="00350EAA" w:rsidP="00350EAA">
      <w:pPr>
        <w:pStyle w:val="NormalWeb"/>
        <w:jc w:val="both"/>
        <w:rPr>
          <w:color w:val="000000"/>
        </w:rPr>
      </w:pPr>
      <w:r>
        <w:rPr>
          <w:color w:val="000000"/>
        </w:rPr>
        <w:t xml:space="preserve">The author, R. </w:t>
      </w:r>
      <w:proofErr w:type="spellStart"/>
      <w:r>
        <w:rPr>
          <w:color w:val="000000"/>
        </w:rPr>
        <w:t>Ladhari</w:t>
      </w:r>
      <w:proofErr w:type="spellEnd"/>
      <w:r>
        <w:rPr>
          <w:color w:val="000000"/>
        </w:rPr>
        <w:t>, is a recognised academic researcher specialising in service quality, consumer behaviour, and customer satisfaction. They have published multiple peer</w:t>
      </w:r>
      <w:r>
        <w:rPr>
          <w:color w:val="000000"/>
        </w:rPr>
        <w:noBreakHyphen/>
        <w:t>reviewed articles in reputable business and marketing journals. Their expertise makes the source credible and trustworthy.</w:t>
      </w:r>
    </w:p>
    <w:p w14:paraId="50BA2788" w14:textId="1138934C" w:rsidR="00350EAA" w:rsidRPr="00350EAA" w:rsidRDefault="00350EAA" w:rsidP="00350EAA">
      <w:pPr>
        <w:pStyle w:val="NormalWeb"/>
        <w:jc w:val="both"/>
        <w:rPr>
          <w:b/>
          <w:bCs/>
          <w:color w:val="000000"/>
        </w:rPr>
      </w:pPr>
      <w:r>
        <w:rPr>
          <w:b/>
          <w:bCs/>
          <w:color w:val="000000"/>
        </w:rPr>
        <w:t xml:space="preserve">6. </w:t>
      </w:r>
      <w:r w:rsidRPr="00350EAA">
        <w:rPr>
          <w:b/>
          <w:bCs/>
          <w:color w:val="000000"/>
        </w:rPr>
        <w:t xml:space="preserve">Is the source reliable? Why do you think so? </w:t>
      </w:r>
    </w:p>
    <w:p w14:paraId="56E0AB0A" w14:textId="723E07B2" w:rsidR="00350EAA" w:rsidRDefault="00350EAA" w:rsidP="00350EAA">
      <w:pPr>
        <w:pStyle w:val="NormalWeb"/>
        <w:jc w:val="both"/>
        <w:rPr>
          <w:color w:val="000000"/>
        </w:rPr>
      </w:pPr>
      <w:r>
        <w:rPr>
          <w:color w:val="000000"/>
        </w:rPr>
        <w:t>This source is reliable because it is published in a peer</w:t>
      </w:r>
      <w:r>
        <w:rPr>
          <w:color w:val="000000"/>
        </w:rPr>
        <w:noBreakHyphen/>
        <w:t>reviewed academic journal (Managing Service Quality). It uses a clear research methodology, including surveys and statistical analysis. The journal is published by Emerald, a respected academic publisher. The article is also highly cited, showing that other researchers trust and use it. These factors make the information credible and suitable for academic work.</w:t>
      </w:r>
    </w:p>
    <w:p w14:paraId="7D2FC388" w14:textId="5BFDF007" w:rsidR="00350EAA" w:rsidRPr="00350EAA" w:rsidRDefault="00350EAA" w:rsidP="00350EAA">
      <w:pPr>
        <w:pStyle w:val="NormalWeb"/>
        <w:jc w:val="both"/>
        <w:rPr>
          <w:b/>
          <w:bCs/>
          <w:color w:val="000000"/>
        </w:rPr>
      </w:pPr>
      <w:r>
        <w:rPr>
          <w:b/>
          <w:bCs/>
          <w:color w:val="000000"/>
        </w:rPr>
        <w:t xml:space="preserve">7. </w:t>
      </w:r>
      <w:r w:rsidRPr="00350EAA">
        <w:rPr>
          <w:b/>
          <w:bCs/>
          <w:color w:val="000000"/>
        </w:rPr>
        <w:t>What did you find difficult about this task?</w:t>
      </w:r>
    </w:p>
    <w:p w14:paraId="040E9300" w14:textId="42777E29" w:rsidR="00350EAA" w:rsidRDefault="00350EAA" w:rsidP="00350EAA">
      <w:pPr>
        <w:pStyle w:val="NormalWeb"/>
        <w:jc w:val="both"/>
        <w:rPr>
          <w:color w:val="000000"/>
        </w:rPr>
      </w:pPr>
      <w:r>
        <w:rPr>
          <w:color w:val="000000"/>
        </w:rPr>
        <w:t xml:space="preserve"> I found it challenging to choose a source that was both relevant and easy to understand. Some articles were too technical or focused on industries I am not familiar with. It also took time to check whether each source was peer</w:t>
      </w:r>
      <w:r>
        <w:rPr>
          <w:color w:val="000000"/>
        </w:rPr>
        <w:noBreakHyphen/>
        <w:t>reviewed and reliable.</w:t>
      </w:r>
    </w:p>
    <w:p w14:paraId="4472F88C" w14:textId="2596860F" w:rsidR="00350EAA" w:rsidRPr="00350EAA" w:rsidRDefault="00350EAA" w:rsidP="00350EAA">
      <w:pPr>
        <w:pStyle w:val="NormalWeb"/>
        <w:jc w:val="both"/>
        <w:rPr>
          <w:b/>
          <w:bCs/>
          <w:color w:val="000000"/>
        </w:rPr>
      </w:pPr>
      <w:r>
        <w:rPr>
          <w:b/>
          <w:bCs/>
          <w:color w:val="000000"/>
        </w:rPr>
        <w:lastRenderedPageBreak/>
        <w:t>8.</w:t>
      </w:r>
      <w:r w:rsidRPr="00350EAA">
        <w:rPr>
          <w:b/>
          <w:bCs/>
          <w:color w:val="000000"/>
        </w:rPr>
        <w:t>What did you learn from this task?</w:t>
      </w:r>
    </w:p>
    <w:p w14:paraId="3E2A1DD9" w14:textId="37EE1A47" w:rsidR="00350EAA" w:rsidRDefault="00350EAA" w:rsidP="00350EAA">
      <w:pPr>
        <w:pStyle w:val="NormalWeb"/>
        <w:jc w:val="both"/>
        <w:rPr>
          <w:color w:val="000000"/>
        </w:rPr>
      </w:pPr>
      <w:r>
        <w:rPr>
          <w:color w:val="000000"/>
        </w:rPr>
        <w:t xml:space="preserve"> I learned how to evaluate academic sources properly, including checking the author’s expertise, the publication date, and whether the journal is peer</w:t>
      </w:r>
      <w:r>
        <w:rPr>
          <w:color w:val="000000"/>
        </w:rPr>
        <w:noBreakHyphen/>
        <w:t>reviewed. I also learned how important customer service is for business success because it influences customer satisfaction, loyalty, and repeat purchases. This task helped me understand how to select sources that directly support my assignment topic.</w:t>
      </w:r>
    </w:p>
    <w:p w14:paraId="2029D039" w14:textId="77777777" w:rsidR="00350EAA" w:rsidRDefault="00350EAA" w:rsidP="00350EAA">
      <w:pPr>
        <w:rPr>
          <w:sz w:val="36"/>
          <w:szCs w:val="36"/>
        </w:rPr>
      </w:pPr>
    </w:p>
    <w:p w14:paraId="4A983CDE" w14:textId="77777777" w:rsidR="00350EAA" w:rsidRDefault="00350EAA" w:rsidP="00350EAA">
      <w:pPr>
        <w:rPr>
          <w:sz w:val="36"/>
          <w:szCs w:val="36"/>
        </w:rPr>
      </w:pPr>
    </w:p>
    <w:p w14:paraId="3504FB40" w14:textId="4210338F" w:rsidR="00350EAA" w:rsidRDefault="00350EAA" w:rsidP="00350EAA">
      <w:pPr>
        <w:rPr>
          <w:sz w:val="36"/>
          <w:szCs w:val="36"/>
        </w:rPr>
      </w:pPr>
    </w:p>
    <w:p w14:paraId="6CE16010" w14:textId="77777777" w:rsidR="00350EAA" w:rsidRDefault="00350EAA" w:rsidP="00350EAA">
      <w:pPr>
        <w:rPr>
          <w:sz w:val="36"/>
          <w:szCs w:val="36"/>
        </w:rPr>
      </w:pPr>
    </w:p>
    <w:p w14:paraId="38591EAB" w14:textId="77777777" w:rsidR="00350EAA" w:rsidRDefault="00350EAA" w:rsidP="00350EAA">
      <w:pPr>
        <w:rPr>
          <w:sz w:val="36"/>
          <w:szCs w:val="36"/>
        </w:rPr>
      </w:pPr>
    </w:p>
    <w:p w14:paraId="6CDE319D" w14:textId="77777777" w:rsidR="00350EAA" w:rsidRDefault="00350EAA" w:rsidP="00350EAA">
      <w:pPr>
        <w:rPr>
          <w:sz w:val="36"/>
          <w:szCs w:val="36"/>
        </w:rPr>
      </w:pPr>
    </w:p>
    <w:p w14:paraId="764022C1" w14:textId="77777777" w:rsidR="00350EAA" w:rsidRDefault="00350EAA" w:rsidP="00350EAA">
      <w:pPr>
        <w:rPr>
          <w:sz w:val="36"/>
          <w:szCs w:val="36"/>
        </w:rPr>
      </w:pPr>
    </w:p>
    <w:p w14:paraId="7F0FEC83" w14:textId="77777777" w:rsidR="00350EAA" w:rsidRPr="00350EAA" w:rsidRDefault="00350EAA" w:rsidP="00350EA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50EAA">
        <w:rPr>
          <w:rFonts w:ascii="Times New Roman" w:eastAsia="Times New Roman" w:hAnsi="Times New Roman" w:cs="Times New Roman"/>
          <w:b/>
          <w:bCs/>
          <w:color w:val="000000"/>
          <w:kern w:val="0"/>
          <w:lang w:eastAsia="en-GB"/>
          <w14:ligatures w14:val="none"/>
        </w:rPr>
        <w:t>Source:</w:t>
      </w:r>
      <w:r w:rsidRPr="00350EAA">
        <w:rPr>
          <w:rFonts w:ascii="Times New Roman" w:eastAsia="Times New Roman" w:hAnsi="Times New Roman" w:cs="Times New Roman"/>
          <w:color w:val="000000"/>
          <w:kern w:val="0"/>
          <w:lang w:eastAsia="en-GB"/>
          <w14:ligatures w14:val="none"/>
        </w:rPr>
        <w:t xml:space="preserve"> </w:t>
      </w:r>
      <w:proofErr w:type="spellStart"/>
      <w:r w:rsidRPr="00350EAA">
        <w:rPr>
          <w:rFonts w:ascii="Times New Roman" w:eastAsia="Times New Roman" w:hAnsi="Times New Roman" w:cs="Times New Roman"/>
          <w:color w:val="000000"/>
          <w:kern w:val="0"/>
          <w:lang w:eastAsia="en-GB"/>
          <w14:ligatures w14:val="none"/>
        </w:rPr>
        <w:t>Ladhari</w:t>
      </w:r>
      <w:proofErr w:type="spellEnd"/>
      <w:r w:rsidRPr="00350EAA">
        <w:rPr>
          <w:rFonts w:ascii="Times New Roman" w:eastAsia="Times New Roman" w:hAnsi="Times New Roman" w:cs="Times New Roman"/>
          <w:color w:val="000000"/>
          <w:kern w:val="0"/>
          <w:lang w:eastAsia="en-GB"/>
          <w14:ligatures w14:val="none"/>
        </w:rPr>
        <w:t>, R. (2009). Service quality, emotional satisfaction, and behavioural intentions. Managing Service Quality, 19(3), 308–331.</w:t>
      </w:r>
    </w:p>
    <w:p w14:paraId="20F14C43" w14:textId="77777777" w:rsidR="00350EAA" w:rsidRPr="00350EAA" w:rsidRDefault="00350EAA" w:rsidP="00350EAA">
      <w:pPr>
        <w:numPr>
          <w:ilvl w:val="0"/>
          <w:numId w:val="2"/>
        </w:numPr>
        <w:spacing w:beforeAutospacing="1" w:after="0" w:afterAutospacing="1" w:line="240" w:lineRule="auto"/>
        <w:rPr>
          <w:rFonts w:ascii="Times New Roman" w:eastAsia="Times New Roman" w:hAnsi="Times New Roman" w:cs="Times New Roman"/>
          <w:color w:val="000000"/>
          <w:kern w:val="0"/>
          <w:lang w:eastAsia="en-GB"/>
          <w14:ligatures w14:val="none"/>
        </w:rPr>
      </w:pPr>
    </w:p>
    <w:p w14:paraId="1793E550" w14:textId="77777777" w:rsidR="00350EAA" w:rsidRDefault="00350EAA" w:rsidP="00350EAA">
      <w:pPr>
        <w:rPr>
          <w:sz w:val="36"/>
          <w:szCs w:val="36"/>
        </w:rPr>
      </w:pPr>
    </w:p>
    <w:p w14:paraId="584CBA03" w14:textId="77777777" w:rsidR="00350EAA" w:rsidRDefault="00350EAA" w:rsidP="00350EAA">
      <w:pPr>
        <w:rPr>
          <w:sz w:val="36"/>
          <w:szCs w:val="36"/>
        </w:rPr>
      </w:pPr>
    </w:p>
    <w:p w14:paraId="294D1195" w14:textId="77777777" w:rsidR="00350EAA" w:rsidRDefault="00350EAA" w:rsidP="00350EAA">
      <w:pPr>
        <w:rPr>
          <w:sz w:val="36"/>
          <w:szCs w:val="36"/>
        </w:rPr>
      </w:pPr>
    </w:p>
    <w:p w14:paraId="2D55A034" w14:textId="77777777" w:rsidR="00350EAA" w:rsidRDefault="00350EAA" w:rsidP="00350EAA">
      <w:pPr>
        <w:rPr>
          <w:sz w:val="36"/>
          <w:szCs w:val="36"/>
        </w:rPr>
      </w:pPr>
    </w:p>
    <w:p w14:paraId="30AE935E" w14:textId="77777777" w:rsidR="00350EAA" w:rsidRDefault="00350EAA" w:rsidP="00350EAA">
      <w:pPr>
        <w:rPr>
          <w:sz w:val="36"/>
          <w:szCs w:val="36"/>
        </w:rPr>
      </w:pPr>
    </w:p>
    <w:p w14:paraId="38CC5F16" w14:textId="77777777" w:rsidR="00350EAA" w:rsidRDefault="00350EAA" w:rsidP="00350EAA">
      <w:pPr>
        <w:rPr>
          <w:sz w:val="36"/>
          <w:szCs w:val="36"/>
        </w:rPr>
      </w:pPr>
    </w:p>
    <w:p w14:paraId="31F0BBBE" w14:textId="77777777" w:rsidR="00350EAA" w:rsidRDefault="00350EAA" w:rsidP="00350EAA">
      <w:pPr>
        <w:rPr>
          <w:sz w:val="36"/>
          <w:szCs w:val="36"/>
        </w:rPr>
      </w:pPr>
    </w:p>
    <w:p w14:paraId="0C247E5D" w14:textId="77777777" w:rsidR="00350EAA" w:rsidRDefault="00350EAA" w:rsidP="00350EAA">
      <w:pPr>
        <w:rPr>
          <w:sz w:val="36"/>
          <w:szCs w:val="36"/>
        </w:rPr>
      </w:pPr>
    </w:p>
    <w:p w14:paraId="63C57F75" w14:textId="77777777" w:rsidR="00350EAA" w:rsidRDefault="00350EAA" w:rsidP="00350EAA">
      <w:pPr>
        <w:rPr>
          <w:sz w:val="36"/>
          <w:szCs w:val="36"/>
        </w:rPr>
      </w:pPr>
    </w:p>
    <w:p w14:paraId="61886457" w14:textId="77777777" w:rsidR="00350EAA" w:rsidRDefault="00350EAA" w:rsidP="00350EAA">
      <w:pPr>
        <w:rPr>
          <w:sz w:val="36"/>
          <w:szCs w:val="36"/>
        </w:rPr>
      </w:pPr>
    </w:p>
    <w:p w14:paraId="302FBEE9" w14:textId="77777777" w:rsidR="00350EAA" w:rsidRDefault="00350EAA" w:rsidP="00350EAA">
      <w:pPr>
        <w:rPr>
          <w:sz w:val="36"/>
          <w:szCs w:val="36"/>
        </w:rPr>
      </w:pPr>
    </w:p>
    <w:p w14:paraId="680097FA" w14:textId="77777777" w:rsidR="00350EAA" w:rsidRDefault="00350EAA" w:rsidP="00350EAA">
      <w:pPr>
        <w:rPr>
          <w:sz w:val="36"/>
          <w:szCs w:val="36"/>
        </w:rPr>
      </w:pPr>
    </w:p>
    <w:p w14:paraId="39101819" w14:textId="77777777" w:rsidR="00350EAA" w:rsidRDefault="00350EAA" w:rsidP="00350EAA">
      <w:pPr>
        <w:rPr>
          <w:sz w:val="36"/>
          <w:szCs w:val="36"/>
        </w:rPr>
      </w:pPr>
    </w:p>
    <w:p w14:paraId="7B0EA2D7" w14:textId="77777777" w:rsidR="00350EAA" w:rsidRDefault="00350EAA" w:rsidP="00350EAA">
      <w:pPr>
        <w:rPr>
          <w:sz w:val="36"/>
          <w:szCs w:val="36"/>
        </w:rPr>
      </w:pPr>
    </w:p>
    <w:p w14:paraId="779A58B9" w14:textId="77777777" w:rsidR="00350EAA" w:rsidRPr="00350EAA" w:rsidRDefault="00350EAA" w:rsidP="00350EAA">
      <w:pPr>
        <w:rPr>
          <w:sz w:val="36"/>
          <w:szCs w:val="36"/>
        </w:rPr>
      </w:pPr>
    </w:p>
    <w:sectPr w:rsidR="00350EAA" w:rsidRPr="00350E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A7261"/>
    <w:multiLevelType w:val="multilevel"/>
    <w:tmpl w:val="91A61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F733F6"/>
    <w:multiLevelType w:val="multilevel"/>
    <w:tmpl w:val="63D8D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4192599">
    <w:abstractNumId w:val="0"/>
  </w:num>
  <w:num w:numId="2" w16cid:durableId="1927112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EAA"/>
    <w:rsid w:val="0002372B"/>
    <w:rsid w:val="00052EFC"/>
    <w:rsid w:val="001B74C7"/>
    <w:rsid w:val="00222D3E"/>
    <w:rsid w:val="00350EAA"/>
    <w:rsid w:val="003A5319"/>
    <w:rsid w:val="003A6415"/>
    <w:rsid w:val="004119E0"/>
    <w:rsid w:val="004F3AE2"/>
    <w:rsid w:val="00501077"/>
    <w:rsid w:val="00772152"/>
    <w:rsid w:val="00841DBB"/>
    <w:rsid w:val="009137AD"/>
    <w:rsid w:val="0096084A"/>
    <w:rsid w:val="00AB2B21"/>
    <w:rsid w:val="00B8106D"/>
    <w:rsid w:val="00BA6426"/>
    <w:rsid w:val="00C951AC"/>
    <w:rsid w:val="00C9742B"/>
    <w:rsid w:val="00D22130"/>
    <w:rsid w:val="00D81C36"/>
    <w:rsid w:val="00E20D12"/>
    <w:rsid w:val="00E637BC"/>
    <w:rsid w:val="00FC6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988A2E"/>
  <w15:chartTrackingRefBased/>
  <w15:docId w15:val="{99852D38-83C6-0B41-95B3-38D9F8005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E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0E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E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E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E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E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E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E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E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E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0E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E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E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E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E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E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E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EAA"/>
    <w:rPr>
      <w:rFonts w:eastAsiaTheme="majorEastAsia" w:cstheme="majorBidi"/>
      <w:color w:val="272727" w:themeColor="text1" w:themeTint="D8"/>
    </w:rPr>
  </w:style>
  <w:style w:type="paragraph" w:styleId="Title">
    <w:name w:val="Title"/>
    <w:basedOn w:val="Normal"/>
    <w:next w:val="Normal"/>
    <w:link w:val="TitleChar"/>
    <w:uiPriority w:val="10"/>
    <w:qFormat/>
    <w:rsid w:val="00350E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E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E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E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EAA"/>
    <w:pPr>
      <w:spacing w:before="160"/>
      <w:jc w:val="center"/>
    </w:pPr>
    <w:rPr>
      <w:i/>
      <w:iCs/>
      <w:color w:val="404040" w:themeColor="text1" w:themeTint="BF"/>
    </w:rPr>
  </w:style>
  <w:style w:type="character" w:customStyle="1" w:styleId="QuoteChar">
    <w:name w:val="Quote Char"/>
    <w:basedOn w:val="DefaultParagraphFont"/>
    <w:link w:val="Quote"/>
    <w:uiPriority w:val="29"/>
    <w:rsid w:val="00350EAA"/>
    <w:rPr>
      <w:i/>
      <w:iCs/>
      <w:color w:val="404040" w:themeColor="text1" w:themeTint="BF"/>
    </w:rPr>
  </w:style>
  <w:style w:type="paragraph" w:styleId="ListParagraph">
    <w:name w:val="List Paragraph"/>
    <w:basedOn w:val="Normal"/>
    <w:uiPriority w:val="34"/>
    <w:qFormat/>
    <w:rsid w:val="00350EAA"/>
    <w:pPr>
      <w:ind w:left="720"/>
      <w:contextualSpacing/>
    </w:pPr>
  </w:style>
  <w:style w:type="character" w:styleId="IntenseEmphasis">
    <w:name w:val="Intense Emphasis"/>
    <w:basedOn w:val="DefaultParagraphFont"/>
    <w:uiPriority w:val="21"/>
    <w:qFormat/>
    <w:rsid w:val="00350EAA"/>
    <w:rPr>
      <w:i/>
      <w:iCs/>
      <w:color w:val="0F4761" w:themeColor="accent1" w:themeShade="BF"/>
    </w:rPr>
  </w:style>
  <w:style w:type="paragraph" w:styleId="IntenseQuote">
    <w:name w:val="Intense Quote"/>
    <w:basedOn w:val="Normal"/>
    <w:next w:val="Normal"/>
    <w:link w:val="IntenseQuoteChar"/>
    <w:uiPriority w:val="30"/>
    <w:qFormat/>
    <w:rsid w:val="00350E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EAA"/>
    <w:rPr>
      <w:i/>
      <w:iCs/>
      <w:color w:val="0F4761" w:themeColor="accent1" w:themeShade="BF"/>
    </w:rPr>
  </w:style>
  <w:style w:type="character" w:styleId="IntenseReference">
    <w:name w:val="Intense Reference"/>
    <w:basedOn w:val="DefaultParagraphFont"/>
    <w:uiPriority w:val="32"/>
    <w:qFormat/>
    <w:rsid w:val="00350EAA"/>
    <w:rPr>
      <w:b/>
      <w:bCs/>
      <w:smallCaps/>
      <w:color w:val="0F4761" w:themeColor="accent1" w:themeShade="BF"/>
      <w:spacing w:val="5"/>
    </w:rPr>
  </w:style>
  <w:style w:type="character" w:styleId="Strong">
    <w:name w:val="Strong"/>
    <w:basedOn w:val="DefaultParagraphFont"/>
    <w:uiPriority w:val="22"/>
    <w:qFormat/>
    <w:rsid w:val="00350EAA"/>
    <w:rPr>
      <w:b/>
      <w:bCs/>
    </w:rPr>
  </w:style>
  <w:style w:type="character" w:customStyle="1" w:styleId="apple-converted-space">
    <w:name w:val="apple-converted-space"/>
    <w:basedOn w:val="DefaultParagraphFont"/>
    <w:rsid w:val="00350EAA"/>
  </w:style>
  <w:style w:type="paragraph" w:styleId="NormalWeb">
    <w:name w:val="Normal (Web)"/>
    <w:basedOn w:val="Normal"/>
    <w:uiPriority w:val="99"/>
    <w:semiHidden/>
    <w:unhideWhenUsed/>
    <w:rsid w:val="00350EA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495</Words>
  <Characters>2825</Characters>
  <Application>Microsoft Office Word</Application>
  <DocSecurity>0</DocSecurity>
  <Lines>23</Lines>
  <Paragraphs>6</Paragraphs>
  <ScaleCrop>false</ScaleCrop>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Fandarac</dc:creator>
  <cp:keywords/>
  <dc:description/>
  <cp:lastModifiedBy>Catalina Fandarac</cp:lastModifiedBy>
  <cp:revision>1</cp:revision>
  <dcterms:created xsi:type="dcterms:W3CDTF">2026-08-13T10:51:00Z</dcterms:created>
  <dcterms:modified xsi:type="dcterms:W3CDTF">2026-08-13T10:59:00Z</dcterms:modified>
</cp:coreProperties>
</file>