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2E65D5" w14:textId="77777777" w:rsidR="00B94966" w:rsidRDefault="00B94966"/>
    <w:p w14:paraId="44C6C457" w14:textId="77777777" w:rsidR="00202F68" w:rsidRDefault="00202F68"/>
    <w:p w14:paraId="48B002EB" w14:textId="7E5E9C88" w:rsidR="00202F68" w:rsidRPr="00BD03A4" w:rsidRDefault="00202F68">
      <w:pPr>
        <w:rPr>
          <w:b/>
          <w:bCs/>
          <w:sz w:val="24"/>
          <w:szCs w:val="24"/>
        </w:rPr>
      </w:pPr>
      <w:r w:rsidRPr="00BD03A4">
        <w:rPr>
          <w:b/>
          <w:bCs/>
          <w:sz w:val="24"/>
          <w:szCs w:val="24"/>
        </w:rPr>
        <w:t>PESTEL Analysis</w:t>
      </w:r>
    </w:p>
    <w:p w14:paraId="5F305614" w14:textId="45EEE7F1" w:rsidR="00202F68" w:rsidRDefault="00202F68">
      <w:pPr>
        <w:rPr>
          <w:sz w:val="24"/>
          <w:szCs w:val="24"/>
        </w:rPr>
      </w:pPr>
      <w:r>
        <w:rPr>
          <w:sz w:val="24"/>
          <w:szCs w:val="24"/>
        </w:rPr>
        <w:t xml:space="preserve">PESTEL Analysis is a frame -work or tools used by marketers to </w:t>
      </w:r>
      <w:proofErr w:type="spellStart"/>
      <w:r>
        <w:rPr>
          <w:sz w:val="24"/>
          <w:szCs w:val="24"/>
        </w:rPr>
        <w:t>analyze</w:t>
      </w:r>
      <w:proofErr w:type="spellEnd"/>
      <w:r>
        <w:rPr>
          <w:sz w:val="24"/>
          <w:szCs w:val="24"/>
        </w:rPr>
        <w:t xml:space="preserve"> and monitor macro-economic external marketing environmental factors that have an impact on an organization, company, or industry. It</w:t>
      </w:r>
      <w:r w:rsidR="00CB4863">
        <w:rPr>
          <w:sz w:val="24"/>
          <w:szCs w:val="24"/>
        </w:rPr>
        <w:t xml:space="preserve"> examines the political, economic, social, technological, environmental and Legal factors.</w:t>
      </w:r>
    </w:p>
    <w:p w14:paraId="4AD4A641" w14:textId="4D95EE31" w:rsidR="008D45F8" w:rsidRPr="00BD03A4" w:rsidRDefault="008D45F8">
      <w:pPr>
        <w:rPr>
          <w:b/>
          <w:bCs/>
          <w:sz w:val="24"/>
          <w:szCs w:val="24"/>
        </w:rPr>
      </w:pPr>
      <w:r w:rsidRPr="00BD03A4">
        <w:rPr>
          <w:b/>
          <w:bCs/>
          <w:sz w:val="24"/>
          <w:szCs w:val="24"/>
        </w:rPr>
        <w:t>The impact on a</w:t>
      </w:r>
      <w:r w:rsidR="00BD03A4" w:rsidRPr="00BD03A4">
        <w:rPr>
          <w:b/>
          <w:bCs/>
          <w:sz w:val="24"/>
          <w:szCs w:val="24"/>
        </w:rPr>
        <w:t xml:space="preserve"> </w:t>
      </w:r>
      <w:r w:rsidRPr="00BD03A4">
        <w:rPr>
          <w:b/>
          <w:bCs/>
          <w:sz w:val="24"/>
          <w:szCs w:val="24"/>
        </w:rPr>
        <w:t>sole trader</w:t>
      </w:r>
    </w:p>
    <w:p w14:paraId="613DF88D" w14:textId="645FF61A" w:rsidR="00CB4863" w:rsidRDefault="00CB4863">
      <w:pPr>
        <w:rPr>
          <w:sz w:val="24"/>
          <w:szCs w:val="24"/>
        </w:rPr>
      </w:pPr>
      <w:r>
        <w:rPr>
          <w:sz w:val="24"/>
          <w:szCs w:val="24"/>
        </w:rPr>
        <w:t xml:space="preserve">1.Political factor: </w:t>
      </w:r>
      <w:r w:rsidR="008D45F8">
        <w:rPr>
          <w:sz w:val="24"/>
          <w:szCs w:val="24"/>
        </w:rPr>
        <w:t xml:space="preserve"> </w:t>
      </w:r>
    </w:p>
    <w:p w14:paraId="10578409" w14:textId="77777777" w:rsidR="00DF20A3" w:rsidRDefault="008D45F8">
      <w:pPr>
        <w:rPr>
          <w:sz w:val="24"/>
          <w:szCs w:val="24"/>
        </w:rPr>
      </w:pPr>
      <w:r>
        <w:rPr>
          <w:sz w:val="24"/>
          <w:szCs w:val="24"/>
        </w:rPr>
        <w:t>Tax regulation</w:t>
      </w:r>
      <w:r w:rsidR="00B075E1">
        <w:rPr>
          <w:sz w:val="24"/>
          <w:szCs w:val="24"/>
        </w:rPr>
        <w:t xml:space="preserve"> or tax policy: It refer to the guide lines and </w:t>
      </w:r>
      <w:proofErr w:type="gramStart"/>
      <w:r w:rsidR="00B075E1">
        <w:rPr>
          <w:sz w:val="24"/>
          <w:szCs w:val="24"/>
        </w:rPr>
        <w:t>principles</w:t>
      </w:r>
      <w:r w:rsidR="005109D0">
        <w:rPr>
          <w:sz w:val="24"/>
          <w:szCs w:val="24"/>
        </w:rPr>
        <w:t xml:space="preserve">  established</w:t>
      </w:r>
      <w:proofErr w:type="gramEnd"/>
      <w:r w:rsidR="005109D0">
        <w:rPr>
          <w:sz w:val="24"/>
          <w:szCs w:val="24"/>
        </w:rPr>
        <w:t xml:space="preserve"> by a government for the imposition and collection of taxes. An increase </w:t>
      </w:r>
      <w:proofErr w:type="gramStart"/>
      <w:r w:rsidR="005109D0">
        <w:rPr>
          <w:sz w:val="24"/>
          <w:szCs w:val="24"/>
        </w:rPr>
        <w:t>of  income</w:t>
      </w:r>
      <w:proofErr w:type="gramEnd"/>
      <w:r w:rsidR="005109D0">
        <w:rPr>
          <w:sz w:val="24"/>
          <w:szCs w:val="24"/>
        </w:rPr>
        <w:t xml:space="preserve"> tax</w:t>
      </w:r>
      <w:r w:rsidR="00DF20A3">
        <w:rPr>
          <w:sz w:val="24"/>
          <w:szCs w:val="24"/>
        </w:rPr>
        <w:t xml:space="preserve"> will reduce the consumer disposable income. This mean people will have less money to spend on goods and services</w:t>
      </w:r>
    </w:p>
    <w:p w14:paraId="7BCDBA14" w14:textId="77777777" w:rsidR="00DF20A3" w:rsidRDefault="00DF20A3">
      <w:pPr>
        <w:rPr>
          <w:sz w:val="24"/>
          <w:szCs w:val="24"/>
        </w:rPr>
      </w:pPr>
      <w:r>
        <w:rPr>
          <w:sz w:val="24"/>
          <w:szCs w:val="24"/>
        </w:rPr>
        <w:t xml:space="preserve">2.Economic factor: </w:t>
      </w:r>
    </w:p>
    <w:p w14:paraId="20ED0F21" w14:textId="2B4DA625" w:rsidR="008D45F8" w:rsidRDefault="00DF20A3">
      <w:pPr>
        <w:rPr>
          <w:sz w:val="24"/>
          <w:szCs w:val="24"/>
        </w:rPr>
      </w:pPr>
      <w:r>
        <w:rPr>
          <w:sz w:val="24"/>
          <w:szCs w:val="24"/>
        </w:rPr>
        <w:t>Inflation rate</w:t>
      </w:r>
      <w:r w:rsidR="005109D0">
        <w:rPr>
          <w:sz w:val="24"/>
          <w:szCs w:val="24"/>
        </w:rPr>
        <w:t xml:space="preserve"> </w:t>
      </w:r>
      <w:r>
        <w:rPr>
          <w:sz w:val="24"/>
          <w:szCs w:val="24"/>
        </w:rPr>
        <w:t>is one of the economic factors that affect the business by increasing</w:t>
      </w:r>
      <w:r w:rsidR="00B95DC2">
        <w:rPr>
          <w:sz w:val="24"/>
          <w:szCs w:val="24"/>
        </w:rPr>
        <w:t xml:space="preserve"> costs</w:t>
      </w:r>
      <w:r w:rsidR="00B075E1">
        <w:rPr>
          <w:sz w:val="24"/>
          <w:szCs w:val="24"/>
        </w:rPr>
        <w:t xml:space="preserve"> </w:t>
      </w:r>
      <w:r w:rsidR="00B95DC2">
        <w:rPr>
          <w:sz w:val="24"/>
          <w:szCs w:val="24"/>
        </w:rPr>
        <w:t xml:space="preserve">of goods and services it </w:t>
      </w:r>
      <w:proofErr w:type="gramStart"/>
      <w:r w:rsidR="00B95DC2">
        <w:rPr>
          <w:sz w:val="24"/>
          <w:szCs w:val="24"/>
        </w:rPr>
        <w:t>affect</w:t>
      </w:r>
      <w:proofErr w:type="gramEnd"/>
      <w:r w:rsidR="00B95DC2">
        <w:rPr>
          <w:sz w:val="24"/>
          <w:szCs w:val="24"/>
        </w:rPr>
        <w:t xml:space="preserve"> the consume</w:t>
      </w:r>
      <w:r w:rsidR="00641F7F">
        <w:rPr>
          <w:sz w:val="24"/>
          <w:szCs w:val="24"/>
        </w:rPr>
        <w:t>s</w:t>
      </w:r>
      <w:r w:rsidR="00B95DC2">
        <w:rPr>
          <w:sz w:val="24"/>
          <w:szCs w:val="24"/>
        </w:rPr>
        <w:t xml:space="preserve"> spen</w:t>
      </w:r>
      <w:r w:rsidR="00641F7F">
        <w:rPr>
          <w:sz w:val="24"/>
          <w:szCs w:val="24"/>
        </w:rPr>
        <w:t>ding which can lead to decrease demand for goods and services.</w:t>
      </w:r>
    </w:p>
    <w:p w14:paraId="5769986D" w14:textId="1E996611" w:rsidR="00641F7F" w:rsidRDefault="00641F7F">
      <w:pPr>
        <w:rPr>
          <w:sz w:val="24"/>
          <w:szCs w:val="24"/>
        </w:rPr>
      </w:pPr>
      <w:r>
        <w:rPr>
          <w:sz w:val="24"/>
          <w:szCs w:val="24"/>
        </w:rPr>
        <w:t xml:space="preserve">3.Social factor: </w:t>
      </w:r>
    </w:p>
    <w:p w14:paraId="15837D6D" w14:textId="7AEC216B" w:rsidR="00641F7F" w:rsidRDefault="00641F7F">
      <w:pPr>
        <w:rPr>
          <w:sz w:val="24"/>
          <w:szCs w:val="24"/>
        </w:rPr>
      </w:pPr>
      <w:r>
        <w:rPr>
          <w:sz w:val="24"/>
          <w:szCs w:val="24"/>
        </w:rPr>
        <w:t xml:space="preserve">Consumer behaviour is </w:t>
      </w:r>
      <w:proofErr w:type="gramStart"/>
      <w:r>
        <w:rPr>
          <w:sz w:val="24"/>
          <w:szCs w:val="24"/>
        </w:rPr>
        <w:t>allow</w:t>
      </w:r>
      <w:proofErr w:type="gramEnd"/>
      <w:r>
        <w:rPr>
          <w:sz w:val="24"/>
          <w:szCs w:val="24"/>
        </w:rPr>
        <w:t xml:space="preserve"> business to tailor their offerings and strategies to meet customer needs and preference. This minimises wasteful spending on effective campaign</w:t>
      </w:r>
      <w:r w:rsidR="00944B9C">
        <w:rPr>
          <w:sz w:val="24"/>
          <w:szCs w:val="24"/>
        </w:rPr>
        <w:t>s ultimately optimising the return on investment.</w:t>
      </w:r>
    </w:p>
    <w:p w14:paraId="393F2976" w14:textId="70F7893D" w:rsidR="00944B9C" w:rsidRDefault="00944B9C">
      <w:pPr>
        <w:rPr>
          <w:sz w:val="24"/>
          <w:szCs w:val="24"/>
        </w:rPr>
      </w:pPr>
      <w:r>
        <w:rPr>
          <w:sz w:val="24"/>
          <w:szCs w:val="24"/>
        </w:rPr>
        <w:t xml:space="preserve">4.Technological factor: </w:t>
      </w:r>
    </w:p>
    <w:p w14:paraId="64C6C8EA" w14:textId="1261D74B" w:rsidR="00944B9C" w:rsidRDefault="00944B9C">
      <w:pPr>
        <w:rPr>
          <w:sz w:val="24"/>
          <w:szCs w:val="24"/>
        </w:rPr>
      </w:pPr>
      <w:r>
        <w:rPr>
          <w:sz w:val="24"/>
          <w:szCs w:val="24"/>
        </w:rPr>
        <w:t xml:space="preserve">Digital transformation: The introduction of new technology </w:t>
      </w:r>
      <w:proofErr w:type="gramStart"/>
      <w:r>
        <w:rPr>
          <w:sz w:val="24"/>
          <w:szCs w:val="24"/>
        </w:rPr>
        <w:t>affec</w:t>
      </w:r>
      <w:r w:rsidR="00655760">
        <w:rPr>
          <w:sz w:val="24"/>
          <w:szCs w:val="24"/>
        </w:rPr>
        <w:t>t</w:t>
      </w:r>
      <w:proofErr w:type="gramEnd"/>
      <w:r w:rsidR="00655760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the business. </w:t>
      </w:r>
      <w:proofErr w:type="gramStart"/>
      <w:r>
        <w:rPr>
          <w:sz w:val="24"/>
          <w:szCs w:val="24"/>
        </w:rPr>
        <w:t xml:space="preserve">It </w:t>
      </w:r>
      <w:r w:rsidR="00655760">
        <w:rPr>
          <w:sz w:val="24"/>
          <w:szCs w:val="24"/>
        </w:rPr>
        <w:t xml:space="preserve"> </w:t>
      </w:r>
      <w:r>
        <w:rPr>
          <w:sz w:val="24"/>
          <w:szCs w:val="24"/>
        </w:rPr>
        <w:t>make</w:t>
      </w:r>
      <w:proofErr w:type="gramEnd"/>
      <w:r>
        <w:rPr>
          <w:sz w:val="24"/>
          <w:szCs w:val="24"/>
        </w:rPr>
        <w:t xml:space="preserve"> services easy and help our customers redefine what is possible and the work render in our local communities as cleaning services.</w:t>
      </w:r>
    </w:p>
    <w:p w14:paraId="7FF14158" w14:textId="38A1B479" w:rsidR="00944B9C" w:rsidRDefault="00944B9C">
      <w:pPr>
        <w:rPr>
          <w:sz w:val="24"/>
          <w:szCs w:val="24"/>
        </w:rPr>
      </w:pPr>
      <w:r>
        <w:rPr>
          <w:sz w:val="24"/>
          <w:szCs w:val="24"/>
        </w:rPr>
        <w:t xml:space="preserve">5. Environmental factor: </w:t>
      </w:r>
    </w:p>
    <w:p w14:paraId="0224879C" w14:textId="5AABC5D0" w:rsidR="00655760" w:rsidRDefault="00655760">
      <w:pPr>
        <w:rPr>
          <w:sz w:val="24"/>
          <w:szCs w:val="24"/>
        </w:rPr>
      </w:pPr>
      <w:r>
        <w:rPr>
          <w:sz w:val="24"/>
          <w:szCs w:val="24"/>
        </w:rPr>
        <w:t xml:space="preserve">Environmental regulation or policy, </w:t>
      </w:r>
      <w:proofErr w:type="gramStart"/>
      <w:r>
        <w:rPr>
          <w:sz w:val="24"/>
          <w:szCs w:val="24"/>
        </w:rPr>
        <w:t>It</w:t>
      </w:r>
      <w:proofErr w:type="gramEnd"/>
      <w:r>
        <w:rPr>
          <w:sz w:val="24"/>
          <w:szCs w:val="24"/>
        </w:rPr>
        <w:t xml:space="preserve"> can be significantly impact business potentially leading to increase, compliance challenges and reputation risks.</w:t>
      </w:r>
    </w:p>
    <w:p w14:paraId="1535734E" w14:textId="168F27AF" w:rsidR="00655760" w:rsidRDefault="00655760">
      <w:pPr>
        <w:rPr>
          <w:sz w:val="24"/>
          <w:szCs w:val="24"/>
        </w:rPr>
      </w:pPr>
      <w:r>
        <w:rPr>
          <w:sz w:val="24"/>
          <w:szCs w:val="24"/>
        </w:rPr>
        <w:t>6.Legal factor:</w:t>
      </w:r>
    </w:p>
    <w:p w14:paraId="3DA00742" w14:textId="6F04B4EF" w:rsidR="00655760" w:rsidRDefault="00655760">
      <w:pPr>
        <w:rPr>
          <w:sz w:val="24"/>
          <w:szCs w:val="24"/>
        </w:rPr>
      </w:pPr>
      <w:r>
        <w:rPr>
          <w:sz w:val="24"/>
          <w:szCs w:val="24"/>
        </w:rPr>
        <w:t xml:space="preserve">Customer rights and laws. It </w:t>
      </w:r>
      <w:proofErr w:type="gramStart"/>
      <w:r>
        <w:rPr>
          <w:sz w:val="24"/>
          <w:szCs w:val="24"/>
        </w:rPr>
        <w:t>affect</w:t>
      </w:r>
      <w:proofErr w:type="gramEnd"/>
      <w:r>
        <w:rPr>
          <w:sz w:val="24"/>
          <w:szCs w:val="24"/>
        </w:rPr>
        <w:t xml:space="preserve"> the businesses by ensuring fair and </w:t>
      </w:r>
      <w:r w:rsidR="00BD03A4">
        <w:rPr>
          <w:sz w:val="24"/>
          <w:szCs w:val="24"/>
        </w:rPr>
        <w:t>honest dealings with customers, covering area like products and safety, accurate pricing, and customer rights with non-compliance leading to penalties and reputation damage.</w:t>
      </w:r>
    </w:p>
    <w:p w14:paraId="2890944C" w14:textId="77777777" w:rsidR="00BD03A4" w:rsidRDefault="00BD03A4">
      <w:pPr>
        <w:rPr>
          <w:sz w:val="24"/>
          <w:szCs w:val="24"/>
        </w:rPr>
      </w:pPr>
    </w:p>
    <w:p w14:paraId="61704681" w14:textId="77777777" w:rsidR="00641F7F" w:rsidRDefault="00641F7F">
      <w:pPr>
        <w:rPr>
          <w:sz w:val="24"/>
          <w:szCs w:val="24"/>
        </w:rPr>
      </w:pPr>
    </w:p>
    <w:p w14:paraId="51A2A281" w14:textId="52861FBB" w:rsidR="00CB4863" w:rsidRPr="00202F68" w:rsidRDefault="00655760">
      <w:pPr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</w:t>
      </w:r>
    </w:p>
    <w:sectPr w:rsidR="00CB4863" w:rsidRPr="00202F6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1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2F68"/>
    <w:rsid w:val="00202F68"/>
    <w:rsid w:val="005109D0"/>
    <w:rsid w:val="00607408"/>
    <w:rsid w:val="00641F7F"/>
    <w:rsid w:val="00655760"/>
    <w:rsid w:val="008228C1"/>
    <w:rsid w:val="008D45F8"/>
    <w:rsid w:val="00944B9C"/>
    <w:rsid w:val="00B075E1"/>
    <w:rsid w:val="00B94966"/>
    <w:rsid w:val="00B95DC2"/>
    <w:rsid w:val="00BD03A4"/>
    <w:rsid w:val="00C96082"/>
    <w:rsid w:val="00CB4863"/>
    <w:rsid w:val="00DF20A3"/>
    <w:rsid w:val="00F267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872CD1"/>
  <w15:chartTrackingRefBased/>
  <w15:docId w15:val="{FE81D6BC-E27A-451A-BA1A-AF01290BAC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02F6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02F6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02F6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02F6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02F6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02F6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02F6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02F6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02F6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02F6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02F6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02F6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02F68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02F68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02F6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02F6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02F6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02F6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02F6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02F6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02F6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02F6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02F6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02F6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02F6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02F68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02F6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02F68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02F68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2</Pages>
  <Words>268</Words>
  <Characters>1531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2025-04-03T11:33:00Z</dcterms:created>
  <dcterms:modified xsi:type="dcterms:W3CDTF">2025-04-03T13:35:00Z</dcterms:modified>
</cp:coreProperties>
</file>