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65477" w14:textId="77777777" w:rsidR="00AF475E" w:rsidRPr="000F64DF" w:rsidRDefault="00E53377" w:rsidP="00AA40B0">
      <w:pPr>
        <w:spacing w:line="480" w:lineRule="auto"/>
        <w:rPr>
          <w:rFonts w:ascii="Arial" w:hAnsi="Arial" w:cs="Arial"/>
          <w:lang w:val="en-GB"/>
        </w:rPr>
      </w:pPr>
    </w:p>
    <w:p w14:paraId="5A73080F" w14:textId="77777777" w:rsidR="00D21858" w:rsidRPr="000F64DF" w:rsidRDefault="00D21858" w:rsidP="00AA40B0">
      <w:pPr>
        <w:spacing w:line="480" w:lineRule="auto"/>
        <w:rPr>
          <w:rFonts w:ascii="Arial" w:hAnsi="Arial" w:cs="Arial"/>
          <w:b/>
          <w:lang w:val="en-GB"/>
        </w:rPr>
      </w:pPr>
    </w:p>
    <w:p w14:paraId="0A091573" w14:textId="77777777" w:rsidR="00D21858" w:rsidRPr="00AA40B0" w:rsidRDefault="002D4E1F" w:rsidP="00E53377">
      <w:pPr>
        <w:spacing w:line="480" w:lineRule="auto"/>
        <w:jc w:val="center"/>
        <w:rPr>
          <w:rFonts w:ascii="Arial" w:hAnsi="Arial" w:cs="Arial"/>
          <w:b/>
          <w:sz w:val="22"/>
          <w:szCs w:val="22"/>
          <w:u w:val="single"/>
          <w:lang w:val="en-GB"/>
        </w:rPr>
      </w:pPr>
      <w:r w:rsidRPr="00AA40B0">
        <w:rPr>
          <w:rFonts w:ascii="Arial" w:hAnsi="Arial" w:cs="Arial"/>
          <w:b/>
          <w:sz w:val="22"/>
          <w:szCs w:val="22"/>
          <w:u w:val="single"/>
          <w:lang w:val="en-GB"/>
        </w:rPr>
        <w:t>Critical Evalu</w:t>
      </w:r>
      <w:r w:rsidR="00996F1E" w:rsidRPr="00AA40B0">
        <w:rPr>
          <w:rFonts w:ascii="Arial" w:hAnsi="Arial" w:cs="Arial"/>
          <w:b/>
          <w:sz w:val="22"/>
          <w:szCs w:val="22"/>
          <w:u w:val="single"/>
          <w:lang w:val="en-GB"/>
        </w:rPr>
        <w:t>ation</w:t>
      </w:r>
    </w:p>
    <w:p w14:paraId="198882C5" w14:textId="77777777" w:rsidR="00996F1E" w:rsidRPr="00AA40B0" w:rsidRDefault="00996F1E" w:rsidP="00E53377">
      <w:pPr>
        <w:spacing w:line="480" w:lineRule="auto"/>
        <w:jc w:val="center"/>
        <w:rPr>
          <w:rFonts w:ascii="Arial" w:hAnsi="Arial" w:cs="Arial"/>
          <w:sz w:val="22"/>
          <w:szCs w:val="22"/>
          <w:u w:val="single"/>
          <w:lang w:val="en-GB"/>
        </w:rPr>
      </w:pPr>
    </w:p>
    <w:p w14:paraId="250D7691" w14:textId="77777777" w:rsidR="009D2809" w:rsidRPr="00AA40B0" w:rsidRDefault="009D2809" w:rsidP="00E53377">
      <w:pPr>
        <w:spacing w:line="480" w:lineRule="auto"/>
        <w:jc w:val="center"/>
        <w:rPr>
          <w:rFonts w:ascii="Arial" w:hAnsi="Arial" w:cs="Arial"/>
          <w:sz w:val="22"/>
          <w:szCs w:val="22"/>
          <w:u w:val="single"/>
          <w:lang w:val="en-GB"/>
        </w:rPr>
      </w:pPr>
    </w:p>
    <w:p w14:paraId="108A5898" w14:textId="330A0397" w:rsidR="009D2809" w:rsidRDefault="0080203B" w:rsidP="00E53377">
      <w:pPr>
        <w:spacing w:line="480" w:lineRule="auto"/>
        <w:rPr>
          <w:rFonts w:ascii="Arial" w:hAnsi="Arial" w:cs="Arial"/>
          <w:sz w:val="22"/>
          <w:szCs w:val="22"/>
        </w:rPr>
      </w:pPr>
      <w:r w:rsidRPr="00AA40B0">
        <w:rPr>
          <w:rFonts w:ascii="Arial" w:hAnsi="Arial" w:cs="Arial"/>
          <w:sz w:val="22"/>
          <w:szCs w:val="22"/>
          <w:lang w:val="en-GB"/>
        </w:rPr>
        <w:t xml:space="preserve">   </w:t>
      </w:r>
      <w:r w:rsidR="009D2809" w:rsidRPr="00AA40B0">
        <w:rPr>
          <w:rFonts w:ascii="Arial" w:hAnsi="Arial" w:cs="Arial"/>
          <w:sz w:val="22"/>
          <w:szCs w:val="22"/>
          <w:lang w:val="en-GB"/>
        </w:rPr>
        <w:t>The pedagogical principles are a key factor within the curriculum and education as a whole. Pedagogy is the method and the practice of teaching in general.</w:t>
      </w:r>
      <w:r w:rsidR="000612B0" w:rsidRPr="00AA40B0">
        <w:rPr>
          <w:rFonts w:ascii="Arial" w:hAnsi="Arial" w:cs="Arial"/>
          <w:sz w:val="22"/>
          <w:szCs w:val="22"/>
          <w:lang w:val="en-GB"/>
        </w:rPr>
        <w:t xml:space="preserve"> Pedagogy in the aspect of teaching is how a teacher shapes their actions, thinking and their strategies. They do this by understanding their pupils and their individual needs. I will focus on three pedagogical principles whilst writing a critical evaluation. </w:t>
      </w:r>
      <w:r w:rsidR="00225B13" w:rsidRPr="00AA40B0">
        <w:rPr>
          <w:rFonts w:ascii="Arial" w:hAnsi="Arial" w:cs="Arial"/>
          <w:sz w:val="22"/>
          <w:szCs w:val="22"/>
          <w:lang w:val="en-GB"/>
        </w:rPr>
        <w:t>The importance of this critical evaluation is for me to create a self-reflection on my teaching so far during my Professional Teaching Experience. I will use the pedagogical principles and explain my strengths and weaknesses I find when I practice them within the classroom.</w:t>
      </w:r>
      <w:r w:rsidR="00C75421" w:rsidRPr="00AA40B0">
        <w:rPr>
          <w:rFonts w:ascii="Arial" w:hAnsi="Arial" w:cs="Arial"/>
          <w:sz w:val="22"/>
          <w:szCs w:val="22"/>
          <w:lang w:val="en-GB"/>
        </w:rPr>
        <w:t xml:space="preserve"> </w:t>
      </w:r>
      <w:r w:rsidR="009D2809" w:rsidRPr="00AA40B0">
        <w:rPr>
          <w:rFonts w:ascii="Arial" w:hAnsi="Arial" w:cs="Arial"/>
          <w:sz w:val="22"/>
          <w:szCs w:val="22"/>
          <w:lang w:val="en-GB"/>
        </w:rPr>
        <w:t xml:space="preserve">In this critical evaluation, I will firstly reflect on my use of good teaching and learning means employing assessment for learning principles. Secondly, </w:t>
      </w:r>
      <w:r w:rsidR="009D2809" w:rsidRPr="00AA40B0">
        <w:rPr>
          <w:rFonts w:ascii="Arial" w:hAnsi="Arial" w:cs="Arial"/>
          <w:sz w:val="22"/>
          <w:szCs w:val="22"/>
        </w:rPr>
        <w:t>Good teaching and learning regularly reinforces Cross-Curriculum Responsibilities, including literacy, numeracy and digital competence, and provides opportunities to practice them. Thirdly, Good teaching and learning means employing a blend of approaches including direct teaching. </w:t>
      </w:r>
    </w:p>
    <w:p w14:paraId="22389405" w14:textId="6F934753" w:rsidR="00F253DC" w:rsidRDefault="00F253DC" w:rsidP="00E53377">
      <w:pPr>
        <w:spacing w:line="480" w:lineRule="auto"/>
        <w:rPr>
          <w:rFonts w:ascii="Arial" w:hAnsi="Arial" w:cs="Arial"/>
          <w:sz w:val="22"/>
          <w:szCs w:val="22"/>
          <w:lang w:val="en-GB"/>
        </w:rPr>
      </w:pPr>
    </w:p>
    <w:p w14:paraId="00242E3F" w14:textId="1DE285CE" w:rsidR="00F253DC" w:rsidRDefault="00F253DC" w:rsidP="00E53377">
      <w:pPr>
        <w:spacing w:line="480" w:lineRule="auto"/>
        <w:rPr>
          <w:rFonts w:ascii="Arial" w:hAnsi="Arial" w:cs="Arial"/>
          <w:b/>
          <w:sz w:val="22"/>
          <w:szCs w:val="22"/>
          <w:u w:val="single"/>
          <w:lang w:val="en-GB"/>
        </w:rPr>
      </w:pPr>
      <w:r w:rsidRPr="00F253DC">
        <w:rPr>
          <w:rFonts w:ascii="Arial" w:hAnsi="Arial" w:cs="Arial"/>
          <w:b/>
          <w:sz w:val="22"/>
          <w:szCs w:val="22"/>
          <w:u w:val="single"/>
          <w:lang w:val="en-GB"/>
        </w:rPr>
        <w:t>Lit Review:</w:t>
      </w:r>
    </w:p>
    <w:p w14:paraId="1633F9B8" w14:textId="16D89A4B" w:rsidR="00F253DC" w:rsidRPr="001930DF" w:rsidRDefault="00F253DC" w:rsidP="00E53377">
      <w:pPr>
        <w:spacing w:line="480" w:lineRule="auto"/>
        <w:rPr>
          <w:rFonts w:ascii="Times New Roman" w:eastAsia="Times New Roman" w:hAnsi="Times New Roman" w:cs="Times New Roman"/>
          <w:sz w:val="22"/>
          <w:szCs w:val="22"/>
          <w:lang w:val="en-GB"/>
        </w:rPr>
      </w:pPr>
      <w:r w:rsidRPr="00F253DC">
        <w:rPr>
          <w:rFonts w:ascii="Arial" w:hAnsi="Arial" w:cs="Arial"/>
          <w:sz w:val="22"/>
          <w:szCs w:val="22"/>
          <w:lang w:val="en-GB"/>
        </w:rPr>
        <w:t>When regarding effective teaching</w:t>
      </w:r>
      <w:r>
        <w:rPr>
          <w:rFonts w:ascii="Arial" w:hAnsi="Arial" w:cs="Arial"/>
          <w:sz w:val="22"/>
          <w:szCs w:val="22"/>
          <w:lang w:val="en-GB"/>
        </w:rPr>
        <w:t xml:space="preserve">, Robert Coe states that ‘we define effective teaching as that which leads to improved student achievement using outcomes that matter to their future success’. Basically, in order to see if any teaching is actually effective then you would have to look at the pupil’s progress. There is a lot of literature that suggests that an effective teacher would need to have an extremely in-depth knowledge of their subject in order to benefit the pupil’s learning. Also, to coincide with this subject knowledge, the teacher would need to understand their pupils and how they actually learn. Coe recognises six components </w:t>
      </w:r>
      <w:r>
        <w:rPr>
          <w:rFonts w:ascii="Arial" w:hAnsi="Arial" w:cs="Arial"/>
          <w:sz w:val="22"/>
          <w:szCs w:val="22"/>
          <w:lang w:val="en-GB"/>
        </w:rPr>
        <w:lastRenderedPageBreak/>
        <w:t>that are put forward to suggest an effective teaching. These are ‘content knowledge, quality of instruction, classroom climate, classroom management, beliefs and professional behaviours’ (Coe et al ., 2014). Deans For Impact states that analogies are a main focus for effective teaching but argue that they are only effective if ‘a teacher elaborates on them’ (Deans For Impact ., 2015). Following on from this, it is also suggested that in order to be an effective teacher then you must be able to provide effective feedback that allows the pupil’s to progress. Deans For Impact completely agree with the six components suggested by Coe, especially about a teacher being able to understand and support their pupils. When focusing on the pedagogical principle regarding assessment for learning, there is a lot of literature. The Welsh Government state that the entire point of assessment for learning is to determine where the pupil is, understanding where the pupil needs to go and then showing the pupil how they would get there (</w:t>
      </w:r>
      <w:r w:rsidRPr="001930DF">
        <w:rPr>
          <w:rFonts w:ascii="Arial" w:hAnsi="Arial" w:cs="Arial"/>
          <w:sz w:val="22"/>
          <w:szCs w:val="22"/>
          <w:lang w:val="en-GB"/>
        </w:rPr>
        <w:t>Welsh Government ., 2010). To back this up, the Educational Development Trust completely agree and state that ‘a teacher is effective if he/she can accomplish the planned goals and assigned tasks in accordance with school goals’</w:t>
      </w:r>
      <w:r w:rsidR="001930DF" w:rsidRPr="001930DF">
        <w:rPr>
          <w:rFonts w:ascii="Arial" w:hAnsi="Arial" w:cs="Arial"/>
          <w:sz w:val="22"/>
          <w:szCs w:val="22"/>
          <w:lang w:val="en-GB"/>
        </w:rPr>
        <w:t xml:space="preserve"> (</w:t>
      </w:r>
      <w:proofErr w:type="spellStart"/>
      <w:r w:rsidR="001930DF" w:rsidRPr="001930DF">
        <w:rPr>
          <w:rFonts w:ascii="Arial" w:eastAsia="Times New Roman" w:hAnsi="Arial" w:cs="Arial"/>
          <w:color w:val="222222"/>
          <w:sz w:val="22"/>
          <w:szCs w:val="22"/>
          <w:shd w:val="clear" w:color="auto" w:fill="FFFFFF"/>
          <w:lang w:val="en-GB"/>
        </w:rPr>
        <w:t>Flórez</w:t>
      </w:r>
      <w:proofErr w:type="spellEnd"/>
      <w:r w:rsidR="001930DF" w:rsidRPr="001930DF">
        <w:rPr>
          <w:rFonts w:ascii="Arial" w:eastAsia="Times New Roman" w:hAnsi="Arial" w:cs="Arial"/>
          <w:color w:val="222222"/>
          <w:sz w:val="22"/>
          <w:szCs w:val="22"/>
          <w:shd w:val="clear" w:color="auto" w:fill="FFFFFF"/>
          <w:lang w:val="en-GB"/>
        </w:rPr>
        <w:t>, M.T. and Sammons, P., 2013).</w:t>
      </w:r>
      <w:r w:rsidRPr="001930DF">
        <w:rPr>
          <w:rFonts w:ascii="Arial" w:hAnsi="Arial" w:cs="Arial"/>
          <w:sz w:val="22"/>
          <w:szCs w:val="22"/>
          <w:lang w:val="en-GB"/>
        </w:rPr>
        <w:t xml:space="preserve"> </w:t>
      </w:r>
      <w:r w:rsidR="001930DF">
        <w:rPr>
          <w:rFonts w:ascii="Arial" w:hAnsi="Arial" w:cs="Arial"/>
          <w:sz w:val="22"/>
          <w:szCs w:val="22"/>
          <w:lang w:val="en-GB"/>
        </w:rPr>
        <w:t>This</w:t>
      </w:r>
      <w:r w:rsidRPr="001930DF">
        <w:rPr>
          <w:rFonts w:ascii="Arial" w:hAnsi="Arial" w:cs="Arial"/>
          <w:sz w:val="22"/>
          <w:szCs w:val="22"/>
          <w:lang w:val="en-GB"/>
        </w:rPr>
        <w:t xml:space="preserve"> adds to this by discussing a blend of approaches. The OECD Centre For Educational Research and Innovation suggests that rubrics are the way forward in order to help pupils develop their creativity and critical thinking skills (OECD ., 2019).</w:t>
      </w:r>
    </w:p>
    <w:p w14:paraId="26757060" w14:textId="77777777" w:rsidR="00996F1E" w:rsidRPr="00AA40B0" w:rsidRDefault="00996F1E" w:rsidP="00E53377">
      <w:pPr>
        <w:spacing w:line="480" w:lineRule="auto"/>
        <w:jc w:val="center"/>
        <w:rPr>
          <w:rFonts w:ascii="Arial" w:hAnsi="Arial" w:cs="Arial"/>
          <w:sz w:val="22"/>
          <w:szCs w:val="22"/>
          <w:u w:val="single"/>
          <w:lang w:val="en-GB"/>
        </w:rPr>
      </w:pPr>
    </w:p>
    <w:p w14:paraId="0264CC59" w14:textId="77777777" w:rsidR="00996F1E" w:rsidRPr="00AA40B0" w:rsidRDefault="00996F1E" w:rsidP="00E53377">
      <w:pPr>
        <w:spacing w:line="480" w:lineRule="auto"/>
        <w:rPr>
          <w:rFonts w:ascii="Arial" w:hAnsi="Arial" w:cs="Arial"/>
          <w:sz w:val="22"/>
          <w:szCs w:val="22"/>
        </w:rPr>
      </w:pPr>
      <w:r w:rsidRPr="00AA40B0">
        <w:rPr>
          <w:rFonts w:ascii="Arial" w:hAnsi="Arial" w:cs="Arial"/>
          <w:b/>
          <w:sz w:val="22"/>
          <w:szCs w:val="22"/>
          <w:u w:val="single"/>
          <w:lang w:val="en-GB"/>
        </w:rPr>
        <w:t>Pedagogical principle</w:t>
      </w:r>
      <w:r w:rsidRPr="00AA40B0">
        <w:rPr>
          <w:rFonts w:ascii="Arial" w:hAnsi="Arial" w:cs="Arial"/>
          <w:sz w:val="22"/>
          <w:szCs w:val="22"/>
          <w:lang w:val="en-GB"/>
        </w:rPr>
        <w:t xml:space="preserve">: </w:t>
      </w:r>
      <w:r w:rsidRPr="00AA40B0">
        <w:rPr>
          <w:rFonts w:ascii="Arial" w:hAnsi="Arial" w:cs="Arial"/>
          <w:sz w:val="22"/>
          <w:szCs w:val="22"/>
        </w:rPr>
        <w:t>Good teaching and learning means employing assessment for learning principles. </w:t>
      </w:r>
    </w:p>
    <w:p w14:paraId="70003205" w14:textId="77777777" w:rsidR="00996F1E" w:rsidRPr="00AA40B0" w:rsidRDefault="00996F1E" w:rsidP="00E53377">
      <w:pPr>
        <w:spacing w:line="480" w:lineRule="auto"/>
        <w:rPr>
          <w:rFonts w:ascii="Arial" w:hAnsi="Arial" w:cs="Arial"/>
          <w:sz w:val="22"/>
          <w:szCs w:val="22"/>
        </w:rPr>
      </w:pPr>
    </w:p>
    <w:p w14:paraId="528BD2CB" w14:textId="2712710F" w:rsidR="00996F1E"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3E455B" w:rsidRPr="00AA40B0">
        <w:rPr>
          <w:rFonts w:ascii="Arial" w:hAnsi="Arial" w:cs="Arial"/>
          <w:sz w:val="22"/>
          <w:szCs w:val="22"/>
        </w:rPr>
        <w:t>At the beginning of Professional Teaching Experience (PTE) part 1, I struggled with trying to include assessment for learning into my lessons and tried to get through as much t</w:t>
      </w:r>
      <w:r w:rsidR="001930DF">
        <w:rPr>
          <w:rFonts w:ascii="Arial" w:hAnsi="Arial" w:cs="Arial"/>
          <w:sz w:val="22"/>
          <w:szCs w:val="22"/>
        </w:rPr>
        <w:t>alking</w:t>
      </w:r>
      <w:r w:rsidR="003E455B" w:rsidRPr="00AA40B0">
        <w:rPr>
          <w:rFonts w:ascii="Arial" w:hAnsi="Arial" w:cs="Arial"/>
          <w:sz w:val="22"/>
          <w:szCs w:val="22"/>
        </w:rPr>
        <w:t xml:space="preserve"> as I could. I did</w:t>
      </w:r>
      <w:r w:rsidR="001930DF">
        <w:rPr>
          <w:rFonts w:ascii="Arial" w:hAnsi="Arial" w:cs="Arial"/>
          <w:sz w:val="22"/>
          <w:szCs w:val="22"/>
        </w:rPr>
        <w:t>n’t</w:t>
      </w:r>
      <w:r w:rsidR="003E455B" w:rsidRPr="00AA40B0">
        <w:rPr>
          <w:rFonts w:ascii="Arial" w:hAnsi="Arial" w:cs="Arial"/>
          <w:sz w:val="22"/>
          <w:szCs w:val="22"/>
        </w:rPr>
        <w:t xml:space="preserve"> focus on assessment for learning </w:t>
      </w:r>
      <w:r w:rsidR="001930DF">
        <w:rPr>
          <w:rFonts w:ascii="Arial" w:hAnsi="Arial" w:cs="Arial"/>
          <w:sz w:val="22"/>
          <w:szCs w:val="22"/>
        </w:rPr>
        <w:t>or</w:t>
      </w:r>
      <w:r w:rsidR="003E455B" w:rsidRPr="00AA40B0">
        <w:rPr>
          <w:rFonts w:ascii="Arial" w:hAnsi="Arial" w:cs="Arial"/>
          <w:sz w:val="22"/>
          <w:szCs w:val="22"/>
        </w:rPr>
        <w:t xml:space="preserve"> seem to focus on whether the pupils were actually engaged and learning. </w:t>
      </w:r>
      <w:r w:rsidR="007E509B" w:rsidRPr="00AA40B0">
        <w:rPr>
          <w:rFonts w:ascii="Arial" w:hAnsi="Arial" w:cs="Arial"/>
          <w:sz w:val="22"/>
          <w:szCs w:val="22"/>
        </w:rPr>
        <w:t>I was unsure of the pupils and were not sure of their abilities and</w:t>
      </w:r>
      <w:r w:rsidR="00707B0B" w:rsidRPr="00AA40B0">
        <w:rPr>
          <w:rFonts w:ascii="Arial" w:hAnsi="Arial" w:cs="Arial"/>
          <w:sz w:val="22"/>
          <w:szCs w:val="22"/>
        </w:rPr>
        <w:t xml:space="preserve"> their</w:t>
      </w:r>
      <w:r w:rsidR="007E509B" w:rsidRPr="00AA40B0">
        <w:rPr>
          <w:rFonts w:ascii="Arial" w:hAnsi="Arial" w:cs="Arial"/>
          <w:sz w:val="22"/>
          <w:szCs w:val="22"/>
        </w:rPr>
        <w:t xml:space="preserve"> preferred assessments for learning. </w:t>
      </w:r>
      <w:r w:rsidR="00057E25" w:rsidRPr="00AA40B0">
        <w:rPr>
          <w:rFonts w:ascii="Arial" w:hAnsi="Arial" w:cs="Arial"/>
          <w:sz w:val="22"/>
          <w:szCs w:val="22"/>
        </w:rPr>
        <w:t xml:space="preserve">At the start, I was really unsure of the pupil’s previous knowledge </w:t>
      </w:r>
      <w:r w:rsidR="003B0A4C" w:rsidRPr="00AA40B0">
        <w:rPr>
          <w:rFonts w:ascii="Arial" w:hAnsi="Arial" w:cs="Arial"/>
          <w:sz w:val="22"/>
          <w:szCs w:val="22"/>
        </w:rPr>
        <w:t>on certain topics.</w:t>
      </w:r>
      <w:r w:rsidR="004D21B7" w:rsidRPr="00AA40B0">
        <w:rPr>
          <w:rFonts w:ascii="Arial" w:hAnsi="Arial" w:cs="Arial"/>
          <w:sz w:val="22"/>
          <w:szCs w:val="22"/>
        </w:rPr>
        <w:t xml:space="preserve"> This also links back to Donaldson’s other </w:t>
      </w:r>
      <w:r w:rsidR="004D21B7" w:rsidRPr="00AA40B0">
        <w:rPr>
          <w:rFonts w:ascii="Arial" w:hAnsi="Arial" w:cs="Arial"/>
          <w:sz w:val="22"/>
          <w:szCs w:val="22"/>
        </w:rPr>
        <w:lastRenderedPageBreak/>
        <w:t xml:space="preserve">principles such as setting tasks and selecting resources that build on previous knowledge (Donaldson, 2015). </w:t>
      </w:r>
      <w:r w:rsidR="003B0A4C" w:rsidRPr="00AA40B0">
        <w:rPr>
          <w:rFonts w:ascii="Arial" w:hAnsi="Arial" w:cs="Arial"/>
          <w:sz w:val="22"/>
          <w:szCs w:val="22"/>
        </w:rPr>
        <w:t xml:space="preserve"> I wish I had considered looking over the pupil’s previous work and engaged</w:t>
      </w:r>
      <w:r w:rsidR="001930DF">
        <w:rPr>
          <w:rFonts w:ascii="Arial" w:hAnsi="Arial" w:cs="Arial"/>
          <w:sz w:val="22"/>
          <w:szCs w:val="22"/>
        </w:rPr>
        <w:t xml:space="preserve"> </w:t>
      </w:r>
      <w:r w:rsidR="003B0A4C" w:rsidRPr="00AA40B0">
        <w:rPr>
          <w:rFonts w:ascii="Arial" w:hAnsi="Arial" w:cs="Arial"/>
          <w:sz w:val="22"/>
          <w:szCs w:val="22"/>
        </w:rPr>
        <w:t>more with the pupils in my observation week at the beginning of PTE</w:t>
      </w:r>
      <w:r w:rsidR="003B0A4C" w:rsidRPr="00F253DC">
        <w:rPr>
          <w:rFonts w:ascii="Arial" w:hAnsi="Arial" w:cs="Arial"/>
          <w:sz w:val="22"/>
          <w:szCs w:val="22"/>
        </w:rPr>
        <w:t xml:space="preserve">. </w:t>
      </w:r>
      <w:r w:rsidR="00707B0B" w:rsidRPr="00F253DC">
        <w:rPr>
          <w:rFonts w:ascii="Arial" w:hAnsi="Arial" w:cs="Arial"/>
          <w:sz w:val="22"/>
          <w:szCs w:val="22"/>
        </w:rPr>
        <w:t>Hattie focuses on how important it is to ensure that you know your pupils when you are preparing and planning lessons for a class. (Hattie, 2012).</w:t>
      </w:r>
      <w:r w:rsidR="00707B0B" w:rsidRPr="00AA40B0">
        <w:rPr>
          <w:rFonts w:ascii="Arial" w:hAnsi="Arial" w:cs="Arial"/>
          <w:sz w:val="22"/>
          <w:szCs w:val="22"/>
        </w:rPr>
        <w:t xml:space="preserve"> </w:t>
      </w:r>
    </w:p>
    <w:p w14:paraId="59229295" w14:textId="77777777" w:rsidR="00707B0B" w:rsidRPr="00AA40B0" w:rsidRDefault="00707B0B" w:rsidP="00E53377">
      <w:pPr>
        <w:spacing w:line="480" w:lineRule="auto"/>
        <w:rPr>
          <w:rFonts w:ascii="Arial" w:hAnsi="Arial" w:cs="Arial"/>
          <w:sz w:val="22"/>
          <w:szCs w:val="22"/>
        </w:rPr>
      </w:pPr>
    </w:p>
    <w:p w14:paraId="1E5E39FE" w14:textId="65FD000B" w:rsidR="00707B0B"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707B0B" w:rsidRPr="00AA40B0">
        <w:rPr>
          <w:rFonts w:ascii="Arial" w:hAnsi="Arial" w:cs="Arial"/>
          <w:sz w:val="22"/>
          <w:szCs w:val="22"/>
        </w:rPr>
        <w:t xml:space="preserve">In my first PTE, I have 5 different classes and at the start I found it quite difficult to differentiate between each class and each pupil. The lessons I planned for each class begun as the exact same lesson for each year group. </w:t>
      </w:r>
      <w:r w:rsidR="00B21842" w:rsidRPr="00AA40B0">
        <w:rPr>
          <w:rFonts w:ascii="Arial" w:hAnsi="Arial" w:cs="Arial"/>
          <w:sz w:val="22"/>
          <w:szCs w:val="22"/>
        </w:rPr>
        <w:t>I have one year 7 class that is an A</w:t>
      </w:r>
      <w:r w:rsidR="002F7358" w:rsidRPr="00AA40B0">
        <w:rPr>
          <w:rFonts w:ascii="Arial" w:hAnsi="Arial" w:cs="Arial"/>
          <w:sz w:val="22"/>
          <w:szCs w:val="22"/>
        </w:rPr>
        <w:t xml:space="preserve">dditional </w:t>
      </w:r>
      <w:r w:rsidR="00B21842" w:rsidRPr="00AA40B0">
        <w:rPr>
          <w:rFonts w:ascii="Arial" w:hAnsi="Arial" w:cs="Arial"/>
          <w:sz w:val="22"/>
          <w:szCs w:val="22"/>
        </w:rPr>
        <w:t>L</w:t>
      </w:r>
      <w:r w:rsidR="002F7358" w:rsidRPr="00AA40B0">
        <w:rPr>
          <w:rFonts w:ascii="Arial" w:hAnsi="Arial" w:cs="Arial"/>
          <w:sz w:val="22"/>
          <w:szCs w:val="22"/>
        </w:rPr>
        <w:t xml:space="preserve">earning </w:t>
      </w:r>
      <w:r w:rsidR="00B21842" w:rsidRPr="00AA40B0">
        <w:rPr>
          <w:rFonts w:ascii="Arial" w:hAnsi="Arial" w:cs="Arial"/>
          <w:sz w:val="22"/>
          <w:szCs w:val="22"/>
        </w:rPr>
        <w:t>N</w:t>
      </w:r>
      <w:r w:rsidR="002F7358" w:rsidRPr="00AA40B0">
        <w:rPr>
          <w:rFonts w:ascii="Arial" w:hAnsi="Arial" w:cs="Arial"/>
          <w:sz w:val="22"/>
          <w:szCs w:val="22"/>
        </w:rPr>
        <w:t>eeds (ALN)</w:t>
      </w:r>
      <w:r w:rsidR="00B21842" w:rsidRPr="00AA40B0">
        <w:rPr>
          <w:rFonts w:ascii="Arial" w:hAnsi="Arial" w:cs="Arial"/>
          <w:sz w:val="22"/>
          <w:szCs w:val="22"/>
        </w:rPr>
        <w:t xml:space="preserve"> class where each pupil has different needs. After my first lesson with this class, I </w:t>
      </w:r>
      <w:proofErr w:type="spellStart"/>
      <w:r w:rsidR="00B21842" w:rsidRPr="00AA40B0">
        <w:rPr>
          <w:rFonts w:ascii="Arial" w:hAnsi="Arial" w:cs="Arial"/>
          <w:sz w:val="22"/>
          <w:szCs w:val="22"/>
        </w:rPr>
        <w:t>realised</w:t>
      </w:r>
      <w:proofErr w:type="spellEnd"/>
      <w:r w:rsidR="00B21842" w:rsidRPr="00AA40B0">
        <w:rPr>
          <w:rFonts w:ascii="Arial" w:hAnsi="Arial" w:cs="Arial"/>
          <w:sz w:val="22"/>
          <w:szCs w:val="22"/>
        </w:rPr>
        <w:t xml:space="preserve"> how much I would have to differentiate between this class alone. I began simplifying the PowerPoints made and began creating different levels of tasks for each student and each class.</w:t>
      </w:r>
      <w:r w:rsidR="00F253DC">
        <w:rPr>
          <w:rFonts w:ascii="Arial" w:hAnsi="Arial" w:cs="Arial"/>
          <w:sz w:val="22"/>
          <w:szCs w:val="22"/>
        </w:rPr>
        <w:t xml:space="preserve"> I believe that after doing this, the lessons began to run smoother and pupil engagement </w:t>
      </w:r>
      <w:proofErr w:type="spellStart"/>
      <w:r w:rsidR="00F253DC">
        <w:rPr>
          <w:rFonts w:ascii="Arial" w:hAnsi="Arial" w:cs="Arial"/>
          <w:sz w:val="22"/>
          <w:szCs w:val="22"/>
        </w:rPr>
        <w:t>heightend</w:t>
      </w:r>
      <w:proofErr w:type="spellEnd"/>
      <w:r w:rsidR="00F253DC">
        <w:rPr>
          <w:rFonts w:ascii="Arial" w:hAnsi="Arial" w:cs="Arial"/>
          <w:sz w:val="22"/>
          <w:szCs w:val="22"/>
        </w:rPr>
        <w:t>.</w:t>
      </w:r>
      <w:r w:rsidR="00B21842" w:rsidRPr="00AA40B0">
        <w:rPr>
          <w:rFonts w:ascii="Arial" w:hAnsi="Arial" w:cs="Arial"/>
          <w:sz w:val="22"/>
          <w:szCs w:val="22"/>
        </w:rPr>
        <w:t xml:space="preserve"> </w:t>
      </w:r>
      <w:proofErr w:type="spellStart"/>
      <w:r w:rsidR="007C49AC" w:rsidRPr="00AA40B0">
        <w:rPr>
          <w:rFonts w:ascii="Arial" w:hAnsi="Arial" w:cs="Arial"/>
          <w:sz w:val="22"/>
          <w:szCs w:val="22"/>
        </w:rPr>
        <w:t>VanTassel-Baska</w:t>
      </w:r>
      <w:proofErr w:type="spellEnd"/>
      <w:r w:rsidR="007C49AC" w:rsidRPr="00AA40B0">
        <w:rPr>
          <w:rFonts w:ascii="Arial" w:hAnsi="Arial" w:cs="Arial"/>
          <w:sz w:val="22"/>
          <w:szCs w:val="22"/>
        </w:rPr>
        <w:t xml:space="preserve"> states “Classroom differentiation is highly dependent on positive teacher behavioral change in key areas”. </w:t>
      </w:r>
      <w:r w:rsidR="00F51004" w:rsidRPr="00AA40B0">
        <w:rPr>
          <w:rFonts w:ascii="Arial" w:hAnsi="Arial" w:cs="Arial"/>
          <w:sz w:val="22"/>
          <w:szCs w:val="22"/>
        </w:rPr>
        <w:t>I</w:t>
      </w:r>
      <w:r w:rsidR="002A417C" w:rsidRPr="00AA40B0">
        <w:rPr>
          <w:rFonts w:ascii="Arial" w:hAnsi="Arial" w:cs="Arial"/>
          <w:sz w:val="22"/>
          <w:szCs w:val="22"/>
        </w:rPr>
        <w:t xml:space="preserve"> believe throughout PTE so far, I have come very far in my differentiation for each class. </w:t>
      </w:r>
      <w:r w:rsidR="00F253DC">
        <w:rPr>
          <w:rFonts w:ascii="Arial" w:hAnsi="Arial" w:cs="Arial"/>
          <w:sz w:val="22"/>
          <w:szCs w:val="22"/>
        </w:rPr>
        <w:t xml:space="preserve">I believe that I have done well in supporting the pupils but believe that differentiation could be worked on and developed further. </w:t>
      </w:r>
      <w:r w:rsidR="002F7358" w:rsidRPr="00AA40B0">
        <w:rPr>
          <w:rFonts w:ascii="Arial" w:hAnsi="Arial" w:cs="Arial"/>
          <w:sz w:val="22"/>
          <w:szCs w:val="22"/>
        </w:rPr>
        <w:t xml:space="preserve">I create PowerPoint and tasks which suited each class best. The ALN class that I teach </w:t>
      </w:r>
      <w:r w:rsidR="00F253DC">
        <w:rPr>
          <w:rFonts w:ascii="Arial" w:hAnsi="Arial" w:cs="Arial"/>
          <w:sz w:val="22"/>
          <w:szCs w:val="22"/>
        </w:rPr>
        <w:t>have</w:t>
      </w:r>
      <w:r w:rsidR="002F7358" w:rsidRPr="00AA40B0">
        <w:rPr>
          <w:rFonts w:ascii="Arial" w:hAnsi="Arial" w:cs="Arial"/>
          <w:sz w:val="22"/>
          <w:szCs w:val="22"/>
        </w:rPr>
        <w:t xml:space="preserve"> simplified </w:t>
      </w:r>
      <w:r w:rsidR="00F253DC">
        <w:rPr>
          <w:rFonts w:ascii="Arial" w:hAnsi="Arial" w:cs="Arial"/>
          <w:sz w:val="22"/>
          <w:szCs w:val="22"/>
        </w:rPr>
        <w:t xml:space="preserve">versions </w:t>
      </w:r>
      <w:r w:rsidR="002F7358" w:rsidRPr="00AA40B0">
        <w:rPr>
          <w:rFonts w:ascii="Arial" w:hAnsi="Arial" w:cs="Arial"/>
          <w:sz w:val="22"/>
          <w:szCs w:val="22"/>
        </w:rPr>
        <w:t xml:space="preserve">with extra </w:t>
      </w:r>
      <w:r w:rsidR="00F253DC">
        <w:rPr>
          <w:rFonts w:ascii="Arial" w:hAnsi="Arial" w:cs="Arial"/>
          <w:sz w:val="22"/>
          <w:szCs w:val="22"/>
        </w:rPr>
        <w:t>information.</w:t>
      </w:r>
      <w:r w:rsidR="002F7358" w:rsidRPr="00AA40B0">
        <w:rPr>
          <w:rFonts w:ascii="Arial" w:hAnsi="Arial" w:cs="Arial"/>
          <w:sz w:val="22"/>
          <w:szCs w:val="22"/>
        </w:rPr>
        <w:t xml:space="preserve"> The classes r</w:t>
      </w:r>
      <w:r w:rsidR="001A3822" w:rsidRPr="00AA40B0">
        <w:rPr>
          <w:rFonts w:ascii="Arial" w:hAnsi="Arial" w:cs="Arial"/>
          <w:sz w:val="22"/>
          <w:szCs w:val="22"/>
        </w:rPr>
        <w:t xml:space="preserve">eacted very well to each of the tasks. </w:t>
      </w:r>
    </w:p>
    <w:p w14:paraId="1FE39347" w14:textId="77777777" w:rsidR="001A3822" w:rsidRPr="00AA40B0" w:rsidRDefault="001A3822" w:rsidP="00E53377">
      <w:pPr>
        <w:spacing w:line="480" w:lineRule="auto"/>
        <w:rPr>
          <w:rFonts w:ascii="Arial" w:hAnsi="Arial" w:cs="Arial"/>
          <w:sz w:val="22"/>
          <w:szCs w:val="22"/>
        </w:rPr>
      </w:pPr>
    </w:p>
    <w:p w14:paraId="243288EC" w14:textId="2A288A70" w:rsidR="00CC0964"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1A3822" w:rsidRPr="00AA40B0">
        <w:rPr>
          <w:rFonts w:ascii="Arial" w:hAnsi="Arial" w:cs="Arial"/>
          <w:sz w:val="22"/>
          <w:szCs w:val="22"/>
        </w:rPr>
        <w:t xml:space="preserve">As I progress through PTE 1, I have </w:t>
      </w:r>
      <w:proofErr w:type="spellStart"/>
      <w:r w:rsidR="001A3822" w:rsidRPr="00AA40B0">
        <w:rPr>
          <w:rFonts w:ascii="Arial" w:hAnsi="Arial" w:cs="Arial"/>
          <w:sz w:val="22"/>
          <w:szCs w:val="22"/>
        </w:rPr>
        <w:t>realised</w:t>
      </w:r>
      <w:proofErr w:type="spellEnd"/>
      <w:r w:rsidR="001A3822" w:rsidRPr="00AA40B0">
        <w:rPr>
          <w:rFonts w:ascii="Arial" w:hAnsi="Arial" w:cs="Arial"/>
          <w:sz w:val="22"/>
          <w:szCs w:val="22"/>
        </w:rPr>
        <w:t xml:space="preserve"> that </w:t>
      </w:r>
      <w:r w:rsidR="0084135E" w:rsidRPr="00AA40B0">
        <w:rPr>
          <w:rFonts w:ascii="Arial" w:hAnsi="Arial" w:cs="Arial"/>
          <w:sz w:val="22"/>
          <w:szCs w:val="22"/>
        </w:rPr>
        <w:t xml:space="preserve">I have learnt a lot especially when regarding </w:t>
      </w:r>
      <w:r w:rsidR="006563E9" w:rsidRPr="00AA40B0">
        <w:rPr>
          <w:rFonts w:ascii="Arial" w:hAnsi="Arial" w:cs="Arial"/>
          <w:sz w:val="22"/>
          <w:szCs w:val="22"/>
        </w:rPr>
        <w:t>good teaching which I have learnt through experiences and observing my mentors</w:t>
      </w:r>
      <w:r w:rsidR="00994E4D" w:rsidRPr="00AA40B0">
        <w:rPr>
          <w:rFonts w:ascii="Arial" w:hAnsi="Arial" w:cs="Arial"/>
          <w:sz w:val="22"/>
          <w:szCs w:val="22"/>
        </w:rPr>
        <w:t>. For individual</w:t>
      </w:r>
      <w:r w:rsidR="008E5763" w:rsidRPr="00AA40B0">
        <w:rPr>
          <w:rFonts w:ascii="Arial" w:hAnsi="Arial" w:cs="Arial"/>
          <w:sz w:val="22"/>
          <w:szCs w:val="22"/>
        </w:rPr>
        <w:t xml:space="preserve">s, I have been focusing on individual’s assessments for learning. </w:t>
      </w:r>
      <w:r w:rsidR="00162F0F" w:rsidRPr="00AA40B0">
        <w:rPr>
          <w:rFonts w:ascii="Arial" w:hAnsi="Arial" w:cs="Arial"/>
          <w:sz w:val="22"/>
          <w:szCs w:val="22"/>
        </w:rPr>
        <w:t>For certain individuals in my year 7 class they prefer questioning within the lesson whereas others seem to prefer written tasks. My year 8 classes are much more confident and prefer questioning</w:t>
      </w:r>
      <w:r w:rsidR="00066F70" w:rsidRPr="00AA40B0">
        <w:rPr>
          <w:rFonts w:ascii="Arial" w:hAnsi="Arial" w:cs="Arial"/>
          <w:sz w:val="22"/>
          <w:szCs w:val="22"/>
        </w:rPr>
        <w:t xml:space="preserve">. </w:t>
      </w:r>
      <w:r w:rsidR="005E5747" w:rsidRPr="00AA40B0">
        <w:rPr>
          <w:rFonts w:ascii="Arial" w:hAnsi="Arial" w:cs="Arial"/>
          <w:sz w:val="22"/>
          <w:szCs w:val="22"/>
        </w:rPr>
        <w:t xml:space="preserve">I believe good teaching to be being able to acknowledge and implement all types of assessment for learning. </w:t>
      </w:r>
      <w:r w:rsidR="005632B3" w:rsidRPr="00AA40B0">
        <w:rPr>
          <w:rFonts w:ascii="Arial" w:hAnsi="Arial" w:cs="Arial"/>
          <w:sz w:val="22"/>
          <w:szCs w:val="22"/>
        </w:rPr>
        <w:t xml:space="preserve">This pedagogical principle is extremely important </w:t>
      </w:r>
      <w:r w:rsidR="00CA0964" w:rsidRPr="00AA40B0">
        <w:rPr>
          <w:rFonts w:ascii="Arial" w:hAnsi="Arial" w:cs="Arial"/>
          <w:sz w:val="22"/>
          <w:szCs w:val="22"/>
        </w:rPr>
        <w:t xml:space="preserve">as good </w:t>
      </w:r>
      <w:r w:rsidR="00CA0964" w:rsidRPr="00AA40B0">
        <w:rPr>
          <w:rFonts w:ascii="Arial" w:hAnsi="Arial" w:cs="Arial"/>
          <w:sz w:val="22"/>
          <w:szCs w:val="22"/>
        </w:rPr>
        <w:lastRenderedPageBreak/>
        <w:t>teaching and learning is a main part of PTE 1 and teaching in general.</w:t>
      </w:r>
      <w:r w:rsidR="000A7477" w:rsidRPr="00AA40B0">
        <w:rPr>
          <w:rFonts w:ascii="Arial" w:hAnsi="Arial" w:cs="Arial"/>
          <w:sz w:val="22"/>
          <w:szCs w:val="22"/>
        </w:rPr>
        <w:t xml:space="preserve"> My mentor has given me a lot of great advice and comments which help me to learn what</w:t>
      </w:r>
      <w:r w:rsidR="00946621" w:rsidRPr="00AA40B0">
        <w:rPr>
          <w:rFonts w:ascii="Arial" w:hAnsi="Arial" w:cs="Arial"/>
          <w:sz w:val="22"/>
          <w:szCs w:val="22"/>
        </w:rPr>
        <w:t xml:space="preserve"> good teaching and learning is.</w:t>
      </w:r>
    </w:p>
    <w:p w14:paraId="41BB7F34" w14:textId="77777777" w:rsidR="00CC0964" w:rsidRPr="00AA40B0" w:rsidRDefault="00CC0964" w:rsidP="00E53377">
      <w:pPr>
        <w:spacing w:line="480" w:lineRule="auto"/>
        <w:rPr>
          <w:rFonts w:ascii="Arial" w:hAnsi="Arial" w:cs="Arial"/>
          <w:sz w:val="22"/>
          <w:szCs w:val="22"/>
        </w:rPr>
      </w:pPr>
    </w:p>
    <w:p w14:paraId="510BD3F1" w14:textId="50D409EB" w:rsidR="00CC0964"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CC0964" w:rsidRPr="00AA40B0">
        <w:rPr>
          <w:rFonts w:ascii="Arial" w:hAnsi="Arial" w:cs="Arial"/>
          <w:sz w:val="22"/>
          <w:szCs w:val="22"/>
        </w:rPr>
        <w:t xml:space="preserve">In future lessons, I think I still need to focus on assessment for learning and getting to know the pupil’s in my class more in order to decipher what assessment for learning fits them best. </w:t>
      </w:r>
      <w:r w:rsidR="00F253DC">
        <w:rPr>
          <w:rFonts w:ascii="Arial" w:hAnsi="Arial" w:cs="Arial"/>
          <w:sz w:val="22"/>
          <w:szCs w:val="22"/>
        </w:rPr>
        <w:t xml:space="preserve">This would link in with Coe and Deans For Impact as they believe that knowing your pupils is the key to effective teaching. </w:t>
      </w:r>
      <w:r w:rsidR="00CC0964" w:rsidRPr="00AA40B0">
        <w:rPr>
          <w:rFonts w:ascii="Arial" w:hAnsi="Arial" w:cs="Arial"/>
          <w:sz w:val="22"/>
          <w:szCs w:val="22"/>
        </w:rPr>
        <w:t xml:space="preserve">This would help me to use a variety of assessments of learning in the classroom and could possibly naturally become a habit for future lessons. </w:t>
      </w:r>
      <w:r w:rsidR="002D59C1" w:rsidRPr="00AA40B0">
        <w:rPr>
          <w:rFonts w:ascii="Arial" w:hAnsi="Arial" w:cs="Arial"/>
          <w:sz w:val="22"/>
          <w:szCs w:val="22"/>
        </w:rPr>
        <w:t>I hope to be able to produce good teaching and learning to each one of my pupils now and in the future.</w:t>
      </w:r>
      <w:r w:rsidRPr="00AA40B0">
        <w:rPr>
          <w:rFonts w:ascii="Arial" w:hAnsi="Arial" w:cs="Arial"/>
          <w:sz w:val="22"/>
          <w:szCs w:val="22"/>
        </w:rPr>
        <w:t xml:space="preserve"> The pupils in year 7 classes are not yet banded, therefore it is sometimes quite difficult to differentiate between individuals and the class as a whole. I am particularly harsh on myself that sometimes I direct all my attention to specific individuals who seem to be struggling rather than sharing my attention equally. I try to provide all pupils with the same amount of support but sometimes find the pupils who are working well to be getting less attention.</w:t>
      </w:r>
    </w:p>
    <w:p w14:paraId="4DCEAD86" w14:textId="77777777" w:rsidR="002D59C1" w:rsidRPr="00AA40B0" w:rsidRDefault="002D59C1" w:rsidP="00E53377">
      <w:pPr>
        <w:spacing w:line="480" w:lineRule="auto"/>
        <w:rPr>
          <w:rFonts w:ascii="Arial" w:hAnsi="Arial" w:cs="Arial"/>
          <w:sz w:val="22"/>
          <w:szCs w:val="22"/>
        </w:rPr>
      </w:pPr>
    </w:p>
    <w:p w14:paraId="0CE3D9E1" w14:textId="77777777" w:rsidR="002D59C1" w:rsidRPr="00AA40B0" w:rsidRDefault="002D59C1" w:rsidP="00E53377">
      <w:pPr>
        <w:spacing w:line="480" w:lineRule="auto"/>
        <w:rPr>
          <w:rFonts w:ascii="Arial" w:hAnsi="Arial" w:cs="Arial"/>
          <w:sz w:val="22"/>
          <w:szCs w:val="22"/>
        </w:rPr>
      </w:pPr>
    </w:p>
    <w:p w14:paraId="1C2A4B4E" w14:textId="77777777" w:rsidR="002D59C1" w:rsidRPr="00AA40B0" w:rsidRDefault="002D59C1" w:rsidP="00E53377">
      <w:pPr>
        <w:spacing w:line="480" w:lineRule="auto"/>
        <w:rPr>
          <w:rFonts w:ascii="Arial" w:hAnsi="Arial" w:cs="Arial"/>
          <w:sz w:val="22"/>
          <w:szCs w:val="22"/>
        </w:rPr>
      </w:pPr>
      <w:r w:rsidRPr="00AA40B0">
        <w:rPr>
          <w:rFonts w:ascii="Arial" w:hAnsi="Arial" w:cs="Arial"/>
          <w:b/>
          <w:sz w:val="22"/>
          <w:szCs w:val="22"/>
          <w:u w:val="single"/>
        </w:rPr>
        <w:t>Pedagogical Principle:</w:t>
      </w:r>
      <w:r w:rsidRPr="00AA40B0">
        <w:rPr>
          <w:rFonts w:ascii="Arial" w:hAnsi="Arial" w:cs="Arial"/>
          <w:sz w:val="22"/>
          <w:szCs w:val="22"/>
        </w:rPr>
        <w:t xml:space="preserve"> Good teaching and learning regularly reinforces Cross-Curriculum Responsibilities, including literacy, numeracy and digital competence, and provides opportunities to practice them. </w:t>
      </w:r>
    </w:p>
    <w:p w14:paraId="1D97BC84" w14:textId="77777777" w:rsidR="002D59C1" w:rsidRPr="00AA40B0" w:rsidRDefault="002D59C1" w:rsidP="00E53377">
      <w:pPr>
        <w:spacing w:line="480" w:lineRule="auto"/>
        <w:rPr>
          <w:rFonts w:ascii="Arial" w:hAnsi="Arial" w:cs="Arial"/>
          <w:sz w:val="22"/>
          <w:szCs w:val="22"/>
        </w:rPr>
      </w:pPr>
    </w:p>
    <w:p w14:paraId="6127CAE0" w14:textId="7A214002" w:rsidR="00221ABC"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4B2260" w:rsidRPr="00AA40B0">
        <w:rPr>
          <w:rFonts w:ascii="Arial" w:hAnsi="Arial" w:cs="Arial"/>
          <w:sz w:val="22"/>
          <w:szCs w:val="22"/>
        </w:rPr>
        <w:t xml:space="preserve">At the start of PTE 1, I wasn’t entirely sure on how much importance literacy, numeracy and digital competence had within a lesson. </w:t>
      </w:r>
      <w:r w:rsidR="00C97A42" w:rsidRPr="00AA40B0">
        <w:rPr>
          <w:rFonts w:ascii="Arial" w:hAnsi="Arial" w:cs="Arial"/>
          <w:sz w:val="22"/>
          <w:szCs w:val="22"/>
        </w:rPr>
        <w:t xml:space="preserve">As guided by my mentor, I have come to </w:t>
      </w:r>
      <w:r w:rsidR="008B6E5D" w:rsidRPr="00AA40B0">
        <w:rPr>
          <w:rFonts w:ascii="Arial" w:hAnsi="Arial" w:cs="Arial"/>
          <w:sz w:val="22"/>
          <w:szCs w:val="22"/>
        </w:rPr>
        <w:t xml:space="preserve">the </w:t>
      </w:r>
      <w:proofErr w:type="spellStart"/>
      <w:r w:rsidR="008B6E5D" w:rsidRPr="00AA40B0">
        <w:rPr>
          <w:rFonts w:ascii="Arial" w:hAnsi="Arial" w:cs="Arial"/>
          <w:sz w:val="22"/>
          <w:szCs w:val="22"/>
        </w:rPr>
        <w:t>realisation</w:t>
      </w:r>
      <w:proofErr w:type="spellEnd"/>
      <w:r w:rsidR="008B6E5D" w:rsidRPr="00AA40B0">
        <w:rPr>
          <w:rFonts w:ascii="Arial" w:hAnsi="Arial" w:cs="Arial"/>
          <w:sz w:val="22"/>
          <w:szCs w:val="22"/>
        </w:rPr>
        <w:t xml:space="preserve"> </w:t>
      </w:r>
      <w:r w:rsidR="00C97A42" w:rsidRPr="00AA40B0">
        <w:rPr>
          <w:rFonts w:ascii="Arial" w:hAnsi="Arial" w:cs="Arial"/>
          <w:sz w:val="22"/>
          <w:szCs w:val="22"/>
        </w:rPr>
        <w:t xml:space="preserve">how these </w:t>
      </w:r>
      <w:r w:rsidR="008B6E5D" w:rsidRPr="00AA40B0">
        <w:rPr>
          <w:rFonts w:ascii="Arial" w:hAnsi="Arial" w:cs="Arial"/>
          <w:sz w:val="22"/>
          <w:szCs w:val="22"/>
        </w:rPr>
        <w:t xml:space="preserve">cross-curriculum responsibilities </w:t>
      </w:r>
      <w:r w:rsidR="00C97A42" w:rsidRPr="00AA40B0">
        <w:rPr>
          <w:rFonts w:ascii="Arial" w:hAnsi="Arial" w:cs="Arial"/>
          <w:sz w:val="22"/>
          <w:szCs w:val="22"/>
        </w:rPr>
        <w:t xml:space="preserve">contribute to each lesson that I plan. </w:t>
      </w:r>
      <w:r w:rsidR="00F91FFF" w:rsidRPr="00AA40B0">
        <w:rPr>
          <w:rFonts w:ascii="Arial" w:hAnsi="Arial" w:cs="Arial"/>
          <w:sz w:val="22"/>
          <w:szCs w:val="22"/>
        </w:rPr>
        <w:t xml:space="preserve">The first few lessons that I planned mainly focused on literacy within my lessons. For my ALN class, I focused on literacy based tasks such as </w:t>
      </w:r>
      <w:r w:rsidR="00F54F41" w:rsidRPr="00AA40B0">
        <w:rPr>
          <w:rFonts w:ascii="Arial" w:hAnsi="Arial" w:cs="Arial"/>
          <w:sz w:val="22"/>
          <w:szCs w:val="22"/>
        </w:rPr>
        <w:t xml:space="preserve">word searches, </w:t>
      </w:r>
      <w:r w:rsidR="00724EC7" w:rsidRPr="00AA40B0">
        <w:rPr>
          <w:rFonts w:ascii="Arial" w:hAnsi="Arial" w:cs="Arial"/>
          <w:sz w:val="22"/>
          <w:szCs w:val="22"/>
        </w:rPr>
        <w:t xml:space="preserve">written tasks and </w:t>
      </w:r>
      <w:r w:rsidR="008336EE" w:rsidRPr="00AA40B0">
        <w:rPr>
          <w:rFonts w:ascii="Arial" w:hAnsi="Arial" w:cs="Arial"/>
          <w:sz w:val="22"/>
          <w:szCs w:val="22"/>
        </w:rPr>
        <w:t xml:space="preserve">comprehensions. These will be included in my OneNote. </w:t>
      </w:r>
      <w:r w:rsidR="00557B55" w:rsidRPr="00AA40B0">
        <w:rPr>
          <w:rFonts w:ascii="Arial" w:hAnsi="Arial" w:cs="Arial"/>
          <w:sz w:val="22"/>
          <w:szCs w:val="22"/>
        </w:rPr>
        <w:t xml:space="preserve">Literacy is the main foundation for </w:t>
      </w:r>
      <w:r w:rsidR="00557B55" w:rsidRPr="00AA40B0">
        <w:rPr>
          <w:rFonts w:ascii="Arial" w:hAnsi="Arial" w:cs="Arial"/>
          <w:sz w:val="22"/>
          <w:szCs w:val="22"/>
        </w:rPr>
        <w:lastRenderedPageBreak/>
        <w:t xml:space="preserve">education, without literacy the pupil would be without a main life skill. </w:t>
      </w:r>
      <w:r w:rsidR="00013B8F" w:rsidRPr="00AA40B0">
        <w:rPr>
          <w:rFonts w:ascii="Arial" w:hAnsi="Arial" w:cs="Arial"/>
          <w:sz w:val="22"/>
          <w:szCs w:val="22"/>
        </w:rPr>
        <w:t xml:space="preserve">In a few of my classes, there are a variety of pupils with a reading age 3+ years lower than their actual age. This causes a lot of differentiation as my year 7 classes are not yet banded. At the start of PTE 1, I struggled a lot in trying to come to terms with the literacy differences between the pupils as some were quite advanced at reading, writing and their conversational skills whereas other pupils were on the other side of that spectrum. </w:t>
      </w:r>
      <w:r w:rsidR="007179A3" w:rsidRPr="00AA40B0">
        <w:rPr>
          <w:rFonts w:ascii="Arial" w:hAnsi="Arial" w:cs="Arial"/>
          <w:sz w:val="22"/>
          <w:szCs w:val="22"/>
        </w:rPr>
        <w:t xml:space="preserve">Audrey </w:t>
      </w:r>
      <w:proofErr w:type="spellStart"/>
      <w:r w:rsidR="007179A3" w:rsidRPr="00AA40B0">
        <w:rPr>
          <w:rFonts w:ascii="Arial" w:hAnsi="Arial" w:cs="Arial"/>
          <w:sz w:val="22"/>
          <w:szCs w:val="22"/>
        </w:rPr>
        <w:t>Azoulay</w:t>
      </w:r>
      <w:proofErr w:type="spellEnd"/>
      <w:r w:rsidR="007179A3" w:rsidRPr="00AA40B0">
        <w:rPr>
          <w:rFonts w:ascii="Arial" w:hAnsi="Arial" w:cs="Arial"/>
          <w:sz w:val="22"/>
          <w:szCs w:val="22"/>
        </w:rPr>
        <w:t xml:space="preserve">, the Director-General of UNESCO states “Literacy is the first step towards freedom, towards liberation from social and economic constraints”. </w:t>
      </w:r>
      <w:r w:rsidR="00B4702F" w:rsidRPr="00AA40B0">
        <w:rPr>
          <w:rFonts w:ascii="Arial" w:hAnsi="Arial" w:cs="Arial"/>
          <w:sz w:val="22"/>
          <w:szCs w:val="22"/>
        </w:rPr>
        <w:t>I often feel like this statement implies within the classroom as I teach many pupils that all come from different backgrounds. Some pupils come from higher social and economic backgrounds whereas some of my pupils come from the complete opposite. Throughout my lesson planning and teaching, I believe that I have successfully differentiated for that majority of my pupils and I am always there to support, circulate and provide help</w:t>
      </w:r>
      <w:r w:rsidR="00F253DC">
        <w:rPr>
          <w:rFonts w:ascii="Arial" w:hAnsi="Arial" w:cs="Arial"/>
          <w:sz w:val="22"/>
          <w:szCs w:val="22"/>
        </w:rPr>
        <w:t xml:space="preserve">. </w:t>
      </w:r>
      <w:r w:rsidR="000D2715" w:rsidRPr="00AA40B0">
        <w:rPr>
          <w:rFonts w:ascii="Arial" w:hAnsi="Arial" w:cs="Arial"/>
          <w:sz w:val="22"/>
          <w:szCs w:val="22"/>
        </w:rPr>
        <w:t xml:space="preserve">I have given my pupils a variety of tasks that target literacy such as extended writing where I can easily focus on assessment for learning. I also allow the pupils to participate in discussions amongst each other which allows them to voice their own opinions, help with their oral skills and also helps to create better relationships amongst </w:t>
      </w:r>
      <w:proofErr w:type="spellStart"/>
      <w:r w:rsidR="000D2715" w:rsidRPr="00AA40B0">
        <w:rPr>
          <w:rFonts w:ascii="Arial" w:hAnsi="Arial" w:cs="Arial"/>
          <w:sz w:val="22"/>
          <w:szCs w:val="22"/>
        </w:rPr>
        <w:t>eachother</w:t>
      </w:r>
      <w:proofErr w:type="spellEnd"/>
      <w:r w:rsidR="000D2715" w:rsidRPr="00AA40B0">
        <w:rPr>
          <w:rFonts w:ascii="Arial" w:hAnsi="Arial" w:cs="Arial"/>
          <w:sz w:val="22"/>
          <w:szCs w:val="22"/>
        </w:rPr>
        <w:t>.</w:t>
      </w:r>
    </w:p>
    <w:p w14:paraId="4E9ED2AF" w14:textId="77777777" w:rsidR="00221ABC" w:rsidRPr="00AA40B0" w:rsidRDefault="00221ABC" w:rsidP="00E53377">
      <w:pPr>
        <w:spacing w:line="480" w:lineRule="auto"/>
        <w:rPr>
          <w:rFonts w:ascii="Arial" w:hAnsi="Arial" w:cs="Arial"/>
          <w:sz w:val="22"/>
          <w:szCs w:val="22"/>
        </w:rPr>
      </w:pPr>
    </w:p>
    <w:p w14:paraId="3E055F36" w14:textId="173868C4" w:rsidR="00FF2CDD"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8336EE" w:rsidRPr="00AA40B0">
        <w:rPr>
          <w:rFonts w:ascii="Arial" w:hAnsi="Arial" w:cs="Arial"/>
          <w:sz w:val="22"/>
          <w:szCs w:val="22"/>
        </w:rPr>
        <w:t xml:space="preserve">I </w:t>
      </w:r>
      <w:r w:rsidR="00221ABC" w:rsidRPr="00AA40B0">
        <w:rPr>
          <w:rFonts w:ascii="Arial" w:hAnsi="Arial" w:cs="Arial"/>
          <w:sz w:val="22"/>
          <w:szCs w:val="22"/>
        </w:rPr>
        <w:t xml:space="preserve">then tried to </w:t>
      </w:r>
      <w:r w:rsidR="008336EE" w:rsidRPr="00AA40B0">
        <w:rPr>
          <w:rFonts w:ascii="Arial" w:hAnsi="Arial" w:cs="Arial"/>
          <w:sz w:val="22"/>
          <w:szCs w:val="22"/>
        </w:rPr>
        <w:t xml:space="preserve">input numeracy into my subject. </w:t>
      </w:r>
      <w:r w:rsidR="00221ABC" w:rsidRPr="00AA40B0">
        <w:rPr>
          <w:rFonts w:ascii="Arial" w:hAnsi="Arial" w:cs="Arial"/>
          <w:sz w:val="22"/>
          <w:szCs w:val="22"/>
        </w:rPr>
        <w:t xml:space="preserve">I found this quite difficult as at first, I did not understand how I would be able to implement numeracy into a history lesson. </w:t>
      </w:r>
      <w:r w:rsidR="008336EE" w:rsidRPr="00AA40B0">
        <w:rPr>
          <w:rFonts w:ascii="Arial" w:hAnsi="Arial" w:cs="Arial"/>
          <w:sz w:val="22"/>
          <w:szCs w:val="22"/>
        </w:rPr>
        <w:t>I done this by tasks based on chronology where pupils can put together a story by using dates in chronological order.</w:t>
      </w:r>
      <w:r w:rsidR="00422C1B" w:rsidRPr="00AA40B0">
        <w:rPr>
          <w:rFonts w:ascii="Arial" w:hAnsi="Arial" w:cs="Arial"/>
          <w:sz w:val="22"/>
          <w:szCs w:val="22"/>
        </w:rPr>
        <w:t xml:space="preserve"> All of my year 7 classes seemed to interact well with this task and they seemed to enjoy putting the story together</w:t>
      </w:r>
      <w:r w:rsidR="004E145E" w:rsidRPr="00AA40B0">
        <w:rPr>
          <w:rFonts w:ascii="Arial" w:hAnsi="Arial" w:cs="Arial"/>
          <w:sz w:val="22"/>
          <w:szCs w:val="22"/>
        </w:rPr>
        <w:t xml:space="preserve"> by the dates rather than me telling and explaining the story to them. This also helped them to produce a timeline in their books which will also be shown in my OneNote of the tasks I have produced for my classes. </w:t>
      </w:r>
      <w:r w:rsidR="00A97102" w:rsidRPr="00AA40B0">
        <w:rPr>
          <w:rFonts w:ascii="Arial" w:hAnsi="Arial" w:cs="Arial"/>
          <w:sz w:val="22"/>
          <w:szCs w:val="22"/>
        </w:rPr>
        <w:t xml:space="preserve">Personally, I think that numeracy tasks are quite different in history and students get quite involved as it is a writing based topic. </w:t>
      </w:r>
      <w:r w:rsidR="005849F8" w:rsidRPr="00AA40B0">
        <w:rPr>
          <w:rFonts w:ascii="Arial" w:hAnsi="Arial" w:cs="Arial"/>
          <w:sz w:val="22"/>
          <w:szCs w:val="22"/>
        </w:rPr>
        <w:t xml:space="preserve">I believe numeracy to be important in all aspects of teaching and subjects as it allows the pupils to develop logical thinking and strategies of reasoning. I think that by implementing numeracy into my lessons, it will help pupils in the future as it is a great </w:t>
      </w:r>
      <w:r w:rsidR="005849F8" w:rsidRPr="00AA40B0">
        <w:rPr>
          <w:rFonts w:ascii="Arial" w:hAnsi="Arial" w:cs="Arial"/>
          <w:sz w:val="22"/>
          <w:szCs w:val="22"/>
        </w:rPr>
        <w:lastRenderedPageBreak/>
        <w:t xml:space="preserve">employability skill. </w:t>
      </w:r>
      <w:r w:rsidR="001F3FF6" w:rsidRPr="00AA40B0">
        <w:rPr>
          <w:rFonts w:ascii="Arial" w:hAnsi="Arial" w:cs="Arial"/>
          <w:sz w:val="22"/>
          <w:szCs w:val="22"/>
        </w:rPr>
        <w:t>Implementing numeracy into history lessons is also important as it isn’t so obvious as a mathematics lesson where a pupil could dislike the subject, it helps the pupil to progress in some sort of way rather than completely disregarding the subject all together.</w:t>
      </w:r>
    </w:p>
    <w:p w14:paraId="6F227A13" w14:textId="77777777" w:rsidR="00FF2CDD" w:rsidRPr="00AA40B0" w:rsidRDefault="00FF2CDD" w:rsidP="00E53377">
      <w:pPr>
        <w:spacing w:line="480" w:lineRule="auto"/>
        <w:rPr>
          <w:rFonts w:ascii="Arial" w:hAnsi="Arial" w:cs="Arial"/>
          <w:sz w:val="22"/>
          <w:szCs w:val="22"/>
        </w:rPr>
      </w:pPr>
    </w:p>
    <w:p w14:paraId="18B2147B" w14:textId="6DAAAC12" w:rsidR="002D59C1"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8B6E5D" w:rsidRPr="00AA40B0">
        <w:rPr>
          <w:rFonts w:ascii="Arial" w:hAnsi="Arial" w:cs="Arial"/>
          <w:sz w:val="22"/>
          <w:szCs w:val="22"/>
        </w:rPr>
        <w:t xml:space="preserve">In general, I found digital competency quite difficult to input into my lessons as the school focuses on textbooks, sources and PowerPoints. However, in a few lessons the pupils have been able to use Chromebooks and IPads in order to conduct their own research. We included digital competency when trying to </w:t>
      </w:r>
      <w:r w:rsidR="00F253DC">
        <w:rPr>
          <w:rFonts w:ascii="Arial" w:hAnsi="Arial" w:cs="Arial"/>
          <w:sz w:val="22"/>
          <w:szCs w:val="22"/>
        </w:rPr>
        <w:t>research Native Americans. I gave</w:t>
      </w:r>
      <w:r w:rsidR="008B6E5D" w:rsidRPr="00AA40B0">
        <w:rPr>
          <w:rFonts w:ascii="Arial" w:hAnsi="Arial" w:cs="Arial"/>
          <w:sz w:val="22"/>
          <w:szCs w:val="22"/>
        </w:rPr>
        <w:t xml:space="preserve"> pupils a lesson where they could conduct their own research on sheets provided by myself and then they would be able to feedback to the class on what they had found out. </w:t>
      </w:r>
      <w:r w:rsidR="000847C6" w:rsidRPr="00AA40B0">
        <w:rPr>
          <w:rFonts w:ascii="Arial" w:hAnsi="Arial" w:cs="Arial"/>
          <w:sz w:val="22"/>
          <w:szCs w:val="22"/>
        </w:rPr>
        <w:t xml:space="preserve">I believe that this provides the pupils with a great way for them to get involved and helps them to gain knowledge on the most recent information regarding the topic that they are researching. </w:t>
      </w:r>
      <w:r w:rsidR="00FF2CDD" w:rsidRPr="00AA40B0">
        <w:rPr>
          <w:rFonts w:ascii="Arial" w:hAnsi="Arial" w:cs="Arial"/>
          <w:sz w:val="22"/>
          <w:szCs w:val="22"/>
        </w:rPr>
        <w:t>In lessons, I have also given the task for pupils to produce presentations on PowerPoint and then to present them to the rest of the class following research that they have conducted.</w:t>
      </w:r>
      <w:r w:rsidR="009C6E5E" w:rsidRPr="00AA40B0">
        <w:rPr>
          <w:rFonts w:ascii="Arial" w:hAnsi="Arial" w:cs="Arial"/>
          <w:sz w:val="22"/>
          <w:szCs w:val="22"/>
        </w:rPr>
        <w:t xml:space="preserve"> Wilson argues that producing and presenting presentations are much more effective than giving out printed materials (Wilson, 2009).</w:t>
      </w:r>
      <w:r w:rsidR="00A97102" w:rsidRPr="00AA40B0">
        <w:rPr>
          <w:rFonts w:ascii="Arial" w:hAnsi="Arial" w:cs="Arial"/>
          <w:sz w:val="22"/>
          <w:szCs w:val="22"/>
        </w:rPr>
        <w:t xml:space="preserve"> However, I do see limitations in this as I am not able to book the Chromebooks or IPads very often as they are shared by the entire school. Also, the load up time takes up a significant chunk out of the lesson. </w:t>
      </w:r>
      <w:r w:rsidR="00F253DC">
        <w:rPr>
          <w:rFonts w:ascii="Arial" w:hAnsi="Arial" w:cs="Arial"/>
          <w:sz w:val="22"/>
          <w:szCs w:val="22"/>
        </w:rPr>
        <w:t xml:space="preserve">This could be addressed by booking the technology further in advance and possibly to get students to sign on quickly at the beginning of the lesson however this might cause disruption when teaching. </w:t>
      </w:r>
    </w:p>
    <w:p w14:paraId="02C8639E" w14:textId="77777777" w:rsidR="000847C6" w:rsidRPr="00AA40B0" w:rsidRDefault="000847C6" w:rsidP="00E53377">
      <w:pPr>
        <w:spacing w:line="480" w:lineRule="auto"/>
        <w:rPr>
          <w:rFonts w:ascii="Arial" w:hAnsi="Arial" w:cs="Arial"/>
          <w:sz w:val="22"/>
          <w:szCs w:val="22"/>
        </w:rPr>
      </w:pPr>
    </w:p>
    <w:p w14:paraId="0C3484AB" w14:textId="12C988FA" w:rsidR="0080203B" w:rsidRPr="00AA40B0" w:rsidRDefault="00FF2CDD" w:rsidP="00E53377">
      <w:pPr>
        <w:spacing w:line="480" w:lineRule="auto"/>
        <w:rPr>
          <w:rFonts w:ascii="Arial" w:hAnsi="Arial" w:cs="Arial"/>
          <w:sz w:val="22"/>
          <w:szCs w:val="22"/>
        </w:rPr>
      </w:pPr>
      <w:r w:rsidRPr="00AA40B0">
        <w:rPr>
          <w:rFonts w:ascii="Arial" w:hAnsi="Arial" w:cs="Arial"/>
          <w:sz w:val="22"/>
          <w:szCs w:val="22"/>
        </w:rPr>
        <w:t xml:space="preserve">   </w:t>
      </w:r>
    </w:p>
    <w:p w14:paraId="55D2535C" w14:textId="77777777" w:rsidR="002D59C1" w:rsidRPr="00AA40B0" w:rsidRDefault="002D59C1" w:rsidP="00E53377">
      <w:pPr>
        <w:spacing w:line="480" w:lineRule="auto"/>
        <w:rPr>
          <w:rFonts w:ascii="Arial" w:hAnsi="Arial" w:cs="Arial"/>
          <w:sz w:val="22"/>
          <w:szCs w:val="22"/>
        </w:rPr>
      </w:pPr>
    </w:p>
    <w:p w14:paraId="00D4D5F4" w14:textId="77777777" w:rsidR="00856AE2" w:rsidRPr="00AA40B0" w:rsidRDefault="008D2A2B" w:rsidP="00E53377">
      <w:pPr>
        <w:spacing w:line="480" w:lineRule="auto"/>
        <w:rPr>
          <w:rFonts w:ascii="Arial" w:hAnsi="Arial" w:cs="Arial"/>
          <w:sz w:val="22"/>
          <w:szCs w:val="22"/>
        </w:rPr>
      </w:pPr>
      <w:r w:rsidRPr="00AA40B0">
        <w:rPr>
          <w:rFonts w:ascii="Arial" w:hAnsi="Arial" w:cs="Arial"/>
          <w:b/>
          <w:sz w:val="22"/>
          <w:szCs w:val="22"/>
          <w:u w:val="single"/>
          <w:lang w:val="en-GB"/>
        </w:rPr>
        <w:t>Pedagogical Principle:</w:t>
      </w:r>
      <w:r w:rsidRPr="00AA40B0">
        <w:rPr>
          <w:rFonts w:ascii="Arial" w:hAnsi="Arial" w:cs="Arial"/>
          <w:sz w:val="22"/>
          <w:szCs w:val="22"/>
          <w:lang w:val="en-GB"/>
        </w:rPr>
        <w:t xml:space="preserve"> </w:t>
      </w:r>
      <w:r w:rsidR="00856AE2" w:rsidRPr="00AA40B0">
        <w:rPr>
          <w:rFonts w:ascii="Arial" w:hAnsi="Arial" w:cs="Arial"/>
          <w:sz w:val="22"/>
          <w:szCs w:val="22"/>
        </w:rPr>
        <w:t>Good teaching and learning means employing a blend of approaches including direct teaching. </w:t>
      </w:r>
    </w:p>
    <w:p w14:paraId="0020A9D7" w14:textId="77777777" w:rsidR="00856AE2" w:rsidRPr="00AA40B0" w:rsidRDefault="00856AE2" w:rsidP="00E53377">
      <w:pPr>
        <w:spacing w:line="480" w:lineRule="auto"/>
        <w:rPr>
          <w:rFonts w:ascii="Arial" w:hAnsi="Arial" w:cs="Arial"/>
          <w:sz w:val="22"/>
          <w:szCs w:val="22"/>
        </w:rPr>
      </w:pPr>
    </w:p>
    <w:p w14:paraId="0020596E" w14:textId="77777777" w:rsidR="009C2D21"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911038" w:rsidRPr="00AA40B0">
        <w:rPr>
          <w:rFonts w:ascii="Arial" w:hAnsi="Arial" w:cs="Arial"/>
          <w:sz w:val="22"/>
          <w:szCs w:val="22"/>
        </w:rPr>
        <w:t xml:space="preserve">The method of direct teaching </w:t>
      </w:r>
      <w:r w:rsidR="00597218" w:rsidRPr="00AA40B0">
        <w:rPr>
          <w:rFonts w:ascii="Arial" w:hAnsi="Arial" w:cs="Arial"/>
          <w:sz w:val="22"/>
          <w:szCs w:val="22"/>
        </w:rPr>
        <w:t xml:space="preserve">is what I believed at the start of PTE 1 to be the best approach in my teaching career. I agree that in certain situations it is an excellent approach </w:t>
      </w:r>
      <w:r w:rsidR="00597218" w:rsidRPr="00AA40B0">
        <w:rPr>
          <w:rFonts w:ascii="Arial" w:hAnsi="Arial" w:cs="Arial"/>
          <w:sz w:val="22"/>
          <w:szCs w:val="22"/>
        </w:rPr>
        <w:lastRenderedPageBreak/>
        <w:t xml:space="preserve">however I have </w:t>
      </w:r>
      <w:proofErr w:type="spellStart"/>
      <w:r w:rsidR="00597218" w:rsidRPr="00AA40B0">
        <w:rPr>
          <w:rFonts w:ascii="Arial" w:hAnsi="Arial" w:cs="Arial"/>
          <w:sz w:val="22"/>
          <w:szCs w:val="22"/>
        </w:rPr>
        <w:t>realised</w:t>
      </w:r>
      <w:proofErr w:type="spellEnd"/>
      <w:r w:rsidR="00597218" w:rsidRPr="00AA40B0">
        <w:rPr>
          <w:rFonts w:ascii="Arial" w:hAnsi="Arial" w:cs="Arial"/>
          <w:sz w:val="22"/>
          <w:szCs w:val="22"/>
        </w:rPr>
        <w:t xml:space="preserve"> that not all pupils engage and react to direct teaching the same. I began to feel like I was just constantly talking at the pupils and they were becoming completely disengaged by the end of the lesson. This made me feel quite disappointed in myself and brought myself to believe that I was not cut out for this career.</w:t>
      </w:r>
      <w:r w:rsidR="0036298A" w:rsidRPr="00AA40B0">
        <w:rPr>
          <w:rFonts w:ascii="Arial" w:hAnsi="Arial" w:cs="Arial"/>
          <w:sz w:val="22"/>
          <w:szCs w:val="22"/>
        </w:rPr>
        <w:t xml:space="preserve"> Instead of using the direct teaching method all of the time, I began to introduce tasks where the pupils would be in control of their own learning. I done this by introducing group tasks, discussion and research using the internet. In certain situations, regarding certain topics, I still find direct teaching to be an excellent method which the majority of pupils engage with. However, I try not to use this so much as I want to get more out of my lessons so that I can </w:t>
      </w:r>
      <w:r w:rsidR="003D43EF" w:rsidRPr="00AA40B0">
        <w:rPr>
          <w:rFonts w:ascii="Arial" w:hAnsi="Arial" w:cs="Arial"/>
          <w:sz w:val="22"/>
          <w:szCs w:val="22"/>
        </w:rPr>
        <w:t>put some more focus on assessment for learning throughout the classroom.</w:t>
      </w:r>
    </w:p>
    <w:p w14:paraId="74137209" w14:textId="77777777" w:rsidR="009C2D21" w:rsidRPr="00AA40B0" w:rsidRDefault="009C2D21" w:rsidP="00E53377">
      <w:pPr>
        <w:spacing w:line="480" w:lineRule="auto"/>
        <w:rPr>
          <w:rFonts w:ascii="Arial" w:hAnsi="Arial" w:cs="Arial"/>
          <w:sz w:val="22"/>
          <w:szCs w:val="22"/>
        </w:rPr>
      </w:pPr>
    </w:p>
    <w:p w14:paraId="290AC9FE" w14:textId="5B023870" w:rsidR="00856AE2"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9C2D21" w:rsidRPr="00AA40B0">
        <w:rPr>
          <w:rFonts w:ascii="Arial" w:hAnsi="Arial" w:cs="Arial"/>
          <w:sz w:val="22"/>
          <w:szCs w:val="22"/>
        </w:rPr>
        <w:t>The use of the Constructivist method</w:t>
      </w:r>
      <w:r w:rsidR="00977BAA" w:rsidRPr="00AA40B0">
        <w:rPr>
          <w:rFonts w:ascii="Arial" w:hAnsi="Arial" w:cs="Arial"/>
          <w:sz w:val="22"/>
          <w:szCs w:val="22"/>
        </w:rPr>
        <w:t xml:space="preserve"> completely goes against the direct teaching method but at the start of PTE 1, I had never thought to implement this approach in anyway. I thought I would stick to what I knew from experiences when I was in school. Piaget’s work in 1977 helped to create Constructivism and was followed on by </w:t>
      </w:r>
      <w:proofErr w:type="spellStart"/>
      <w:r w:rsidR="00977BAA" w:rsidRPr="00AA40B0">
        <w:rPr>
          <w:rFonts w:ascii="Arial" w:hAnsi="Arial" w:cs="Arial"/>
          <w:sz w:val="22"/>
          <w:szCs w:val="22"/>
        </w:rPr>
        <w:t>Fosnot</w:t>
      </w:r>
      <w:proofErr w:type="spellEnd"/>
      <w:r w:rsidR="00977BAA" w:rsidRPr="00AA40B0">
        <w:rPr>
          <w:rFonts w:ascii="Arial" w:hAnsi="Arial" w:cs="Arial"/>
          <w:sz w:val="22"/>
          <w:szCs w:val="22"/>
        </w:rPr>
        <w:t xml:space="preserve"> in 1989 who defined Constructivism by using four principles. </w:t>
      </w:r>
      <w:r w:rsidR="00944987" w:rsidRPr="00AA40B0">
        <w:rPr>
          <w:rFonts w:ascii="Arial" w:hAnsi="Arial" w:cs="Arial"/>
          <w:sz w:val="22"/>
          <w:szCs w:val="22"/>
        </w:rPr>
        <w:t>I believe that by trying to implement the Constructivist approach into my lessons</w:t>
      </w:r>
      <w:r w:rsidR="00F253DC">
        <w:rPr>
          <w:rFonts w:ascii="Arial" w:hAnsi="Arial" w:cs="Arial"/>
          <w:sz w:val="22"/>
          <w:szCs w:val="22"/>
        </w:rPr>
        <w:t xml:space="preserve"> </w:t>
      </w:r>
      <w:r w:rsidR="00944987" w:rsidRPr="00AA40B0">
        <w:rPr>
          <w:rFonts w:ascii="Arial" w:hAnsi="Arial" w:cs="Arial"/>
          <w:sz w:val="22"/>
          <w:szCs w:val="22"/>
        </w:rPr>
        <w:t xml:space="preserve">actually helps my pupils in their critical thinking and helps them to become more motivated within the classroom. In my lesson planning, I try to allow time in the classroom for pupils to come up with any questions they would like to ask and allow them time for class discussions without my input. I also involve them in how they learn, what is their preferred method of doing a task such as individual work, group work, discussions, digitally etc. </w:t>
      </w:r>
      <w:r w:rsidR="00185F8F" w:rsidRPr="00AA40B0">
        <w:rPr>
          <w:rFonts w:ascii="Arial" w:hAnsi="Arial" w:cs="Arial"/>
          <w:sz w:val="22"/>
          <w:szCs w:val="22"/>
        </w:rPr>
        <w:t>I believe by using a blend of approaches, it will help pupil’s engagement in the classroom and will also allow me to work out which approach works best for certain classes and individuals.</w:t>
      </w:r>
    </w:p>
    <w:p w14:paraId="1DF3CE25" w14:textId="77777777" w:rsidR="008C6A2F" w:rsidRPr="00AA40B0" w:rsidRDefault="008C6A2F" w:rsidP="00E53377">
      <w:pPr>
        <w:spacing w:line="480" w:lineRule="auto"/>
        <w:rPr>
          <w:rFonts w:ascii="Arial" w:hAnsi="Arial" w:cs="Arial"/>
          <w:sz w:val="22"/>
          <w:szCs w:val="22"/>
        </w:rPr>
      </w:pPr>
    </w:p>
    <w:p w14:paraId="12E198C5" w14:textId="7035EC73" w:rsidR="0080203B"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8C6A2F" w:rsidRPr="00AA40B0">
        <w:rPr>
          <w:rFonts w:ascii="Arial" w:hAnsi="Arial" w:cs="Arial"/>
          <w:sz w:val="22"/>
          <w:szCs w:val="22"/>
        </w:rPr>
        <w:t xml:space="preserve">Personally, I do not like to include the </w:t>
      </w:r>
      <w:proofErr w:type="spellStart"/>
      <w:r w:rsidR="008C6A2F" w:rsidRPr="00AA40B0">
        <w:rPr>
          <w:rFonts w:ascii="Arial" w:hAnsi="Arial" w:cs="Arial"/>
          <w:sz w:val="22"/>
          <w:szCs w:val="22"/>
        </w:rPr>
        <w:t>Behaviourist</w:t>
      </w:r>
      <w:proofErr w:type="spellEnd"/>
      <w:r w:rsidR="008C6A2F" w:rsidRPr="00AA40B0">
        <w:rPr>
          <w:rFonts w:ascii="Arial" w:hAnsi="Arial" w:cs="Arial"/>
          <w:sz w:val="22"/>
          <w:szCs w:val="22"/>
        </w:rPr>
        <w:t xml:space="preserve"> method int</w:t>
      </w:r>
      <w:r w:rsidR="00506AEA" w:rsidRPr="00AA40B0">
        <w:rPr>
          <w:rFonts w:ascii="Arial" w:hAnsi="Arial" w:cs="Arial"/>
          <w:sz w:val="22"/>
          <w:szCs w:val="22"/>
        </w:rPr>
        <w:t>o my teaching.</w:t>
      </w:r>
      <w:r w:rsidR="00F253DC">
        <w:rPr>
          <w:rFonts w:ascii="Arial" w:hAnsi="Arial" w:cs="Arial"/>
          <w:sz w:val="22"/>
          <w:szCs w:val="22"/>
        </w:rPr>
        <w:t xml:space="preserve"> Chomsky argues against </w:t>
      </w:r>
      <w:proofErr w:type="spellStart"/>
      <w:r w:rsidR="00F253DC">
        <w:rPr>
          <w:rFonts w:ascii="Arial" w:hAnsi="Arial" w:cs="Arial"/>
          <w:sz w:val="22"/>
          <w:szCs w:val="22"/>
        </w:rPr>
        <w:t>Behaviourism</w:t>
      </w:r>
      <w:proofErr w:type="spellEnd"/>
      <w:r w:rsidR="00F253DC">
        <w:rPr>
          <w:rFonts w:ascii="Arial" w:hAnsi="Arial" w:cs="Arial"/>
          <w:sz w:val="22"/>
          <w:szCs w:val="22"/>
        </w:rPr>
        <w:t xml:space="preserve"> and states that it is not the way forward in teaching (Chomsky ., 1959).</w:t>
      </w:r>
      <w:r w:rsidR="001930DF">
        <w:rPr>
          <w:rFonts w:ascii="Arial" w:hAnsi="Arial" w:cs="Arial"/>
          <w:sz w:val="22"/>
          <w:szCs w:val="22"/>
        </w:rPr>
        <w:t xml:space="preserve"> This is also supported by Humanists.</w:t>
      </w:r>
      <w:r w:rsidR="00F253DC">
        <w:rPr>
          <w:rFonts w:ascii="Arial" w:hAnsi="Arial" w:cs="Arial"/>
          <w:sz w:val="22"/>
          <w:szCs w:val="22"/>
        </w:rPr>
        <w:t xml:space="preserve"> </w:t>
      </w:r>
      <w:r w:rsidR="00506AEA" w:rsidRPr="00AA40B0">
        <w:rPr>
          <w:rFonts w:ascii="Arial" w:hAnsi="Arial" w:cs="Arial"/>
          <w:sz w:val="22"/>
          <w:szCs w:val="22"/>
        </w:rPr>
        <w:t xml:space="preserve">I believe that </w:t>
      </w:r>
      <w:proofErr w:type="spellStart"/>
      <w:r w:rsidR="00506AEA" w:rsidRPr="00AA40B0">
        <w:rPr>
          <w:rFonts w:ascii="Arial" w:hAnsi="Arial" w:cs="Arial"/>
          <w:sz w:val="22"/>
          <w:szCs w:val="22"/>
        </w:rPr>
        <w:t>behaviour</w:t>
      </w:r>
      <w:proofErr w:type="spellEnd"/>
      <w:r w:rsidR="00506AEA" w:rsidRPr="00AA40B0">
        <w:rPr>
          <w:rFonts w:ascii="Arial" w:hAnsi="Arial" w:cs="Arial"/>
          <w:sz w:val="22"/>
          <w:szCs w:val="22"/>
        </w:rPr>
        <w:t xml:space="preserve"> is determined by the </w:t>
      </w:r>
      <w:r w:rsidR="00506AEA" w:rsidRPr="00AA40B0">
        <w:rPr>
          <w:rFonts w:ascii="Arial" w:hAnsi="Arial" w:cs="Arial"/>
          <w:sz w:val="22"/>
          <w:szCs w:val="22"/>
        </w:rPr>
        <w:lastRenderedPageBreak/>
        <w:t xml:space="preserve">environment and I aim to ensure a safe environment for all my pupils to work and grow in. This approach may work extremely well for certain teachers however I prefer to combine the direct teaching method and the constructivist method as I feel that they suit me and my idea of who I would like to be as a </w:t>
      </w:r>
      <w:r w:rsidR="00F253DC">
        <w:rPr>
          <w:rFonts w:ascii="Arial" w:hAnsi="Arial" w:cs="Arial"/>
          <w:sz w:val="22"/>
          <w:szCs w:val="22"/>
        </w:rPr>
        <w:t>teacher.</w:t>
      </w:r>
    </w:p>
    <w:p w14:paraId="73AE7BC1" w14:textId="77777777" w:rsidR="0080203B" w:rsidRPr="00AA40B0" w:rsidRDefault="0080203B" w:rsidP="00E53377">
      <w:pPr>
        <w:spacing w:line="480" w:lineRule="auto"/>
        <w:rPr>
          <w:rFonts w:ascii="Arial" w:hAnsi="Arial" w:cs="Arial"/>
          <w:sz w:val="22"/>
          <w:szCs w:val="22"/>
        </w:rPr>
      </w:pPr>
    </w:p>
    <w:p w14:paraId="07CE922E" w14:textId="77777777" w:rsidR="0080203B" w:rsidRPr="00AA40B0" w:rsidRDefault="0080203B" w:rsidP="00E53377">
      <w:pPr>
        <w:spacing w:line="480" w:lineRule="auto"/>
        <w:rPr>
          <w:rFonts w:ascii="Arial" w:hAnsi="Arial" w:cs="Arial"/>
          <w:sz w:val="22"/>
          <w:szCs w:val="22"/>
        </w:rPr>
      </w:pPr>
    </w:p>
    <w:p w14:paraId="1ACA93F4" w14:textId="77777777" w:rsidR="0080203B" w:rsidRPr="00AA40B0" w:rsidRDefault="0080203B" w:rsidP="00E53377">
      <w:pPr>
        <w:spacing w:line="480" w:lineRule="auto"/>
        <w:rPr>
          <w:rFonts w:ascii="Arial" w:hAnsi="Arial" w:cs="Arial"/>
          <w:sz w:val="22"/>
          <w:szCs w:val="22"/>
        </w:rPr>
      </w:pPr>
    </w:p>
    <w:p w14:paraId="689AB5AE" w14:textId="77777777" w:rsidR="0080203B" w:rsidRPr="00AA40B0" w:rsidRDefault="0080203B" w:rsidP="00E53377">
      <w:pPr>
        <w:spacing w:line="480" w:lineRule="auto"/>
        <w:rPr>
          <w:rFonts w:ascii="Arial" w:hAnsi="Arial" w:cs="Arial"/>
          <w:sz w:val="22"/>
          <w:szCs w:val="22"/>
        </w:rPr>
      </w:pPr>
    </w:p>
    <w:p w14:paraId="1238BD57" w14:textId="77777777" w:rsidR="003D43EF" w:rsidRPr="00AA40B0" w:rsidRDefault="00C75421" w:rsidP="00E53377">
      <w:pPr>
        <w:spacing w:line="480" w:lineRule="auto"/>
        <w:rPr>
          <w:rFonts w:ascii="Arial" w:hAnsi="Arial" w:cs="Arial"/>
          <w:b/>
          <w:sz w:val="22"/>
          <w:szCs w:val="22"/>
          <w:u w:val="single"/>
        </w:rPr>
      </w:pPr>
      <w:r w:rsidRPr="00AA40B0">
        <w:rPr>
          <w:rFonts w:ascii="Arial" w:hAnsi="Arial" w:cs="Arial"/>
          <w:b/>
          <w:sz w:val="22"/>
          <w:szCs w:val="22"/>
          <w:u w:val="single"/>
        </w:rPr>
        <w:t xml:space="preserve">Conclusion: </w:t>
      </w:r>
    </w:p>
    <w:p w14:paraId="25C46004" w14:textId="77777777" w:rsidR="00C75421" w:rsidRPr="00AA40B0" w:rsidRDefault="00C75421" w:rsidP="00E53377">
      <w:pPr>
        <w:spacing w:line="480" w:lineRule="auto"/>
        <w:rPr>
          <w:rFonts w:ascii="Arial" w:hAnsi="Arial" w:cs="Arial"/>
          <w:sz w:val="22"/>
          <w:szCs w:val="22"/>
        </w:rPr>
      </w:pPr>
    </w:p>
    <w:p w14:paraId="79A42FC6" w14:textId="47981ABC" w:rsidR="0080203B" w:rsidRPr="00AA40B0" w:rsidRDefault="0080203B" w:rsidP="00E53377">
      <w:pPr>
        <w:spacing w:line="480" w:lineRule="auto"/>
        <w:rPr>
          <w:rFonts w:ascii="Arial" w:hAnsi="Arial" w:cs="Arial"/>
          <w:sz w:val="22"/>
          <w:szCs w:val="22"/>
        </w:rPr>
      </w:pPr>
      <w:r w:rsidRPr="00AA40B0">
        <w:rPr>
          <w:rFonts w:ascii="Arial" w:hAnsi="Arial" w:cs="Arial"/>
          <w:sz w:val="22"/>
          <w:szCs w:val="22"/>
        </w:rPr>
        <w:t xml:space="preserve">   </w:t>
      </w:r>
      <w:r w:rsidR="00C75421" w:rsidRPr="00AA40B0">
        <w:rPr>
          <w:rFonts w:ascii="Arial" w:hAnsi="Arial" w:cs="Arial"/>
          <w:sz w:val="22"/>
          <w:szCs w:val="22"/>
        </w:rPr>
        <w:t>To conclude, I believe that all three of these pedagogical principles have helped me shape my teaching so far in PTE 1</w:t>
      </w:r>
      <w:r w:rsidR="00411A85" w:rsidRPr="00AA40B0">
        <w:rPr>
          <w:rFonts w:ascii="Arial" w:hAnsi="Arial" w:cs="Arial"/>
          <w:sz w:val="22"/>
          <w:szCs w:val="22"/>
        </w:rPr>
        <w:t xml:space="preserve">. </w:t>
      </w:r>
      <w:r w:rsidR="007A0CDE" w:rsidRPr="00AA40B0">
        <w:rPr>
          <w:rFonts w:ascii="Arial" w:hAnsi="Arial" w:cs="Arial"/>
          <w:sz w:val="22"/>
          <w:szCs w:val="22"/>
        </w:rPr>
        <w:t>I believe that good teaching and learning means employing assessment for learning principles. </w:t>
      </w:r>
      <w:r w:rsidR="00FE335E" w:rsidRPr="00AA40B0">
        <w:rPr>
          <w:rFonts w:ascii="Arial" w:hAnsi="Arial" w:cs="Arial"/>
          <w:sz w:val="22"/>
          <w:szCs w:val="22"/>
        </w:rPr>
        <w:t xml:space="preserve">This reflection has helped me to </w:t>
      </w:r>
      <w:proofErr w:type="spellStart"/>
      <w:r w:rsidR="00FE335E" w:rsidRPr="00AA40B0">
        <w:rPr>
          <w:rFonts w:ascii="Arial" w:hAnsi="Arial" w:cs="Arial"/>
          <w:sz w:val="22"/>
          <w:szCs w:val="22"/>
        </w:rPr>
        <w:t>realise</w:t>
      </w:r>
      <w:proofErr w:type="spellEnd"/>
      <w:r w:rsidR="00FE335E" w:rsidRPr="00AA40B0">
        <w:rPr>
          <w:rFonts w:ascii="Arial" w:hAnsi="Arial" w:cs="Arial"/>
          <w:sz w:val="22"/>
          <w:szCs w:val="22"/>
        </w:rPr>
        <w:t xml:space="preserve"> my strengths and weaknesses when regarding this pedagogical principle. When thinking about the beginning of my PTE 1, I believe that I have progressed very far when focusing on my assessment for learning. I have now found a variety of ways to implement assessment for learning into my lessons and have found many different strategies where I can </w:t>
      </w:r>
      <w:r w:rsidR="00F32F06" w:rsidRPr="00AA40B0">
        <w:rPr>
          <w:rFonts w:ascii="Arial" w:hAnsi="Arial" w:cs="Arial"/>
          <w:sz w:val="22"/>
          <w:szCs w:val="22"/>
        </w:rPr>
        <w:t xml:space="preserve">focus on individuals and how </w:t>
      </w:r>
      <w:r w:rsidR="004C199A" w:rsidRPr="00AA40B0">
        <w:rPr>
          <w:rFonts w:ascii="Arial" w:hAnsi="Arial" w:cs="Arial"/>
          <w:sz w:val="22"/>
          <w:szCs w:val="22"/>
        </w:rPr>
        <w:t xml:space="preserve">they react to different types on assessment of learning. I have also progressed very far in differentiation. At the start of PTE 1, I knew barely anything about differentiation but now I feel like it is a strength of mine as I find myself knowing my pupils quite well and I am able to differentiate between </w:t>
      </w:r>
      <w:r w:rsidR="004E3C35" w:rsidRPr="00AA40B0">
        <w:rPr>
          <w:rFonts w:ascii="Arial" w:hAnsi="Arial" w:cs="Arial"/>
          <w:sz w:val="22"/>
          <w:szCs w:val="22"/>
        </w:rPr>
        <w:t>each pupil. The second principle I focused on is good teaching and learning regularly reinforces Cross-Curriculum Responsibilities, including literacy, numeracy and digital competence, and provides opportunities to practice them. </w:t>
      </w:r>
      <w:r w:rsidR="001D17BC" w:rsidRPr="00AA40B0">
        <w:rPr>
          <w:rFonts w:ascii="Arial" w:hAnsi="Arial" w:cs="Arial"/>
          <w:sz w:val="22"/>
          <w:szCs w:val="22"/>
        </w:rPr>
        <w:t>I once again believe that I</w:t>
      </w:r>
      <w:r w:rsidRPr="00AA40B0">
        <w:rPr>
          <w:rFonts w:ascii="Arial" w:hAnsi="Arial" w:cs="Arial"/>
          <w:sz w:val="22"/>
          <w:szCs w:val="22"/>
        </w:rPr>
        <w:t xml:space="preserve"> am progressing quite well when regarding this principle. I would say that this used to be my biggest weakness as I found it quite difficult to implement numeracy and digital competency into my lessons. After receiving advice from my mentor, I am now finding ways around this and slowly beginning to include these cross-curriculum responsibilities into my lessons. Finally, the pedagogical principle of good teaching and </w:t>
      </w:r>
      <w:r w:rsidRPr="00AA40B0">
        <w:rPr>
          <w:rFonts w:ascii="Arial" w:hAnsi="Arial" w:cs="Arial"/>
          <w:sz w:val="22"/>
          <w:szCs w:val="22"/>
        </w:rPr>
        <w:lastRenderedPageBreak/>
        <w:t xml:space="preserve">learning means employing a blend of approaches including direct teaching. At the start of PTE 1, I had only ever known teaching from my own experiences in school which seemed to be mainly orientated around direct teaching. I believe that this method is highly effective but have come to </w:t>
      </w:r>
      <w:proofErr w:type="spellStart"/>
      <w:r w:rsidRPr="00AA40B0">
        <w:rPr>
          <w:rFonts w:ascii="Arial" w:hAnsi="Arial" w:cs="Arial"/>
          <w:sz w:val="22"/>
          <w:szCs w:val="22"/>
        </w:rPr>
        <w:t>realise</w:t>
      </w:r>
      <w:proofErr w:type="spellEnd"/>
      <w:r w:rsidRPr="00AA40B0">
        <w:rPr>
          <w:rFonts w:ascii="Arial" w:hAnsi="Arial" w:cs="Arial"/>
          <w:sz w:val="22"/>
          <w:szCs w:val="22"/>
        </w:rPr>
        <w:t xml:space="preserve"> that it gets boring quite quickly and pupils tend to disengage quite easily when I am constantly talking at them rather than to them. Since starting PTE 1, I have learnt of many different approaches and methods which seem to be shaping my way of teaching and morphing me into the teacher that I want to be. Whilst, I still find this to be a weakness for me as I feel more comfortable in the direct teaching approach, I feel like I myself am learning in different approaches that will suit the pupils in my classroom. My main aim for both my Professional Teaching Experiences is to ensure that my pupils are engaged and are getting the most out of their lessons. </w:t>
      </w:r>
    </w:p>
    <w:p w14:paraId="2AC9B338" w14:textId="77777777" w:rsidR="004E3C35" w:rsidRPr="00AA40B0" w:rsidRDefault="004E3C35" w:rsidP="00E53377">
      <w:pPr>
        <w:spacing w:line="480" w:lineRule="auto"/>
        <w:rPr>
          <w:rFonts w:ascii="Arial" w:hAnsi="Arial" w:cs="Arial"/>
          <w:sz w:val="22"/>
          <w:szCs w:val="22"/>
        </w:rPr>
      </w:pPr>
    </w:p>
    <w:p w14:paraId="16ED4197" w14:textId="77777777" w:rsidR="00C75421" w:rsidRPr="00AA40B0" w:rsidRDefault="00C75421" w:rsidP="00E53377">
      <w:pPr>
        <w:spacing w:line="480" w:lineRule="auto"/>
        <w:rPr>
          <w:rFonts w:ascii="Arial" w:hAnsi="Arial" w:cs="Arial"/>
          <w:sz w:val="22"/>
          <w:szCs w:val="22"/>
        </w:rPr>
      </w:pPr>
      <w:bookmarkStart w:id="0" w:name="_GoBack"/>
      <w:bookmarkEnd w:id="0"/>
    </w:p>
    <w:p w14:paraId="26F9F3F5" w14:textId="77777777" w:rsidR="00996F1E" w:rsidRPr="00AA40B0" w:rsidRDefault="00996F1E" w:rsidP="00E53377">
      <w:pPr>
        <w:spacing w:line="480" w:lineRule="auto"/>
        <w:rPr>
          <w:rFonts w:ascii="Arial" w:hAnsi="Arial" w:cs="Arial"/>
          <w:sz w:val="22"/>
          <w:szCs w:val="22"/>
          <w:lang w:val="en-GB"/>
        </w:rPr>
      </w:pPr>
    </w:p>
    <w:p w14:paraId="5E10B706" w14:textId="77777777" w:rsidR="008120DF" w:rsidRPr="00AA40B0" w:rsidRDefault="008120DF" w:rsidP="00E53377">
      <w:pPr>
        <w:spacing w:line="480" w:lineRule="auto"/>
        <w:rPr>
          <w:rFonts w:ascii="Arial" w:hAnsi="Arial" w:cs="Arial"/>
          <w:sz w:val="22"/>
          <w:szCs w:val="22"/>
          <w:lang w:val="en-GB"/>
        </w:rPr>
      </w:pPr>
    </w:p>
    <w:p w14:paraId="520A0F55" w14:textId="77777777" w:rsidR="008120DF" w:rsidRPr="00AA40B0" w:rsidRDefault="008120DF" w:rsidP="00E53377">
      <w:pPr>
        <w:spacing w:line="480" w:lineRule="auto"/>
        <w:rPr>
          <w:rFonts w:ascii="Arial" w:hAnsi="Arial" w:cs="Arial"/>
          <w:sz w:val="22"/>
          <w:szCs w:val="22"/>
          <w:lang w:val="en-GB"/>
        </w:rPr>
      </w:pPr>
    </w:p>
    <w:p w14:paraId="66FB12C8" w14:textId="77777777" w:rsidR="008120DF" w:rsidRPr="00AA40B0" w:rsidRDefault="008120DF" w:rsidP="00E53377">
      <w:pPr>
        <w:spacing w:line="480" w:lineRule="auto"/>
        <w:rPr>
          <w:rFonts w:ascii="Arial" w:hAnsi="Arial" w:cs="Arial"/>
          <w:sz w:val="22"/>
          <w:szCs w:val="22"/>
          <w:lang w:val="en-GB"/>
        </w:rPr>
      </w:pPr>
    </w:p>
    <w:p w14:paraId="490C79DE" w14:textId="77777777" w:rsidR="008120DF" w:rsidRPr="00AA40B0" w:rsidRDefault="008120DF" w:rsidP="00E53377">
      <w:pPr>
        <w:spacing w:line="480" w:lineRule="auto"/>
        <w:rPr>
          <w:rFonts w:ascii="Arial" w:hAnsi="Arial" w:cs="Arial"/>
          <w:sz w:val="22"/>
          <w:szCs w:val="22"/>
          <w:lang w:val="en-GB"/>
        </w:rPr>
      </w:pPr>
    </w:p>
    <w:p w14:paraId="7EAC131C" w14:textId="77777777" w:rsidR="008120DF" w:rsidRPr="00AA40B0" w:rsidRDefault="008120DF" w:rsidP="00E53377">
      <w:pPr>
        <w:spacing w:line="480" w:lineRule="auto"/>
        <w:rPr>
          <w:rFonts w:ascii="Arial" w:hAnsi="Arial" w:cs="Arial"/>
          <w:sz w:val="22"/>
          <w:szCs w:val="22"/>
          <w:lang w:val="en-GB"/>
        </w:rPr>
      </w:pPr>
    </w:p>
    <w:p w14:paraId="2A6614BB" w14:textId="77777777" w:rsidR="008120DF" w:rsidRPr="00AA40B0" w:rsidRDefault="008120DF" w:rsidP="00E53377">
      <w:pPr>
        <w:spacing w:line="480" w:lineRule="auto"/>
        <w:rPr>
          <w:rFonts w:ascii="Arial" w:hAnsi="Arial" w:cs="Arial"/>
          <w:sz w:val="22"/>
          <w:szCs w:val="22"/>
          <w:lang w:val="en-GB"/>
        </w:rPr>
      </w:pPr>
    </w:p>
    <w:p w14:paraId="293611A4" w14:textId="77777777" w:rsidR="008120DF" w:rsidRPr="00AA40B0" w:rsidRDefault="008120DF" w:rsidP="00E53377">
      <w:pPr>
        <w:spacing w:line="480" w:lineRule="auto"/>
        <w:rPr>
          <w:rFonts w:ascii="Arial" w:hAnsi="Arial" w:cs="Arial"/>
          <w:sz w:val="22"/>
          <w:szCs w:val="22"/>
          <w:lang w:val="en-GB"/>
        </w:rPr>
      </w:pPr>
    </w:p>
    <w:p w14:paraId="1A4F93E7" w14:textId="77777777" w:rsidR="008120DF" w:rsidRPr="00AA40B0" w:rsidRDefault="008120DF" w:rsidP="00E53377">
      <w:pPr>
        <w:spacing w:line="480" w:lineRule="auto"/>
        <w:rPr>
          <w:rFonts w:ascii="Arial" w:hAnsi="Arial" w:cs="Arial"/>
          <w:sz w:val="22"/>
          <w:szCs w:val="22"/>
          <w:lang w:val="en-GB"/>
        </w:rPr>
      </w:pPr>
    </w:p>
    <w:p w14:paraId="79E9B7CB" w14:textId="6811DAC0" w:rsidR="008120DF" w:rsidRDefault="008120DF" w:rsidP="00E53377">
      <w:pPr>
        <w:spacing w:line="480" w:lineRule="auto"/>
        <w:rPr>
          <w:rFonts w:ascii="Arial" w:hAnsi="Arial" w:cs="Arial"/>
          <w:sz w:val="22"/>
          <w:szCs w:val="22"/>
          <w:lang w:val="en-GB"/>
        </w:rPr>
      </w:pPr>
    </w:p>
    <w:p w14:paraId="1001F974" w14:textId="36CB9ABA" w:rsidR="00AC6B5F" w:rsidRDefault="00AC6B5F" w:rsidP="00E53377">
      <w:pPr>
        <w:spacing w:line="480" w:lineRule="auto"/>
        <w:rPr>
          <w:rFonts w:ascii="Arial" w:hAnsi="Arial" w:cs="Arial"/>
          <w:sz w:val="22"/>
          <w:szCs w:val="22"/>
          <w:lang w:val="en-GB"/>
        </w:rPr>
      </w:pPr>
    </w:p>
    <w:p w14:paraId="3BFBA544" w14:textId="3FFFF76C" w:rsidR="00AC6B5F" w:rsidRDefault="00AC6B5F" w:rsidP="00E53377">
      <w:pPr>
        <w:spacing w:line="480" w:lineRule="auto"/>
        <w:rPr>
          <w:rFonts w:ascii="Arial" w:hAnsi="Arial" w:cs="Arial"/>
          <w:sz w:val="22"/>
          <w:szCs w:val="22"/>
          <w:lang w:val="en-GB"/>
        </w:rPr>
      </w:pPr>
    </w:p>
    <w:p w14:paraId="59C3BC48" w14:textId="451AEC06" w:rsidR="00AC6B5F" w:rsidRDefault="00AC6B5F" w:rsidP="00E53377">
      <w:pPr>
        <w:spacing w:line="480" w:lineRule="auto"/>
        <w:rPr>
          <w:rFonts w:ascii="Arial" w:hAnsi="Arial" w:cs="Arial"/>
          <w:sz w:val="22"/>
          <w:szCs w:val="22"/>
          <w:lang w:val="en-GB"/>
        </w:rPr>
      </w:pPr>
    </w:p>
    <w:p w14:paraId="34DD822A" w14:textId="30D752E3" w:rsidR="00AC6B5F" w:rsidRDefault="00AC6B5F" w:rsidP="00E53377">
      <w:pPr>
        <w:spacing w:line="480" w:lineRule="auto"/>
        <w:rPr>
          <w:rFonts w:ascii="Arial" w:hAnsi="Arial" w:cs="Arial"/>
          <w:sz w:val="22"/>
          <w:szCs w:val="22"/>
          <w:lang w:val="en-GB"/>
        </w:rPr>
      </w:pPr>
    </w:p>
    <w:p w14:paraId="4F9388D5" w14:textId="69F54053" w:rsidR="00AC6B5F" w:rsidRDefault="00AC6B5F" w:rsidP="00E53377">
      <w:pPr>
        <w:spacing w:line="480" w:lineRule="auto"/>
        <w:rPr>
          <w:rFonts w:ascii="Arial" w:hAnsi="Arial" w:cs="Arial"/>
          <w:sz w:val="22"/>
          <w:szCs w:val="22"/>
          <w:lang w:val="en-GB"/>
        </w:rPr>
      </w:pPr>
    </w:p>
    <w:p w14:paraId="00B18E0B" w14:textId="36A2DFF6" w:rsidR="00AC6B5F" w:rsidRDefault="00AC6B5F" w:rsidP="00E53377">
      <w:pPr>
        <w:spacing w:line="480" w:lineRule="auto"/>
        <w:rPr>
          <w:rFonts w:ascii="Arial" w:hAnsi="Arial" w:cs="Arial"/>
          <w:sz w:val="22"/>
          <w:szCs w:val="22"/>
          <w:lang w:val="en-GB"/>
        </w:rPr>
      </w:pPr>
    </w:p>
    <w:p w14:paraId="2176C167" w14:textId="63E653F9" w:rsidR="00AC6B5F" w:rsidRDefault="00AC6B5F" w:rsidP="00E53377">
      <w:pPr>
        <w:spacing w:line="480" w:lineRule="auto"/>
        <w:rPr>
          <w:rFonts w:ascii="Arial" w:hAnsi="Arial" w:cs="Arial"/>
          <w:sz w:val="22"/>
          <w:szCs w:val="22"/>
          <w:lang w:val="en-GB"/>
        </w:rPr>
      </w:pPr>
    </w:p>
    <w:p w14:paraId="16306335" w14:textId="595AA35F" w:rsidR="00AC6B5F" w:rsidRDefault="00AC6B5F" w:rsidP="00E53377">
      <w:pPr>
        <w:spacing w:line="480" w:lineRule="auto"/>
        <w:rPr>
          <w:rFonts w:ascii="Arial" w:hAnsi="Arial" w:cs="Arial"/>
          <w:sz w:val="22"/>
          <w:szCs w:val="22"/>
          <w:lang w:val="en-GB"/>
        </w:rPr>
      </w:pPr>
    </w:p>
    <w:p w14:paraId="053A596B" w14:textId="2A85128C" w:rsidR="00AC6B5F" w:rsidRDefault="00AC6B5F" w:rsidP="00E53377">
      <w:pPr>
        <w:spacing w:line="480" w:lineRule="auto"/>
        <w:rPr>
          <w:rFonts w:ascii="Arial" w:hAnsi="Arial" w:cs="Arial"/>
          <w:sz w:val="22"/>
          <w:szCs w:val="22"/>
          <w:lang w:val="en-GB"/>
        </w:rPr>
      </w:pPr>
    </w:p>
    <w:p w14:paraId="4E2552EF" w14:textId="08EB7F02" w:rsidR="00AC6B5F" w:rsidRDefault="00AC6B5F" w:rsidP="00E53377">
      <w:pPr>
        <w:spacing w:line="480" w:lineRule="auto"/>
        <w:rPr>
          <w:rFonts w:ascii="Arial" w:hAnsi="Arial" w:cs="Arial"/>
          <w:sz w:val="22"/>
          <w:szCs w:val="22"/>
          <w:lang w:val="en-GB"/>
        </w:rPr>
      </w:pPr>
    </w:p>
    <w:p w14:paraId="4D741D95" w14:textId="7A9FBD42" w:rsidR="00AC6B5F" w:rsidRDefault="00AC6B5F" w:rsidP="00E53377">
      <w:pPr>
        <w:spacing w:line="480" w:lineRule="auto"/>
        <w:rPr>
          <w:rFonts w:ascii="Arial" w:hAnsi="Arial" w:cs="Arial"/>
          <w:sz w:val="22"/>
          <w:szCs w:val="22"/>
          <w:lang w:val="en-GB"/>
        </w:rPr>
      </w:pPr>
    </w:p>
    <w:p w14:paraId="5D2C8EE7" w14:textId="11730C90" w:rsidR="00AC6B5F" w:rsidRDefault="00AC6B5F" w:rsidP="00E53377">
      <w:pPr>
        <w:spacing w:line="480" w:lineRule="auto"/>
        <w:rPr>
          <w:rFonts w:ascii="Arial" w:hAnsi="Arial" w:cs="Arial"/>
          <w:sz w:val="22"/>
          <w:szCs w:val="22"/>
          <w:lang w:val="en-GB"/>
        </w:rPr>
      </w:pPr>
    </w:p>
    <w:p w14:paraId="05B59F39" w14:textId="23A9F5F2" w:rsidR="00AC6B5F" w:rsidRDefault="00AC6B5F" w:rsidP="00E53377">
      <w:pPr>
        <w:spacing w:line="480" w:lineRule="auto"/>
        <w:rPr>
          <w:rFonts w:ascii="Arial" w:hAnsi="Arial" w:cs="Arial"/>
          <w:sz w:val="22"/>
          <w:szCs w:val="22"/>
          <w:lang w:val="en-GB"/>
        </w:rPr>
      </w:pPr>
    </w:p>
    <w:p w14:paraId="4A4D0D25" w14:textId="08FE222E" w:rsidR="00AC6B5F" w:rsidRDefault="00AC6B5F" w:rsidP="00E53377">
      <w:pPr>
        <w:spacing w:line="480" w:lineRule="auto"/>
        <w:rPr>
          <w:rFonts w:ascii="Arial" w:hAnsi="Arial" w:cs="Arial"/>
          <w:sz w:val="22"/>
          <w:szCs w:val="22"/>
          <w:lang w:val="en-GB"/>
        </w:rPr>
      </w:pPr>
    </w:p>
    <w:p w14:paraId="3E5876F1" w14:textId="62D7CFD8" w:rsidR="00AC6B5F" w:rsidRDefault="00AC6B5F" w:rsidP="00E53377">
      <w:pPr>
        <w:spacing w:line="480" w:lineRule="auto"/>
        <w:rPr>
          <w:rFonts w:ascii="Arial" w:hAnsi="Arial" w:cs="Arial"/>
          <w:sz w:val="22"/>
          <w:szCs w:val="22"/>
          <w:lang w:val="en-GB"/>
        </w:rPr>
      </w:pPr>
    </w:p>
    <w:p w14:paraId="0C4D7893" w14:textId="77777777" w:rsidR="00AC6B5F" w:rsidRPr="00AA40B0" w:rsidRDefault="00AC6B5F" w:rsidP="00E53377">
      <w:pPr>
        <w:spacing w:line="480" w:lineRule="auto"/>
        <w:rPr>
          <w:rFonts w:ascii="Arial" w:hAnsi="Arial" w:cs="Arial"/>
          <w:sz w:val="22"/>
          <w:szCs w:val="22"/>
          <w:lang w:val="en-GB"/>
        </w:rPr>
      </w:pPr>
    </w:p>
    <w:sectPr w:rsidR="00AC6B5F" w:rsidRPr="00AA40B0" w:rsidSect="002C4AA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B4A58"/>
    <w:multiLevelType w:val="hybridMultilevel"/>
    <w:tmpl w:val="C7D0039E"/>
    <w:lvl w:ilvl="0" w:tplc="08090001">
      <w:start w:val="1"/>
      <w:numFmt w:val="bullet"/>
      <w:lvlText w:val=""/>
      <w:lvlJc w:val="left"/>
      <w:pPr>
        <w:ind w:left="1521" w:hanging="360"/>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 w15:restartNumberingAfterBreak="0">
    <w:nsid w:val="0FB1391D"/>
    <w:multiLevelType w:val="hybridMultilevel"/>
    <w:tmpl w:val="9E18A1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858"/>
    <w:rsid w:val="00013B8F"/>
    <w:rsid w:val="00057E25"/>
    <w:rsid w:val="000612B0"/>
    <w:rsid w:val="00066F70"/>
    <w:rsid w:val="000847C6"/>
    <w:rsid w:val="000A7477"/>
    <w:rsid w:val="000D2715"/>
    <w:rsid w:val="000F64DF"/>
    <w:rsid w:val="00162F0F"/>
    <w:rsid w:val="00185F8F"/>
    <w:rsid w:val="00192DE8"/>
    <w:rsid w:val="001930DF"/>
    <w:rsid w:val="001A3822"/>
    <w:rsid w:val="001D17BC"/>
    <w:rsid w:val="001F3FF6"/>
    <w:rsid w:val="00221ABC"/>
    <w:rsid w:val="00225B13"/>
    <w:rsid w:val="00243372"/>
    <w:rsid w:val="002A417C"/>
    <w:rsid w:val="002C4AAF"/>
    <w:rsid w:val="002D4E1F"/>
    <w:rsid w:val="002D59C1"/>
    <w:rsid w:val="002F7358"/>
    <w:rsid w:val="0036298A"/>
    <w:rsid w:val="003B0A4C"/>
    <w:rsid w:val="003D43EF"/>
    <w:rsid w:val="003E455B"/>
    <w:rsid w:val="00411A85"/>
    <w:rsid w:val="00422C1B"/>
    <w:rsid w:val="004B2260"/>
    <w:rsid w:val="004C199A"/>
    <w:rsid w:val="004D21B7"/>
    <w:rsid w:val="004E145E"/>
    <w:rsid w:val="004E3C35"/>
    <w:rsid w:val="00506AEA"/>
    <w:rsid w:val="00557B55"/>
    <w:rsid w:val="005632B3"/>
    <w:rsid w:val="005849F8"/>
    <w:rsid w:val="00597218"/>
    <w:rsid w:val="005D30C6"/>
    <w:rsid w:val="005E5747"/>
    <w:rsid w:val="00624535"/>
    <w:rsid w:val="006563E9"/>
    <w:rsid w:val="006669E6"/>
    <w:rsid w:val="00707B0B"/>
    <w:rsid w:val="007179A3"/>
    <w:rsid w:val="00724EC7"/>
    <w:rsid w:val="00773365"/>
    <w:rsid w:val="007A0CDE"/>
    <w:rsid w:val="007C49AC"/>
    <w:rsid w:val="007E509B"/>
    <w:rsid w:val="0080203B"/>
    <w:rsid w:val="008120DF"/>
    <w:rsid w:val="008336EE"/>
    <w:rsid w:val="0084135E"/>
    <w:rsid w:val="00847962"/>
    <w:rsid w:val="00856AE2"/>
    <w:rsid w:val="008728A4"/>
    <w:rsid w:val="008B6E5D"/>
    <w:rsid w:val="008C6A2F"/>
    <w:rsid w:val="008D2A2B"/>
    <w:rsid w:val="008E5763"/>
    <w:rsid w:val="00911038"/>
    <w:rsid w:val="00944987"/>
    <w:rsid w:val="00946621"/>
    <w:rsid w:val="00977BAA"/>
    <w:rsid w:val="00994E4D"/>
    <w:rsid w:val="00996F1E"/>
    <w:rsid w:val="009C2D21"/>
    <w:rsid w:val="009C6E5E"/>
    <w:rsid w:val="009D2809"/>
    <w:rsid w:val="00A97102"/>
    <w:rsid w:val="00AA40B0"/>
    <w:rsid w:val="00AC6B5F"/>
    <w:rsid w:val="00B21842"/>
    <w:rsid w:val="00B4702F"/>
    <w:rsid w:val="00C75421"/>
    <w:rsid w:val="00C97A42"/>
    <w:rsid w:val="00CA0964"/>
    <w:rsid w:val="00CC0964"/>
    <w:rsid w:val="00D21858"/>
    <w:rsid w:val="00DA7FD5"/>
    <w:rsid w:val="00E53377"/>
    <w:rsid w:val="00F253DC"/>
    <w:rsid w:val="00F32F06"/>
    <w:rsid w:val="00F51004"/>
    <w:rsid w:val="00F54F41"/>
    <w:rsid w:val="00F8181E"/>
    <w:rsid w:val="00F91FFF"/>
    <w:rsid w:val="00FE335E"/>
    <w:rsid w:val="00FF2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23E7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F1E"/>
    <w:pPr>
      <w:ind w:left="720"/>
      <w:contextualSpacing/>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211496">
      <w:bodyDiv w:val="1"/>
      <w:marLeft w:val="0"/>
      <w:marRight w:val="0"/>
      <w:marTop w:val="0"/>
      <w:marBottom w:val="0"/>
      <w:divBdr>
        <w:top w:val="none" w:sz="0" w:space="0" w:color="auto"/>
        <w:left w:val="none" w:sz="0" w:space="0" w:color="auto"/>
        <w:bottom w:val="none" w:sz="0" w:space="0" w:color="auto"/>
        <w:right w:val="none" w:sz="0" w:space="0" w:color="auto"/>
      </w:divBdr>
    </w:div>
    <w:div w:id="1831098503">
      <w:bodyDiv w:val="1"/>
      <w:marLeft w:val="0"/>
      <w:marRight w:val="0"/>
      <w:marTop w:val="0"/>
      <w:marBottom w:val="0"/>
      <w:divBdr>
        <w:top w:val="none" w:sz="0" w:space="0" w:color="auto"/>
        <w:left w:val="none" w:sz="0" w:space="0" w:color="auto"/>
        <w:bottom w:val="none" w:sz="0" w:space="0" w:color="auto"/>
        <w:right w:val="none" w:sz="0" w:space="0" w:color="auto"/>
      </w:divBdr>
    </w:div>
    <w:div w:id="2086687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Purchase</dc:creator>
  <cp:keywords/>
  <dc:description/>
  <cp:lastModifiedBy>Maisie Purchase</cp:lastModifiedBy>
  <cp:revision>4</cp:revision>
  <dcterms:created xsi:type="dcterms:W3CDTF">2020-05-08T20:04:00Z</dcterms:created>
  <dcterms:modified xsi:type="dcterms:W3CDTF">2020-05-10T17:11:00Z</dcterms:modified>
</cp:coreProperties>
</file>