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17E010" w14:textId="65D319DF" w:rsidR="00A2344E" w:rsidRDefault="000465D4" w:rsidP="000465D4">
      <w:r>
        <w:t>Student name: Ioana Cocea</w:t>
      </w:r>
    </w:p>
    <w:p w14:paraId="6E947040" w14:textId="39FF3355" w:rsidR="000465D4" w:rsidRDefault="000465D4" w:rsidP="000465D4">
      <w:r>
        <w:t>Student id: 1920428</w:t>
      </w:r>
    </w:p>
    <w:p w14:paraId="3FCD2231" w14:textId="21BC8047" w:rsidR="000465D4" w:rsidRDefault="000465D4" w:rsidP="000465D4">
      <w:proofErr w:type="spellStart"/>
      <w:r>
        <w:t>Programme</w:t>
      </w:r>
      <w:proofErr w:type="spellEnd"/>
      <w:r>
        <w:t>: BA Business Management</w:t>
      </w:r>
      <w:r w:rsidR="00886553">
        <w:t xml:space="preserve"> Level 4</w:t>
      </w:r>
      <w:r>
        <w:t xml:space="preserve"> </w:t>
      </w:r>
    </w:p>
    <w:p w14:paraId="3EE0BFCA" w14:textId="63045723" w:rsidR="00261284" w:rsidRDefault="00261284" w:rsidP="000465D4">
      <w:r>
        <w:t xml:space="preserve">Module name: Marketing </w:t>
      </w:r>
      <w:r w:rsidR="00886553">
        <w:t>F</w:t>
      </w:r>
      <w:r>
        <w:t>undamentals</w:t>
      </w:r>
      <w:r w:rsidR="00886553">
        <w:t xml:space="preserve">/ </w:t>
      </w:r>
      <w:r>
        <w:t>LCBB4004</w:t>
      </w:r>
    </w:p>
    <w:p w14:paraId="27958BB9" w14:textId="37ECE804" w:rsidR="000465D4" w:rsidRDefault="000465D4" w:rsidP="000465D4">
      <w:r>
        <w:t>Assignment Title: Blogging to communicate- Assessment 1</w:t>
      </w:r>
    </w:p>
    <w:p w14:paraId="168DB0BB" w14:textId="22F3C37B" w:rsidR="000465D4" w:rsidRDefault="00886553" w:rsidP="000465D4">
      <w:r>
        <w:t xml:space="preserve">Module </w:t>
      </w:r>
      <w:r w:rsidR="000465D4">
        <w:t>Lecturer</w:t>
      </w:r>
      <w:r w:rsidR="00477219">
        <w:t>:</w:t>
      </w:r>
      <w:r w:rsidR="00CC45E2">
        <w:t xml:space="preserve"> </w:t>
      </w:r>
      <w:proofErr w:type="spellStart"/>
      <w:r w:rsidR="00CC45E2">
        <w:t>Malani</w:t>
      </w:r>
      <w:proofErr w:type="spellEnd"/>
      <w:r w:rsidR="00CC45E2">
        <w:t xml:space="preserve"> </w:t>
      </w:r>
      <w:proofErr w:type="spellStart"/>
      <w:r w:rsidR="00261284">
        <w:t>Gunaratnam</w:t>
      </w:r>
      <w:proofErr w:type="spellEnd"/>
      <w:r>
        <w:t xml:space="preserve"> </w:t>
      </w:r>
    </w:p>
    <w:p w14:paraId="67C28107" w14:textId="77777777" w:rsidR="000465D4" w:rsidRDefault="000465D4" w:rsidP="000465D4"/>
    <w:p w14:paraId="2625B5F9" w14:textId="77777777" w:rsidR="000465D4" w:rsidRDefault="000465D4" w:rsidP="000465D4"/>
    <w:p w14:paraId="7B3D7AD6" w14:textId="77777777" w:rsidR="000465D4" w:rsidRDefault="000465D4" w:rsidP="000465D4"/>
    <w:p w14:paraId="67F79207" w14:textId="77777777" w:rsidR="00A2344E" w:rsidRDefault="00A2344E" w:rsidP="00A2344E">
      <w:pPr>
        <w:jc w:val="center"/>
      </w:pPr>
    </w:p>
    <w:p w14:paraId="56ED6076" w14:textId="5098E36C" w:rsidR="00A2344E" w:rsidRDefault="00A2344E" w:rsidP="00A2344E">
      <w:pPr>
        <w:jc w:val="center"/>
      </w:pPr>
    </w:p>
    <w:p w14:paraId="6E7485B6" w14:textId="77777777" w:rsidR="00886553" w:rsidRDefault="00886553" w:rsidP="00A2344E">
      <w:pPr>
        <w:jc w:val="center"/>
      </w:pPr>
    </w:p>
    <w:p w14:paraId="1DD237E0" w14:textId="77777777" w:rsidR="00A2344E" w:rsidRDefault="00A2344E" w:rsidP="00A2344E">
      <w:pPr>
        <w:jc w:val="center"/>
        <w:rPr>
          <w:sz w:val="36"/>
          <w:szCs w:val="36"/>
        </w:rPr>
      </w:pPr>
    </w:p>
    <w:p w14:paraId="02C73150" w14:textId="25BEA4C9" w:rsidR="00A2344E" w:rsidRDefault="00886553" w:rsidP="00A2344E">
      <w:pPr>
        <w:jc w:val="center"/>
        <w:rPr>
          <w:sz w:val="36"/>
          <w:szCs w:val="36"/>
        </w:rPr>
      </w:pPr>
      <w:r>
        <w:rPr>
          <w:sz w:val="36"/>
          <w:szCs w:val="36"/>
        </w:rPr>
        <w:t xml:space="preserve">Marketing Fundamentals </w:t>
      </w:r>
    </w:p>
    <w:p w14:paraId="655CF17E" w14:textId="77777777" w:rsidR="001526AD" w:rsidRDefault="001526AD" w:rsidP="00A2344E">
      <w:pPr>
        <w:jc w:val="center"/>
        <w:rPr>
          <w:sz w:val="36"/>
          <w:szCs w:val="36"/>
        </w:rPr>
      </w:pPr>
    </w:p>
    <w:p w14:paraId="30A685F0" w14:textId="77777777" w:rsidR="001526AD" w:rsidRDefault="001526AD" w:rsidP="00A2344E">
      <w:pPr>
        <w:jc w:val="center"/>
        <w:rPr>
          <w:sz w:val="36"/>
          <w:szCs w:val="36"/>
        </w:rPr>
      </w:pPr>
    </w:p>
    <w:p w14:paraId="175228A4" w14:textId="77777777" w:rsidR="001526AD" w:rsidRDefault="001526AD" w:rsidP="00A2344E">
      <w:pPr>
        <w:jc w:val="center"/>
        <w:rPr>
          <w:sz w:val="36"/>
          <w:szCs w:val="36"/>
        </w:rPr>
      </w:pPr>
    </w:p>
    <w:p w14:paraId="52D073DB" w14:textId="77777777" w:rsidR="001526AD" w:rsidRDefault="001526AD" w:rsidP="00A2344E">
      <w:pPr>
        <w:jc w:val="center"/>
        <w:rPr>
          <w:sz w:val="36"/>
          <w:szCs w:val="36"/>
        </w:rPr>
      </w:pPr>
    </w:p>
    <w:p w14:paraId="7AB4B891" w14:textId="77777777" w:rsidR="001526AD" w:rsidRDefault="001526AD" w:rsidP="00A2344E">
      <w:pPr>
        <w:jc w:val="center"/>
        <w:rPr>
          <w:sz w:val="36"/>
          <w:szCs w:val="36"/>
        </w:rPr>
      </w:pPr>
    </w:p>
    <w:p w14:paraId="29839ABB" w14:textId="77777777" w:rsidR="001526AD" w:rsidRDefault="001526AD" w:rsidP="00A2344E">
      <w:pPr>
        <w:jc w:val="center"/>
        <w:rPr>
          <w:sz w:val="36"/>
          <w:szCs w:val="36"/>
        </w:rPr>
      </w:pPr>
    </w:p>
    <w:p w14:paraId="2C74D789" w14:textId="77777777" w:rsidR="001526AD" w:rsidRDefault="001526AD" w:rsidP="00A2344E">
      <w:pPr>
        <w:jc w:val="center"/>
        <w:rPr>
          <w:sz w:val="36"/>
          <w:szCs w:val="36"/>
        </w:rPr>
      </w:pPr>
    </w:p>
    <w:p w14:paraId="7B875C58" w14:textId="77777777" w:rsidR="001526AD" w:rsidRDefault="001526AD" w:rsidP="00A2344E">
      <w:pPr>
        <w:jc w:val="center"/>
        <w:rPr>
          <w:sz w:val="36"/>
          <w:szCs w:val="36"/>
        </w:rPr>
      </w:pPr>
    </w:p>
    <w:p w14:paraId="6665DBAE" w14:textId="77777777" w:rsidR="001526AD" w:rsidRDefault="001526AD" w:rsidP="00A2344E">
      <w:pPr>
        <w:jc w:val="center"/>
        <w:rPr>
          <w:sz w:val="36"/>
          <w:szCs w:val="36"/>
        </w:rPr>
      </w:pPr>
    </w:p>
    <w:p w14:paraId="751E8B48" w14:textId="77777777" w:rsidR="001526AD" w:rsidRDefault="001526AD" w:rsidP="000465D4">
      <w:pPr>
        <w:rPr>
          <w:sz w:val="36"/>
          <w:szCs w:val="36"/>
        </w:rPr>
      </w:pPr>
    </w:p>
    <w:p w14:paraId="2D448EFC" w14:textId="72B9A2F9" w:rsidR="001526AD" w:rsidRDefault="00261284" w:rsidP="00A2344E">
      <w:pPr>
        <w:jc w:val="center"/>
        <w:rPr>
          <w:sz w:val="36"/>
          <w:szCs w:val="36"/>
        </w:rPr>
      </w:pPr>
      <w:r>
        <w:rPr>
          <w:noProof/>
          <w:sz w:val="36"/>
          <w:szCs w:val="36"/>
        </w:rPr>
        <w:lastRenderedPageBreak/>
        <mc:AlternateContent>
          <mc:Choice Requires="wps">
            <w:drawing>
              <wp:anchor distT="0" distB="0" distL="114300" distR="114300" simplePos="0" relativeHeight="251704320" behindDoc="0" locked="0" layoutInCell="1" allowOverlap="1" wp14:anchorId="56AE2C9B" wp14:editId="298CDFB0">
                <wp:simplePos x="0" y="0"/>
                <wp:positionH relativeFrom="column">
                  <wp:posOffset>-741218</wp:posOffset>
                </wp:positionH>
                <wp:positionV relativeFrom="paragraph">
                  <wp:posOffset>-741218</wp:posOffset>
                </wp:positionV>
                <wp:extent cx="7426036" cy="9739226"/>
                <wp:effectExtent l="0" t="0" r="22860" b="14605"/>
                <wp:wrapNone/>
                <wp:docPr id="7" name="Rectangle 7"/>
                <wp:cNvGraphicFramePr/>
                <a:graphic xmlns:a="http://schemas.openxmlformats.org/drawingml/2006/main">
                  <a:graphicData uri="http://schemas.microsoft.com/office/word/2010/wordprocessingShape">
                    <wps:wsp>
                      <wps:cNvSpPr/>
                      <wps:spPr>
                        <a:xfrm>
                          <a:off x="0" y="0"/>
                          <a:ext cx="7426036" cy="9739226"/>
                        </a:xfrm>
                        <a:prstGeom prst="rect">
                          <a:avLst/>
                        </a:prstGeom>
                        <a:solidFill>
                          <a:srgbClr val="FFFF99"/>
                        </a:solidFill>
                      </wps:spPr>
                      <wps:style>
                        <a:lnRef idx="2">
                          <a:schemeClr val="accent4"/>
                        </a:lnRef>
                        <a:fillRef idx="1">
                          <a:schemeClr val="lt1"/>
                        </a:fillRef>
                        <a:effectRef idx="0">
                          <a:schemeClr val="accent4"/>
                        </a:effectRef>
                        <a:fontRef idx="minor">
                          <a:schemeClr val="dk1"/>
                        </a:fontRef>
                      </wps:style>
                      <wps:txbx>
                        <w:txbxContent>
                          <w:p w14:paraId="0F0C62E1" w14:textId="4986651D" w:rsidR="00D43567" w:rsidRPr="00D00DA7" w:rsidRDefault="00AF5E30" w:rsidP="00AF5E30">
                            <w:pPr>
                              <w:jc w:val="center"/>
                              <w:rPr>
                                <w:sz w:val="96"/>
                                <w:szCs w:val="96"/>
                              </w:rPr>
                            </w:pPr>
                            <w:r>
                              <w:rPr>
                                <w:noProof/>
                              </w:rPr>
                              <w:drawing>
                                <wp:inline distT="0" distB="0" distL="0" distR="0" wp14:anchorId="7C957987" wp14:editId="211CE438">
                                  <wp:extent cx="6026727" cy="34315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3717" cy="3469683"/>
                                          </a:xfrm>
                                          <a:prstGeom prst="rect">
                                            <a:avLst/>
                                          </a:prstGeom>
                                          <a:noFill/>
                                          <a:ln>
                                            <a:noFill/>
                                          </a:ln>
                                        </pic:spPr>
                                      </pic:pic>
                                    </a:graphicData>
                                  </a:graphic>
                                </wp:inline>
                              </w:drawing>
                            </w:r>
                          </w:p>
                          <w:p w14:paraId="499DDC6A" w14:textId="77777777" w:rsidR="00AF5E30" w:rsidRDefault="00AF5E30" w:rsidP="00D43567">
                            <w:pPr>
                              <w:jc w:val="center"/>
                              <w:rPr>
                                <w:sz w:val="56"/>
                                <w:szCs w:val="56"/>
                              </w:rPr>
                            </w:pPr>
                          </w:p>
                          <w:p w14:paraId="693A1519" w14:textId="198914C8" w:rsidR="00D43567" w:rsidRDefault="00D43567" w:rsidP="00D43567">
                            <w:pPr>
                              <w:jc w:val="center"/>
                              <w:rPr>
                                <w:sz w:val="56"/>
                                <w:szCs w:val="56"/>
                              </w:rPr>
                            </w:pPr>
                            <w:r w:rsidRPr="00D00DA7">
                              <w:rPr>
                                <w:sz w:val="56"/>
                                <w:szCs w:val="56"/>
                              </w:rPr>
                              <w:t>B</w:t>
                            </w:r>
                            <w:r w:rsidR="00886553">
                              <w:rPr>
                                <w:sz w:val="56"/>
                                <w:szCs w:val="56"/>
                              </w:rPr>
                              <w:t>logging to communicate</w:t>
                            </w:r>
                          </w:p>
                          <w:p w14:paraId="75AFB716" w14:textId="77777777" w:rsidR="00AF5E30" w:rsidRPr="00D00DA7" w:rsidRDefault="00AF5E30" w:rsidP="00D43567">
                            <w:pPr>
                              <w:jc w:val="center"/>
                              <w:rPr>
                                <w:sz w:val="56"/>
                                <w:szCs w:val="56"/>
                              </w:rPr>
                            </w:pPr>
                          </w:p>
                          <w:p w14:paraId="3B9DA342" w14:textId="105B0646" w:rsidR="00D43567" w:rsidRDefault="00D43567" w:rsidP="00D435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AE2C9B" id="Rectangle 7" o:spid="_x0000_s1026" style="position:absolute;left:0;text-align:left;margin-left:-58.35pt;margin-top:-58.35pt;width:584.75pt;height:766.8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" fillcolor="#ff9" strokecolor="#ffc000 [3207]" strokeweight="1pt">
                <v:textbox>
                  <w:txbxContent>
                    <w:p w14:paraId="0F0C62E1" w14:textId="4986651D" w:rsidR="00D43567" w:rsidRPr="00D00DA7" w:rsidRDefault="00AF5E30" w:rsidP="00AF5E30">
                      <w:pPr>
                        <w:jc w:val="center"/>
                        <w:rPr>
                          <w:sz w:val="96"/>
                          <w:szCs w:val="96"/>
                        </w:rPr>
                      </w:pPr>
                      <w:r>
                        <w:rPr>
                          <w:noProof/>
                        </w:rPr>
                        <w:drawing>
                          <wp:inline distT="0" distB="0" distL="0" distR="0" wp14:anchorId="7C957987" wp14:editId="211CE438">
                            <wp:extent cx="6026727" cy="34315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3717" cy="3469683"/>
                                    </a:xfrm>
                                    <a:prstGeom prst="rect">
                                      <a:avLst/>
                                    </a:prstGeom>
                                    <a:noFill/>
                                    <a:ln>
                                      <a:noFill/>
                                    </a:ln>
                                  </pic:spPr>
                                </pic:pic>
                              </a:graphicData>
                            </a:graphic>
                          </wp:inline>
                        </w:drawing>
                      </w:r>
                    </w:p>
                    <w:p w14:paraId="499DDC6A" w14:textId="77777777" w:rsidR="00AF5E30" w:rsidRDefault="00AF5E30" w:rsidP="00D43567">
                      <w:pPr>
                        <w:jc w:val="center"/>
                        <w:rPr>
                          <w:sz w:val="56"/>
                          <w:szCs w:val="56"/>
                        </w:rPr>
                      </w:pPr>
                    </w:p>
                    <w:p w14:paraId="693A1519" w14:textId="198914C8" w:rsidR="00D43567" w:rsidRDefault="00D43567" w:rsidP="00D43567">
                      <w:pPr>
                        <w:jc w:val="center"/>
                        <w:rPr>
                          <w:sz w:val="56"/>
                          <w:szCs w:val="56"/>
                        </w:rPr>
                      </w:pPr>
                      <w:r w:rsidRPr="00D00DA7">
                        <w:rPr>
                          <w:sz w:val="56"/>
                          <w:szCs w:val="56"/>
                        </w:rPr>
                        <w:t>B</w:t>
                      </w:r>
                      <w:r w:rsidR="00886553">
                        <w:rPr>
                          <w:sz w:val="56"/>
                          <w:szCs w:val="56"/>
                        </w:rPr>
                        <w:t>logging to communicate</w:t>
                      </w:r>
                    </w:p>
                    <w:p w14:paraId="75AFB716" w14:textId="77777777" w:rsidR="00AF5E30" w:rsidRPr="00D00DA7" w:rsidRDefault="00AF5E30" w:rsidP="00D43567">
                      <w:pPr>
                        <w:jc w:val="center"/>
                        <w:rPr>
                          <w:sz w:val="56"/>
                          <w:szCs w:val="56"/>
                        </w:rPr>
                      </w:pPr>
                    </w:p>
                    <w:p w14:paraId="3B9DA342" w14:textId="105B0646" w:rsidR="00D43567" w:rsidRDefault="00D43567" w:rsidP="00D43567">
                      <w:pPr>
                        <w:jc w:val="center"/>
                      </w:pPr>
                    </w:p>
                  </w:txbxContent>
                </v:textbox>
              </v:rect>
            </w:pict>
          </mc:Fallback>
        </mc:AlternateContent>
      </w:r>
    </w:p>
    <w:p w14:paraId="19C98AE4" w14:textId="77777777" w:rsidR="001526AD" w:rsidRDefault="001526AD" w:rsidP="00A2344E">
      <w:pPr>
        <w:jc w:val="center"/>
        <w:rPr>
          <w:sz w:val="36"/>
          <w:szCs w:val="36"/>
        </w:rPr>
      </w:pPr>
    </w:p>
    <w:p w14:paraId="6F77AA69" w14:textId="1E3CD5AF" w:rsidR="001526AD" w:rsidRDefault="005B110B" w:rsidP="00A2344E">
      <w:pPr>
        <w:jc w:val="center"/>
        <w:rPr>
          <w:sz w:val="36"/>
          <w:szCs w:val="36"/>
        </w:rPr>
      </w:pPr>
      <w:r>
        <w:rPr>
          <w:sz w:val="36"/>
          <w:szCs w:val="36"/>
        </w:rPr>
        <w:t xml:space="preserve">  </w:t>
      </w:r>
    </w:p>
    <w:p w14:paraId="6BBDCFF1" w14:textId="77777777" w:rsidR="001526AD" w:rsidRDefault="001526AD" w:rsidP="00A2344E">
      <w:pPr>
        <w:jc w:val="center"/>
        <w:rPr>
          <w:sz w:val="36"/>
          <w:szCs w:val="36"/>
        </w:rPr>
      </w:pPr>
    </w:p>
    <w:p w14:paraId="6EDC8872" w14:textId="77777777" w:rsidR="001526AD" w:rsidRDefault="001526AD" w:rsidP="00A2344E">
      <w:pPr>
        <w:jc w:val="center"/>
        <w:rPr>
          <w:sz w:val="36"/>
          <w:szCs w:val="36"/>
        </w:rPr>
      </w:pPr>
    </w:p>
    <w:p w14:paraId="54586484" w14:textId="3CEC4278" w:rsidR="00A2344E" w:rsidRPr="000465D4" w:rsidRDefault="00A2344E" w:rsidP="000465D4">
      <w:pPr>
        <w:rPr>
          <w:sz w:val="56"/>
          <w:szCs w:val="56"/>
        </w:rPr>
      </w:pPr>
    </w:p>
    <w:p w14:paraId="68F4B293" w14:textId="0E73A133" w:rsidR="00A2344E" w:rsidRDefault="00A2344E" w:rsidP="00A2344E">
      <w:pPr>
        <w:jc w:val="center"/>
        <w:rPr>
          <w:sz w:val="48"/>
          <w:szCs w:val="48"/>
        </w:rPr>
      </w:pPr>
    </w:p>
    <w:p w14:paraId="04FBD54F" w14:textId="4C32D884" w:rsidR="00A2344E" w:rsidRDefault="00A2344E" w:rsidP="00A2344E">
      <w:pPr>
        <w:jc w:val="center"/>
        <w:rPr>
          <w:sz w:val="48"/>
          <w:szCs w:val="48"/>
        </w:rPr>
      </w:pPr>
    </w:p>
    <w:p w14:paraId="55A92F38" w14:textId="56856D6E" w:rsidR="00A2344E" w:rsidRDefault="00A2344E" w:rsidP="00A2344E">
      <w:pPr>
        <w:jc w:val="center"/>
        <w:rPr>
          <w:sz w:val="48"/>
          <w:szCs w:val="48"/>
        </w:rPr>
      </w:pPr>
    </w:p>
    <w:p w14:paraId="57C3F8FD" w14:textId="4FC6559E" w:rsidR="00A2344E" w:rsidRDefault="00A2344E" w:rsidP="00A2344E">
      <w:pPr>
        <w:jc w:val="center"/>
        <w:rPr>
          <w:sz w:val="96"/>
          <w:szCs w:val="96"/>
        </w:rPr>
      </w:pPr>
    </w:p>
    <w:p w14:paraId="06CF768D" w14:textId="6003C521" w:rsidR="00261284" w:rsidRDefault="00261284" w:rsidP="00A2344E">
      <w:pPr>
        <w:jc w:val="center"/>
        <w:rPr>
          <w:sz w:val="96"/>
          <w:szCs w:val="96"/>
        </w:rPr>
      </w:pPr>
    </w:p>
    <w:p w14:paraId="0BAE6EE3" w14:textId="77777777" w:rsidR="00261284" w:rsidRDefault="00261284" w:rsidP="00A2344E">
      <w:pPr>
        <w:jc w:val="center"/>
        <w:rPr>
          <w:sz w:val="48"/>
          <w:szCs w:val="48"/>
        </w:rPr>
      </w:pPr>
    </w:p>
    <w:p w14:paraId="7BF4881F" w14:textId="4EBEB80E" w:rsidR="00A84C80" w:rsidRDefault="00A84C80" w:rsidP="00A2344E">
      <w:pPr>
        <w:rPr>
          <w:sz w:val="48"/>
          <w:szCs w:val="48"/>
        </w:rPr>
      </w:pPr>
    </w:p>
    <w:p w14:paraId="05A7CF5A" w14:textId="11CA5024" w:rsidR="000465D4" w:rsidRDefault="000465D4" w:rsidP="00A2344E">
      <w:pPr>
        <w:rPr>
          <w:sz w:val="48"/>
          <w:szCs w:val="48"/>
        </w:rPr>
      </w:pPr>
    </w:p>
    <w:p w14:paraId="6080D604" w14:textId="499F3F14" w:rsidR="00A84C80" w:rsidRDefault="00A84C80" w:rsidP="00A2344E">
      <w:pPr>
        <w:rPr>
          <w:sz w:val="48"/>
          <w:szCs w:val="48"/>
        </w:rPr>
      </w:pPr>
    </w:p>
    <w:p w14:paraId="737CB498" w14:textId="2F9242FE" w:rsidR="008C78BE" w:rsidRDefault="008C78BE" w:rsidP="008C78BE">
      <w:pPr>
        <w:rPr>
          <w:rFonts w:ascii="Times New Roman" w:hAnsi="Times New Roman" w:cs="Times New Roman"/>
          <w:b/>
          <w:bCs/>
          <w:sz w:val="52"/>
          <w:szCs w:val="52"/>
        </w:rPr>
      </w:pPr>
      <w:r>
        <w:rPr>
          <w:noProof/>
          <w:sz w:val="48"/>
          <w:szCs w:val="48"/>
        </w:rPr>
        <w:lastRenderedPageBreak/>
        <mc:AlternateContent>
          <mc:Choice Requires="wps">
            <w:drawing>
              <wp:anchor distT="0" distB="0" distL="114300" distR="114300" simplePos="0" relativeHeight="251663360" behindDoc="0" locked="0" layoutInCell="1" allowOverlap="1" wp14:anchorId="7797715C" wp14:editId="7BD8529B">
                <wp:simplePos x="0" y="0"/>
                <wp:positionH relativeFrom="margin">
                  <wp:posOffset>-779228</wp:posOffset>
                </wp:positionH>
                <wp:positionV relativeFrom="paragraph">
                  <wp:posOffset>-771277</wp:posOffset>
                </wp:positionV>
                <wp:extent cx="7466247" cy="9692640"/>
                <wp:effectExtent l="0" t="0" r="1905" b="3810"/>
                <wp:wrapNone/>
                <wp:docPr id="13" name="Rectangle 13"/>
                <wp:cNvGraphicFramePr/>
                <a:graphic xmlns:a="http://schemas.openxmlformats.org/drawingml/2006/main">
                  <a:graphicData uri="http://schemas.microsoft.com/office/word/2010/wordprocessingShape">
                    <wps:wsp>
                      <wps:cNvSpPr/>
                      <wps:spPr>
                        <a:xfrm>
                          <a:off x="0" y="0"/>
                          <a:ext cx="7466247" cy="9692640"/>
                        </a:xfrm>
                        <a:prstGeom prst="rect">
                          <a:avLst/>
                        </a:prstGeom>
                        <a:solidFill>
                          <a:schemeClr val="accent3">
                            <a:alpha val="50000"/>
                          </a:schemeClr>
                        </a:solidFill>
                        <a:ln>
                          <a:noFill/>
                        </a:ln>
                        <a:effectLst>
                          <a:innerShdw blurRad="63500" dist="50800" dir="10800000">
                            <a:prstClr val="black">
                              <a:alpha val="50000"/>
                            </a:prstClr>
                          </a:innerShdw>
                        </a:effectLst>
                      </wps:spPr>
                      <wps:style>
                        <a:lnRef idx="0">
                          <a:scrgbClr r="0" g="0" b="0"/>
                        </a:lnRef>
                        <a:fillRef idx="0">
                          <a:scrgbClr r="0" g="0" b="0"/>
                        </a:fillRef>
                        <a:effectRef idx="0">
                          <a:scrgbClr r="0" g="0" b="0"/>
                        </a:effectRef>
                        <a:fontRef idx="minor">
                          <a:schemeClr val="lt1"/>
                        </a:fontRef>
                      </wps:style>
                      <wps:txbx>
                        <w:txbxContent>
                          <w:p w14:paraId="349B46DE" w14:textId="4B6256CC" w:rsidR="008C78BE" w:rsidRDefault="008C78BE" w:rsidP="008C78BE">
                            <w:bookmarkStart w:id="0" w:name="_Hlk60182787"/>
                            <w:bookmarkEnd w:id="0"/>
                          </w:p>
                          <w:p w14:paraId="5D38FD50" w14:textId="6E5AD601" w:rsidR="008C78BE" w:rsidRDefault="008C78BE" w:rsidP="008C78BE"/>
                          <w:p w14:paraId="2DD0CC71" w14:textId="3E3FCA11" w:rsidR="008C78BE" w:rsidRDefault="008C78BE" w:rsidP="008C78BE"/>
                          <w:p w14:paraId="3037BECD" w14:textId="659F8308" w:rsidR="008C78BE" w:rsidRDefault="008C78BE" w:rsidP="008C78BE"/>
                          <w:p w14:paraId="3372AB77" w14:textId="5128BABD" w:rsidR="008C78BE" w:rsidRDefault="008C78BE" w:rsidP="008C78BE"/>
                          <w:p w14:paraId="2290BB94" w14:textId="2578EB38" w:rsidR="008C78BE" w:rsidRDefault="008C78BE" w:rsidP="008C78BE"/>
                          <w:p w14:paraId="2AE47DA4" w14:textId="1AB4BC32" w:rsidR="008C78BE" w:rsidRDefault="008C78BE" w:rsidP="008C78BE"/>
                          <w:p w14:paraId="22A485CF" w14:textId="1CAE2028" w:rsidR="008C78BE" w:rsidRDefault="008C78BE" w:rsidP="008C78BE"/>
                          <w:p w14:paraId="5F145CB8" w14:textId="2B35F5E8" w:rsidR="008C78BE" w:rsidRDefault="008C78BE" w:rsidP="008C78BE"/>
                          <w:p w14:paraId="502790CF" w14:textId="18EB32A3" w:rsidR="008C78BE" w:rsidRDefault="008C78BE" w:rsidP="008C78BE"/>
                          <w:p w14:paraId="12025E1A" w14:textId="7FE0B879" w:rsidR="008C78BE" w:rsidRDefault="008C78BE" w:rsidP="008C78BE"/>
                          <w:p w14:paraId="6B120087" w14:textId="2CAB1D93" w:rsidR="008C78BE" w:rsidRDefault="008C78BE" w:rsidP="008C78BE"/>
                          <w:p w14:paraId="3B9A64D9" w14:textId="1AB5657F" w:rsidR="008C78BE" w:rsidRDefault="008C78BE" w:rsidP="008C78BE"/>
                          <w:p w14:paraId="3C03711C" w14:textId="6B170CF2" w:rsidR="008C78BE" w:rsidRDefault="008C78BE" w:rsidP="008C78BE"/>
                          <w:p w14:paraId="6E588E95" w14:textId="5662CEE8" w:rsidR="008C78BE" w:rsidRDefault="008C78BE" w:rsidP="008C78BE"/>
                          <w:p w14:paraId="27A87FF6" w14:textId="0641C681" w:rsidR="008C78BE" w:rsidRDefault="008C78BE" w:rsidP="008C78BE"/>
                          <w:p w14:paraId="2468F6F1" w14:textId="44C584EC" w:rsidR="008C78BE" w:rsidRDefault="008C78BE" w:rsidP="008C78BE">
                            <w:r>
                              <w:rPr>
                                <w:rFonts w:ascii="Times New Roman" w:hAnsi="Times New Roman" w:cs="Times New Roman"/>
                                <w:b/>
                                <w:bCs/>
                                <w:noProof/>
                                <w:sz w:val="52"/>
                                <w:szCs w:val="52"/>
                              </w:rPr>
                              <w:drawing>
                                <wp:inline distT="0" distB="0" distL="0" distR="0" wp14:anchorId="688927AD" wp14:editId="70C3FECC">
                                  <wp:extent cx="2255520" cy="2255520"/>
                                  <wp:effectExtent l="0" t="114300" r="0" b="77343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55520" cy="225552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5A38814E" w14:textId="77777777" w:rsidR="008C78BE" w:rsidRDefault="008C78BE" w:rsidP="008C78B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97715C" id="Rectangle 13" o:spid="_x0000_s1027" style="position:absolute;margin-left:-61.35pt;margin-top:-60.75pt;width:587.9pt;height:763.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" fillcolor="#a5a5a5 [3206]" stroked="f">
                <v:fill opacity="32896f"/>
                <v:textbox>
                  <w:txbxContent>
                    <w:p w14:paraId="349B46DE" w14:textId="4B6256CC" w:rsidR="008C78BE" w:rsidRDefault="008C78BE" w:rsidP="008C78BE">
                      <w:bookmarkStart w:id="1" w:name="_Hlk60182787"/>
                      <w:bookmarkEnd w:id="1"/>
                    </w:p>
                    <w:p w14:paraId="5D38FD50" w14:textId="6E5AD601" w:rsidR="008C78BE" w:rsidRDefault="008C78BE" w:rsidP="008C78BE"/>
                    <w:p w14:paraId="2DD0CC71" w14:textId="3E3FCA11" w:rsidR="008C78BE" w:rsidRDefault="008C78BE" w:rsidP="008C78BE"/>
                    <w:p w14:paraId="3037BECD" w14:textId="659F8308" w:rsidR="008C78BE" w:rsidRDefault="008C78BE" w:rsidP="008C78BE"/>
                    <w:p w14:paraId="3372AB77" w14:textId="5128BABD" w:rsidR="008C78BE" w:rsidRDefault="008C78BE" w:rsidP="008C78BE"/>
                    <w:p w14:paraId="2290BB94" w14:textId="2578EB38" w:rsidR="008C78BE" w:rsidRDefault="008C78BE" w:rsidP="008C78BE"/>
                    <w:p w14:paraId="2AE47DA4" w14:textId="1AB4BC32" w:rsidR="008C78BE" w:rsidRDefault="008C78BE" w:rsidP="008C78BE"/>
                    <w:p w14:paraId="22A485CF" w14:textId="1CAE2028" w:rsidR="008C78BE" w:rsidRDefault="008C78BE" w:rsidP="008C78BE"/>
                    <w:p w14:paraId="5F145CB8" w14:textId="2B35F5E8" w:rsidR="008C78BE" w:rsidRDefault="008C78BE" w:rsidP="008C78BE"/>
                    <w:p w14:paraId="502790CF" w14:textId="18EB32A3" w:rsidR="008C78BE" w:rsidRDefault="008C78BE" w:rsidP="008C78BE"/>
                    <w:p w14:paraId="12025E1A" w14:textId="7FE0B879" w:rsidR="008C78BE" w:rsidRDefault="008C78BE" w:rsidP="008C78BE"/>
                    <w:p w14:paraId="6B120087" w14:textId="2CAB1D93" w:rsidR="008C78BE" w:rsidRDefault="008C78BE" w:rsidP="008C78BE"/>
                    <w:p w14:paraId="3B9A64D9" w14:textId="1AB5657F" w:rsidR="008C78BE" w:rsidRDefault="008C78BE" w:rsidP="008C78BE"/>
                    <w:p w14:paraId="3C03711C" w14:textId="6B170CF2" w:rsidR="008C78BE" w:rsidRDefault="008C78BE" w:rsidP="008C78BE"/>
                    <w:p w14:paraId="6E588E95" w14:textId="5662CEE8" w:rsidR="008C78BE" w:rsidRDefault="008C78BE" w:rsidP="008C78BE"/>
                    <w:p w14:paraId="27A87FF6" w14:textId="0641C681" w:rsidR="008C78BE" w:rsidRDefault="008C78BE" w:rsidP="008C78BE"/>
                    <w:p w14:paraId="2468F6F1" w14:textId="44C584EC" w:rsidR="008C78BE" w:rsidRDefault="008C78BE" w:rsidP="008C78BE">
                      <w:r>
                        <w:rPr>
                          <w:rFonts w:ascii="Times New Roman" w:hAnsi="Times New Roman" w:cs="Times New Roman"/>
                          <w:b/>
                          <w:bCs/>
                          <w:noProof/>
                          <w:sz w:val="52"/>
                          <w:szCs w:val="52"/>
                        </w:rPr>
                        <w:drawing>
                          <wp:inline distT="0" distB="0" distL="0" distR="0" wp14:anchorId="688927AD" wp14:editId="70C3FECC">
                            <wp:extent cx="2255520" cy="2255520"/>
                            <wp:effectExtent l="0" t="114300" r="0" b="77343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55520" cy="225552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5A38814E" w14:textId="77777777" w:rsidR="008C78BE" w:rsidRDefault="008C78BE" w:rsidP="008C78BE"/>
                  </w:txbxContent>
                </v:textbox>
                <w10:wrap anchorx="margin"/>
              </v:rect>
            </w:pict>
          </mc:Fallback>
        </mc:AlternateContent>
      </w:r>
      <w:r>
        <w:rPr>
          <w:rFonts w:ascii="Times New Roman" w:hAnsi="Times New Roman" w:cs="Times New Roman"/>
          <w:b/>
          <w:bCs/>
          <w:noProof/>
          <w:sz w:val="52"/>
          <w:szCs w:val="52"/>
        </w:rPr>
        <mc:AlternateContent>
          <mc:Choice Requires="wps">
            <w:drawing>
              <wp:anchor distT="0" distB="0" distL="114300" distR="114300" simplePos="0" relativeHeight="251665408" behindDoc="0" locked="0" layoutInCell="1" allowOverlap="1" wp14:anchorId="693BA116" wp14:editId="67A29237">
                <wp:simplePos x="0" y="0"/>
                <wp:positionH relativeFrom="column">
                  <wp:posOffset>-617220</wp:posOffset>
                </wp:positionH>
                <wp:positionV relativeFrom="paragraph">
                  <wp:posOffset>563880</wp:posOffset>
                </wp:positionV>
                <wp:extent cx="4770120" cy="3398520"/>
                <wp:effectExtent l="0" t="0" r="11430" b="11430"/>
                <wp:wrapNone/>
                <wp:docPr id="19" name="Scroll: Horizontal 19"/>
                <wp:cNvGraphicFramePr/>
                <a:graphic xmlns:a="http://schemas.openxmlformats.org/drawingml/2006/main">
                  <a:graphicData uri="http://schemas.microsoft.com/office/word/2010/wordprocessingShape">
                    <wps:wsp>
                      <wps:cNvSpPr/>
                      <wps:spPr>
                        <a:xfrm>
                          <a:off x="0" y="0"/>
                          <a:ext cx="4770120" cy="3398520"/>
                        </a:xfrm>
                        <a:prstGeom prst="horizontalScroll">
                          <a:avLst/>
                        </a:prstGeom>
                        <a:ln>
                          <a:solidFill>
                            <a:schemeClr val="bg1">
                              <a:lumMod val="50000"/>
                            </a:schemeClr>
                          </a:solidFill>
                        </a:ln>
                      </wps:spPr>
                      <wps:style>
                        <a:lnRef idx="2">
                          <a:schemeClr val="accent1"/>
                        </a:lnRef>
                        <a:fillRef idx="1">
                          <a:schemeClr val="lt1"/>
                        </a:fillRef>
                        <a:effectRef idx="0">
                          <a:schemeClr val="accent1"/>
                        </a:effectRef>
                        <a:fontRef idx="minor">
                          <a:schemeClr val="dk1"/>
                        </a:fontRef>
                      </wps:style>
                      <wps:txbx>
                        <w:txbxContent>
                          <w:p w14:paraId="58E5F128" w14:textId="77777777" w:rsidR="008C78BE" w:rsidRPr="005C0974" w:rsidRDefault="008C78BE" w:rsidP="008C78BE">
                            <w:pPr>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0974">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the company</w:t>
                            </w:r>
                          </w:p>
                          <w:p w14:paraId="08616CDE" w14:textId="77777777" w:rsidR="008C78BE" w:rsidRPr="008C78BE" w:rsidRDefault="008C78BE" w:rsidP="008C78BE">
                            <w:pPr>
                              <w:rPr>
                                <w:color w:val="000000" w:themeColor="text1"/>
                                <w:sz w:val="20"/>
                                <w:szCs w:val="20"/>
                              </w:rPr>
                            </w:pPr>
                            <w:r w:rsidRPr="008C78BE">
                              <w:rPr>
                                <w:color w:val="000000" w:themeColor="text1"/>
                                <w:sz w:val="20"/>
                                <w:szCs w:val="20"/>
                              </w:rPr>
                              <w:t>Mulberry is a global fashion organization that is known for its leather goods in the international market. It was founded in Somerset, England in 1971 by Roger Saul. The brand was established in the kitchen table of Saul and he had a funding of £500 which was provided by his mother. The logo was designed by Saul’s sister and also the name “Mulberry” as the company wanted to represent their love for nature. It also wanted to maintain its British roots along with showing the importance of family. The first product that was manufactured by Mulberry were buckled leather belts which was followed by womenswear line and iconic bags in 1979. The attraction of Mulberry products was “timeless design coupled with traditional quality and a sense of the here and now” and this has helped in the developed of the firm in the international market.</w:t>
                            </w:r>
                          </w:p>
                          <w:p w14:paraId="1C9A3241" w14:textId="77777777" w:rsidR="008C78BE" w:rsidRPr="00C41E60" w:rsidRDefault="008C78BE" w:rsidP="008C78BE">
                            <w:pPr>
                              <w:rPr>
                                <w:color w:val="000000" w:themeColor="text1"/>
                              </w:rPr>
                            </w:pPr>
                          </w:p>
                          <w:p w14:paraId="6286A487" w14:textId="77777777" w:rsidR="008C78BE" w:rsidRDefault="008C78BE" w:rsidP="008C78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62C2BB" w14:textId="77777777" w:rsidR="008C78BE" w:rsidRDefault="008C78BE" w:rsidP="008C78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D56B29" w14:textId="77777777" w:rsidR="008C78BE" w:rsidRPr="00C41E60" w:rsidRDefault="008C78BE" w:rsidP="008C78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3BA116"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9" o:spid="_x0000_s1028" type="#_x0000_t98" style="position:absolute;margin-left:-48.6pt;margin-top:44.4pt;width:375.6pt;height:26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" fillcolor="white [3201]" strokecolor="#7f7f7f [1612]" strokeweight="1pt">
                <v:stroke joinstyle="miter"/>
                <v:textbox>
                  <w:txbxContent>
                    <w:p w14:paraId="58E5F128" w14:textId="77777777" w:rsidR="008C78BE" w:rsidRPr="005C0974" w:rsidRDefault="008C78BE" w:rsidP="008C78BE">
                      <w:pPr>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0974">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the company</w:t>
                      </w:r>
                    </w:p>
                    <w:p w14:paraId="08616CDE" w14:textId="77777777" w:rsidR="008C78BE" w:rsidRPr="008C78BE" w:rsidRDefault="008C78BE" w:rsidP="008C78BE">
                      <w:pPr>
                        <w:rPr>
                          <w:color w:val="000000" w:themeColor="text1"/>
                          <w:sz w:val="20"/>
                          <w:szCs w:val="20"/>
                        </w:rPr>
                      </w:pPr>
                      <w:r w:rsidRPr="008C78BE">
                        <w:rPr>
                          <w:color w:val="000000" w:themeColor="text1"/>
                          <w:sz w:val="20"/>
                          <w:szCs w:val="20"/>
                        </w:rPr>
                        <w:t>Mulberry is a global fashion organization that is known for its leather goods in the international market. It was founded in Somerset, England in 1971 by Roger Saul. The brand was established in the kitchen table of Saul and he had a funding of £500 which was provided by his mother. The logo was designed by Saul’s sister and also the name “Mulberry” as the company wanted to represent their love for nature. It also wanted to maintain its British roots along with showing the importance of family. The first product that was manufactured by Mulberry were buckled leather belts which was followed by womenswear line and iconic bags in 1979. The attraction of Mulberry products was “timeless design coupled with traditional quality and a sense of the here and now” and this has helped in the developed of the firm in the international market.</w:t>
                      </w:r>
                    </w:p>
                    <w:p w14:paraId="1C9A3241" w14:textId="77777777" w:rsidR="008C78BE" w:rsidRPr="00C41E60" w:rsidRDefault="008C78BE" w:rsidP="008C78BE">
                      <w:pPr>
                        <w:rPr>
                          <w:color w:val="000000" w:themeColor="text1"/>
                        </w:rPr>
                      </w:pPr>
                    </w:p>
                    <w:p w14:paraId="6286A487" w14:textId="77777777" w:rsidR="008C78BE" w:rsidRDefault="008C78BE" w:rsidP="008C78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62C2BB" w14:textId="77777777" w:rsidR="008C78BE" w:rsidRDefault="008C78BE" w:rsidP="008C78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D56B29" w14:textId="77777777" w:rsidR="008C78BE" w:rsidRPr="00C41E60" w:rsidRDefault="008C78BE" w:rsidP="008C78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124D90">
        <w:rPr>
          <w:rFonts w:ascii="Times New Roman" w:hAnsi="Times New Roman" w:cs="Times New Roman"/>
          <w:b/>
          <w:bCs/>
          <w:sz w:val="52"/>
          <w:szCs w:val="52"/>
        </w:rPr>
        <w:t>Mulberry</w:t>
      </w:r>
    </w:p>
    <w:p w14:paraId="12292DF9" w14:textId="50ABF7FE" w:rsidR="008C78BE" w:rsidRDefault="008C78BE" w:rsidP="008C78BE">
      <w:pPr>
        <w:rPr>
          <w:rFonts w:ascii="Times New Roman" w:hAnsi="Times New Roman" w:cs="Times New Roman"/>
          <w:b/>
          <w:bCs/>
          <w:sz w:val="52"/>
          <w:szCs w:val="52"/>
        </w:rPr>
      </w:pPr>
    </w:p>
    <w:p w14:paraId="50D57283" w14:textId="1C4BD203" w:rsidR="008C78BE" w:rsidRDefault="008C78BE" w:rsidP="008C78BE">
      <w:pPr>
        <w:rPr>
          <w:rFonts w:ascii="Times New Roman" w:hAnsi="Times New Roman" w:cs="Times New Roman"/>
          <w:b/>
          <w:bCs/>
          <w:sz w:val="52"/>
          <w:szCs w:val="52"/>
        </w:rPr>
      </w:pPr>
    </w:p>
    <w:p w14:paraId="2796E941" w14:textId="07F510F1" w:rsidR="008C78BE" w:rsidRDefault="008C78BE" w:rsidP="008C78BE">
      <w:pPr>
        <w:rPr>
          <w:rFonts w:ascii="Times New Roman" w:hAnsi="Times New Roman" w:cs="Times New Roman"/>
          <w:b/>
          <w:bCs/>
          <w:sz w:val="52"/>
          <w:szCs w:val="52"/>
        </w:rPr>
      </w:pPr>
    </w:p>
    <w:p w14:paraId="637F1809" w14:textId="2640A648" w:rsidR="008C78BE" w:rsidRDefault="008C78BE" w:rsidP="008C78BE">
      <w:pPr>
        <w:rPr>
          <w:rFonts w:ascii="Times New Roman" w:hAnsi="Times New Roman" w:cs="Times New Roman"/>
          <w:b/>
          <w:bCs/>
          <w:sz w:val="52"/>
          <w:szCs w:val="52"/>
        </w:rPr>
      </w:pPr>
    </w:p>
    <w:p w14:paraId="1DC9FEAB" w14:textId="7EEC5B37" w:rsidR="008C78BE" w:rsidRDefault="008C78BE" w:rsidP="008C78BE">
      <w:pPr>
        <w:rPr>
          <w:rFonts w:ascii="Times New Roman" w:hAnsi="Times New Roman" w:cs="Times New Roman"/>
          <w:b/>
          <w:bCs/>
          <w:sz w:val="52"/>
          <w:szCs w:val="52"/>
        </w:rPr>
      </w:pPr>
    </w:p>
    <w:p w14:paraId="7D43C41E" w14:textId="74803D1B" w:rsidR="00A84C80" w:rsidRDefault="00A84C80" w:rsidP="00A2344E">
      <w:pPr>
        <w:rPr>
          <w:sz w:val="48"/>
          <w:szCs w:val="48"/>
        </w:rPr>
      </w:pPr>
    </w:p>
    <w:p w14:paraId="28766F73" w14:textId="76B53AC7" w:rsidR="00A84C80" w:rsidRDefault="008C78BE" w:rsidP="00A2344E">
      <w:pPr>
        <w:rPr>
          <w:sz w:val="48"/>
          <w:szCs w:val="48"/>
        </w:rPr>
      </w:pPr>
      <w:r>
        <w:rPr>
          <w:rFonts w:ascii="Times New Roman" w:hAnsi="Times New Roman" w:cs="Times New Roman"/>
          <w:b/>
          <w:bCs/>
          <w:noProof/>
          <w:sz w:val="52"/>
          <w:szCs w:val="52"/>
        </w:rPr>
        <mc:AlternateContent>
          <mc:Choice Requires="wps">
            <w:drawing>
              <wp:anchor distT="0" distB="0" distL="114300" distR="114300" simplePos="0" relativeHeight="251667456" behindDoc="0" locked="0" layoutInCell="1" allowOverlap="1" wp14:anchorId="2104C8C6" wp14:editId="43C6A1EB">
                <wp:simplePos x="0" y="0"/>
                <wp:positionH relativeFrom="page">
                  <wp:posOffset>3312049</wp:posOffset>
                </wp:positionH>
                <wp:positionV relativeFrom="paragraph">
                  <wp:posOffset>133792</wp:posOffset>
                </wp:positionV>
                <wp:extent cx="4114800" cy="5128260"/>
                <wp:effectExtent l="0" t="0" r="19050" b="15240"/>
                <wp:wrapNone/>
                <wp:docPr id="20" name="Scroll: Vertical 20"/>
                <wp:cNvGraphicFramePr/>
                <a:graphic xmlns:a="http://schemas.openxmlformats.org/drawingml/2006/main">
                  <a:graphicData uri="http://schemas.microsoft.com/office/word/2010/wordprocessingShape">
                    <wps:wsp>
                      <wps:cNvSpPr/>
                      <wps:spPr>
                        <a:xfrm>
                          <a:off x="0" y="0"/>
                          <a:ext cx="4114800" cy="5128260"/>
                        </a:xfrm>
                        <a:prstGeom prst="verticalScroll">
                          <a:avLst/>
                        </a:prstGeom>
                        <a:solidFill>
                          <a:sysClr val="window" lastClr="FFFFFF"/>
                        </a:solidFill>
                        <a:ln w="12700" cap="flat" cmpd="sng" algn="ctr">
                          <a:solidFill>
                            <a:schemeClr val="bg1">
                              <a:lumMod val="65000"/>
                            </a:schemeClr>
                          </a:solidFill>
                          <a:prstDash val="solid"/>
                          <a:miter lim="800000"/>
                        </a:ln>
                        <a:effectLst/>
                      </wps:spPr>
                      <wps:txbx>
                        <w:txbxContent>
                          <w:p w14:paraId="75C90588" w14:textId="77777777" w:rsidR="008C78BE" w:rsidRPr="001526AD" w:rsidRDefault="008C78BE" w:rsidP="008C78BE">
                            <w:pPr>
                              <w:rPr>
                                <w:sz w:val="20"/>
                                <w:szCs w:val="20"/>
                              </w:rPr>
                            </w:pPr>
                            <w:r w:rsidRPr="001526AD">
                              <w:rPr>
                                <w:sz w:val="20"/>
                                <w:szCs w:val="20"/>
                              </w:rPr>
                              <w:t xml:space="preserve">Since its inception, the brand has been one of the leading British lifestyle brands along with having an international acclamation for the quality and design of their products as they are “Made to Last.” The company has incorporated a combination of age-honored and authentic craft along with having an innovative fashion character. Our consumers expect a lot from us and we ensure that we can fulfil those needs and demands. We provide </w:t>
                            </w:r>
                            <w:r w:rsidRPr="001526AD">
                              <w:rPr>
                                <w:b/>
                                <w:bCs/>
                                <w:i/>
                                <w:iCs/>
                                <w:sz w:val="20"/>
                                <w:szCs w:val="20"/>
                              </w:rPr>
                              <w:t xml:space="preserve">value for money </w:t>
                            </w:r>
                            <w:r w:rsidRPr="001526AD">
                              <w:rPr>
                                <w:sz w:val="20"/>
                                <w:szCs w:val="20"/>
                              </w:rPr>
                              <w:t xml:space="preserve">for our products as our customers want to ensure that they are getting equivalent quality for the price they are paying. Mulberry also ensures to eliminate waste and reduce the costs of production and the overall operating costs. </w:t>
                            </w:r>
                          </w:p>
                          <w:p w14:paraId="3BE621E6" w14:textId="77777777" w:rsidR="008C78BE" w:rsidRPr="001526AD" w:rsidRDefault="008C78BE" w:rsidP="008C78BE">
                            <w:pPr>
                              <w:rPr>
                                <w:sz w:val="20"/>
                                <w:szCs w:val="20"/>
                              </w:rPr>
                            </w:pPr>
                            <w:r w:rsidRPr="001526AD">
                              <w:rPr>
                                <w:sz w:val="20"/>
                                <w:szCs w:val="20"/>
                              </w:rPr>
                              <w:t xml:space="preserve">The supply chain of the company is also managed effectively to ensure </w:t>
                            </w:r>
                            <w:r w:rsidRPr="001526AD">
                              <w:rPr>
                                <w:b/>
                                <w:bCs/>
                                <w:i/>
                                <w:iCs/>
                                <w:sz w:val="20"/>
                                <w:szCs w:val="20"/>
                              </w:rPr>
                              <w:t xml:space="preserve">highest quality </w:t>
                            </w:r>
                            <w:r w:rsidRPr="001526AD">
                              <w:rPr>
                                <w:sz w:val="20"/>
                                <w:szCs w:val="20"/>
                              </w:rPr>
                              <w:t xml:space="preserve">of the products. Additionally, the </w:t>
                            </w:r>
                            <w:r w:rsidRPr="001526AD">
                              <w:rPr>
                                <w:b/>
                                <w:bCs/>
                                <w:i/>
                                <w:iCs/>
                                <w:sz w:val="20"/>
                                <w:szCs w:val="20"/>
                              </w:rPr>
                              <w:t xml:space="preserve">after-sales service </w:t>
                            </w:r>
                            <w:r w:rsidRPr="001526AD">
                              <w:rPr>
                                <w:sz w:val="20"/>
                                <w:szCs w:val="20"/>
                              </w:rPr>
                              <w:t xml:space="preserve">provided by the company is also of excellent quality and this has ensured that the customers are happy and satisfied with the products as well as the services of Mulberry. There is also </w:t>
                            </w:r>
                            <w:r w:rsidRPr="001526AD">
                              <w:rPr>
                                <w:b/>
                                <w:bCs/>
                                <w:i/>
                                <w:iCs/>
                                <w:sz w:val="20"/>
                                <w:szCs w:val="20"/>
                              </w:rPr>
                              <w:t xml:space="preserve">reliability </w:t>
                            </w:r>
                            <w:r w:rsidRPr="001526AD">
                              <w:rPr>
                                <w:sz w:val="20"/>
                                <w:szCs w:val="20"/>
                              </w:rPr>
                              <w:t>and</w:t>
                            </w:r>
                            <w:r w:rsidRPr="001526AD">
                              <w:rPr>
                                <w:b/>
                                <w:bCs/>
                                <w:i/>
                                <w:iCs/>
                                <w:sz w:val="20"/>
                                <w:szCs w:val="20"/>
                              </w:rPr>
                              <w:t xml:space="preserve"> validity </w:t>
                            </w:r>
                            <w:r w:rsidRPr="001526AD">
                              <w:rPr>
                                <w:sz w:val="20"/>
                                <w:szCs w:val="20"/>
                              </w:rPr>
                              <w:t xml:space="preserve">in the products sold by Mulberry. This is done by ensuring that the supply chain of the company is transparent and their products are sourced ethically. </w:t>
                            </w:r>
                          </w:p>
                          <w:p w14:paraId="06AF5930" w14:textId="77777777" w:rsidR="008C78BE" w:rsidRDefault="008C78BE" w:rsidP="008C78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04C8C6"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20" o:spid="_x0000_s1029" type="#_x0000_t97" style="position:absolute;margin-left:260.8pt;margin-top:10.55pt;width:324pt;height:403.8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" fillcolor="window" strokecolor="#a5a5a5 [2092]" strokeweight="1pt">
                <v:stroke joinstyle="miter"/>
                <v:textbox>
                  <w:txbxContent>
                    <w:p w14:paraId="75C90588" w14:textId="77777777" w:rsidR="008C78BE" w:rsidRPr="001526AD" w:rsidRDefault="008C78BE" w:rsidP="008C78BE">
                      <w:pPr>
                        <w:rPr>
                          <w:sz w:val="20"/>
                          <w:szCs w:val="20"/>
                        </w:rPr>
                      </w:pPr>
                      <w:r w:rsidRPr="001526AD">
                        <w:rPr>
                          <w:sz w:val="20"/>
                          <w:szCs w:val="20"/>
                        </w:rPr>
                        <w:t xml:space="preserve">Since its inception, the brand has been one of the leading British lifestyle brands along with having an international acclamation for the quality and design of their products as they are “Made to Last.” The company has incorporated a combination of age-honored and authentic craft along with having an innovative fashion character. Our consumers expect a lot from us and we ensure that we can fulfil those needs and demands. We provide </w:t>
                      </w:r>
                      <w:r w:rsidRPr="001526AD">
                        <w:rPr>
                          <w:b/>
                          <w:bCs/>
                          <w:i/>
                          <w:iCs/>
                          <w:sz w:val="20"/>
                          <w:szCs w:val="20"/>
                        </w:rPr>
                        <w:t xml:space="preserve">value for money </w:t>
                      </w:r>
                      <w:r w:rsidRPr="001526AD">
                        <w:rPr>
                          <w:sz w:val="20"/>
                          <w:szCs w:val="20"/>
                        </w:rPr>
                        <w:t xml:space="preserve">for our products as our customers want to ensure that they are getting equivalent quality for the price they are paying. Mulberry also ensures to eliminate waste and reduce the costs of production and the overall operating costs. </w:t>
                      </w:r>
                    </w:p>
                    <w:p w14:paraId="3BE621E6" w14:textId="77777777" w:rsidR="008C78BE" w:rsidRPr="001526AD" w:rsidRDefault="008C78BE" w:rsidP="008C78BE">
                      <w:pPr>
                        <w:rPr>
                          <w:sz w:val="20"/>
                          <w:szCs w:val="20"/>
                        </w:rPr>
                      </w:pPr>
                      <w:r w:rsidRPr="001526AD">
                        <w:rPr>
                          <w:sz w:val="20"/>
                          <w:szCs w:val="20"/>
                        </w:rPr>
                        <w:t xml:space="preserve">The supply chain of the company is also managed effectively to ensure </w:t>
                      </w:r>
                      <w:r w:rsidRPr="001526AD">
                        <w:rPr>
                          <w:b/>
                          <w:bCs/>
                          <w:i/>
                          <w:iCs/>
                          <w:sz w:val="20"/>
                          <w:szCs w:val="20"/>
                        </w:rPr>
                        <w:t xml:space="preserve">highest quality </w:t>
                      </w:r>
                      <w:r w:rsidRPr="001526AD">
                        <w:rPr>
                          <w:sz w:val="20"/>
                          <w:szCs w:val="20"/>
                        </w:rPr>
                        <w:t xml:space="preserve">of the products. Additionally, the </w:t>
                      </w:r>
                      <w:r w:rsidRPr="001526AD">
                        <w:rPr>
                          <w:b/>
                          <w:bCs/>
                          <w:i/>
                          <w:iCs/>
                          <w:sz w:val="20"/>
                          <w:szCs w:val="20"/>
                        </w:rPr>
                        <w:t xml:space="preserve">after-sales service </w:t>
                      </w:r>
                      <w:r w:rsidRPr="001526AD">
                        <w:rPr>
                          <w:sz w:val="20"/>
                          <w:szCs w:val="20"/>
                        </w:rPr>
                        <w:t xml:space="preserve">provided by the company is also of excellent quality and this has ensured that the customers are happy and satisfied with the products as well as the services of Mulberry. There is also </w:t>
                      </w:r>
                      <w:r w:rsidRPr="001526AD">
                        <w:rPr>
                          <w:b/>
                          <w:bCs/>
                          <w:i/>
                          <w:iCs/>
                          <w:sz w:val="20"/>
                          <w:szCs w:val="20"/>
                        </w:rPr>
                        <w:t xml:space="preserve">reliability </w:t>
                      </w:r>
                      <w:r w:rsidRPr="001526AD">
                        <w:rPr>
                          <w:sz w:val="20"/>
                          <w:szCs w:val="20"/>
                        </w:rPr>
                        <w:t>and</w:t>
                      </w:r>
                      <w:r w:rsidRPr="001526AD">
                        <w:rPr>
                          <w:b/>
                          <w:bCs/>
                          <w:i/>
                          <w:iCs/>
                          <w:sz w:val="20"/>
                          <w:szCs w:val="20"/>
                        </w:rPr>
                        <w:t xml:space="preserve"> validity </w:t>
                      </w:r>
                      <w:r w:rsidRPr="001526AD">
                        <w:rPr>
                          <w:sz w:val="20"/>
                          <w:szCs w:val="20"/>
                        </w:rPr>
                        <w:t xml:space="preserve">in the products sold by Mulberry. This is done by ensuring that the supply chain of the company is transparent and their products are sourced ethically. </w:t>
                      </w:r>
                    </w:p>
                    <w:p w14:paraId="06AF5930" w14:textId="77777777" w:rsidR="008C78BE" w:rsidRDefault="008C78BE" w:rsidP="008C78BE">
                      <w:pPr>
                        <w:jc w:val="center"/>
                      </w:pPr>
                    </w:p>
                  </w:txbxContent>
                </v:textbox>
                <w10:wrap anchorx="page"/>
              </v:shape>
            </w:pict>
          </mc:Fallback>
        </mc:AlternateContent>
      </w:r>
    </w:p>
    <w:p w14:paraId="71B02C1C" w14:textId="67EEF886" w:rsidR="00A84C80" w:rsidRDefault="00A84C80" w:rsidP="00A2344E">
      <w:pPr>
        <w:rPr>
          <w:sz w:val="48"/>
          <w:szCs w:val="48"/>
        </w:rPr>
      </w:pPr>
    </w:p>
    <w:p w14:paraId="269A7EEE" w14:textId="10043A0B" w:rsidR="00A84C80" w:rsidRDefault="00A84C80" w:rsidP="00A2344E">
      <w:pPr>
        <w:rPr>
          <w:sz w:val="48"/>
          <w:szCs w:val="48"/>
        </w:rPr>
      </w:pPr>
    </w:p>
    <w:p w14:paraId="0D3379B6" w14:textId="0AD0FA0F" w:rsidR="00A84C80" w:rsidRDefault="00A84C80" w:rsidP="00A2344E">
      <w:pPr>
        <w:rPr>
          <w:sz w:val="48"/>
          <w:szCs w:val="48"/>
        </w:rPr>
      </w:pPr>
    </w:p>
    <w:p w14:paraId="0E15DB1B" w14:textId="103AB483" w:rsidR="00A84C80" w:rsidRDefault="00C0769A" w:rsidP="00A2344E">
      <w:pPr>
        <w:rPr>
          <w:sz w:val="48"/>
          <w:szCs w:val="48"/>
        </w:rPr>
      </w:pPr>
      <w:r>
        <w:rPr>
          <w:noProof/>
          <w:sz w:val="48"/>
          <w:szCs w:val="48"/>
        </w:rPr>
        <mc:AlternateContent>
          <mc:Choice Requires="wps">
            <w:drawing>
              <wp:anchor distT="0" distB="0" distL="114300" distR="114300" simplePos="0" relativeHeight="251668480" behindDoc="0" locked="0" layoutInCell="1" allowOverlap="1" wp14:anchorId="372BAC67" wp14:editId="112BC633">
                <wp:simplePos x="0" y="0"/>
                <wp:positionH relativeFrom="column">
                  <wp:posOffset>1470991</wp:posOffset>
                </wp:positionH>
                <wp:positionV relativeFrom="paragraph">
                  <wp:posOffset>327412</wp:posOffset>
                </wp:positionV>
                <wp:extent cx="1223976" cy="484632"/>
                <wp:effectExtent l="0" t="19050" r="33655" b="29845"/>
                <wp:wrapNone/>
                <wp:docPr id="24" name="Arrow: Right 24"/>
                <wp:cNvGraphicFramePr/>
                <a:graphic xmlns:a="http://schemas.openxmlformats.org/drawingml/2006/main">
                  <a:graphicData uri="http://schemas.microsoft.com/office/word/2010/wordprocessingShape">
                    <wps:wsp>
                      <wps:cNvSpPr/>
                      <wps:spPr>
                        <a:xfrm>
                          <a:off x="0" y="0"/>
                          <a:ext cx="1223976" cy="484632"/>
                        </a:xfrm>
                        <a:prstGeom prst="rightArrow">
                          <a:avLst/>
                        </a:prstGeom>
                        <a:solidFill>
                          <a:srgbClr val="C00000"/>
                        </a:solidFill>
                        <a:effectLst>
                          <a:innerShdw blurRad="63500" dist="50800" dir="16200000">
                            <a:prstClr val="black">
                              <a:alpha val="50000"/>
                            </a:prstClr>
                          </a:innerShdw>
                        </a:effectLst>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67B975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4" o:spid="_x0000_s1026" type="#_x0000_t13" style="position:absolute;margin-left:115.85pt;margin-top:25.8pt;width:96.4pt;height:38.1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" adj="17324" fillcolor="#c00000" strokecolor="#a5a5a5 [3206]" strokeweight=".5pt"/>
            </w:pict>
          </mc:Fallback>
        </mc:AlternateContent>
      </w:r>
    </w:p>
    <w:p w14:paraId="068C9399" w14:textId="5A06F852" w:rsidR="00A84C80" w:rsidRDefault="00A84C80" w:rsidP="00A2344E">
      <w:pPr>
        <w:rPr>
          <w:sz w:val="48"/>
          <w:szCs w:val="48"/>
        </w:rPr>
      </w:pPr>
    </w:p>
    <w:p w14:paraId="58715447" w14:textId="0EBB169E" w:rsidR="00A84C80" w:rsidRDefault="00A84C80" w:rsidP="00A2344E">
      <w:pPr>
        <w:rPr>
          <w:sz w:val="48"/>
          <w:szCs w:val="48"/>
        </w:rPr>
      </w:pPr>
    </w:p>
    <w:p w14:paraId="3A5F5150" w14:textId="75BF4074" w:rsidR="00A84C80" w:rsidRDefault="00A84C80" w:rsidP="00A2344E">
      <w:pPr>
        <w:rPr>
          <w:sz w:val="48"/>
          <w:szCs w:val="48"/>
        </w:rPr>
      </w:pPr>
    </w:p>
    <w:p w14:paraId="45188C8A" w14:textId="59D46146" w:rsidR="00A84C80" w:rsidRDefault="00A84C80" w:rsidP="00A2344E">
      <w:pPr>
        <w:rPr>
          <w:sz w:val="48"/>
          <w:szCs w:val="48"/>
        </w:rPr>
      </w:pPr>
    </w:p>
    <w:p w14:paraId="43A49DC9" w14:textId="6F91EB10" w:rsidR="00A84C80" w:rsidRDefault="00827C75" w:rsidP="00A2344E">
      <w:pPr>
        <w:rPr>
          <w:sz w:val="48"/>
          <w:szCs w:val="48"/>
        </w:rPr>
      </w:pPr>
      <w:r>
        <w:rPr>
          <w:noProof/>
          <w:sz w:val="48"/>
          <w:szCs w:val="48"/>
        </w:rPr>
        <w:lastRenderedPageBreak/>
        <mc:AlternateContent>
          <mc:Choice Requires="wps">
            <w:drawing>
              <wp:anchor distT="0" distB="0" distL="114300" distR="114300" simplePos="0" relativeHeight="251669504" behindDoc="0" locked="0" layoutInCell="1" allowOverlap="1" wp14:anchorId="5FC4CB29" wp14:editId="69E35018">
                <wp:simplePos x="0" y="0"/>
                <wp:positionH relativeFrom="column">
                  <wp:posOffset>-571500</wp:posOffset>
                </wp:positionH>
                <wp:positionV relativeFrom="paragraph">
                  <wp:posOffset>-685800</wp:posOffset>
                </wp:positionV>
                <wp:extent cx="7179945" cy="9578340"/>
                <wp:effectExtent l="0" t="0" r="20955" b="22860"/>
                <wp:wrapNone/>
                <wp:docPr id="1" name="Rectangle 1"/>
                <wp:cNvGraphicFramePr/>
                <a:graphic xmlns:a="http://schemas.openxmlformats.org/drawingml/2006/main">
                  <a:graphicData uri="http://schemas.microsoft.com/office/word/2010/wordprocessingShape">
                    <wps:wsp>
                      <wps:cNvSpPr/>
                      <wps:spPr>
                        <a:xfrm>
                          <a:off x="0" y="0"/>
                          <a:ext cx="7179945" cy="9578340"/>
                        </a:xfrm>
                        <a:prstGeom prst="rect">
                          <a:avLst/>
                        </a:prstGeom>
                        <a:solidFill>
                          <a:srgbClr val="FFFFCC"/>
                        </a:solidFill>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FE9269" id="Rectangle 1" o:spid="_x0000_s1026" style="position:absolute;margin-left:-45pt;margin-top:-54pt;width:565.35pt;height:754.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" fillcolor="#ffc" strokecolor="#ffc000 [3207]" strokeweight=".5pt"/>
            </w:pict>
          </mc:Fallback>
        </mc:AlternateContent>
      </w:r>
      <w:r>
        <w:rPr>
          <w:noProof/>
          <w:sz w:val="48"/>
          <w:szCs w:val="48"/>
        </w:rPr>
        <mc:AlternateContent>
          <mc:Choice Requires="wps">
            <w:drawing>
              <wp:anchor distT="0" distB="0" distL="114300" distR="114300" simplePos="0" relativeHeight="251670528" behindDoc="0" locked="0" layoutInCell="1" allowOverlap="1" wp14:anchorId="273ECE05" wp14:editId="65BAD5DF">
                <wp:simplePos x="0" y="0"/>
                <wp:positionH relativeFrom="column">
                  <wp:posOffset>15903</wp:posOffset>
                </wp:positionH>
                <wp:positionV relativeFrom="paragraph">
                  <wp:posOffset>-190831</wp:posOffset>
                </wp:positionV>
                <wp:extent cx="6337189" cy="2973788"/>
                <wp:effectExtent l="0" t="0" r="26035" b="17145"/>
                <wp:wrapNone/>
                <wp:docPr id="2" name="Rectangle: Diagonal Corners Rounded 2"/>
                <wp:cNvGraphicFramePr/>
                <a:graphic xmlns:a="http://schemas.openxmlformats.org/drawingml/2006/main">
                  <a:graphicData uri="http://schemas.microsoft.com/office/word/2010/wordprocessingShape">
                    <wps:wsp>
                      <wps:cNvSpPr/>
                      <wps:spPr>
                        <a:xfrm>
                          <a:off x="0" y="0"/>
                          <a:ext cx="6337189" cy="2973788"/>
                        </a:xfrm>
                        <a:prstGeom prst="round2DiagRect">
                          <a:avLst/>
                        </a:prstGeom>
                        <a:solidFill>
                          <a:schemeClr val="accent4">
                            <a:lumMod val="40000"/>
                            <a:lumOff val="60000"/>
                          </a:schemeClr>
                        </a:solidFill>
                        <a:ln>
                          <a:solidFill>
                            <a:srgbClr val="FF0000"/>
                          </a:solidFill>
                        </a:ln>
                        <a:effectLst>
                          <a:softEdge rad="317500"/>
                        </a:effectLst>
                      </wps:spPr>
                      <wps:style>
                        <a:lnRef idx="2">
                          <a:schemeClr val="accent2"/>
                        </a:lnRef>
                        <a:fillRef idx="1">
                          <a:schemeClr val="lt1"/>
                        </a:fillRef>
                        <a:effectRef idx="0">
                          <a:schemeClr val="accent2"/>
                        </a:effectRef>
                        <a:fontRef idx="minor">
                          <a:schemeClr val="dk1"/>
                        </a:fontRef>
                      </wps:style>
                      <wps:txbx>
                        <w:txbxContent>
                          <w:p w14:paraId="161E76F0" w14:textId="77777777" w:rsidR="00827C75" w:rsidRPr="0089573F" w:rsidRDefault="00827C75" w:rsidP="00827C75">
                            <w:pPr>
                              <w:rPr>
                                <w:rFonts w:ascii="Arial" w:hAnsi="Arial" w:cs="Arial"/>
                                <w:b/>
                                <w:sz w:val="24"/>
                                <w:szCs w:val="24"/>
                              </w:rPr>
                            </w:pPr>
                            <w:r w:rsidRPr="0089573F">
                              <w:rPr>
                                <w:rFonts w:ascii="Arial" w:hAnsi="Arial" w:cs="Arial"/>
                                <w:b/>
                                <w:sz w:val="24"/>
                                <w:szCs w:val="24"/>
                              </w:rPr>
                              <w:t>Vision and Mission</w:t>
                            </w:r>
                          </w:p>
                          <w:p w14:paraId="29C5879E" w14:textId="77777777" w:rsidR="00827C75" w:rsidRPr="00EF65D3" w:rsidRDefault="00827C75" w:rsidP="00203013">
                            <w:pPr>
                              <w:ind w:firstLine="720"/>
                              <w:rPr>
                                <w:rFonts w:ascii="Arial" w:hAnsi="Arial" w:cs="Arial"/>
                                <w:sz w:val="20"/>
                                <w:szCs w:val="20"/>
                              </w:rPr>
                            </w:pPr>
                            <w:r>
                              <w:rPr>
                                <w:rFonts w:ascii="Arial" w:hAnsi="Arial" w:cs="Arial"/>
                                <w:sz w:val="20"/>
                                <w:szCs w:val="20"/>
                              </w:rPr>
                              <w:t xml:space="preserve">Firstly, </w:t>
                            </w:r>
                            <w:r w:rsidRPr="00EF65D3">
                              <w:rPr>
                                <w:rFonts w:ascii="Arial" w:hAnsi="Arial" w:cs="Arial"/>
                                <w:sz w:val="20"/>
                                <w:szCs w:val="20"/>
                              </w:rPr>
                              <w:t xml:space="preserve">Mulberry has a vision statement to become the market leader in the industry along with gaining excellence in all their operations. This will help in gaining a larger and huge market share in the international market. </w:t>
                            </w:r>
                            <w:r>
                              <w:rPr>
                                <w:rFonts w:ascii="Arial" w:hAnsi="Arial" w:cs="Arial"/>
                                <w:sz w:val="20"/>
                                <w:szCs w:val="20"/>
                              </w:rPr>
                              <w:t xml:space="preserve">An important thing is that the company </w:t>
                            </w:r>
                            <w:r w:rsidRPr="00EF65D3">
                              <w:rPr>
                                <w:rFonts w:ascii="Arial" w:hAnsi="Arial" w:cs="Arial"/>
                                <w:sz w:val="20"/>
                                <w:szCs w:val="20"/>
                              </w:rPr>
                              <w:t>is aimed to implement the latest technology, improving the quality of the products, and enhance the innovation capabilities of Mulberry. Involving the communities and maintaining the British culture is one of the key aspects for Mulberry along with enhancing th</w:t>
                            </w:r>
                            <w:r>
                              <w:rPr>
                                <w:rFonts w:ascii="Arial" w:hAnsi="Arial" w:cs="Arial"/>
                                <w:sz w:val="20"/>
                                <w:szCs w:val="20"/>
                              </w:rPr>
                              <w:t>e</w:t>
                            </w:r>
                            <w:r w:rsidRPr="00EF65D3">
                              <w:rPr>
                                <w:rFonts w:ascii="Arial" w:hAnsi="Arial" w:cs="Arial"/>
                                <w:sz w:val="20"/>
                                <w:szCs w:val="20"/>
                              </w:rPr>
                              <w:t xml:space="preserve"> sustainability of the brand. Additionally, the mission of Mulberry is to offer world class fashion accessories and items to the consumers. The focus of the company is to have effective strategies and ensure that the strategic planning will be given importance by the company. </w:t>
                            </w:r>
                          </w:p>
                          <w:p w14:paraId="19F0753E" w14:textId="77777777" w:rsidR="00827C75" w:rsidRPr="00EF65D3" w:rsidRDefault="00827C75" w:rsidP="00203013">
                            <w:pPr>
                              <w:ind w:firstLine="720"/>
                              <w:rPr>
                                <w:rFonts w:ascii="Arial" w:hAnsi="Arial" w:cs="Arial"/>
                                <w:sz w:val="20"/>
                                <w:szCs w:val="20"/>
                              </w:rPr>
                            </w:pPr>
                            <w:r>
                              <w:rPr>
                                <w:rFonts w:ascii="Arial" w:hAnsi="Arial" w:cs="Arial"/>
                                <w:sz w:val="20"/>
                                <w:szCs w:val="20"/>
                              </w:rPr>
                              <w:t xml:space="preserve">Secondly, </w:t>
                            </w:r>
                            <w:r w:rsidRPr="00EF65D3">
                              <w:rPr>
                                <w:rFonts w:ascii="Arial" w:hAnsi="Arial" w:cs="Arial"/>
                                <w:sz w:val="20"/>
                                <w:szCs w:val="20"/>
                              </w:rPr>
                              <w:t xml:space="preserve">Mulberry wants to break the rules in fashion and make something new for the consumers. The handbags produced by the company are famous in the international market and are highly demanded by the consumers. For example, the Alexa, the </w:t>
                            </w:r>
                            <w:proofErr w:type="spellStart"/>
                            <w:r w:rsidRPr="00EF65D3">
                              <w:rPr>
                                <w:rFonts w:ascii="Arial" w:hAnsi="Arial" w:cs="Arial"/>
                                <w:sz w:val="20"/>
                                <w:szCs w:val="20"/>
                              </w:rPr>
                              <w:t>Bayswater</w:t>
                            </w:r>
                            <w:proofErr w:type="spellEnd"/>
                            <w:r w:rsidRPr="00EF65D3">
                              <w:rPr>
                                <w:rFonts w:ascii="Arial" w:hAnsi="Arial" w:cs="Arial"/>
                                <w:sz w:val="20"/>
                                <w:szCs w:val="20"/>
                              </w:rPr>
                              <w:t xml:space="preserve">, the Iris and the Amberley are some of the contemporary, iconic and classic examples of British manufacturing and design. The brand now tries to delve into the modern lifestyles of the customers by incorporating it into the designs. </w:t>
                            </w:r>
                          </w:p>
                          <w:p w14:paraId="38CE91E2" w14:textId="77777777" w:rsidR="00827C75" w:rsidRDefault="00827C75" w:rsidP="00827C75">
                            <w:pPr>
                              <w:ind w:firstLine="720"/>
                            </w:pPr>
                          </w:p>
                          <w:p w14:paraId="64105F36" w14:textId="77777777" w:rsidR="00827C75" w:rsidRDefault="00827C75" w:rsidP="00827C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73ECE05" id="Rectangle: Diagonal Corners Rounded 2" o:spid="_x0000_s1030" style="position:absolute;margin-left:1.25pt;margin-top:-15.05pt;width:499pt;height:234.1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6337189,297378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" adj="-11796480,,5400" path="m495641,l6337189,r,l6337189,2478147v,273735,-221906,495641,-495641,495641l,2973788r,l,495641c,221906,221906,,495641,xe" fillcolor="#ffe599 [1303]" strokecolor="red" strokeweight="1pt">
                <v:stroke joinstyle="miter"/>
                <v:formulas/>
                <v:path arrowok="t" o:connecttype="custom" o:connectlocs="495641,0;6337189,0;6337189,0;6337189,2478147;5841548,2973788;0,2973788;0,2973788;0,495641;495641,0" o:connectangles="0,0,0,0,0,0,0,0,0" textboxrect="0,0,6337189,2973788"/>
                <v:textbox>
                  <w:txbxContent>
                    <w:p w14:paraId="161E76F0" w14:textId="77777777" w:rsidR="00827C75" w:rsidRPr="0089573F" w:rsidRDefault="00827C75" w:rsidP="00827C75">
                      <w:pPr>
                        <w:rPr>
                          <w:rFonts w:ascii="Arial" w:hAnsi="Arial" w:cs="Arial"/>
                          <w:b/>
                          <w:sz w:val="24"/>
                          <w:szCs w:val="24"/>
                        </w:rPr>
                      </w:pPr>
                      <w:r w:rsidRPr="0089573F">
                        <w:rPr>
                          <w:rFonts w:ascii="Arial" w:hAnsi="Arial" w:cs="Arial"/>
                          <w:b/>
                          <w:sz w:val="24"/>
                          <w:szCs w:val="24"/>
                        </w:rPr>
                        <w:t>Vision and Mission</w:t>
                      </w:r>
                    </w:p>
                    <w:p w14:paraId="29C5879E" w14:textId="77777777" w:rsidR="00827C75" w:rsidRPr="00EF65D3" w:rsidRDefault="00827C75" w:rsidP="00203013">
                      <w:pPr>
                        <w:ind w:firstLine="720"/>
                        <w:rPr>
                          <w:rFonts w:ascii="Arial" w:hAnsi="Arial" w:cs="Arial"/>
                          <w:sz w:val="20"/>
                          <w:szCs w:val="20"/>
                        </w:rPr>
                      </w:pPr>
                      <w:r>
                        <w:rPr>
                          <w:rFonts w:ascii="Arial" w:hAnsi="Arial" w:cs="Arial"/>
                          <w:sz w:val="20"/>
                          <w:szCs w:val="20"/>
                        </w:rPr>
                        <w:t xml:space="preserve">Firstly, </w:t>
                      </w:r>
                      <w:r w:rsidRPr="00EF65D3">
                        <w:rPr>
                          <w:rFonts w:ascii="Arial" w:hAnsi="Arial" w:cs="Arial"/>
                          <w:sz w:val="20"/>
                          <w:szCs w:val="20"/>
                        </w:rPr>
                        <w:t xml:space="preserve">Mulberry has a vision statement to become the market leader in the industry along with gaining excellence in all their operations. This will help in gaining a larger and huge market share in the international market. </w:t>
                      </w:r>
                      <w:r>
                        <w:rPr>
                          <w:rFonts w:ascii="Arial" w:hAnsi="Arial" w:cs="Arial"/>
                          <w:sz w:val="20"/>
                          <w:szCs w:val="20"/>
                        </w:rPr>
                        <w:t xml:space="preserve">An important thing is that the company </w:t>
                      </w:r>
                      <w:r w:rsidRPr="00EF65D3">
                        <w:rPr>
                          <w:rFonts w:ascii="Arial" w:hAnsi="Arial" w:cs="Arial"/>
                          <w:sz w:val="20"/>
                          <w:szCs w:val="20"/>
                        </w:rPr>
                        <w:t>is aimed to implement the latest technology, improving the quality of the products, and enhance the innovation capabilities of Mulberry. Involving the communities and maintaining the British culture is one of the key aspects for Mulberry along with enhancing th</w:t>
                      </w:r>
                      <w:r>
                        <w:rPr>
                          <w:rFonts w:ascii="Arial" w:hAnsi="Arial" w:cs="Arial"/>
                          <w:sz w:val="20"/>
                          <w:szCs w:val="20"/>
                        </w:rPr>
                        <w:t>e</w:t>
                      </w:r>
                      <w:r w:rsidRPr="00EF65D3">
                        <w:rPr>
                          <w:rFonts w:ascii="Arial" w:hAnsi="Arial" w:cs="Arial"/>
                          <w:sz w:val="20"/>
                          <w:szCs w:val="20"/>
                        </w:rPr>
                        <w:t xml:space="preserve"> sustainability of the brand. Additionally, the mission of Mulberry is to offer world class fashion accessories and items to the consumers. The focus of the company is to have effective strategies and ensure that the strategic planning will be given importance by the company. </w:t>
                      </w:r>
                    </w:p>
                    <w:p w14:paraId="19F0753E" w14:textId="77777777" w:rsidR="00827C75" w:rsidRPr="00EF65D3" w:rsidRDefault="00827C75" w:rsidP="00203013">
                      <w:pPr>
                        <w:ind w:firstLine="720"/>
                        <w:rPr>
                          <w:rFonts w:ascii="Arial" w:hAnsi="Arial" w:cs="Arial"/>
                          <w:sz w:val="20"/>
                          <w:szCs w:val="20"/>
                        </w:rPr>
                      </w:pPr>
                      <w:r>
                        <w:rPr>
                          <w:rFonts w:ascii="Arial" w:hAnsi="Arial" w:cs="Arial"/>
                          <w:sz w:val="20"/>
                          <w:szCs w:val="20"/>
                        </w:rPr>
                        <w:t xml:space="preserve">Secondly, </w:t>
                      </w:r>
                      <w:r w:rsidRPr="00EF65D3">
                        <w:rPr>
                          <w:rFonts w:ascii="Arial" w:hAnsi="Arial" w:cs="Arial"/>
                          <w:sz w:val="20"/>
                          <w:szCs w:val="20"/>
                        </w:rPr>
                        <w:t xml:space="preserve">Mulberry wants to break the rules in fashion and make something new for the consumers. The handbags produced by the company are famous in the international market and are highly demanded by the consumers. For example, the Alexa, the </w:t>
                      </w:r>
                      <w:proofErr w:type="spellStart"/>
                      <w:r w:rsidRPr="00EF65D3">
                        <w:rPr>
                          <w:rFonts w:ascii="Arial" w:hAnsi="Arial" w:cs="Arial"/>
                          <w:sz w:val="20"/>
                          <w:szCs w:val="20"/>
                        </w:rPr>
                        <w:t>Bayswater</w:t>
                      </w:r>
                      <w:proofErr w:type="spellEnd"/>
                      <w:r w:rsidRPr="00EF65D3">
                        <w:rPr>
                          <w:rFonts w:ascii="Arial" w:hAnsi="Arial" w:cs="Arial"/>
                          <w:sz w:val="20"/>
                          <w:szCs w:val="20"/>
                        </w:rPr>
                        <w:t xml:space="preserve">, the Iris and the Amberley are some of the contemporary, iconic and classic examples of British manufacturing and design. The brand now tries to delve into the modern lifestyles of the customers by incorporating it into the designs. </w:t>
                      </w:r>
                    </w:p>
                    <w:p w14:paraId="38CE91E2" w14:textId="77777777" w:rsidR="00827C75" w:rsidRDefault="00827C75" w:rsidP="00827C75">
                      <w:pPr>
                        <w:ind w:firstLine="720"/>
                      </w:pPr>
                    </w:p>
                    <w:p w14:paraId="64105F36" w14:textId="77777777" w:rsidR="00827C75" w:rsidRDefault="00827C75" w:rsidP="00827C75">
                      <w:pPr>
                        <w:jc w:val="center"/>
                      </w:pPr>
                    </w:p>
                  </w:txbxContent>
                </v:textbox>
              </v:shape>
            </w:pict>
          </mc:Fallback>
        </mc:AlternateContent>
      </w:r>
    </w:p>
    <w:p w14:paraId="20ED702B" w14:textId="4FF4D2B3" w:rsidR="00A84C80" w:rsidRDefault="00A84C80" w:rsidP="00A2344E">
      <w:pPr>
        <w:rPr>
          <w:sz w:val="48"/>
          <w:szCs w:val="48"/>
        </w:rPr>
      </w:pPr>
    </w:p>
    <w:p w14:paraId="7E43F5E4" w14:textId="103D1601" w:rsidR="00A84C80" w:rsidRDefault="00A84C80" w:rsidP="00A2344E">
      <w:pPr>
        <w:rPr>
          <w:sz w:val="48"/>
          <w:szCs w:val="48"/>
        </w:rPr>
      </w:pPr>
    </w:p>
    <w:p w14:paraId="1281E6AE" w14:textId="1C7B4B2C" w:rsidR="00A84C80" w:rsidRDefault="00A84C80" w:rsidP="00A2344E">
      <w:pPr>
        <w:rPr>
          <w:sz w:val="48"/>
          <w:szCs w:val="48"/>
        </w:rPr>
      </w:pPr>
    </w:p>
    <w:p w14:paraId="28966279" w14:textId="5650C661" w:rsidR="005C0974" w:rsidRDefault="005C0974" w:rsidP="00A2344E">
      <w:pPr>
        <w:rPr>
          <w:rFonts w:ascii="Times New Roman" w:hAnsi="Times New Roman" w:cs="Times New Roman"/>
          <w:b/>
          <w:bCs/>
          <w:sz w:val="52"/>
          <w:szCs w:val="52"/>
        </w:rPr>
      </w:pPr>
    </w:p>
    <w:p w14:paraId="0E894266" w14:textId="42C50D16" w:rsidR="005C0974" w:rsidRDefault="005C0974" w:rsidP="00A2344E">
      <w:pPr>
        <w:rPr>
          <w:rFonts w:ascii="Times New Roman" w:hAnsi="Times New Roman" w:cs="Times New Roman"/>
          <w:b/>
          <w:bCs/>
          <w:sz w:val="52"/>
          <w:szCs w:val="52"/>
        </w:rPr>
      </w:pPr>
      <w:bookmarkStart w:id="2" w:name="_Hlk60172036"/>
    </w:p>
    <w:bookmarkEnd w:id="2"/>
    <w:p w14:paraId="1C93CA27" w14:textId="4BF3A9F7" w:rsidR="005C0974" w:rsidRDefault="00827C75" w:rsidP="00A2344E">
      <w:pPr>
        <w:rPr>
          <w:rFonts w:ascii="Times New Roman" w:hAnsi="Times New Roman" w:cs="Times New Roman"/>
          <w:b/>
          <w:bCs/>
          <w:sz w:val="52"/>
          <w:szCs w:val="52"/>
        </w:rPr>
      </w:pPr>
      <w:r>
        <w:rPr>
          <w:noProof/>
        </w:rPr>
        <mc:AlternateContent>
          <mc:Choice Requires="wps">
            <w:drawing>
              <wp:anchor distT="0" distB="0" distL="114300" distR="114300" simplePos="0" relativeHeight="251671552" behindDoc="0" locked="0" layoutInCell="1" allowOverlap="1" wp14:anchorId="6A3DC3C8" wp14:editId="028F8874">
                <wp:simplePos x="0" y="0"/>
                <wp:positionH relativeFrom="column">
                  <wp:posOffset>23495</wp:posOffset>
                </wp:positionH>
                <wp:positionV relativeFrom="paragraph">
                  <wp:posOffset>41275</wp:posOffset>
                </wp:positionV>
                <wp:extent cx="4070985" cy="2615565"/>
                <wp:effectExtent l="0" t="0" r="24765" b="13335"/>
                <wp:wrapSquare wrapText="bothSides"/>
                <wp:docPr id="12" name="Rectangle: Rounded Corners 12"/>
                <wp:cNvGraphicFramePr/>
                <a:graphic xmlns:a="http://schemas.openxmlformats.org/drawingml/2006/main">
                  <a:graphicData uri="http://schemas.microsoft.com/office/word/2010/wordprocessingShape">
                    <wps:wsp>
                      <wps:cNvSpPr/>
                      <wps:spPr>
                        <a:xfrm>
                          <a:off x="0" y="0"/>
                          <a:ext cx="4070985" cy="2615565"/>
                        </a:xfrm>
                        <a:prstGeom prst="roundRect">
                          <a:avLst/>
                        </a:prstGeom>
                        <a:solidFill>
                          <a:schemeClr val="accent4">
                            <a:lumMod val="40000"/>
                            <a:lumOff val="60000"/>
                          </a:schemeClr>
                        </a:solidFill>
                        <a:ln>
                          <a:solidFill>
                            <a:srgbClr val="FF0000"/>
                          </a:solidFill>
                        </a:ln>
                        <a:effectLst>
                          <a:softEdge rad="127000"/>
                        </a:effectLst>
                      </wps:spPr>
                      <wps:style>
                        <a:lnRef idx="2">
                          <a:schemeClr val="accent6"/>
                        </a:lnRef>
                        <a:fillRef idx="1">
                          <a:schemeClr val="lt1"/>
                        </a:fillRef>
                        <a:effectRef idx="0">
                          <a:schemeClr val="accent6"/>
                        </a:effectRef>
                        <a:fontRef idx="minor">
                          <a:schemeClr val="dk1"/>
                        </a:fontRef>
                      </wps:style>
                      <wps:txbx>
                        <w:txbxContent>
                          <w:p w14:paraId="2FAC8CB4" w14:textId="77777777" w:rsidR="00203013" w:rsidRDefault="00203013" w:rsidP="00827C75">
                            <w:pPr>
                              <w:ind w:firstLine="720"/>
                            </w:pPr>
                            <w:r w:rsidRPr="00203013">
                              <w:rPr>
                                <w:noProof/>
                              </w:rPr>
                              <w:drawing>
                                <wp:inline distT="0" distB="0" distL="0" distR="0" wp14:anchorId="1A89A994" wp14:editId="55645A09">
                                  <wp:extent cx="1835841" cy="116776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72763" cy="1191251"/>
                                          </a:xfrm>
                                          <a:prstGeom prst="rect">
                                            <a:avLst/>
                                          </a:prstGeom>
                                          <a:noFill/>
                                          <a:ln>
                                            <a:noFill/>
                                          </a:ln>
                                        </pic:spPr>
                                      </pic:pic>
                                    </a:graphicData>
                                  </a:graphic>
                                </wp:inline>
                              </w:drawing>
                            </w:r>
                          </w:p>
                          <w:p w14:paraId="0437712A" w14:textId="64946358" w:rsidR="00827C75" w:rsidRPr="00827C75" w:rsidRDefault="000151D0" w:rsidP="00827C75">
                            <w:pPr>
                              <w:ind w:firstLine="720"/>
                            </w:pPr>
                            <w:r>
                              <w:t>Thirdly, t</w:t>
                            </w:r>
                            <w:r w:rsidR="00827C75">
                              <w:t xml:space="preserve">he products manufactured and sold by Mulberry are extremely </w:t>
                            </w:r>
                            <w:r w:rsidR="00827C75">
                              <w:rPr>
                                <w:i/>
                                <w:iCs/>
                              </w:rPr>
                              <w:t xml:space="preserve">durable </w:t>
                            </w:r>
                            <w:r w:rsidR="00827C75">
                              <w:t>as it is one of the most demanded features by the consumer. They want the products to last for a considerable time span as they are paying high prices for the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3DC3C8" id="Rectangle: Rounded Corners 12" o:spid="_x0000_s1031" style="position:absolute;margin-left:1.85pt;margin-top:3.25pt;width:320.55pt;height:205.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" fillcolor="#ffe599 [1303]" strokecolor="red" strokeweight="1pt">
                <v:stroke joinstyle="miter"/>
                <v:textbox>
                  <w:txbxContent>
                    <w:p w14:paraId="2FAC8CB4" w14:textId="77777777" w:rsidR="00203013" w:rsidRDefault="00203013" w:rsidP="00827C75">
                      <w:pPr>
                        <w:ind w:firstLine="720"/>
                      </w:pPr>
                      <w:r w:rsidRPr="00203013">
                        <w:rPr>
                          <w:noProof/>
                        </w:rPr>
                        <w:drawing>
                          <wp:inline distT="0" distB="0" distL="0" distR="0" wp14:anchorId="1A89A994" wp14:editId="55645A09">
                            <wp:extent cx="1835841" cy="116776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72763" cy="1191251"/>
                                    </a:xfrm>
                                    <a:prstGeom prst="rect">
                                      <a:avLst/>
                                    </a:prstGeom>
                                    <a:noFill/>
                                    <a:ln>
                                      <a:noFill/>
                                    </a:ln>
                                  </pic:spPr>
                                </pic:pic>
                              </a:graphicData>
                            </a:graphic>
                          </wp:inline>
                        </w:drawing>
                      </w:r>
                    </w:p>
                    <w:p w14:paraId="0437712A" w14:textId="64946358" w:rsidR="00827C75" w:rsidRPr="00827C75" w:rsidRDefault="000151D0" w:rsidP="00827C75">
                      <w:pPr>
                        <w:ind w:firstLine="720"/>
                      </w:pPr>
                      <w:r>
                        <w:t>Thirdly, t</w:t>
                      </w:r>
                      <w:r w:rsidR="00827C75">
                        <w:t xml:space="preserve">he products manufactured and sold by Mulberry are extremely </w:t>
                      </w:r>
                      <w:r w:rsidR="00827C75">
                        <w:rPr>
                          <w:i/>
                          <w:iCs/>
                        </w:rPr>
                        <w:t xml:space="preserve">durable </w:t>
                      </w:r>
                      <w:r w:rsidR="00827C75">
                        <w:t>as it is one of the most demanded features by the consumer. They want the products to last for a considerable time span as they are paying high prices for the products.</w:t>
                      </w:r>
                    </w:p>
                  </w:txbxContent>
                </v:textbox>
                <w10:wrap type="square"/>
              </v:roundrect>
            </w:pict>
          </mc:Fallback>
        </mc:AlternateContent>
      </w:r>
    </w:p>
    <w:p w14:paraId="77729949" w14:textId="40D86B6C" w:rsidR="005C0974" w:rsidRDefault="00B61001" w:rsidP="00A2344E">
      <w:pPr>
        <w:rPr>
          <w:rFonts w:ascii="Times New Roman" w:hAnsi="Times New Roman" w:cs="Times New Roman"/>
          <w:b/>
          <w:bCs/>
          <w:sz w:val="52"/>
          <w:szCs w:val="52"/>
        </w:rPr>
      </w:pPr>
      <w:r>
        <w:rPr>
          <w:rFonts w:ascii="Times New Roman" w:hAnsi="Times New Roman" w:cs="Times New Roman"/>
          <w:b/>
          <w:bCs/>
          <w:noProof/>
          <w:sz w:val="52"/>
          <w:szCs w:val="52"/>
        </w:rPr>
        <mc:AlternateContent>
          <mc:Choice Requires="wps">
            <w:drawing>
              <wp:anchor distT="0" distB="0" distL="114300" distR="114300" simplePos="0" relativeHeight="251673600" behindDoc="0" locked="0" layoutInCell="1" allowOverlap="1" wp14:anchorId="499DF676" wp14:editId="6AA622BC">
                <wp:simplePos x="0" y="0"/>
                <wp:positionH relativeFrom="column">
                  <wp:posOffset>2814762</wp:posOffset>
                </wp:positionH>
                <wp:positionV relativeFrom="paragraph">
                  <wp:posOffset>2361345</wp:posOffset>
                </wp:positionV>
                <wp:extent cx="3633580" cy="2496240"/>
                <wp:effectExtent l="0" t="0" r="24130" b="18415"/>
                <wp:wrapNone/>
                <wp:docPr id="25" name="Rectangle: Rounded Corners 25"/>
                <wp:cNvGraphicFramePr/>
                <a:graphic xmlns:a="http://schemas.openxmlformats.org/drawingml/2006/main">
                  <a:graphicData uri="http://schemas.microsoft.com/office/word/2010/wordprocessingShape">
                    <wps:wsp>
                      <wps:cNvSpPr/>
                      <wps:spPr>
                        <a:xfrm>
                          <a:off x="0" y="0"/>
                          <a:ext cx="3633580" cy="2496240"/>
                        </a:xfrm>
                        <a:prstGeom prst="roundRect">
                          <a:avLst/>
                        </a:prstGeom>
                        <a:solidFill>
                          <a:schemeClr val="accent4">
                            <a:lumMod val="40000"/>
                            <a:lumOff val="60000"/>
                          </a:schemeClr>
                        </a:solidFill>
                        <a:ln>
                          <a:solidFill>
                            <a:srgbClr val="FF0000"/>
                          </a:solidFill>
                        </a:ln>
                        <a:effectLst>
                          <a:softEdge rad="317500"/>
                        </a:effectLst>
                      </wps:spPr>
                      <wps:style>
                        <a:lnRef idx="2">
                          <a:schemeClr val="accent6"/>
                        </a:lnRef>
                        <a:fillRef idx="1">
                          <a:schemeClr val="lt1"/>
                        </a:fillRef>
                        <a:effectRef idx="0">
                          <a:schemeClr val="accent6"/>
                        </a:effectRef>
                        <a:fontRef idx="minor">
                          <a:schemeClr val="dk1"/>
                        </a:fontRef>
                      </wps:style>
                      <wps:txbx>
                        <w:txbxContent>
                          <w:p w14:paraId="5D29CD0A" w14:textId="77777777" w:rsidR="00B61001" w:rsidRPr="00CF64BA" w:rsidRDefault="00B61001" w:rsidP="00B61001">
                            <w:pPr>
                              <w:jc w:val="center"/>
                              <w:rPr>
                                <w:color w:val="FFE599" w:themeColor="accent4" w:themeTint="66"/>
                              </w:rPr>
                            </w:pPr>
                            <w:r>
                              <w:rPr>
                                <w:noProof/>
                              </w:rPr>
                              <w:drawing>
                                <wp:inline distT="0" distB="0" distL="0" distR="0" wp14:anchorId="024CC4BA" wp14:editId="5623CEFD">
                                  <wp:extent cx="1280160" cy="75443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296437" cy="764027"/>
                                          </a:xfrm>
                                          <a:prstGeom prst="rect">
                                            <a:avLst/>
                                          </a:prstGeom>
                                        </pic:spPr>
                                      </pic:pic>
                                    </a:graphicData>
                                  </a:graphic>
                                </wp:inline>
                              </w:drawing>
                            </w:r>
                          </w:p>
                          <w:p w14:paraId="54ACA5CA" w14:textId="78512C9F" w:rsidR="00B61001" w:rsidRDefault="00B61001" w:rsidP="00203013">
                            <w:pPr>
                              <w:ind w:firstLine="720"/>
                            </w:pPr>
                            <w:r>
                              <w:t>The company is also focused on providing an effective workplace which is open and dynamic and provides growth opportunities to the employees. Furthermore, the company also supports local communities and this encompasses the London based design studios and the Somerset factories.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9DF676" id="Rectangle: Rounded Corners 25" o:spid="_x0000_s1032" style="position:absolute;margin-left:221.65pt;margin-top:185.95pt;width:286.1pt;height:196.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" fillcolor="#ffe599 [1303]" strokecolor="red" strokeweight="1pt">
                <v:stroke joinstyle="miter"/>
                <v:textbox>
                  <w:txbxContent>
                    <w:p w14:paraId="5D29CD0A" w14:textId="77777777" w:rsidR="00B61001" w:rsidRPr="00CF64BA" w:rsidRDefault="00B61001" w:rsidP="00B61001">
                      <w:pPr>
                        <w:jc w:val="center"/>
                        <w:rPr>
                          <w:color w:val="FFE599" w:themeColor="accent4" w:themeTint="66"/>
                        </w:rPr>
                      </w:pPr>
                      <w:r>
                        <w:rPr>
                          <w:noProof/>
                        </w:rPr>
                        <w:drawing>
                          <wp:inline distT="0" distB="0" distL="0" distR="0" wp14:anchorId="024CC4BA" wp14:editId="5623CEFD">
                            <wp:extent cx="1280160" cy="75443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296437" cy="764027"/>
                                    </a:xfrm>
                                    <a:prstGeom prst="rect">
                                      <a:avLst/>
                                    </a:prstGeom>
                                  </pic:spPr>
                                </pic:pic>
                              </a:graphicData>
                            </a:graphic>
                          </wp:inline>
                        </w:drawing>
                      </w:r>
                    </w:p>
                    <w:p w14:paraId="54ACA5CA" w14:textId="78512C9F" w:rsidR="00B61001" w:rsidRDefault="00B61001" w:rsidP="00203013">
                      <w:pPr>
                        <w:ind w:firstLine="720"/>
                      </w:pPr>
                      <w:r>
                        <w:t>The company is also focused on providing an effective workplace which is open and dynamic and provides growth opportunities to the employees. Furthermore, the company also supports local communities and this encompasses the London based design studios and the Somerset factories.</w:t>
                      </w:r>
                    </w:p>
                  </w:txbxContent>
                </v:textbox>
              </v:roundrect>
            </w:pict>
          </mc:Fallback>
        </mc:AlternateContent>
      </w:r>
      <w:r>
        <w:rPr>
          <w:rFonts w:ascii="Times New Roman" w:hAnsi="Times New Roman" w:cs="Times New Roman"/>
          <w:b/>
          <w:bCs/>
          <w:noProof/>
          <w:sz w:val="52"/>
          <w:szCs w:val="52"/>
        </w:rPr>
        <mc:AlternateContent>
          <mc:Choice Requires="wps">
            <w:drawing>
              <wp:anchor distT="0" distB="0" distL="114300" distR="114300" simplePos="0" relativeHeight="251672576" behindDoc="0" locked="0" layoutInCell="1" allowOverlap="1" wp14:anchorId="0FA37334" wp14:editId="2D664530">
                <wp:simplePos x="0" y="0"/>
                <wp:positionH relativeFrom="column">
                  <wp:posOffset>-381663</wp:posOffset>
                </wp:positionH>
                <wp:positionV relativeFrom="paragraph">
                  <wp:posOffset>3031738</wp:posOffset>
                </wp:positionV>
                <wp:extent cx="3069204" cy="1264257"/>
                <wp:effectExtent l="0" t="400050" r="321945" b="298450"/>
                <wp:wrapNone/>
                <wp:docPr id="21" name="Arrow: Right 21"/>
                <wp:cNvGraphicFramePr/>
                <a:graphic xmlns:a="http://schemas.openxmlformats.org/drawingml/2006/main">
                  <a:graphicData uri="http://schemas.microsoft.com/office/word/2010/wordprocessingShape">
                    <wps:wsp>
                      <wps:cNvSpPr/>
                      <wps:spPr>
                        <a:xfrm>
                          <a:off x="0" y="0"/>
                          <a:ext cx="3069204" cy="1264257"/>
                        </a:xfrm>
                        <a:prstGeom prst="rightArrow">
                          <a:avLst/>
                        </a:prstGeom>
                        <a:gradFill flip="none"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0" scaled="1"/>
                          <a:tileRect/>
                        </a:gradFill>
                        <a:ln>
                          <a:noFill/>
                        </a:ln>
                        <a:effectLst>
                          <a:glow rad="228600">
                            <a:schemeClr val="accent2">
                              <a:satMod val="175000"/>
                              <a:alpha val="40000"/>
                            </a:schemeClr>
                          </a:glow>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wps:spPr>
                      <wps:style>
                        <a:lnRef idx="1">
                          <a:schemeClr val="accent3"/>
                        </a:lnRef>
                        <a:fillRef idx="3">
                          <a:schemeClr val="accent3"/>
                        </a:fillRef>
                        <a:effectRef idx="2">
                          <a:schemeClr val="accent3"/>
                        </a:effectRef>
                        <a:fontRef idx="minor">
                          <a:schemeClr val="lt1"/>
                        </a:fontRef>
                      </wps:style>
                      <wps:txbx>
                        <w:txbxContent>
                          <w:p w14:paraId="389F4F8E" w14:textId="26A20645" w:rsidR="00B61001" w:rsidRPr="00CF64BA" w:rsidRDefault="00B61001" w:rsidP="00B61001">
                            <w:pPr>
                              <w:jc w:val="center"/>
                              <w:rPr>
                                <w:b/>
                                <w:bCs/>
                                <w:color w:val="FFC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64BA">
                              <w:rPr>
                                <w:b/>
                                <w:bCs/>
                                <w:color w:val="FFC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Mulberry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FA3733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33" type="#_x0000_t13" style="position:absolute;margin-left:-30.05pt;margin-top:238.7pt;width:241.65pt;height:99.5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" adj="17151" fillcolor="#aaa [3030]" stroked="f" strokeweight=".5pt">
                <v:fill color2="#a3a3a3 [3174]" rotate="t" angle="90" colors="0 #afafaf;.5 #a5a5a5;1 #929292" focus="100%" type="gradient"/>
                <v:shadow on="t" type="perspective" color="black" opacity="11796f" offset="-6.55631mm,-1.39358mm" matrix="72090f,,,72090f"/>
                <o:extrusion v:ext="view" rotationangle=",35" viewpoint="0,0" viewpointorigin="0,0" skewangle="45" skewamt="0" type="perspective"/>
                <v:textbox>
                  <w:txbxContent>
                    <w:p w14:paraId="389F4F8E" w14:textId="26A20645" w:rsidR="00B61001" w:rsidRPr="00CF64BA" w:rsidRDefault="00B61001" w:rsidP="00B61001">
                      <w:pPr>
                        <w:jc w:val="center"/>
                        <w:rPr>
                          <w:b/>
                          <w:bCs/>
                          <w:color w:val="FFC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64BA">
                        <w:rPr>
                          <w:b/>
                          <w:bCs/>
                          <w:color w:val="FFC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Mulberry people</w:t>
                      </w:r>
                    </w:p>
                  </w:txbxContent>
                </v:textbox>
              </v:shape>
            </w:pict>
          </mc:Fallback>
        </mc:AlternateContent>
      </w:r>
    </w:p>
    <w:p w14:paraId="0B6F9BB3" w14:textId="1914ABC3" w:rsidR="005C0974" w:rsidRDefault="005C0974" w:rsidP="00A2344E">
      <w:pPr>
        <w:rPr>
          <w:rFonts w:ascii="Times New Roman" w:hAnsi="Times New Roman" w:cs="Times New Roman"/>
          <w:b/>
          <w:bCs/>
          <w:sz w:val="52"/>
          <w:szCs w:val="52"/>
        </w:rPr>
      </w:pPr>
    </w:p>
    <w:p w14:paraId="5B2D8180" w14:textId="7BCE04F5" w:rsidR="005C0974" w:rsidRDefault="005C0974" w:rsidP="00A2344E">
      <w:pPr>
        <w:rPr>
          <w:rFonts w:ascii="Times New Roman" w:hAnsi="Times New Roman" w:cs="Times New Roman"/>
          <w:b/>
          <w:bCs/>
          <w:sz w:val="52"/>
          <w:szCs w:val="52"/>
        </w:rPr>
      </w:pPr>
    </w:p>
    <w:p w14:paraId="29A115B4" w14:textId="77777777" w:rsidR="005C0974" w:rsidRDefault="005C0974" w:rsidP="00A2344E">
      <w:pPr>
        <w:rPr>
          <w:rFonts w:ascii="Times New Roman" w:hAnsi="Times New Roman" w:cs="Times New Roman"/>
          <w:b/>
          <w:bCs/>
          <w:sz w:val="52"/>
          <w:szCs w:val="52"/>
        </w:rPr>
      </w:pPr>
    </w:p>
    <w:p w14:paraId="014C94FA" w14:textId="1AE8324E" w:rsidR="00124D90" w:rsidRDefault="00124D90" w:rsidP="00A2344E">
      <w:pPr>
        <w:rPr>
          <w:rFonts w:ascii="Times New Roman" w:hAnsi="Times New Roman" w:cs="Times New Roman"/>
          <w:b/>
          <w:bCs/>
          <w:noProof/>
          <w:sz w:val="52"/>
          <w:szCs w:val="52"/>
        </w:rPr>
      </w:pPr>
    </w:p>
    <w:p w14:paraId="59CA9399" w14:textId="463FA52F" w:rsidR="00124D90" w:rsidRDefault="00124D90" w:rsidP="00A2344E">
      <w:pPr>
        <w:rPr>
          <w:rFonts w:ascii="Times New Roman" w:hAnsi="Times New Roman" w:cs="Times New Roman"/>
          <w:b/>
          <w:bCs/>
          <w:sz w:val="52"/>
          <w:szCs w:val="52"/>
        </w:rPr>
      </w:pPr>
    </w:p>
    <w:p w14:paraId="00B4C0EC" w14:textId="77777777" w:rsidR="00124D90" w:rsidRPr="00124D90" w:rsidRDefault="00124D90" w:rsidP="00A2344E">
      <w:pPr>
        <w:rPr>
          <w:rFonts w:cs="Times New Roman"/>
          <w:sz w:val="52"/>
          <w:szCs w:val="52"/>
        </w:rPr>
      </w:pPr>
    </w:p>
    <w:p w14:paraId="5F4D30AE" w14:textId="2F51666B" w:rsidR="00A2344E" w:rsidRDefault="00A2344E" w:rsidP="00A2344E">
      <w:pPr>
        <w:jc w:val="center"/>
        <w:rPr>
          <w:sz w:val="48"/>
          <w:szCs w:val="48"/>
        </w:rPr>
      </w:pPr>
    </w:p>
    <w:p w14:paraId="60D2DD3A" w14:textId="7FD6C640" w:rsidR="00A2344E" w:rsidRDefault="00A2344E" w:rsidP="00A2344E">
      <w:pPr>
        <w:jc w:val="center"/>
      </w:pPr>
    </w:p>
    <w:p w14:paraId="6D807617" w14:textId="0901F107" w:rsidR="00827C75" w:rsidRDefault="00827C75" w:rsidP="00A2344E">
      <w:pPr>
        <w:jc w:val="center"/>
      </w:pPr>
    </w:p>
    <w:p w14:paraId="2A8861ED" w14:textId="7110B249" w:rsidR="00827C75" w:rsidRDefault="002E66B4" w:rsidP="00A2344E">
      <w:pPr>
        <w:jc w:val="center"/>
      </w:pPr>
      <w:r>
        <w:rPr>
          <w:noProof/>
        </w:rPr>
        <w:lastRenderedPageBreak/>
        <mc:AlternateContent>
          <mc:Choice Requires="wps">
            <w:drawing>
              <wp:anchor distT="0" distB="0" distL="114300" distR="114300" simplePos="0" relativeHeight="251676672" behindDoc="0" locked="0" layoutInCell="1" allowOverlap="1" wp14:anchorId="5A7BBCB4" wp14:editId="06974FB2">
                <wp:simplePos x="0" y="0"/>
                <wp:positionH relativeFrom="column">
                  <wp:posOffset>2003729</wp:posOffset>
                </wp:positionH>
                <wp:positionV relativeFrom="paragraph">
                  <wp:posOffset>1</wp:posOffset>
                </wp:positionV>
                <wp:extent cx="4150360" cy="3196424"/>
                <wp:effectExtent l="0" t="0" r="40640" b="23495"/>
                <wp:wrapNone/>
                <wp:docPr id="40" name="Rectangle: Folded Corner 40"/>
                <wp:cNvGraphicFramePr/>
                <a:graphic xmlns:a="http://schemas.openxmlformats.org/drawingml/2006/main">
                  <a:graphicData uri="http://schemas.microsoft.com/office/word/2010/wordprocessingShape">
                    <wps:wsp>
                      <wps:cNvSpPr/>
                      <wps:spPr>
                        <a:xfrm>
                          <a:off x="0" y="0"/>
                          <a:ext cx="4150360" cy="3196424"/>
                        </a:xfrm>
                        <a:prstGeom prst="foldedCorner">
                          <a:avLst/>
                        </a:prstGeom>
                        <a:solidFill>
                          <a:schemeClr val="accent2">
                            <a:lumMod val="20000"/>
                            <a:lumOff val="80000"/>
                          </a:schemeClr>
                        </a:solidFill>
                        <a:effectLst>
                          <a:softEdge rad="127000"/>
                        </a:effectLst>
                      </wps:spPr>
                      <wps:style>
                        <a:lnRef idx="2">
                          <a:schemeClr val="accent6"/>
                        </a:lnRef>
                        <a:fillRef idx="1">
                          <a:schemeClr val="lt1"/>
                        </a:fillRef>
                        <a:effectRef idx="0">
                          <a:schemeClr val="accent6"/>
                        </a:effectRef>
                        <a:fontRef idx="minor">
                          <a:schemeClr val="dk1"/>
                        </a:fontRef>
                      </wps:style>
                      <wps:txbx>
                        <w:txbxContent>
                          <w:p w14:paraId="5AD3A6AD" w14:textId="393ED6A1" w:rsidR="00C90A2E" w:rsidRPr="002E66B4" w:rsidRDefault="00C90A2E" w:rsidP="00C90A2E">
                            <w:pPr>
                              <w:ind w:firstLine="720"/>
                              <w:rPr>
                                <w:sz w:val="20"/>
                                <w:szCs w:val="20"/>
                              </w:rPr>
                            </w:pPr>
                            <w:r w:rsidRPr="002E66B4">
                              <w:rPr>
                                <w:sz w:val="20"/>
                                <w:szCs w:val="20"/>
                              </w:rPr>
                              <w:t xml:space="preserve">The products sold by Mulberry </w:t>
                            </w:r>
                            <w:r w:rsidR="00CC45E2">
                              <w:rPr>
                                <w:sz w:val="20"/>
                                <w:szCs w:val="20"/>
                              </w:rPr>
                              <w:t>are</w:t>
                            </w:r>
                            <w:r w:rsidRPr="002E66B4">
                              <w:rPr>
                                <w:sz w:val="20"/>
                                <w:szCs w:val="20"/>
                              </w:rPr>
                              <w:t xml:space="preserve"> divided into five main categories and all them is treated as a separate product line. The brand operates in the luxury market and all its products are of excellent quality and manufactured with the utmost care. For example, one of their trademark products, the Mulberry Alexa in Soft Buffalo Oak uses high standard and quality of fabrics and other raw materials. Even the packaging done by the company is very luxurious where the bag is stuffed with paper to maintain the shape and then it is wrapped in a cloth bag which has the logo embossed along with Mulberry gold trees. All the products are manufactured in a sustainable manner and this is done by combining latest technology with traditional techniques and this has aided in minimizing the wastage and ensure optimum usage of the products. The operations in the UK is completely carbon neutral since 2019 and the company is trying to achieve this target in the global market by 2025. Mulberry is also committed to eliminate all single se virgin plastic from the supply chain of the company.</w:t>
                            </w:r>
                            <w:bookmarkStart w:id="3" w:name="_Hlk58358595"/>
                          </w:p>
                          <w:bookmarkEnd w:id="3"/>
                          <w:p w14:paraId="6E48F14E" w14:textId="77777777" w:rsidR="00C90A2E" w:rsidRDefault="00C90A2E" w:rsidP="00C90A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A7BBCB4"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40" o:spid="_x0000_s1034" type="#_x0000_t65" style="position:absolute;left:0;text-align:left;margin-left:157.75pt;margin-top:0;width:326.8pt;height:251.7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" adj="18000" fillcolor="#fbe4d5 [661]" strokecolor="#70ad47 [3209]" strokeweight="1pt">
                <v:stroke joinstyle="miter"/>
                <v:textbox>
                  <w:txbxContent>
                    <w:p w14:paraId="5AD3A6AD" w14:textId="393ED6A1" w:rsidR="00C90A2E" w:rsidRPr="002E66B4" w:rsidRDefault="00C90A2E" w:rsidP="00C90A2E">
                      <w:pPr>
                        <w:ind w:firstLine="720"/>
                        <w:rPr>
                          <w:sz w:val="20"/>
                          <w:szCs w:val="20"/>
                        </w:rPr>
                      </w:pPr>
                      <w:r w:rsidRPr="002E66B4">
                        <w:rPr>
                          <w:sz w:val="20"/>
                          <w:szCs w:val="20"/>
                        </w:rPr>
                        <w:t xml:space="preserve">The products sold by Mulberry </w:t>
                      </w:r>
                      <w:r w:rsidR="00CC45E2">
                        <w:rPr>
                          <w:sz w:val="20"/>
                          <w:szCs w:val="20"/>
                        </w:rPr>
                        <w:t>are</w:t>
                      </w:r>
                      <w:r w:rsidRPr="002E66B4">
                        <w:rPr>
                          <w:sz w:val="20"/>
                          <w:szCs w:val="20"/>
                        </w:rPr>
                        <w:t xml:space="preserve"> divided into five main categories and all them is treated as a separate product line. The brand operates in the luxury market and all its products are of excellent quality and manufactured with the utmost care. For example, one of their trademark products, the Mulberry Alexa in Soft Buffalo Oak uses high standard and quality of fabrics and other raw materials. Even the packaging done by the company is very luxurious where the bag is stuffed with paper to maintain the shape and then it is wrapped in a cloth bag which has the logo embossed along with Mulberry gold trees. All the products are manufactured in a sustainable manner and this is done by combining latest technology with traditional techniques and this has aided in minimizing the wastage and ensure optimum usage of the products. The operations in the UK is completely carbon neutral since 2019 and the company is trying to achieve this target in the global market by 2025. Mulberry is also committed to eliminate all single se virgin plastic from the supply chain of the company.</w:t>
                      </w:r>
                      <w:bookmarkStart w:id="4" w:name="_Hlk58358595"/>
                    </w:p>
                    <w:bookmarkEnd w:id="4"/>
                    <w:p w14:paraId="6E48F14E" w14:textId="77777777" w:rsidR="00C90A2E" w:rsidRDefault="00C90A2E" w:rsidP="00C90A2E">
                      <w:pPr>
                        <w:jc w:val="center"/>
                      </w:pPr>
                    </w:p>
                  </w:txbxContent>
                </v:textbox>
              </v:shape>
            </w:pict>
          </mc:Fallback>
        </mc:AlternateContent>
      </w:r>
      <w:r w:rsidR="00467995">
        <w:rPr>
          <w:noProof/>
        </w:rPr>
        <mc:AlternateContent>
          <mc:Choice Requires="wps">
            <w:drawing>
              <wp:anchor distT="0" distB="0" distL="114300" distR="114300" simplePos="0" relativeHeight="251675648" behindDoc="0" locked="0" layoutInCell="1" allowOverlap="1" wp14:anchorId="0E3FCE47" wp14:editId="32DB8FDB">
                <wp:simplePos x="0" y="0"/>
                <wp:positionH relativeFrom="column">
                  <wp:posOffset>-120490</wp:posOffset>
                </wp:positionH>
                <wp:positionV relativeFrom="paragraph">
                  <wp:posOffset>-232612</wp:posOffset>
                </wp:positionV>
                <wp:extent cx="1874078" cy="1330139"/>
                <wp:effectExtent l="0" t="95250" r="0" b="99060"/>
                <wp:wrapNone/>
                <wp:docPr id="35" name="Speech Bubble: Oval 35"/>
                <wp:cNvGraphicFramePr/>
                <a:graphic xmlns:a="http://schemas.openxmlformats.org/drawingml/2006/main">
                  <a:graphicData uri="http://schemas.microsoft.com/office/word/2010/wordprocessingShape">
                    <wps:wsp>
                      <wps:cNvSpPr/>
                      <wps:spPr>
                        <a:xfrm rot="19896736" flipH="1">
                          <a:off x="0" y="0"/>
                          <a:ext cx="1874078" cy="1330139"/>
                        </a:xfrm>
                        <a:prstGeom prst="wedgeEllipseCallout">
                          <a:avLst/>
                        </a:prstGeom>
                        <a:solidFill>
                          <a:schemeClr val="accent1">
                            <a:lumMod val="60000"/>
                            <a:lumOff val="40000"/>
                          </a:schemeClr>
                        </a:solidFill>
                        <a:ln w="28575">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7CA9ED0E" w14:textId="2B5F55FF" w:rsidR="000151D0" w:rsidRPr="00C90A2E" w:rsidRDefault="000151D0" w:rsidP="000151D0">
                            <w:pPr>
                              <w:jc w:val="center"/>
                              <w:rPr>
                                <w:rFonts w:asciiTheme="majorHAnsi" w:hAnsiTheme="majorHAnsi" w:cstheme="majorHAnsi"/>
                                <w:b/>
                                <w:bCs/>
                                <w:color w:val="000000" w:themeColor="text1"/>
                                <w:sz w:val="36"/>
                                <w:szCs w:val="36"/>
                                <w14:textOutline w14:w="0" w14:cap="flat" w14:cmpd="sng" w14:algn="ctr">
                                  <w14:noFill/>
                                  <w14:prstDash w14:val="solid"/>
                                  <w14:round/>
                                </w14:textOutline>
                              </w:rPr>
                            </w:pPr>
                            <w:r w:rsidRPr="00C90A2E">
                              <w:rPr>
                                <w:rFonts w:asciiTheme="majorHAnsi" w:hAnsiTheme="majorHAnsi" w:cstheme="majorHAnsi"/>
                                <w:b/>
                                <w:bCs/>
                                <w:color w:val="000000" w:themeColor="text1"/>
                                <w:sz w:val="36"/>
                                <w:szCs w:val="36"/>
                                <w14:textOutline w14:w="0" w14:cap="flat" w14:cmpd="sng" w14:algn="ctr">
                                  <w14:noFill/>
                                  <w14:prstDash w14:val="solid"/>
                                  <w14:round/>
                                </w14:textOutline>
                              </w:rPr>
                              <w:t xml:space="preserve">Our product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3FCE47"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35" o:spid="_x0000_s1035" type="#_x0000_t63" style="position:absolute;left:0;text-align:left;margin-left:-9.5pt;margin-top:-18.3pt;width:147.55pt;height:104.75pt;rotation:1860418fd;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" adj="6300,24300" fillcolor="#8eaadb [1940]" strokecolor="white [3212]" strokeweight="2.25pt">
                <v:textbox>
                  <w:txbxContent>
                    <w:p w14:paraId="7CA9ED0E" w14:textId="2B5F55FF" w:rsidR="000151D0" w:rsidRPr="00C90A2E" w:rsidRDefault="000151D0" w:rsidP="000151D0">
                      <w:pPr>
                        <w:jc w:val="center"/>
                        <w:rPr>
                          <w:rFonts w:asciiTheme="majorHAnsi" w:hAnsiTheme="majorHAnsi" w:cstheme="majorHAnsi"/>
                          <w:b/>
                          <w:bCs/>
                          <w:color w:val="000000" w:themeColor="text1"/>
                          <w:sz w:val="36"/>
                          <w:szCs w:val="36"/>
                          <w14:textOutline w14:w="0" w14:cap="flat" w14:cmpd="sng" w14:algn="ctr">
                            <w14:noFill/>
                            <w14:prstDash w14:val="solid"/>
                            <w14:round/>
                          </w14:textOutline>
                        </w:rPr>
                      </w:pPr>
                      <w:r w:rsidRPr="00C90A2E">
                        <w:rPr>
                          <w:rFonts w:asciiTheme="majorHAnsi" w:hAnsiTheme="majorHAnsi" w:cstheme="majorHAnsi"/>
                          <w:b/>
                          <w:bCs/>
                          <w:color w:val="000000" w:themeColor="text1"/>
                          <w:sz w:val="36"/>
                          <w:szCs w:val="36"/>
                          <w14:textOutline w14:w="0" w14:cap="flat" w14:cmpd="sng" w14:algn="ctr">
                            <w14:noFill/>
                            <w14:prstDash w14:val="solid"/>
                            <w14:round/>
                          </w14:textOutline>
                        </w:rPr>
                        <w:t xml:space="preserve">Our product </w:t>
                      </w:r>
                    </w:p>
                  </w:txbxContent>
                </v:textbox>
              </v:shape>
            </w:pict>
          </mc:Fallback>
        </mc:AlternateContent>
      </w:r>
      <w:r w:rsidR="00467995">
        <w:rPr>
          <w:noProof/>
        </w:rPr>
        <mc:AlternateContent>
          <mc:Choice Requires="wps">
            <w:drawing>
              <wp:anchor distT="0" distB="0" distL="114300" distR="114300" simplePos="0" relativeHeight="251674624" behindDoc="0" locked="0" layoutInCell="1" allowOverlap="1" wp14:anchorId="31399BB8" wp14:editId="23C43B8D">
                <wp:simplePos x="0" y="0"/>
                <wp:positionH relativeFrom="column">
                  <wp:posOffset>-500932</wp:posOffset>
                </wp:positionH>
                <wp:positionV relativeFrom="paragraph">
                  <wp:posOffset>-477078</wp:posOffset>
                </wp:positionV>
                <wp:extent cx="6988810" cy="9454101"/>
                <wp:effectExtent l="0" t="0" r="2540" b="0"/>
                <wp:wrapNone/>
                <wp:docPr id="34" name="Rectangle 34"/>
                <wp:cNvGraphicFramePr/>
                <a:graphic xmlns:a="http://schemas.openxmlformats.org/drawingml/2006/main">
                  <a:graphicData uri="http://schemas.microsoft.com/office/word/2010/wordprocessingShape">
                    <wps:wsp>
                      <wps:cNvSpPr/>
                      <wps:spPr>
                        <a:xfrm>
                          <a:off x="0" y="0"/>
                          <a:ext cx="6988810" cy="9454101"/>
                        </a:xfrm>
                        <a:prstGeom prst="rect">
                          <a:avLst/>
                        </a:prstGeom>
                        <a:gradFill flip="none" rotWithShape="1">
                          <a:gsLst>
                            <a:gs pos="0">
                              <a:schemeClr val="bg1">
                                <a:lumMod val="75000"/>
                                <a:shade val="30000"/>
                                <a:satMod val="115000"/>
                              </a:schemeClr>
                            </a:gs>
                            <a:gs pos="50000">
                              <a:schemeClr val="bg1">
                                <a:lumMod val="75000"/>
                                <a:shade val="67500"/>
                                <a:satMod val="115000"/>
                              </a:schemeClr>
                            </a:gs>
                            <a:gs pos="100000">
                              <a:schemeClr val="bg1">
                                <a:lumMod val="75000"/>
                                <a:shade val="100000"/>
                                <a:satMod val="115000"/>
                              </a:schemeClr>
                            </a:gs>
                          </a:gsLst>
                          <a:lin ang="16200000" scaled="1"/>
                          <a:tileRect/>
                        </a:gradFill>
                        <a:ln>
                          <a:noFill/>
                        </a:ln>
                        <a:effectLst>
                          <a:softEdge rad="12700"/>
                        </a:effectLst>
                      </wps:spPr>
                      <wps:style>
                        <a:lnRef idx="0">
                          <a:scrgbClr r="0" g="0" b="0"/>
                        </a:lnRef>
                        <a:fillRef idx="1001">
                          <a:schemeClr val="lt2"/>
                        </a:fillRef>
                        <a:effectRef idx="0">
                          <a:scrgbClr r="0" g="0" b="0"/>
                        </a:effectRef>
                        <a:fontRef idx="minor">
                          <a:schemeClr val="lt1"/>
                        </a:fontRef>
                      </wps:style>
                      <wps:txbx>
                        <w:txbxContent>
                          <w:p w14:paraId="5973A54C" w14:textId="51021B71" w:rsidR="00C90A2E" w:rsidRDefault="00C90A2E" w:rsidP="00C90A2E">
                            <w:pPr>
                              <w:rPr>
                                <w:noProof/>
                              </w:rPr>
                            </w:pPr>
                          </w:p>
                          <w:p w14:paraId="58E38FCC" w14:textId="19E102CC" w:rsidR="00467995" w:rsidRDefault="00467995" w:rsidP="00C90A2E">
                            <w:pPr>
                              <w:rPr>
                                <w:noProof/>
                              </w:rPr>
                            </w:pPr>
                          </w:p>
                          <w:p w14:paraId="68350F18" w14:textId="5690F464" w:rsidR="00467995" w:rsidRDefault="00467995" w:rsidP="00C90A2E">
                            <w:pPr>
                              <w:rPr>
                                <w:noProof/>
                              </w:rPr>
                            </w:pPr>
                          </w:p>
                          <w:p w14:paraId="11FC9705" w14:textId="223A4381" w:rsidR="00467995" w:rsidRDefault="00467995" w:rsidP="00C90A2E">
                            <w:pPr>
                              <w:rPr>
                                <w:noProof/>
                              </w:rPr>
                            </w:pPr>
                          </w:p>
                          <w:p w14:paraId="303C778B" w14:textId="1AC2D482" w:rsidR="00467995" w:rsidRDefault="00467995" w:rsidP="00C90A2E">
                            <w:pPr>
                              <w:rPr>
                                <w:noProof/>
                              </w:rPr>
                            </w:pPr>
                          </w:p>
                          <w:p w14:paraId="3F5F3DDE" w14:textId="43D541CB" w:rsidR="00467995" w:rsidRDefault="00467995" w:rsidP="00C90A2E">
                            <w:pPr>
                              <w:rPr>
                                <w:noProof/>
                              </w:rPr>
                            </w:pPr>
                          </w:p>
                          <w:p w14:paraId="4435DC56" w14:textId="12C510F5" w:rsidR="00C90A2E" w:rsidRDefault="00467995" w:rsidP="00C90A2E">
                            <w:pPr>
                              <w:rPr>
                                <w:noProof/>
                              </w:rPr>
                            </w:pPr>
                            <w:r w:rsidRPr="00467995">
                              <w:rPr>
                                <w:noProof/>
                              </w:rPr>
                              <w:drawing>
                                <wp:inline distT="0" distB="0" distL="0" distR="0" wp14:anchorId="5752392D" wp14:editId="1C7BDFBA">
                                  <wp:extent cx="2138641" cy="368940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43196" cy="3697263"/>
                                          </a:xfrm>
                                          <a:prstGeom prst="rect">
                                            <a:avLst/>
                                          </a:prstGeom>
                                          <a:noFill/>
                                          <a:ln>
                                            <a:noFill/>
                                          </a:ln>
                                        </pic:spPr>
                                      </pic:pic>
                                    </a:graphicData>
                                  </a:graphic>
                                </wp:inline>
                              </w:drawing>
                            </w:r>
                            <w:r w:rsidR="003D79AD" w:rsidRPr="002E66B4">
                              <w:rPr>
                                <w:noProof/>
                              </w:rPr>
                              <w:drawing>
                                <wp:inline distT="0" distB="0" distL="0" distR="0" wp14:anchorId="2D284486" wp14:editId="6FFFB70E">
                                  <wp:extent cx="2261796" cy="1471295"/>
                                  <wp:effectExtent l="133350" t="57150" r="62865" b="10985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67988" cy="147532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0F205E55" w14:textId="50F05087" w:rsidR="00C90A2E" w:rsidRDefault="002E66B4" w:rsidP="00C90A2E">
                            <w:pPr>
                              <w:rPr>
                                <w:noProof/>
                              </w:rPr>
                            </w:pPr>
                            <w:r>
                              <w:rPr>
                                <w:noProof/>
                              </w:rPr>
                              <w:t xml:space="preserve">                                                                                                    </w:t>
                            </w:r>
                          </w:p>
                          <w:p w14:paraId="46781598" w14:textId="77777777" w:rsidR="00467995" w:rsidRDefault="00467995" w:rsidP="00C90A2E">
                            <w:pPr>
                              <w:rPr>
                                <w:noProof/>
                              </w:rPr>
                            </w:pPr>
                          </w:p>
                          <w:p w14:paraId="218E7552" w14:textId="77777777" w:rsidR="00C90A2E" w:rsidRDefault="00C90A2E" w:rsidP="00C90A2E">
                            <w:pPr>
                              <w:rPr>
                                <w:noProof/>
                              </w:rPr>
                            </w:pPr>
                          </w:p>
                          <w:p w14:paraId="79BCFF52" w14:textId="77777777" w:rsidR="00C90A2E" w:rsidRDefault="00C90A2E" w:rsidP="00C90A2E">
                            <w:pPr>
                              <w:rPr>
                                <w:noProof/>
                              </w:rPr>
                            </w:pPr>
                          </w:p>
                          <w:p w14:paraId="723CB9A0" w14:textId="77777777" w:rsidR="002E66B4" w:rsidRDefault="002E66B4" w:rsidP="00C90A2E"/>
                          <w:p w14:paraId="7FC173E3" w14:textId="77777777" w:rsidR="002E66B4" w:rsidRDefault="002E66B4" w:rsidP="00C90A2E"/>
                          <w:p w14:paraId="60C5F1A9" w14:textId="77777777" w:rsidR="002E66B4" w:rsidRDefault="002E66B4" w:rsidP="00C90A2E"/>
                          <w:p w14:paraId="13045E6D" w14:textId="77777777" w:rsidR="002E66B4" w:rsidRDefault="002E66B4" w:rsidP="00C90A2E"/>
                          <w:p w14:paraId="0D10A5BA" w14:textId="77777777" w:rsidR="002E66B4" w:rsidRDefault="002E66B4" w:rsidP="00C90A2E"/>
                          <w:p w14:paraId="40FA12EF" w14:textId="29A72A5B" w:rsidR="00C90A2E" w:rsidRDefault="00467995" w:rsidP="00C90A2E">
                            <w:r w:rsidRPr="00467995">
                              <w:rPr>
                                <w:noProof/>
                              </w:rPr>
                              <w:drawing>
                                <wp:inline distT="0" distB="0" distL="0" distR="0" wp14:anchorId="0568D3DD" wp14:editId="028B5454">
                                  <wp:extent cx="3914076" cy="1343384"/>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62857" cy="136012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99BB8" id="Rectangle 34" o:spid="_x0000_s1036" style="position:absolute;left:0;text-align:left;margin-left:-39.45pt;margin-top:-37.55pt;width:550.3pt;height:744.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" fillcolor="#bfbfbf [2412]" stroked="f">
                <v:fill color2="#bfbfbf [2412]" rotate="t" angle="180" colors="0 #6e6e6e;.5 #a0a0a0;1 #bfbfbf" focus="100%" type="gradient"/>
                <v:textbox>
                  <w:txbxContent>
                    <w:p w14:paraId="5973A54C" w14:textId="51021B71" w:rsidR="00C90A2E" w:rsidRDefault="00C90A2E" w:rsidP="00C90A2E">
                      <w:pPr>
                        <w:rPr>
                          <w:noProof/>
                        </w:rPr>
                      </w:pPr>
                    </w:p>
                    <w:p w14:paraId="58E38FCC" w14:textId="19E102CC" w:rsidR="00467995" w:rsidRDefault="00467995" w:rsidP="00C90A2E">
                      <w:pPr>
                        <w:rPr>
                          <w:noProof/>
                        </w:rPr>
                      </w:pPr>
                    </w:p>
                    <w:p w14:paraId="68350F18" w14:textId="5690F464" w:rsidR="00467995" w:rsidRDefault="00467995" w:rsidP="00C90A2E">
                      <w:pPr>
                        <w:rPr>
                          <w:noProof/>
                        </w:rPr>
                      </w:pPr>
                    </w:p>
                    <w:p w14:paraId="11FC9705" w14:textId="223A4381" w:rsidR="00467995" w:rsidRDefault="00467995" w:rsidP="00C90A2E">
                      <w:pPr>
                        <w:rPr>
                          <w:noProof/>
                        </w:rPr>
                      </w:pPr>
                    </w:p>
                    <w:p w14:paraId="303C778B" w14:textId="1AC2D482" w:rsidR="00467995" w:rsidRDefault="00467995" w:rsidP="00C90A2E">
                      <w:pPr>
                        <w:rPr>
                          <w:noProof/>
                        </w:rPr>
                      </w:pPr>
                    </w:p>
                    <w:p w14:paraId="3F5F3DDE" w14:textId="43D541CB" w:rsidR="00467995" w:rsidRDefault="00467995" w:rsidP="00C90A2E">
                      <w:pPr>
                        <w:rPr>
                          <w:noProof/>
                        </w:rPr>
                      </w:pPr>
                    </w:p>
                    <w:p w14:paraId="4435DC56" w14:textId="12C510F5" w:rsidR="00C90A2E" w:rsidRDefault="00467995" w:rsidP="00C90A2E">
                      <w:pPr>
                        <w:rPr>
                          <w:noProof/>
                        </w:rPr>
                      </w:pPr>
                      <w:r w:rsidRPr="00467995">
                        <w:rPr>
                          <w:noProof/>
                        </w:rPr>
                        <w:drawing>
                          <wp:inline distT="0" distB="0" distL="0" distR="0" wp14:anchorId="5752392D" wp14:editId="1C7BDFBA">
                            <wp:extent cx="2138641" cy="368940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43196" cy="3697263"/>
                                    </a:xfrm>
                                    <a:prstGeom prst="rect">
                                      <a:avLst/>
                                    </a:prstGeom>
                                    <a:noFill/>
                                    <a:ln>
                                      <a:noFill/>
                                    </a:ln>
                                  </pic:spPr>
                                </pic:pic>
                              </a:graphicData>
                            </a:graphic>
                          </wp:inline>
                        </w:drawing>
                      </w:r>
                      <w:r w:rsidR="003D79AD" w:rsidRPr="002E66B4">
                        <w:rPr>
                          <w:noProof/>
                        </w:rPr>
                        <w:drawing>
                          <wp:inline distT="0" distB="0" distL="0" distR="0" wp14:anchorId="2D284486" wp14:editId="6FFFB70E">
                            <wp:extent cx="2261796" cy="1471295"/>
                            <wp:effectExtent l="133350" t="57150" r="62865" b="10985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67988" cy="147532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0F205E55" w14:textId="50F05087" w:rsidR="00C90A2E" w:rsidRDefault="002E66B4" w:rsidP="00C90A2E">
                      <w:pPr>
                        <w:rPr>
                          <w:noProof/>
                        </w:rPr>
                      </w:pPr>
                      <w:r>
                        <w:rPr>
                          <w:noProof/>
                        </w:rPr>
                        <w:t xml:space="preserve">                                                                                                    </w:t>
                      </w:r>
                    </w:p>
                    <w:p w14:paraId="46781598" w14:textId="77777777" w:rsidR="00467995" w:rsidRDefault="00467995" w:rsidP="00C90A2E">
                      <w:pPr>
                        <w:rPr>
                          <w:noProof/>
                        </w:rPr>
                      </w:pPr>
                    </w:p>
                    <w:p w14:paraId="218E7552" w14:textId="77777777" w:rsidR="00C90A2E" w:rsidRDefault="00C90A2E" w:rsidP="00C90A2E">
                      <w:pPr>
                        <w:rPr>
                          <w:noProof/>
                        </w:rPr>
                      </w:pPr>
                    </w:p>
                    <w:p w14:paraId="79BCFF52" w14:textId="77777777" w:rsidR="00C90A2E" w:rsidRDefault="00C90A2E" w:rsidP="00C90A2E">
                      <w:pPr>
                        <w:rPr>
                          <w:noProof/>
                        </w:rPr>
                      </w:pPr>
                    </w:p>
                    <w:p w14:paraId="723CB9A0" w14:textId="77777777" w:rsidR="002E66B4" w:rsidRDefault="002E66B4" w:rsidP="00C90A2E"/>
                    <w:p w14:paraId="7FC173E3" w14:textId="77777777" w:rsidR="002E66B4" w:rsidRDefault="002E66B4" w:rsidP="00C90A2E"/>
                    <w:p w14:paraId="60C5F1A9" w14:textId="77777777" w:rsidR="002E66B4" w:rsidRDefault="002E66B4" w:rsidP="00C90A2E"/>
                    <w:p w14:paraId="13045E6D" w14:textId="77777777" w:rsidR="002E66B4" w:rsidRDefault="002E66B4" w:rsidP="00C90A2E"/>
                    <w:p w14:paraId="0D10A5BA" w14:textId="77777777" w:rsidR="002E66B4" w:rsidRDefault="002E66B4" w:rsidP="00C90A2E"/>
                    <w:p w14:paraId="40FA12EF" w14:textId="29A72A5B" w:rsidR="00C90A2E" w:rsidRDefault="00467995" w:rsidP="00C90A2E">
                      <w:r w:rsidRPr="00467995">
                        <w:rPr>
                          <w:noProof/>
                        </w:rPr>
                        <w:drawing>
                          <wp:inline distT="0" distB="0" distL="0" distR="0" wp14:anchorId="0568D3DD" wp14:editId="028B5454">
                            <wp:extent cx="3914076" cy="1343384"/>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62857" cy="1360126"/>
                                    </a:xfrm>
                                    <a:prstGeom prst="rect">
                                      <a:avLst/>
                                    </a:prstGeom>
                                    <a:noFill/>
                                    <a:ln>
                                      <a:noFill/>
                                    </a:ln>
                                  </pic:spPr>
                                </pic:pic>
                              </a:graphicData>
                            </a:graphic>
                          </wp:inline>
                        </w:drawing>
                      </w:r>
                    </w:p>
                  </w:txbxContent>
                </v:textbox>
              </v:rect>
            </w:pict>
          </mc:Fallback>
        </mc:AlternateContent>
      </w:r>
    </w:p>
    <w:p w14:paraId="1A2E1E4C" w14:textId="29851202" w:rsidR="00827C75" w:rsidRDefault="00827C75" w:rsidP="00A2344E">
      <w:pPr>
        <w:jc w:val="center"/>
      </w:pPr>
    </w:p>
    <w:p w14:paraId="0502EABC" w14:textId="311806A5" w:rsidR="00827C75" w:rsidRDefault="00827C75" w:rsidP="00A2344E">
      <w:pPr>
        <w:jc w:val="center"/>
      </w:pPr>
      <w:r>
        <w:rPr>
          <w:noProof/>
        </w:rPr>
        <mc:AlternateContent>
          <mc:Choice Requires="wps">
            <w:drawing>
              <wp:inline distT="0" distB="0" distL="0" distR="0" wp14:anchorId="13C7922E" wp14:editId="7D8C027C">
                <wp:extent cx="302260" cy="302260"/>
                <wp:effectExtent l="0" t="0" r="0" b="0"/>
                <wp:docPr id="6"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699338" id="AutoShape 4"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" filled="f" stroked="f">
                <o:lock v:ext="edit" aspectratio="t"/>
                <w10:anchorlock/>
              </v:rect>
            </w:pict>
          </mc:Fallback>
        </mc:AlternateContent>
      </w:r>
      <w:r w:rsidRPr="00827C75">
        <w:rPr>
          <w:noProof/>
        </w:rPr>
        <w:t xml:space="preserve"> </w:t>
      </w:r>
    </w:p>
    <w:p w14:paraId="34F2C892" w14:textId="1B4D62FD" w:rsidR="00827C75" w:rsidRDefault="003D79AD" w:rsidP="00A2344E">
      <w:pPr>
        <w:jc w:val="center"/>
      </w:pPr>
      <w:r>
        <w:rPr>
          <w:noProof/>
        </w:rPr>
        <mc:AlternateContent>
          <mc:Choice Requires="wps">
            <w:drawing>
              <wp:anchor distT="0" distB="0" distL="114300" distR="114300" simplePos="0" relativeHeight="251681792" behindDoc="0" locked="0" layoutInCell="1" allowOverlap="1" wp14:anchorId="7E828BCF" wp14:editId="6A8297A5">
                <wp:simplePos x="0" y="0"/>
                <wp:positionH relativeFrom="column">
                  <wp:posOffset>3326866</wp:posOffset>
                </wp:positionH>
                <wp:positionV relativeFrom="paragraph">
                  <wp:posOffset>3982555</wp:posOffset>
                </wp:positionV>
                <wp:extent cx="591991" cy="807143"/>
                <wp:effectExtent l="38100" t="38100" r="55880" b="50165"/>
                <wp:wrapNone/>
                <wp:docPr id="62" name="Straight Arrow Connector 62"/>
                <wp:cNvGraphicFramePr/>
                <a:graphic xmlns:a="http://schemas.openxmlformats.org/drawingml/2006/main">
                  <a:graphicData uri="http://schemas.microsoft.com/office/word/2010/wordprocessingShape">
                    <wps:wsp>
                      <wps:cNvCnPr/>
                      <wps:spPr>
                        <a:xfrm>
                          <a:off x="0" y="0"/>
                          <a:ext cx="591991" cy="807143"/>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971E9C2" id="_x0000_t32" coordsize="21600,21600" o:spt="32" o:oned="t" path="m,l21600,21600e" filled="f">
                <v:path arrowok="t" fillok="f" o:connecttype="none"/>
                <o:lock v:ext="edit" shapetype="t"/>
              </v:shapetype>
              <v:shape id="Straight Arrow Connector 62" o:spid="_x0000_s1026" type="#_x0000_t32" style="position:absolute;margin-left:261.95pt;margin-top:313.6pt;width:46.6pt;height:63.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&#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680768" behindDoc="0" locked="0" layoutInCell="1" allowOverlap="1" wp14:anchorId="56AC79D3" wp14:editId="0973FDC4">
                <wp:simplePos x="0" y="0"/>
                <wp:positionH relativeFrom="column">
                  <wp:posOffset>1982481</wp:posOffset>
                </wp:positionH>
                <wp:positionV relativeFrom="paragraph">
                  <wp:posOffset>3959823</wp:posOffset>
                </wp:positionV>
                <wp:extent cx="753035" cy="791455"/>
                <wp:effectExtent l="38100" t="38100" r="47625" b="66040"/>
                <wp:wrapNone/>
                <wp:docPr id="61" name="Straight Arrow Connector 61"/>
                <wp:cNvGraphicFramePr/>
                <a:graphic xmlns:a="http://schemas.openxmlformats.org/drawingml/2006/main">
                  <a:graphicData uri="http://schemas.microsoft.com/office/word/2010/wordprocessingShape">
                    <wps:wsp>
                      <wps:cNvCnPr/>
                      <wps:spPr>
                        <a:xfrm flipV="1">
                          <a:off x="0" y="0"/>
                          <a:ext cx="753035" cy="79145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9F73DB" id="Straight Arrow Connector 61" o:spid="_x0000_s1026" type="#_x0000_t32" style="position:absolute;margin-left:156.1pt;margin-top:311.8pt;width:59.3pt;height:62.3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&#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780D61F6" wp14:editId="3AE71560">
                <wp:simplePos x="0" y="0"/>
                <wp:positionH relativeFrom="column">
                  <wp:posOffset>-485030</wp:posOffset>
                </wp:positionH>
                <wp:positionV relativeFrom="paragraph">
                  <wp:posOffset>2422415</wp:posOffset>
                </wp:positionV>
                <wp:extent cx="2400935" cy="4142629"/>
                <wp:effectExtent l="76200" t="76200" r="94615" b="86995"/>
                <wp:wrapNone/>
                <wp:docPr id="58" name="Oval 58"/>
                <wp:cNvGraphicFramePr/>
                <a:graphic xmlns:a="http://schemas.openxmlformats.org/drawingml/2006/main">
                  <a:graphicData uri="http://schemas.microsoft.com/office/word/2010/wordprocessingShape">
                    <wps:wsp>
                      <wps:cNvSpPr/>
                      <wps:spPr>
                        <a:xfrm>
                          <a:off x="0" y="0"/>
                          <a:ext cx="2400935" cy="4142629"/>
                        </a:xfrm>
                        <a:prstGeom prst="ellipse">
                          <a:avLst/>
                        </a:prstGeom>
                        <a:solidFill>
                          <a:schemeClr val="tx2">
                            <a:lumMod val="20000"/>
                            <a:lumOff val="80000"/>
                          </a:schemeClr>
                        </a:solidFill>
                        <a:ln>
                          <a:solidFill>
                            <a:schemeClr val="accent1"/>
                          </a:solidFill>
                        </a:ln>
                        <a:effectLst>
                          <a:glow rad="63500">
                            <a:schemeClr val="accent1">
                              <a:satMod val="175000"/>
                              <a:alpha val="40000"/>
                            </a:schemeClr>
                          </a:glow>
                        </a:effectLst>
                      </wps:spPr>
                      <wps:style>
                        <a:lnRef idx="2">
                          <a:schemeClr val="accent6"/>
                        </a:lnRef>
                        <a:fillRef idx="1">
                          <a:schemeClr val="lt1"/>
                        </a:fillRef>
                        <a:effectRef idx="0">
                          <a:schemeClr val="accent6"/>
                        </a:effectRef>
                        <a:fontRef idx="minor">
                          <a:schemeClr val="dk1"/>
                        </a:fontRef>
                      </wps:style>
                      <wps:txbx>
                        <w:txbxContent>
                          <w:p w14:paraId="30DF4E16" w14:textId="62D27F05" w:rsidR="002E66B4" w:rsidRPr="002E66B4" w:rsidRDefault="002E66B4" w:rsidP="002E66B4">
                            <w:pPr>
                              <w:jc w:val="center"/>
                              <w:rPr>
                                <w:b/>
                                <w:bCs/>
                                <w:sz w:val="28"/>
                                <w:szCs w:val="28"/>
                              </w:rPr>
                            </w:pPr>
                            <w:r w:rsidRPr="002E66B4">
                              <w:rPr>
                                <w:b/>
                                <w:bCs/>
                                <w:sz w:val="28"/>
                                <w:szCs w:val="28"/>
                              </w:rPr>
                              <w:t>Sourcing</w:t>
                            </w:r>
                          </w:p>
                          <w:p w14:paraId="405FBC35" w14:textId="318055A5" w:rsidR="002E66B4" w:rsidRDefault="002E66B4" w:rsidP="003D79AD">
                            <w:pPr>
                              <w:jc w:val="center"/>
                            </w:pPr>
                            <w:r>
                              <w:t>We are committed to the responsible sourcing of all raw materials used in the production of Mulberry goods, coupled with an innovative and imaginative approach to introducing new, sustainable materials within our ranges.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0D61F6" id="Oval 58" o:spid="_x0000_s1037" style="position:absolute;left:0;text-align:left;margin-left:-38.2pt;margin-top:190.75pt;width:189.05pt;height:326.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" fillcolor="#d5dce4 [671]" strokecolor="#4472c4 [3204]" strokeweight="1pt">
                <v:stroke joinstyle="miter"/>
                <v:textbox>
                  <w:txbxContent>
                    <w:p w14:paraId="30DF4E16" w14:textId="62D27F05" w:rsidR="002E66B4" w:rsidRPr="002E66B4" w:rsidRDefault="002E66B4" w:rsidP="002E66B4">
                      <w:pPr>
                        <w:jc w:val="center"/>
                        <w:rPr>
                          <w:b/>
                          <w:bCs/>
                          <w:sz w:val="28"/>
                          <w:szCs w:val="28"/>
                        </w:rPr>
                      </w:pPr>
                      <w:r w:rsidRPr="002E66B4">
                        <w:rPr>
                          <w:b/>
                          <w:bCs/>
                          <w:sz w:val="28"/>
                          <w:szCs w:val="28"/>
                        </w:rPr>
                        <w:t>Sourcing</w:t>
                      </w:r>
                    </w:p>
                    <w:p w14:paraId="405FBC35" w14:textId="318055A5" w:rsidR="002E66B4" w:rsidRDefault="002E66B4" w:rsidP="003D79AD">
                      <w:pPr>
                        <w:jc w:val="center"/>
                      </w:pPr>
                      <w:r>
                        <w:t>We are committed to the responsible sourcing of all raw materials used in the production of Mulberry goods, coupled with an innovative and imaginative approach to introducing new, sustainable materials within our ranges.</w:t>
                      </w:r>
                    </w:p>
                  </w:txbxContent>
                </v:textbox>
              </v:oval>
            </w:pict>
          </mc:Fallback>
        </mc:AlternateContent>
      </w:r>
      <w:r>
        <w:rPr>
          <w:noProof/>
        </w:rPr>
        <mc:AlternateContent>
          <mc:Choice Requires="wps">
            <w:drawing>
              <wp:anchor distT="0" distB="0" distL="114300" distR="114300" simplePos="0" relativeHeight="251679744" behindDoc="0" locked="0" layoutInCell="1" allowOverlap="1" wp14:anchorId="000D9BED" wp14:editId="70280010">
                <wp:simplePos x="0" y="0"/>
                <wp:positionH relativeFrom="column">
                  <wp:posOffset>4015409</wp:posOffset>
                </wp:positionH>
                <wp:positionV relativeFrom="paragraph">
                  <wp:posOffset>2382658</wp:posOffset>
                </wp:positionV>
                <wp:extent cx="2472276" cy="4484536"/>
                <wp:effectExtent l="76200" t="76200" r="99695" b="87630"/>
                <wp:wrapNone/>
                <wp:docPr id="60" name="Oval 60"/>
                <wp:cNvGraphicFramePr/>
                <a:graphic xmlns:a="http://schemas.openxmlformats.org/drawingml/2006/main">
                  <a:graphicData uri="http://schemas.microsoft.com/office/word/2010/wordprocessingShape">
                    <wps:wsp>
                      <wps:cNvSpPr/>
                      <wps:spPr>
                        <a:xfrm>
                          <a:off x="0" y="0"/>
                          <a:ext cx="2472276" cy="4484536"/>
                        </a:xfrm>
                        <a:prstGeom prst="ellipse">
                          <a:avLst/>
                        </a:prstGeom>
                        <a:solidFill>
                          <a:schemeClr val="tx2">
                            <a:lumMod val="20000"/>
                            <a:lumOff val="80000"/>
                          </a:schemeClr>
                        </a:solidFill>
                        <a:ln>
                          <a:solidFill>
                            <a:schemeClr val="accent1"/>
                          </a:solidFill>
                        </a:ln>
                        <a:effectLst>
                          <a:glow rad="63500">
                            <a:schemeClr val="accent1">
                              <a:satMod val="175000"/>
                              <a:alpha val="40000"/>
                            </a:schemeClr>
                          </a:glow>
                        </a:effectLst>
                      </wps:spPr>
                      <wps:style>
                        <a:lnRef idx="2">
                          <a:schemeClr val="accent6"/>
                        </a:lnRef>
                        <a:fillRef idx="1">
                          <a:schemeClr val="lt1"/>
                        </a:fillRef>
                        <a:effectRef idx="0">
                          <a:schemeClr val="accent6"/>
                        </a:effectRef>
                        <a:fontRef idx="minor">
                          <a:schemeClr val="dk1"/>
                        </a:fontRef>
                      </wps:style>
                      <wps:txbx>
                        <w:txbxContent>
                          <w:p w14:paraId="156A9DB3" w14:textId="6902489F" w:rsidR="003D79AD" w:rsidRPr="003D79AD" w:rsidRDefault="003D79AD" w:rsidP="003D79AD">
                            <w:pPr>
                              <w:jc w:val="center"/>
                              <w:rPr>
                                <w:b/>
                                <w:bCs/>
                                <w:sz w:val="28"/>
                                <w:szCs w:val="28"/>
                              </w:rPr>
                            </w:pPr>
                            <w:r w:rsidRPr="003D79AD">
                              <w:rPr>
                                <w:b/>
                                <w:bCs/>
                                <w:sz w:val="28"/>
                                <w:szCs w:val="28"/>
                              </w:rPr>
                              <w:t xml:space="preserve">Mulberry Green </w:t>
                            </w:r>
                          </w:p>
                          <w:p w14:paraId="67F51CAD" w14:textId="7EF3800C" w:rsidR="003D79AD" w:rsidRDefault="003D79AD" w:rsidP="003D79AD">
                            <w:pPr>
                              <w:jc w:val="center"/>
                            </w:pPr>
                            <w:r>
                              <w:t>Mulberry green is our signature brand color and the name we give to our responsibility commitments past, present and future. We see these as a perpetual work in progress, striving to create positive change and build a sustainable legacy through the care and attention we take in designing, sourcing, manufacturing and maintaining our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0D9BED" id="Oval 60" o:spid="_x0000_s1038" style="position:absolute;left:0;text-align:left;margin-left:316.15pt;margin-top:187.6pt;width:194.65pt;height:353.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" fillcolor="#d5dce4 [671]" strokecolor="#4472c4 [3204]" strokeweight="1pt">
                <v:stroke joinstyle="miter"/>
                <v:textbox>
                  <w:txbxContent>
                    <w:p w14:paraId="156A9DB3" w14:textId="6902489F" w:rsidR="003D79AD" w:rsidRPr="003D79AD" w:rsidRDefault="003D79AD" w:rsidP="003D79AD">
                      <w:pPr>
                        <w:jc w:val="center"/>
                        <w:rPr>
                          <w:b/>
                          <w:bCs/>
                          <w:sz w:val="28"/>
                          <w:szCs w:val="28"/>
                        </w:rPr>
                      </w:pPr>
                      <w:r w:rsidRPr="003D79AD">
                        <w:rPr>
                          <w:b/>
                          <w:bCs/>
                          <w:sz w:val="28"/>
                          <w:szCs w:val="28"/>
                        </w:rPr>
                        <w:t xml:space="preserve">Mulberry Green </w:t>
                      </w:r>
                    </w:p>
                    <w:p w14:paraId="67F51CAD" w14:textId="7EF3800C" w:rsidR="003D79AD" w:rsidRDefault="003D79AD" w:rsidP="003D79AD">
                      <w:pPr>
                        <w:jc w:val="center"/>
                      </w:pPr>
                      <w:r>
                        <w:t>Mulberry green is our signature brand color and the name we give to our responsibility commitments past, present and future. We see these as a perpetual work in progress, striving to create positive change and build a sustainable legacy through the care and attention we take in designing, sourcing, manufacturing and maintaining our products.</w:t>
                      </w:r>
                    </w:p>
                  </w:txbxContent>
                </v:textbox>
              </v:oval>
            </w:pict>
          </mc:Fallback>
        </mc:AlternateContent>
      </w:r>
      <w:r w:rsidR="002E66B4">
        <w:rPr>
          <w:noProof/>
        </w:rPr>
        <mc:AlternateContent>
          <mc:Choice Requires="wps">
            <w:drawing>
              <wp:anchor distT="0" distB="0" distL="114300" distR="114300" simplePos="0" relativeHeight="251677696" behindDoc="0" locked="0" layoutInCell="1" allowOverlap="1" wp14:anchorId="108EA722" wp14:editId="52D222C6">
                <wp:simplePos x="0" y="0"/>
                <wp:positionH relativeFrom="column">
                  <wp:posOffset>3668699</wp:posOffset>
                </wp:positionH>
                <wp:positionV relativeFrom="paragraph">
                  <wp:posOffset>7252004</wp:posOffset>
                </wp:positionV>
                <wp:extent cx="2639833" cy="585249"/>
                <wp:effectExtent l="19050" t="19050" r="27305" b="43815"/>
                <wp:wrapNone/>
                <wp:docPr id="48" name="Arrow: Left 48"/>
                <wp:cNvGraphicFramePr/>
                <a:graphic xmlns:a="http://schemas.openxmlformats.org/drawingml/2006/main">
                  <a:graphicData uri="http://schemas.microsoft.com/office/word/2010/wordprocessingShape">
                    <wps:wsp>
                      <wps:cNvSpPr/>
                      <wps:spPr>
                        <a:xfrm>
                          <a:off x="0" y="0"/>
                          <a:ext cx="2639833" cy="585249"/>
                        </a:xfrm>
                        <a:prstGeom prst="leftArrow">
                          <a:avLst/>
                        </a:prstGeom>
                        <a:solidFill>
                          <a:schemeClr val="accent3">
                            <a:lumMod val="40000"/>
                            <a:lumOff val="60000"/>
                          </a:schemeClr>
                        </a:solidFill>
                        <a:ln>
                          <a:solidFill>
                            <a:schemeClr val="accent1">
                              <a:lumMod val="75000"/>
                            </a:schemeClr>
                          </a:solidFill>
                        </a:ln>
                        <a:effectLst>
                          <a:innerShdw blurRad="114300">
                            <a:prstClr val="black"/>
                          </a:innerShdw>
                        </a:effectLst>
                      </wps:spPr>
                      <wps:style>
                        <a:lnRef idx="2">
                          <a:schemeClr val="accent6"/>
                        </a:lnRef>
                        <a:fillRef idx="1">
                          <a:schemeClr val="lt1"/>
                        </a:fillRef>
                        <a:effectRef idx="0">
                          <a:schemeClr val="accent6"/>
                        </a:effectRef>
                        <a:fontRef idx="minor">
                          <a:schemeClr val="dk1"/>
                        </a:fontRef>
                      </wps:style>
                      <wps:txbx>
                        <w:txbxContent>
                          <w:p w14:paraId="239C04F5" w14:textId="6814316A" w:rsidR="002E66B4" w:rsidRPr="002E66B4" w:rsidRDefault="002E66B4" w:rsidP="002E66B4">
                            <w:pPr>
                              <w:jc w:val="center"/>
                              <w:rPr>
                                <w:b/>
                                <w:bCs/>
                                <w:sz w:val="24"/>
                                <w:szCs w:val="24"/>
                              </w:rPr>
                            </w:pPr>
                            <w:r w:rsidRPr="002E66B4">
                              <w:rPr>
                                <w:b/>
                                <w:bCs/>
                                <w:sz w:val="24"/>
                                <w:szCs w:val="24"/>
                              </w:rPr>
                              <w:t>Discussion on Sustainability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08EA72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48" o:spid="_x0000_s1039" type="#_x0000_t66" style="position:absolute;left:0;text-align:left;margin-left:288.85pt;margin-top:571pt;width:207.85pt;height:46.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" adj="2394" fillcolor="#dbdbdb [1302]" strokecolor="#2f5496 [2404]" strokeweight="1pt">
                <v:textbox>
                  <w:txbxContent>
                    <w:p w14:paraId="239C04F5" w14:textId="6814316A" w:rsidR="002E66B4" w:rsidRPr="002E66B4" w:rsidRDefault="002E66B4" w:rsidP="002E66B4">
                      <w:pPr>
                        <w:jc w:val="center"/>
                        <w:rPr>
                          <w:b/>
                          <w:bCs/>
                          <w:sz w:val="24"/>
                          <w:szCs w:val="24"/>
                        </w:rPr>
                      </w:pPr>
                      <w:r w:rsidRPr="002E66B4">
                        <w:rPr>
                          <w:b/>
                          <w:bCs/>
                          <w:sz w:val="24"/>
                          <w:szCs w:val="24"/>
                        </w:rPr>
                        <w:t>Discussion on Sustainability</w:t>
                      </w:r>
                    </w:p>
                  </w:txbxContent>
                </v:textbox>
              </v:shape>
            </w:pict>
          </mc:Fallback>
        </mc:AlternateContent>
      </w:r>
      <w:r w:rsidR="00827C75">
        <w:rPr>
          <w:noProof/>
        </w:rPr>
        <mc:AlternateContent>
          <mc:Choice Requires="wps">
            <w:drawing>
              <wp:inline distT="0" distB="0" distL="0" distR="0" wp14:anchorId="5F88DF02" wp14:editId="11E010B3">
                <wp:extent cx="302260" cy="302260"/>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6E2C89F" id="Rectangle 4"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" filled="f" stroked="f">
                <o:lock v:ext="edit" aspectratio="t"/>
                <w10:anchorlock/>
              </v:rect>
            </w:pict>
          </mc:Fallback>
        </mc:AlternateContent>
      </w:r>
      <w:r w:rsidR="00827C75" w:rsidRPr="00827C75">
        <w:t xml:space="preserve"> </w:t>
      </w:r>
      <w:r w:rsidR="00827C75">
        <w:rPr>
          <w:noProof/>
        </w:rPr>
        <mc:AlternateContent>
          <mc:Choice Requires="wps">
            <w:drawing>
              <wp:inline distT="0" distB="0" distL="0" distR="0" wp14:anchorId="5EE743C4" wp14:editId="3903A02A">
                <wp:extent cx="302260" cy="302260"/>
                <wp:effectExtent l="0" t="0" r="0" b="0"/>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155E06" id="Rectangle 5"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" filled="f" stroked="f">
                <o:lock v:ext="edit" aspectratio="t"/>
                <w10:anchorlock/>
              </v:rect>
            </w:pict>
          </mc:Fallback>
        </mc:AlternateContent>
      </w:r>
    </w:p>
    <w:p w14:paraId="02DB47A6" w14:textId="31586693" w:rsidR="003D79AD" w:rsidRDefault="003D79AD" w:rsidP="00A2344E">
      <w:pPr>
        <w:jc w:val="center"/>
      </w:pPr>
    </w:p>
    <w:p w14:paraId="2763E2E2" w14:textId="3E03BB8A" w:rsidR="003D79AD" w:rsidRDefault="003D79AD" w:rsidP="00A2344E">
      <w:pPr>
        <w:jc w:val="center"/>
      </w:pPr>
    </w:p>
    <w:p w14:paraId="303E62E4" w14:textId="6464A2C9" w:rsidR="003D79AD" w:rsidRDefault="003D79AD" w:rsidP="00A2344E">
      <w:pPr>
        <w:jc w:val="center"/>
      </w:pPr>
    </w:p>
    <w:p w14:paraId="03C5F0AF" w14:textId="5BAF201F" w:rsidR="003D79AD" w:rsidRDefault="003D79AD" w:rsidP="00A2344E">
      <w:pPr>
        <w:jc w:val="center"/>
      </w:pPr>
    </w:p>
    <w:p w14:paraId="68702817" w14:textId="31BEEA99" w:rsidR="003D79AD" w:rsidRDefault="003D79AD" w:rsidP="00A2344E">
      <w:pPr>
        <w:jc w:val="center"/>
      </w:pPr>
    </w:p>
    <w:p w14:paraId="043ACD2C" w14:textId="5EDDBF70" w:rsidR="003D79AD" w:rsidRDefault="003D79AD" w:rsidP="00A2344E">
      <w:pPr>
        <w:jc w:val="center"/>
      </w:pPr>
    </w:p>
    <w:p w14:paraId="7C061D33" w14:textId="119B34DA" w:rsidR="003D79AD" w:rsidRDefault="003D79AD" w:rsidP="00A2344E">
      <w:pPr>
        <w:jc w:val="center"/>
      </w:pPr>
    </w:p>
    <w:p w14:paraId="0A474479" w14:textId="6B1A8F0D" w:rsidR="003D79AD" w:rsidRDefault="003D79AD" w:rsidP="00A2344E">
      <w:pPr>
        <w:jc w:val="center"/>
      </w:pPr>
    </w:p>
    <w:p w14:paraId="74EECF4B" w14:textId="08936DE8" w:rsidR="003D79AD" w:rsidRDefault="003D79AD" w:rsidP="00A2344E">
      <w:pPr>
        <w:jc w:val="center"/>
      </w:pPr>
    </w:p>
    <w:p w14:paraId="1AEC01EC" w14:textId="6B128DC1" w:rsidR="003D79AD" w:rsidRDefault="003D79AD" w:rsidP="00A2344E">
      <w:pPr>
        <w:jc w:val="center"/>
      </w:pPr>
    </w:p>
    <w:p w14:paraId="41D508D8" w14:textId="24C11752" w:rsidR="003D79AD" w:rsidRDefault="003D79AD" w:rsidP="00A2344E">
      <w:pPr>
        <w:jc w:val="center"/>
      </w:pPr>
    </w:p>
    <w:p w14:paraId="1EA857E4" w14:textId="3B409B06" w:rsidR="003D79AD" w:rsidRDefault="003D79AD" w:rsidP="00A2344E">
      <w:pPr>
        <w:jc w:val="center"/>
      </w:pPr>
    </w:p>
    <w:p w14:paraId="3887FCD0" w14:textId="53FA83EA" w:rsidR="003D79AD" w:rsidRDefault="003D79AD" w:rsidP="00A2344E">
      <w:pPr>
        <w:jc w:val="center"/>
      </w:pPr>
    </w:p>
    <w:p w14:paraId="4CA3855E" w14:textId="38404D6D" w:rsidR="003D79AD" w:rsidRDefault="003D79AD" w:rsidP="00A2344E">
      <w:pPr>
        <w:jc w:val="center"/>
      </w:pPr>
    </w:p>
    <w:p w14:paraId="15E7261E" w14:textId="5FAE065E" w:rsidR="003D79AD" w:rsidRDefault="003D79AD" w:rsidP="00A2344E">
      <w:pPr>
        <w:jc w:val="center"/>
      </w:pPr>
    </w:p>
    <w:p w14:paraId="32372A34" w14:textId="095ACF81" w:rsidR="003D79AD" w:rsidRDefault="003D79AD" w:rsidP="00A2344E">
      <w:pPr>
        <w:jc w:val="center"/>
      </w:pPr>
    </w:p>
    <w:p w14:paraId="7BD74DB1" w14:textId="0DCC8A99" w:rsidR="003D79AD" w:rsidRDefault="003D79AD" w:rsidP="00A2344E">
      <w:pPr>
        <w:jc w:val="center"/>
      </w:pPr>
    </w:p>
    <w:p w14:paraId="7AEDB677" w14:textId="0C7DFDDA" w:rsidR="003D79AD" w:rsidRDefault="003D79AD" w:rsidP="00A2344E">
      <w:pPr>
        <w:jc w:val="center"/>
      </w:pPr>
    </w:p>
    <w:p w14:paraId="5880492B" w14:textId="4C83E092" w:rsidR="003D79AD" w:rsidRDefault="003D79AD" w:rsidP="00A2344E">
      <w:pPr>
        <w:jc w:val="center"/>
      </w:pPr>
    </w:p>
    <w:p w14:paraId="7A4B14BB" w14:textId="2D674604" w:rsidR="003D79AD" w:rsidRDefault="003D79AD" w:rsidP="00A2344E">
      <w:pPr>
        <w:jc w:val="center"/>
      </w:pPr>
    </w:p>
    <w:p w14:paraId="6DF5D97F" w14:textId="0BA5D95F" w:rsidR="003D79AD" w:rsidRDefault="003D79AD" w:rsidP="00A2344E">
      <w:pPr>
        <w:jc w:val="center"/>
      </w:pPr>
    </w:p>
    <w:p w14:paraId="7490CB47" w14:textId="71D364B7" w:rsidR="003D79AD" w:rsidRDefault="003D79AD" w:rsidP="00A2344E">
      <w:pPr>
        <w:jc w:val="center"/>
      </w:pPr>
    </w:p>
    <w:p w14:paraId="55CBBF7C" w14:textId="047DCD65" w:rsidR="003D79AD" w:rsidRDefault="003D79AD" w:rsidP="00A2344E">
      <w:pPr>
        <w:jc w:val="center"/>
      </w:pPr>
    </w:p>
    <w:p w14:paraId="14D1E0DF" w14:textId="6D32CD1D" w:rsidR="003D79AD" w:rsidRDefault="003D79AD" w:rsidP="00A2344E">
      <w:pPr>
        <w:jc w:val="center"/>
      </w:pPr>
    </w:p>
    <w:p w14:paraId="50F3B484" w14:textId="1479631B" w:rsidR="003D79AD" w:rsidRDefault="00E73DBC" w:rsidP="00A2344E">
      <w:pPr>
        <w:jc w:val="center"/>
      </w:pPr>
      <w:r>
        <w:rPr>
          <w:noProof/>
        </w:rPr>
        <w:lastRenderedPageBreak/>
        <mc:AlternateContent>
          <mc:Choice Requires="wps">
            <w:drawing>
              <wp:anchor distT="0" distB="0" distL="114300" distR="114300" simplePos="0" relativeHeight="251682816" behindDoc="0" locked="0" layoutInCell="1" allowOverlap="1" wp14:anchorId="05CFB66C" wp14:editId="3FC84F22">
                <wp:simplePos x="0" y="0"/>
                <wp:positionH relativeFrom="column">
                  <wp:posOffset>-422622</wp:posOffset>
                </wp:positionH>
                <wp:positionV relativeFrom="paragraph">
                  <wp:posOffset>-461042</wp:posOffset>
                </wp:positionV>
                <wp:extent cx="6892290" cy="9420625"/>
                <wp:effectExtent l="0" t="0" r="22860" b="28575"/>
                <wp:wrapNone/>
                <wp:docPr id="68" name="Flowchart: Process 68"/>
                <wp:cNvGraphicFramePr/>
                <a:graphic xmlns:a="http://schemas.openxmlformats.org/drawingml/2006/main">
                  <a:graphicData uri="http://schemas.microsoft.com/office/word/2010/wordprocessingShape">
                    <wps:wsp>
                      <wps:cNvSpPr/>
                      <wps:spPr>
                        <a:xfrm>
                          <a:off x="0" y="0"/>
                          <a:ext cx="6892290" cy="9420625"/>
                        </a:xfrm>
                        <a:prstGeom prst="flowChartProcess">
                          <a:avLst/>
                        </a:prstGeom>
                        <a:solidFill>
                          <a:schemeClr val="accent6">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16797B4E" w14:textId="6A20AE9B" w:rsidR="00451026" w:rsidRDefault="00451026" w:rsidP="00451026"/>
                          <w:p w14:paraId="02D75996" w14:textId="1A948AD7" w:rsidR="00B75406" w:rsidRDefault="00B75406" w:rsidP="00451026"/>
                          <w:p w14:paraId="4F9F0830" w14:textId="2309FF1E" w:rsidR="00B75406" w:rsidRDefault="00B75406" w:rsidP="00451026"/>
                          <w:p w14:paraId="518CE808" w14:textId="25AE5559" w:rsidR="00B75406" w:rsidRDefault="00B75406" w:rsidP="00451026"/>
                          <w:p w14:paraId="2C0CF407" w14:textId="07FA68F8" w:rsidR="00B75406" w:rsidRDefault="00B75406" w:rsidP="00451026"/>
                          <w:p w14:paraId="2C999CF4" w14:textId="1C271296" w:rsidR="00B75406" w:rsidRDefault="00B75406" w:rsidP="00451026"/>
                          <w:p w14:paraId="2200C515" w14:textId="12958023" w:rsidR="00B75406" w:rsidRDefault="00B75406" w:rsidP="00451026"/>
                          <w:p w14:paraId="0C617976" w14:textId="127D66EE" w:rsidR="00B75406" w:rsidRDefault="00B75406" w:rsidP="00451026"/>
                          <w:p w14:paraId="6FE281BD" w14:textId="5F982239" w:rsidR="00B75406" w:rsidRDefault="00B75406" w:rsidP="00451026"/>
                          <w:p w14:paraId="6A65DA91" w14:textId="607EE229" w:rsidR="00B75406" w:rsidRDefault="00B75406" w:rsidP="00451026"/>
                          <w:p w14:paraId="7EB737E6" w14:textId="55E8802B" w:rsidR="00B75406" w:rsidRDefault="00B75406" w:rsidP="00451026"/>
                          <w:p w14:paraId="5389D726" w14:textId="6A0FAB5D" w:rsidR="00B75406" w:rsidRDefault="00B75406" w:rsidP="00451026"/>
                          <w:p w14:paraId="762DF176" w14:textId="5B954489" w:rsidR="00B75406" w:rsidRDefault="00B75406" w:rsidP="00451026"/>
                          <w:p w14:paraId="0873219A" w14:textId="43DCBEA7" w:rsidR="00B75406" w:rsidRDefault="00B75406" w:rsidP="00451026"/>
                          <w:p w14:paraId="068ADEDE" w14:textId="1894A818" w:rsidR="00B75406" w:rsidRDefault="00B75406" w:rsidP="00451026"/>
                          <w:p w14:paraId="1A015219" w14:textId="3FB75775" w:rsidR="00B75406" w:rsidRDefault="00B75406" w:rsidP="00451026"/>
                          <w:p w14:paraId="77A2FD31" w14:textId="00C993AF" w:rsidR="00B75406" w:rsidRDefault="00B75406" w:rsidP="00451026">
                            <w:r w:rsidRPr="00B75406">
                              <w:rPr>
                                <w:noProof/>
                              </w:rPr>
                              <w:drawing>
                                <wp:inline distT="0" distB="0" distL="0" distR="0" wp14:anchorId="50336462" wp14:editId="0B3BD5B0">
                                  <wp:extent cx="10165080" cy="2735297"/>
                                  <wp:effectExtent l="0" t="0" r="0" b="27305"/>
                                  <wp:docPr id="75" name="Diagram 75">
                                    <a:extLst xmlns:a="http://schemas.openxmlformats.org/drawingml/2006/main">
                                      <a:ext uri="{FF2B5EF4-FFF2-40B4-BE49-F238E27FC236}">
                                        <a16:creationId xmlns:a16="http://schemas.microsoft.com/office/drawing/2014/main" id="{06D550AB-3AD7-4B4E-A084-4611C4DF1A7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9F29B2F" w14:textId="2982BB73" w:rsidR="00B75406" w:rsidRDefault="00B75406" w:rsidP="00451026"/>
                          <w:p w14:paraId="6A11DCF4" w14:textId="4A56597A" w:rsidR="00B75406" w:rsidRDefault="00B75406" w:rsidP="00451026"/>
                          <w:p w14:paraId="6DB3792E" w14:textId="174E29BE" w:rsidR="00B75406" w:rsidRDefault="00B75406" w:rsidP="00451026"/>
                          <w:p w14:paraId="4CBA8C30" w14:textId="2BA0ECBF" w:rsidR="00B75406" w:rsidRDefault="00B75406" w:rsidP="00451026"/>
                          <w:p w14:paraId="57A73706" w14:textId="44F6C0A3" w:rsidR="00B75406" w:rsidRDefault="00B75406" w:rsidP="00451026"/>
                          <w:p w14:paraId="494916CA" w14:textId="0D160609" w:rsidR="00B75406" w:rsidRDefault="00B75406" w:rsidP="00451026"/>
                          <w:p w14:paraId="20F24FF4" w14:textId="5AA87A5E" w:rsidR="00E73DBC" w:rsidRDefault="00E73DBC" w:rsidP="00451026"/>
                          <w:p w14:paraId="0C6B6176" w14:textId="0E86A245" w:rsidR="00E73DBC" w:rsidRDefault="00E73DBC" w:rsidP="00451026"/>
                          <w:p w14:paraId="5E0BDF98" w14:textId="088DC2B5" w:rsidR="00E73DBC" w:rsidRDefault="00E73DBC" w:rsidP="00451026"/>
                          <w:p w14:paraId="4173503A" w14:textId="7FD99CEE" w:rsidR="00E73DBC" w:rsidRDefault="00E73DBC" w:rsidP="00451026"/>
                          <w:p w14:paraId="5A664AD3" w14:textId="21515DF1" w:rsidR="00E73DBC" w:rsidRDefault="00E73DBC" w:rsidP="00451026"/>
                          <w:p w14:paraId="498D9F7F" w14:textId="77777777" w:rsidR="00E73DBC" w:rsidRDefault="00E73DBC" w:rsidP="00451026"/>
                          <w:p w14:paraId="6EE7330E" w14:textId="369E9DD1" w:rsidR="00E73DBC" w:rsidRDefault="00E73DBC" w:rsidP="00451026"/>
                          <w:p w14:paraId="7E192CF8" w14:textId="26DF2254" w:rsidR="00E73DBC" w:rsidRDefault="00E73DBC" w:rsidP="00451026"/>
                          <w:p w14:paraId="5934AA49" w14:textId="54758E15" w:rsidR="00E73DBC" w:rsidRDefault="00E73DBC" w:rsidP="00451026"/>
                          <w:p w14:paraId="3CD8941F" w14:textId="5BB73098" w:rsidR="00E73DBC" w:rsidRDefault="00E73DBC" w:rsidP="00451026"/>
                          <w:p w14:paraId="1DD00E10" w14:textId="51B8434B" w:rsidR="00E73DBC" w:rsidRDefault="00E73DBC" w:rsidP="00451026"/>
                          <w:p w14:paraId="24FA7907" w14:textId="3801C0C9" w:rsidR="00E73DBC" w:rsidRDefault="00E73DBC" w:rsidP="00451026"/>
                          <w:p w14:paraId="364D9E2F" w14:textId="5ABA4FA2" w:rsidR="00E73DBC" w:rsidRDefault="00E73DBC" w:rsidP="00451026"/>
                          <w:p w14:paraId="388DDC88" w14:textId="77777777" w:rsidR="00E73DBC" w:rsidRDefault="00E73DBC" w:rsidP="00451026"/>
                          <w:p w14:paraId="499549E8" w14:textId="77777777" w:rsidR="00B75406" w:rsidRDefault="00B75406" w:rsidP="0045102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5CFB66C" id="_x0000_t109" coordsize="21600,21600" o:spt="109" path="m,l,21600r21600,l21600,xe">
                <v:stroke joinstyle="miter"/>
                <v:path gradientshapeok="t" o:connecttype="rect"/>
              </v:shapetype>
              <v:shape id="Flowchart: Process 68" o:spid="_x0000_s1040" type="#_x0000_t109" style="position:absolute;left:0;text-align:left;margin-left:-33.3pt;margin-top:-36.3pt;width:542.7pt;height:741.8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" fillcolor="#c5e0b3 [1305]" strokecolor="#70ad47 [3209]" strokeweight="1pt">
                <v:textbox>
                  <w:txbxContent>
                    <w:p w14:paraId="16797B4E" w14:textId="6A20AE9B" w:rsidR="00451026" w:rsidRDefault="00451026" w:rsidP="00451026"/>
                    <w:p w14:paraId="02D75996" w14:textId="1A948AD7" w:rsidR="00B75406" w:rsidRDefault="00B75406" w:rsidP="00451026"/>
                    <w:p w14:paraId="4F9F0830" w14:textId="2309FF1E" w:rsidR="00B75406" w:rsidRDefault="00B75406" w:rsidP="00451026"/>
                    <w:p w14:paraId="518CE808" w14:textId="25AE5559" w:rsidR="00B75406" w:rsidRDefault="00B75406" w:rsidP="00451026"/>
                    <w:p w14:paraId="2C0CF407" w14:textId="07FA68F8" w:rsidR="00B75406" w:rsidRDefault="00B75406" w:rsidP="00451026"/>
                    <w:p w14:paraId="2C999CF4" w14:textId="1C271296" w:rsidR="00B75406" w:rsidRDefault="00B75406" w:rsidP="00451026"/>
                    <w:p w14:paraId="2200C515" w14:textId="12958023" w:rsidR="00B75406" w:rsidRDefault="00B75406" w:rsidP="00451026"/>
                    <w:p w14:paraId="0C617976" w14:textId="127D66EE" w:rsidR="00B75406" w:rsidRDefault="00B75406" w:rsidP="00451026"/>
                    <w:p w14:paraId="6FE281BD" w14:textId="5F982239" w:rsidR="00B75406" w:rsidRDefault="00B75406" w:rsidP="00451026"/>
                    <w:p w14:paraId="6A65DA91" w14:textId="607EE229" w:rsidR="00B75406" w:rsidRDefault="00B75406" w:rsidP="00451026"/>
                    <w:p w14:paraId="7EB737E6" w14:textId="55E8802B" w:rsidR="00B75406" w:rsidRDefault="00B75406" w:rsidP="00451026"/>
                    <w:p w14:paraId="5389D726" w14:textId="6A0FAB5D" w:rsidR="00B75406" w:rsidRDefault="00B75406" w:rsidP="00451026"/>
                    <w:p w14:paraId="762DF176" w14:textId="5B954489" w:rsidR="00B75406" w:rsidRDefault="00B75406" w:rsidP="00451026"/>
                    <w:p w14:paraId="0873219A" w14:textId="43DCBEA7" w:rsidR="00B75406" w:rsidRDefault="00B75406" w:rsidP="00451026"/>
                    <w:p w14:paraId="068ADEDE" w14:textId="1894A818" w:rsidR="00B75406" w:rsidRDefault="00B75406" w:rsidP="00451026"/>
                    <w:p w14:paraId="1A015219" w14:textId="3FB75775" w:rsidR="00B75406" w:rsidRDefault="00B75406" w:rsidP="00451026"/>
                    <w:p w14:paraId="77A2FD31" w14:textId="00C993AF" w:rsidR="00B75406" w:rsidRDefault="00B75406" w:rsidP="00451026">
                      <w:r w:rsidRPr="00B75406">
                        <w:rPr>
                          <w:noProof/>
                        </w:rPr>
                        <w:drawing>
                          <wp:inline distT="0" distB="0" distL="0" distR="0" wp14:anchorId="50336462" wp14:editId="0B3BD5B0">
                            <wp:extent cx="10165080" cy="2735297"/>
                            <wp:effectExtent l="0" t="0" r="0" b="27305"/>
                            <wp:docPr id="75" name="Diagram 75">
                              <a:extLst xmlns:a="http://schemas.openxmlformats.org/drawingml/2006/main">
                                <a:ext uri="{FF2B5EF4-FFF2-40B4-BE49-F238E27FC236}">
                                  <a16:creationId xmlns:a16="http://schemas.microsoft.com/office/drawing/2014/main" id="{06D550AB-3AD7-4B4E-A084-4611C4DF1A7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16" r:qs="rId17" r:cs="rId18"/>
                              </a:graphicData>
                            </a:graphic>
                          </wp:inline>
                        </w:drawing>
                      </w:r>
                    </w:p>
                    <w:p w14:paraId="79F29B2F" w14:textId="2982BB73" w:rsidR="00B75406" w:rsidRDefault="00B75406" w:rsidP="00451026"/>
                    <w:p w14:paraId="6A11DCF4" w14:textId="4A56597A" w:rsidR="00B75406" w:rsidRDefault="00B75406" w:rsidP="00451026"/>
                    <w:p w14:paraId="6DB3792E" w14:textId="174E29BE" w:rsidR="00B75406" w:rsidRDefault="00B75406" w:rsidP="00451026"/>
                    <w:p w14:paraId="4CBA8C30" w14:textId="2BA0ECBF" w:rsidR="00B75406" w:rsidRDefault="00B75406" w:rsidP="00451026"/>
                    <w:p w14:paraId="57A73706" w14:textId="44F6C0A3" w:rsidR="00B75406" w:rsidRDefault="00B75406" w:rsidP="00451026"/>
                    <w:p w14:paraId="494916CA" w14:textId="0D160609" w:rsidR="00B75406" w:rsidRDefault="00B75406" w:rsidP="00451026"/>
                    <w:p w14:paraId="20F24FF4" w14:textId="5AA87A5E" w:rsidR="00E73DBC" w:rsidRDefault="00E73DBC" w:rsidP="00451026"/>
                    <w:p w14:paraId="0C6B6176" w14:textId="0E86A245" w:rsidR="00E73DBC" w:rsidRDefault="00E73DBC" w:rsidP="00451026"/>
                    <w:p w14:paraId="5E0BDF98" w14:textId="088DC2B5" w:rsidR="00E73DBC" w:rsidRDefault="00E73DBC" w:rsidP="00451026"/>
                    <w:p w14:paraId="4173503A" w14:textId="7FD99CEE" w:rsidR="00E73DBC" w:rsidRDefault="00E73DBC" w:rsidP="00451026"/>
                    <w:p w14:paraId="5A664AD3" w14:textId="21515DF1" w:rsidR="00E73DBC" w:rsidRDefault="00E73DBC" w:rsidP="00451026"/>
                    <w:p w14:paraId="498D9F7F" w14:textId="77777777" w:rsidR="00E73DBC" w:rsidRDefault="00E73DBC" w:rsidP="00451026"/>
                    <w:p w14:paraId="6EE7330E" w14:textId="369E9DD1" w:rsidR="00E73DBC" w:rsidRDefault="00E73DBC" w:rsidP="00451026"/>
                    <w:p w14:paraId="7E192CF8" w14:textId="26DF2254" w:rsidR="00E73DBC" w:rsidRDefault="00E73DBC" w:rsidP="00451026"/>
                    <w:p w14:paraId="5934AA49" w14:textId="54758E15" w:rsidR="00E73DBC" w:rsidRDefault="00E73DBC" w:rsidP="00451026"/>
                    <w:p w14:paraId="3CD8941F" w14:textId="5BB73098" w:rsidR="00E73DBC" w:rsidRDefault="00E73DBC" w:rsidP="00451026"/>
                    <w:p w14:paraId="1DD00E10" w14:textId="51B8434B" w:rsidR="00E73DBC" w:rsidRDefault="00E73DBC" w:rsidP="00451026"/>
                    <w:p w14:paraId="24FA7907" w14:textId="3801C0C9" w:rsidR="00E73DBC" w:rsidRDefault="00E73DBC" w:rsidP="00451026"/>
                    <w:p w14:paraId="364D9E2F" w14:textId="5ABA4FA2" w:rsidR="00E73DBC" w:rsidRDefault="00E73DBC" w:rsidP="00451026"/>
                    <w:p w14:paraId="388DDC88" w14:textId="77777777" w:rsidR="00E73DBC" w:rsidRDefault="00E73DBC" w:rsidP="00451026"/>
                    <w:p w14:paraId="499549E8" w14:textId="77777777" w:rsidR="00B75406" w:rsidRDefault="00B75406" w:rsidP="00451026"/>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71809481" wp14:editId="35630D11">
                <wp:simplePos x="0" y="0"/>
                <wp:positionH relativeFrom="margin">
                  <wp:posOffset>2835408</wp:posOffset>
                </wp:positionH>
                <wp:positionV relativeFrom="paragraph">
                  <wp:posOffset>-361151</wp:posOffset>
                </wp:positionV>
                <wp:extent cx="3572510" cy="4187799"/>
                <wp:effectExtent l="0" t="0" r="27940" b="22860"/>
                <wp:wrapNone/>
                <wp:docPr id="70" name="Rectangle: Diagonal Corners Snipped 70"/>
                <wp:cNvGraphicFramePr/>
                <a:graphic xmlns:a="http://schemas.openxmlformats.org/drawingml/2006/main">
                  <a:graphicData uri="http://schemas.microsoft.com/office/word/2010/wordprocessingShape">
                    <wps:wsp>
                      <wps:cNvSpPr/>
                      <wps:spPr>
                        <a:xfrm>
                          <a:off x="0" y="0"/>
                          <a:ext cx="3572510" cy="4187799"/>
                        </a:xfrm>
                        <a:prstGeom prst="snip2DiagRect">
                          <a:avLst/>
                        </a:prstGeom>
                        <a:effectLst>
                          <a:softEdge rad="127000"/>
                        </a:effectLst>
                      </wps:spPr>
                      <wps:style>
                        <a:lnRef idx="2">
                          <a:schemeClr val="accent6"/>
                        </a:lnRef>
                        <a:fillRef idx="1">
                          <a:schemeClr val="lt1"/>
                        </a:fillRef>
                        <a:effectRef idx="0">
                          <a:schemeClr val="accent6"/>
                        </a:effectRef>
                        <a:fontRef idx="minor">
                          <a:schemeClr val="dk1"/>
                        </a:fontRef>
                      </wps:style>
                      <wps:txbx>
                        <w:txbxContent>
                          <w:p w14:paraId="3B245592" w14:textId="77777777" w:rsidR="00451026" w:rsidRPr="006704F0" w:rsidRDefault="00451026" w:rsidP="00451026">
                            <w:pPr>
                              <w:ind w:firstLine="720"/>
                              <w:rPr>
                                <w:sz w:val="20"/>
                                <w:szCs w:val="20"/>
                              </w:rPr>
                            </w:pPr>
                            <w:r w:rsidRPr="006704F0">
                              <w:rPr>
                                <w:sz w:val="20"/>
                                <w:szCs w:val="20"/>
                              </w:rPr>
                              <w:t xml:space="preserve">The company deals in the luxury fashion and accessories industry and Mulberry always ensures that their pricing is reflected on the quality and the value the products offer to the customers. Being an elite fashion retail brand, the pricing strategy is the premium pricing strategy and this is reflected on the style and quality of the products. The company also have an affordable range of products for the cost-conscious customers and they the company is also working towards this aspect and make their products more affordable. Moreover, when compared with the competitors in the market, the company has also incorporated a competitive pricing strategy to compete with the brands operating in the luxury segment. The high prices are due to the quality of the products being offered by the company as well as the features. The pricing attracts the customers from the niche market who can afford the luxury products and believe that higher the prices, better will be the quality of the products. </w:t>
                            </w:r>
                          </w:p>
                          <w:p w14:paraId="583B2405" w14:textId="17DAACD0" w:rsidR="00451026" w:rsidRDefault="00451026" w:rsidP="0045102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09481" id="Rectangle: Diagonal Corners Snipped 70" o:spid="_x0000_s1041" style="position:absolute;left:0;text-align:left;margin-left:223.25pt;margin-top:-28.45pt;width:281.3pt;height:329.7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572510,418779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" adj="-11796480,,5400" path="m,l2977080,r595430,595430l3572510,4187799r,l595430,4187799,,3592369,,xe" fillcolor="white [3201]" strokecolor="#70ad47 [3209]" strokeweight="1pt">
                <v:stroke joinstyle="miter"/>
                <v:formulas/>
                <v:path arrowok="t" o:connecttype="custom" o:connectlocs="0,0;2977080,0;3572510,595430;3572510,4187799;3572510,4187799;595430,4187799;0,3592369;0,0" o:connectangles="0,0,0,0,0,0,0,0" textboxrect="0,0,3572510,4187799"/>
                <v:textbox>
                  <w:txbxContent>
                    <w:p w14:paraId="3B245592" w14:textId="77777777" w:rsidR="00451026" w:rsidRPr="006704F0" w:rsidRDefault="00451026" w:rsidP="00451026">
                      <w:pPr>
                        <w:ind w:firstLine="720"/>
                        <w:rPr>
                          <w:sz w:val="20"/>
                          <w:szCs w:val="20"/>
                        </w:rPr>
                      </w:pPr>
                      <w:r w:rsidRPr="006704F0">
                        <w:rPr>
                          <w:sz w:val="20"/>
                          <w:szCs w:val="20"/>
                        </w:rPr>
                        <w:t xml:space="preserve">The company deals in the luxury fashion and accessories industry and Mulberry always ensures that their pricing is reflected on the quality and the value the products offer to the customers. Being an elite fashion retail brand, the pricing strategy is the premium pricing strategy and this is reflected on the style and quality of the products. The company also have an affordable range of products for the cost-conscious customers and they the company is also working towards this aspect and make their products more affordable. Moreover, when compared with the competitors in the market, the company has also incorporated a competitive pricing strategy to compete with the brands operating in the luxury segment. The high prices are due to the quality of the products being offered by the company as well as the features. The pricing attracts the customers from the niche market who can afford the luxury products and believe that higher the prices, better will be the quality of the products. </w:t>
                      </w:r>
                    </w:p>
                    <w:p w14:paraId="583B2405" w14:textId="17DAACD0" w:rsidR="00451026" w:rsidRDefault="00451026" w:rsidP="00451026">
                      <w:pPr>
                        <w:jc w:val="center"/>
                      </w:pPr>
                    </w:p>
                  </w:txbxContent>
                </v:textbox>
                <w10:wrap anchorx="margin"/>
              </v:shape>
            </w:pict>
          </mc:Fallback>
        </mc:AlternateContent>
      </w:r>
      <w:r w:rsidR="00451026" w:rsidRPr="00451026">
        <w:rPr>
          <w:noProof/>
        </w:rPr>
        <mc:AlternateContent>
          <mc:Choice Requires="wps">
            <w:drawing>
              <wp:anchor distT="0" distB="0" distL="114300" distR="114300" simplePos="0" relativeHeight="251684864" behindDoc="0" locked="0" layoutInCell="1" allowOverlap="1" wp14:anchorId="2C9F9710" wp14:editId="21FBC75D">
                <wp:simplePos x="0" y="0"/>
                <wp:positionH relativeFrom="column">
                  <wp:posOffset>-230312</wp:posOffset>
                </wp:positionH>
                <wp:positionV relativeFrom="paragraph">
                  <wp:posOffset>15774</wp:posOffset>
                </wp:positionV>
                <wp:extent cx="2924175" cy="745352"/>
                <wp:effectExtent l="0" t="0" r="28575" b="17145"/>
                <wp:wrapNone/>
                <wp:docPr id="69" name="Arrow: Right 4"/>
                <wp:cNvGraphicFramePr/>
                <a:graphic xmlns:a="http://schemas.openxmlformats.org/drawingml/2006/main">
                  <a:graphicData uri="http://schemas.microsoft.com/office/word/2010/wordprocessingShape">
                    <wps:wsp>
                      <wps:cNvSpPr/>
                      <wps:spPr>
                        <a:xfrm>
                          <a:off x="0" y="0"/>
                          <a:ext cx="2924175" cy="745352"/>
                        </a:xfrm>
                        <a:prstGeom prst="rightArrow">
                          <a:avLst>
                            <a:gd name="adj1" fmla="val 100000"/>
                            <a:gd name="adj2" fmla="val 50000"/>
                          </a:avLst>
                        </a:prstGeom>
                        <a:solidFill>
                          <a:schemeClr val="accent6">
                            <a:lumMod val="20000"/>
                            <a:lumOff val="80000"/>
                          </a:schemeClr>
                        </a:solidFill>
                        <a:effectLst>
                          <a:softEdge rad="31750"/>
                        </a:effectLst>
                      </wps:spPr>
                      <wps:style>
                        <a:lnRef idx="2">
                          <a:schemeClr val="dk1"/>
                        </a:lnRef>
                        <a:fillRef idx="1">
                          <a:schemeClr val="lt1"/>
                        </a:fillRef>
                        <a:effectRef idx="0">
                          <a:schemeClr val="dk1"/>
                        </a:effectRef>
                        <a:fontRef idx="minor">
                          <a:schemeClr val="dk1"/>
                        </a:fontRef>
                      </wps:style>
                      <wps:txbx>
                        <w:txbxContent>
                          <w:p w14:paraId="0C136FA1" w14:textId="77777777" w:rsidR="00451026" w:rsidRDefault="00451026" w:rsidP="00451026">
                            <w:pPr>
                              <w:jc w:val="center"/>
                              <w:rPr>
                                <w:sz w:val="24"/>
                                <w:szCs w:val="24"/>
                              </w:rPr>
                            </w:pPr>
                            <w:r>
                              <w:rPr>
                                <w:rFonts w:hAnsi="Calibri"/>
                                <w:color w:val="000000" w:themeColor="dark1"/>
                                <w:kern w:val="24"/>
                                <w:sz w:val="36"/>
                                <w:szCs w:val="36"/>
                              </w:rPr>
                              <w:t>Price strategy of Mulberry</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2C9F9710" id="Arrow: Right 4" o:spid="_x0000_s1042" type="#_x0000_t13" style="position:absolute;left:0;text-align:left;margin-left:-18.15pt;margin-top:1.25pt;width:230.25pt;height:58.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" adj="18847,0" fillcolor="#e2efd9 [665]" strokecolor="black [3200]" strokeweight="1pt">
                <v:textbox>
                  <w:txbxContent>
                    <w:p w14:paraId="0C136FA1" w14:textId="77777777" w:rsidR="00451026" w:rsidRDefault="00451026" w:rsidP="00451026">
                      <w:pPr>
                        <w:jc w:val="center"/>
                        <w:rPr>
                          <w:sz w:val="24"/>
                          <w:szCs w:val="24"/>
                        </w:rPr>
                      </w:pPr>
                      <w:r>
                        <w:rPr>
                          <w:rFonts w:hAnsi="Calibri"/>
                          <w:color w:val="000000" w:themeColor="dark1"/>
                          <w:kern w:val="24"/>
                          <w:sz w:val="36"/>
                          <w:szCs w:val="36"/>
                        </w:rPr>
                        <w:t>Price strategy of Mulberry</w:t>
                      </w:r>
                    </w:p>
                  </w:txbxContent>
                </v:textbox>
              </v:shape>
            </w:pict>
          </mc:Fallback>
        </mc:AlternateContent>
      </w:r>
    </w:p>
    <w:p w14:paraId="3F4C49C5" w14:textId="11E042C0" w:rsidR="003D79AD" w:rsidRDefault="003D79AD" w:rsidP="00A2344E">
      <w:pPr>
        <w:jc w:val="center"/>
      </w:pPr>
    </w:p>
    <w:p w14:paraId="40DAEAA4" w14:textId="29687051" w:rsidR="003D79AD" w:rsidRDefault="003D79AD" w:rsidP="00A2344E">
      <w:pPr>
        <w:jc w:val="center"/>
      </w:pPr>
    </w:p>
    <w:p w14:paraId="26A9ABFE" w14:textId="5637FD93" w:rsidR="003D79AD" w:rsidRDefault="003D79AD" w:rsidP="00A2344E">
      <w:pPr>
        <w:jc w:val="center"/>
      </w:pPr>
    </w:p>
    <w:p w14:paraId="3D07C320" w14:textId="6DD56A7B" w:rsidR="003D79AD" w:rsidRDefault="003D79AD" w:rsidP="00A2344E">
      <w:pPr>
        <w:jc w:val="center"/>
      </w:pPr>
    </w:p>
    <w:p w14:paraId="2F62D1F1" w14:textId="7D1CDBB2" w:rsidR="003D79AD" w:rsidRDefault="003D79AD" w:rsidP="00A2344E">
      <w:pPr>
        <w:jc w:val="center"/>
      </w:pPr>
    </w:p>
    <w:p w14:paraId="57253100" w14:textId="7307BC92" w:rsidR="003D79AD" w:rsidRDefault="00E73DBC" w:rsidP="00A2344E">
      <w:pPr>
        <w:jc w:val="center"/>
      </w:pPr>
      <w:r>
        <w:rPr>
          <w:noProof/>
        </w:rPr>
        <mc:AlternateContent>
          <mc:Choice Requires="wps">
            <w:drawing>
              <wp:anchor distT="0" distB="0" distL="114300" distR="114300" simplePos="0" relativeHeight="251686912" behindDoc="0" locked="0" layoutInCell="1" allowOverlap="1" wp14:anchorId="2DEF0BEE" wp14:editId="5DED5D17">
                <wp:simplePos x="0" y="0"/>
                <wp:positionH relativeFrom="column">
                  <wp:posOffset>-46104</wp:posOffset>
                </wp:positionH>
                <wp:positionV relativeFrom="paragraph">
                  <wp:posOffset>130303</wp:posOffset>
                </wp:positionV>
                <wp:extent cx="3564890" cy="5216883"/>
                <wp:effectExtent l="0" t="0" r="0" b="22225"/>
                <wp:wrapNone/>
                <wp:docPr id="72" name="Callout: Right Arrow 72"/>
                <wp:cNvGraphicFramePr/>
                <a:graphic xmlns:a="http://schemas.openxmlformats.org/drawingml/2006/main">
                  <a:graphicData uri="http://schemas.microsoft.com/office/word/2010/wordprocessingShape">
                    <wps:wsp>
                      <wps:cNvSpPr/>
                      <wps:spPr>
                        <a:xfrm>
                          <a:off x="0" y="0"/>
                          <a:ext cx="3564890" cy="5216883"/>
                        </a:xfrm>
                        <a:prstGeom prst="rightArrowCallout">
                          <a:avLst/>
                        </a:prstGeom>
                        <a:solidFill>
                          <a:schemeClr val="accent6">
                            <a:lumMod val="60000"/>
                            <a:lumOff val="40000"/>
                          </a:schemeClr>
                        </a:solidFill>
                        <a:effectLst>
                          <a:softEdge rad="127000"/>
                        </a:effectLst>
                      </wps:spPr>
                      <wps:style>
                        <a:lnRef idx="2">
                          <a:schemeClr val="accent6"/>
                        </a:lnRef>
                        <a:fillRef idx="1">
                          <a:schemeClr val="lt1"/>
                        </a:fillRef>
                        <a:effectRef idx="0">
                          <a:schemeClr val="accent6"/>
                        </a:effectRef>
                        <a:fontRef idx="minor">
                          <a:schemeClr val="dk1"/>
                        </a:fontRef>
                      </wps:style>
                      <wps:txbx>
                        <w:txbxContent>
                          <w:p w14:paraId="367B6FD0" w14:textId="3BAC9F1F" w:rsidR="00B75406" w:rsidRPr="00A177CC" w:rsidRDefault="00B75406" w:rsidP="00B75406">
                            <w:pPr>
                              <w:rPr>
                                <w:sz w:val="20"/>
                                <w:szCs w:val="20"/>
                              </w:rPr>
                            </w:pPr>
                            <w:bookmarkStart w:id="5" w:name="_Hlk58359096"/>
                            <w:r w:rsidRPr="00A177CC">
                              <w:rPr>
                                <w:sz w:val="20"/>
                                <w:szCs w:val="20"/>
                              </w:rPr>
                              <w:t xml:space="preserve">The signature brand color for the company is Mulberry Green and this is also linked to the responsibility and commitments of the company in its past, present and future. This aspect is seen as a method to experience a positive change and ensure a sustainable process in the activities. </w:t>
                            </w:r>
                            <w:r>
                              <w:rPr>
                                <w:sz w:val="20"/>
                                <w:szCs w:val="20"/>
                              </w:rPr>
                              <w:t>They</w:t>
                            </w:r>
                            <w:r w:rsidRPr="00A177CC">
                              <w:rPr>
                                <w:sz w:val="20"/>
                                <w:szCs w:val="20"/>
                              </w:rPr>
                              <w:t xml:space="preserve"> also provide excellent attention and care to </w:t>
                            </w:r>
                            <w:r>
                              <w:rPr>
                                <w:sz w:val="20"/>
                                <w:szCs w:val="20"/>
                              </w:rPr>
                              <w:t>their</w:t>
                            </w:r>
                            <w:r w:rsidRPr="00A177CC">
                              <w:rPr>
                                <w:sz w:val="20"/>
                                <w:szCs w:val="20"/>
                              </w:rPr>
                              <w:t xml:space="preserve"> process and operations such as sourcing, designing, manufacturing and the maintenance of the products of the company. Mulberry ensures that all their raw materials are sourced in a responsible manner along with using an imaginative and innovative approaches so that sustainable raw materials are used by the company. </w:t>
                            </w:r>
                            <w:bookmarkStart w:id="6" w:name="_Hlk58359103"/>
                            <w:bookmarkEnd w:id="5"/>
                            <w:r w:rsidRPr="00A177CC">
                              <w:rPr>
                                <w:sz w:val="20"/>
                                <w:szCs w:val="20"/>
                              </w:rPr>
                              <w:t xml:space="preserve">In </w:t>
                            </w:r>
                            <w:r>
                              <w:rPr>
                                <w:sz w:val="20"/>
                                <w:szCs w:val="20"/>
                              </w:rPr>
                              <w:t xml:space="preserve">their </w:t>
                            </w:r>
                            <w:r w:rsidRPr="00A177CC">
                              <w:rPr>
                                <w:sz w:val="20"/>
                                <w:szCs w:val="20"/>
                              </w:rPr>
                              <w:t xml:space="preserve">manufacturing process, </w:t>
                            </w:r>
                            <w:r>
                              <w:rPr>
                                <w:sz w:val="20"/>
                                <w:szCs w:val="20"/>
                              </w:rPr>
                              <w:t>they</w:t>
                            </w:r>
                            <w:r w:rsidRPr="00A177CC">
                              <w:rPr>
                                <w:sz w:val="20"/>
                                <w:szCs w:val="20"/>
                              </w:rPr>
                              <w:t xml:space="preserve"> ensure to improve the sustainability metrics in our supply chain consistently. Around half the number of bags produced by the company are done so in the factories in Somerset, England and those are carbon-neutral. It is expected that by the end of this year, </w:t>
                            </w:r>
                            <w:r>
                              <w:rPr>
                                <w:sz w:val="20"/>
                                <w:szCs w:val="20"/>
                              </w:rPr>
                              <w:t>their</w:t>
                            </w:r>
                            <w:r w:rsidRPr="00A177CC">
                              <w:rPr>
                                <w:sz w:val="20"/>
                                <w:szCs w:val="20"/>
                              </w:rPr>
                              <w:t xml:space="preserve"> factories will get a Zero Waste to Landfill certification. </w:t>
                            </w:r>
                          </w:p>
                          <w:bookmarkEnd w:id="6"/>
                          <w:p w14:paraId="31B906F6" w14:textId="446A20DC" w:rsidR="00B75406" w:rsidRDefault="00B75406" w:rsidP="00B7540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DEF0BEE"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72" o:spid="_x0000_s1043" type="#_x0000_t78" style="position:absolute;left:0;text-align:left;margin-left:-3.65pt;margin-top:10.25pt;width:280.7pt;height:410.8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" adj="14035,7110,16200,8955" fillcolor="#a8d08d [1945]" strokecolor="#70ad47 [3209]" strokeweight="1pt">
                <v:textbox>
                  <w:txbxContent>
                    <w:p w14:paraId="367B6FD0" w14:textId="3BAC9F1F" w:rsidR="00B75406" w:rsidRPr="00A177CC" w:rsidRDefault="00B75406" w:rsidP="00B75406">
                      <w:pPr>
                        <w:rPr>
                          <w:sz w:val="20"/>
                          <w:szCs w:val="20"/>
                        </w:rPr>
                      </w:pPr>
                      <w:bookmarkStart w:id="7" w:name="_Hlk58359096"/>
                      <w:r w:rsidRPr="00A177CC">
                        <w:rPr>
                          <w:sz w:val="20"/>
                          <w:szCs w:val="20"/>
                        </w:rPr>
                        <w:t xml:space="preserve">The signature brand color for the company is Mulberry Green and this is also linked to the responsibility and commitments of the company in its past, present and future. This aspect is seen as a method to experience a positive change and ensure a sustainable process in the activities. </w:t>
                      </w:r>
                      <w:r>
                        <w:rPr>
                          <w:sz w:val="20"/>
                          <w:szCs w:val="20"/>
                        </w:rPr>
                        <w:t>They</w:t>
                      </w:r>
                      <w:r w:rsidRPr="00A177CC">
                        <w:rPr>
                          <w:sz w:val="20"/>
                          <w:szCs w:val="20"/>
                        </w:rPr>
                        <w:t xml:space="preserve"> also provide excellent attention and care to </w:t>
                      </w:r>
                      <w:r>
                        <w:rPr>
                          <w:sz w:val="20"/>
                          <w:szCs w:val="20"/>
                        </w:rPr>
                        <w:t>their</w:t>
                      </w:r>
                      <w:r w:rsidRPr="00A177CC">
                        <w:rPr>
                          <w:sz w:val="20"/>
                          <w:szCs w:val="20"/>
                        </w:rPr>
                        <w:t xml:space="preserve"> process and operations such as sourcing, designing, manufacturing and the maintenance of the products of the company. Mulberry ensures that all their raw materials are sourced in a responsible manner along with using an imaginative and innovative approaches so that sustainable raw materials are used by the company. </w:t>
                      </w:r>
                      <w:bookmarkStart w:id="8" w:name="_Hlk58359103"/>
                      <w:bookmarkEnd w:id="7"/>
                      <w:r w:rsidRPr="00A177CC">
                        <w:rPr>
                          <w:sz w:val="20"/>
                          <w:szCs w:val="20"/>
                        </w:rPr>
                        <w:t xml:space="preserve">In </w:t>
                      </w:r>
                      <w:r>
                        <w:rPr>
                          <w:sz w:val="20"/>
                          <w:szCs w:val="20"/>
                        </w:rPr>
                        <w:t xml:space="preserve">their </w:t>
                      </w:r>
                      <w:r w:rsidRPr="00A177CC">
                        <w:rPr>
                          <w:sz w:val="20"/>
                          <w:szCs w:val="20"/>
                        </w:rPr>
                        <w:t xml:space="preserve">manufacturing process, </w:t>
                      </w:r>
                      <w:r>
                        <w:rPr>
                          <w:sz w:val="20"/>
                          <w:szCs w:val="20"/>
                        </w:rPr>
                        <w:t>they</w:t>
                      </w:r>
                      <w:r w:rsidRPr="00A177CC">
                        <w:rPr>
                          <w:sz w:val="20"/>
                          <w:szCs w:val="20"/>
                        </w:rPr>
                        <w:t xml:space="preserve"> ensure to improve the sustainability metrics in our supply chain consistently. Around half the number of bags produced by the company are done so in the factories in Somerset, England and those are carbon-neutral. It is expected that by the end of this year, </w:t>
                      </w:r>
                      <w:r>
                        <w:rPr>
                          <w:sz w:val="20"/>
                          <w:szCs w:val="20"/>
                        </w:rPr>
                        <w:t>their</w:t>
                      </w:r>
                      <w:r w:rsidRPr="00A177CC">
                        <w:rPr>
                          <w:sz w:val="20"/>
                          <w:szCs w:val="20"/>
                        </w:rPr>
                        <w:t xml:space="preserve"> factories will get a Zero Waste to Landfill certification. </w:t>
                      </w:r>
                    </w:p>
                    <w:bookmarkEnd w:id="8"/>
                    <w:p w14:paraId="31B906F6" w14:textId="446A20DC" w:rsidR="00B75406" w:rsidRDefault="00B75406" w:rsidP="00B75406">
                      <w:pPr>
                        <w:jc w:val="center"/>
                      </w:pPr>
                    </w:p>
                  </w:txbxContent>
                </v:textbox>
              </v:shape>
            </w:pict>
          </mc:Fallback>
        </mc:AlternateContent>
      </w:r>
    </w:p>
    <w:p w14:paraId="4A0939C6" w14:textId="021C8ADA" w:rsidR="003D79AD" w:rsidRDefault="003D79AD" w:rsidP="00A2344E">
      <w:pPr>
        <w:jc w:val="center"/>
      </w:pPr>
    </w:p>
    <w:p w14:paraId="410F24D7" w14:textId="69801DE5" w:rsidR="003D79AD" w:rsidRDefault="003D79AD" w:rsidP="00A2344E">
      <w:pPr>
        <w:jc w:val="center"/>
      </w:pPr>
    </w:p>
    <w:p w14:paraId="4B7BF057" w14:textId="6CC02739" w:rsidR="003D79AD" w:rsidRDefault="003D79AD" w:rsidP="00A2344E">
      <w:pPr>
        <w:jc w:val="center"/>
      </w:pPr>
    </w:p>
    <w:p w14:paraId="22ADABF2" w14:textId="7BAA2EAA" w:rsidR="003D79AD" w:rsidRDefault="003D79AD" w:rsidP="00A2344E">
      <w:pPr>
        <w:jc w:val="center"/>
      </w:pPr>
    </w:p>
    <w:p w14:paraId="4ACD2219" w14:textId="3AA1FA1D" w:rsidR="003D79AD" w:rsidRDefault="003D79AD" w:rsidP="00A2344E">
      <w:pPr>
        <w:jc w:val="center"/>
      </w:pPr>
    </w:p>
    <w:p w14:paraId="73050CFD" w14:textId="23D039AD" w:rsidR="003D79AD" w:rsidRDefault="003D79AD" w:rsidP="00A2344E">
      <w:pPr>
        <w:jc w:val="center"/>
      </w:pPr>
    </w:p>
    <w:p w14:paraId="06416DC1" w14:textId="171C38AB" w:rsidR="003D79AD" w:rsidRDefault="003D79AD" w:rsidP="00A2344E">
      <w:pPr>
        <w:jc w:val="center"/>
      </w:pPr>
    </w:p>
    <w:p w14:paraId="30B6AA66" w14:textId="6AB3E052" w:rsidR="003D79AD" w:rsidRDefault="003D79AD" w:rsidP="00A2344E">
      <w:pPr>
        <w:jc w:val="center"/>
      </w:pPr>
    </w:p>
    <w:p w14:paraId="11B19EC1" w14:textId="66241A58" w:rsidR="003D79AD" w:rsidRDefault="003D79AD" w:rsidP="00A2344E">
      <w:pPr>
        <w:jc w:val="center"/>
      </w:pPr>
    </w:p>
    <w:p w14:paraId="12137FB5" w14:textId="1116FF26" w:rsidR="003D79AD" w:rsidRDefault="003D79AD" w:rsidP="00A2344E">
      <w:pPr>
        <w:jc w:val="center"/>
      </w:pPr>
    </w:p>
    <w:p w14:paraId="3A4717B7" w14:textId="5465A930" w:rsidR="003D79AD" w:rsidRDefault="003D79AD" w:rsidP="00A2344E">
      <w:pPr>
        <w:jc w:val="center"/>
      </w:pPr>
    </w:p>
    <w:p w14:paraId="5B186AE1" w14:textId="52C92EC7" w:rsidR="003D79AD" w:rsidRDefault="003D79AD" w:rsidP="00A2344E">
      <w:pPr>
        <w:jc w:val="center"/>
      </w:pPr>
    </w:p>
    <w:p w14:paraId="0B14577F" w14:textId="266D5664" w:rsidR="003D79AD" w:rsidRDefault="003D79AD" w:rsidP="00A2344E">
      <w:pPr>
        <w:jc w:val="center"/>
      </w:pPr>
    </w:p>
    <w:p w14:paraId="4B97F718" w14:textId="1FEF3979" w:rsidR="003D79AD" w:rsidRDefault="003D79AD" w:rsidP="00A2344E">
      <w:pPr>
        <w:jc w:val="center"/>
      </w:pPr>
    </w:p>
    <w:p w14:paraId="377CA40F" w14:textId="43AEA9C4" w:rsidR="003D79AD" w:rsidRDefault="003D79AD" w:rsidP="00A2344E">
      <w:pPr>
        <w:jc w:val="center"/>
      </w:pPr>
    </w:p>
    <w:p w14:paraId="6670F04F" w14:textId="77777777" w:rsidR="00975A2E" w:rsidRDefault="00975A2E" w:rsidP="00A2344E">
      <w:pPr>
        <w:jc w:val="center"/>
      </w:pPr>
      <w:bookmarkStart w:id="9" w:name="_Hlk60180908"/>
    </w:p>
    <w:p w14:paraId="01E14896" w14:textId="77777777" w:rsidR="00975A2E" w:rsidRDefault="00975A2E" w:rsidP="00A2344E">
      <w:pPr>
        <w:jc w:val="center"/>
      </w:pPr>
    </w:p>
    <w:p w14:paraId="346034E1" w14:textId="77777777" w:rsidR="00975A2E" w:rsidRDefault="00975A2E" w:rsidP="00A2344E">
      <w:pPr>
        <w:jc w:val="center"/>
      </w:pPr>
    </w:p>
    <w:p w14:paraId="56B43E1C" w14:textId="589E22B0" w:rsidR="00975A2E" w:rsidRDefault="00975A2E" w:rsidP="00A2344E">
      <w:pPr>
        <w:jc w:val="center"/>
      </w:pPr>
      <w:r>
        <w:rPr>
          <w:noProof/>
        </w:rPr>
        <mc:AlternateContent>
          <mc:Choice Requires="wps">
            <w:drawing>
              <wp:anchor distT="0" distB="0" distL="114300" distR="114300" simplePos="0" relativeHeight="251687936" behindDoc="0" locked="0" layoutInCell="1" allowOverlap="1" wp14:anchorId="12381318" wp14:editId="064D2DAC">
                <wp:simplePos x="0" y="0"/>
                <wp:positionH relativeFrom="column">
                  <wp:posOffset>115261</wp:posOffset>
                </wp:positionH>
                <wp:positionV relativeFrom="paragraph">
                  <wp:posOffset>5576</wp:posOffset>
                </wp:positionV>
                <wp:extent cx="6216383" cy="1590147"/>
                <wp:effectExtent l="0" t="0" r="13335" b="10160"/>
                <wp:wrapNone/>
                <wp:docPr id="81" name="Callout: Up Arrow 81"/>
                <wp:cNvGraphicFramePr/>
                <a:graphic xmlns:a="http://schemas.openxmlformats.org/drawingml/2006/main">
                  <a:graphicData uri="http://schemas.microsoft.com/office/word/2010/wordprocessingShape">
                    <wps:wsp>
                      <wps:cNvSpPr/>
                      <wps:spPr>
                        <a:xfrm>
                          <a:off x="0" y="0"/>
                          <a:ext cx="6216383" cy="1590147"/>
                        </a:xfrm>
                        <a:prstGeom prst="upArrowCallout">
                          <a:avLst/>
                        </a:prstGeom>
                        <a:solidFill>
                          <a:schemeClr val="accent6">
                            <a:lumMod val="20000"/>
                            <a:lumOff val="80000"/>
                          </a:schemeClr>
                        </a:solidFill>
                        <a:effectLst>
                          <a:softEdge rad="63500"/>
                        </a:effectLst>
                      </wps:spPr>
                      <wps:style>
                        <a:lnRef idx="2">
                          <a:schemeClr val="accent6"/>
                        </a:lnRef>
                        <a:fillRef idx="1">
                          <a:schemeClr val="lt1"/>
                        </a:fillRef>
                        <a:effectRef idx="0">
                          <a:schemeClr val="accent6"/>
                        </a:effectRef>
                        <a:fontRef idx="minor">
                          <a:schemeClr val="dk1"/>
                        </a:fontRef>
                      </wps:style>
                      <wps:txbx>
                        <w:txbxContent>
                          <w:p w14:paraId="1809F180" w14:textId="77777777" w:rsidR="00975A2E" w:rsidRPr="00E73DBC" w:rsidRDefault="00975A2E" w:rsidP="00975A2E">
                            <w:pPr>
                              <w:jc w:val="center"/>
                              <w:rPr>
                                <w:b/>
                                <w:bCs/>
                                <w:sz w:val="32"/>
                                <w:szCs w:val="32"/>
                              </w:rPr>
                            </w:pPr>
                            <w:bookmarkStart w:id="10" w:name="_Hlk60180926"/>
                            <w:r w:rsidRPr="00E73DBC">
                              <w:rPr>
                                <w:b/>
                                <w:bCs/>
                                <w:sz w:val="32"/>
                                <w:szCs w:val="32"/>
                              </w:rPr>
                              <w:t xml:space="preserve">Repairs </w:t>
                            </w:r>
                          </w:p>
                          <w:bookmarkEnd w:id="10"/>
                          <w:p w14:paraId="5082877A" w14:textId="77777777" w:rsidR="00975A2E" w:rsidRPr="00E73DBC" w:rsidRDefault="00975A2E" w:rsidP="00975A2E">
                            <w:pPr>
                              <w:ind w:firstLine="720"/>
                            </w:pPr>
                            <w:r w:rsidRPr="00E73DBC">
                              <w:t xml:space="preserve">Mulberry world class care and repairs </w:t>
                            </w:r>
                            <w:proofErr w:type="spellStart"/>
                            <w:r w:rsidRPr="00E73DBC">
                              <w:t>centre</w:t>
                            </w:r>
                            <w:proofErr w:type="spellEnd"/>
                            <w:r w:rsidRPr="00E73DBC">
                              <w:t>, based in our Somerset factories, holds leather and component pieces from the past 35 years and is home to some of the most skilled artisans.</w:t>
                            </w:r>
                          </w:p>
                          <w:p w14:paraId="34E8F3FF" w14:textId="78A7D388" w:rsidR="00975A2E" w:rsidRDefault="00975A2E" w:rsidP="00975A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381318"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Callout: Up Arrow 81" o:spid="_x0000_s1044" type="#_x0000_t79" style="position:absolute;left:0;text-align:left;margin-left:9.1pt;margin-top:.45pt;width:489.5pt;height:125.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" adj="7565,9419,5400,10109" fillcolor="#e2efd9 [665]" strokecolor="#70ad47 [3209]" strokeweight="1pt">
                <v:textbox>
                  <w:txbxContent>
                    <w:p w14:paraId="1809F180" w14:textId="77777777" w:rsidR="00975A2E" w:rsidRPr="00E73DBC" w:rsidRDefault="00975A2E" w:rsidP="00975A2E">
                      <w:pPr>
                        <w:jc w:val="center"/>
                        <w:rPr>
                          <w:b/>
                          <w:bCs/>
                          <w:sz w:val="32"/>
                          <w:szCs w:val="32"/>
                        </w:rPr>
                      </w:pPr>
                      <w:bookmarkStart w:id="11" w:name="_Hlk60180926"/>
                      <w:r w:rsidRPr="00E73DBC">
                        <w:rPr>
                          <w:b/>
                          <w:bCs/>
                          <w:sz w:val="32"/>
                          <w:szCs w:val="32"/>
                        </w:rPr>
                        <w:t xml:space="preserve">Repairs </w:t>
                      </w:r>
                    </w:p>
                    <w:bookmarkEnd w:id="11"/>
                    <w:p w14:paraId="5082877A" w14:textId="77777777" w:rsidR="00975A2E" w:rsidRPr="00E73DBC" w:rsidRDefault="00975A2E" w:rsidP="00975A2E">
                      <w:pPr>
                        <w:ind w:firstLine="720"/>
                      </w:pPr>
                      <w:r w:rsidRPr="00E73DBC">
                        <w:t xml:space="preserve">Mulberry world class care and repairs </w:t>
                      </w:r>
                      <w:proofErr w:type="spellStart"/>
                      <w:r w:rsidRPr="00E73DBC">
                        <w:t>centre</w:t>
                      </w:r>
                      <w:proofErr w:type="spellEnd"/>
                      <w:r w:rsidRPr="00E73DBC">
                        <w:t>, based in our Somerset factories, holds leather and component pieces from the past 35 years and is home to some of the most skilled artisans.</w:t>
                      </w:r>
                    </w:p>
                    <w:p w14:paraId="34E8F3FF" w14:textId="78A7D388" w:rsidR="00975A2E" w:rsidRDefault="00975A2E" w:rsidP="00975A2E">
                      <w:pPr>
                        <w:jc w:val="center"/>
                      </w:pPr>
                    </w:p>
                  </w:txbxContent>
                </v:textbox>
              </v:shape>
            </w:pict>
          </mc:Fallback>
        </mc:AlternateContent>
      </w:r>
    </w:p>
    <w:p w14:paraId="5FA1CB24" w14:textId="77777777" w:rsidR="00975A2E" w:rsidRDefault="00975A2E" w:rsidP="00A2344E">
      <w:pPr>
        <w:jc w:val="center"/>
      </w:pPr>
    </w:p>
    <w:p w14:paraId="23CF3357" w14:textId="284ACCC3" w:rsidR="00975A2E" w:rsidRDefault="00975A2E" w:rsidP="00A2344E">
      <w:pPr>
        <w:jc w:val="center"/>
      </w:pPr>
    </w:p>
    <w:p w14:paraId="6929A729" w14:textId="77777777" w:rsidR="00975A2E" w:rsidRDefault="00975A2E" w:rsidP="00A2344E">
      <w:pPr>
        <w:jc w:val="center"/>
      </w:pPr>
    </w:p>
    <w:p w14:paraId="30ECFE80" w14:textId="63A8E3E9" w:rsidR="00975A2E" w:rsidRDefault="002034AA" w:rsidP="00A2344E">
      <w:pPr>
        <w:jc w:val="center"/>
      </w:pPr>
      <w:r>
        <w:rPr>
          <w:noProof/>
        </w:rPr>
        <w:lastRenderedPageBreak/>
        <mc:AlternateContent>
          <mc:Choice Requires="wps">
            <w:drawing>
              <wp:anchor distT="0" distB="0" distL="114300" distR="114300" simplePos="0" relativeHeight="251697152" behindDoc="0" locked="0" layoutInCell="1" allowOverlap="1" wp14:anchorId="613C46A5" wp14:editId="052B5F6B">
                <wp:simplePos x="0" y="0"/>
                <wp:positionH relativeFrom="column">
                  <wp:posOffset>-175847</wp:posOffset>
                </wp:positionH>
                <wp:positionV relativeFrom="paragraph">
                  <wp:posOffset>-536331</wp:posOffset>
                </wp:positionV>
                <wp:extent cx="4387361" cy="1538654"/>
                <wp:effectExtent l="0" t="0" r="13335" b="23495"/>
                <wp:wrapNone/>
                <wp:docPr id="108" name="Flowchart: Terminator 108"/>
                <wp:cNvGraphicFramePr/>
                <a:graphic xmlns:a="http://schemas.openxmlformats.org/drawingml/2006/main">
                  <a:graphicData uri="http://schemas.microsoft.com/office/word/2010/wordprocessingShape">
                    <wps:wsp>
                      <wps:cNvSpPr/>
                      <wps:spPr>
                        <a:xfrm>
                          <a:off x="0" y="0"/>
                          <a:ext cx="4387361" cy="1538654"/>
                        </a:xfrm>
                        <a:prstGeom prst="flowChartTerminator">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F979C81" w14:textId="3E19609A" w:rsidR="002034AA" w:rsidRPr="002034AA" w:rsidRDefault="002034AA" w:rsidP="002034AA">
                            <w:pPr>
                              <w:ind w:firstLine="720"/>
                              <w:rPr>
                                <w:color w:val="000000" w:themeColor="text1"/>
                                <w:sz w:val="20"/>
                                <w:szCs w:val="20"/>
                              </w:rPr>
                            </w:pPr>
                            <w:bookmarkStart w:id="12" w:name="_Hlk60182691"/>
                            <w:r w:rsidRPr="002034AA">
                              <w:rPr>
                                <w:color w:val="000000" w:themeColor="text1"/>
                                <w:sz w:val="20"/>
                                <w:szCs w:val="20"/>
                              </w:rPr>
                              <w:t>Two marketing channels are used by Mulberry to attract and sell the products to the customers. We operate in the luxury fashion industry and hence most of our physical stores are located in the capital cities in the international market along with the other high-end chain of companies. We also have an online presence through which our customers can purchase our products.</w:t>
                            </w:r>
                          </w:p>
                          <w:bookmarkEnd w:id="12"/>
                          <w:p w14:paraId="474A8D5C" w14:textId="77777777" w:rsidR="002034AA" w:rsidRPr="002034AA" w:rsidRDefault="002034AA" w:rsidP="002034AA">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3C46A5" id="_x0000_t116" coordsize="21600,21600" o:spt="116" path="m3475,qx,10800,3475,21600l18125,21600qx21600,10800,18125,xe">
                <v:stroke joinstyle="miter"/>
                <v:path gradientshapeok="t" o:connecttype="rect" textboxrect="1018,3163,20582,18437"/>
              </v:shapetype>
              <v:shape id="Flowchart: Terminator 108" o:spid="_x0000_s1045" type="#_x0000_t116" style="position:absolute;left:0;text-align:left;margin-left:-13.85pt;margin-top:-42.25pt;width:345.45pt;height:121.1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" fillcolor="#f4b083 [1941]" strokecolor="#1f3763 [1604]" strokeweight="1pt">
                <v:textbox>
                  <w:txbxContent>
                    <w:p w14:paraId="1F979C81" w14:textId="3E19609A" w:rsidR="002034AA" w:rsidRPr="002034AA" w:rsidRDefault="002034AA" w:rsidP="002034AA">
                      <w:pPr>
                        <w:ind w:firstLine="720"/>
                        <w:rPr>
                          <w:color w:val="000000" w:themeColor="text1"/>
                          <w:sz w:val="20"/>
                          <w:szCs w:val="20"/>
                        </w:rPr>
                      </w:pPr>
                      <w:bookmarkStart w:id="13" w:name="_Hlk60182691"/>
                      <w:r w:rsidRPr="002034AA">
                        <w:rPr>
                          <w:color w:val="000000" w:themeColor="text1"/>
                          <w:sz w:val="20"/>
                          <w:szCs w:val="20"/>
                        </w:rPr>
                        <w:t>Two marketing channels are used by Mulberry to attract and sell the products to the customers. We operate in the luxury fashion industry and hence most of our physical stores are located in the capital cities in the international market along with the other high-end chain of companies. We also have an online presence through which our customers can purchase our products.</w:t>
                      </w:r>
                    </w:p>
                    <w:bookmarkEnd w:id="13"/>
                    <w:p w14:paraId="474A8D5C" w14:textId="77777777" w:rsidR="002034AA" w:rsidRPr="002034AA" w:rsidRDefault="002034AA" w:rsidP="002034AA">
                      <w:pPr>
                        <w:rPr>
                          <w:color w:val="000000" w:themeColor="text1"/>
                        </w:rPr>
                      </w:pPr>
                    </w:p>
                  </w:txbxContent>
                </v:textbox>
              </v:shape>
            </w:pict>
          </mc:Fallback>
        </mc:AlternateContent>
      </w:r>
      <w:r w:rsidR="00786052">
        <w:rPr>
          <w:noProof/>
        </w:rPr>
        <mc:AlternateContent>
          <mc:Choice Requires="wps">
            <w:drawing>
              <wp:anchor distT="0" distB="0" distL="114300" distR="114300" simplePos="0" relativeHeight="251689984" behindDoc="0" locked="0" layoutInCell="1" allowOverlap="1" wp14:anchorId="10D5B126" wp14:editId="5FABDC6E">
                <wp:simplePos x="0" y="0"/>
                <wp:positionH relativeFrom="column">
                  <wp:posOffset>4414261</wp:posOffset>
                </wp:positionH>
                <wp:positionV relativeFrom="paragraph">
                  <wp:posOffset>-775981</wp:posOffset>
                </wp:positionV>
                <wp:extent cx="2307510" cy="1221761"/>
                <wp:effectExtent l="19050" t="19050" r="36195" b="187960"/>
                <wp:wrapNone/>
                <wp:docPr id="83" name="Speech Bubble: Oval 83"/>
                <wp:cNvGraphicFramePr/>
                <a:graphic xmlns:a="http://schemas.openxmlformats.org/drawingml/2006/main">
                  <a:graphicData uri="http://schemas.microsoft.com/office/word/2010/wordprocessingShape">
                    <wps:wsp>
                      <wps:cNvSpPr/>
                      <wps:spPr>
                        <a:xfrm>
                          <a:off x="0" y="0"/>
                          <a:ext cx="2307510" cy="1221761"/>
                        </a:xfrm>
                        <a:prstGeom prst="wedgeEllipseCallout">
                          <a:avLst/>
                        </a:prstGeom>
                        <a:solidFill>
                          <a:srgbClr val="FFFF99"/>
                        </a:solidFill>
                        <a:effectLst>
                          <a:innerShdw blurRad="114300">
                            <a:prstClr val="black"/>
                          </a:innerShdw>
                        </a:effectLst>
                      </wps:spPr>
                      <wps:style>
                        <a:lnRef idx="2">
                          <a:schemeClr val="accent6"/>
                        </a:lnRef>
                        <a:fillRef idx="1">
                          <a:schemeClr val="lt1"/>
                        </a:fillRef>
                        <a:effectRef idx="0">
                          <a:schemeClr val="accent6"/>
                        </a:effectRef>
                        <a:fontRef idx="minor">
                          <a:schemeClr val="dk1"/>
                        </a:fontRef>
                      </wps:style>
                      <wps:txbx>
                        <w:txbxContent>
                          <w:p w14:paraId="4439C6CF" w14:textId="2F188CB6" w:rsidR="00FF4BB2" w:rsidRPr="0089573F" w:rsidRDefault="00FF4BB2" w:rsidP="00FF4BB2">
                            <w:pPr>
                              <w:jc w:val="center"/>
                              <w:rPr>
                                <w:b/>
                                <w:bCs/>
                                <w:sz w:val="36"/>
                                <w:szCs w:val="36"/>
                              </w:rPr>
                            </w:pPr>
                            <w:r w:rsidRPr="0089573F">
                              <w:rPr>
                                <w:b/>
                                <w:bCs/>
                                <w:sz w:val="36"/>
                                <w:szCs w:val="36"/>
                              </w:rPr>
                              <w:t>Our 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0D5B126" id="Speech Bubble: Oval 83" o:spid="_x0000_s1046" type="#_x0000_t63" style="position:absolute;left:0;text-align:left;margin-left:347.6pt;margin-top:-61.1pt;width:181.7pt;height:96.2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" adj="6300,24300" fillcolor="#ff9" strokecolor="#70ad47 [3209]" strokeweight="1pt">
                <v:textbox>
                  <w:txbxContent>
                    <w:p w14:paraId="4439C6CF" w14:textId="2F188CB6" w:rsidR="00FF4BB2" w:rsidRPr="0089573F" w:rsidRDefault="00FF4BB2" w:rsidP="00FF4BB2">
                      <w:pPr>
                        <w:jc w:val="center"/>
                        <w:rPr>
                          <w:b/>
                          <w:bCs/>
                          <w:sz w:val="36"/>
                          <w:szCs w:val="36"/>
                        </w:rPr>
                      </w:pPr>
                      <w:r w:rsidRPr="0089573F">
                        <w:rPr>
                          <w:b/>
                          <w:bCs/>
                          <w:sz w:val="36"/>
                          <w:szCs w:val="36"/>
                        </w:rPr>
                        <w:t>Our Place</w:t>
                      </w:r>
                    </w:p>
                  </w:txbxContent>
                </v:textbox>
              </v:shape>
            </w:pict>
          </mc:Fallback>
        </mc:AlternateContent>
      </w:r>
      <w:r w:rsidR="00786052">
        <w:rPr>
          <w:noProof/>
        </w:rPr>
        <mc:AlternateContent>
          <mc:Choice Requires="wps">
            <w:drawing>
              <wp:anchor distT="0" distB="0" distL="114300" distR="114300" simplePos="0" relativeHeight="251688960" behindDoc="0" locked="0" layoutInCell="1" allowOverlap="1" wp14:anchorId="571546AB" wp14:editId="74C09277">
                <wp:simplePos x="0" y="0"/>
                <wp:positionH relativeFrom="column">
                  <wp:posOffset>-681925</wp:posOffset>
                </wp:positionH>
                <wp:positionV relativeFrom="paragraph">
                  <wp:posOffset>-867905</wp:posOffset>
                </wp:positionV>
                <wp:extent cx="7423688" cy="9949653"/>
                <wp:effectExtent l="0" t="0" r="25400" b="13970"/>
                <wp:wrapNone/>
                <wp:docPr id="82" name="Flowchart: Process 82"/>
                <wp:cNvGraphicFramePr/>
                <a:graphic xmlns:a="http://schemas.openxmlformats.org/drawingml/2006/main">
                  <a:graphicData uri="http://schemas.microsoft.com/office/word/2010/wordprocessingShape">
                    <wps:wsp>
                      <wps:cNvSpPr/>
                      <wps:spPr>
                        <a:xfrm>
                          <a:off x="0" y="0"/>
                          <a:ext cx="7423688" cy="9949653"/>
                        </a:xfrm>
                        <a:prstGeom prst="flowChartProcess">
                          <a:avLst/>
                        </a:prstGeom>
                        <a:solidFill>
                          <a:srgbClr val="FFFFCC"/>
                        </a:solidFill>
                      </wps:spPr>
                      <wps:style>
                        <a:lnRef idx="2">
                          <a:schemeClr val="accent4"/>
                        </a:lnRef>
                        <a:fillRef idx="1">
                          <a:schemeClr val="lt1"/>
                        </a:fillRef>
                        <a:effectRef idx="0">
                          <a:schemeClr val="accent4"/>
                        </a:effectRef>
                        <a:fontRef idx="minor">
                          <a:schemeClr val="dk1"/>
                        </a:fontRef>
                      </wps:style>
                      <wps:txbx>
                        <w:txbxContent>
                          <w:p w14:paraId="2DE5827C" w14:textId="37B3A41F" w:rsidR="003E725A" w:rsidRDefault="003E725A" w:rsidP="00786052">
                            <w:pPr>
                              <w:jc w:val="center"/>
                              <w:rPr>
                                <w:noProof/>
                              </w:rPr>
                            </w:pPr>
                          </w:p>
                          <w:p w14:paraId="1706EA8E" w14:textId="7F610899" w:rsidR="003E725A" w:rsidRDefault="003E725A" w:rsidP="003E725A">
                            <w:pPr>
                              <w:rPr>
                                <w:noProof/>
                              </w:rPr>
                            </w:pPr>
                          </w:p>
                          <w:p w14:paraId="4893CC91" w14:textId="6CA54F1D" w:rsidR="003E725A" w:rsidRDefault="00786052" w:rsidP="003E725A">
                            <w:pPr>
                              <w:rPr>
                                <w:noProof/>
                              </w:rPr>
                            </w:pPr>
                            <w:r>
                              <w:rPr>
                                <w:noProof/>
                              </w:rPr>
                              <w:t xml:space="preserve">  </w:t>
                            </w:r>
                          </w:p>
                          <w:p w14:paraId="07951CDC" w14:textId="52E643C4" w:rsidR="00786052" w:rsidRDefault="00786052" w:rsidP="003E725A">
                            <w:pPr>
                              <w:rPr>
                                <w:noProof/>
                              </w:rPr>
                            </w:pPr>
                          </w:p>
                          <w:p w14:paraId="68DEEC23" w14:textId="12DC78E6" w:rsidR="003E725A" w:rsidRDefault="003E725A" w:rsidP="003E725A">
                            <w:pPr>
                              <w:rPr>
                                <w:noProof/>
                              </w:rPr>
                            </w:pPr>
                          </w:p>
                          <w:p w14:paraId="22623C69" w14:textId="4694CD04" w:rsidR="003E725A" w:rsidRDefault="002034AA" w:rsidP="00BA0286">
                            <w:pPr>
                              <w:jc w:val="center"/>
                            </w:pPr>
                            <w:r w:rsidRPr="002034AA">
                              <w:rPr>
                                <w:noProof/>
                              </w:rPr>
                              <w:drawing>
                                <wp:inline distT="0" distB="0" distL="0" distR="0" wp14:anchorId="5FDEA693" wp14:editId="61606AF5">
                                  <wp:extent cx="4284854" cy="2532185"/>
                                  <wp:effectExtent l="133350" t="76200" r="59055" b="11620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97867" cy="253987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5C2A0B65" w14:textId="404A9DBF" w:rsidR="00BA0286" w:rsidRDefault="00BA0286" w:rsidP="00BA0286">
                            <w:pPr>
                              <w:jc w:val="center"/>
                            </w:pPr>
                          </w:p>
                          <w:p w14:paraId="3BC9348E" w14:textId="30F20C2B" w:rsidR="00BA0286" w:rsidRDefault="00BA0286" w:rsidP="003E725A"/>
                          <w:p w14:paraId="50C9ACA1" w14:textId="63F0829D" w:rsidR="00BA0286" w:rsidRDefault="00BA0286" w:rsidP="003E725A"/>
                          <w:p w14:paraId="1CCFB0FB" w14:textId="66C54EE5" w:rsidR="00BA0286" w:rsidRDefault="00BA0286" w:rsidP="003E725A"/>
                          <w:p w14:paraId="3A708C7F" w14:textId="77777777" w:rsidR="00BA0286" w:rsidRDefault="00BA0286" w:rsidP="003E725A"/>
                          <w:p w14:paraId="5A9B982F" w14:textId="0130D128" w:rsidR="00786052" w:rsidRDefault="00786052" w:rsidP="00BA0286">
                            <w:pPr>
                              <w:jc w:val="center"/>
                            </w:pPr>
                            <w:r w:rsidRPr="00786052">
                              <w:rPr>
                                <w:noProof/>
                              </w:rPr>
                              <w:drawing>
                                <wp:inline distT="0" distB="0" distL="0" distR="0" wp14:anchorId="284FAE3F" wp14:editId="6E34CBCF">
                                  <wp:extent cx="4134876" cy="2880959"/>
                                  <wp:effectExtent l="133350" t="76200" r="56515" b="11049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45430" cy="288831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546AB" id="Flowchart: Process 82" o:spid="_x0000_s1047" type="#_x0000_t109" style="position:absolute;left:0;text-align:left;margin-left:-53.7pt;margin-top:-68.35pt;width:584.55pt;height:783.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" fillcolor="#ffc" strokecolor="#ffc000 [3207]" strokeweight="1pt">
                <v:textbox>
                  <w:txbxContent>
                    <w:p w14:paraId="2DE5827C" w14:textId="37B3A41F" w:rsidR="003E725A" w:rsidRDefault="003E725A" w:rsidP="00786052">
                      <w:pPr>
                        <w:jc w:val="center"/>
                        <w:rPr>
                          <w:noProof/>
                        </w:rPr>
                      </w:pPr>
                    </w:p>
                    <w:p w14:paraId="1706EA8E" w14:textId="7F610899" w:rsidR="003E725A" w:rsidRDefault="003E725A" w:rsidP="003E725A">
                      <w:pPr>
                        <w:rPr>
                          <w:noProof/>
                        </w:rPr>
                      </w:pPr>
                    </w:p>
                    <w:p w14:paraId="4893CC91" w14:textId="6CA54F1D" w:rsidR="003E725A" w:rsidRDefault="00786052" w:rsidP="003E725A">
                      <w:pPr>
                        <w:rPr>
                          <w:noProof/>
                        </w:rPr>
                      </w:pPr>
                      <w:r>
                        <w:rPr>
                          <w:noProof/>
                        </w:rPr>
                        <w:t xml:space="preserve">  </w:t>
                      </w:r>
                    </w:p>
                    <w:p w14:paraId="07951CDC" w14:textId="52E643C4" w:rsidR="00786052" w:rsidRDefault="00786052" w:rsidP="003E725A">
                      <w:pPr>
                        <w:rPr>
                          <w:noProof/>
                        </w:rPr>
                      </w:pPr>
                    </w:p>
                    <w:p w14:paraId="68DEEC23" w14:textId="12DC78E6" w:rsidR="003E725A" w:rsidRDefault="003E725A" w:rsidP="003E725A">
                      <w:pPr>
                        <w:rPr>
                          <w:noProof/>
                        </w:rPr>
                      </w:pPr>
                    </w:p>
                    <w:p w14:paraId="22623C69" w14:textId="4694CD04" w:rsidR="003E725A" w:rsidRDefault="002034AA" w:rsidP="00BA0286">
                      <w:pPr>
                        <w:jc w:val="center"/>
                      </w:pPr>
                      <w:r w:rsidRPr="002034AA">
                        <w:rPr>
                          <w:noProof/>
                        </w:rPr>
                        <w:drawing>
                          <wp:inline distT="0" distB="0" distL="0" distR="0" wp14:anchorId="5FDEA693" wp14:editId="61606AF5">
                            <wp:extent cx="4284854" cy="2532185"/>
                            <wp:effectExtent l="133350" t="76200" r="59055" b="11620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97867" cy="253987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5C2A0B65" w14:textId="404A9DBF" w:rsidR="00BA0286" w:rsidRDefault="00BA0286" w:rsidP="00BA0286">
                      <w:pPr>
                        <w:jc w:val="center"/>
                      </w:pPr>
                    </w:p>
                    <w:p w14:paraId="3BC9348E" w14:textId="30F20C2B" w:rsidR="00BA0286" w:rsidRDefault="00BA0286" w:rsidP="003E725A"/>
                    <w:p w14:paraId="50C9ACA1" w14:textId="63F0829D" w:rsidR="00BA0286" w:rsidRDefault="00BA0286" w:rsidP="003E725A"/>
                    <w:p w14:paraId="1CCFB0FB" w14:textId="66C54EE5" w:rsidR="00BA0286" w:rsidRDefault="00BA0286" w:rsidP="003E725A"/>
                    <w:p w14:paraId="3A708C7F" w14:textId="77777777" w:rsidR="00BA0286" w:rsidRDefault="00BA0286" w:rsidP="003E725A"/>
                    <w:p w14:paraId="5A9B982F" w14:textId="0130D128" w:rsidR="00786052" w:rsidRDefault="00786052" w:rsidP="00BA0286">
                      <w:pPr>
                        <w:jc w:val="center"/>
                      </w:pPr>
                      <w:r w:rsidRPr="00786052">
                        <w:rPr>
                          <w:noProof/>
                        </w:rPr>
                        <w:drawing>
                          <wp:inline distT="0" distB="0" distL="0" distR="0" wp14:anchorId="284FAE3F" wp14:editId="6E34CBCF">
                            <wp:extent cx="4134876" cy="2880959"/>
                            <wp:effectExtent l="133350" t="76200" r="56515" b="11049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45430" cy="288831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txbxContent>
                </v:textbox>
              </v:shape>
            </w:pict>
          </mc:Fallback>
        </mc:AlternateContent>
      </w:r>
    </w:p>
    <w:p w14:paraId="6420EC47" w14:textId="7EBDBC09" w:rsidR="00975A2E" w:rsidRDefault="00975A2E" w:rsidP="00A2344E">
      <w:pPr>
        <w:jc w:val="center"/>
      </w:pPr>
    </w:p>
    <w:p w14:paraId="79B36562" w14:textId="72456A51" w:rsidR="00975A2E" w:rsidRDefault="00975A2E" w:rsidP="00A2344E">
      <w:pPr>
        <w:jc w:val="center"/>
      </w:pPr>
    </w:p>
    <w:p w14:paraId="6C0CA03B" w14:textId="3B6BEC8C" w:rsidR="00975A2E" w:rsidRDefault="00975A2E" w:rsidP="00A2344E">
      <w:pPr>
        <w:jc w:val="center"/>
      </w:pPr>
    </w:p>
    <w:p w14:paraId="365E8D1A" w14:textId="6457FAE8" w:rsidR="00975A2E" w:rsidRDefault="00975A2E" w:rsidP="00A2344E">
      <w:pPr>
        <w:jc w:val="center"/>
      </w:pPr>
    </w:p>
    <w:p w14:paraId="1E4175AB" w14:textId="504BDD5D" w:rsidR="00975A2E" w:rsidRDefault="00975A2E" w:rsidP="00A2344E">
      <w:pPr>
        <w:jc w:val="center"/>
      </w:pPr>
    </w:p>
    <w:p w14:paraId="09781420" w14:textId="678A7702" w:rsidR="00975A2E" w:rsidRDefault="00975A2E" w:rsidP="00A2344E">
      <w:pPr>
        <w:jc w:val="center"/>
      </w:pPr>
    </w:p>
    <w:p w14:paraId="0DBB9251" w14:textId="5A75A643" w:rsidR="00975A2E" w:rsidRDefault="00975A2E" w:rsidP="00A2344E">
      <w:pPr>
        <w:jc w:val="center"/>
      </w:pPr>
    </w:p>
    <w:p w14:paraId="536AB6B4" w14:textId="0F7768E4" w:rsidR="00975A2E" w:rsidRDefault="00975A2E" w:rsidP="00A2344E">
      <w:pPr>
        <w:jc w:val="center"/>
      </w:pPr>
    </w:p>
    <w:p w14:paraId="7270BCD4" w14:textId="2D53DEEC" w:rsidR="00975A2E" w:rsidRDefault="00975A2E" w:rsidP="00A2344E">
      <w:pPr>
        <w:jc w:val="center"/>
      </w:pPr>
    </w:p>
    <w:p w14:paraId="7673BF48" w14:textId="47190EF0" w:rsidR="00975A2E" w:rsidRDefault="00975A2E" w:rsidP="00A2344E">
      <w:pPr>
        <w:jc w:val="center"/>
      </w:pPr>
    </w:p>
    <w:p w14:paraId="6E406F61" w14:textId="3439C8E5" w:rsidR="00975A2E" w:rsidRDefault="00975A2E" w:rsidP="00A2344E">
      <w:pPr>
        <w:jc w:val="center"/>
      </w:pPr>
    </w:p>
    <w:p w14:paraId="7C01E3C3" w14:textId="1674A319" w:rsidR="00975A2E" w:rsidRDefault="00975A2E" w:rsidP="00A2344E">
      <w:pPr>
        <w:jc w:val="center"/>
      </w:pPr>
    </w:p>
    <w:p w14:paraId="594731D9" w14:textId="28E24CE0" w:rsidR="00975A2E" w:rsidRDefault="002034AA" w:rsidP="00A2344E">
      <w:pPr>
        <w:jc w:val="center"/>
      </w:pPr>
      <w:r>
        <w:rPr>
          <w:noProof/>
        </w:rPr>
        <mc:AlternateContent>
          <mc:Choice Requires="wps">
            <w:drawing>
              <wp:anchor distT="0" distB="0" distL="114300" distR="114300" simplePos="0" relativeHeight="251696128" behindDoc="0" locked="0" layoutInCell="1" allowOverlap="1" wp14:anchorId="22F14696" wp14:editId="0CAC03C5">
                <wp:simplePos x="0" y="0"/>
                <wp:positionH relativeFrom="margin">
                  <wp:align>left</wp:align>
                </wp:positionH>
                <wp:positionV relativeFrom="paragraph">
                  <wp:posOffset>163928</wp:posOffset>
                </wp:positionV>
                <wp:extent cx="4415155" cy="1420934"/>
                <wp:effectExtent l="0" t="0" r="23495" b="27305"/>
                <wp:wrapNone/>
                <wp:docPr id="93" name="Flowchart: Terminator 93"/>
                <wp:cNvGraphicFramePr/>
                <a:graphic xmlns:a="http://schemas.openxmlformats.org/drawingml/2006/main">
                  <a:graphicData uri="http://schemas.microsoft.com/office/word/2010/wordprocessingShape">
                    <wps:wsp>
                      <wps:cNvSpPr/>
                      <wps:spPr>
                        <a:xfrm>
                          <a:off x="0" y="0"/>
                          <a:ext cx="4415155" cy="1420934"/>
                        </a:xfrm>
                        <a:prstGeom prst="flowChartTerminator">
                          <a:avLst/>
                        </a:prstGeom>
                        <a:solidFill>
                          <a:schemeClr val="accent2">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413729CF" w14:textId="77777777" w:rsidR="0089573F" w:rsidRPr="004A0E5B" w:rsidRDefault="0089573F" w:rsidP="002034AA">
                            <w:pPr>
                              <w:ind w:firstLine="720"/>
                              <w:rPr>
                                <w:noProof/>
                                <w:sz w:val="20"/>
                                <w:szCs w:val="20"/>
                              </w:rPr>
                            </w:pPr>
                            <w:r w:rsidRPr="004A0E5B">
                              <w:rPr>
                                <w:sz w:val="20"/>
                                <w:szCs w:val="20"/>
                              </w:rPr>
                              <w:t xml:space="preserve">We have more than 500 suppliers in the international market and we ensure that the quality of the raw materials is excellent and this helps us in determining our prices for the customers. Online shopping is being emphasized more and the website of Mulberry is made attractive to grab the attention of the customers. </w:t>
                            </w:r>
                          </w:p>
                          <w:p w14:paraId="530DD5E2" w14:textId="77777777" w:rsidR="0089573F" w:rsidRDefault="0089573F" w:rsidP="008957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14696" id="Flowchart: Terminator 93" o:spid="_x0000_s1048" type="#_x0000_t116" style="position:absolute;left:0;text-align:left;margin-left:0;margin-top:12.9pt;width:347.65pt;height:111.9pt;z-index:251696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" fillcolor="#f4b083 [1941]" strokecolor="#70ad47 [3209]" strokeweight="1pt">
                <v:textbox>
                  <w:txbxContent>
                    <w:p w14:paraId="413729CF" w14:textId="77777777" w:rsidR="0089573F" w:rsidRPr="004A0E5B" w:rsidRDefault="0089573F" w:rsidP="002034AA">
                      <w:pPr>
                        <w:ind w:firstLine="720"/>
                        <w:rPr>
                          <w:noProof/>
                          <w:sz w:val="20"/>
                          <w:szCs w:val="20"/>
                        </w:rPr>
                      </w:pPr>
                      <w:r w:rsidRPr="004A0E5B">
                        <w:rPr>
                          <w:sz w:val="20"/>
                          <w:szCs w:val="20"/>
                        </w:rPr>
                        <w:t xml:space="preserve">We have more than 500 suppliers in the international market and we ensure that the quality of the raw materials is excellent and this helps us in determining our prices for the customers. Online shopping is being emphasized more and the website of Mulberry is made attractive to grab the attention of the customers. </w:t>
                      </w:r>
                    </w:p>
                    <w:p w14:paraId="530DD5E2" w14:textId="77777777" w:rsidR="0089573F" w:rsidRDefault="0089573F" w:rsidP="0089573F">
                      <w:pPr>
                        <w:jc w:val="center"/>
                      </w:pPr>
                    </w:p>
                  </w:txbxContent>
                </v:textbox>
                <w10:wrap anchorx="margin"/>
              </v:shape>
            </w:pict>
          </mc:Fallback>
        </mc:AlternateContent>
      </w:r>
    </w:p>
    <w:p w14:paraId="6F2F2591" w14:textId="2ED1276D" w:rsidR="00975A2E" w:rsidRDefault="00975A2E" w:rsidP="00A2344E">
      <w:pPr>
        <w:jc w:val="center"/>
      </w:pPr>
    </w:p>
    <w:p w14:paraId="502B119C" w14:textId="0A44EA68" w:rsidR="00975A2E" w:rsidRDefault="00975A2E" w:rsidP="00A2344E">
      <w:pPr>
        <w:jc w:val="center"/>
      </w:pPr>
    </w:p>
    <w:p w14:paraId="462B8847" w14:textId="59B322B8" w:rsidR="00975A2E" w:rsidRDefault="00975A2E" w:rsidP="00A2344E">
      <w:pPr>
        <w:jc w:val="center"/>
      </w:pPr>
    </w:p>
    <w:p w14:paraId="213EDBA2" w14:textId="3DCCD81B" w:rsidR="00975A2E" w:rsidRDefault="00975A2E" w:rsidP="00A2344E">
      <w:pPr>
        <w:jc w:val="center"/>
      </w:pPr>
    </w:p>
    <w:p w14:paraId="5BD56B60" w14:textId="4EEE5F0C" w:rsidR="00975A2E" w:rsidRDefault="00975A2E" w:rsidP="00A2344E">
      <w:pPr>
        <w:jc w:val="center"/>
      </w:pPr>
    </w:p>
    <w:p w14:paraId="014DED15" w14:textId="13C70101" w:rsidR="00975A2E" w:rsidRDefault="00975A2E" w:rsidP="00A2344E">
      <w:pPr>
        <w:jc w:val="center"/>
      </w:pPr>
    </w:p>
    <w:p w14:paraId="2D307077" w14:textId="6165B330" w:rsidR="00975A2E" w:rsidRDefault="00975A2E" w:rsidP="00A2344E">
      <w:pPr>
        <w:jc w:val="center"/>
      </w:pPr>
    </w:p>
    <w:p w14:paraId="4C1D0E5E" w14:textId="3AFA71F7" w:rsidR="00975A2E" w:rsidRDefault="00975A2E" w:rsidP="00A2344E">
      <w:pPr>
        <w:jc w:val="center"/>
      </w:pPr>
    </w:p>
    <w:p w14:paraId="1D59188A" w14:textId="676F9830" w:rsidR="00975A2E" w:rsidRDefault="00975A2E" w:rsidP="00A2344E">
      <w:pPr>
        <w:jc w:val="center"/>
      </w:pPr>
    </w:p>
    <w:p w14:paraId="264790F9" w14:textId="1DCD0DD6" w:rsidR="00975A2E" w:rsidRDefault="00975A2E" w:rsidP="00A2344E">
      <w:pPr>
        <w:jc w:val="center"/>
      </w:pPr>
    </w:p>
    <w:p w14:paraId="3EA3AE99" w14:textId="54D724F0" w:rsidR="00975A2E" w:rsidRDefault="00975A2E" w:rsidP="00A2344E">
      <w:pPr>
        <w:jc w:val="center"/>
      </w:pPr>
    </w:p>
    <w:p w14:paraId="1C94C172" w14:textId="712175D0" w:rsidR="00975A2E" w:rsidRDefault="00975A2E" w:rsidP="00A2344E">
      <w:pPr>
        <w:jc w:val="center"/>
      </w:pPr>
    </w:p>
    <w:p w14:paraId="261289CF" w14:textId="303D8AB7" w:rsidR="00975A2E" w:rsidRDefault="00975A2E" w:rsidP="00A2344E">
      <w:pPr>
        <w:jc w:val="center"/>
      </w:pPr>
    </w:p>
    <w:p w14:paraId="43FF5104" w14:textId="33AF28FB" w:rsidR="00975A2E" w:rsidRDefault="00975A2E" w:rsidP="00A2344E">
      <w:pPr>
        <w:jc w:val="center"/>
      </w:pPr>
    </w:p>
    <w:p w14:paraId="41055B43" w14:textId="3FEB688C" w:rsidR="00975A2E" w:rsidRDefault="00975A2E" w:rsidP="00A2344E">
      <w:pPr>
        <w:jc w:val="center"/>
      </w:pPr>
    </w:p>
    <w:p w14:paraId="3CABD3E3" w14:textId="3AC97E0C" w:rsidR="00975A2E" w:rsidRDefault="00262CC6" w:rsidP="00A2344E">
      <w:pPr>
        <w:jc w:val="center"/>
      </w:pPr>
      <w:r>
        <w:rPr>
          <w:noProof/>
        </w:rPr>
        <w:lastRenderedPageBreak/>
        <mc:AlternateContent>
          <mc:Choice Requires="wps">
            <w:drawing>
              <wp:anchor distT="0" distB="0" distL="114300" distR="114300" simplePos="0" relativeHeight="251693056" behindDoc="0" locked="0" layoutInCell="1" allowOverlap="1" wp14:anchorId="24AA6587" wp14:editId="047BFDCC">
                <wp:simplePos x="0" y="0"/>
                <wp:positionH relativeFrom="column">
                  <wp:posOffset>-782515</wp:posOffset>
                </wp:positionH>
                <wp:positionV relativeFrom="paragraph">
                  <wp:posOffset>-844062</wp:posOffset>
                </wp:positionV>
                <wp:extent cx="7482205" cy="9908931"/>
                <wp:effectExtent l="0" t="0" r="23495" b="16510"/>
                <wp:wrapNone/>
                <wp:docPr id="90" name="Flowchart: Process 90"/>
                <wp:cNvGraphicFramePr/>
                <a:graphic xmlns:a="http://schemas.openxmlformats.org/drawingml/2006/main">
                  <a:graphicData uri="http://schemas.microsoft.com/office/word/2010/wordprocessingShape">
                    <wps:wsp>
                      <wps:cNvSpPr/>
                      <wps:spPr>
                        <a:xfrm>
                          <a:off x="0" y="0"/>
                          <a:ext cx="7482205" cy="9908931"/>
                        </a:xfrm>
                        <a:prstGeom prst="flowChartProcess">
                          <a:avLst/>
                        </a:prstGeom>
                        <a:solidFill>
                          <a:srgbClr val="FFFFCC"/>
                        </a:solidFill>
                      </wps:spPr>
                      <wps:style>
                        <a:lnRef idx="2">
                          <a:schemeClr val="accent4"/>
                        </a:lnRef>
                        <a:fillRef idx="1">
                          <a:schemeClr val="lt1"/>
                        </a:fillRef>
                        <a:effectRef idx="0">
                          <a:schemeClr val="accent4"/>
                        </a:effectRef>
                        <a:fontRef idx="minor">
                          <a:schemeClr val="dk1"/>
                        </a:fontRef>
                      </wps:style>
                      <wps:txbx>
                        <w:txbxContent>
                          <w:p w14:paraId="0C37DE0D" w14:textId="5277DD3D" w:rsidR="0089573F" w:rsidRDefault="00786052" w:rsidP="00262CC6">
                            <w:r w:rsidRPr="00786052">
                              <w:rPr>
                                <w:noProof/>
                              </w:rPr>
                              <w:drawing>
                                <wp:inline distT="0" distB="0" distL="0" distR="0" wp14:anchorId="0460DCE9" wp14:editId="188A5AEE">
                                  <wp:extent cx="3727342" cy="3501898"/>
                                  <wp:effectExtent l="0" t="266700" r="0" b="122301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27342" cy="3501898"/>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r w:rsidR="00262CC6" w:rsidRPr="00262CC6">
                              <w:rPr>
                                <w:noProof/>
                              </w:rPr>
                              <w:drawing>
                                <wp:inline distT="0" distB="0" distL="0" distR="0" wp14:anchorId="021566F1" wp14:editId="60DC77E1">
                                  <wp:extent cx="3481754" cy="3516515"/>
                                  <wp:effectExtent l="0" t="209550" r="23495" b="40830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81754" cy="3516515"/>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A6587" id="Flowchart: Process 90" o:spid="_x0000_s1049" type="#_x0000_t109" style="position:absolute;left:0;text-align:left;margin-left:-61.6pt;margin-top:-66.45pt;width:589.15pt;height:780.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" fillcolor="#ffc" strokecolor="#ffc000 [3207]" strokeweight="1pt">
                <v:textbox>
                  <w:txbxContent>
                    <w:p w14:paraId="0C37DE0D" w14:textId="5277DD3D" w:rsidR="0089573F" w:rsidRDefault="00786052" w:rsidP="00262CC6">
                      <w:r w:rsidRPr="00786052">
                        <w:rPr>
                          <w:noProof/>
                        </w:rPr>
                        <w:drawing>
                          <wp:inline distT="0" distB="0" distL="0" distR="0" wp14:anchorId="0460DCE9" wp14:editId="188A5AEE">
                            <wp:extent cx="3727342" cy="3501898"/>
                            <wp:effectExtent l="0" t="266700" r="0" b="122301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27342" cy="3501898"/>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r w:rsidR="00262CC6" w:rsidRPr="00262CC6">
                        <w:rPr>
                          <w:noProof/>
                        </w:rPr>
                        <w:drawing>
                          <wp:inline distT="0" distB="0" distL="0" distR="0" wp14:anchorId="021566F1" wp14:editId="60DC77E1">
                            <wp:extent cx="3481754" cy="3516515"/>
                            <wp:effectExtent l="0" t="209550" r="23495" b="40830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81754" cy="3516515"/>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inline>
                        </w:drawing>
                      </w:r>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4CFBC995" wp14:editId="490AC3B3">
                <wp:simplePos x="0" y="0"/>
                <wp:positionH relativeFrom="margin">
                  <wp:posOffset>-235928</wp:posOffset>
                </wp:positionH>
                <wp:positionV relativeFrom="paragraph">
                  <wp:posOffset>-640373</wp:posOffset>
                </wp:positionV>
                <wp:extent cx="2627435" cy="1160145"/>
                <wp:effectExtent l="19050" t="19050" r="40005" b="173355"/>
                <wp:wrapNone/>
                <wp:docPr id="91" name="Speech Bubble: Oval 91"/>
                <wp:cNvGraphicFramePr/>
                <a:graphic xmlns:a="http://schemas.openxmlformats.org/drawingml/2006/main">
                  <a:graphicData uri="http://schemas.microsoft.com/office/word/2010/wordprocessingShape">
                    <wps:wsp>
                      <wps:cNvSpPr/>
                      <wps:spPr>
                        <a:xfrm flipH="1">
                          <a:off x="0" y="0"/>
                          <a:ext cx="2627435" cy="1160145"/>
                        </a:xfrm>
                        <a:prstGeom prst="wedgeEllipseCallout">
                          <a:avLst/>
                        </a:prstGeom>
                        <a:solidFill>
                          <a:srgbClr val="FFFF99"/>
                        </a:solidFill>
                        <a:effectLst>
                          <a:innerShdw blurRad="114300">
                            <a:prstClr val="black"/>
                          </a:innerShdw>
                        </a:effectLst>
                      </wps:spPr>
                      <wps:style>
                        <a:lnRef idx="2">
                          <a:schemeClr val="accent6"/>
                        </a:lnRef>
                        <a:fillRef idx="1">
                          <a:schemeClr val="lt1"/>
                        </a:fillRef>
                        <a:effectRef idx="0">
                          <a:schemeClr val="accent6"/>
                        </a:effectRef>
                        <a:fontRef idx="minor">
                          <a:schemeClr val="dk1"/>
                        </a:fontRef>
                      </wps:style>
                      <wps:txbx>
                        <w:txbxContent>
                          <w:p w14:paraId="1EAFFEA6" w14:textId="6B48CDC9" w:rsidR="0089573F" w:rsidRPr="0089573F" w:rsidRDefault="0089573F" w:rsidP="0089573F">
                            <w:pPr>
                              <w:jc w:val="center"/>
                              <w:rPr>
                                <w:b/>
                                <w:bCs/>
                                <w:sz w:val="36"/>
                                <w:szCs w:val="36"/>
                              </w:rPr>
                            </w:pPr>
                            <w:r w:rsidRPr="0089573F">
                              <w:rPr>
                                <w:b/>
                                <w:bCs/>
                                <w:sz w:val="36"/>
                                <w:szCs w:val="36"/>
                              </w:rPr>
                              <w:t>Our Distribution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CFBC995" id="Speech Bubble: Oval 91" o:spid="_x0000_s1050" type="#_x0000_t63" style="position:absolute;left:0;text-align:left;margin-left:-18.6pt;margin-top:-50.4pt;width:206.9pt;height:91.35pt;flip:x;z-index:2516940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" adj="6300,24300" fillcolor="#ff9" strokecolor="#70ad47 [3209]" strokeweight="1pt">
                <v:textbox>
                  <w:txbxContent>
                    <w:p w14:paraId="1EAFFEA6" w14:textId="6B48CDC9" w:rsidR="0089573F" w:rsidRPr="0089573F" w:rsidRDefault="0089573F" w:rsidP="0089573F">
                      <w:pPr>
                        <w:jc w:val="center"/>
                        <w:rPr>
                          <w:b/>
                          <w:bCs/>
                          <w:sz w:val="36"/>
                          <w:szCs w:val="36"/>
                        </w:rPr>
                      </w:pPr>
                      <w:r w:rsidRPr="0089573F">
                        <w:rPr>
                          <w:b/>
                          <w:bCs/>
                          <w:sz w:val="36"/>
                          <w:szCs w:val="36"/>
                        </w:rPr>
                        <w:t>Our Distribution</w:t>
                      </w:r>
                    </w:p>
                  </w:txbxContent>
                </v:textbox>
                <w10:wrap anchorx="margin"/>
              </v:shape>
            </w:pict>
          </mc:Fallback>
        </mc:AlternateContent>
      </w:r>
    </w:p>
    <w:p w14:paraId="58EB6837" w14:textId="5EF554AB" w:rsidR="00975A2E" w:rsidRDefault="00262CC6" w:rsidP="00A2344E">
      <w:pPr>
        <w:jc w:val="center"/>
      </w:pPr>
      <w:r>
        <w:rPr>
          <w:noProof/>
        </w:rPr>
        <mc:AlternateContent>
          <mc:Choice Requires="wps">
            <w:drawing>
              <wp:anchor distT="0" distB="0" distL="114300" distR="114300" simplePos="0" relativeHeight="251698176" behindDoc="0" locked="0" layoutInCell="1" allowOverlap="1" wp14:anchorId="449E5639" wp14:editId="4C32A8B4">
                <wp:simplePos x="0" y="0"/>
                <wp:positionH relativeFrom="column">
                  <wp:posOffset>2522953</wp:posOffset>
                </wp:positionH>
                <wp:positionV relativeFrom="paragraph">
                  <wp:posOffset>4494</wp:posOffset>
                </wp:positionV>
                <wp:extent cx="3806629" cy="1555750"/>
                <wp:effectExtent l="0" t="0" r="22860" b="25400"/>
                <wp:wrapNone/>
                <wp:docPr id="109" name="Flowchart: Terminator 109"/>
                <wp:cNvGraphicFramePr/>
                <a:graphic xmlns:a="http://schemas.openxmlformats.org/drawingml/2006/main">
                  <a:graphicData uri="http://schemas.microsoft.com/office/word/2010/wordprocessingShape">
                    <wps:wsp>
                      <wps:cNvSpPr/>
                      <wps:spPr>
                        <a:xfrm>
                          <a:off x="0" y="0"/>
                          <a:ext cx="3806629" cy="1555750"/>
                        </a:xfrm>
                        <a:prstGeom prst="flowChartTerminator">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6E07A9" w14:textId="77777777" w:rsidR="00262CC6" w:rsidRPr="00262CC6" w:rsidRDefault="00262CC6" w:rsidP="00262CC6">
                            <w:pPr>
                              <w:ind w:firstLine="720"/>
                              <w:rPr>
                                <w:color w:val="000000" w:themeColor="text1"/>
                                <w:sz w:val="20"/>
                                <w:szCs w:val="20"/>
                              </w:rPr>
                            </w:pPr>
                            <w:r w:rsidRPr="00262CC6">
                              <w:rPr>
                                <w:color w:val="000000" w:themeColor="text1"/>
                                <w:sz w:val="20"/>
                                <w:szCs w:val="20"/>
                              </w:rPr>
                              <w:t>The company has implemented an omni-channel distribution system where the offline and online stores are merged and integrated to provide a seamless experience to the customers and help them in easily accessing our products.</w:t>
                            </w:r>
                          </w:p>
                          <w:p w14:paraId="66B20795" w14:textId="77777777" w:rsidR="00262CC6" w:rsidRDefault="00262CC6" w:rsidP="00262C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E5639" id="Flowchart: Terminator 109" o:spid="_x0000_s1051" type="#_x0000_t116" style="position:absolute;left:0;text-align:left;margin-left:198.65pt;margin-top:.35pt;width:299.75pt;height:12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" fillcolor="#d8d8d8 [2732]" strokecolor="#1f3763 [1604]" strokeweight="1pt">
                <v:textbox>
                  <w:txbxContent>
                    <w:p w14:paraId="7D6E07A9" w14:textId="77777777" w:rsidR="00262CC6" w:rsidRPr="00262CC6" w:rsidRDefault="00262CC6" w:rsidP="00262CC6">
                      <w:pPr>
                        <w:ind w:firstLine="720"/>
                        <w:rPr>
                          <w:color w:val="000000" w:themeColor="text1"/>
                          <w:sz w:val="20"/>
                          <w:szCs w:val="20"/>
                        </w:rPr>
                      </w:pPr>
                      <w:r w:rsidRPr="00262CC6">
                        <w:rPr>
                          <w:color w:val="000000" w:themeColor="text1"/>
                          <w:sz w:val="20"/>
                          <w:szCs w:val="20"/>
                        </w:rPr>
                        <w:t>The company has implemented an omni-channel distribution system where the offline and online stores are merged and integrated to provide a seamless experience to the customers and help them in easily accessing our products.</w:t>
                      </w:r>
                    </w:p>
                    <w:p w14:paraId="66B20795" w14:textId="77777777" w:rsidR="00262CC6" w:rsidRDefault="00262CC6" w:rsidP="00262CC6">
                      <w:pPr>
                        <w:jc w:val="center"/>
                      </w:pPr>
                    </w:p>
                  </w:txbxContent>
                </v:textbox>
              </v:shape>
            </w:pict>
          </mc:Fallback>
        </mc:AlternateContent>
      </w:r>
    </w:p>
    <w:p w14:paraId="4B5764DF" w14:textId="77533BA1" w:rsidR="00975A2E" w:rsidRDefault="00975A2E" w:rsidP="00A2344E">
      <w:pPr>
        <w:jc w:val="center"/>
      </w:pPr>
    </w:p>
    <w:p w14:paraId="1FB9C990" w14:textId="29BE59DA" w:rsidR="00975A2E" w:rsidRDefault="00975A2E" w:rsidP="00A2344E">
      <w:pPr>
        <w:jc w:val="center"/>
      </w:pPr>
    </w:p>
    <w:p w14:paraId="17752729" w14:textId="046C076C" w:rsidR="00975A2E" w:rsidRDefault="00975A2E" w:rsidP="00A2344E">
      <w:pPr>
        <w:jc w:val="center"/>
      </w:pPr>
    </w:p>
    <w:p w14:paraId="3F655E33" w14:textId="2EDBAB90" w:rsidR="00975A2E" w:rsidRDefault="00975A2E" w:rsidP="00A2344E">
      <w:pPr>
        <w:jc w:val="center"/>
      </w:pPr>
    </w:p>
    <w:p w14:paraId="3C516F68" w14:textId="1B2BB62F" w:rsidR="00975A2E" w:rsidRDefault="00975A2E" w:rsidP="00A2344E">
      <w:pPr>
        <w:jc w:val="center"/>
      </w:pPr>
    </w:p>
    <w:p w14:paraId="76F8F4E6" w14:textId="47D814DD" w:rsidR="00975A2E" w:rsidRDefault="00975A2E" w:rsidP="00A2344E">
      <w:pPr>
        <w:jc w:val="center"/>
      </w:pPr>
    </w:p>
    <w:p w14:paraId="47A53F1F" w14:textId="29736420" w:rsidR="00975A2E" w:rsidRDefault="00975A2E" w:rsidP="00A2344E">
      <w:pPr>
        <w:jc w:val="center"/>
      </w:pPr>
    </w:p>
    <w:p w14:paraId="4AD4EDA0" w14:textId="65ACF055" w:rsidR="00975A2E" w:rsidRDefault="00975A2E" w:rsidP="00A2344E">
      <w:pPr>
        <w:jc w:val="center"/>
      </w:pPr>
    </w:p>
    <w:p w14:paraId="368CEB95" w14:textId="573692E3" w:rsidR="00975A2E" w:rsidRDefault="00975A2E" w:rsidP="00A2344E">
      <w:pPr>
        <w:jc w:val="center"/>
      </w:pPr>
    </w:p>
    <w:p w14:paraId="63ADED8C" w14:textId="227F00F5" w:rsidR="00975A2E" w:rsidRDefault="00975A2E" w:rsidP="00A2344E">
      <w:pPr>
        <w:jc w:val="center"/>
      </w:pPr>
    </w:p>
    <w:p w14:paraId="7D547C76" w14:textId="2D37A352" w:rsidR="00975A2E" w:rsidRDefault="00975A2E" w:rsidP="00A2344E">
      <w:pPr>
        <w:jc w:val="center"/>
      </w:pPr>
    </w:p>
    <w:p w14:paraId="4A813C5B" w14:textId="5AF55868" w:rsidR="00975A2E" w:rsidRDefault="00975A2E" w:rsidP="00A2344E">
      <w:pPr>
        <w:jc w:val="center"/>
      </w:pPr>
    </w:p>
    <w:p w14:paraId="114D7676" w14:textId="63C636D3" w:rsidR="00975A2E" w:rsidRDefault="00975A2E" w:rsidP="00A2344E">
      <w:pPr>
        <w:jc w:val="center"/>
      </w:pPr>
    </w:p>
    <w:p w14:paraId="46323211" w14:textId="0EB781DB" w:rsidR="00975A2E" w:rsidRDefault="00975A2E" w:rsidP="00A2344E">
      <w:pPr>
        <w:jc w:val="center"/>
      </w:pPr>
    </w:p>
    <w:p w14:paraId="30FD7392" w14:textId="064766AF" w:rsidR="00975A2E" w:rsidRDefault="00975A2E" w:rsidP="00A2344E">
      <w:pPr>
        <w:jc w:val="center"/>
      </w:pPr>
    </w:p>
    <w:p w14:paraId="7C3AF55A" w14:textId="7CE37D38" w:rsidR="00975A2E" w:rsidRDefault="00975A2E" w:rsidP="00A2344E">
      <w:pPr>
        <w:jc w:val="center"/>
      </w:pPr>
    </w:p>
    <w:p w14:paraId="3E47D38A" w14:textId="648B3B42" w:rsidR="00975A2E" w:rsidRDefault="00975A2E" w:rsidP="00A2344E">
      <w:pPr>
        <w:jc w:val="center"/>
      </w:pPr>
    </w:p>
    <w:p w14:paraId="4C6D42EB" w14:textId="16AD1973" w:rsidR="00975A2E" w:rsidRDefault="00975A2E" w:rsidP="00A2344E">
      <w:pPr>
        <w:jc w:val="center"/>
      </w:pPr>
    </w:p>
    <w:p w14:paraId="09B60FB9" w14:textId="2885CF80" w:rsidR="00975A2E" w:rsidRDefault="00975A2E" w:rsidP="00A2344E">
      <w:pPr>
        <w:jc w:val="center"/>
      </w:pPr>
    </w:p>
    <w:p w14:paraId="30762A2F" w14:textId="2207DF6F" w:rsidR="00975A2E" w:rsidRDefault="00975A2E" w:rsidP="00A2344E">
      <w:pPr>
        <w:jc w:val="center"/>
      </w:pPr>
    </w:p>
    <w:p w14:paraId="0064A63A" w14:textId="328E64D8" w:rsidR="00975A2E" w:rsidRDefault="00975A2E" w:rsidP="00A2344E">
      <w:pPr>
        <w:jc w:val="center"/>
      </w:pPr>
    </w:p>
    <w:p w14:paraId="133A1A3B" w14:textId="690428B5" w:rsidR="00975A2E" w:rsidRDefault="00975A2E" w:rsidP="00A2344E">
      <w:pPr>
        <w:jc w:val="center"/>
      </w:pPr>
    </w:p>
    <w:p w14:paraId="0860878B" w14:textId="1E5E64B7" w:rsidR="00975A2E" w:rsidRDefault="00975A2E" w:rsidP="00A2344E">
      <w:pPr>
        <w:jc w:val="center"/>
      </w:pPr>
    </w:p>
    <w:p w14:paraId="02D9155F" w14:textId="264A77A1" w:rsidR="00975A2E" w:rsidRDefault="005904BF" w:rsidP="00A2344E">
      <w:pPr>
        <w:jc w:val="center"/>
      </w:pPr>
      <w:r>
        <w:rPr>
          <w:noProof/>
        </w:rPr>
        <mc:AlternateContent>
          <mc:Choice Requires="wps">
            <w:drawing>
              <wp:anchor distT="0" distB="0" distL="114300" distR="114300" simplePos="0" relativeHeight="251699200" behindDoc="0" locked="0" layoutInCell="1" allowOverlap="1" wp14:anchorId="3FFB6F87" wp14:editId="67BCF9E9">
                <wp:simplePos x="0" y="0"/>
                <wp:positionH relativeFrom="column">
                  <wp:posOffset>-486410</wp:posOffset>
                </wp:positionH>
                <wp:positionV relativeFrom="paragraph">
                  <wp:posOffset>278130</wp:posOffset>
                </wp:positionV>
                <wp:extent cx="5213839" cy="1371600"/>
                <wp:effectExtent l="0" t="0" r="25400" b="19050"/>
                <wp:wrapNone/>
                <wp:docPr id="110" name="Flowchart: Terminator 110"/>
                <wp:cNvGraphicFramePr/>
                <a:graphic xmlns:a="http://schemas.openxmlformats.org/drawingml/2006/main">
                  <a:graphicData uri="http://schemas.microsoft.com/office/word/2010/wordprocessingShape">
                    <wps:wsp>
                      <wps:cNvSpPr/>
                      <wps:spPr>
                        <a:xfrm>
                          <a:off x="0" y="0"/>
                          <a:ext cx="5213839" cy="1371600"/>
                        </a:xfrm>
                        <a:prstGeom prst="flowChartTerminator">
                          <a:avLst/>
                        </a:prstGeom>
                        <a:solidFill>
                          <a:schemeClr val="bg1">
                            <a:lumMod val="85000"/>
                          </a:schemeClr>
                        </a:solidFill>
                      </wps:spPr>
                      <wps:style>
                        <a:lnRef idx="2">
                          <a:schemeClr val="accent6"/>
                        </a:lnRef>
                        <a:fillRef idx="1">
                          <a:schemeClr val="lt1"/>
                        </a:fillRef>
                        <a:effectRef idx="0">
                          <a:schemeClr val="accent6"/>
                        </a:effectRef>
                        <a:fontRef idx="minor">
                          <a:schemeClr val="dk1"/>
                        </a:fontRef>
                      </wps:style>
                      <wps:txbx>
                        <w:txbxContent>
                          <w:p w14:paraId="5CFD1EEC" w14:textId="31FE87A6" w:rsidR="00262CC6" w:rsidRPr="00CF6817" w:rsidRDefault="00262CC6" w:rsidP="005904BF">
                            <w:pPr>
                              <w:rPr>
                                <w:sz w:val="20"/>
                                <w:szCs w:val="20"/>
                              </w:rPr>
                            </w:pPr>
                            <w:r w:rsidRPr="00CF6817">
                              <w:rPr>
                                <w:sz w:val="20"/>
                                <w:szCs w:val="20"/>
                              </w:rPr>
                              <w:t>The wide distribution network has helped in making the company the market leader in its industry. It also shows that the company wants to expand more in the international market and has hence implemented innovative business planning techniques in its operations.</w:t>
                            </w:r>
                          </w:p>
                          <w:p w14:paraId="06320E23" w14:textId="77777777" w:rsidR="00262CC6" w:rsidRDefault="00262CC6" w:rsidP="005904B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FFB6F87" id="Flowchart: Terminator 110" o:spid="_x0000_s1052" type="#_x0000_t116" style="position:absolute;left:0;text-align:left;margin-left:-38.3pt;margin-top:21.9pt;width:410.55pt;height:108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" fillcolor="#d8d8d8 [2732]" strokecolor="#70ad47 [3209]" strokeweight="1pt">
                <v:textbox>
                  <w:txbxContent>
                    <w:p w14:paraId="5CFD1EEC" w14:textId="31FE87A6" w:rsidR="00262CC6" w:rsidRPr="00CF6817" w:rsidRDefault="00262CC6" w:rsidP="005904BF">
                      <w:pPr>
                        <w:rPr>
                          <w:sz w:val="20"/>
                          <w:szCs w:val="20"/>
                        </w:rPr>
                      </w:pPr>
                      <w:r w:rsidRPr="00CF6817">
                        <w:rPr>
                          <w:sz w:val="20"/>
                          <w:szCs w:val="20"/>
                        </w:rPr>
                        <w:t>The wide distribution network has helped in making the company the market leader in its industry. It also shows that the company wants to expand more in the international market and has hence implemented innovative business planning techniques in its operations.</w:t>
                      </w:r>
                    </w:p>
                    <w:p w14:paraId="06320E23" w14:textId="77777777" w:rsidR="00262CC6" w:rsidRDefault="00262CC6" w:rsidP="005904BF"/>
                  </w:txbxContent>
                </v:textbox>
              </v:shape>
            </w:pict>
          </mc:Fallback>
        </mc:AlternateContent>
      </w:r>
    </w:p>
    <w:p w14:paraId="1FE685E5" w14:textId="3D9108A4" w:rsidR="00975A2E" w:rsidRDefault="00975A2E" w:rsidP="00A2344E">
      <w:pPr>
        <w:jc w:val="center"/>
      </w:pPr>
    </w:p>
    <w:p w14:paraId="71F5F9C2" w14:textId="047B78EC" w:rsidR="00975A2E" w:rsidRDefault="00975A2E" w:rsidP="00A2344E">
      <w:pPr>
        <w:jc w:val="center"/>
      </w:pPr>
    </w:p>
    <w:p w14:paraId="0FDAA983" w14:textId="52A5CDC5" w:rsidR="00975A2E" w:rsidRDefault="00975A2E" w:rsidP="00A2344E">
      <w:pPr>
        <w:jc w:val="center"/>
      </w:pPr>
    </w:p>
    <w:p w14:paraId="3DD3EDD6" w14:textId="6CF9221D" w:rsidR="00975A2E" w:rsidRDefault="00821CBF" w:rsidP="00A2344E">
      <w:pPr>
        <w:jc w:val="center"/>
      </w:pPr>
      <w:r>
        <w:rPr>
          <w:noProof/>
        </w:rPr>
        <w:lastRenderedPageBreak/>
        <mc:AlternateContent>
          <mc:Choice Requires="wps">
            <w:drawing>
              <wp:anchor distT="0" distB="0" distL="114300" distR="114300" simplePos="0" relativeHeight="251702272" behindDoc="0" locked="0" layoutInCell="1" allowOverlap="1" wp14:anchorId="5F0F47B3" wp14:editId="2F054721">
                <wp:simplePos x="0" y="0"/>
                <wp:positionH relativeFrom="column">
                  <wp:posOffset>-498475</wp:posOffset>
                </wp:positionH>
                <wp:positionV relativeFrom="paragraph">
                  <wp:posOffset>-917575</wp:posOffset>
                </wp:positionV>
                <wp:extent cx="3930162" cy="2066192"/>
                <wp:effectExtent l="0" t="0" r="13335" b="10795"/>
                <wp:wrapNone/>
                <wp:docPr id="116" name="Wave 116"/>
                <wp:cNvGraphicFramePr/>
                <a:graphic xmlns:a="http://schemas.openxmlformats.org/drawingml/2006/main">
                  <a:graphicData uri="http://schemas.microsoft.com/office/word/2010/wordprocessingShape">
                    <wps:wsp>
                      <wps:cNvSpPr/>
                      <wps:spPr>
                        <a:xfrm>
                          <a:off x="0" y="0"/>
                          <a:ext cx="3930162" cy="2066192"/>
                        </a:xfrm>
                        <a:prstGeom prst="wave">
                          <a:avLst/>
                        </a:prstGeom>
                        <a:solidFill>
                          <a:schemeClr val="accent4">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7C803C5C" w14:textId="77777777" w:rsidR="00147E16" w:rsidRDefault="00147E16" w:rsidP="00147E16">
                            <w:pPr>
                              <w:ind w:firstLine="720"/>
                              <w:rPr>
                                <w:sz w:val="20"/>
                                <w:szCs w:val="20"/>
                              </w:rPr>
                            </w:pPr>
                            <w:r w:rsidRPr="00C742A9">
                              <w:rPr>
                                <w:sz w:val="20"/>
                                <w:szCs w:val="20"/>
                              </w:rPr>
                              <w:t xml:space="preserve">Mulberry puts their products on sale only twice a year and the customers are alerted through newsletters in their e-mails. The Mulberry Catwalk is also an effective way to promote the products. Therefore, it can be said that the company has been successful in creating a strong foothold for itself in the international market. </w:t>
                            </w:r>
                          </w:p>
                          <w:p w14:paraId="48ACFD48" w14:textId="77777777" w:rsidR="00147E16" w:rsidRDefault="00147E16" w:rsidP="00147E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F0F47B3"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116" o:spid="_x0000_s1053" type="#_x0000_t64" style="position:absolute;left:0;text-align:left;margin-left:-39.25pt;margin-top:-72.25pt;width:309.45pt;height:162.7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" adj="2700" fillcolor="#ffe599 [1303]" strokecolor="#70ad47 [3209]" strokeweight="1pt">
                <v:stroke joinstyle="miter"/>
                <v:textbox>
                  <w:txbxContent>
                    <w:p w14:paraId="7C803C5C" w14:textId="77777777" w:rsidR="00147E16" w:rsidRDefault="00147E16" w:rsidP="00147E16">
                      <w:pPr>
                        <w:ind w:firstLine="720"/>
                        <w:rPr>
                          <w:sz w:val="20"/>
                          <w:szCs w:val="20"/>
                        </w:rPr>
                      </w:pPr>
                      <w:r w:rsidRPr="00C742A9">
                        <w:rPr>
                          <w:sz w:val="20"/>
                          <w:szCs w:val="20"/>
                        </w:rPr>
                        <w:t xml:space="preserve">Mulberry puts their products on sale only twice a year and the customers are alerted through newsletters in their e-mails. The Mulberry Catwalk is also an effective way to promote the products. Therefore, it can be said that the company has been successful in creating a strong foothold for itself in the international market. </w:t>
                      </w:r>
                    </w:p>
                    <w:p w14:paraId="48ACFD48" w14:textId="77777777" w:rsidR="00147E16" w:rsidRDefault="00147E16" w:rsidP="00147E16">
                      <w:pPr>
                        <w:jc w:val="center"/>
                      </w:pPr>
                    </w:p>
                  </w:txbxContent>
                </v:textbox>
              </v:shape>
            </w:pict>
          </mc:Fallback>
        </mc:AlternateContent>
      </w:r>
      <w:r w:rsidR="00CD43F0">
        <w:rPr>
          <w:noProof/>
        </w:rPr>
        <mc:AlternateContent>
          <mc:Choice Requires="wps">
            <w:drawing>
              <wp:anchor distT="0" distB="0" distL="114300" distR="114300" simplePos="0" relativeHeight="251700224" behindDoc="0" locked="0" layoutInCell="1" allowOverlap="1" wp14:anchorId="253FCB47" wp14:editId="52EC44F0">
                <wp:simplePos x="0" y="0"/>
                <wp:positionH relativeFrom="page">
                  <wp:align>right</wp:align>
                </wp:positionH>
                <wp:positionV relativeFrom="paragraph">
                  <wp:posOffset>-861646</wp:posOffset>
                </wp:positionV>
                <wp:extent cx="7314858" cy="9802934"/>
                <wp:effectExtent l="228600" t="228600" r="248285" b="255905"/>
                <wp:wrapNone/>
                <wp:docPr id="112" name="Flowchart: Process 112"/>
                <wp:cNvGraphicFramePr/>
                <a:graphic xmlns:a="http://schemas.openxmlformats.org/drawingml/2006/main">
                  <a:graphicData uri="http://schemas.microsoft.com/office/word/2010/wordprocessingShape">
                    <wps:wsp>
                      <wps:cNvSpPr/>
                      <wps:spPr>
                        <a:xfrm>
                          <a:off x="0" y="0"/>
                          <a:ext cx="7314858" cy="9802934"/>
                        </a:xfrm>
                        <a:prstGeom prst="flowChartProcess">
                          <a:avLst/>
                        </a:prstGeom>
                        <a:effectLst>
                          <a:glow rad="228600">
                            <a:schemeClr val="accent4">
                              <a:satMod val="175000"/>
                              <a:alpha val="40000"/>
                            </a:schemeClr>
                          </a:glow>
                        </a:effectLst>
                      </wps:spPr>
                      <wps:style>
                        <a:lnRef idx="1">
                          <a:schemeClr val="accent3"/>
                        </a:lnRef>
                        <a:fillRef idx="2">
                          <a:schemeClr val="accent3"/>
                        </a:fillRef>
                        <a:effectRef idx="1">
                          <a:schemeClr val="accent3"/>
                        </a:effectRef>
                        <a:fontRef idx="minor">
                          <a:schemeClr val="dk1"/>
                        </a:fontRef>
                      </wps:style>
                      <wps:txbx>
                        <w:txbxContent>
                          <w:p w14:paraId="17E39769" w14:textId="5F79A709" w:rsidR="00147E16" w:rsidRDefault="00147E16" w:rsidP="00147E16">
                            <w:pPr>
                              <w:jc w:val="center"/>
                            </w:pPr>
                            <w:r w:rsidRPr="00147E16">
                              <w:rPr>
                                <w:noProof/>
                              </w:rPr>
                              <w:drawing>
                                <wp:inline distT="0" distB="0" distL="0" distR="0" wp14:anchorId="13A66807" wp14:editId="6ED82593">
                                  <wp:extent cx="3059430" cy="2531989"/>
                                  <wp:effectExtent l="0" t="152400" r="0" b="878205"/>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59965" cy="2532432"/>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r w:rsidR="00821CBF" w:rsidRPr="00821CBF">
                              <w:rPr>
                                <w:noProof/>
                              </w:rPr>
                              <w:drawing>
                                <wp:inline distT="0" distB="0" distL="0" distR="0" wp14:anchorId="5909DB7C" wp14:editId="1E32BB76">
                                  <wp:extent cx="3733800" cy="2148840"/>
                                  <wp:effectExtent l="0" t="247650" r="0" b="42291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33800" cy="2148840"/>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inline>
                              </w:drawing>
                            </w:r>
                            <w:r w:rsidRPr="00147E16">
                              <w:rPr>
                                <w:noProof/>
                              </w:rPr>
                              <w:drawing>
                                <wp:inline distT="0" distB="0" distL="0" distR="0" wp14:anchorId="2F8E81DB" wp14:editId="614770BD">
                                  <wp:extent cx="3226435" cy="2426422"/>
                                  <wp:effectExtent l="0" t="0" r="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35715" cy="243340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FCB47" id="Flowchart: Process 112" o:spid="_x0000_s1054" type="#_x0000_t109" style="position:absolute;left:0;text-align:left;margin-left:524.75pt;margin-top:-67.85pt;width:575.95pt;height:771.9pt;z-index:2517002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" fillcolor="#c3c3c3 [2166]" strokecolor="#a5a5a5 [3206]" strokeweight=".5pt">
                <v:fill color2="#b6b6b6 [2614]" rotate="t" colors="0 #d2d2d2;.5 #c8c8c8;1 silver" focus="100%" type="gradient">
                  <o:fill v:ext="view" type="gradientUnscaled"/>
                </v:fill>
                <v:textbox>
                  <w:txbxContent>
                    <w:p w14:paraId="17E39769" w14:textId="5F79A709" w:rsidR="00147E16" w:rsidRDefault="00147E16" w:rsidP="00147E16">
                      <w:pPr>
                        <w:jc w:val="center"/>
                      </w:pPr>
                      <w:r w:rsidRPr="00147E16">
                        <w:rPr>
                          <w:noProof/>
                        </w:rPr>
                        <w:drawing>
                          <wp:inline distT="0" distB="0" distL="0" distR="0" wp14:anchorId="13A66807" wp14:editId="6ED82593">
                            <wp:extent cx="3059430" cy="2531989"/>
                            <wp:effectExtent l="0" t="152400" r="0" b="878205"/>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59965" cy="2532432"/>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r w:rsidR="00821CBF" w:rsidRPr="00821CBF">
                        <w:rPr>
                          <w:noProof/>
                        </w:rPr>
                        <w:drawing>
                          <wp:inline distT="0" distB="0" distL="0" distR="0" wp14:anchorId="5909DB7C" wp14:editId="1E32BB76">
                            <wp:extent cx="3733800" cy="2148840"/>
                            <wp:effectExtent l="0" t="247650" r="0" b="42291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33800" cy="2148840"/>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inline>
                        </w:drawing>
                      </w:r>
                      <w:r w:rsidRPr="00147E16">
                        <w:rPr>
                          <w:noProof/>
                        </w:rPr>
                        <w:drawing>
                          <wp:inline distT="0" distB="0" distL="0" distR="0" wp14:anchorId="2F8E81DB" wp14:editId="614770BD">
                            <wp:extent cx="3226435" cy="2426422"/>
                            <wp:effectExtent l="0" t="0" r="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35715" cy="2433401"/>
                                    </a:xfrm>
                                    <a:prstGeom prst="rect">
                                      <a:avLst/>
                                    </a:prstGeom>
                                    <a:noFill/>
                                    <a:ln>
                                      <a:noFill/>
                                    </a:ln>
                                  </pic:spPr>
                                </pic:pic>
                              </a:graphicData>
                            </a:graphic>
                          </wp:inline>
                        </w:drawing>
                      </w:r>
                    </w:p>
                  </w:txbxContent>
                </v:textbox>
                <w10:wrap anchorx="page"/>
              </v:shape>
            </w:pict>
          </mc:Fallback>
        </mc:AlternateContent>
      </w:r>
      <w:r w:rsidR="00147E16">
        <w:rPr>
          <w:noProof/>
        </w:rPr>
        <mc:AlternateContent>
          <mc:Choice Requires="wps">
            <w:drawing>
              <wp:anchor distT="0" distB="0" distL="114300" distR="114300" simplePos="0" relativeHeight="251701248" behindDoc="0" locked="0" layoutInCell="1" allowOverlap="1" wp14:anchorId="068D9E36" wp14:editId="1FAC7194">
                <wp:simplePos x="0" y="0"/>
                <wp:positionH relativeFrom="column">
                  <wp:posOffset>3894993</wp:posOffset>
                </wp:positionH>
                <wp:positionV relativeFrom="paragraph">
                  <wp:posOffset>-411773</wp:posOffset>
                </wp:positionV>
                <wp:extent cx="2410314" cy="1160585"/>
                <wp:effectExtent l="19050" t="19050" r="47625" b="173355"/>
                <wp:wrapNone/>
                <wp:docPr id="115" name="Speech Bubble: Oval 115"/>
                <wp:cNvGraphicFramePr/>
                <a:graphic xmlns:a="http://schemas.openxmlformats.org/drawingml/2006/main">
                  <a:graphicData uri="http://schemas.microsoft.com/office/word/2010/wordprocessingShape">
                    <wps:wsp>
                      <wps:cNvSpPr/>
                      <wps:spPr>
                        <a:xfrm>
                          <a:off x="0" y="0"/>
                          <a:ext cx="2410314" cy="1160585"/>
                        </a:xfrm>
                        <a:prstGeom prst="wedgeEllipseCallout">
                          <a:avLst/>
                        </a:prstGeom>
                        <a:solidFill>
                          <a:srgbClr val="FFFFCC"/>
                        </a:solidFill>
                      </wps:spPr>
                      <wps:style>
                        <a:lnRef idx="2">
                          <a:schemeClr val="accent6"/>
                        </a:lnRef>
                        <a:fillRef idx="1">
                          <a:schemeClr val="lt1"/>
                        </a:fillRef>
                        <a:effectRef idx="0">
                          <a:schemeClr val="accent6"/>
                        </a:effectRef>
                        <a:fontRef idx="minor">
                          <a:schemeClr val="dk1"/>
                        </a:fontRef>
                      </wps:style>
                      <wps:txbx>
                        <w:txbxContent>
                          <w:p w14:paraId="1D57CEBA" w14:textId="7A967D5D" w:rsidR="00147E16" w:rsidRPr="00147E16" w:rsidRDefault="00147E16" w:rsidP="00147E16">
                            <w:pPr>
                              <w:rPr>
                                <w:b/>
                                <w:bCs/>
                                <w:sz w:val="32"/>
                                <w:szCs w:val="32"/>
                              </w:rPr>
                            </w:pPr>
                            <w:r w:rsidRPr="00147E16">
                              <w:rPr>
                                <w:b/>
                                <w:bCs/>
                                <w:sz w:val="32"/>
                                <w:szCs w:val="32"/>
                              </w:rPr>
                              <w:t>Our promotions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68D9E36" id="Speech Bubble: Oval 115" o:spid="_x0000_s1055" type="#_x0000_t63" style="position:absolute;left:0;text-align:left;margin-left:306.7pt;margin-top:-32.4pt;width:189.8pt;height:91.4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" adj="6300,24300" fillcolor="#ffc" strokecolor="#70ad47 [3209]" strokeweight="1pt">
                <v:textbox>
                  <w:txbxContent>
                    <w:p w14:paraId="1D57CEBA" w14:textId="7A967D5D" w:rsidR="00147E16" w:rsidRPr="00147E16" w:rsidRDefault="00147E16" w:rsidP="00147E16">
                      <w:pPr>
                        <w:rPr>
                          <w:b/>
                          <w:bCs/>
                          <w:sz w:val="32"/>
                          <w:szCs w:val="32"/>
                        </w:rPr>
                      </w:pPr>
                      <w:r w:rsidRPr="00147E16">
                        <w:rPr>
                          <w:b/>
                          <w:bCs/>
                          <w:sz w:val="32"/>
                          <w:szCs w:val="32"/>
                        </w:rPr>
                        <w:t>Our promotions</w:t>
                      </w:r>
                    </w:p>
                  </w:txbxContent>
                </v:textbox>
              </v:shape>
            </w:pict>
          </mc:Fallback>
        </mc:AlternateContent>
      </w:r>
    </w:p>
    <w:p w14:paraId="78308B42" w14:textId="795B4F9F" w:rsidR="00975A2E" w:rsidRDefault="00975A2E" w:rsidP="00A2344E">
      <w:pPr>
        <w:jc w:val="center"/>
      </w:pPr>
    </w:p>
    <w:p w14:paraId="3F0A6F49" w14:textId="0E5C2C59" w:rsidR="00975A2E" w:rsidRDefault="00975A2E" w:rsidP="00A2344E">
      <w:pPr>
        <w:jc w:val="center"/>
      </w:pPr>
    </w:p>
    <w:p w14:paraId="011E0A3C" w14:textId="787B403D" w:rsidR="00975A2E" w:rsidRDefault="00975A2E" w:rsidP="00A2344E">
      <w:pPr>
        <w:jc w:val="center"/>
      </w:pPr>
    </w:p>
    <w:p w14:paraId="2B5C56F4" w14:textId="10809826" w:rsidR="00975A2E" w:rsidRDefault="00975A2E" w:rsidP="00A2344E">
      <w:pPr>
        <w:jc w:val="center"/>
      </w:pPr>
    </w:p>
    <w:p w14:paraId="3059A48D" w14:textId="6F9DA702" w:rsidR="00975A2E" w:rsidRDefault="00975A2E" w:rsidP="00A2344E">
      <w:pPr>
        <w:jc w:val="center"/>
      </w:pPr>
    </w:p>
    <w:p w14:paraId="7EB551CC" w14:textId="17D5D626" w:rsidR="00975A2E" w:rsidRDefault="00975A2E" w:rsidP="00A2344E">
      <w:pPr>
        <w:jc w:val="center"/>
      </w:pPr>
    </w:p>
    <w:p w14:paraId="37BD0917" w14:textId="23BDFD48" w:rsidR="00975A2E" w:rsidRDefault="00975A2E" w:rsidP="00A2344E">
      <w:pPr>
        <w:jc w:val="center"/>
      </w:pPr>
    </w:p>
    <w:p w14:paraId="6281BD8E" w14:textId="34855CF4" w:rsidR="00975A2E" w:rsidRDefault="00975A2E" w:rsidP="00A2344E">
      <w:pPr>
        <w:jc w:val="center"/>
      </w:pPr>
    </w:p>
    <w:p w14:paraId="2BC3DE47" w14:textId="4BD2341B" w:rsidR="00975A2E" w:rsidRDefault="00975A2E" w:rsidP="00A2344E">
      <w:pPr>
        <w:jc w:val="center"/>
      </w:pPr>
    </w:p>
    <w:p w14:paraId="0818F8F8" w14:textId="4905D40C" w:rsidR="00975A2E" w:rsidRDefault="00975A2E" w:rsidP="00A2344E">
      <w:pPr>
        <w:jc w:val="center"/>
      </w:pPr>
    </w:p>
    <w:p w14:paraId="34C69EF7" w14:textId="16FFCB59" w:rsidR="00975A2E" w:rsidRDefault="00975A2E" w:rsidP="00A2344E">
      <w:pPr>
        <w:jc w:val="center"/>
      </w:pPr>
    </w:p>
    <w:p w14:paraId="53D1D5CF" w14:textId="145A68A9" w:rsidR="00975A2E" w:rsidRDefault="00975A2E" w:rsidP="00A2344E">
      <w:pPr>
        <w:jc w:val="center"/>
      </w:pPr>
    </w:p>
    <w:p w14:paraId="25A8C84F" w14:textId="7AB98A7E" w:rsidR="00975A2E" w:rsidRDefault="00975A2E" w:rsidP="00A2344E">
      <w:pPr>
        <w:jc w:val="center"/>
      </w:pPr>
    </w:p>
    <w:p w14:paraId="02079C14" w14:textId="21676DCB" w:rsidR="00975A2E" w:rsidRDefault="00975A2E" w:rsidP="00A2344E">
      <w:pPr>
        <w:jc w:val="center"/>
      </w:pPr>
    </w:p>
    <w:p w14:paraId="5BBF6F9B" w14:textId="60A28B41" w:rsidR="00975A2E" w:rsidRDefault="00975A2E" w:rsidP="00A2344E">
      <w:pPr>
        <w:jc w:val="center"/>
      </w:pPr>
    </w:p>
    <w:p w14:paraId="02E81D27" w14:textId="10005395" w:rsidR="00975A2E" w:rsidRDefault="00975A2E" w:rsidP="00A2344E">
      <w:pPr>
        <w:jc w:val="center"/>
      </w:pPr>
    </w:p>
    <w:p w14:paraId="77D5EA83" w14:textId="7527ED58" w:rsidR="00975A2E" w:rsidRDefault="00975A2E" w:rsidP="00A2344E">
      <w:pPr>
        <w:jc w:val="center"/>
      </w:pPr>
    </w:p>
    <w:p w14:paraId="683DD8F1" w14:textId="01342123" w:rsidR="00975A2E" w:rsidRDefault="00975A2E" w:rsidP="00A2344E">
      <w:pPr>
        <w:jc w:val="center"/>
      </w:pPr>
    </w:p>
    <w:p w14:paraId="6DE30F77" w14:textId="12A15790" w:rsidR="00975A2E" w:rsidRDefault="00975A2E" w:rsidP="00A2344E">
      <w:pPr>
        <w:jc w:val="center"/>
      </w:pPr>
    </w:p>
    <w:p w14:paraId="22658637" w14:textId="6D240E31" w:rsidR="00975A2E" w:rsidRDefault="00975A2E" w:rsidP="00A2344E">
      <w:pPr>
        <w:jc w:val="center"/>
      </w:pPr>
    </w:p>
    <w:p w14:paraId="7FDE9DBF" w14:textId="47F3CBE1" w:rsidR="00975A2E" w:rsidRDefault="00975A2E" w:rsidP="00A2344E">
      <w:pPr>
        <w:jc w:val="center"/>
      </w:pPr>
    </w:p>
    <w:p w14:paraId="08E4E229" w14:textId="2F3569F2" w:rsidR="00975A2E" w:rsidRDefault="00975A2E" w:rsidP="00A2344E">
      <w:pPr>
        <w:jc w:val="center"/>
      </w:pPr>
    </w:p>
    <w:p w14:paraId="53730296" w14:textId="048163DE" w:rsidR="00975A2E" w:rsidRDefault="00975A2E" w:rsidP="00A2344E">
      <w:pPr>
        <w:jc w:val="center"/>
      </w:pPr>
    </w:p>
    <w:p w14:paraId="21758152" w14:textId="72E0F15F" w:rsidR="00975A2E" w:rsidRDefault="00821CBF" w:rsidP="00A2344E">
      <w:pPr>
        <w:jc w:val="center"/>
      </w:pPr>
      <w:r>
        <w:rPr>
          <w:noProof/>
        </w:rPr>
        <mc:AlternateContent>
          <mc:Choice Requires="wps">
            <w:drawing>
              <wp:anchor distT="0" distB="0" distL="114300" distR="114300" simplePos="0" relativeHeight="251703296" behindDoc="0" locked="0" layoutInCell="1" allowOverlap="1" wp14:anchorId="2C981019" wp14:editId="713DFDC3">
                <wp:simplePos x="0" y="0"/>
                <wp:positionH relativeFrom="margin">
                  <wp:posOffset>-400050</wp:posOffset>
                </wp:positionH>
                <wp:positionV relativeFrom="paragraph">
                  <wp:posOffset>154940</wp:posOffset>
                </wp:positionV>
                <wp:extent cx="4057650" cy="1828800"/>
                <wp:effectExtent l="19050" t="0" r="38100" b="19050"/>
                <wp:wrapNone/>
                <wp:docPr id="118" name="Wave 118"/>
                <wp:cNvGraphicFramePr/>
                <a:graphic xmlns:a="http://schemas.openxmlformats.org/drawingml/2006/main">
                  <a:graphicData uri="http://schemas.microsoft.com/office/word/2010/wordprocessingShape">
                    <wps:wsp>
                      <wps:cNvSpPr/>
                      <wps:spPr>
                        <a:xfrm>
                          <a:off x="0" y="0"/>
                          <a:ext cx="4057650" cy="1828800"/>
                        </a:xfrm>
                        <a:prstGeom prst="wave">
                          <a:avLst>
                            <a:gd name="adj1" fmla="val 12500"/>
                            <a:gd name="adj2" fmla="val -354"/>
                          </a:avLst>
                        </a:prstGeom>
                        <a:solidFill>
                          <a:schemeClr val="accent4">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557371EE" w14:textId="77777777" w:rsidR="00147E16" w:rsidRPr="001C0455" w:rsidRDefault="00147E16" w:rsidP="00147E16">
                            <w:pPr>
                              <w:ind w:firstLine="720"/>
                              <w:rPr>
                                <w:sz w:val="20"/>
                                <w:szCs w:val="20"/>
                              </w:rPr>
                            </w:pPr>
                            <w:r w:rsidRPr="001C0455">
                              <w:rPr>
                                <w:sz w:val="20"/>
                                <w:szCs w:val="20"/>
                              </w:rPr>
                              <w:t xml:space="preserve">Mulberry uses both print and digital media to promote their products in the international market. The advertisements are very effective and yet very subtle. The company advertises their products in fashion magazines such as Vogue and Elle and this helps in attracting the niche customers. </w:t>
                            </w:r>
                          </w:p>
                          <w:p w14:paraId="32E6D5E7" w14:textId="77777777" w:rsidR="00147E16" w:rsidRDefault="00147E16" w:rsidP="00147E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81019" id="Wave 118" o:spid="_x0000_s1056" type="#_x0000_t64" style="position:absolute;left:0;text-align:left;margin-left:-31.5pt;margin-top:12.2pt;width:319.5pt;height:2in;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" adj="2700,10724" fillcolor="#ffe599 [1303]" strokecolor="#70ad47 [3209]" strokeweight="1pt">
                <v:stroke joinstyle="miter"/>
                <v:textbox>
                  <w:txbxContent>
                    <w:p w14:paraId="557371EE" w14:textId="77777777" w:rsidR="00147E16" w:rsidRPr="001C0455" w:rsidRDefault="00147E16" w:rsidP="00147E16">
                      <w:pPr>
                        <w:ind w:firstLine="720"/>
                        <w:rPr>
                          <w:sz w:val="20"/>
                          <w:szCs w:val="20"/>
                        </w:rPr>
                      </w:pPr>
                      <w:r w:rsidRPr="001C0455">
                        <w:rPr>
                          <w:sz w:val="20"/>
                          <w:szCs w:val="20"/>
                        </w:rPr>
                        <w:t xml:space="preserve">Mulberry uses both print and digital media to promote their products in the international market. The advertisements are very effective and yet very subtle. The company advertises their products in fashion magazines such as Vogue and Elle and this helps in attracting the niche customers. </w:t>
                      </w:r>
                    </w:p>
                    <w:p w14:paraId="32E6D5E7" w14:textId="77777777" w:rsidR="00147E16" w:rsidRDefault="00147E16" w:rsidP="00147E16">
                      <w:pPr>
                        <w:jc w:val="center"/>
                      </w:pPr>
                    </w:p>
                  </w:txbxContent>
                </v:textbox>
                <w10:wrap anchorx="margin"/>
              </v:shape>
            </w:pict>
          </mc:Fallback>
        </mc:AlternateContent>
      </w:r>
    </w:p>
    <w:p w14:paraId="6EF8A033" w14:textId="0629BB5B" w:rsidR="00975A2E" w:rsidRDefault="00975A2E" w:rsidP="00A2344E">
      <w:pPr>
        <w:jc w:val="center"/>
      </w:pPr>
    </w:p>
    <w:p w14:paraId="0CE97EA3" w14:textId="74ABF9A5" w:rsidR="00975A2E" w:rsidRDefault="00975A2E" w:rsidP="00A2344E">
      <w:pPr>
        <w:jc w:val="center"/>
      </w:pPr>
    </w:p>
    <w:p w14:paraId="04952542" w14:textId="68C30142" w:rsidR="00975A2E" w:rsidRDefault="00975A2E" w:rsidP="00A2344E">
      <w:pPr>
        <w:jc w:val="center"/>
      </w:pPr>
    </w:p>
    <w:p w14:paraId="6B94F266" w14:textId="4C241DFA" w:rsidR="00975A2E" w:rsidRDefault="00975A2E" w:rsidP="002816A8"/>
    <w:p w14:paraId="5C9E8BC2" w14:textId="2BC67BFD" w:rsidR="002816A8" w:rsidRPr="002816A8" w:rsidRDefault="002816A8" w:rsidP="002816A8">
      <w:pPr>
        <w:rPr>
          <w:b/>
          <w:bCs/>
          <w:sz w:val="28"/>
          <w:szCs w:val="28"/>
        </w:rPr>
      </w:pPr>
      <w:r w:rsidRPr="002816A8">
        <w:rPr>
          <w:b/>
          <w:bCs/>
          <w:sz w:val="28"/>
          <w:szCs w:val="28"/>
        </w:rPr>
        <w:lastRenderedPageBreak/>
        <w:t xml:space="preserve">References </w:t>
      </w:r>
    </w:p>
    <w:p w14:paraId="30928BA0" w14:textId="1C751E95" w:rsidR="00FD4DC0" w:rsidRPr="00FD4DC0" w:rsidRDefault="0067575C" w:rsidP="00FD4DC0">
      <w:pPr>
        <w:rPr>
          <w:shd w:val="clear" w:color="auto" w:fill="FFFFFF"/>
        </w:rPr>
      </w:pPr>
      <w:r w:rsidRPr="00FD4DC0">
        <w:rPr>
          <w:shd w:val="clear" w:color="auto" w:fill="FFFFFF"/>
        </w:rPr>
        <w:t>Mulberry.com. 2020. </w:t>
      </w:r>
      <w:r w:rsidRPr="00FD4DC0">
        <w:rPr>
          <w:i/>
          <w:iCs/>
          <w:shd w:val="clear" w:color="auto" w:fill="FFFFFF"/>
        </w:rPr>
        <w:t>About Us | Mulberry</w:t>
      </w:r>
      <w:r w:rsidRPr="00FD4DC0">
        <w:rPr>
          <w:shd w:val="clear" w:color="auto" w:fill="FFFFFF"/>
        </w:rPr>
        <w:t xml:space="preserve">. [online] Available at: &lt;https://www.mulberry.com/in/about-us&gt; [Accessed </w:t>
      </w:r>
      <w:r w:rsidR="006D10B7">
        <w:rPr>
          <w:shd w:val="clear" w:color="auto" w:fill="FFFFFF"/>
        </w:rPr>
        <w:t>7</w:t>
      </w:r>
      <w:r w:rsidRPr="00FD4DC0">
        <w:rPr>
          <w:shd w:val="clear" w:color="auto" w:fill="FFFFFF"/>
        </w:rPr>
        <w:t xml:space="preserve"> December 2020].</w:t>
      </w:r>
    </w:p>
    <w:p w14:paraId="77D4BC6D" w14:textId="074621D3" w:rsidR="00FD4DC0" w:rsidRPr="00145C8D" w:rsidRDefault="0067575C" w:rsidP="00FD4DC0">
      <w:r w:rsidRPr="00FD4DC0">
        <w:rPr>
          <w:shd w:val="clear" w:color="auto" w:fill="FFFFFF"/>
        </w:rPr>
        <w:t>Mulberry.com. 2020. </w:t>
      </w:r>
      <w:r w:rsidRPr="00FD4DC0">
        <w:rPr>
          <w:i/>
          <w:iCs/>
          <w:shd w:val="clear" w:color="auto" w:fill="FFFFFF"/>
        </w:rPr>
        <w:t>Manufacturing | Responsibility | Mulberry | Mulberry</w:t>
      </w:r>
      <w:r w:rsidRPr="00FD4DC0">
        <w:rPr>
          <w:shd w:val="clear" w:color="auto" w:fill="FFFFFF"/>
        </w:rPr>
        <w:t xml:space="preserve">. [online] Available at: &lt;https://www.mulberry.com/in/responsibility/manufacturing&gt; [Accessed </w:t>
      </w:r>
      <w:r w:rsidR="006D10B7">
        <w:rPr>
          <w:shd w:val="clear" w:color="auto" w:fill="FFFFFF"/>
        </w:rPr>
        <w:t>7</w:t>
      </w:r>
      <w:r w:rsidRPr="00FD4DC0">
        <w:rPr>
          <w:shd w:val="clear" w:color="auto" w:fill="FFFFFF"/>
        </w:rPr>
        <w:t xml:space="preserve"> December 2020].</w:t>
      </w:r>
    </w:p>
    <w:p w14:paraId="321B55E0" w14:textId="1D9F9884" w:rsidR="00FD4DC0" w:rsidRPr="00FD4DC0" w:rsidRDefault="0067575C" w:rsidP="00FD4DC0">
      <w:pPr>
        <w:rPr>
          <w:color w:val="222222"/>
          <w:shd w:val="clear" w:color="auto" w:fill="FFFFFF"/>
        </w:rPr>
      </w:pPr>
      <w:r w:rsidRPr="00FD4DC0">
        <w:rPr>
          <w:shd w:val="clear" w:color="auto" w:fill="FFFFFF"/>
        </w:rPr>
        <w:t>Mulberry.com. 2020. </w:t>
      </w:r>
      <w:r w:rsidRPr="00FD4DC0">
        <w:rPr>
          <w:i/>
          <w:iCs/>
          <w:shd w:val="clear" w:color="auto" w:fill="FFFFFF"/>
        </w:rPr>
        <w:t>Modern Heritage | Mulberry</w:t>
      </w:r>
      <w:r w:rsidRPr="00FD4DC0">
        <w:rPr>
          <w:shd w:val="clear" w:color="auto" w:fill="FFFFFF"/>
        </w:rPr>
        <w:t xml:space="preserve">. [online] Available at: &lt;https://www.mulberry.com/in/about-us/modern-heritage&gt; [Accessed </w:t>
      </w:r>
      <w:r w:rsidR="006D10B7">
        <w:rPr>
          <w:shd w:val="clear" w:color="auto" w:fill="FFFFFF"/>
        </w:rPr>
        <w:t>7</w:t>
      </w:r>
      <w:r w:rsidRPr="00FD4DC0">
        <w:rPr>
          <w:shd w:val="clear" w:color="auto" w:fill="FFFFFF"/>
        </w:rPr>
        <w:t xml:space="preserve"> December 2020].</w:t>
      </w:r>
    </w:p>
    <w:p w14:paraId="228A973E" w14:textId="4749CCE5" w:rsidR="00FD4DC0" w:rsidRPr="00FD4DC0" w:rsidRDefault="0067575C" w:rsidP="00FD4DC0">
      <w:pPr>
        <w:rPr>
          <w:shd w:val="clear" w:color="auto" w:fill="FFFFFF"/>
        </w:rPr>
      </w:pPr>
      <w:r w:rsidRPr="00FD4DC0">
        <w:rPr>
          <w:shd w:val="clear" w:color="auto" w:fill="FFFFFF"/>
        </w:rPr>
        <w:t>Mulberry.com. 2020. </w:t>
      </w:r>
      <w:r w:rsidRPr="00FD4DC0">
        <w:rPr>
          <w:i/>
          <w:iCs/>
          <w:shd w:val="clear" w:color="auto" w:fill="FFFFFF"/>
        </w:rPr>
        <w:t>Responsibility | Mulberry | Mulberry</w:t>
      </w:r>
      <w:r w:rsidRPr="00FD4DC0">
        <w:rPr>
          <w:shd w:val="clear" w:color="auto" w:fill="FFFFFF"/>
        </w:rPr>
        <w:t xml:space="preserve">. [online] Available at: &lt;https://www.mulberry.com/in/responsibility&gt; [Accessed </w:t>
      </w:r>
      <w:r w:rsidR="006D10B7">
        <w:rPr>
          <w:shd w:val="clear" w:color="auto" w:fill="FFFFFF"/>
        </w:rPr>
        <w:t>7</w:t>
      </w:r>
      <w:r w:rsidRPr="00FD4DC0">
        <w:rPr>
          <w:shd w:val="clear" w:color="auto" w:fill="FFFFFF"/>
        </w:rPr>
        <w:t xml:space="preserve"> December 2020].</w:t>
      </w:r>
    </w:p>
    <w:p w14:paraId="01D5B13F" w14:textId="77777777" w:rsidR="0067575C" w:rsidRPr="00FD4DC0" w:rsidRDefault="0067575C" w:rsidP="00FD4DC0">
      <w:pPr>
        <w:rPr>
          <w:color w:val="222222"/>
          <w:shd w:val="clear" w:color="auto" w:fill="FFFFFF"/>
        </w:rPr>
      </w:pPr>
      <w:proofErr w:type="spellStart"/>
      <w:r w:rsidRPr="00FD4DC0">
        <w:rPr>
          <w:color w:val="222222"/>
          <w:shd w:val="clear" w:color="auto" w:fill="FFFFFF"/>
        </w:rPr>
        <w:t>Sakhamuri</w:t>
      </w:r>
      <w:proofErr w:type="spellEnd"/>
      <w:r w:rsidRPr="00FD4DC0">
        <w:rPr>
          <w:color w:val="222222"/>
          <w:shd w:val="clear" w:color="auto" w:fill="FFFFFF"/>
        </w:rPr>
        <w:t>, T. and Sherman, H., 2019. Going “Green” at Mulberry: Managing Brand Transitions. </w:t>
      </w:r>
      <w:r w:rsidRPr="00FD4DC0">
        <w:rPr>
          <w:i/>
          <w:iCs/>
          <w:color w:val="222222"/>
          <w:shd w:val="clear" w:color="auto" w:fill="FFFFFF"/>
        </w:rPr>
        <w:t>International Journal of Business and Social Science</w:t>
      </w:r>
      <w:r w:rsidRPr="00FD4DC0">
        <w:rPr>
          <w:color w:val="222222"/>
          <w:shd w:val="clear" w:color="auto" w:fill="FFFFFF"/>
        </w:rPr>
        <w:t>, </w:t>
      </w:r>
      <w:r w:rsidRPr="00FD4DC0">
        <w:rPr>
          <w:i/>
          <w:iCs/>
          <w:color w:val="222222"/>
          <w:shd w:val="clear" w:color="auto" w:fill="FFFFFF"/>
        </w:rPr>
        <w:t>10</w:t>
      </w:r>
      <w:r w:rsidRPr="00FD4DC0">
        <w:rPr>
          <w:color w:val="222222"/>
          <w:shd w:val="clear" w:color="auto" w:fill="FFFFFF"/>
        </w:rPr>
        <w:t>(9).</w:t>
      </w:r>
    </w:p>
    <w:p w14:paraId="37F13C32" w14:textId="3C9F18FD" w:rsidR="00975A2E" w:rsidRDefault="00975A2E" w:rsidP="00A2344E">
      <w:pPr>
        <w:jc w:val="center"/>
      </w:pPr>
    </w:p>
    <w:p w14:paraId="3E8E7F0C" w14:textId="7BACC0BA" w:rsidR="00975A2E" w:rsidRDefault="00975A2E" w:rsidP="00A2344E">
      <w:pPr>
        <w:jc w:val="center"/>
      </w:pPr>
    </w:p>
    <w:p w14:paraId="2D6AA9D1" w14:textId="70016F58" w:rsidR="00975A2E" w:rsidRDefault="00975A2E" w:rsidP="00A2344E">
      <w:pPr>
        <w:jc w:val="center"/>
      </w:pPr>
    </w:p>
    <w:p w14:paraId="02197A8F" w14:textId="267F6F88" w:rsidR="00975A2E" w:rsidRDefault="00975A2E" w:rsidP="00A2344E">
      <w:pPr>
        <w:jc w:val="center"/>
      </w:pPr>
    </w:p>
    <w:p w14:paraId="01E67500" w14:textId="01233B26" w:rsidR="00975A2E" w:rsidRDefault="00975A2E" w:rsidP="00A2344E">
      <w:pPr>
        <w:jc w:val="center"/>
      </w:pPr>
    </w:p>
    <w:p w14:paraId="3FA0D27C" w14:textId="17B7B9EF" w:rsidR="00975A2E" w:rsidRDefault="00975A2E" w:rsidP="00A2344E">
      <w:pPr>
        <w:jc w:val="center"/>
      </w:pPr>
    </w:p>
    <w:p w14:paraId="7E64B2DA" w14:textId="782E5BC3" w:rsidR="00975A2E" w:rsidRDefault="00975A2E" w:rsidP="00A2344E">
      <w:pPr>
        <w:jc w:val="center"/>
      </w:pPr>
    </w:p>
    <w:p w14:paraId="258350BC" w14:textId="39BD10BE" w:rsidR="00975A2E" w:rsidRDefault="00975A2E" w:rsidP="00A2344E">
      <w:pPr>
        <w:jc w:val="center"/>
      </w:pPr>
    </w:p>
    <w:p w14:paraId="253817B3" w14:textId="73F1FD39" w:rsidR="00975A2E" w:rsidRDefault="00975A2E" w:rsidP="00A2344E">
      <w:pPr>
        <w:jc w:val="center"/>
      </w:pPr>
    </w:p>
    <w:p w14:paraId="258C73B0" w14:textId="183EE3B5" w:rsidR="00975A2E" w:rsidRDefault="00975A2E" w:rsidP="00A2344E">
      <w:pPr>
        <w:jc w:val="center"/>
      </w:pPr>
    </w:p>
    <w:p w14:paraId="3FB25625" w14:textId="379F968B" w:rsidR="00975A2E" w:rsidRDefault="00975A2E" w:rsidP="00A2344E">
      <w:pPr>
        <w:jc w:val="center"/>
      </w:pPr>
    </w:p>
    <w:p w14:paraId="005F28D1" w14:textId="6C21F8F4" w:rsidR="00975A2E" w:rsidRDefault="00975A2E" w:rsidP="00A2344E">
      <w:pPr>
        <w:jc w:val="center"/>
      </w:pPr>
    </w:p>
    <w:p w14:paraId="67866989" w14:textId="2A8B9E23" w:rsidR="00975A2E" w:rsidRDefault="00975A2E" w:rsidP="00A2344E">
      <w:pPr>
        <w:jc w:val="center"/>
      </w:pPr>
    </w:p>
    <w:p w14:paraId="493E77BC" w14:textId="3A784DFD" w:rsidR="00975A2E" w:rsidRDefault="00975A2E" w:rsidP="00A2344E">
      <w:pPr>
        <w:jc w:val="center"/>
      </w:pPr>
    </w:p>
    <w:p w14:paraId="7A3F1C50" w14:textId="2FD25890" w:rsidR="00975A2E" w:rsidRDefault="00975A2E" w:rsidP="00A2344E">
      <w:pPr>
        <w:jc w:val="center"/>
      </w:pPr>
    </w:p>
    <w:p w14:paraId="1EDDF3DE" w14:textId="6AC7683B" w:rsidR="00975A2E" w:rsidRDefault="00975A2E" w:rsidP="00A2344E">
      <w:pPr>
        <w:jc w:val="center"/>
      </w:pPr>
    </w:p>
    <w:p w14:paraId="3605805B" w14:textId="4D40B4AD" w:rsidR="00975A2E" w:rsidRDefault="00975A2E" w:rsidP="00A2344E">
      <w:pPr>
        <w:jc w:val="center"/>
      </w:pPr>
    </w:p>
    <w:bookmarkEnd w:id="9"/>
    <w:p w14:paraId="1EB3A7A3" w14:textId="1864C502" w:rsidR="003D79AD" w:rsidRPr="00A2344E" w:rsidRDefault="003D79AD" w:rsidP="00FF4BB2"/>
    <w:sectPr w:rsidR="003D79AD" w:rsidRPr="00A2344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C27D26" w14:textId="77777777" w:rsidR="00FB68BB" w:rsidRDefault="00FB68BB" w:rsidP="00827C75">
      <w:pPr>
        <w:spacing w:after="0" w:line="240" w:lineRule="auto"/>
      </w:pPr>
      <w:r>
        <w:separator/>
      </w:r>
    </w:p>
  </w:endnote>
  <w:endnote w:type="continuationSeparator" w:id="0">
    <w:p w14:paraId="06B00719" w14:textId="77777777" w:rsidR="00FB68BB" w:rsidRDefault="00FB68BB" w:rsidP="00827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A6B252" w14:textId="77777777" w:rsidR="00FB68BB" w:rsidRDefault="00FB68BB" w:rsidP="00827C75">
      <w:pPr>
        <w:spacing w:after="0" w:line="240" w:lineRule="auto"/>
      </w:pPr>
      <w:r>
        <w:separator/>
      </w:r>
    </w:p>
  </w:footnote>
  <w:footnote w:type="continuationSeparator" w:id="0">
    <w:p w14:paraId="4285B089" w14:textId="77777777" w:rsidR="00FB68BB" w:rsidRDefault="00FB68BB" w:rsidP="00827C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8E08CA"/>
    <w:multiLevelType w:val="hybridMultilevel"/>
    <w:tmpl w:val="9FAAA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B462C47"/>
    <w:multiLevelType w:val="hybridMultilevel"/>
    <w:tmpl w:val="D6BED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727"/>
    <w:rsid w:val="000006FB"/>
    <w:rsid w:val="000151D0"/>
    <w:rsid w:val="000465D4"/>
    <w:rsid w:val="000F771F"/>
    <w:rsid w:val="00124D90"/>
    <w:rsid w:val="00136FD3"/>
    <w:rsid w:val="00147E16"/>
    <w:rsid w:val="0015261F"/>
    <w:rsid w:val="001526AD"/>
    <w:rsid w:val="001A1E55"/>
    <w:rsid w:val="00203013"/>
    <w:rsid w:val="002034AA"/>
    <w:rsid w:val="00261284"/>
    <w:rsid w:val="00262CC6"/>
    <w:rsid w:val="002816A8"/>
    <w:rsid w:val="002E66B4"/>
    <w:rsid w:val="003511B0"/>
    <w:rsid w:val="003C55B3"/>
    <w:rsid w:val="003D79AD"/>
    <w:rsid w:val="003E725A"/>
    <w:rsid w:val="00451026"/>
    <w:rsid w:val="00467995"/>
    <w:rsid w:val="00475B79"/>
    <w:rsid w:val="00477219"/>
    <w:rsid w:val="005904BF"/>
    <w:rsid w:val="005B110B"/>
    <w:rsid w:val="005C0974"/>
    <w:rsid w:val="0067575C"/>
    <w:rsid w:val="006D10B7"/>
    <w:rsid w:val="0070199F"/>
    <w:rsid w:val="007502C8"/>
    <w:rsid w:val="00786052"/>
    <w:rsid w:val="00821CBF"/>
    <w:rsid w:val="00827C75"/>
    <w:rsid w:val="00886553"/>
    <w:rsid w:val="0089573F"/>
    <w:rsid w:val="008C6B22"/>
    <w:rsid w:val="008C78BE"/>
    <w:rsid w:val="00975A2E"/>
    <w:rsid w:val="009A7E77"/>
    <w:rsid w:val="00A2344E"/>
    <w:rsid w:val="00A61118"/>
    <w:rsid w:val="00A84C80"/>
    <w:rsid w:val="00AF5E30"/>
    <w:rsid w:val="00B32BB9"/>
    <w:rsid w:val="00B61001"/>
    <w:rsid w:val="00B63F34"/>
    <w:rsid w:val="00B75406"/>
    <w:rsid w:val="00B87B44"/>
    <w:rsid w:val="00BA0286"/>
    <w:rsid w:val="00BE2A5A"/>
    <w:rsid w:val="00C0769A"/>
    <w:rsid w:val="00C41E60"/>
    <w:rsid w:val="00C90A2E"/>
    <w:rsid w:val="00CA48A6"/>
    <w:rsid w:val="00CC45E2"/>
    <w:rsid w:val="00CD43F0"/>
    <w:rsid w:val="00CF64BA"/>
    <w:rsid w:val="00D00DA7"/>
    <w:rsid w:val="00D43567"/>
    <w:rsid w:val="00D44B58"/>
    <w:rsid w:val="00DB7B18"/>
    <w:rsid w:val="00DD13DC"/>
    <w:rsid w:val="00E73DBC"/>
    <w:rsid w:val="00F84727"/>
    <w:rsid w:val="00FB421A"/>
    <w:rsid w:val="00FB68BB"/>
    <w:rsid w:val="00FD4DC0"/>
    <w:rsid w:val="00FF4B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D5B1C"/>
  <w15:chartTrackingRefBased/>
  <w15:docId w15:val="{B6352BBC-4944-42FF-8A78-956BA463B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771F"/>
    <w:pPr>
      <w:spacing w:after="0" w:line="240" w:lineRule="auto"/>
    </w:pPr>
    <w:rPr>
      <w:rFonts w:eastAsiaTheme="minorEastAsia"/>
    </w:rPr>
  </w:style>
  <w:style w:type="character" w:customStyle="1" w:styleId="NoSpacingChar">
    <w:name w:val="No Spacing Char"/>
    <w:basedOn w:val="DefaultParagraphFont"/>
    <w:link w:val="NoSpacing"/>
    <w:uiPriority w:val="1"/>
    <w:rsid w:val="000F771F"/>
    <w:rPr>
      <w:rFonts w:eastAsiaTheme="minorEastAsia"/>
    </w:rPr>
  </w:style>
  <w:style w:type="paragraph" w:styleId="Header">
    <w:name w:val="header"/>
    <w:basedOn w:val="Normal"/>
    <w:link w:val="HeaderChar"/>
    <w:uiPriority w:val="99"/>
    <w:unhideWhenUsed/>
    <w:rsid w:val="00827C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C75"/>
  </w:style>
  <w:style w:type="paragraph" w:styleId="Footer">
    <w:name w:val="footer"/>
    <w:basedOn w:val="Normal"/>
    <w:link w:val="FooterChar"/>
    <w:uiPriority w:val="99"/>
    <w:unhideWhenUsed/>
    <w:rsid w:val="00827C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7C75"/>
  </w:style>
  <w:style w:type="character" w:styleId="Hyperlink">
    <w:name w:val="Hyperlink"/>
    <w:basedOn w:val="DefaultParagraphFont"/>
    <w:uiPriority w:val="99"/>
    <w:unhideWhenUsed/>
    <w:rsid w:val="00B61001"/>
    <w:rPr>
      <w:color w:val="0563C1" w:themeColor="hyperlink"/>
      <w:u w:val="single"/>
    </w:rPr>
  </w:style>
  <w:style w:type="character" w:styleId="UnresolvedMention">
    <w:name w:val="Unresolved Mention"/>
    <w:basedOn w:val="DefaultParagraphFont"/>
    <w:uiPriority w:val="99"/>
    <w:semiHidden/>
    <w:unhideWhenUsed/>
    <w:rsid w:val="00B61001"/>
    <w:rPr>
      <w:color w:val="605E5C"/>
      <w:shd w:val="clear" w:color="auto" w:fill="E1DFDD"/>
    </w:rPr>
  </w:style>
  <w:style w:type="paragraph" w:styleId="ListParagraph">
    <w:name w:val="List Paragraph"/>
    <w:basedOn w:val="Normal"/>
    <w:uiPriority w:val="34"/>
    <w:qFormat/>
    <w:rsid w:val="002816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wmf"/><Relationship Id="rId18" Type="http://schemas.openxmlformats.org/officeDocument/2006/relationships/diagramColors" Target="diagrams/colors1.xml"/><Relationship Id="rId26" Type="http://schemas.openxmlformats.org/officeDocument/2006/relationships/image" Target="media/image13.wmf"/><Relationship Id="rId3" Type="http://schemas.openxmlformats.org/officeDocument/2006/relationships/styles" Target="styles.xml"/><Relationship Id="rId21" Type="http://schemas.openxmlformats.org/officeDocument/2006/relationships/image" Target="media/image8.wmf"/><Relationship Id="rId7" Type="http://schemas.openxmlformats.org/officeDocument/2006/relationships/endnotes" Target="endnotes.xml"/><Relationship Id="rId12" Type="http://schemas.openxmlformats.org/officeDocument/2006/relationships/image" Target="media/image5.wmf"/><Relationship Id="rId17" Type="http://schemas.openxmlformats.org/officeDocument/2006/relationships/diagramQuickStyle" Target="diagrams/quickStyle1.xml"/><Relationship Id="rId25" Type="http://schemas.openxmlformats.org/officeDocument/2006/relationships/image" Target="media/image12.wmf"/><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diagramData" Target="diagrams/data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wmf"/><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image" Target="media/image10.wmf"/><Relationship Id="rId28" Type="http://schemas.openxmlformats.org/officeDocument/2006/relationships/fontTable" Target="fontTable.xml"/><Relationship Id="rId10" Type="http://schemas.openxmlformats.org/officeDocument/2006/relationships/image" Target="media/image3.wmf"/><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wmf"/><Relationship Id="rId22" Type="http://schemas.openxmlformats.org/officeDocument/2006/relationships/image" Target="media/image9.emf"/><Relationship Id="rId27" Type="http://schemas.openxmlformats.org/officeDocument/2006/relationships/image" Target="media/image14.w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B6B9E8-1174-4F42-A642-6E140F8333DE}"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29A65454-1428-4EA8-9095-15E69A484C6A}">
      <dgm:prSet phldrT="[Text]"/>
      <dgm:spPr>
        <a:solidFill>
          <a:srgbClr val="92D050"/>
        </a:solidFill>
      </dgm:spPr>
      <dgm:t>
        <a:bodyPr/>
        <a:lstStyle/>
        <a:p>
          <a:r>
            <a:rPr lang="en-US" dirty="0"/>
            <a:t>Made to last </a:t>
          </a:r>
        </a:p>
      </dgm:t>
    </dgm:pt>
    <dgm:pt modelId="{A6D6C413-6E4B-4DA6-AE67-3C5E46F10F21}" type="parTrans" cxnId="{2BDE9406-3DA0-46A1-9217-D5FD78FCA120}">
      <dgm:prSet/>
      <dgm:spPr/>
      <dgm:t>
        <a:bodyPr/>
        <a:lstStyle/>
        <a:p>
          <a:endParaRPr lang="en-US"/>
        </a:p>
      </dgm:t>
    </dgm:pt>
    <dgm:pt modelId="{BDFA20ED-DD27-4785-9744-238853A34EA9}" type="sibTrans" cxnId="{2BDE9406-3DA0-46A1-9217-D5FD78FCA120}">
      <dgm:prSet/>
      <dgm:spPr/>
      <dgm:t>
        <a:bodyPr/>
        <a:lstStyle/>
        <a:p>
          <a:endParaRPr lang="en-US"/>
        </a:p>
      </dgm:t>
    </dgm:pt>
    <dgm:pt modelId="{EBDBB70E-5E5A-4600-AA5F-FEF10A006FAA}">
      <dgm:prSet phldrT="[Text]"/>
      <dgm:spPr>
        <a:solidFill>
          <a:srgbClr val="92D050"/>
        </a:solidFill>
      </dgm:spPr>
      <dgm:t>
        <a:bodyPr/>
        <a:lstStyle/>
        <a:p>
          <a:r>
            <a:rPr lang="en-US" dirty="0"/>
            <a:t>Source </a:t>
          </a:r>
        </a:p>
      </dgm:t>
    </dgm:pt>
    <dgm:pt modelId="{DD8F0A14-E55B-47A0-AB40-914A33F45556}" type="parTrans" cxnId="{1AE9D0A7-63FC-49EF-BEEF-5CBF248BC05E}">
      <dgm:prSet/>
      <dgm:spPr/>
      <dgm:t>
        <a:bodyPr/>
        <a:lstStyle/>
        <a:p>
          <a:endParaRPr lang="en-US"/>
        </a:p>
      </dgm:t>
    </dgm:pt>
    <dgm:pt modelId="{80EDE2FC-4691-4070-86ED-3E88F51ADFCD}" type="sibTrans" cxnId="{1AE9D0A7-63FC-49EF-BEEF-5CBF248BC05E}">
      <dgm:prSet>
        <dgm:style>
          <a:lnRef idx="2">
            <a:schemeClr val="accent6"/>
          </a:lnRef>
          <a:fillRef idx="1">
            <a:schemeClr val="lt1"/>
          </a:fillRef>
          <a:effectRef idx="0">
            <a:schemeClr val="accent6"/>
          </a:effectRef>
          <a:fontRef idx="minor">
            <a:schemeClr val="dk1"/>
          </a:fontRef>
        </dgm:style>
      </dgm:prSet>
      <dgm:spPr/>
      <dgm:t>
        <a:bodyPr/>
        <a:lstStyle/>
        <a:p>
          <a:endParaRPr lang="en-US"/>
        </a:p>
      </dgm:t>
    </dgm:pt>
    <dgm:pt modelId="{55103F3A-49C9-4FB8-81F2-3C702E3DBE96}">
      <dgm:prSet phldrT="[Text]"/>
      <dgm:spPr>
        <a:solidFill>
          <a:srgbClr val="92D050"/>
        </a:solidFill>
      </dgm:spPr>
      <dgm:t>
        <a:bodyPr/>
        <a:lstStyle/>
        <a:p>
          <a:r>
            <a:rPr lang="en-US" dirty="0"/>
            <a:t>Make </a:t>
          </a:r>
        </a:p>
      </dgm:t>
    </dgm:pt>
    <dgm:pt modelId="{05BA60A7-B31F-4426-818F-47DE560C207A}" type="parTrans" cxnId="{981E6929-8653-4FB1-95AB-709323A4F645}">
      <dgm:prSet/>
      <dgm:spPr/>
      <dgm:t>
        <a:bodyPr/>
        <a:lstStyle/>
        <a:p>
          <a:endParaRPr lang="en-US"/>
        </a:p>
      </dgm:t>
    </dgm:pt>
    <dgm:pt modelId="{C0C623B6-2BB4-4913-81B9-3F2D62DD0F89}" type="sibTrans" cxnId="{981E6929-8653-4FB1-95AB-709323A4F645}">
      <dgm:prSet>
        <dgm:style>
          <a:lnRef idx="2">
            <a:schemeClr val="accent6"/>
          </a:lnRef>
          <a:fillRef idx="1">
            <a:schemeClr val="lt1"/>
          </a:fillRef>
          <a:effectRef idx="0">
            <a:schemeClr val="accent6"/>
          </a:effectRef>
          <a:fontRef idx="minor">
            <a:schemeClr val="dk1"/>
          </a:fontRef>
        </dgm:style>
      </dgm:prSet>
      <dgm:spPr/>
      <dgm:t>
        <a:bodyPr/>
        <a:lstStyle/>
        <a:p>
          <a:endParaRPr lang="en-US"/>
        </a:p>
      </dgm:t>
    </dgm:pt>
    <dgm:pt modelId="{1DF87E84-1209-41C6-AF04-425D4F54DBA9}">
      <dgm:prSet phldrT="[Text]"/>
      <dgm:spPr>
        <a:solidFill>
          <a:srgbClr val="92D050"/>
        </a:solidFill>
      </dgm:spPr>
      <dgm:t>
        <a:bodyPr/>
        <a:lstStyle/>
        <a:p>
          <a:r>
            <a:rPr lang="en-US" dirty="0"/>
            <a:t>Repair </a:t>
          </a:r>
        </a:p>
      </dgm:t>
    </dgm:pt>
    <dgm:pt modelId="{D7617BB8-F08C-4514-AABB-615298F21C8D}" type="parTrans" cxnId="{DE992455-5CB9-48E6-B546-F76E0398CB0A}">
      <dgm:prSet/>
      <dgm:spPr/>
      <dgm:t>
        <a:bodyPr/>
        <a:lstStyle/>
        <a:p>
          <a:endParaRPr lang="en-US"/>
        </a:p>
      </dgm:t>
    </dgm:pt>
    <dgm:pt modelId="{E6407672-FD2E-468C-B275-5263AEC0EB8A}" type="sibTrans" cxnId="{DE992455-5CB9-48E6-B546-F76E0398CB0A}">
      <dgm:prSet>
        <dgm:style>
          <a:lnRef idx="2">
            <a:schemeClr val="accent6"/>
          </a:lnRef>
          <a:fillRef idx="1">
            <a:schemeClr val="lt1"/>
          </a:fillRef>
          <a:effectRef idx="0">
            <a:schemeClr val="accent6"/>
          </a:effectRef>
          <a:fontRef idx="minor">
            <a:schemeClr val="dk1"/>
          </a:fontRef>
        </dgm:style>
      </dgm:prSet>
      <dgm:spPr/>
      <dgm:t>
        <a:bodyPr/>
        <a:lstStyle/>
        <a:p>
          <a:endParaRPr lang="en-US"/>
        </a:p>
      </dgm:t>
    </dgm:pt>
    <dgm:pt modelId="{F40FEFCF-5491-4ADC-BE5E-68532D8D89B9}">
      <dgm:prSet phldrT="[Text]"/>
      <dgm:spPr>
        <a:solidFill>
          <a:srgbClr val="92D050"/>
        </a:solidFill>
      </dgm:spPr>
      <dgm:t>
        <a:bodyPr/>
        <a:lstStyle/>
        <a:p>
          <a:r>
            <a:rPr lang="en-US" dirty="0"/>
            <a:t>Exchange </a:t>
          </a:r>
        </a:p>
      </dgm:t>
    </dgm:pt>
    <dgm:pt modelId="{339DA30C-0BC8-47CB-9257-74585844C086}" type="parTrans" cxnId="{EB0FF526-E62F-452F-9A8F-9FE5049B0621}">
      <dgm:prSet/>
      <dgm:spPr/>
      <dgm:t>
        <a:bodyPr/>
        <a:lstStyle/>
        <a:p>
          <a:endParaRPr lang="en-US"/>
        </a:p>
      </dgm:t>
    </dgm:pt>
    <dgm:pt modelId="{394ECF8D-E458-427A-B265-0EBEF777CD3B}" type="sibTrans" cxnId="{EB0FF526-E62F-452F-9A8F-9FE5049B0621}">
      <dgm:prSet>
        <dgm:style>
          <a:lnRef idx="2">
            <a:schemeClr val="accent6"/>
          </a:lnRef>
          <a:fillRef idx="1">
            <a:schemeClr val="lt1"/>
          </a:fillRef>
          <a:effectRef idx="0">
            <a:schemeClr val="accent6"/>
          </a:effectRef>
          <a:fontRef idx="minor">
            <a:schemeClr val="dk1"/>
          </a:fontRef>
        </dgm:style>
      </dgm:prSet>
      <dgm:spPr/>
      <dgm:t>
        <a:bodyPr/>
        <a:lstStyle/>
        <a:p>
          <a:endParaRPr lang="en-US"/>
        </a:p>
      </dgm:t>
    </dgm:pt>
    <dgm:pt modelId="{4A0524D3-6D69-418D-AA5E-632695FF407D}" type="pres">
      <dgm:prSet presAssocID="{7AB6B9E8-1174-4F42-A642-6E140F8333DE}" presName="Name0" presStyleCnt="0">
        <dgm:presLayoutVars>
          <dgm:chMax val="1"/>
          <dgm:dir/>
          <dgm:animLvl val="ctr"/>
          <dgm:resizeHandles val="exact"/>
        </dgm:presLayoutVars>
      </dgm:prSet>
      <dgm:spPr/>
    </dgm:pt>
    <dgm:pt modelId="{41979FA8-B798-453F-8C80-4E66B9A5ADE6}" type="pres">
      <dgm:prSet presAssocID="{29A65454-1428-4EA8-9095-15E69A484C6A}" presName="centerShape" presStyleLbl="node0" presStyleIdx="0" presStyleCnt="1" custScaleX="139181"/>
      <dgm:spPr/>
    </dgm:pt>
    <dgm:pt modelId="{D1714F4C-6E0D-426A-898F-9E11A4278C79}" type="pres">
      <dgm:prSet presAssocID="{EBDBB70E-5E5A-4600-AA5F-FEF10A006FAA}" presName="node" presStyleLbl="node1" presStyleIdx="0" presStyleCnt="4">
        <dgm:presLayoutVars>
          <dgm:bulletEnabled val="1"/>
        </dgm:presLayoutVars>
      </dgm:prSet>
      <dgm:spPr/>
    </dgm:pt>
    <dgm:pt modelId="{4EF2CD23-4660-42D1-96A3-81C17C82863F}" type="pres">
      <dgm:prSet presAssocID="{EBDBB70E-5E5A-4600-AA5F-FEF10A006FAA}" presName="dummy" presStyleCnt="0"/>
      <dgm:spPr/>
    </dgm:pt>
    <dgm:pt modelId="{EAC3F09F-F3F2-4337-8B4E-81E99B727218}" type="pres">
      <dgm:prSet presAssocID="{80EDE2FC-4691-4070-86ED-3E88F51ADFCD}" presName="sibTrans" presStyleLbl="sibTrans2D1" presStyleIdx="0" presStyleCnt="4"/>
      <dgm:spPr/>
    </dgm:pt>
    <dgm:pt modelId="{08061670-635D-400B-B1AD-E747FBBF1824}" type="pres">
      <dgm:prSet presAssocID="{55103F3A-49C9-4FB8-81F2-3C702E3DBE96}" presName="node" presStyleLbl="node1" presStyleIdx="1" presStyleCnt="4">
        <dgm:presLayoutVars>
          <dgm:bulletEnabled val="1"/>
        </dgm:presLayoutVars>
      </dgm:prSet>
      <dgm:spPr/>
    </dgm:pt>
    <dgm:pt modelId="{A637B8A5-6D58-475F-ADF6-AD0B1EB3D03D}" type="pres">
      <dgm:prSet presAssocID="{55103F3A-49C9-4FB8-81F2-3C702E3DBE96}" presName="dummy" presStyleCnt="0"/>
      <dgm:spPr/>
    </dgm:pt>
    <dgm:pt modelId="{F913CC50-7D20-4506-BA9C-6C40AC4D0A80}" type="pres">
      <dgm:prSet presAssocID="{C0C623B6-2BB4-4913-81B9-3F2D62DD0F89}" presName="sibTrans" presStyleLbl="sibTrans2D1" presStyleIdx="1" presStyleCnt="4"/>
      <dgm:spPr/>
    </dgm:pt>
    <dgm:pt modelId="{8812D433-5E64-416B-B74C-7E3785C8CFDB}" type="pres">
      <dgm:prSet presAssocID="{1DF87E84-1209-41C6-AF04-425D4F54DBA9}" presName="node" presStyleLbl="node1" presStyleIdx="2" presStyleCnt="4">
        <dgm:presLayoutVars>
          <dgm:bulletEnabled val="1"/>
        </dgm:presLayoutVars>
      </dgm:prSet>
      <dgm:spPr/>
    </dgm:pt>
    <dgm:pt modelId="{BBDEC1AB-91E5-45D4-BAB4-7D1290A2150A}" type="pres">
      <dgm:prSet presAssocID="{1DF87E84-1209-41C6-AF04-425D4F54DBA9}" presName="dummy" presStyleCnt="0"/>
      <dgm:spPr/>
    </dgm:pt>
    <dgm:pt modelId="{049B8811-8C3E-4CDD-8297-83CF66F2750C}" type="pres">
      <dgm:prSet presAssocID="{E6407672-FD2E-468C-B275-5263AEC0EB8A}" presName="sibTrans" presStyleLbl="sibTrans2D1" presStyleIdx="2" presStyleCnt="4"/>
      <dgm:spPr/>
    </dgm:pt>
    <dgm:pt modelId="{F2ED4DB7-8A44-4EC2-BD3D-74E372B99EC5}" type="pres">
      <dgm:prSet presAssocID="{F40FEFCF-5491-4ADC-BE5E-68532D8D89B9}" presName="node" presStyleLbl="node1" presStyleIdx="3" presStyleCnt="4">
        <dgm:presLayoutVars>
          <dgm:bulletEnabled val="1"/>
        </dgm:presLayoutVars>
      </dgm:prSet>
      <dgm:spPr/>
    </dgm:pt>
    <dgm:pt modelId="{0F8420D6-34EF-4737-B149-DD2FA1F9EDE7}" type="pres">
      <dgm:prSet presAssocID="{F40FEFCF-5491-4ADC-BE5E-68532D8D89B9}" presName="dummy" presStyleCnt="0"/>
      <dgm:spPr/>
    </dgm:pt>
    <dgm:pt modelId="{F7A799E2-BFC6-425E-A8C2-E35528E6BCAB}" type="pres">
      <dgm:prSet presAssocID="{394ECF8D-E458-427A-B265-0EBEF777CD3B}" presName="sibTrans" presStyleLbl="sibTrans2D1" presStyleIdx="3" presStyleCnt="4"/>
      <dgm:spPr/>
    </dgm:pt>
  </dgm:ptLst>
  <dgm:cxnLst>
    <dgm:cxn modelId="{2BDE9406-3DA0-46A1-9217-D5FD78FCA120}" srcId="{7AB6B9E8-1174-4F42-A642-6E140F8333DE}" destId="{29A65454-1428-4EA8-9095-15E69A484C6A}" srcOrd="0" destOrd="0" parTransId="{A6D6C413-6E4B-4DA6-AE67-3C5E46F10F21}" sibTransId="{BDFA20ED-DD27-4785-9744-238853A34EA9}"/>
    <dgm:cxn modelId="{EB0FF526-E62F-452F-9A8F-9FE5049B0621}" srcId="{29A65454-1428-4EA8-9095-15E69A484C6A}" destId="{F40FEFCF-5491-4ADC-BE5E-68532D8D89B9}" srcOrd="3" destOrd="0" parTransId="{339DA30C-0BC8-47CB-9257-74585844C086}" sibTransId="{394ECF8D-E458-427A-B265-0EBEF777CD3B}"/>
    <dgm:cxn modelId="{981E6929-8653-4FB1-95AB-709323A4F645}" srcId="{29A65454-1428-4EA8-9095-15E69A484C6A}" destId="{55103F3A-49C9-4FB8-81F2-3C702E3DBE96}" srcOrd="1" destOrd="0" parTransId="{05BA60A7-B31F-4426-818F-47DE560C207A}" sibTransId="{C0C623B6-2BB4-4913-81B9-3F2D62DD0F89}"/>
    <dgm:cxn modelId="{3A760538-3539-4686-9F9D-479AE0510B81}" type="presOf" srcId="{F40FEFCF-5491-4ADC-BE5E-68532D8D89B9}" destId="{F2ED4DB7-8A44-4EC2-BD3D-74E372B99EC5}" srcOrd="0" destOrd="0" presId="urn:microsoft.com/office/officeart/2005/8/layout/radial6"/>
    <dgm:cxn modelId="{0602366A-B237-49FA-BB93-1A82BD7546EB}" type="presOf" srcId="{E6407672-FD2E-468C-B275-5263AEC0EB8A}" destId="{049B8811-8C3E-4CDD-8297-83CF66F2750C}" srcOrd="0" destOrd="0" presId="urn:microsoft.com/office/officeart/2005/8/layout/radial6"/>
    <dgm:cxn modelId="{DE992455-5CB9-48E6-B546-F76E0398CB0A}" srcId="{29A65454-1428-4EA8-9095-15E69A484C6A}" destId="{1DF87E84-1209-41C6-AF04-425D4F54DBA9}" srcOrd="2" destOrd="0" parTransId="{D7617BB8-F08C-4514-AABB-615298F21C8D}" sibTransId="{E6407672-FD2E-468C-B275-5263AEC0EB8A}"/>
    <dgm:cxn modelId="{0307A37A-625B-41F9-9929-A6C97D9B68C9}" type="presOf" srcId="{1DF87E84-1209-41C6-AF04-425D4F54DBA9}" destId="{8812D433-5E64-416B-B74C-7E3785C8CFDB}" srcOrd="0" destOrd="0" presId="urn:microsoft.com/office/officeart/2005/8/layout/radial6"/>
    <dgm:cxn modelId="{341C7689-3A10-424D-AE44-2CA94FA6347A}" type="presOf" srcId="{C0C623B6-2BB4-4913-81B9-3F2D62DD0F89}" destId="{F913CC50-7D20-4506-BA9C-6C40AC4D0A80}" srcOrd="0" destOrd="0" presId="urn:microsoft.com/office/officeart/2005/8/layout/radial6"/>
    <dgm:cxn modelId="{6080C091-1E7B-4A94-B9A9-4165AD22ECDF}" type="presOf" srcId="{29A65454-1428-4EA8-9095-15E69A484C6A}" destId="{41979FA8-B798-453F-8C80-4E66B9A5ADE6}" srcOrd="0" destOrd="0" presId="urn:microsoft.com/office/officeart/2005/8/layout/radial6"/>
    <dgm:cxn modelId="{1AE9D0A7-63FC-49EF-BEEF-5CBF248BC05E}" srcId="{29A65454-1428-4EA8-9095-15E69A484C6A}" destId="{EBDBB70E-5E5A-4600-AA5F-FEF10A006FAA}" srcOrd="0" destOrd="0" parTransId="{DD8F0A14-E55B-47A0-AB40-914A33F45556}" sibTransId="{80EDE2FC-4691-4070-86ED-3E88F51ADFCD}"/>
    <dgm:cxn modelId="{7B588BC4-1986-4BA2-806B-170813649068}" type="presOf" srcId="{EBDBB70E-5E5A-4600-AA5F-FEF10A006FAA}" destId="{D1714F4C-6E0D-426A-898F-9E11A4278C79}" srcOrd="0" destOrd="0" presId="urn:microsoft.com/office/officeart/2005/8/layout/radial6"/>
    <dgm:cxn modelId="{8D5827C5-4B81-4358-A21A-8F4A15187DC4}" type="presOf" srcId="{80EDE2FC-4691-4070-86ED-3E88F51ADFCD}" destId="{EAC3F09F-F3F2-4337-8B4E-81E99B727218}" srcOrd="0" destOrd="0" presId="urn:microsoft.com/office/officeart/2005/8/layout/radial6"/>
    <dgm:cxn modelId="{0A350ECD-9515-43B4-9D6E-48019770B235}" type="presOf" srcId="{394ECF8D-E458-427A-B265-0EBEF777CD3B}" destId="{F7A799E2-BFC6-425E-A8C2-E35528E6BCAB}" srcOrd="0" destOrd="0" presId="urn:microsoft.com/office/officeart/2005/8/layout/radial6"/>
    <dgm:cxn modelId="{74031ECE-A285-4D97-BAE9-5A34F0C8B63E}" type="presOf" srcId="{55103F3A-49C9-4FB8-81F2-3C702E3DBE96}" destId="{08061670-635D-400B-B1AD-E747FBBF1824}" srcOrd="0" destOrd="0" presId="urn:microsoft.com/office/officeart/2005/8/layout/radial6"/>
    <dgm:cxn modelId="{E2BBF9F9-A0B6-4A6F-B777-F7C8ED56E763}" type="presOf" srcId="{7AB6B9E8-1174-4F42-A642-6E140F8333DE}" destId="{4A0524D3-6D69-418D-AA5E-632695FF407D}" srcOrd="0" destOrd="0" presId="urn:microsoft.com/office/officeart/2005/8/layout/radial6"/>
    <dgm:cxn modelId="{51A0C392-E9C6-4DAD-A569-49F1A96EF902}" type="presParOf" srcId="{4A0524D3-6D69-418D-AA5E-632695FF407D}" destId="{41979FA8-B798-453F-8C80-4E66B9A5ADE6}" srcOrd="0" destOrd="0" presId="urn:microsoft.com/office/officeart/2005/8/layout/radial6"/>
    <dgm:cxn modelId="{FED8A988-D77F-46F1-AA45-BEF46F1749A0}" type="presParOf" srcId="{4A0524D3-6D69-418D-AA5E-632695FF407D}" destId="{D1714F4C-6E0D-426A-898F-9E11A4278C79}" srcOrd="1" destOrd="0" presId="urn:microsoft.com/office/officeart/2005/8/layout/radial6"/>
    <dgm:cxn modelId="{F1B5AEFB-1825-4999-9D9E-F883192A79A8}" type="presParOf" srcId="{4A0524D3-6D69-418D-AA5E-632695FF407D}" destId="{4EF2CD23-4660-42D1-96A3-81C17C82863F}" srcOrd="2" destOrd="0" presId="urn:microsoft.com/office/officeart/2005/8/layout/radial6"/>
    <dgm:cxn modelId="{CA512A40-8EAA-4510-80B6-3B555726F2FB}" type="presParOf" srcId="{4A0524D3-6D69-418D-AA5E-632695FF407D}" destId="{EAC3F09F-F3F2-4337-8B4E-81E99B727218}" srcOrd="3" destOrd="0" presId="urn:microsoft.com/office/officeart/2005/8/layout/radial6"/>
    <dgm:cxn modelId="{37AEC54E-3AE8-4B02-9D90-7382AA046E4A}" type="presParOf" srcId="{4A0524D3-6D69-418D-AA5E-632695FF407D}" destId="{08061670-635D-400B-B1AD-E747FBBF1824}" srcOrd="4" destOrd="0" presId="urn:microsoft.com/office/officeart/2005/8/layout/radial6"/>
    <dgm:cxn modelId="{B9921FD8-62E0-46B6-8D4B-97A5941C2927}" type="presParOf" srcId="{4A0524D3-6D69-418D-AA5E-632695FF407D}" destId="{A637B8A5-6D58-475F-ADF6-AD0B1EB3D03D}" srcOrd="5" destOrd="0" presId="urn:microsoft.com/office/officeart/2005/8/layout/radial6"/>
    <dgm:cxn modelId="{D7598901-5E2A-4EF8-9F6A-2C6024DC52C6}" type="presParOf" srcId="{4A0524D3-6D69-418D-AA5E-632695FF407D}" destId="{F913CC50-7D20-4506-BA9C-6C40AC4D0A80}" srcOrd="6" destOrd="0" presId="urn:microsoft.com/office/officeart/2005/8/layout/radial6"/>
    <dgm:cxn modelId="{D2C7D08F-9BA6-4B90-B3E8-4B082A9BC0D6}" type="presParOf" srcId="{4A0524D3-6D69-418D-AA5E-632695FF407D}" destId="{8812D433-5E64-416B-B74C-7E3785C8CFDB}" srcOrd="7" destOrd="0" presId="urn:microsoft.com/office/officeart/2005/8/layout/radial6"/>
    <dgm:cxn modelId="{A98356A5-A5B9-499E-99B9-99B1618770DB}" type="presParOf" srcId="{4A0524D3-6D69-418D-AA5E-632695FF407D}" destId="{BBDEC1AB-91E5-45D4-BAB4-7D1290A2150A}" srcOrd="8" destOrd="0" presId="urn:microsoft.com/office/officeart/2005/8/layout/radial6"/>
    <dgm:cxn modelId="{F58A05F2-E114-41BA-942E-C71FF0FA145D}" type="presParOf" srcId="{4A0524D3-6D69-418D-AA5E-632695FF407D}" destId="{049B8811-8C3E-4CDD-8297-83CF66F2750C}" srcOrd="9" destOrd="0" presId="urn:microsoft.com/office/officeart/2005/8/layout/radial6"/>
    <dgm:cxn modelId="{225E05EE-2DC5-4D5D-B36F-B3E0A80871E3}" type="presParOf" srcId="{4A0524D3-6D69-418D-AA5E-632695FF407D}" destId="{F2ED4DB7-8A44-4EC2-BD3D-74E372B99EC5}" srcOrd="10" destOrd="0" presId="urn:microsoft.com/office/officeart/2005/8/layout/radial6"/>
    <dgm:cxn modelId="{F24B0BD5-7900-4123-BFCB-3B67842E1A1A}" type="presParOf" srcId="{4A0524D3-6D69-418D-AA5E-632695FF407D}" destId="{0F8420D6-34EF-4737-B149-DD2FA1F9EDE7}" srcOrd="11" destOrd="0" presId="urn:microsoft.com/office/officeart/2005/8/layout/radial6"/>
    <dgm:cxn modelId="{3685EB32-DDA6-4155-814A-DE5E1247B461}" type="presParOf" srcId="{4A0524D3-6D69-418D-AA5E-632695FF407D}" destId="{F7A799E2-BFC6-425E-A8C2-E35528E6BCAB}" srcOrd="12" destOrd="0" presId="urn:microsoft.com/office/officeart/2005/8/layout/radial6"/>
  </dgm:cxnLst>
  <dgm:bg>
    <a:effect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AB6B9E8-1174-4F42-A642-6E140F8333DE}"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29A65454-1428-4EA8-9095-15E69A484C6A}">
      <dgm:prSet phldrT="[Text]"/>
      <dgm:spPr>
        <a:solidFill>
          <a:srgbClr val="92D050"/>
        </a:solidFill>
      </dgm:spPr>
      <dgm:t>
        <a:bodyPr/>
        <a:lstStyle/>
        <a:p>
          <a:r>
            <a:rPr lang="en-US" dirty="0"/>
            <a:t>Made to last </a:t>
          </a:r>
        </a:p>
      </dgm:t>
    </dgm:pt>
    <dgm:pt modelId="{A6D6C413-6E4B-4DA6-AE67-3C5E46F10F21}" type="parTrans" cxnId="{2BDE9406-3DA0-46A1-9217-D5FD78FCA120}">
      <dgm:prSet/>
      <dgm:spPr/>
      <dgm:t>
        <a:bodyPr/>
        <a:lstStyle/>
        <a:p>
          <a:endParaRPr lang="en-US"/>
        </a:p>
      </dgm:t>
    </dgm:pt>
    <dgm:pt modelId="{BDFA20ED-DD27-4785-9744-238853A34EA9}" type="sibTrans" cxnId="{2BDE9406-3DA0-46A1-9217-D5FD78FCA120}">
      <dgm:prSet/>
      <dgm:spPr/>
      <dgm:t>
        <a:bodyPr/>
        <a:lstStyle/>
        <a:p>
          <a:endParaRPr lang="en-US"/>
        </a:p>
      </dgm:t>
    </dgm:pt>
    <dgm:pt modelId="{EBDBB70E-5E5A-4600-AA5F-FEF10A006FAA}">
      <dgm:prSet phldrT="[Text]"/>
      <dgm:spPr>
        <a:solidFill>
          <a:srgbClr val="92D050"/>
        </a:solidFill>
      </dgm:spPr>
      <dgm:t>
        <a:bodyPr/>
        <a:lstStyle/>
        <a:p>
          <a:r>
            <a:rPr lang="en-US" dirty="0"/>
            <a:t>Source </a:t>
          </a:r>
        </a:p>
      </dgm:t>
    </dgm:pt>
    <dgm:pt modelId="{DD8F0A14-E55B-47A0-AB40-914A33F45556}" type="parTrans" cxnId="{1AE9D0A7-63FC-49EF-BEEF-5CBF248BC05E}">
      <dgm:prSet/>
      <dgm:spPr/>
      <dgm:t>
        <a:bodyPr/>
        <a:lstStyle/>
        <a:p>
          <a:endParaRPr lang="en-US"/>
        </a:p>
      </dgm:t>
    </dgm:pt>
    <dgm:pt modelId="{80EDE2FC-4691-4070-86ED-3E88F51ADFCD}" type="sibTrans" cxnId="{1AE9D0A7-63FC-49EF-BEEF-5CBF248BC05E}">
      <dgm:prSet>
        <dgm:style>
          <a:lnRef idx="2">
            <a:schemeClr val="accent6"/>
          </a:lnRef>
          <a:fillRef idx="1">
            <a:schemeClr val="lt1"/>
          </a:fillRef>
          <a:effectRef idx="0">
            <a:schemeClr val="accent6"/>
          </a:effectRef>
          <a:fontRef idx="minor">
            <a:schemeClr val="dk1"/>
          </a:fontRef>
        </dgm:style>
      </dgm:prSet>
      <dgm:spPr/>
      <dgm:t>
        <a:bodyPr/>
        <a:lstStyle/>
        <a:p>
          <a:endParaRPr lang="en-US"/>
        </a:p>
      </dgm:t>
    </dgm:pt>
    <dgm:pt modelId="{55103F3A-49C9-4FB8-81F2-3C702E3DBE96}">
      <dgm:prSet phldrT="[Text]"/>
      <dgm:spPr>
        <a:solidFill>
          <a:srgbClr val="92D050"/>
        </a:solidFill>
      </dgm:spPr>
      <dgm:t>
        <a:bodyPr/>
        <a:lstStyle/>
        <a:p>
          <a:r>
            <a:rPr lang="en-US" dirty="0"/>
            <a:t>Make </a:t>
          </a:r>
        </a:p>
      </dgm:t>
    </dgm:pt>
    <dgm:pt modelId="{05BA60A7-B31F-4426-818F-47DE560C207A}" type="parTrans" cxnId="{981E6929-8653-4FB1-95AB-709323A4F645}">
      <dgm:prSet/>
      <dgm:spPr/>
      <dgm:t>
        <a:bodyPr/>
        <a:lstStyle/>
        <a:p>
          <a:endParaRPr lang="en-US"/>
        </a:p>
      </dgm:t>
    </dgm:pt>
    <dgm:pt modelId="{C0C623B6-2BB4-4913-81B9-3F2D62DD0F89}" type="sibTrans" cxnId="{981E6929-8653-4FB1-95AB-709323A4F645}">
      <dgm:prSet>
        <dgm:style>
          <a:lnRef idx="2">
            <a:schemeClr val="accent6"/>
          </a:lnRef>
          <a:fillRef idx="1">
            <a:schemeClr val="lt1"/>
          </a:fillRef>
          <a:effectRef idx="0">
            <a:schemeClr val="accent6"/>
          </a:effectRef>
          <a:fontRef idx="minor">
            <a:schemeClr val="dk1"/>
          </a:fontRef>
        </dgm:style>
      </dgm:prSet>
      <dgm:spPr/>
      <dgm:t>
        <a:bodyPr/>
        <a:lstStyle/>
        <a:p>
          <a:endParaRPr lang="en-US"/>
        </a:p>
      </dgm:t>
    </dgm:pt>
    <dgm:pt modelId="{1DF87E84-1209-41C6-AF04-425D4F54DBA9}">
      <dgm:prSet phldrT="[Text]"/>
      <dgm:spPr>
        <a:solidFill>
          <a:srgbClr val="92D050"/>
        </a:solidFill>
      </dgm:spPr>
      <dgm:t>
        <a:bodyPr/>
        <a:lstStyle/>
        <a:p>
          <a:r>
            <a:rPr lang="en-US" dirty="0"/>
            <a:t>Repair </a:t>
          </a:r>
        </a:p>
      </dgm:t>
    </dgm:pt>
    <dgm:pt modelId="{D7617BB8-F08C-4514-AABB-615298F21C8D}" type="parTrans" cxnId="{DE992455-5CB9-48E6-B546-F76E0398CB0A}">
      <dgm:prSet/>
      <dgm:spPr/>
      <dgm:t>
        <a:bodyPr/>
        <a:lstStyle/>
        <a:p>
          <a:endParaRPr lang="en-US"/>
        </a:p>
      </dgm:t>
    </dgm:pt>
    <dgm:pt modelId="{E6407672-FD2E-468C-B275-5263AEC0EB8A}" type="sibTrans" cxnId="{DE992455-5CB9-48E6-B546-F76E0398CB0A}">
      <dgm:prSet>
        <dgm:style>
          <a:lnRef idx="2">
            <a:schemeClr val="accent6"/>
          </a:lnRef>
          <a:fillRef idx="1">
            <a:schemeClr val="lt1"/>
          </a:fillRef>
          <a:effectRef idx="0">
            <a:schemeClr val="accent6"/>
          </a:effectRef>
          <a:fontRef idx="minor">
            <a:schemeClr val="dk1"/>
          </a:fontRef>
        </dgm:style>
      </dgm:prSet>
      <dgm:spPr/>
      <dgm:t>
        <a:bodyPr/>
        <a:lstStyle/>
        <a:p>
          <a:endParaRPr lang="en-US"/>
        </a:p>
      </dgm:t>
    </dgm:pt>
    <dgm:pt modelId="{F40FEFCF-5491-4ADC-BE5E-68532D8D89B9}">
      <dgm:prSet phldrT="[Text]"/>
      <dgm:spPr>
        <a:solidFill>
          <a:srgbClr val="92D050"/>
        </a:solidFill>
      </dgm:spPr>
      <dgm:t>
        <a:bodyPr/>
        <a:lstStyle/>
        <a:p>
          <a:r>
            <a:rPr lang="en-US" dirty="0"/>
            <a:t>Exchange </a:t>
          </a:r>
        </a:p>
      </dgm:t>
    </dgm:pt>
    <dgm:pt modelId="{339DA30C-0BC8-47CB-9257-74585844C086}" type="parTrans" cxnId="{EB0FF526-E62F-452F-9A8F-9FE5049B0621}">
      <dgm:prSet/>
      <dgm:spPr/>
      <dgm:t>
        <a:bodyPr/>
        <a:lstStyle/>
        <a:p>
          <a:endParaRPr lang="en-US"/>
        </a:p>
      </dgm:t>
    </dgm:pt>
    <dgm:pt modelId="{394ECF8D-E458-427A-B265-0EBEF777CD3B}" type="sibTrans" cxnId="{EB0FF526-E62F-452F-9A8F-9FE5049B0621}">
      <dgm:prSet>
        <dgm:style>
          <a:lnRef idx="2">
            <a:schemeClr val="accent6"/>
          </a:lnRef>
          <a:fillRef idx="1">
            <a:schemeClr val="lt1"/>
          </a:fillRef>
          <a:effectRef idx="0">
            <a:schemeClr val="accent6"/>
          </a:effectRef>
          <a:fontRef idx="minor">
            <a:schemeClr val="dk1"/>
          </a:fontRef>
        </dgm:style>
      </dgm:prSet>
      <dgm:spPr/>
      <dgm:t>
        <a:bodyPr/>
        <a:lstStyle/>
        <a:p>
          <a:endParaRPr lang="en-US"/>
        </a:p>
      </dgm:t>
    </dgm:pt>
    <dgm:pt modelId="{4A0524D3-6D69-418D-AA5E-632695FF407D}" type="pres">
      <dgm:prSet presAssocID="{7AB6B9E8-1174-4F42-A642-6E140F8333DE}" presName="Name0" presStyleCnt="0">
        <dgm:presLayoutVars>
          <dgm:chMax val="1"/>
          <dgm:dir/>
          <dgm:animLvl val="ctr"/>
          <dgm:resizeHandles val="exact"/>
        </dgm:presLayoutVars>
      </dgm:prSet>
      <dgm:spPr/>
    </dgm:pt>
    <dgm:pt modelId="{41979FA8-B798-453F-8C80-4E66B9A5ADE6}" type="pres">
      <dgm:prSet presAssocID="{29A65454-1428-4EA8-9095-15E69A484C6A}" presName="centerShape" presStyleLbl="node0" presStyleIdx="0" presStyleCnt="1" custScaleX="139181"/>
      <dgm:spPr/>
    </dgm:pt>
    <dgm:pt modelId="{D1714F4C-6E0D-426A-898F-9E11A4278C79}" type="pres">
      <dgm:prSet presAssocID="{EBDBB70E-5E5A-4600-AA5F-FEF10A006FAA}" presName="node" presStyleLbl="node1" presStyleIdx="0" presStyleCnt="4">
        <dgm:presLayoutVars>
          <dgm:bulletEnabled val="1"/>
        </dgm:presLayoutVars>
      </dgm:prSet>
      <dgm:spPr/>
    </dgm:pt>
    <dgm:pt modelId="{4EF2CD23-4660-42D1-96A3-81C17C82863F}" type="pres">
      <dgm:prSet presAssocID="{EBDBB70E-5E5A-4600-AA5F-FEF10A006FAA}" presName="dummy" presStyleCnt="0"/>
      <dgm:spPr/>
    </dgm:pt>
    <dgm:pt modelId="{EAC3F09F-F3F2-4337-8B4E-81E99B727218}" type="pres">
      <dgm:prSet presAssocID="{80EDE2FC-4691-4070-86ED-3E88F51ADFCD}" presName="sibTrans" presStyleLbl="sibTrans2D1" presStyleIdx="0" presStyleCnt="4"/>
      <dgm:spPr/>
    </dgm:pt>
    <dgm:pt modelId="{08061670-635D-400B-B1AD-E747FBBF1824}" type="pres">
      <dgm:prSet presAssocID="{55103F3A-49C9-4FB8-81F2-3C702E3DBE96}" presName="node" presStyleLbl="node1" presStyleIdx="1" presStyleCnt="4">
        <dgm:presLayoutVars>
          <dgm:bulletEnabled val="1"/>
        </dgm:presLayoutVars>
      </dgm:prSet>
      <dgm:spPr/>
    </dgm:pt>
    <dgm:pt modelId="{A637B8A5-6D58-475F-ADF6-AD0B1EB3D03D}" type="pres">
      <dgm:prSet presAssocID="{55103F3A-49C9-4FB8-81F2-3C702E3DBE96}" presName="dummy" presStyleCnt="0"/>
      <dgm:spPr/>
    </dgm:pt>
    <dgm:pt modelId="{F913CC50-7D20-4506-BA9C-6C40AC4D0A80}" type="pres">
      <dgm:prSet presAssocID="{C0C623B6-2BB4-4913-81B9-3F2D62DD0F89}" presName="sibTrans" presStyleLbl="sibTrans2D1" presStyleIdx="1" presStyleCnt="4"/>
      <dgm:spPr/>
    </dgm:pt>
    <dgm:pt modelId="{8812D433-5E64-416B-B74C-7E3785C8CFDB}" type="pres">
      <dgm:prSet presAssocID="{1DF87E84-1209-41C6-AF04-425D4F54DBA9}" presName="node" presStyleLbl="node1" presStyleIdx="2" presStyleCnt="4">
        <dgm:presLayoutVars>
          <dgm:bulletEnabled val="1"/>
        </dgm:presLayoutVars>
      </dgm:prSet>
      <dgm:spPr/>
    </dgm:pt>
    <dgm:pt modelId="{BBDEC1AB-91E5-45D4-BAB4-7D1290A2150A}" type="pres">
      <dgm:prSet presAssocID="{1DF87E84-1209-41C6-AF04-425D4F54DBA9}" presName="dummy" presStyleCnt="0"/>
      <dgm:spPr/>
    </dgm:pt>
    <dgm:pt modelId="{049B8811-8C3E-4CDD-8297-83CF66F2750C}" type="pres">
      <dgm:prSet presAssocID="{E6407672-FD2E-468C-B275-5263AEC0EB8A}" presName="sibTrans" presStyleLbl="sibTrans2D1" presStyleIdx="2" presStyleCnt="4"/>
      <dgm:spPr/>
    </dgm:pt>
    <dgm:pt modelId="{F2ED4DB7-8A44-4EC2-BD3D-74E372B99EC5}" type="pres">
      <dgm:prSet presAssocID="{F40FEFCF-5491-4ADC-BE5E-68532D8D89B9}" presName="node" presStyleLbl="node1" presStyleIdx="3" presStyleCnt="4">
        <dgm:presLayoutVars>
          <dgm:bulletEnabled val="1"/>
        </dgm:presLayoutVars>
      </dgm:prSet>
      <dgm:spPr/>
    </dgm:pt>
    <dgm:pt modelId="{0F8420D6-34EF-4737-B149-DD2FA1F9EDE7}" type="pres">
      <dgm:prSet presAssocID="{F40FEFCF-5491-4ADC-BE5E-68532D8D89B9}" presName="dummy" presStyleCnt="0"/>
      <dgm:spPr/>
    </dgm:pt>
    <dgm:pt modelId="{F7A799E2-BFC6-425E-A8C2-E35528E6BCAB}" type="pres">
      <dgm:prSet presAssocID="{394ECF8D-E458-427A-B265-0EBEF777CD3B}" presName="sibTrans" presStyleLbl="sibTrans2D1" presStyleIdx="3" presStyleCnt="4"/>
      <dgm:spPr/>
    </dgm:pt>
  </dgm:ptLst>
  <dgm:cxnLst>
    <dgm:cxn modelId="{2BDE9406-3DA0-46A1-9217-D5FD78FCA120}" srcId="{7AB6B9E8-1174-4F42-A642-6E140F8333DE}" destId="{29A65454-1428-4EA8-9095-15E69A484C6A}" srcOrd="0" destOrd="0" parTransId="{A6D6C413-6E4B-4DA6-AE67-3C5E46F10F21}" sibTransId="{BDFA20ED-DD27-4785-9744-238853A34EA9}"/>
    <dgm:cxn modelId="{EB0FF526-E62F-452F-9A8F-9FE5049B0621}" srcId="{29A65454-1428-4EA8-9095-15E69A484C6A}" destId="{F40FEFCF-5491-4ADC-BE5E-68532D8D89B9}" srcOrd="3" destOrd="0" parTransId="{339DA30C-0BC8-47CB-9257-74585844C086}" sibTransId="{394ECF8D-E458-427A-B265-0EBEF777CD3B}"/>
    <dgm:cxn modelId="{981E6929-8653-4FB1-95AB-709323A4F645}" srcId="{29A65454-1428-4EA8-9095-15E69A484C6A}" destId="{55103F3A-49C9-4FB8-81F2-3C702E3DBE96}" srcOrd="1" destOrd="0" parTransId="{05BA60A7-B31F-4426-818F-47DE560C207A}" sibTransId="{C0C623B6-2BB4-4913-81B9-3F2D62DD0F89}"/>
    <dgm:cxn modelId="{3A760538-3539-4686-9F9D-479AE0510B81}" type="presOf" srcId="{F40FEFCF-5491-4ADC-BE5E-68532D8D89B9}" destId="{F2ED4DB7-8A44-4EC2-BD3D-74E372B99EC5}" srcOrd="0" destOrd="0" presId="urn:microsoft.com/office/officeart/2005/8/layout/radial6"/>
    <dgm:cxn modelId="{0602366A-B237-49FA-BB93-1A82BD7546EB}" type="presOf" srcId="{E6407672-FD2E-468C-B275-5263AEC0EB8A}" destId="{049B8811-8C3E-4CDD-8297-83CF66F2750C}" srcOrd="0" destOrd="0" presId="urn:microsoft.com/office/officeart/2005/8/layout/radial6"/>
    <dgm:cxn modelId="{DE992455-5CB9-48E6-B546-F76E0398CB0A}" srcId="{29A65454-1428-4EA8-9095-15E69A484C6A}" destId="{1DF87E84-1209-41C6-AF04-425D4F54DBA9}" srcOrd="2" destOrd="0" parTransId="{D7617BB8-F08C-4514-AABB-615298F21C8D}" sibTransId="{E6407672-FD2E-468C-B275-5263AEC0EB8A}"/>
    <dgm:cxn modelId="{0307A37A-625B-41F9-9929-A6C97D9B68C9}" type="presOf" srcId="{1DF87E84-1209-41C6-AF04-425D4F54DBA9}" destId="{8812D433-5E64-416B-B74C-7E3785C8CFDB}" srcOrd="0" destOrd="0" presId="urn:microsoft.com/office/officeart/2005/8/layout/radial6"/>
    <dgm:cxn modelId="{341C7689-3A10-424D-AE44-2CA94FA6347A}" type="presOf" srcId="{C0C623B6-2BB4-4913-81B9-3F2D62DD0F89}" destId="{F913CC50-7D20-4506-BA9C-6C40AC4D0A80}" srcOrd="0" destOrd="0" presId="urn:microsoft.com/office/officeart/2005/8/layout/radial6"/>
    <dgm:cxn modelId="{6080C091-1E7B-4A94-B9A9-4165AD22ECDF}" type="presOf" srcId="{29A65454-1428-4EA8-9095-15E69A484C6A}" destId="{41979FA8-B798-453F-8C80-4E66B9A5ADE6}" srcOrd="0" destOrd="0" presId="urn:microsoft.com/office/officeart/2005/8/layout/radial6"/>
    <dgm:cxn modelId="{1AE9D0A7-63FC-49EF-BEEF-5CBF248BC05E}" srcId="{29A65454-1428-4EA8-9095-15E69A484C6A}" destId="{EBDBB70E-5E5A-4600-AA5F-FEF10A006FAA}" srcOrd="0" destOrd="0" parTransId="{DD8F0A14-E55B-47A0-AB40-914A33F45556}" sibTransId="{80EDE2FC-4691-4070-86ED-3E88F51ADFCD}"/>
    <dgm:cxn modelId="{7B588BC4-1986-4BA2-806B-170813649068}" type="presOf" srcId="{EBDBB70E-5E5A-4600-AA5F-FEF10A006FAA}" destId="{D1714F4C-6E0D-426A-898F-9E11A4278C79}" srcOrd="0" destOrd="0" presId="urn:microsoft.com/office/officeart/2005/8/layout/radial6"/>
    <dgm:cxn modelId="{8D5827C5-4B81-4358-A21A-8F4A15187DC4}" type="presOf" srcId="{80EDE2FC-4691-4070-86ED-3E88F51ADFCD}" destId="{EAC3F09F-F3F2-4337-8B4E-81E99B727218}" srcOrd="0" destOrd="0" presId="urn:microsoft.com/office/officeart/2005/8/layout/radial6"/>
    <dgm:cxn modelId="{0A350ECD-9515-43B4-9D6E-48019770B235}" type="presOf" srcId="{394ECF8D-E458-427A-B265-0EBEF777CD3B}" destId="{F7A799E2-BFC6-425E-A8C2-E35528E6BCAB}" srcOrd="0" destOrd="0" presId="urn:microsoft.com/office/officeart/2005/8/layout/radial6"/>
    <dgm:cxn modelId="{74031ECE-A285-4D97-BAE9-5A34F0C8B63E}" type="presOf" srcId="{55103F3A-49C9-4FB8-81F2-3C702E3DBE96}" destId="{08061670-635D-400B-B1AD-E747FBBF1824}" srcOrd="0" destOrd="0" presId="urn:microsoft.com/office/officeart/2005/8/layout/radial6"/>
    <dgm:cxn modelId="{E2BBF9F9-A0B6-4A6F-B777-F7C8ED56E763}" type="presOf" srcId="{7AB6B9E8-1174-4F42-A642-6E140F8333DE}" destId="{4A0524D3-6D69-418D-AA5E-632695FF407D}" srcOrd="0" destOrd="0" presId="urn:microsoft.com/office/officeart/2005/8/layout/radial6"/>
    <dgm:cxn modelId="{51A0C392-E9C6-4DAD-A569-49F1A96EF902}" type="presParOf" srcId="{4A0524D3-6D69-418D-AA5E-632695FF407D}" destId="{41979FA8-B798-453F-8C80-4E66B9A5ADE6}" srcOrd="0" destOrd="0" presId="urn:microsoft.com/office/officeart/2005/8/layout/radial6"/>
    <dgm:cxn modelId="{FED8A988-D77F-46F1-AA45-BEF46F1749A0}" type="presParOf" srcId="{4A0524D3-6D69-418D-AA5E-632695FF407D}" destId="{D1714F4C-6E0D-426A-898F-9E11A4278C79}" srcOrd="1" destOrd="0" presId="urn:microsoft.com/office/officeart/2005/8/layout/radial6"/>
    <dgm:cxn modelId="{F1B5AEFB-1825-4999-9D9E-F883192A79A8}" type="presParOf" srcId="{4A0524D3-6D69-418D-AA5E-632695FF407D}" destId="{4EF2CD23-4660-42D1-96A3-81C17C82863F}" srcOrd="2" destOrd="0" presId="urn:microsoft.com/office/officeart/2005/8/layout/radial6"/>
    <dgm:cxn modelId="{CA512A40-8EAA-4510-80B6-3B555726F2FB}" type="presParOf" srcId="{4A0524D3-6D69-418D-AA5E-632695FF407D}" destId="{EAC3F09F-F3F2-4337-8B4E-81E99B727218}" srcOrd="3" destOrd="0" presId="urn:microsoft.com/office/officeart/2005/8/layout/radial6"/>
    <dgm:cxn modelId="{37AEC54E-3AE8-4B02-9D90-7382AA046E4A}" type="presParOf" srcId="{4A0524D3-6D69-418D-AA5E-632695FF407D}" destId="{08061670-635D-400B-B1AD-E747FBBF1824}" srcOrd="4" destOrd="0" presId="urn:microsoft.com/office/officeart/2005/8/layout/radial6"/>
    <dgm:cxn modelId="{B9921FD8-62E0-46B6-8D4B-97A5941C2927}" type="presParOf" srcId="{4A0524D3-6D69-418D-AA5E-632695FF407D}" destId="{A637B8A5-6D58-475F-ADF6-AD0B1EB3D03D}" srcOrd="5" destOrd="0" presId="urn:microsoft.com/office/officeart/2005/8/layout/radial6"/>
    <dgm:cxn modelId="{D7598901-5E2A-4EF8-9F6A-2C6024DC52C6}" type="presParOf" srcId="{4A0524D3-6D69-418D-AA5E-632695FF407D}" destId="{F913CC50-7D20-4506-BA9C-6C40AC4D0A80}" srcOrd="6" destOrd="0" presId="urn:microsoft.com/office/officeart/2005/8/layout/radial6"/>
    <dgm:cxn modelId="{D2C7D08F-9BA6-4B90-B3E8-4B082A9BC0D6}" type="presParOf" srcId="{4A0524D3-6D69-418D-AA5E-632695FF407D}" destId="{8812D433-5E64-416B-B74C-7E3785C8CFDB}" srcOrd="7" destOrd="0" presId="urn:microsoft.com/office/officeart/2005/8/layout/radial6"/>
    <dgm:cxn modelId="{A98356A5-A5B9-499E-99B9-99B1618770DB}" type="presParOf" srcId="{4A0524D3-6D69-418D-AA5E-632695FF407D}" destId="{BBDEC1AB-91E5-45D4-BAB4-7D1290A2150A}" srcOrd="8" destOrd="0" presId="urn:microsoft.com/office/officeart/2005/8/layout/radial6"/>
    <dgm:cxn modelId="{F58A05F2-E114-41BA-942E-C71FF0FA145D}" type="presParOf" srcId="{4A0524D3-6D69-418D-AA5E-632695FF407D}" destId="{049B8811-8C3E-4CDD-8297-83CF66F2750C}" srcOrd="9" destOrd="0" presId="urn:microsoft.com/office/officeart/2005/8/layout/radial6"/>
    <dgm:cxn modelId="{225E05EE-2DC5-4D5D-B36F-B3E0A80871E3}" type="presParOf" srcId="{4A0524D3-6D69-418D-AA5E-632695FF407D}" destId="{F2ED4DB7-8A44-4EC2-BD3D-74E372B99EC5}" srcOrd="10" destOrd="0" presId="urn:microsoft.com/office/officeart/2005/8/layout/radial6"/>
    <dgm:cxn modelId="{F24B0BD5-7900-4123-BFCB-3B67842E1A1A}" type="presParOf" srcId="{4A0524D3-6D69-418D-AA5E-632695FF407D}" destId="{0F8420D6-34EF-4737-B149-DD2FA1F9EDE7}" srcOrd="11" destOrd="0" presId="urn:microsoft.com/office/officeart/2005/8/layout/radial6"/>
    <dgm:cxn modelId="{3685EB32-DDA6-4155-814A-DE5E1247B461}" type="presParOf" srcId="{4A0524D3-6D69-418D-AA5E-632695FF407D}" destId="{F7A799E2-BFC6-425E-A8C2-E35528E6BCAB}" srcOrd="12" destOrd="0" presId="urn:microsoft.com/office/officeart/2005/8/layout/radial6"/>
  </dgm:cxnLst>
  <dgm:bg>
    <a:effect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A799E2-BFC6-425E-A8C2-E35528E6BCAB}">
      <dsp:nvSpPr>
        <dsp:cNvPr id="0" name=""/>
        <dsp:cNvSpPr/>
      </dsp:nvSpPr>
      <dsp:spPr>
        <a:xfrm>
          <a:off x="4030255" y="315364"/>
          <a:ext cx="2104568" cy="2104568"/>
        </a:xfrm>
        <a:prstGeom prst="blockArc">
          <a:avLst>
            <a:gd name="adj1" fmla="val 10800000"/>
            <a:gd name="adj2" fmla="val 16200000"/>
            <a:gd name="adj3" fmla="val 4636"/>
          </a:avLst>
        </a:prstGeom>
        <a:solidFill>
          <a:schemeClr val="lt1"/>
        </a:solidFill>
        <a:ln w="12700" cap="flat" cmpd="sng" algn="ctr">
          <a:solidFill>
            <a:schemeClr val="accent6"/>
          </a:solidFill>
          <a:prstDash val="solid"/>
          <a:miter lim="800000"/>
        </a:ln>
        <a:effectLst/>
      </dsp:spPr>
      <dsp:style>
        <a:lnRef idx="2">
          <a:schemeClr val="accent6"/>
        </a:lnRef>
        <a:fillRef idx="1">
          <a:schemeClr val="lt1"/>
        </a:fillRef>
        <a:effectRef idx="0">
          <a:schemeClr val="accent6"/>
        </a:effectRef>
        <a:fontRef idx="minor">
          <a:schemeClr val="dk1"/>
        </a:fontRef>
      </dsp:style>
    </dsp:sp>
    <dsp:sp modelId="{049B8811-8C3E-4CDD-8297-83CF66F2750C}">
      <dsp:nvSpPr>
        <dsp:cNvPr id="0" name=""/>
        <dsp:cNvSpPr/>
      </dsp:nvSpPr>
      <dsp:spPr>
        <a:xfrm>
          <a:off x="4030255" y="315364"/>
          <a:ext cx="2104568" cy="2104568"/>
        </a:xfrm>
        <a:prstGeom prst="blockArc">
          <a:avLst>
            <a:gd name="adj1" fmla="val 5400000"/>
            <a:gd name="adj2" fmla="val 10800000"/>
            <a:gd name="adj3" fmla="val 4636"/>
          </a:avLst>
        </a:prstGeom>
        <a:solidFill>
          <a:schemeClr val="lt1"/>
        </a:solidFill>
        <a:ln w="12700" cap="flat" cmpd="sng" algn="ctr">
          <a:solidFill>
            <a:schemeClr val="accent6"/>
          </a:solidFill>
          <a:prstDash val="solid"/>
          <a:miter lim="800000"/>
        </a:ln>
        <a:effectLst/>
      </dsp:spPr>
      <dsp:style>
        <a:lnRef idx="2">
          <a:schemeClr val="accent6"/>
        </a:lnRef>
        <a:fillRef idx="1">
          <a:schemeClr val="lt1"/>
        </a:fillRef>
        <a:effectRef idx="0">
          <a:schemeClr val="accent6"/>
        </a:effectRef>
        <a:fontRef idx="minor">
          <a:schemeClr val="dk1"/>
        </a:fontRef>
      </dsp:style>
    </dsp:sp>
    <dsp:sp modelId="{F913CC50-7D20-4506-BA9C-6C40AC4D0A80}">
      <dsp:nvSpPr>
        <dsp:cNvPr id="0" name=""/>
        <dsp:cNvSpPr/>
      </dsp:nvSpPr>
      <dsp:spPr>
        <a:xfrm>
          <a:off x="4030255" y="315364"/>
          <a:ext cx="2104568" cy="2104568"/>
        </a:xfrm>
        <a:prstGeom prst="blockArc">
          <a:avLst>
            <a:gd name="adj1" fmla="val 0"/>
            <a:gd name="adj2" fmla="val 5400000"/>
            <a:gd name="adj3" fmla="val 4636"/>
          </a:avLst>
        </a:prstGeom>
        <a:solidFill>
          <a:schemeClr val="lt1"/>
        </a:solidFill>
        <a:ln w="12700" cap="flat" cmpd="sng" algn="ctr">
          <a:solidFill>
            <a:schemeClr val="accent6"/>
          </a:solidFill>
          <a:prstDash val="solid"/>
          <a:miter lim="800000"/>
        </a:ln>
        <a:effectLst/>
      </dsp:spPr>
      <dsp:style>
        <a:lnRef idx="2">
          <a:schemeClr val="accent6"/>
        </a:lnRef>
        <a:fillRef idx="1">
          <a:schemeClr val="lt1"/>
        </a:fillRef>
        <a:effectRef idx="0">
          <a:schemeClr val="accent6"/>
        </a:effectRef>
        <a:fontRef idx="minor">
          <a:schemeClr val="dk1"/>
        </a:fontRef>
      </dsp:style>
    </dsp:sp>
    <dsp:sp modelId="{EAC3F09F-F3F2-4337-8B4E-81E99B727218}">
      <dsp:nvSpPr>
        <dsp:cNvPr id="0" name=""/>
        <dsp:cNvSpPr/>
      </dsp:nvSpPr>
      <dsp:spPr>
        <a:xfrm>
          <a:off x="4030255" y="315364"/>
          <a:ext cx="2104568" cy="2104568"/>
        </a:xfrm>
        <a:prstGeom prst="blockArc">
          <a:avLst>
            <a:gd name="adj1" fmla="val 16200000"/>
            <a:gd name="adj2" fmla="val 0"/>
            <a:gd name="adj3" fmla="val 4636"/>
          </a:avLst>
        </a:prstGeom>
        <a:solidFill>
          <a:schemeClr val="lt1"/>
        </a:solidFill>
        <a:ln w="12700" cap="flat" cmpd="sng" algn="ctr">
          <a:solidFill>
            <a:schemeClr val="accent6"/>
          </a:solidFill>
          <a:prstDash val="solid"/>
          <a:miter lim="800000"/>
        </a:ln>
        <a:effectLst/>
      </dsp:spPr>
      <dsp:style>
        <a:lnRef idx="2">
          <a:schemeClr val="accent6"/>
        </a:lnRef>
        <a:fillRef idx="1">
          <a:schemeClr val="lt1"/>
        </a:fillRef>
        <a:effectRef idx="0">
          <a:schemeClr val="accent6"/>
        </a:effectRef>
        <a:fontRef idx="minor">
          <a:schemeClr val="dk1"/>
        </a:fontRef>
      </dsp:style>
    </dsp:sp>
    <dsp:sp modelId="{41979FA8-B798-453F-8C80-4E66B9A5ADE6}">
      <dsp:nvSpPr>
        <dsp:cNvPr id="0" name=""/>
        <dsp:cNvSpPr/>
      </dsp:nvSpPr>
      <dsp:spPr>
        <a:xfrm>
          <a:off x="4408996" y="883715"/>
          <a:ext cx="1347086" cy="967866"/>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US" sz="2200" kern="1200" dirty="0"/>
            <a:t>Made to last </a:t>
          </a:r>
        </a:p>
      </dsp:txBody>
      <dsp:txXfrm>
        <a:off x="4606272" y="1025456"/>
        <a:ext cx="952534" cy="684384"/>
      </dsp:txXfrm>
    </dsp:sp>
    <dsp:sp modelId="{D1714F4C-6E0D-426A-898F-9E11A4278C79}">
      <dsp:nvSpPr>
        <dsp:cNvPr id="0" name=""/>
        <dsp:cNvSpPr/>
      </dsp:nvSpPr>
      <dsp:spPr>
        <a:xfrm>
          <a:off x="4743786" y="1001"/>
          <a:ext cx="677506" cy="677506"/>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Source </a:t>
          </a:r>
        </a:p>
      </dsp:txBody>
      <dsp:txXfrm>
        <a:off x="4843004" y="100219"/>
        <a:ext cx="479070" cy="479070"/>
      </dsp:txXfrm>
    </dsp:sp>
    <dsp:sp modelId="{08061670-635D-400B-B1AD-E747FBBF1824}">
      <dsp:nvSpPr>
        <dsp:cNvPr id="0" name=""/>
        <dsp:cNvSpPr/>
      </dsp:nvSpPr>
      <dsp:spPr>
        <a:xfrm>
          <a:off x="5771680" y="1028895"/>
          <a:ext cx="677506" cy="677506"/>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Make </a:t>
          </a:r>
        </a:p>
      </dsp:txBody>
      <dsp:txXfrm>
        <a:off x="5870898" y="1128113"/>
        <a:ext cx="479070" cy="479070"/>
      </dsp:txXfrm>
    </dsp:sp>
    <dsp:sp modelId="{8812D433-5E64-416B-B74C-7E3785C8CFDB}">
      <dsp:nvSpPr>
        <dsp:cNvPr id="0" name=""/>
        <dsp:cNvSpPr/>
      </dsp:nvSpPr>
      <dsp:spPr>
        <a:xfrm>
          <a:off x="4743786" y="2056789"/>
          <a:ext cx="677506" cy="677506"/>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Repair </a:t>
          </a:r>
        </a:p>
      </dsp:txBody>
      <dsp:txXfrm>
        <a:off x="4843004" y="2156007"/>
        <a:ext cx="479070" cy="479070"/>
      </dsp:txXfrm>
    </dsp:sp>
    <dsp:sp modelId="{F2ED4DB7-8A44-4EC2-BD3D-74E372B99EC5}">
      <dsp:nvSpPr>
        <dsp:cNvPr id="0" name=""/>
        <dsp:cNvSpPr/>
      </dsp:nvSpPr>
      <dsp:spPr>
        <a:xfrm>
          <a:off x="3715892" y="1028895"/>
          <a:ext cx="677506" cy="677506"/>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Exchange </a:t>
          </a:r>
        </a:p>
      </dsp:txBody>
      <dsp:txXfrm>
        <a:off x="3815110" y="1128113"/>
        <a:ext cx="479070" cy="47907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6406C-3BE3-4F12-BE1D-186CAD164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1176</TotalTime>
  <Pages>10</Pages>
  <Words>196</Words>
  <Characters>1120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Cocea (1920428)</dc:creator>
  <cp:keywords/>
  <dc:description/>
  <cp:lastModifiedBy>Ioana Cocea (1920428)</cp:lastModifiedBy>
  <cp:revision>25</cp:revision>
  <dcterms:created xsi:type="dcterms:W3CDTF">2020-11-23T20:17:00Z</dcterms:created>
  <dcterms:modified xsi:type="dcterms:W3CDTF">2021-01-01T19:59:00Z</dcterms:modified>
</cp:coreProperties>
</file>