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418C8" w14:textId="0C7D734D" w:rsidR="00AC7249" w:rsidRDefault="003B62B7">
      <w:r>
        <w:t xml:space="preserve">Exhibition </w:t>
      </w:r>
      <w:r w:rsidR="005002D9">
        <w:t>1.0 P</w:t>
      </w:r>
      <w:r>
        <w:t>ro forma</w:t>
      </w:r>
    </w:p>
    <w:p w14:paraId="1A30C3B2" w14:textId="77777777" w:rsidR="0085693D" w:rsidRDefault="0085693D"/>
    <w:p w14:paraId="6058954C" w14:textId="4E75C3E9" w:rsidR="0085693D" w:rsidRDefault="0085693D">
      <w:r>
        <w:t xml:space="preserve">Please ensure to answer all questions posed in this </w:t>
      </w:r>
      <w:r w:rsidR="00DC76F8">
        <w:t>document.</w:t>
      </w:r>
      <w:r>
        <w:t xml:space="preserve"> This document is used </w:t>
      </w:r>
      <w:r w:rsidR="00DC76F8">
        <w:t xml:space="preserve">to help facilitate the assessment of your final year exhibition. Ensure to be thorough in how you address each point. </w:t>
      </w:r>
    </w:p>
    <w:p w14:paraId="459FBE9B" w14:textId="77777777" w:rsidR="005002D9" w:rsidRDefault="005002D9"/>
    <w:tbl>
      <w:tblPr>
        <w:tblStyle w:val="TableGrid"/>
        <w:tblW w:w="0" w:type="auto"/>
        <w:tblLook w:val="04A0" w:firstRow="1" w:lastRow="0" w:firstColumn="1" w:lastColumn="0" w:noHBand="0" w:noVBand="1"/>
      </w:tblPr>
      <w:tblGrid>
        <w:gridCol w:w="8869"/>
      </w:tblGrid>
      <w:tr w:rsidR="005002D9" w14:paraId="646D6ADF" w14:textId="77777777" w:rsidTr="005002D9">
        <w:trPr>
          <w:trHeight w:val="126"/>
        </w:trPr>
        <w:tc>
          <w:tcPr>
            <w:tcW w:w="8869" w:type="dxa"/>
          </w:tcPr>
          <w:p w14:paraId="54914769" w14:textId="7F7D90F0" w:rsidR="005002D9" w:rsidRDefault="005002D9">
            <w:r>
              <w:t xml:space="preserve">Student Name: </w:t>
            </w:r>
            <w:r w:rsidR="00882DB3">
              <w:t>Steve Allison</w:t>
            </w:r>
          </w:p>
        </w:tc>
      </w:tr>
    </w:tbl>
    <w:p w14:paraId="404B8A62" w14:textId="417BDE55" w:rsidR="005002D9" w:rsidRPr="006D7B90" w:rsidRDefault="005002D9"/>
    <w:tbl>
      <w:tblPr>
        <w:tblStyle w:val="TableGrid"/>
        <w:tblW w:w="0" w:type="auto"/>
        <w:tblLook w:val="04A0" w:firstRow="1" w:lastRow="0" w:firstColumn="1" w:lastColumn="0" w:noHBand="0" w:noVBand="1"/>
      </w:tblPr>
      <w:tblGrid>
        <w:gridCol w:w="9010"/>
      </w:tblGrid>
      <w:tr w:rsidR="005002D9" w:rsidRPr="006D7B90" w14:paraId="57F1C0A5" w14:textId="77777777" w:rsidTr="006D7B90">
        <w:trPr>
          <w:trHeight w:val="929"/>
        </w:trPr>
        <w:tc>
          <w:tcPr>
            <w:tcW w:w="9010" w:type="dxa"/>
          </w:tcPr>
          <w:p w14:paraId="6852EFDB" w14:textId="001E9E08" w:rsidR="00A678D9" w:rsidRPr="0026280C" w:rsidRDefault="0026280C" w:rsidP="006D7B90">
            <w:pPr>
              <w:pStyle w:val="NormalWeb"/>
              <w:rPr>
                <w:rStyle w:val="Strong"/>
                <w:rFonts w:asciiTheme="minorHAnsi" w:eastAsiaTheme="majorEastAsia" w:hAnsiTheme="minorHAnsi"/>
              </w:rPr>
            </w:pPr>
            <w:r>
              <w:rPr>
                <w:rStyle w:val="Strong"/>
                <w:rFonts w:asciiTheme="minorHAnsi" w:eastAsiaTheme="majorEastAsia" w:hAnsiTheme="minorHAnsi"/>
              </w:rPr>
              <w:t xml:space="preserve">Part One: </w:t>
            </w:r>
            <w:r w:rsidR="00A678D9" w:rsidRPr="0058771D">
              <w:rPr>
                <w:rStyle w:val="Strong"/>
                <w:rFonts w:asciiTheme="minorHAnsi" w:eastAsiaTheme="majorEastAsia" w:hAnsiTheme="minorHAnsi"/>
                <w:color w:val="FF0000"/>
              </w:rPr>
              <w:t xml:space="preserve">Knowledge and Understanding Skills </w:t>
            </w:r>
            <w:r w:rsidR="00A678D9">
              <w:rPr>
                <w:rStyle w:val="Strong"/>
                <w:rFonts w:asciiTheme="minorHAnsi" w:eastAsiaTheme="majorEastAsia" w:hAnsiTheme="minorHAnsi"/>
              </w:rPr>
              <w:t>(30%)</w:t>
            </w:r>
            <w:r>
              <w:rPr>
                <w:rStyle w:val="Strong"/>
                <w:rFonts w:asciiTheme="minorHAnsi" w:eastAsiaTheme="majorEastAsia" w:hAnsiTheme="minorHAnsi"/>
              </w:rPr>
              <w:t xml:space="preserve"> </w:t>
            </w:r>
          </w:p>
          <w:p w14:paraId="084DE89D" w14:textId="049E2BA3" w:rsidR="00A678D9" w:rsidRDefault="006D7B90" w:rsidP="006D7B90">
            <w:pPr>
              <w:pStyle w:val="NormalWeb"/>
              <w:rPr>
                <w:rFonts w:asciiTheme="minorHAnsi" w:hAnsiTheme="minorHAnsi"/>
              </w:rPr>
            </w:pPr>
            <w:r w:rsidRPr="006D7B90">
              <w:rPr>
                <w:rStyle w:val="Strong"/>
                <w:rFonts w:asciiTheme="minorHAnsi" w:eastAsiaTheme="majorEastAsia" w:hAnsiTheme="minorHAnsi"/>
              </w:rPr>
              <w:t>Artist Statement</w:t>
            </w:r>
          </w:p>
          <w:p w14:paraId="40F37C3B" w14:textId="7B000548" w:rsidR="005002D9" w:rsidRPr="006D7B90" w:rsidRDefault="00012D8E" w:rsidP="0026280C">
            <w:r>
              <w:t xml:space="preserve">In this section, students must provide an </w:t>
            </w:r>
            <w:r w:rsidRPr="00DC76F8">
              <w:rPr>
                <w:b/>
                <w:bCs/>
              </w:rPr>
              <w:t xml:space="preserve">artist statement </w:t>
            </w:r>
            <w:r>
              <w:t xml:space="preserve">clearly demonstrating their understanding of </w:t>
            </w:r>
            <w:r w:rsidRPr="00DC76F8">
              <w:rPr>
                <w:b/>
                <w:bCs/>
              </w:rPr>
              <w:t>key themes</w:t>
            </w:r>
            <w:r>
              <w:t xml:space="preserve"> and </w:t>
            </w:r>
            <w:r w:rsidRPr="00DC76F8">
              <w:rPr>
                <w:b/>
                <w:bCs/>
              </w:rPr>
              <w:t xml:space="preserve">ideas </w:t>
            </w:r>
            <w:r>
              <w:t xml:space="preserve">underpinning their photographic practice. The statement should </w:t>
            </w:r>
            <w:r w:rsidRPr="00DC76F8">
              <w:rPr>
                <w:b/>
                <w:bCs/>
              </w:rPr>
              <w:t>contextualize</w:t>
            </w:r>
            <w:r>
              <w:t xml:space="preserve"> the exhibited work. The artist statement should </w:t>
            </w:r>
            <w:r w:rsidR="00DC76F8">
              <w:t xml:space="preserve">function </w:t>
            </w:r>
            <w:r w:rsidR="00BB7914">
              <w:t xml:space="preserve">to </w:t>
            </w:r>
            <w:r>
              <w:t>support the audience's engagement with the work</w:t>
            </w:r>
            <w:r w:rsidR="00BB7914">
              <w:t xml:space="preserve"> durg the exhibition. </w:t>
            </w:r>
          </w:p>
        </w:tc>
      </w:tr>
      <w:tr w:rsidR="005002D9" w14:paraId="52F973EA" w14:textId="77777777" w:rsidTr="00BB7914">
        <w:trPr>
          <w:trHeight w:val="6653"/>
        </w:trPr>
        <w:tc>
          <w:tcPr>
            <w:tcW w:w="9010" w:type="dxa"/>
          </w:tcPr>
          <w:p w14:paraId="663B6385" w14:textId="77777777" w:rsidR="00882DB3" w:rsidRDefault="00882DB3">
            <w:pPr>
              <w:rPr>
                <w:rFonts w:ascii="Helvetica Neue" w:hAnsi="Helvetica Neue" w:cs="Helvetica Neue"/>
                <w:color w:val="1B1B1B"/>
                <w:sz w:val="32"/>
                <w:szCs w:val="32"/>
              </w:rPr>
            </w:pPr>
          </w:p>
          <w:p w14:paraId="70785247" w14:textId="3F35A993" w:rsidR="005002D9" w:rsidRPr="000C011E" w:rsidRDefault="00882DB3">
            <w:r w:rsidRPr="000C011E">
              <w:rPr>
                <w:rFonts w:ascii="Helvetica Neue" w:hAnsi="Helvetica Neue" w:cs="Helvetica Neue"/>
                <w:color w:val="1B1B1B"/>
              </w:rPr>
              <w:t>‘</w:t>
            </w:r>
            <w:r w:rsidRPr="000C011E">
              <w:rPr>
                <w:rFonts w:ascii="Helvetica Neue" w:hAnsi="Helvetica Neue" w:cs="Helvetica Neue"/>
                <w:color w:val="1B1B1B"/>
              </w:rPr>
              <w:t>Death of the High Street</w:t>
            </w:r>
            <w:r w:rsidRPr="000C011E">
              <w:rPr>
                <w:rFonts w:ascii="Helvetica Neue" w:hAnsi="Helvetica Neue" w:cs="Helvetica Neue"/>
                <w:color w:val="1B1B1B"/>
              </w:rPr>
              <w:t>’</w:t>
            </w:r>
            <w:r w:rsidRPr="000C011E">
              <w:rPr>
                <w:rFonts w:ascii="Helvetica Neue" w:hAnsi="Helvetica Neue" w:cs="Helvetica Neue"/>
                <w:color w:val="1B1B1B"/>
              </w:rPr>
              <w:t xml:space="preserve"> explores the decline of physical retail spaces in the wake of the internet's transformation of shopping. Through photography, Allison captures the decay of shopfronts once central to community life, now rendered redundant by digital commerce. This project examines the changing face of town centres, questioning their relevance </w:t>
            </w:r>
            <w:proofErr w:type="gramStart"/>
            <w:r w:rsidRPr="000C011E">
              <w:rPr>
                <w:rFonts w:ascii="Helvetica Neue" w:hAnsi="Helvetica Neue" w:cs="Helvetica Neue"/>
                <w:color w:val="1B1B1B"/>
              </w:rPr>
              <w:t>in today’s society</w:t>
            </w:r>
            <w:proofErr w:type="gramEnd"/>
            <w:r w:rsidRPr="000C011E">
              <w:rPr>
                <w:rFonts w:ascii="Helvetica Neue" w:hAnsi="Helvetica Neue" w:cs="Helvetica Neue"/>
                <w:color w:val="1B1B1B"/>
              </w:rPr>
              <w:t>. By documenting this shift, Allison invites viewers to reflect on the evolving nature of consumption, community, and connection in an increasingly virtual world.</w:t>
            </w:r>
          </w:p>
        </w:tc>
      </w:tr>
    </w:tbl>
    <w:p w14:paraId="3D84F605" w14:textId="77777777" w:rsidR="0026280C" w:rsidRDefault="0026280C"/>
    <w:p w14:paraId="4467B589" w14:textId="77777777" w:rsidR="00BB7914" w:rsidRDefault="00BB7914"/>
    <w:p w14:paraId="3CAA017B" w14:textId="77777777" w:rsidR="00BB7914" w:rsidRDefault="00BB7914"/>
    <w:p w14:paraId="7D3219AD" w14:textId="77777777" w:rsidR="00BB7914" w:rsidRDefault="00BB7914"/>
    <w:p w14:paraId="2EB883A5" w14:textId="77777777" w:rsidR="00BB7914" w:rsidRDefault="00BB7914"/>
    <w:tbl>
      <w:tblPr>
        <w:tblStyle w:val="TableGrid"/>
        <w:tblW w:w="0" w:type="auto"/>
        <w:tblLook w:val="04A0" w:firstRow="1" w:lastRow="0" w:firstColumn="1" w:lastColumn="0" w:noHBand="0" w:noVBand="1"/>
      </w:tblPr>
      <w:tblGrid>
        <w:gridCol w:w="9010"/>
      </w:tblGrid>
      <w:tr w:rsidR="0026280C" w:rsidRPr="006D7B90" w14:paraId="4F66F002" w14:textId="77777777" w:rsidTr="00597CA6">
        <w:trPr>
          <w:trHeight w:val="929"/>
        </w:trPr>
        <w:tc>
          <w:tcPr>
            <w:tcW w:w="9010" w:type="dxa"/>
          </w:tcPr>
          <w:p w14:paraId="17C33FB6" w14:textId="2A6168BD" w:rsidR="0026280C" w:rsidRPr="0026280C" w:rsidRDefault="0026280C" w:rsidP="00597CA6">
            <w:pPr>
              <w:pStyle w:val="NormalWeb"/>
              <w:rPr>
                <w:rStyle w:val="Strong"/>
                <w:rFonts w:asciiTheme="minorHAnsi" w:eastAsiaTheme="majorEastAsia" w:hAnsiTheme="minorHAnsi"/>
              </w:rPr>
            </w:pPr>
            <w:r>
              <w:rPr>
                <w:rStyle w:val="Strong"/>
                <w:rFonts w:asciiTheme="minorHAnsi" w:eastAsiaTheme="majorEastAsia" w:hAnsiTheme="minorHAnsi"/>
              </w:rPr>
              <w:lastRenderedPageBreak/>
              <w:t xml:space="preserve">Part Two: </w:t>
            </w:r>
            <w:r w:rsidRPr="0058771D">
              <w:rPr>
                <w:rStyle w:val="Strong"/>
                <w:rFonts w:asciiTheme="minorHAnsi" w:eastAsiaTheme="majorEastAsia" w:hAnsiTheme="minorHAnsi"/>
                <w:color w:val="FF0000"/>
              </w:rPr>
              <w:t xml:space="preserve">Knowledge and Understanding Skills </w:t>
            </w:r>
            <w:r>
              <w:rPr>
                <w:rStyle w:val="Strong"/>
                <w:rFonts w:asciiTheme="minorHAnsi" w:eastAsiaTheme="majorEastAsia" w:hAnsiTheme="minorHAnsi"/>
              </w:rPr>
              <w:t>(3</w:t>
            </w:r>
            <w:r w:rsidR="009B48C9">
              <w:rPr>
                <w:rStyle w:val="Strong"/>
                <w:rFonts w:asciiTheme="minorHAnsi" w:eastAsiaTheme="majorEastAsia" w:hAnsiTheme="minorHAnsi"/>
              </w:rPr>
              <w:t xml:space="preserve">0 continued </w:t>
            </w:r>
            <w:r>
              <w:rPr>
                <w:rStyle w:val="Strong"/>
                <w:rFonts w:asciiTheme="minorHAnsi" w:eastAsiaTheme="majorEastAsia" w:hAnsiTheme="minorHAnsi"/>
              </w:rPr>
              <w:t xml:space="preserve">%) </w:t>
            </w:r>
          </w:p>
          <w:p w14:paraId="7624BB06" w14:textId="77777777" w:rsidR="0026280C" w:rsidRPr="0026280C" w:rsidRDefault="0026280C" w:rsidP="0026280C">
            <w:pPr>
              <w:rPr>
                <w:b/>
                <w:bCs/>
              </w:rPr>
            </w:pPr>
            <w:r w:rsidRPr="0026280C">
              <w:rPr>
                <w:b/>
                <w:bCs/>
              </w:rPr>
              <w:t>Key Research</w:t>
            </w:r>
          </w:p>
          <w:p w14:paraId="63157AA9" w14:textId="77777777" w:rsidR="0026280C" w:rsidRDefault="0026280C" w:rsidP="0026280C"/>
          <w:p w14:paraId="2585158E" w14:textId="2D284FA3" w:rsidR="0026280C" w:rsidRDefault="00BC141B" w:rsidP="0026280C">
            <w:r>
              <w:t xml:space="preserve">In this section, students must provide a clear and </w:t>
            </w:r>
            <w:r w:rsidR="001409E3">
              <w:t>concise</w:t>
            </w:r>
            <w:r>
              <w:t xml:space="preserve"> overview of </w:t>
            </w:r>
            <w:r w:rsidRPr="00BB7914">
              <w:rPr>
                <w:b/>
                <w:bCs/>
              </w:rPr>
              <w:t>3</w:t>
            </w:r>
            <w:r w:rsidR="00210F73" w:rsidRPr="00BB7914">
              <w:rPr>
                <w:b/>
                <w:bCs/>
              </w:rPr>
              <w:t xml:space="preserve"> key pieces </w:t>
            </w:r>
            <w:proofErr w:type="gramStart"/>
            <w:r w:rsidR="00210F73" w:rsidRPr="00BB7914">
              <w:rPr>
                <w:b/>
                <w:bCs/>
              </w:rPr>
              <w:t xml:space="preserve">of </w:t>
            </w:r>
            <w:r w:rsidRPr="00BB7914">
              <w:rPr>
                <w:b/>
                <w:bCs/>
              </w:rPr>
              <w:t xml:space="preserve"> artwork</w:t>
            </w:r>
            <w:proofErr w:type="gramEnd"/>
            <w:r w:rsidR="00210F73" w:rsidRPr="00BB7914">
              <w:rPr>
                <w:b/>
                <w:bCs/>
              </w:rPr>
              <w:t xml:space="preserve"> research</w:t>
            </w:r>
            <w:r w:rsidR="00210F73">
              <w:t xml:space="preserve">. This research should demonstrate </w:t>
            </w:r>
            <w:r w:rsidR="00210F73" w:rsidRPr="00BB7914">
              <w:rPr>
                <w:b/>
                <w:bCs/>
              </w:rPr>
              <w:t>how</w:t>
            </w:r>
            <w:r w:rsidR="00210F73">
              <w:t xml:space="preserve"> it</w:t>
            </w:r>
            <w:r>
              <w:t xml:space="preserve"> </w:t>
            </w:r>
            <w:r w:rsidR="00210F73">
              <w:t>has</w:t>
            </w:r>
            <w:r>
              <w:t xml:space="preserve"> informed the making of your exhibition work. </w:t>
            </w:r>
            <w:r w:rsidR="00842351">
              <w:t>We aren’t concerned with knowing background information on the artist</w:t>
            </w:r>
            <w:r w:rsidR="00210F73">
              <w:t xml:space="preserve"> (biography)</w:t>
            </w:r>
            <w:r w:rsidR="00842351">
              <w:t xml:space="preserve">, instead </w:t>
            </w:r>
            <w:r w:rsidR="00210F73">
              <w:t>we are interested to understand</w:t>
            </w:r>
            <w:r w:rsidR="00210F73" w:rsidRPr="00210F73">
              <w:rPr>
                <w:i/>
                <w:iCs/>
              </w:rPr>
              <w:t xml:space="preserve"> </w:t>
            </w:r>
            <w:r w:rsidR="00842351" w:rsidRPr="00BB7914">
              <w:rPr>
                <w:b/>
                <w:bCs/>
              </w:rPr>
              <w:t xml:space="preserve">how </w:t>
            </w:r>
            <w:r w:rsidR="00842351">
              <w:t>the work has influenced you</w:t>
            </w:r>
            <w:r w:rsidR="00210F73">
              <w:t>.</w:t>
            </w:r>
            <w:r w:rsidR="0058771D">
              <w:t xml:space="preserve"> Please provide visuals to support your writing.</w:t>
            </w:r>
          </w:p>
          <w:p w14:paraId="08A57E96" w14:textId="77777777" w:rsidR="00BC141B" w:rsidRDefault="00BC141B" w:rsidP="0026280C"/>
          <w:p w14:paraId="44BADAC1" w14:textId="40A6747D" w:rsidR="0026280C" w:rsidRPr="006D7B90" w:rsidRDefault="00BC141B" w:rsidP="00597CA6">
            <w:r>
              <w:t xml:space="preserve">Max 3 artists, </w:t>
            </w:r>
            <w:r w:rsidR="0058771D">
              <w:t>500 – 1000 words</w:t>
            </w:r>
            <w:r>
              <w:t xml:space="preserve"> (</w:t>
            </w:r>
            <w:r w:rsidR="0058771D">
              <w:t>approx.</w:t>
            </w:r>
            <w:r>
              <w:t>) words</w:t>
            </w:r>
            <w:r w:rsidR="0058771D">
              <w:t>.</w:t>
            </w:r>
          </w:p>
        </w:tc>
      </w:tr>
      <w:tr w:rsidR="0026280C" w14:paraId="4CA0870B" w14:textId="77777777" w:rsidTr="00577EBD">
        <w:trPr>
          <w:trHeight w:val="10622"/>
        </w:trPr>
        <w:tc>
          <w:tcPr>
            <w:tcW w:w="9010" w:type="dxa"/>
          </w:tcPr>
          <w:p w14:paraId="45F08643" w14:textId="77777777" w:rsidR="006974DE" w:rsidRPr="000C011E" w:rsidRDefault="006974DE" w:rsidP="006974DE">
            <w:pPr>
              <w:autoSpaceDE w:val="0"/>
              <w:autoSpaceDN w:val="0"/>
              <w:adjustRightInd w:val="0"/>
              <w:rPr>
                <w:rFonts w:ascii="Helvetica Neue" w:hAnsi="Helvetica Neue" w:cs="Helvetica Neue"/>
                <w:color w:val="262626"/>
              </w:rPr>
            </w:pPr>
          </w:p>
          <w:p w14:paraId="55FDB1F5" w14:textId="57A73D89" w:rsidR="006974DE" w:rsidRPr="000C011E" w:rsidRDefault="006974DE" w:rsidP="006974DE">
            <w:pPr>
              <w:autoSpaceDE w:val="0"/>
              <w:autoSpaceDN w:val="0"/>
              <w:adjustRightInd w:val="0"/>
              <w:rPr>
                <w:rFonts w:ascii="Helvetica Neue" w:hAnsi="Helvetica Neue" w:cs="Helvetica Neue"/>
                <w:color w:val="262626"/>
              </w:rPr>
            </w:pPr>
            <w:r w:rsidRPr="000C011E">
              <w:rPr>
                <w:rFonts w:ascii="Helvetica Neue" w:hAnsi="Helvetica Neue" w:cs="Helvetica Neue"/>
                <w:color w:val="262626"/>
              </w:rPr>
              <w:t xml:space="preserve">My biggest influence was Zoe Leonard’s Analogue project (1998-2006). Leonard set about capturing the changing face of small businesses in the age of globalisation. She began photographing the shops in the Lower East Side of New York. The area where Leonard had once had a studio had changed significantly and many small businesses were facing closure. </w:t>
            </w:r>
          </w:p>
          <w:p w14:paraId="00A0EFDE" w14:textId="77777777" w:rsidR="006974DE" w:rsidRPr="000C011E" w:rsidRDefault="006974DE" w:rsidP="006974DE">
            <w:pPr>
              <w:autoSpaceDE w:val="0"/>
              <w:autoSpaceDN w:val="0"/>
              <w:adjustRightInd w:val="0"/>
              <w:rPr>
                <w:rFonts w:ascii="Helvetica Neue" w:hAnsi="Helvetica Neue" w:cs="Helvetica Neue"/>
                <w:color w:val="262626"/>
              </w:rPr>
            </w:pPr>
          </w:p>
          <w:p w14:paraId="391ED58A" w14:textId="77777777" w:rsidR="006974DE" w:rsidRPr="000C011E" w:rsidRDefault="006974DE" w:rsidP="006974DE">
            <w:pPr>
              <w:autoSpaceDE w:val="0"/>
              <w:autoSpaceDN w:val="0"/>
              <w:adjustRightInd w:val="0"/>
              <w:rPr>
                <w:rFonts w:ascii="Helvetica Neue" w:hAnsi="Helvetica Neue" w:cs="Helvetica Neue"/>
                <w:color w:val="262626"/>
              </w:rPr>
            </w:pPr>
            <w:r w:rsidRPr="000C011E">
              <w:rPr>
                <w:rFonts w:ascii="Helvetica Neue" w:hAnsi="Helvetica Neue" w:cs="Helvetica Neue"/>
                <w:color w:val="262626"/>
              </w:rPr>
              <w:t xml:space="preserve">Whist the outcome of my project was very different to Leonard, the motivation to create the work was similar. She was interested in the way globalisation had put pressure on High Street retailers and in some cases had forced them out of business. I was also interested in the changing face of High Street shopping although my project was to highlight the way technology and The Internet have changed the way we do business, acquire goods and interact socially. The project also asks what the town centre is for in the modern world. In common with Leonard, I wanted to highlight the speed of the decline. An activity which has been a constant in </w:t>
            </w:r>
            <w:proofErr w:type="spellStart"/>
            <w:r w:rsidRPr="000C011E">
              <w:rPr>
                <w:rFonts w:ascii="Helvetica Neue" w:hAnsi="Helvetica Neue" w:cs="Helvetica Neue"/>
                <w:color w:val="262626"/>
              </w:rPr>
              <w:t>peoples</w:t>
            </w:r>
            <w:proofErr w:type="spellEnd"/>
            <w:r w:rsidRPr="000C011E">
              <w:rPr>
                <w:rFonts w:ascii="Helvetica Neue" w:hAnsi="Helvetica Neue" w:cs="Helvetica Neue"/>
                <w:color w:val="262626"/>
              </w:rPr>
              <w:t xml:space="preserve"> lives for many centuries is on the verge of extinction.</w:t>
            </w:r>
          </w:p>
          <w:p w14:paraId="339E14FC" w14:textId="4E7BEA09" w:rsidR="00577EBD" w:rsidRPr="000C011E" w:rsidRDefault="000C011E" w:rsidP="006974DE">
            <w:pPr>
              <w:autoSpaceDE w:val="0"/>
              <w:autoSpaceDN w:val="0"/>
              <w:adjustRightInd w:val="0"/>
              <w:rPr>
                <w:rFonts w:ascii="Helvetica Neue" w:hAnsi="Helvetica Neue" w:cs="Helvetica Neue"/>
                <w:color w:val="262626"/>
              </w:rPr>
            </w:pPr>
            <w:r w:rsidRPr="000C011E">
              <w:rPr>
                <w:rFonts w:ascii="Helvetica Neue" w:hAnsi="Helvetica Neue" w:cs="Helvetica Neue"/>
                <w:noProof/>
                <w:color w:val="262626"/>
              </w:rPr>
              <w:lastRenderedPageBreak/>
              <w:drawing>
                <wp:inline distT="0" distB="0" distL="0" distR="0" wp14:anchorId="02CE3676" wp14:editId="3C0C0284">
                  <wp:extent cx="4691137" cy="4665133"/>
                  <wp:effectExtent l="0" t="0" r="0" b="0"/>
                  <wp:docPr id="524407345" name="Picture 1" descr="A collage of a storefro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407345" name="Picture 1" descr="A collage of a storefront&#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4713854" cy="4687724"/>
                          </a:xfrm>
                          <a:prstGeom prst="rect">
                            <a:avLst/>
                          </a:prstGeom>
                        </pic:spPr>
                      </pic:pic>
                    </a:graphicData>
                  </a:graphic>
                </wp:inline>
              </w:drawing>
            </w:r>
          </w:p>
          <w:p w14:paraId="2569BEC3" w14:textId="3D3D1FE8" w:rsidR="00577EBD" w:rsidRPr="009729EE" w:rsidRDefault="009729EE" w:rsidP="006974DE">
            <w:pPr>
              <w:autoSpaceDE w:val="0"/>
              <w:autoSpaceDN w:val="0"/>
              <w:adjustRightInd w:val="0"/>
              <w:rPr>
                <w:rFonts w:ascii="Helvetica Neue" w:hAnsi="Helvetica Neue" w:cs="Helvetica Neue"/>
                <w:color w:val="262626"/>
                <w:sz w:val="20"/>
                <w:szCs w:val="20"/>
              </w:rPr>
            </w:pPr>
            <w:r w:rsidRPr="009729EE">
              <w:rPr>
                <w:rFonts w:ascii="Helvetica Neue" w:hAnsi="Helvetica Neue" w:cs="Helvetica Neue"/>
                <w:color w:val="262626"/>
                <w:sz w:val="20"/>
                <w:szCs w:val="20"/>
              </w:rPr>
              <w:t>Analogue, Zoe Leonard, 1998-2009</w:t>
            </w:r>
          </w:p>
          <w:p w14:paraId="6EF2EA52" w14:textId="77777777" w:rsidR="006974DE" w:rsidRPr="000C011E" w:rsidRDefault="006974DE" w:rsidP="006974DE">
            <w:pPr>
              <w:autoSpaceDE w:val="0"/>
              <w:autoSpaceDN w:val="0"/>
              <w:adjustRightInd w:val="0"/>
              <w:rPr>
                <w:rFonts w:ascii="Helvetica Neue" w:hAnsi="Helvetica Neue" w:cs="Helvetica Neue"/>
                <w:color w:val="262626"/>
              </w:rPr>
            </w:pPr>
          </w:p>
          <w:p w14:paraId="78143343" w14:textId="6A7946F5" w:rsidR="006974DE" w:rsidRPr="000C011E" w:rsidRDefault="006974DE" w:rsidP="006974DE">
            <w:pPr>
              <w:autoSpaceDE w:val="0"/>
              <w:autoSpaceDN w:val="0"/>
              <w:adjustRightInd w:val="0"/>
              <w:rPr>
                <w:rFonts w:ascii="Helvetica Neue" w:hAnsi="Helvetica Neue" w:cs="Helvetica Neue"/>
                <w:color w:val="262626"/>
              </w:rPr>
            </w:pPr>
            <w:r w:rsidRPr="000C011E">
              <w:rPr>
                <w:rFonts w:ascii="Helvetica Neue" w:hAnsi="Helvetica Neue" w:cs="Helvetica Neue"/>
                <w:color w:val="262626"/>
              </w:rPr>
              <w:t>Leonard chose to work with film hence the project title. Initially I worked with black and white but looking at the first set of images I decided that it was not the best medium. The black and white gave the images the feel of old photographs. The project was to highlight the way things are now so I decided the images needed as much colour and detail as possible for a contemporary look.</w:t>
            </w:r>
          </w:p>
          <w:p w14:paraId="1BC640E0" w14:textId="77777777" w:rsidR="00577EBD" w:rsidRPr="000C011E" w:rsidRDefault="00577EBD" w:rsidP="006974DE">
            <w:pPr>
              <w:autoSpaceDE w:val="0"/>
              <w:autoSpaceDN w:val="0"/>
              <w:adjustRightInd w:val="0"/>
              <w:rPr>
                <w:rFonts w:ascii="Helvetica Neue" w:hAnsi="Helvetica Neue" w:cs="Helvetica Neue"/>
                <w:color w:val="262626"/>
              </w:rPr>
            </w:pPr>
          </w:p>
          <w:p w14:paraId="47AB71F5" w14:textId="45ED94D6" w:rsidR="00577EBD" w:rsidRPr="000C011E" w:rsidRDefault="00577EBD" w:rsidP="006974DE">
            <w:pPr>
              <w:autoSpaceDE w:val="0"/>
              <w:autoSpaceDN w:val="0"/>
              <w:adjustRightInd w:val="0"/>
              <w:rPr>
                <w:rFonts w:ascii="Helvetica Neue" w:hAnsi="Helvetica Neue" w:cs="Helvetica Neue"/>
                <w:color w:val="262626"/>
              </w:rPr>
            </w:pPr>
            <w:r w:rsidRPr="000C011E">
              <w:rPr>
                <w:rFonts w:ascii="Helvetica Neue" w:hAnsi="Helvetica Neue" w:cs="Helvetica Neue"/>
                <w:noProof/>
                <w:color w:val="262626"/>
              </w:rPr>
              <w:lastRenderedPageBreak/>
              <w:drawing>
                <wp:inline distT="0" distB="0" distL="0" distR="0" wp14:anchorId="4673B114" wp14:editId="6A1C6DB8">
                  <wp:extent cx="5727700" cy="4347210"/>
                  <wp:effectExtent l="0" t="0" r="0" b="0"/>
                  <wp:docPr id="2062119789" name="Picture 2" descr="A couple of chairs outside a st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119789" name="Picture 2" descr="A couple of chairs outside a store&#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27700" cy="4347210"/>
                          </a:xfrm>
                          <a:prstGeom prst="rect">
                            <a:avLst/>
                          </a:prstGeom>
                        </pic:spPr>
                      </pic:pic>
                    </a:graphicData>
                  </a:graphic>
                </wp:inline>
              </w:drawing>
            </w:r>
          </w:p>
          <w:p w14:paraId="39FF8BB3" w14:textId="77777777" w:rsidR="006974DE" w:rsidRPr="000C011E" w:rsidRDefault="006974DE" w:rsidP="006974DE">
            <w:pPr>
              <w:autoSpaceDE w:val="0"/>
              <w:autoSpaceDN w:val="0"/>
              <w:adjustRightInd w:val="0"/>
              <w:rPr>
                <w:rFonts w:ascii="Helvetica Neue" w:hAnsi="Helvetica Neue" w:cs="Helvetica Neue"/>
                <w:color w:val="262626"/>
              </w:rPr>
            </w:pPr>
          </w:p>
          <w:p w14:paraId="1B9F1D55" w14:textId="77777777" w:rsidR="006974DE" w:rsidRPr="000C011E" w:rsidRDefault="006974DE" w:rsidP="006974DE">
            <w:pPr>
              <w:autoSpaceDE w:val="0"/>
              <w:autoSpaceDN w:val="0"/>
              <w:adjustRightInd w:val="0"/>
              <w:rPr>
                <w:rFonts w:ascii="Helvetica Neue" w:hAnsi="Helvetica Neue" w:cs="Helvetica Neue"/>
                <w:color w:val="262626"/>
              </w:rPr>
            </w:pPr>
            <w:r w:rsidRPr="000C011E">
              <w:rPr>
                <w:rFonts w:ascii="Helvetica Neue" w:hAnsi="Helvetica Neue" w:cs="Helvetica Neue"/>
                <w:color w:val="262626"/>
              </w:rPr>
              <w:t xml:space="preserve">The Analogue project influenced the methodology I employed when creating the work. In common with Leonard, I used a medium format camera </w:t>
            </w:r>
            <w:proofErr w:type="gramStart"/>
            <w:r w:rsidRPr="000C011E">
              <w:rPr>
                <w:rFonts w:ascii="Helvetica Neue" w:hAnsi="Helvetica Neue" w:cs="Helvetica Neue"/>
                <w:color w:val="262626"/>
              </w:rPr>
              <w:t>in order to</w:t>
            </w:r>
            <w:proofErr w:type="gramEnd"/>
            <w:r w:rsidRPr="000C011E">
              <w:rPr>
                <w:rFonts w:ascii="Helvetica Neue" w:hAnsi="Helvetica Neue" w:cs="Helvetica Neue"/>
                <w:color w:val="262626"/>
              </w:rPr>
              <w:t xml:space="preserve"> record as much detail as possible. The detail in the images tells a story. It allows the viewer to appreciate the decay of the building. It also allows the viewer to see the items left behind when the shop was abandoned. The posters and graffiti give an indication of how long the building has been empty. Unlike Leonard I intended to make large prints.</w:t>
            </w:r>
          </w:p>
          <w:p w14:paraId="42350E69" w14:textId="77777777" w:rsidR="006974DE" w:rsidRPr="000C011E" w:rsidRDefault="006974DE" w:rsidP="006974DE">
            <w:pPr>
              <w:autoSpaceDE w:val="0"/>
              <w:autoSpaceDN w:val="0"/>
              <w:adjustRightInd w:val="0"/>
              <w:rPr>
                <w:rFonts w:ascii="Helvetica Neue" w:hAnsi="Helvetica Neue" w:cs="Helvetica Neue"/>
                <w:color w:val="262626"/>
              </w:rPr>
            </w:pPr>
          </w:p>
          <w:p w14:paraId="0876A565" w14:textId="77777777" w:rsidR="006974DE" w:rsidRPr="000C011E" w:rsidRDefault="006974DE" w:rsidP="006974DE">
            <w:pPr>
              <w:autoSpaceDE w:val="0"/>
              <w:autoSpaceDN w:val="0"/>
              <w:adjustRightInd w:val="0"/>
              <w:rPr>
                <w:rFonts w:ascii="Helvetica Neue" w:hAnsi="Helvetica Neue" w:cs="Helvetica Neue"/>
                <w:color w:val="262626"/>
              </w:rPr>
            </w:pPr>
            <w:r w:rsidRPr="000C011E">
              <w:rPr>
                <w:rFonts w:ascii="Helvetica Neue" w:hAnsi="Helvetica Neue" w:cs="Helvetica Neue"/>
                <w:color w:val="262626"/>
              </w:rPr>
              <w:t xml:space="preserve">The next influence was Edward Rusha’s book, </w:t>
            </w:r>
            <w:proofErr w:type="spellStart"/>
            <w:r w:rsidRPr="000C011E">
              <w:rPr>
                <w:rFonts w:ascii="Helvetica Neue" w:hAnsi="Helvetica Neue" w:cs="Helvetica Neue"/>
                <w:color w:val="262626"/>
              </w:rPr>
              <w:t>Twentysix</w:t>
            </w:r>
            <w:proofErr w:type="spellEnd"/>
            <w:r w:rsidRPr="000C011E">
              <w:rPr>
                <w:rFonts w:ascii="Helvetica Neue" w:hAnsi="Helvetica Neue" w:cs="Helvetica Neue"/>
                <w:color w:val="262626"/>
              </w:rPr>
              <w:t xml:space="preserve"> Gasoline Stations (1963). The book gave me the confidence that the mundane can not only be art but can also be interesting. People are presented with constant stream of images in the modern world. Each image competes for attention, which leads creators to produce dramatic photographs. Dramatic pictures catch the viewers eye but are often disregarded since the viewer can instantly see the point. Mundane images, on the other hand, challenge the viewer to spend time with the picture to decipher it. Each time the viewer returns to the images it reveals a bit more. This in turn invites the viewer to come back to the picture several times.</w:t>
            </w:r>
          </w:p>
          <w:p w14:paraId="4AB3BF99" w14:textId="3E2B4D4E" w:rsidR="006974DE" w:rsidRPr="000C011E" w:rsidRDefault="00577EBD" w:rsidP="006974DE">
            <w:pPr>
              <w:autoSpaceDE w:val="0"/>
              <w:autoSpaceDN w:val="0"/>
              <w:adjustRightInd w:val="0"/>
              <w:rPr>
                <w:rFonts w:ascii="Helvetica Neue" w:hAnsi="Helvetica Neue" w:cs="Helvetica Neue"/>
                <w:color w:val="262626"/>
              </w:rPr>
            </w:pPr>
            <w:r w:rsidRPr="000C011E">
              <w:rPr>
                <w:rFonts w:ascii="Helvetica Neue" w:hAnsi="Helvetica Neue" w:cs="Helvetica Neue"/>
                <w:noProof/>
                <w:color w:val="262626"/>
              </w:rPr>
              <w:lastRenderedPageBreak/>
              <w:drawing>
                <wp:inline distT="0" distB="0" distL="0" distR="0" wp14:anchorId="1E419157" wp14:editId="7F032AAD">
                  <wp:extent cx="5630334" cy="5630334"/>
                  <wp:effectExtent l="0" t="0" r="0" b="0"/>
                  <wp:docPr id="1801596531" name="Picture 3" descr="A gas station and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96531" name="Picture 3" descr="A gas station and a ca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637168" cy="5637168"/>
                          </a:xfrm>
                          <a:prstGeom prst="rect">
                            <a:avLst/>
                          </a:prstGeom>
                        </pic:spPr>
                      </pic:pic>
                    </a:graphicData>
                  </a:graphic>
                </wp:inline>
              </w:drawing>
            </w:r>
          </w:p>
          <w:p w14:paraId="1DD040E3" w14:textId="231EB534" w:rsidR="00577EBD" w:rsidRPr="009729EE" w:rsidRDefault="009729EE" w:rsidP="006974DE">
            <w:pPr>
              <w:rPr>
                <w:rFonts w:ascii="Helvetica Neue" w:hAnsi="Helvetica Neue" w:cs="Helvetica Neue"/>
                <w:color w:val="262626"/>
                <w:sz w:val="20"/>
                <w:szCs w:val="20"/>
              </w:rPr>
            </w:pPr>
            <w:proofErr w:type="spellStart"/>
            <w:r w:rsidRPr="009729EE">
              <w:rPr>
                <w:rFonts w:ascii="Helvetica Neue" w:hAnsi="Helvetica Neue" w:cs="Helvetica Neue"/>
                <w:color w:val="262626"/>
                <w:sz w:val="20"/>
                <w:szCs w:val="20"/>
              </w:rPr>
              <w:t>Twentysix</w:t>
            </w:r>
            <w:proofErr w:type="spellEnd"/>
            <w:r w:rsidRPr="009729EE">
              <w:rPr>
                <w:rFonts w:ascii="Helvetica Neue" w:hAnsi="Helvetica Neue" w:cs="Helvetica Neue"/>
                <w:color w:val="262626"/>
                <w:sz w:val="20"/>
                <w:szCs w:val="20"/>
              </w:rPr>
              <w:t xml:space="preserve"> Gasoline Stations, </w:t>
            </w:r>
            <w:r w:rsidR="00580451" w:rsidRPr="009729EE">
              <w:rPr>
                <w:rFonts w:ascii="Helvetica Neue" w:hAnsi="Helvetica Neue" w:cs="Helvetica Neue"/>
                <w:color w:val="262626"/>
                <w:sz w:val="20"/>
                <w:szCs w:val="20"/>
              </w:rPr>
              <w:t>Edward</w:t>
            </w:r>
            <w:r w:rsidRPr="009729EE">
              <w:rPr>
                <w:rFonts w:ascii="Helvetica Neue" w:hAnsi="Helvetica Neue" w:cs="Helvetica Neue"/>
                <w:color w:val="262626"/>
                <w:sz w:val="20"/>
                <w:szCs w:val="20"/>
              </w:rPr>
              <w:t xml:space="preserve"> Ruscha, 1963</w:t>
            </w:r>
          </w:p>
          <w:p w14:paraId="1B945C90" w14:textId="77777777" w:rsidR="009729EE" w:rsidRDefault="009729EE" w:rsidP="006974DE">
            <w:pPr>
              <w:rPr>
                <w:rFonts w:ascii="Helvetica Neue" w:hAnsi="Helvetica Neue" w:cs="Helvetica Neue"/>
                <w:color w:val="262626"/>
              </w:rPr>
            </w:pPr>
          </w:p>
          <w:p w14:paraId="3256FE6E" w14:textId="04D28711" w:rsidR="0026280C" w:rsidRDefault="006974DE" w:rsidP="006974DE">
            <w:pPr>
              <w:rPr>
                <w:rFonts w:ascii="Helvetica Neue" w:hAnsi="Helvetica Neue" w:cs="Helvetica Neue"/>
                <w:color w:val="262626"/>
              </w:rPr>
            </w:pPr>
            <w:r w:rsidRPr="000C011E">
              <w:rPr>
                <w:rFonts w:ascii="Helvetica Neue" w:hAnsi="Helvetica Neue" w:cs="Helvetica Neue"/>
                <w:color w:val="262626"/>
              </w:rPr>
              <w:t xml:space="preserve">Another influence I took from Ruscha’s book was the lack of people in the images. I chose to photograph the shops without people in the frame </w:t>
            </w:r>
            <w:proofErr w:type="gramStart"/>
            <w:r w:rsidRPr="000C011E">
              <w:rPr>
                <w:rFonts w:ascii="Helvetica Neue" w:hAnsi="Helvetica Neue" w:cs="Helvetica Neue"/>
                <w:color w:val="262626"/>
              </w:rPr>
              <w:t>in order to</w:t>
            </w:r>
            <w:proofErr w:type="gramEnd"/>
            <w:r w:rsidRPr="000C011E">
              <w:rPr>
                <w:rFonts w:ascii="Helvetica Neue" w:hAnsi="Helvetica Neue" w:cs="Helvetica Neue"/>
                <w:color w:val="262626"/>
              </w:rPr>
              <w:t xml:space="preserve"> portray a sense of abandonment. I did however decide to show people and vehicles in the reflections where possible. I want to show the viewer in a subtle manner that whilst the shops have closed, the town itself has life.</w:t>
            </w:r>
          </w:p>
          <w:p w14:paraId="0F7D3F2A" w14:textId="77777777" w:rsidR="00905D64" w:rsidRDefault="00905D64" w:rsidP="006974DE">
            <w:pPr>
              <w:rPr>
                <w:rFonts w:ascii="Helvetica Neue" w:hAnsi="Helvetica Neue" w:cs="Helvetica Neue"/>
                <w:color w:val="262626"/>
              </w:rPr>
            </w:pPr>
          </w:p>
          <w:p w14:paraId="64353F9F" w14:textId="39516FF6" w:rsidR="00905D64" w:rsidRDefault="00D50421" w:rsidP="006974DE">
            <w:pPr>
              <w:rPr>
                <w:rFonts w:ascii="Helvetica Neue" w:hAnsi="Helvetica Neue" w:cs="Helvetica Neue"/>
                <w:color w:val="262626"/>
              </w:rPr>
            </w:pPr>
            <w:r>
              <w:rPr>
                <w:rFonts w:ascii="Helvetica Neue" w:hAnsi="Helvetica Neue" w:cs="Helvetica Neue"/>
                <w:color w:val="262626"/>
              </w:rPr>
              <w:t>I came across some work by a photographer called Andrew Martin. He has a series of images, portray</w:t>
            </w:r>
            <w:r w:rsidR="006173C4">
              <w:rPr>
                <w:rFonts w:ascii="Helvetica Neue" w:hAnsi="Helvetica Neue" w:cs="Helvetica Neue"/>
                <w:color w:val="262626"/>
              </w:rPr>
              <w:t>ing</w:t>
            </w:r>
            <w:r>
              <w:rPr>
                <w:rFonts w:ascii="Helvetica Neue" w:hAnsi="Helvetica Neue" w:cs="Helvetica Neue"/>
                <w:color w:val="262626"/>
              </w:rPr>
              <w:t xml:space="preserve"> a similar theme to my project. His approach was very different to mine. I felt that my methodology and the highly detailed images worked better at getting my message across to the viewer.</w:t>
            </w:r>
          </w:p>
          <w:p w14:paraId="7D0E9D84" w14:textId="0776140D" w:rsidR="00D50421" w:rsidRDefault="00D50421" w:rsidP="006974DE">
            <w:pPr>
              <w:rPr>
                <w:rFonts w:ascii="Helvetica Neue" w:hAnsi="Helvetica Neue" w:cs="Helvetica Neue"/>
                <w:color w:val="262626"/>
              </w:rPr>
            </w:pPr>
            <w:r>
              <w:rPr>
                <w:rFonts w:ascii="Helvetica Neue" w:hAnsi="Helvetica Neue" w:cs="Helvetica Neue"/>
                <w:noProof/>
                <w:color w:val="262626"/>
              </w:rPr>
              <w:lastRenderedPageBreak/>
              <w:drawing>
                <wp:inline distT="0" distB="0" distL="0" distR="0" wp14:anchorId="57EBF30A" wp14:editId="092C4CE1">
                  <wp:extent cx="5727700" cy="4092575"/>
                  <wp:effectExtent l="0" t="0" r="0" b="0"/>
                  <wp:docPr id="1939430462" name="Picture 8" descr="A brick building with a blue d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430462" name="Picture 8" descr="A brick building with a blue doo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27700" cy="4092575"/>
                          </a:xfrm>
                          <a:prstGeom prst="rect">
                            <a:avLst/>
                          </a:prstGeom>
                        </pic:spPr>
                      </pic:pic>
                    </a:graphicData>
                  </a:graphic>
                </wp:inline>
              </w:drawing>
            </w:r>
          </w:p>
          <w:p w14:paraId="700B08EA" w14:textId="77777777" w:rsidR="00D50421" w:rsidRPr="000C011E" w:rsidRDefault="00D50421" w:rsidP="006974DE">
            <w:pPr>
              <w:rPr>
                <w:rFonts w:ascii="Helvetica Neue" w:hAnsi="Helvetica Neue" w:cs="Helvetica Neue"/>
                <w:color w:val="262626"/>
              </w:rPr>
            </w:pPr>
          </w:p>
          <w:p w14:paraId="3B126B06" w14:textId="01609B21" w:rsidR="00577EBD" w:rsidRPr="00D50421" w:rsidRDefault="00D50421" w:rsidP="006974DE">
            <w:pPr>
              <w:rPr>
                <w:sz w:val="20"/>
                <w:szCs w:val="20"/>
              </w:rPr>
            </w:pPr>
            <w:r w:rsidRPr="00D50421">
              <w:rPr>
                <w:sz w:val="20"/>
                <w:szCs w:val="20"/>
              </w:rPr>
              <w:t>Untitled, Andrew Martin, 2016</w:t>
            </w:r>
          </w:p>
        </w:tc>
      </w:tr>
    </w:tbl>
    <w:p w14:paraId="71885F77" w14:textId="77777777" w:rsidR="0026280C" w:rsidRDefault="0026280C"/>
    <w:p w14:paraId="4FC81160" w14:textId="77777777" w:rsidR="005002D9" w:rsidRDefault="005002D9"/>
    <w:p w14:paraId="647B6E80" w14:textId="77777777" w:rsidR="006D7B90" w:rsidRDefault="006D7B90" w:rsidP="006D7B90"/>
    <w:p w14:paraId="6E4B13EA" w14:textId="77777777" w:rsidR="006D7B90" w:rsidRDefault="006D7B90" w:rsidP="006D7B90"/>
    <w:p w14:paraId="49890930" w14:textId="77777777" w:rsidR="005002D9" w:rsidRDefault="005002D9"/>
    <w:p w14:paraId="4F23DFCD" w14:textId="77777777" w:rsidR="000C011E" w:rsidRDefault="000C011E"/>
    <w:p w14:paraId="0CBAAD5A" w14:textId="77777777" w:rsidR="001D690C" w:rsidRDefault="001D690C"/>
    <w:p w14:paraId="0946EDB4" w14:textId="77777777" w:rsidR="001D690C" w:rsidRDefault="001D690C"/>
    <w:p w14:paraId="5AE65D49" w14:textId="77777777" w:rsidR="0054155A" w:rsidRDefault="0054155A"/>
    <w:tbl>
      <w:tblPr>
        <w:tblStyle w:val="TableGrid"/>
        <w:tblW w:w="0" w:type="auto"/>
        <w:tblLook w:val="04A0" w:firstRow="1" w:lastRow="0" w:firstColumn="1" w:lastColumn="0" w:noHBand="0" w:noVBand="1"/>
      </w:tblPr>
      <w:tblGrid>
        <w:gridCol w:w="9010"/>
      </w:tblGrid>
      <w:tr w:rsidR="006D7B90" w14:paraId="2F2A195A" w14:textId="77777777" w:rsidTr="00CA6899">
        <w:trPr>
          <w:trHeight w:val="645"/>
        </w:trPr>
        <w:tc>
          <w:tcPr>
            <w:tcW w:w="9010" w:type="dxa"/>
          </w:tcPr>
          <w:p w14:paraId="4A813C0F" w14:textId="611A72CE" w:rsidR="0058771D" w:rsidRPr="0026280C" w:rsidRDefault="0058771D" w:rsidP="0058771D">
            <w:pPr>
              <w:pStyle w:val="NormalWeb"/>
              <w:rPr>
                <w:rStyle w:val="Strong"/>
                <w:rFonts w:asciiTheme="minorHAnsi" w:eastAsiaTheme="majorEastAsia" w:hAnsiTheme="minorHAnsi"/>
              </w:rPr>
            </w:pPr>
            <w:r>
              <w:rPr>
                <w:rStyle w:val="Strong"/>
                <w:rFonts w:asciiTheme="minorHAnsi" w:eastAsiaTheme="majorEastAsia" w:hAnsiTheme="minorHAnsi"/>
              </w:rPr>
              <w:t xml:space="preserve">Part Three: </w:t>
            </w:r>
            <w:r w:rsidRPr="0058771D">
              <w:rPr>
                <w:rStyle w:val="Strong"/>
                <w:rFonts w:asciiTheme="minorHAnsi" w:eastAsiaTheme="majorEastAsia" w:hAnsiTheme="minorHAnsi"/>
                <w:color w:val="FF0000"/>
              </w:rPr>
              <w:t xml:space="preserve">Presentation Skills </w:t>
            </w:r>
            <w:r>
              <w:rPr>
                <w:rStyle w:val="Strong"/>
                <w:rFonts w:asciiTheme="minorHAnsi" w:eastAsiaTheme="majorEastAsia" w:hAnsiTheme="minorHAnsi"/>
              </w:rPr>
              <w:t xml:space="preserve">(40%) </w:t>
            </w:r>
          </w:p>
          <w:p w14:paraId="1FE69903" w14:textId="77777777" w:rsidR="00BB7914" w:rsidRDefault="006D7B90" w:rsidP="00CA6899">
            <w:r>
              <w:rPr>
                <w:rStyle w:val="Strong"/>
              </w:rPr>
              <w:lastRenderedPageBreak/>
              <w:t>Exhibition Methods:</w:t>
            </w:r>
            <w:r>
              <w:t xml:space="preserve"> </w:t>
            </w:r>
          </w:p>
          <w:p w14:paraId="55EC4BB3" w14:textId="77777777" w:rsidR="00BB7914" w:rsidRDefault="00BB7914" w:rsidP="00CA6899"/>
          <w:p w14:paraId="446CC78D" w14:textId="6C88C4A1" w:rsidR="001D690C" w:rsidRDefault="006D7B90" w:rsidP="00CA6899">
            <w:r w:rsidRPr="00BB7914">
              <w:rPr>
                <w:b/>
                <w:bCs/>
              </w:rPr>
              <w:t>How</w:t>
            </w:r>
            <w:r w:rsidRPr="00BB7914">
              <w:t xml:space="preserve"> </w:t>
            </w:r>
            <w:r>
              <w:t xml:space="preserve">have you chosen to present your work and </w:t>
            </w:r>
            <w:r w:rsidRPr="00BB7914">
              <w:rPr>
                <w:b/>
                <w:bCs/>
              </w:rPr>
              <w:t>why</w:t>
            </w:r>
            <w:r>
              <w:t xml:space="preserve">? </w:t>
            </w:r>
            <w:r w:rsidR="001D690C">
              <w:t xml:space="preserve">(include installation photographs of your final display). </w:t>
            </w:r>
          </w:p>
          <w:p w14:paraId="52408254" w14:textId="77777777" w:rsidR="00EA47FB" w:rsidRDefault="00EA47FB" w:rsidP="00CA6899"/>
          <w:p w14:paraId="30C092C3" w14:textId="77777777" w:rsidR="00572100" w:rsidRDefault="00EA47FB" w:rsidP="00CA6899">
            <w:r>
              <w:t xml:space="preserve">Students should </w:t>
            </w:r>
            <w:r w:rsidR="00572100" w:rsidRPr="00BB7914">
              <w:rPr>
                <w:b/>
                <w:bCs/>
              </w:rPr>
              <w:t xml:space="preserve">clearly </w:t>
            </w:r>
            <w:r w:rsidRPr="00BB7914">
              <w:rPr>
                <w:b/>
                <w:bCs/>
              </w:rPr>
              <w:t>articulate why</w:t>
            </w:r>
            <w:r>
              <w:t xml:space="preserve"> their chosen method of presentation best suits their intended audience and context.</w:t>
            </w:r>
            <w:r w:rsidR="00AB31DF">
              <w:t xml:space="preserve"> </w:t>
            </w:r>
          </w:p>
          <w:p w14:paraId="15CAF6E8" w14:textId="77777777" w:rsidR="00572100" w:rsidRDefault="00572100" w:rsidP="00CA6899"/>
          <w:p w14:paraId="08529F64" w14:textId="7AB08885" w:rsidR="00572100" w:rsidRDefault="00572100" w:rsidP="00CA6899">
            <w:r>
              <w:t>How well have you produced and installed your work</w:t>
            </w:r>
            <w:r w:rsidR="00BB7914">
              <w:t xml:space="preserve"> (consider technical skills)</w:t>
            </w:r>
            <w:r>
              <w:t xml:space="preserve">? </w:t>
            </w:r>
          </w:p>
          <w:p w14:paraId="0BBC9436" w14:textId="77777777" w:rsidR="00572100" w:rsidRDefault="00572100" w:rsidP="00CA6899"/>
          <w:p w14:paraId="0756FCBA" w14:textId="266EEBA3" w:rsidR="006D7B90" w:rsidRDefault="006D7B90" w:rsidP="00CA6899">
            <w:r>
              <w:t>500 – 1000 words</w:t>
            </w:r>
            <w:r w:rsidR="001D690C">
              <w:t>.</w:t>
            </w:r>
          </w:p>
        </w:tc>
      </w:tr>
      <w:tr w:rsidR="006D7B90" w14:paraId="1FDF599C" w14:textId="77777777" w:rsidTr="00CA6899">
        <w:trPr>
          <w:trHeight w:val="4165"/>
        </w:trPr>
        <w:tc>
          <w:tcPr>
            <w:tcW w:w="9010" w:type="dxa"/>
          </w:tcPr>
          <w:p w14:paraId="731580E9" w14:textId="77777777" w:rsidR="006D7B90" w:rsidRDefault="006D7B90" w:rsidP="00CA6899"/>
          <w:p w14:paraId="7355E0AE" w14:textId="77777777" w:rsidR="000C011E" w:rsidRDefault="000C011E" w:rsidP="000C011E">
            <w:pPr>
              <w:autoSpaceDE w:val="0"/>
              <w:autoSpaceDN w:val="0"/>
              <w:adjustRightInd w:val="0"/>
              <w:rPr>
                <w:rFonts w:ascii="Helvetica Neue" w:hAnsi="Helvetica Neue" w:cs="Helvetica Neue"/>
                <w:color w:val="000000"/>
              </w:rPr>
            </w:pPr>
            <w:r>
              <w:rPr>
                <w:rFonts w:ascii="Helvetica Neue" w:hAnsi="Helvetica Neue" w:cs="Helvetica Neue"/>
                <w:color w:val="000000"/>
              </w:rPr>
              <w:t xml:space="preserve">I wanted the images to be presented as large prints so the viewer would be absorbed in the picture. The idea was to give the viewer an opportunity to look deeper into, what is a mundane subject and find the interesting bits of detail. The images were made using a medium format camera with that in mind. </w:t>
            </w:r>
          </w:p>
          <w:p w14:paraId="40995EE2" w14:textId="77777777" w:rsidR="000C011E" w:rsidRDefault="000C011E" w:rsidP="000C011E">
            <w:pPr>
              <w:autoSpaceDE w:val="0"/>
              <w:autoSpaceDN w:val="0"/>
              <w:adjustRightInd w:val="0"/>
              <w:rPr>
                <w:rFonts w:ascii="Helvetica Neue" w:hAnsi="Helvetica Neue" w:cs="Helvetica Neue"/>
                <w:color w:val="000000"/>
              </w:rPr>
            </w:pPr>
          </w:p>
          <w:p w14:paraId="56D9DEB0" w14:textId="77777777" w:rsidR="000C011E" w:rsidRDefault="000C011E" w:rsidP="000C011E">
            <w:pPr>
              <w:autoSpaceDE w:val="0"/>
              <w:autoSpaceDN w:val="0"/>
              <w:adjustRightInd w:val="0"/>
              <w:rPr>
                <w:rFonts w:ascii="Helvetica Neue" w:hAnsi="Helvetica Neue" w:cs="Helvetica Neue"/>
                <w:color w:val="000000"/>
              </w:rPr>
            </w:pPr>
            <w:r>
              <w:rPr>
                <w:rFonts w:ascii="Helvetica Neue" w:hAnsi="Helvetica Neue" w:cs="Helvetica Neue"/>
                <w:color w:val="000000"/>
              </w:rPr>
              <w:t>The exhibition was to show the rapid decline in High Street retailing and how the town centre has changed in a relatively short space of time. I decided that it was important to show images of shops once inhabited by major retail chains that have gone into liquidation as well as small independent retailers.</w:t>
            </w:r>
          </w:p>
          <w:p w14:paraId="7F40F6ED" w14:textId="77777777" w:rsidR="000C011E" w:rsidRDefault="000C011E" w:rsidP="000C011E">
            <w:pPr>
              <w:autoSpaceDE w:val="0"/>
              <w:autoSpaceDN w:val="0"/>
              <w:adjustRightInd w:val="0"/>
              <w:rPr>
                <w:rFonts w:ascii="Helvetica Neue" w:hAnsi="Helvetica Neue" w:cs="Helvetica Neue"/>
                <w:color w:val="000000"/>
              </w:rPr>
            </w:pPr>
          </w:p>
          <w:p w14:paraId="7A4DDF00" w14:textId="77777777" w:rsidR="000C011E" w:rsidRDefault="000C011E" w:rsidP="000C011E">
            <w:pPr>
              <w:autoSpaceDE w:val="0"/>
              <w:autoSpaceDN w:val="0"/>
              <w:adjustRightInd w:val="0"/>
              <w:rPr>
                <w:rFonts w:ascii="Helvetica Neue" w:hAnsi="Helvetica Neue" w:cs="Helvetica Neue"/>
                <w:color w:val="000000"/>
              </w:rPr>
            </w:pPr>
            <w:r>
              <w:rPr>
                <w:rFonts w:ascii="Helvetica Neue" w:hAnsi="Helvetica Neue" w:cs="Helvetica Neue"/>
                <w:color w:val="000000"/>
              </w:rPr>
              <w:t xml:space="preserve">I wanted to integrate the images with the fabric of the building. Initially, the </w:t>
            </w:r>
            <w:proofErr w:type="gramStart"/>
            <w:r>
              <w:rPr>
                <w:rFonts w:ascii="Helvetica Neue" w:hAnsi="Helvetica Neue" w:cs="Helvetica Neue"/>
                <w:color w:val="000000"/>
              </w:rPr>
              <w:t>idea  was</w:t>
            </w:r>
            <w:proofErr w:type="gramEnd"/>
            <w:r>
              <w:rPr>
                <w:rFonts w:ascii="Helvetica Neue" w:hAnsi="Helvetica Neue" w:cs="Helvetica Neue"/>
                <w:color w:val="000000"/>
              </w:rPr>
              <w:t xml:space="preserve"> to print the images close to life size and the, using a vinyl print, stick them on the doors of the exhibition corridor. The plan was to select images of shops with double doors and print them so that the centre of the double doors lined up with the physical doors. This would have given the impression that the viewer was walking into the shop door. I made a test print and attached it to the door. The test was a success so I set about selecting images that would work on the doors. Unfortunately, due to staff illness, it was not possible to pursue my chosen exhibition method.</w:t>
            </w:r>
          </w:p>
          <w:p w14:paraId="2AC45A74" w14:textId="77777777" w:rsidR="0034218F" w:rsidRDefault="0034218F" w:rsidP="000C011E">
            <w:pPr>
              <w:autoSpaceDE w:val="0"/>
              <w:autoSpaceDN w:val="0"/>
              <w:adjustRightInd w:val="0"/>
              <w:rPr>
                <w:rFonts w:ascii="Helvetica Neue" w:hAnsi="Helvetica Neue" w:cs="Helvetica Neue"/>
                <w:color w:val="000000"/>
              </w:rPr>
            </w:pPr>
          </w:p>
          <w:p w14:paraId="1D81E1ED" w14:textId="4A663068" w:rsidR="0034218F" w:rsidRDefault="0034218F" w:rsidP="000C011E">
            <w:pPr>
              <w:autoSpaceDE w:val="0"/>
              <w:autoSpaceDN w:val="0"/>
              <w:adjustRightInd w:val="0"/>
              <w:rPr>
                <w:rFonts w:ascii="Helvetica Neue" w:hAnsi="Helvetica Neue" w:cs="Helvetica Neue"/>
                <w:color w:val="000000"/>
              </w:rPr>
            </w:pPr>
            <w:r>
              <w:rPr>
                <w:rFonts w:ascii="Helvetica Neue" w:hAnsi="Helvetica Neue" w:cs="Helvetica Neue"/>
                <w:noProof/>
                <w:color w:val="000000"/>
              </w:rPr>
              <w:drawing>
                <wp:inline distT="0" distB="0" distL="0" distR="0" wp14:anchorId="4D5BDD86" wp14:editId="711C7092">
                  <wp:extent cx="2040467" cy="2405354"/>
                  <wp:effectExtent l="0" t="0" r="4445" b="0"/>
                  <wp:docPr id="323568113" name="Picture 5" descr="A double doors with glass pan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568113" name="Picture 5" descr="A double doors with glass panel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2113454" cy="2491393"/>
                          </a:xfrm>
                          <a:prstGeom prst="rect">
                            <a:avLst/>
                          </a:prstGeom>
                        </pic:spPr>
                      </pic:pic>
                    </a:graphicData>
                  </a:graphic>
                </wp:inline>
              </w:drawing>
            </w:r>
          </w:p>
          <w:p w14:paraId="1870FB6A" w14:textId="77777777" w:rsidR="000C011E" w:rsidRDefault="000C011E" w:rsidP="000C011E">
            <w:pPr>
              <w:autoSpaceDE w:val="0"/>
              <w:autoSpaceDN w:val="0"/>
              <w:adjustRightInd w:val="0"/>
              <w:rPr>
                <w:rFonts w:ascii="Helvetica Neue" w:hAnsi="Helvetica Neue" w:cs="Helvetica Neue"/>
                <w:color w:val="000000"/>
              </w:rPr>
            </w:pPr>
          </w:p>
          <w:p w14:paraId="4169C116" w14:textId="77777777" w:rsidR="000C011E" w:rsidRDefault="000C011E" w:rsidP="000C011E">
            <w:pPr>
              <w:autoSpaceDE w:val="0"/>
              <w:autoSpaceDN w:val="0"/>
              <w:adjustRightInd w:val="0"/>
              <w:rPr>
                <w:rFonts w:ascii="Helvetica Neue" w:hAnsi="Helvetica Neue" w:cs="Helvetica Neue"/>
                <w:color w:val="000000"/>
              </w:rPr>
            </w:pPr>
            <w:r>
              <w:rPr>
                <w:rFonts w:ascii="Helvetica Neue" w:hAnsi="Helvetica Neue" w:cs="Helvetica Neue"/>
                <w:color w:val="000000"/>
              </w:rPr>
              <w:t xml:space="preserve">My alternative method of presentation was to give the viewer the impression of walking down a street. It was important to use the corridor space for the display </w:t>
            </w:r>
            <w:r>
              <w:rPr>
                <w:rFonts w:ascii="Helvetica Neue" w:hAnsi="Helvetica Neue" w:cs="Helvetica Neue"/>
                <w:color w:val="000000"/>
              </w:rPr>
              <w:lastRenderedPageBreak/>
              <w:t>so that there were images on both sides of the imaginary street. It Was still important to have the images interacting with the fabric of the building. I decided to print the images on vinyl so that they could be stuck directly to the wall. During the preparation for the exhibition, I asked the team not to paint the walls of the corridor nor fill any of the cracks. I wanted the cracks and marks on the wall to integrate with the decaying shop buildings.</w:t>
            </w:r>
          </w:p>
          <w:p w14:paraId="6FF9717B" w14:textId="77777777" w:rsidR="0034218F" w:rsidRDefault="0034218F" w:rsidP="000C011E">
            <w:pPr>
              <w:autoSpaceDE w:val="0"/>
              <w:autoSpaceDN w:val="0"/>
              <w:adjustRightInd w:val="0"/>
              <w:rPr>
                <w:rFonts w:ascii="Helvetica Neue" w:hAnsi="Helvetica Neue" w:cs="Helvetica Neue"/>
                <w:color w:val="000000"/>
              </w:rPr>
            </w:pPr>
          </w:p>
          <w:p w14:paraId="7E7D0FF1" w14:textId="616D1E49" w:rsidR="0034218F" w:rsidRDefault="0034218F" w:rsidP="000C011E">
            <w:pPr>
              <w:autoSpaceDE w:val="0"/>
              <w:autoSpaceDN w:val="0"/>
              <w:adjustRightInd w:val="0"/>
              <w:rPr>
                <w:rFonts w:ascii="Helvetica Neue" w:hAnsi="Helvetica Neue" w:cs="Helvetica Neue"/>
                <w:color w:val="000000"/>
              </w:rPr>
            </w:pPr>
            <w:r>
              <w:rPr>
                <w:rFonts w:ascii="Helvetica Neue" w:hAnsi="Helvetica Neue" w:cs="Helvetica Neue"/>
                <w:noProof/>
                <w:color w:val="000000"/>
              </w:rPr>
              <w:drawing>
                <wp:inline distT="0" distB="0" distL="0" distR="0" wp14:anchorId="322FCE7B" wp14:editId="3E7A33A7">
                  <wp:extent cx="5727700" cy="3814445"/>
                  <wp:effectExtent l="0" t="0" r="0" b="0"/>
                  <wp:docPr id="423608700" name="Picture 6" descr="Long hallway with pictures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608700" name="Picture 6" descr="Long hallway with pictures on the wall&#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814445"/>
                          </a:xfrm>
                          <a:prstGeom prst="rect">
                            <a:avLst/>
                          </a:prstGeom>
                        </pic:spPr>
                      </pic:pic>
                    </a:graphicData>
                  </a:graphic>
                </wp:inline>
              </w:drawing>
            </w:r>
          </w:p>
          <w:p w14:paraId="11214FF2" w14:textId="77777777" w:rsidR="000C011E" w:rsidRDefault="000C011E" w:rsidP="000C011E">
            <w:pPr>
              <w:autoSpaceDE w:val="0"/>
              <w:autoSpaceDN w:val="0"/>
              <w:adjustRightInd w:val="0"/>
              <w:rPr>
                <w:rFonts w:ascii="Helvetica Neue" w:hAnsi="Helvetica Neue" w:cs="Helvetica Neue"/>
                <w:color w:val="000000"/>
              </w:rPr>
            </w:pPr>
          </w:p>
          <w:p w14:paraId="79BD5948" w14:textId="3B6AA329" w:rsidR="0034218F" w:rsidRDefault="0034218F" w:rsidP="000C011E">
            <w:pPr>
              <w:autoSpaceDE w:val="0"/>
              <w:autoSpaceDN w:val="0"/>
              <w:adjustRightInd w:val="0"/>
              <w:rPr>
                <w:rFonts w:ascii="Helvetica Neue" w:hAnsi="Helvetica Neue" w:cs="Helvetica Neue"/>
                <w:color w:val="000000"/>
              </w:rPr>
            </w:pPr>
            <w:r>
              <w:rPr>
                <w:rFonts w:ascii="Helvetica Neue" w:hAnsi="Helvetica Neue" w:cs="Helvetica Neue"/>
                <w:noProof/>
                <w:color w:val="000000"/>
              </w:rPr>
              <w:lastRenderedPageBreak/>
              <w:drawing>
                <wp:inline distT="0" distB="0" distL="0" distR="0" wp14:anchorId="05022315" wp14:editId="45ADFAC5">
                  <wp:extent cx="5727700" cy="3814445"/>
                  <wp:effectExtent l="0" t="0" r="0" b="0"/>
                  <wp:docPr id="352416001" name="Picture 7" descr="A group of pictures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16001" name="Picture 7" descr="A group of pictures on a wall&#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814445"/>
                          </a:xfrm>
                          <a:prstGeom prst="rect">
                            <a:avLst/>
                          </a:prstGeom>
                        </pic:spPr>
                      </pic:pic>
                    </a:graphicData>
                  </a:graphic>
                </wp:inline>
              </w:drawing>
            </w:r>
          </w:p>
          <w:p w14:paraId="4604C06B" w14:textId="77777777" w:rsidR="000C011E" w:rsidRDefault="000C011E" w:rsidP="000C011E">
            <w:pPr>
              <w:autoSpaceDE w:val="0"/>
              <w:autoSpaceDN w:val="0"/>
              <w:adjustRightInd w:val="0"/>
              <w:rPr>
                <w:rFonts w:ascii="Helvetica Neue" w:hAnsi="Helvetica Neue" w:cs="Helvetica Neue"/>
                <w:color w:val="000000"/>
              </w:rPr>
            </w:pPr>
            <w:r>
              <w:rPr>
                <w:rFonts w:ascii="Helvetica Neue" w:hAnsi="Helvetica Neue" w:cs="Helvetica Neue"/>
                <w:color w:val="000000"/>
              </w:rPr>
              <w:t>I decided that the images should be presented in a random order to simulate a typical street of shops where there is no uniformity to the buildings. I also wanted varying lighting for the different photographs. When walking down a typical street, there are shadows sections as well as sunlight sections. I wanted as many images as possible to give the feel of being in the street but also wanted to print them as big as possible so that they would surround the viewer.</w:t>
            </w:r>
          </w:p>
          <w:p w14:paraId="3F56A9FB" w14:textId="77777777" w:rsidR="000C011E" w:rsidRDefault="000C011E" w:rsidP="000C011E">
            <w:pPr>
              <w:autoSpaceDE w:val="0"/>
              <w:autoSpaceDN w:val="0"/>
              <w:adjustRightInd w:val="0"/>
              <w:rPr>
                <w:rFonts w:ascii="Helvetica Neue" w:hAnsi="Helvetica Neue" w:cs="Helvetica Neue"/>
                <w:color w:val="000000"/>
              </w:rPr>
            </w:pPr>
          </w:p>
          <w:p w14:paraId="54878F02" w14:textId="7AC3C53E" w:rsidR="00572100" w:rsidRDefault="000C011E" w:rsidP="000C011E">
            <w:r>
              <w:rPr>
                <w:rFonts w:ascii="Helvetica Neue" w:hAnsi="Helvetica Neue" w:cs="Helvetica Neue"/>
                <w:color w:val="000000"/>
              </w:rPr>
              <w:t xml:space="preserve">I eventually settled on prints that were 50cm x 66cm, which I felt was the ideal balance between the size and volume of pictures. The prints were printed together on the </w:t>
            </w:r>
            <w:proofErr w:type="spellStart"/>
            <w:r>
              <w:rPr>
                <w:rFonts w:ascii="Helvetica Neue" w:hAnsi="Helvetica Neue" w:cs="Helvetica Neue"/>
                <w:color w:val="000000"/>
              </w:rPr>
              <w:t>roll</w:t>
            </w:r>
            <w:proofErr w:type="spellEnd"/>
            <w:r>
              <w:rPr>
                <w:rFonts w:ascii="Helvetica Neue" w:hAnsi="Helvetica Neue" w:cs="Helvetica Neue"/>
                <w:color w:val="000000"/>
              </w:rPr>
              <w:t xml:space="preserve"> of vinyl and cut without any border. I wanted them installed as close as possible for the feeling of being in a street but with a small gap so that each individual photograph could be appreciated.</w:t>
            </w:r>
          </w:p>
          <w:p w14:paraId="5AEA00B5" w14:textId="77777777" w:rsidR="00572100" w:rsidRDefault="00572100" w:rsidP="00CA6899"/>
          <w:p w14:paraId="7D1B6ADB" w14:textId="77777777" w:rsidR="00572100" w:rsidRDefault="00572100" w:rsidP="00CA6899"/>
        </w:tc>
      </w:tr>
    </w:tbl>
    <w:p w14:paraId="567D6780" w14:textId="77777777" w:rsidR="006D7B90" w:rsidRDefault="006D7B90" w:rsidP="006D7B90"/>
    <w:p w14:paraId="78302124" w14:textId="77777777" w:rsidR="0034218F" w:rsidRDefault="0034218F" w:rsidP="006D7B90"/>
    <w:p w14:paraId="31C5AC13" w14:textId="77777777" w:rsidR="0034218F" w:rsidRDefault="0034218F" w:rsidP="006D7B90"/>
    <w:p w14:paraId="1C81A04F" w14:textId="77777777" w:rsidR="0034218F" w:rsidRDefault="0034218F" w:rsidP="006D7B90"/>
    <w:p w14:paraId="103485EC" w14:textId="77777777" w:rsidR="0034218F" w:rsidRDefault="0034218F" w:rsidP="006D7B90"/>
    <w:p w14:paraId="5A8C8B9F" w14:textId="77777777" w:rsidR="0034218F" w:rsidRDefault="0034218F" w:rsidP="006D7B90"/>
    <w:p w14:paraId="7B02ABC2" w14:textId="77777777" w:rsidR="0034218F" w:rsidRDefault="0034218F" w:rsidP="006D7B90"/>
    <w:p w14:paraId="597E5CE0" w14:textId="77777777" w:rsidR="0034218F" w:rsidRDefault="0034218F" w:rsidP="006D7B90"/>
    <w:p w14:paraId="11A582C4" w14:textId="77777777" w:rsidR="0034218F" w:rsidRDefault="0034218F" w:rsidP="006D7B90"/>
    <w:p w14:paraId="4489840B" w14:textId="77777777" w:rsidR="0034218F" w:rsidRDefault="0034218F" w:rsidP="006D7B90"/>
    <w:p w14:paraId="68E88837" w14:textId="77777777" w:rsidR="0034218F" w:rsidRDefault="0034218F" w:rsidP="006D7B90"/>
    <w:p w14:paraId="23F86B53" w14:textId="77777777" w:rsidR="006D7B90" w:rsidRDefault="006D7B90" w:rsidP="006D7B90"/>
    <w:tbl>
      <w:tblPr>
        <w:tblStyle w:val="TableGrid"/>
        <w:tblW w:w="0" w:type="auto"/>
        <w:tblLook w:val="04A0" w:firstRow="1" w:lastRow="0" w:firstColumn="1" w:lastColumn="0" w:noHBand="0" w:noVBand="1"/>
      </w:tblPr>
      <w:tblGrid>
        <w:gridCol w:w="9010"/>
      </w:tblGrid>
      <w:tr w:rsidR="006D7B90" w14:paraId="593EF826" w14:textId="77777777" w:rsidTr="00CA6899">
        <w:trPr>
          <w:trHeight w:val="645"/>
        </w:trPr>
        <w:tc>
          <w:tcPr>
            <w:tcW w:w="9010" w:type="dxa"/>
          </w:tcPr>
          <w:p w14:paraId="671E5ACD" w14:textId="14BE1B7F" w:rsidR="00572100" w:rsidRDefault="00572100" w:rsidP="00CA6899">
            <w:pPr>
              <w:rPr>
                <w:rStyle w:val="Strong"/>
              </w:rPr>
            </w:pPr>
            <w:r>
              <w:rPr>
                <w:rStyle w:val="Strong"/>
              </w:rPr>
              <w:lastRenderedPageBreak/>
              <w:t xml:space="preserve">Part Four: </w:t>
            </w:r>
            <w:r w:rsidRPr="00572100">
              <w:rPr>
                <w:rStyle w:val="Strong"/>
                <w:color w:val="FF0000"/>
              </w:rPr>
              <w:t>Transferrable Skills for Life and Professional Practice</w:t>
            </w:r>
            <w:r>
              <w:rPr>
                <w:rStyle w:val="Strong"/>
              </w:rPr>
              <w:t>. (20%)</w:t>
            </w:r>
          </w:p>
          <w:p w14:paraId="796365C3" w14:textId="77777777" w:rsidR="00572100" w:rsidRDefault="00572100" w:rsidP="00CA6899">
            <w:pPr>
              <w:rPr>
                <w:rStyle w:val="Strong"/>
              </w:rPr>
            </w:pPr>
          </w:p>
          <w:p w14:paraId="3CB2DC9B" w14:textId="77777777" w:rsidR="0022486D" w:rsidRDefault="006D7B90" w:rsidP="00CA6899">
            <w:pPr>
              <w:rPr>
                <w:rStyle w:val="Strong"/>
              </w:rPr>
            </w:pPr>
            <w:r>
              <w:rPr>
                <w:rStyle w:val="Strong"/>
              </w:rPr>
              <w:t>Final Year Exhibition Evaluation</w:t>
            </w:r>
          </w:p>
          <w:p w14:paraId="2C0EB752" w14:textId="77777777" w:rsidR="0022486D" w:rsidRDefault="0022486D" w:rsidP="00CA6899"/>
          <w:p w14:paraId="436939E7" w14:textId="76D8CC67" w:rsidR="0022486D" w:rsidRDefault="0022486D" w:rsidP="00CA6899">
            <w:r>
              <w:t xml:space="preserve">Have you participated in all tutorials, group seminar and workshops? </w:t>
            </w:r>
          </w:p>
          <w:p w14:paraId="40A47A7A" w14:textId="77777777" w:rsidR="0022486D" w:rsidRDefault="0022486D" w:rsidP="00CA6899"/>
          <w:p w14:paraId="48062D30" w14:textId="3BB9EE95" w:rsidR="0022486D" w:rsidRDefault="00FE6A37" w:rsidP="00CA6899">
            <w:r>
              <w:t>What role have you taken in facilitating the end of year exhibition and what have you learnt from undertaking that role?</w:t>
            </w:r>
          </w:p>
          <w:p w14:paraId="67F530D3" w14:textId="77777777" w:rsidR="00FE6A37" w:rsidRDefault="00FE6A37" w:rsidP="00CA6899"/>
          <w:p w14:paraId="09268EA5" w14:textId="1835F443" w:rsidR="00FE6A37" w:rsidRDefault="00793387" w:rsidP="00CA6899">
            <w:r>
              <w:t>How have you managed your workload for this module?</w:t>
            </w:r>
          </w:p>
          <w:p w14:paraId="2AC4E026" w14:textId="77777777" w:rsidR="0022486D" w:rsidRDefault="0022486D" w:rsidP="00CA6899"/>
          <w:p w14:paraId="091DD9F3" w14:textId="6172510C" w:rsidR="006D7B90" w:rsidRDefault="00793387" w:rsidP="00CA6899">
            <w:r>
              <w:t xml:space="preserve">What </w:t>
            </w:r>
            <w:r w:rsidR="006D7B90">
              <w:t>new skills have you developed</w:t>
            </w:r>
            <w:r>
              <w:t xml:space="preserve"> </w:t>
            </w:r>
            <w:r w:rsidR="0085693D">
              <w:t>in producing this exhibition</w:t>
            </w:r>
            <w:r w:rsidR="006D7B90">
              <w:t>, and what aspects would you refine or approach differently</w:t>
            </w:r>
            <w:r w:rsidR="0085693D">
              <w:t xml:space="preserve"> moving forward</w:t>
            </w:r>
            <w:r w:rsidR="006D7B90">
              <w:t xml:space="preserve">? </w:t>
            </w:r>
            <w:r w:rsidR="0085693D">
              <w:t>500-</w:t>
            </w:r>
            <w:r w:rsidR="006D7B90">
              <w:t>1000 words</w:t>
            </w:r>
          </w:p>
        </w:tc>
      </w:tr>
      <w:tr w:rsidR="006D7B90" w14:paraId="48466B89" w14:textId="77777777" w:rsidTr="00AC0DC7">
        <w:trPr>
          <w:trHeight w:val="8354"/>
        </w:trPr>
        <w:tc>
          <w:tcPr>
            <w:tcW w:w="9010" w:type="dxa"/>
          </w:tcPr>
          <w:p w14:paraId="76A73A05" w14:textId="77777777" w:rsidR="006D7B90" w:rsidRDefault="006D7B90" w:rsidP="00CA6899"/>
          <w:p w14:paraId="7F3EF28C" w14:textId="77777777" w:rsidR="00A469B4" w:rsidRDefault="00A469B4" w:rsidP="00A469B4">
            <w:pPr>
              <w:autoSpaceDE w:val="0"/>
              <w:autoSpaceDN w:val="0"/>
              <w:adjustRightInd w:val="0"/>
              <w:rPr>
                <w:rFonts w:ascii="Helvetica Neue" w:hAnsi="Helvetica Neue" w:cs="Helvetica Neue"/>
                <w:color w:val="000000"/>
              </w:rPr>
            </w:pPr>
            <w:r>
              <w:rPr>
                <w:rFonts w:ascii="Helvetica Neue" w:hAnsi="Helvetica Neue" w:cs="Helvetica Neue"/>
                <w:color w:val="000000"/>
              </w:rPr>
              <w:t xml:space="preserve">I was able to attend </w:t>
            </w:r>
            <w:proofErr w:type="gramStart"/>
            <w:r>
              <w:rPr>
                <w:rFonts w:ascii="Helvetica Neue" w:hAnsi="Helvetica Neue" w:cs="Helvetica Neue"/>
                <w:color w:val="000000"/>
              </w:rPr>
              <w:t>all of</w:t>
            </w:r>
            <w:proofErr w:type="gramEnd"/>
            <w:r>
              <w:rPr>
                <w:rFonts w:ascii="Helvetica Neue" w:hAnsi="Helvetica Neue" w:cs="Helvetica Neue"/>
                <w:color w:val="000000"/>
              </w:rPr>
              <w:t xml:space="preserve"> the teaching sessions, workshops and tutorials. I find </w:t>
            </w:r>
            <w:proofErr w:type="gramStart"/>
            <w:r>
              <w:rPr>
                <w:rFonts w:ascii="Helvetica Neue" w:hAnsi="Helvetica Neue" w:cs="Helvetica Neue"/>
                <w:color w:val="000000"/>
              </w:rPr>
              <w:t>all of</w:t>
            </w:r>
            <w:proofErr w:type="gramEnd"/>
            <w:r>
              <w:rPr>
                <w:rFonts w:ascii="Helvetica Neue" w:hAnsi="Helvetica Neue" w:cs="Helvetica Neue"/>
                <w:color w:val="000000"/>
              </w:rPr>
              <w:t xml:space="preserve"> the sessions informative and helpful. The mounting workshop was interesting although not relevant for the way I chose to display my work in this exhibition. I do feel however that it is a skill that will be useful future exhibitions. I found the tutorials extremely helpful. I valued the opportunity to express ideas also get feedback and direction on my ideas. The final exhibition installation was </w:t>
            </w:r>
            <w:proofErr w:type="gramStart"/>
            <w:r>
              <w:rPr>
                <w:rFonts w:ascii="Helvetica Neue" w:hAnsi="Helvetica Neue" w:cs="Helvetica Neue"/>
                <w:color w:val="000000"/>
              </w:rPr>
              <w:t>as a result of</w:t>
            </w:r>
            <w:proofErr w:type="gramEnd"/>
            <w:r>
              <w:rPr>
                <w:rFonts w:ascii="Helvetica Neue" w:hAnsi="Helvetica Neue" w:cs="Helvetica Neue"/>
                <w:color w:val="000000"/>
              </w:rPr>
              <w:t xml:space="preserve"> a lot of discussion and guidance.</w:t>
            </w:r>
          </w:p>
          <w:p w14:paraId="2CEBEAD5" w14:textId="77777777" w:rsidR="00A469B4" w:rsidRDefault="00A469B4" w:rsidP="00A469B4">
            <w:pPr>
              <w:autoSpaceDE w:val="0"/>
              <w:autoSpaceDN w:val="0"/>
              <w:adjustRightInd w:val="0"/>
              <w:rPr>
                <w:rFonts w:ascii="Helvetica Neue" w:hAnsi="Helvetica Neue" w:cs="Helvetica Neue"/>
                <w:color w:val="000000"/>
              </w:rPr>
            </w:pPr>
          </w:p>
          <w:p w14:paraId="719CBE86" w14:textId="72E40EBE" w:rsidR="00A469B4" w:rsidRDefault="00A469B4" w:rsidP="00A469B4">
            <w:pPr>
              <w:autoSpaceDE w:val="0"/>
              <w:autoSpaceDN w:val="0"/>
              <w:adjustRightInd w:val="0"/>
              <w:rPr>
                <w:rFonts w:ascii="Helvetica Neue" w:hAnsi="Helvetica Neue" w:cs="Helvetica Neue"/>
                <w:color w:val="000000"/>
              </w:rPr>
            </w:pPr>
            <w:r>
              <w:rPr>
                <w:rFonts w:ascii="Helvetica Neue" w:hAnsi="Helvetica Neue" w:cs="Helvetica Neue"/>
                <w:color w:val="000000"/>
              </w:rPr>
              <w:t>I took the rol</w:t>
            </w:r>
            <w:r w:rsidR="00487F15">
              <w:rPr>
                <w:rFonts w:ascii="Helvetica Neue" w:hAnsi="Helvetica Neue" w:cs="Helvetica Neue"/>
                <w:color w:val="000000"/>
              </w:rPr>
              <w:t>e</w:t>
            </w:r>
            <w:r>
              <w:rPr>
                <w:rFonts w:ascii="Helvetica Neue" w:hAnsi="Helvetica Neue" w:cs="Helvetica Neue"/>
                <w:color w:val="000000"/>
              </w:rPr>
              <w:t xml:space="preserve"> of joint chairman for this exhibition. I feel that I </w:t>
            </w:r>
            <w:proofErr w:type="gramStart"/>
            <w:r>
              <w:rPr>
                <w:rFonts w:ascii="Helvetica Neue" w:hAnsi="Helvetica Neue" w:cs="Helvetica Neue"/>
                <w:color w:val="000000"/>
              </w:rPr>
              <w:t>have the ability to</w:t>
            </w:r>
            <w:proofErr w:type="gramEnd"/>
            <w:r>
              <w:rPr>
                <w:rFonts w:ascii="Helvetica Neue" w:hAnsi="Helvetica Neue" w:cs="Helvetica Neue"/>
                <w:color w:val="000000"/>
              </w:rPr>
              <w:t xml:space="preserve"> solve </w:t>
            </w:r>
            <w:proofErr w:type="gramStart"/>
            <w:r>
              <w:rPr>
                <w:rFonts w:ascii="Helvetica Neue" w:hAnsi="Helvetica Neue" w:cs="Helvetica Neue"/>
                <w:color w:val="000000"/>
              </w:rPr>
              <w:t>problems</w:t>
            </w:r>
            <w:proofErr w:type="gramEnd"/>
            <w:r>
              <w:rPr>
                <w:rFonts w:ascii="Helvetica Neue" w:hAnsi="Helvetica Neue" w:cs="Helvetica Neue"/>
                <w:color w:val="000000"/>
              </w:rPr>
              <w:t xml:space="preserve"> and I </w:t>
            </w:r>
            <w:proofErr w:type="gramStart"/>
            <w:r>
              <w:rPr>
                <w:rFonts w:ascii="Helvetica Neue" w:hAnsi="Helvetica Neue" w:cs="Helvetica Neue"/>
                <w:color w:val="000000"/>
              </w:rPr>
              <w:t>am able to</w:t>
            </w:r>
            <w:proofErr w:type="gramEnd"/>
            <w:r>
              <w:rPr>
                <w:rFonts w:ascii="Helvetica Neue" w:hAnsi="Helvetica Neue" w:cs="Helvetica Neue"/>
                <w:color w:val="000000"/>
              </w:rPr>
              <w:t xml:space="preserve"> react to changing situations. I view the rol</w:t>
            </w:r>
            <w:r w:rsidR="00487F15">
              <w:rPr>
                <w:rFonts w:ascii="Helvetica Neue" w:hAnsi="Helvetica Neue" w:cs="Helvetica Neue"/>
                <w:color w:val="000000"/>
              </w:rPr>
              <w:t>e</w:t>
            </w:r>
            <w:r>
              <w:rPr>
                <w:rFonts w:ascii="Helvetica Neue" w:hAnsi="Helvetica Neue" w:cs="Helvetica Neue"/>
                <w:color w:val="000000"/>
              </w:rPr>
              <w:t xml:space="preserve"> of chairman as a skill rather than a status. This I feel helped to keep everyone engaged in the process. The task was reasonably straight forward as we are a small group, which made it easier to reach agreement on issues. The group </w:t>
            </w:r>
            <w:proofErr w:type="gramStart"/>
            <w:r>
              <w:rPr>
                <w:rFonts w:ascii="Helvetica Neue" w:hAnsi="Helvetica Neue" w:cs="Helvetica Neue"/>
                <w:color w:val="000000"/>
              </w:rPr>
              <w:t>as a whole were</w:t>
            </w:r>
            <w:proofErr w:type="gramEnd"/>
            <w:r>
              <w:rPr>
                <w:rFonts w:ascii="Helvetica Neue" w:hAnsi="Helvetica Neue" w:cs="Helvetica Neue"/>
                <w:color w:val="000000"/>
              </w:rPr>
              <w:t xml:space="preserve"> enthusiastic, which lead to most of the tasks being completed in a timely </w:t>
            </w:r>
            <w:proofErr w:type="spellStart"/>
            <w:r>
              <w:rPr>
                <w:rFonts w:ascii="Helvetica Neue" w:hAnsi="Helvetica Neue" w:cs="Helvetica Neue"/>
                <w:color w:val="000000"/>
              </w:rPr>
              <w:t>manor</w:t>
            </w:r>
            <w:proofErr w:type="spellEnd"/>
            <w:r>
              <w:rPr>
                <w:rFonts w:ascii="Helvetica Neue" w:hAnsi="Helvetica Neue" w:cs="Helvetica Neue"/>
                <w:color w:val="000000"/>
              </w:rPr>
              <w:t>. I feel that my role was helpful as I was asked to make decisions on several occasions.</w:t>
            </w:r>
          </w:p>
          <w:p w14:paraId="25461005" w14:textId="77777777" w:rsidR="00A469B4" w:rsidRDefault="00A469B4" w:rsidP="00A469B4">
            <w:pPr>
              <w:autoSpaceDE w:val="0"/>
              <w:autoSpaceDN w:val="0"/>
              <w:adjustRightInd w:val="0"/>
              <w:rPr>
                <w:rFonts w:ascii="Helvetica Neue" w:hAnsi="Helvetica Neue" w:cs="Helvetica Neue"/>
                <w:color w:val="000000"/>
              </w:rPr>
            </w:pPr>
          </w:p>
          <w:p w14:paraId="0BE15487" w14:textId="1304BB0C" w:rsidR="00A469B4" w:rsidRDefault="00A469B4" w:rsidP="00A469B4">
            <w:pPr>
              <w:autoSpaceDE w:val="0"/>
              <w:autoSpaceDN w:val="0"/>
              <w:adjustRightInd w:val="0"/>
              <w:rPr>
                <w:rFonts w:ascii="Helvetica Neue" w:hAnsi="Helvetica Neue" w:cs="Helvetica Neue"/>
                <w:color w:val="000000"/>
              </w:rPr>
            </w:pPr>
            <w:r>
              <w:rPr>
                <w:rFonts w:ascii="Helvetica Neue" w:hAnsi="Helvetica Neue" w:cs="Helvetica Neue"/>
                <w:color w:val="000000"/>
              </w:rPr>
              <w:t xml:space="preserve">I was able to manage my workload effectively </w:t>
            </w:r>
            <w:r w:rsidR="00487F15">
              <w:rPr>
                <w:rFonts w:ascii="Helvetica Neue" w:hAnsi="Helvetica Neue" w:cs="Helvetica Neue"/>
                <w:color w:val="000000"/>
              </w:rPr>
              <w:t>f</w:t>
            </w:r>
            <w:r>
              <w:rPr>
                <w:rFonts w:ascii="Helvetica Neue" w:hAnsi="Helvetica Neue" w:cs="Helvetica Neue"/>
                <w:color w:val="000000"/>
              </w:rPr>
              <w:t>or this module. I did find it a little bit stressful towards the print deadline as there were tasks that need</w:t>
            </w:r>
            <w:r w:rsidR="00487F15">
              <w:rPr>
                <w:rFonts w:ascii="Helvetica Neue" w:hAnsi="Helvetica Neue" w:cs="Helvetica Neue"/>
                <w:color w:val="000000"/>
              </w:rPr>
              <w:t>ed</w:t>
            </w:r>
            <w:r>
              <w:rPr>
                <w:rFonts w:ascii="Helvetica Neue" w:hAnsi="Helvetica Neue" w:cs="Helvetica Neue"/>
                <w:color w:val="000000"/>
              </w:rPr>
              <w:t xml:space="preserve"> to be completed for other modules at the same time. I was however able to complete all the tasks in time and without any problems.</w:t>
            </w:r>
          </w:p>
          <w:p w14:paraId="5E74882C" w14:textId="77777777" w:rsidR="00A469B4" w:rsidRDefault="00A469B4" w:rsidP="00A469B4">
            <w:pPr>
              <w:autoSpaceDE w:val="0"/>
              <w:autoSpaceDN w:val="0"/>
              <w:adjustRightInd w:val="0"/>
              <w:rPr>
                <w:rFonts w:ascii="Helvetica Neue" w:hAnsi="Helvetica Neue" w:cs="Helvetica Neue"/>
                <w:color w:val="000000"/>
              </w:rPr>
            </w:pPr>
          </w:p>
          <w:p w14:paraId="72235011" w14:textId="3798E49D" w:rsidR="00BB7914" w:rsidRDefault="00A469B4" w:rsidP="00A469B4">
            <w:r>
              <w:rPr>
                <w:rFonts w:ascii="Helvetica Neue" w:hAnsi="Helvetica Neue" w:cs="Helvetica Neue"/>
                <w:color w:val="000000"/>
              </w:rPr>
              <w:t>This module taught me several things, which will be of significant value in the future. I learned a lot in relation to creating work for the exhibition. I was able to hone my technical skills so that I was able to create images with the level of detail I decided was important. I learned that it is important to identify a methodology when creating a body of work. I also learned to consider the message that I was trying to get across with the work and how it would be perceived by the viewer. I found the module enjoyable and challenging.</w:t>
            </w:r>
          </w:p>
          <w:p w14:paraId="50952CFB" w14:textId="77777777" w:rsidR="00BB7914" w:rsidRDefault="00BB7914" w:rsidP="00CA6899"/>
          <w:p w14:paraId="488C9B00" w14:textId="77777777" w:rsidR="00BB7914" w:rsidRDefault="00BB7914" w:rsidP="00CA6899"/>
          <w:p w14:paraId="5FC29E79" w14:textId="77777777" w:rsidR="00BB7914" w:rsidRDefault="00BB7914" w:rsidP="00CA6899"/>
        </w:tc>
      </w:tr>
    </w:tbl>
    <w:p w14:paraId="792EB2BF" w14:textId="10DB25AB" w:rsidR="003B62B7" w:rsidRDefault="003B62B7"/>
    <w:sectPr w:rsidR="003B62B7"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20C93"/>
    <w:rsid w:val="000C011E"/>
    <w:rsid w:val="001409E3"/>
    <w:rsid w:val="00156285"/>
    <w:rsid w:val="001D690C"/>
    <w:rsid w:val="00210F73"/>
    <w:rsid w:val="0022486D"/>
    <w:rsid w:val="0026280C"/>
    <w:rsid w:val="0034218F"/>
    <w:rsid w:val="003B62B7"/>
    <w:rsid w:val="004326B4"/>
    <w:rsid w:val="00487F15"/>
    <w:rsid w:val="004D4242"/>
    <w:rsid w:val="005002D9"/>
    <w:rsid w:val="0054155A"/>
    <w:rsid w:val="00572100"/>
    <w:rsid w:val="00577EBD"/>
    <w:rsid w:val="00580451"/>
    <w:rsid w:val="0058771D"/>
    <w:rsid w:val="006173C4"/>
    <w:rsid w:val="006974DE"/>
    <w:rsid w:val="006D7B90"/>
    <w:rsid w:val="00731FD7"/>
    <w:rsid w:val="00793387"/>
    <w:rsid w:val="007D1DAA"/>
    <w:rsid w:val="00842351"/>
    <w:rsid w:val="0085693D"/>
    <w:rsid w:val="00882DB3"/>
    <w:rsid w:val="008D4FDD"/>
    <w:rsid w:val="00905D64"/>
    <w:rsid w:val="00967529"/>
    <w:rsid w:val="009729EE"/>
    <w:rsid w:val="009B48C9"/>
    <w:rsid w:val="00A469B4"/>
    <w:rsid w:val="00A678D9"/>
    <w:rsid w:val="00AB31DF"/>
    <w:rsid w:val="00AC0DC7"/>
    <w:rsid w:val="00AC7249"/>
    <w:rsid w:val="00BB7914"/>
    <w:rsid w:val="00BC141B"/>
    <w:rsid w:val="00C35893"/>
    <w:rsid w:val="00D50421"/>
    <w:rsid w:val="00DC76F8"/>
    <w:rsid w:val="00DE7B1B"/>
    <w:rsid w:val="00E31D6F"/>
    <w:rsid w:val="00EA47FB"/>
    <w:rsid w:val="00F207C7"/>
    <w:rsid w:val="00F5275D"/>
    <w:rsid w:val="00FE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1616</Words>
  <Characters>9214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Steve Allison</cp:lastModifiedBy>
  <cp:revision>3</cp:revision>
  <dcterms:created xsi:type="dcterms:W3CDTF">2025-04-28T11:26:00Z</dcterms:created>
  <dcterms:modified xsi:type="dcterms:W3CDTF">2025-04-28T12:10:00Z</dcterms:modified>
</cp:coreProperties>
</file>