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702B9" w14:textId="77777777" w:rsidR="00EC7230" w:rsidRDefault="00EC7230" w:rsidP="00EC7230">
      <w:pPr>
        <w:spacing w:line="360" w:lineRule="auto"/>
        <w:jc w:val="center"/>
        <w:rPr>
          <w:rFonts w:ascii="Arial" w:hAnsi="Arial" w:cs="Arial"/>
          <w:b/>
          <w:bCs/>
          <w:sz w:val="40"/>
          <w:szCs w:val="40"/>
        </w:rPr>
      </w:pPr>
      <w:r w:rsidRPr="00EC7230">
        <w:rPr>
          <w:rFonts w:ascii="Arial" w:hAnsi="Arial" w:cs="Arial"/>
          <w:b/>
          <w:bCs/>
          <w:sz w:val="40"/>
          <w:szCs w:val="40"/>
        </w:rPr>
        <w:t>Reflection Essay</w:t>
      </w:r>
      <w:r w:rsidRPr="00EC7230">
        <w:rPr>
          <w:rFonts w:ascii="Arial" w:hAnsi="Arial" w:cs="Arial"/>
          <w:b/>
          <w:bCs/>
          <w:sz w:val="40"/>
          <w:szCs w:val="40"/>
        </w:rPr>
        <w:t xml:space="preserve"> </w:t>
      </w:r>
    </w:p>
    <w:p w14:paraId="00DFF58F" w14:textId="126D08CB" w:rsidR="00EC7230" w:rsidRPr="00EC7230" w:rsidRDefault="00EC7230" w:rsidP="00EC7230">
      <w:pPr>
        <w:spacing w:line="360" w:lineRule="auto"/>
        <w:jc w:val="center"/>
        <w:rPr>
          <w:rFonts w:ascii="Arial" w:hAnsi="Arial" w:cs="Arial"/>
          <w:b/>
          <w:bCs/>
          <w:sz w:val="40"/>
          <w:szCs w:val="40"/>
        </w:rPr>
      </w:pPr>
      <w:r w:rsidRPr="00EC7230">
        <w:rPr>
          <w:rFonts w:ascii="Arial" w:hAnsi="Arial" w:cs="Arial"/>
          <w:b/>
          <w:bCs/>
          <w:sz w:val="40"/>
          <w:szCs w:val="40"/>
        </w:rPr>
        <w:t>GYMSHARK</w:t>
      </w:r>
    </w:p>
    <w:p w14:paraId="2ADC2799" w14:textId="52AFF279" w:rsidR="00EC7230" w:rsidRPr="00EC7230" w:rsidRDefault="00EC7230" w:rsidP="00EC7230">
      <w:pPr>
        <w:spacing w:line="360" w:lineRule="auto"/>
        <w:jc w:val="center"/>
        <w:rPr>
          <w:rFonts w:ascii="Arial" w:hAnsi="Arial" w:cs="Arial"/>
          <w:b/>
          <w:bCs/>
          <w:sz w:val="40"/>
          <w:szCs w:val="40"/>
        </w:rPr>
      </w:pPr>
    </w:p>
    <w:p w14:paraId="5AE7D859" w14:textId="42F5FC93" w:rsidR="00EC7230" w:rsidRPr="00EC7230" w:rsidRDefault="00EC7230" w:rsidP="00EC7230">
      <w:pPr>
        <w:spacing w:line="360" w:lineRule="auto"/>
        <w:jc w:val="center"/>
        <w:rPr>
          <w:rFonts w:ascii="Arial" w:hAnsi="Arial" w:cs="Arial"/>
          <w:b/>
          <w:bCs/>
          <w:sz w:val="40"/>
          <w:szCs w:val="40"/>
        </w:rPr>
      </w:pPr>
      <w:r w:rsidRPr="00EC7230">
        <w:rPr>
          <w:rFonts w:ascii="Arial" w:hAnsi="Arial" w:cs="Arial"/>
          <w:b/>
          <w:bCs/>
          <w:sz w:val="40"/>
          <w:szCs w:val="40"/>
        </w:rPr>
        <w:t>Module name- Entrepreneurship</w:t>
      </w:r>
    </w:p>
    <w:p w14:paraId="0B63A36B" w14:textId="77777777" w:rsidR="00EC7230" w:rsidRPr="00EC7230" w:rsidRDefault="00EC7230" w:rsidP="00EC7230">
      <w:pPr>
        <w:spacing w:line="360" w:lineRule="auto"/>
        <w:jc w:val="center"/>
        <w:rPr>
          <w:rFonts w:ascii="Arial" w:hAnsi="Arial" w:cs="Arial"/>
          <w:b/>
          <w:bCs/>
          <w:sz w:val="40"/>
          <w:szCs w:val="40"/>
        </w:rPr>
      </w:pPr>
      <w:r w:rsidRPr="00EC7230">
        <w:rPr>
          <w:rFonts w:ascii="Arial" w:hAnsi="Arial" w:cs="Arial"/>
          <w:b/>
          <w:bCs/>
          <w:sz w:val="40"/>
          <w:szCs w:val="40"/>
        </w:rPr>
        <w:t>Module code- LCBB5013</w:t>
      </w:r>
    </w:p>
    <w:p w14:paraId="0880E9D6" w14:textId="77777777" w:rsidR="00EC7230" w:rsidRPr="00EC7230" w:rsidRDefault="00EC7230" w:rsidP="00EC7230">
      <w:pPr>
        <w:spacing w:line="360" w:lineRule="auto"/>
        <w:jc w:val="center"/>
        <w:rPr>
          <w:rFonts w:ascii="Arial" w:hAnsi="Arial" w:cs="Arial"/>
          <w:b/>
          <w:bCs/>
          <w:sz w:val="40"/>
          <w:szCs w:val="40"/>
        </w:rPr>
      </w:pPr>
      <w:r w:rsidRPr="00EC7230">
        <w:rPr>
          <w:rFonts w:ascii="Arial" w:hAnsi="Arial" w:cs="Arial"/>
          <w:b/>
          <w:bCs/>
          <w:sz w:val="40"/>
          <w:szCs w:val="40"/>
        </w:rPr>
        <w:t>Lecturer name- Aso Abdullah</w:t>
      </w:r>
    </w:p>
    <w:p w14:paraId="54975F6D" w14:textId="71E76D77" w:rsidR="00EC7230" w:rsidRPr="00EC7230" w:rsidRDefault="00EC7230" w:rsidP="00EC7230">
      <w:pPr>
        <w:spacing w:line="360" w:lineRule="auto"/>
        <w:jc w:val="center"/>
        <w:rPr>
          <w:rFonts w:ascii="Arial" w:hAnsi="Arial" w:cs="Arial"/>
          <w:b/>
          <w:bCs/>
          <w:sz w:val="40"/>
          <w:szCs w:val="40"/>
        </w:rPr>
      </w:pPr>
    </w:p>
    <w:p w14:paraId="4E34CAA3" w14:textId="77777777" w:rsidR="00EC7230" w:rsidRPr="00C35082" w:rsidRDefault="00EC7230" w:rsidP="00EC7230">
      <w:pPr>
        <w:spacing w:line="360" w:lineRule="auto"/>
        <w:jc w:val="center"/>
        <w:rPr>
          <w:rFonts w:ascii="Arial" w:hAnsi="Arial" w:cs="Arial"/>
          <w:b/>
          <w:bCs/>
          <w:sz w:val="52"/>
          <w:szCs w:val="52"/>
          <w:u w:val="single"/>
        </w:rPr>
      </w:pPr>
      <w:r w:rsidRPr="00C35082">
        <w:rPr>
          <w:rFonts w:ascii="Arial" w:hAnsi="Arial" w:cs="Arial"/>
          <w:b/>
          <w:bCs/>
          <w:sz w:val="52"/>
          <w:szCs w:val="52"/>
          <w:u w:val="single"/>
        </w:rPr>
        <w:t>Dumitru Adrian Cirjan</w:t>
      </w:r>
    </w:p>
    <w:p w14:paraId="5A4EBA96" w14:textId="565F54CE" w:rsidR="00EC7230" w:rsidRPr="00C35082" w:rsidRDefault="00EC7230" w:rsidP="00EC7230">
      <w:pPr>
        <w:spacing w:line="360" w:lineRule="auto"/>
        <w:jc w:val="center"/>
        <w:rPr>
          <w:rFonts w:ascii="Arial" w:hAnsi="Arial" w:cs="Arial"/>
          <w:b/>
          <w:bCs/>
          <w:sz w:val="52"/>
          <w:szCs w:val="52"/>
          <w:u w:val="single"/>
        </w:rPr>
      </w:pPr>
    </w:p>
    <w:p w14:paraId="1958F180" w14:textId="77777777" w:rsidR="00EC7230" w:rsidRPr="00C35082" w:rsidRDefault="00EC7230" w:rsidP="00EC7230">
      <w:pPr>
        <w:spacing w:line="360" w:lineRule="auto"/>
        <w:jc w:val="center"/>
        <w:rPr>
          <w:rFonts w:ascii="Arial" w:hAnsi="Arial" w:cs="Arial"/>
          <w:b/>
          <w:bCs/>
          <w:sz w:val="52"/>
          <w:szCs w:val="52"/>
          <w:u w:val="single"/>
        </w:rPr>
      </w:pPr>
      <w:r w:rsidRPr="00C35082">
        <w:rPr>
          <w:rFonts w:ascii="Arial" w:hAnsi="Arial" w:cs="Arial"/>
          <w:b/>
          <w:bCs/>
          <w:sz w:val="52"/>
          <w:szCs w:val="52"/>
          <w:u w:val="single"/>
        </w:rPr>
        <w:t>2319495</w:t>
      </w:r>
    </w:p>
    <w:p w14:paraId="04356949" w14:textId="2245564D" w:rsidR="00EC7230" w:rsidRPr="00C35082" w:rsidRDefault="00EC7230" w:rsidP="00EC7230">
      <w:pPr>
        <w:spacing w:line="360" w:lineRule="auto"/>
        <w:jc w:val="center"/>
        <w:rPr>
          <w:rFonts w:ascii="Arial" w:hAnsi="Arial" w:cs="Arial"/>
          <w:b/>
          <w:bCs/>
          <w:sz w:val="52"/>
          <w:szCs w:val="52"/>
          <w:u w:val="single"/>
        </w:rPr>
      </w:pPr>
    </w:p>
    <w:p w14:paraId="1014C853" w14:textId="72661E93" w:rsidR="00EC7230" w:rsidRPr="00C35082" w:rsidRDefault="00EC7230" w:rsidP="00EC7230">
      <w:pPr>
        <w:spacing w:line="360" w:lineRule="auto"/>
        <w:jc w:val="center"/>
        <w:rPr>
          <w:rFonts w:ascii="Arial" w:hAnsi="Arial" w:cs="Arial"/>
          <w:b/>
          <w:bCs/>
          <w:sz w:val="52"/>
          <w:szCs w:val="52"/>
          <w:u w:val="single"/>
        </w:rPr>
      </w:pPr>
      <w:r w:rsidRPr="00C35082">
        <w:rPr>
          <w:rFonts w:ascii="Arial" w:hAnsi="Arial" w:cs="Arial"/>
          <w:b/>
          <w:bCs/>
          <w:sz w:val="52"/>
          <w:szCs w:val="52"/>
          <w:u w:val="single"/>
        </w:rPr>
        <w:t>Task 3</w:t>
      </w:r>
    </w:p>
    <w:p w14:paraId="779AC34A" w14:textId="77777777" w:rsidR="00EC7230" w:rsidRDefault="00EC7230" w:rsidP="00EC7230">
      <w:pPr>
        <w:spacing w:line="360" w:lineRule="auto"/>
        <w:rPr>
          <w:rFonts w:ascii="Arial" w:hAnsi="Arial" w:cs="Arial"/>
          <w:b/>
          <w:bCs/>
        </w:rPr>
      </w:pPr>
    </w:p>
    <w:p w14:paraId="2F38A25B" w14:textId="77777777" w:rsidR="00EC7230" w:rsidRDefault="00EC7230" w:rsidP="00EC7230">
      <w:pPr>
        <w:spacing w:line="360" w:lineRule="auto"/>
        <w:rPr>
          <w:rFonts w:ascii="Arial" w:hAnsi="Arial" w:cs="Arial"/>
          <w:b/>
          <w:bCs/>
        </w:rPr>
      </w:pPr>
    </w:p>
    <w:p w14:paraId="226A3130" w14:textId="77777777" w:rsidR="00EC7230" w:rsidRDefault="00EC7230" w:rsidP="00EC7230">
      <w:pPr>
        <w:spacing w:line="360" w:lineRule="auto"/>
        <w:rPr>
          <w:rFonts w:ascii="Arial" w:hAnsi="Arial" w:cs="Arial"/>
          <w:b/>
          <w:bCs/>
        </w:rPr>
      </w:pPr>
    </w:p>
    <w:p w14:paraId="614D7E7A" w14:textId="77777777" w:rsidR="00EC7230" w:rsidRDefault="00EC7230" w:rsidP="00EC7230">
      <w:pPr>
        <w:spacing w:line="360" w:lineRule="auto"/>
        <w:rPr>
          <w:rFonts w:ascii="Arial" w:hAnsi="Arial" w:cs="Arial"/>
          <w:b/>
          <w:bCs/>
        </w:rPr>
      </w:pPr>
    </w:p>
    <w:p w14:paraId="140B73F3" w14:textId="77777777" w:rsidR="00C35082" w:rsidRDefault="00C35082" w:rsidP="009A0B57">
      <w:pPr>
        <w:spacing w:line="360" w:lineRule="auto"/>
        <w:rPr>
          <w:rFonts w:ascii="Arial" w:hAnsi="Arial" w:cs="Arial"/>
          <w:b/>
          <w:bCs/>
        </w:rPr>
      </w:pPr>
    </w:p>
    <w:p w14:paraId="149CDB10" w14:textId="166BF949" w:rsidR="000B2F55" w:rsidRDefault="000B2F55" w:rsidP="009F5605">
      <w:pPr>
        <w:pStyle w:val="Heading1"/>
        <w:jc w:val="center"/>
      </w:pPr>
      <w:r w:rsidRPr="00223F81">
        <w:lastRenderedPageBreak/>
        <w:t xml:space="preserve">Learning from </w:t>
      </w:r>
      <w:proofErr w:type="spellStart"/>
      <w:r w:rsidRPr="00223F81">
        <w:t>Gymshark's</w:t>
      </w:r>
      <w:proofErr w:type="spellEnd"/>
      <w:r w:rsidRPr="00223F81">
        <w:t xml:space="preserve"> Entrepreneurial Journey</w:t>
      </w:r>
    </w:p>
    <w:p w14:paraId="15EDC509" w14:textId="77777777" w:rsidR="00C35082" w:rsidRPr="00C35082" w:rsidRDefault="00C35082" w:rsidP="00C35082"/>
    <w:p w14:paraId="0ECF1756" w14:textId="6666261A" w:rsidR="0084488A" w:rsidRPr="0084488A" w:rsidRDefault="0084488A" w:rsidP="0084488A">
      <w:pPr>
        <w:spacing w:line="360" w:lineRule="auto"/>
        <w:rPr>
          <w:rFonts w:ascii="Arial" w:hAnsi="Arial" w:cs="Arial"/>
        </w:rPr>
      </w:pPr>
      <w:r w:rsidRPr="0084488A">
        <w:rPr>
          <w:rFonts w:ascii="Arial" w:hAnsi="Arial" w:cs="Arial"/>
        </w:rPr>
        <w:t xml:space="preserve">Studying </w:t>
      </w:r>
      <w:proofErr w:type="spellStart"/>
      <w:r w:rsidRPr="0084488A">
        <w:rPr>
          <w:rFonts w:ascii="Arial" w:hAnsi="Arial" w:cs="Arial"/>
        </w:rPr>
        <w:t>Gymshark's</w:t>
      </w:r>
      <w:proofErr w:type="spellEnd"/>
      <w:r w:rsidRPr="0084488A">
        <w:rPr>
          <w:rFonts w:ascii="Arial" w:hAnsi="Arial" w:cs="Arial"/>
        </w:rPr>
        <w:t xml:space="preserve"> growth has influenced my perspective on entrepreneurship and the traits needed to create a profitable company. Prior to research, I thought that big businesses' financial resources and heavy advertising were the primary reasons for their success. However, </w:t>
      </w:r>
      <w:proofErr w:type="spellStart"/>
      <w:r w:rsidRPr="0084488A">
        <w:rPr>
          <w:rFonts w:ascii="Arial" w:hAnsi="Arial" w:cs="Arial"/>
        </w:rPr>
        <w:t>Gymshark</w:t>
      </w:r>
      <w:proofErr w:type="spellEnd"/>
      <w:r w:rsidRPr="0084488A">
        <w:rPr>
          <w:rFonts w:ascii="Arial" w:hAnsi="Arial" w:cs="Arial"/>
        </w:rPr>
        <w:t xml:space="preserve"> shows how a small start-up can compete with international businesses through innovation, consumer involvement, and successful digital marketing. My understanding of the significance of strategic planning, flexibility, and customer focus in entrepreneurship has grown as a result of thinking back on the company's growth (Burns, 2020).</w:t>
      </w:r>
    </w:p>
    <w:p w14:paraId="1B406077" w14:textId="264DB559" w:rsidR="00C85F80" w:rsidRDefault="0084488A" w:rsidP="009A0B57">
      <w:pPr>
        <w:spacing w:line="360" w:lineRule="auto"/>
        <w:rPr>
          <w:rFonts w:ascii="Arial" w:hAnsi="Arial" w:cs="Arial"/>
        </w:rPr>
      </w:pPr>
      <w:proofErr w:type="spellStart"/>
      <w:r w:rsidRPr="0084488A">
        <w:rPr>
          <w:rFonts w:ascii="Arial" w:hAnsi="Arial" w:cs="Arial"/>
        </w:rPr>
        <w:t>Gymshark's</w:t>
      </w:r>
      <w:proofErr w:type="spellEnd"/>
      <w:r w:rsidRPr="0084488A">
        <w:rPr>
          <w:rFonts w:ascii="Arial" w:hAnsi="Arial" w:cs="Arial"/>
        </w:rPr>
        <w:t xml:space="preserve"> direct-to-consumer (DTC) business model is among its most remarkable features. The business concentrated on selling directly through its website rather than depending on conventional retail locations, which enabled it to forge closer bonds with clients and react promptly</w:t>
      </w:r>
      <w:r w:rsidR="006F6EE2">
        <w:rPr>
          <w:rFonts w:ascii="Arial" w:hAnsi="Arial" w:cs="Arial"/>
        </w:rPr>
        <w:t xml:space="preserve"> </w:t>
      </w:r>
      <w:r w:rsidR="006F6EE2" w:rsidRPr="006F6EE2">
        <w:rPr>
          <w:rFonts w:ascii="Arial" w:hAnsi="Arial" w:cs="Arial"/>
        </w:rPr>
        <w:t>(</w:t>
      </w:r>
      <w:proofErr w:type="spellStart"/>
      <w:r w:rsidR="006F6EE2" w:rsidRPr="006F6EE2">
        <w:rPr>
          <w:rFonts w:ascii="Arial" w:hAnsi="Arial" w:cs="Arial"/>
        </w:rPr>
        <w:t>Gymshark</w:t>
      </w:r>
      <w:proofErr w:type="spellEnd"/>
      <w:r w:rsidR="006F6EE2" w:rsidRPr="006F6EE2">
        <w:rPr>
          <w:rFonts w:ascii="Arial" w:hAnsi="Arial" w:cs="Arial"/>
        </w:rPr>
        <w:t>, 2024).</w:t>
      </w:r>
      <w:r w:rsidR="00A346BB">
        <w:rPr>
          <w:rFonts w:ascii="Arial" w:hAnsi="Arial" w:cs="Arial"/>
        </w:rPr>
        <w:t xml:space="preserve"> </w:t>
      </w:r>
      <w:r w:rsidR="00C85F80" w:rsidRPr="00C85F80">
        <w:rPr>
          <w:rFonts w:ascii="Arial" w:hAnsi="Arial" w:cs="Arial"/>
        </w:rPr>
        <w:t>This approach, in my opinion, was quite successful since it produced useful consumer data that could be utilised to enhance marketing and products while lowering operating expenses. This strategy shows that comprehending consumer behaviour is just as crucial as creating high-quality goods.</w:t>
      </w:r>
    </w:p>
    <w:p w14:paraId="7CCD275B" w14:textId="67ECB782" w:rsidR="00623921" w:rsidRDefault="00623921" w:rsidP="009A0B57">
      <w:pPr>
        <w:spacing w:line="360" w:lineRule="auto"/>
        <w:rPr>
          <w:rFonts w:ascii="Arial" w:hAnsi="Arial" w:cs="Arial"/>
        </w:rPr>
      </w:pPr>
      <w:r w:rsidRPr="00623921">
        <w:rPr>
          <w:rFonts w:ascii="Arial" w:hAnsi="Arial" w:cs="Arial"/>
        </w:rPr>
        <w:t xml:space="preserve">I also appreciate Ben Francis, the founder, for his vision and leadership. It took tenacity, fortitude, and faith in his company concept to launch </w:t>
      </w:r>
      <w:proofErr w:type="spellStart"/>
      <w:r w:rsidRPr="00623921">
        <w:rPr>
          <w:rFonts w:ascii="Arial" w:hAnsi="Arial" w:cs="Arial"/>
        </w:rPr>
        <w:t>Gymshark</w:t>
      </w:r>
      <w:proofErr w:type="spellEnd"/>
      <w:r w:rsidRPr="00623921">
        <w:rPr>
          <w:rFonts w:ascii="Arial" w:hAnsi="Arial" w:cs="Arial"/>
        </w:rPr>
        <w:t xml:space="preserve"> from a garage while attending college (Francis, 2023). He employed bootstrapping by reinvesting profits back into the business in its early stages rather than waiting for a sizable investment (Burns, 2020). By making this choice</w:t>
      </w:r>
      <w:r w:rsidR="00077041">
        <w:rPr>
          <w:rFonts w:ascii="Arial" w:hAnsi="Arial" w:cs="Arial"/>
        </w:rPr>
        <w:t xml:space="preserve"> was possible</w:t>
      </w:r>
      <w:r w:rsidRPr="00623921">
        <w:rPr>
          <w:rFonts w:ascii="Arial" w:hAnsi="Arial" w:cs="Arial"/>
        </w:rPr>
        <w:t xml:space="preserve"> to progressively grow the company while retaining ownership and control. Burns (2020) discusses an entrepreneurial approach that is reflected in his readiness to learn from customers and modify the business strategy. These qualities, in my perspective, were a major factor in </w:t>
      </w:r>
      <w:proofErr w:type="spellStart"/>
      <w:r w:rsidRPr="00623921">
        <w:rPr>
          <w:rFonts w:ascii="Arial" w:hAnsi="Arial" w:cs="Arial"/>
        </w:rPr>
        <w:t>Gymshark's</w:t>
      </w:r>
      <w:proofErr w:type="spellEnd"/>
      <w:r w:rsidRPr="00623921">
        <w:rPr>
          <w:rFonts w:ascii="Arial" w:hAnsi="Arial" w:cs="Arial"/>
        </w:rPr>
        <w:t xml:space="preserve"> quick expansion and international success.</w:t>
      </w:r>
    </w:p>
    <w:p w14:paraId="26AC8AC2" w14:textId="77777777" w:rsidR="00173A16" w:rsidRDefault="00603985" w:rsidP="009A0B57">
      <w:pPr>
        <w:spacing w:line="360" w:lineRule="auto"/>
        <w:rPr>
          <w:rFonts w:ascii="Arial" w:hAnsi="Arial" w:cs="Arial"/>
        </w:rPr>
      </w:pPr>
      <w:r w:rsidRPr="00603985">
        <w:rPr>
          <w:rFonts w:ascii="Arial" w:hAnsi="Arial" w:cs="Arial"/>
        </w:rPr>
        <w:t xml:space="preserve">The importance of community development and internet marketing is another crucial lesson I learned. </w:t>
      </w:r>
      <w:proofErr w:type="spellStart"/>
      <w:r w:rsidRPr="00603985">
        <w:rPr>
          <w:rFonts w:ascii="Arial" w:hAnsi="Arial" w:cs="Arial"/>
        </w:rPr>
        <w:t>Gymshark</w:t>
      </w:r>
      <w:proofErr w:type="spellEnd"/>
      <w:r w:rsidRPr="00603985">
        <w:rPr>
          <w:rFonts w:ascii="Arial" w:hAnsi="Arial" w:cs="Arial"/>
        </w:rPr>
        <w:t xml:space="preserve"> made significant investments in influencer collaborations rather than costly TV advertising. As a result, genuine connections were made with fitness fans who valued athlete and content creator recommendations over conventional advertising (Chaffey and Ellis-Chadwick, 2022).</w:t>
      </w:r>
    </w:p>
    <w:p w14:paraId="0D2973AC" w14:textId="1A1B5C31" w:rsidR="00603985" w:rsidRDefault="00603985" w:rsidP="009A0B57">
      <w:pPr>
        <w:spacing w:line="360" w:lineRule="auto"/>
        <w:rPr>
          <w:rFonts w:ascii="Arial" w:hAnsi="Arial" w:cs="Arial"/>
        </w:rPr>
      </w:pPr>
      <w:r w:rsidRPr="00603985">
        <w:rPr>
          <w:rFonts w:ascii="Arial" w:hAnsi="Arial" w:cs="Arial"/>
        </w:rPr>
        <w:lastRenderedPageBreak/>
        <w:t xml:space="preserve"> Since </w:t>
      </w:r>
      <w:proofErr w:type="spellStart"/>
      <w:r w:rsidRPr="00603985">
        <w:rPr>
          <w:rFonts w:ascii="Arial" w:hAnsi="Arial" w:cs="Arial"/>
        </w:rPr>
        <w:t>Gymshark's</w:t>
      </w:r>
      <w:proofErr w:type="spellEnd"/>
      <w:r w:rsidRPr="00603985">
        <w:rPr>
          <w:rFonts w:ascii="Arial" w:hAnsi="Arial" w:cs="Arial"/>
        </w:rPr>
        <w:t xml:space="preserve"> target demographic spends a lot of time on social media, I think this was a wise choice. Instead of just selling sportswear, the company was able to turn its clientele into a devoted community (Kotler, Keller, and Chernev, 2022). This has demonstrated to me that, rather than concentrating just on boosting immediate sales, today's marketing should concentrate on developing long-term partnerships.</w:t>
      </w:r>
    </w:p>
    <w:p w14:paraId="4812C406" w14:textId="77777777" w:rsidR="00AA461E" w:rsidRDefault="00AA461E" w:rsidP="009A0B57">
      <w:pPr>
        <w:spacing w:line="360" w:lineRule="auto"/>
        <w:rPr>
          <w:rFonts w:ascii="Arial" w:hAnsi="Arial" w:cs="Arial"/>
        </w:rPr>
      </w:pPr>
      <w:r w:rsidRPr="00AA461E">
        <w:rPr>
          <w:rFonts w:ascii="Arial" w:hAnsi="Arial" w:cs="Arial"/>
        </w:rPr>
        <w:t xml:space="preserve">Despite these advantages, I also see a number of problems with </w:t>
      </w:r>
      <w:proofErr w:type="spellStart"/>
      <w:r w:rsidRPr="00AA461E">
        <w:rPr>
          <w:rFonts w:ascii="Arial" w:hAnsi="Arial" w:cs="Arial"/>
        </w:rPr>
        <w:t>Gymshark's</w:t>
      </w:r>
      <w:proofErr w:type="spellEnd"/>
      <w:r w:rsidRPr="00AA461E">
        <w:rPr>
          <w:rFonts w:ascii="Arial" w:hAnsi="Arial" w:cs="Arial"/>
        </w:rPr>
        <w:t xml:space="preserve"> business strategy. According to the review, the company's reliance on social media marketing and online sales makes it susceptible to algorithm changes, technological malfunctions, and fierce digital competition (Mintel, 2024). Additionally, its product line is still mostly concentrated on sportswear, which restricts diversification in the event that customer tastes shift. These flaws serve as a reminder that even prosperous companies need to keep innovating and controlling risk in order to stay competitive.</w:t>
      </w:r>
    </w:p>
    <w:p w14:paraId="3AD1775C" w14:textId="77777777" w:rsidR="004A4304" w:rsidRDefault="004A4304" w:rsidP="009A0B57">
      <w:pPr>
        <w:spacing w:line="360" w:lineRule="auto"/>
        <w:rPr>
          <w:rFonts w:ascii="Arial" w:hAnsi="Arial" w:cs="Arial"/>
        </w:rPr>
      </w:pPr>
      <w:r w:rsidRPr="004A4304">
        <w:rPr>
          <w:rFonts w:ascii="Arial" w:hAnsi="Arial" w:cs="Arial"/>
        </w:rPr>
        <w:t xml:space="preserve">There are a few tactics from </w:t>
      </w:r>
      <w:proofErr w:type="spellStart"/>
      <w:r w:rsidRPr="004A4304">
        <w:rPr>
          <w:rFonts w:ascii="Arial" w:hAnsi="Arial" w:cs="Arial"/>
        </w:rPr>
        <w:t>Gymshark</w:t>
      </w:r>
      <w:proofErr w:type="spellEnd"/>
      <w:r w:rsidRPr="004A4304">
        <w:rPr>
          <w:rFonts w:ascii="Arial" w:hAnsi="Arial" w:cs="Arial"/>
        </w:rPr>
        <w:t xml:space="preserve"> that I would use if I were launching my own company. First and foremost, I would put a high priority on comprehending client needs and desires before quickly growing. In order to preserve customer pleasure and loyalty, </w:t>
      </w:r>
      <w:proofErr w:type="spellStart"/>
      <w:r w:rsidRPr="004A4304">
        <w:rPr>
          <w:rFonts w:ascii="Arial" w:hAnsi="Arial" w:cs="Arial"/>
        </w:rPr>
        <w:t>Gymshark</w:t>
      </w:r>
      <w:proofErr w:type="spellEnd"/>
      <w:r w:rsidRPr="004A4304">
        <w:rPr>
          <w:rFonts w:ascii="Arial" w:hAnsi="Arial" w:cs="Arial"/>
        </w:rPr>
        <w:t xml:space="preserve"> regularly gathered consumer feedback and used it to improve product design (</w:t>
      </w:r>
      <w:proofErr w:type="spellStart"/>
      <w:r w:rsidRPr="004A4304">
        <w:rPr>
          <w:rFonts w:ascii="Arial" w:hAnsi="Arial" w:cs="Arial"/>
        </w:rPr>
        <w:t>Gymshark</w:t>
      </w:r>
      <w:proofErr w:type="spellEnd"/>
      <w:r w:rsidRPr="004A4304">
        <w:rPr>
          <w:rFonts w:ascii="Arial" w:hAnsi="Arial" w:cs="Arial"/>
        </w:rPr>
        <w:t>, 2024). Furthermore, since digital marketing is an affordable strategy that reaches big audiences, I would establish a strong online presence using carefully chosen influencers. Lastly, before looking for outside investors, I would start with a lean business plan by keeping expenses under control and reinvesting profits. In the early phases of the business, this would enable more flexibility and reduce financial strain.</w:t>
      </w:r>
    </w:p>
    <w:p w14:paraId="31A91713" w14:textId="77777777" w:rsidR="008260EA" w:rsidRDefault="008260EA" w:rsidP="009A0B57">
      <w:pPr>
        <w:spacing w:line="360" w:lineRule="auto"/>
        <w:rPr>
          <w:rFonts w:ascii="Arial" w:hAnsi="Arial" w:cs="Arial"/>
        </w:rPr>
      </w:pPr>
      <w:r w:rsidRPr="008260EA">
        <w:rPr>
          <w:rFonts w:ascii="Arial" w:hAnsi="Arial" w:cs="Arial"/>
        </w:rPr>
        <w:t xml:space="preserve">Yet there are also a few things I would do differently. Even while </w:t>
      </w:r>
      <w:proofErr w:type="spellStart"/>
      <w:r w:rsidRPr="008260EA">
        <w:rPr>
          <w:rFonts w:ascii="Arial" w:hAnsi="Arial" w:cs="Arial"/>
        </w:rPr>
        <w:t>Gymshark</w:t>
      </w:r>
      <w:proofErr w:type="spellEnd"/>
      <w:r w:rsidRPr="008260EA">
        <w:rPr>
          <w:rFonts w:ascii="Arial" w:hAnsi="Arial" w:cs="Arial"/>
        </w:rPr>
        <w:t xml:space="preserve"> eventually opened real flagship locations, I would launch a few physical retail experiences a little sooner in the company's development. This might boost brand exposure, promote customer trust, and enable consumers to try things before making a purchase. In order to minimise reliance on a single market niche, I would also diversify my product line sooner. For instance, I would think about creating digital subscription services, nutritional items, or exercise technologies in addition to clothing. This diversity could lower business risk and offer several sources of income.</w:t>
      </w:r>
    </w:p>
    <w:p w14:paraId="380811F9" w14:textId="6F7A7D63" w:rsidR="00F85732" w:rsidRDefault="00E24F39" w:rsidP="009A0B57">
      <w:pPr>
        <w:spacing w:line="360" w:lineRule="auto"/>
        <w:rPr>
          <w:rFonts w:ascii="Arial" w:hAnsi="Arial" w:cs="Arial"/>
        </w:rPr>
      </w:pPr>
      <w:r w:rsidRPr="00E24F39">
        <w:rPr>
          <w:rFonts w:ascii="Arial" w:hAnsi="Arial" w:cs="Arial"/>
        </w:rPr>
        <w:lastRenderedPageBreak/>
        <w:t xml:space="preserve">Additionally, I would prioritise sustainability from the start of the company. Even if </w:t>
      </w:r>
      <w:proofErr w:type="spellStart"/>
      <w:r w:rsidRPr="00E24F39">
        <w:rPr>
          <w:rFonts w:ascii="Arial" w:hAnsi="Arial" w:cs="Arial"/>
        </w:rPr>
        <w:t>Gymshark</w:t>
      </w:r>
      <w:proofErr w:type="spellEnd"/>
      <w:r w:rsidRPr="00E24F39">
        <w:rPr>
          <w:rFonts w:ascii="Arial" w:hAnsi="Arial" w:cs="Arial"/>
        </w:rPr>
        <w:t xml:space="preserve"> has implemented sustainability programs and recycled materials, modern consumers are becoming more conscious of environmental responsibility</w:t>
      </w:r>
      <w:r w:rsidR="00106214">
        <w:rPr>
          <w:rFonts w:ascii="Arial" w:hAnsi="Arial" w:cs="Arial"/>
        </w:rPr>
        <w:t xml:space="preserve"> </w:t>
      </w:r>
      <w:r w:rsidRPr="00E24F39">
        <w:rPr>
          <w:rFonts w:ascii="Arial" w:hAnsi="Arial" w:cs="Arial"/>
        </w:rPr>
        <w:t>(</w:t>
      </w:r>
      <w:proofErr w:type="spellStart"/>
      <w:r w:rsidRPr="00E24F39">
        <w:rPr>
          <w:rFonts w:ascii="Arial" w:hAnsi="Arial" w:cs="Arial"/>
        </w:rPr>
        <w:t>Gymshark</w:t>
      </w:r>
      <w:proofErr w:type="spellEnd"/>
      <w:r w:rsidRPr="00E24F39">
        <w:rPr>
          <w:rFonts w:ascii="Arial" w:hAnsi="Arial" w:cs="Arial"/>
        </w:rPr>
        <w:t>, 2024).</w:t>
      </w:r>
    </w:p>
    <w:p w14:paraId="0EA57DF6" w14:textId="5FCF8AAE" w:rsidR="00E24F39" w:rsidRDefault="00E24F39" w:rsidP="009A0B57">
      <w:pPr>
        <w:spacing w:line="360" w:lineRule="auto"/>
        <w:rPr>
          <w:rFonts w:ascii="Arial" w:hAnsi="Arial" w:cs="Arial"/>
        </w:rPr>
      </w:pPr>
      <w:r w:rsidRPr="00E24F39">
        <w:rPr>
          <w:rFonts w:ascii="Arial" w:hAnsi="Arial" w:cs="Arial"/>
        </w:rPr>
        <w:t xml:space="preserve"> Incorporating ethical production, sustainable sourcing, and open reporting from the outset could boost consumer confidence and benefit society. Businesses are increasingly assessed in today's competitive market based on their social and environmental effect in addition to their profits.</w:t>
      </w:r>
    </w:p>
    <w:p w14:paraId="776249A9" w14:textId="61AAF851" w:rsidR="009A0B57" w:rsidRPr="00223F81" w:rsidRDefault="006963D7" w:rsidP="009A0B57">
      <w:pPr>
        <w:spacing w:line="360" w:lineRule="auto"/>
        <w:rPr>
          <w:rFonts w:ascii="Arial" w:hAnsi="Arial" w:cs="Arial"/>
        </w:rPr>
      </w:pPr>
      <w:r w:rsidRPr="006963D7">
        <w:rPr>
          <w:rFonts w:ascii="Arial" w:hAnsi="Arial" w:cs="Arial"/>
        </w:rPr>
        <w:t xml:space="preserve">In general, looking back on </w:t>
      </w:r>
      <w:proofErr w:type="spellStart"/>
      <w:r w:rsidRPr="006963D7">
        <w:rPr>
          <w:rFonts w:ascii="Arial" w:hAnsi="Arial" w:cs="Arial"/>
        </w:rPr>
        <w:t>Gymshark's</w:t>
      </w:r>
      <w:proofErr w:type="spellEnd"/>
      <w:r w:rsidRPr="006963D7">
        <w:rPr>
          <w:rFonts w:ascii="Arial" w:hAnsi="Arial" w:cs="Arial"/>
        </w:rPr>
        <w:t xml:space="preserve"> business experience has improved my understanding of entrepreneurship and business growth. The company's success shows that a modest start-up can become a globally renowned brand through innovative thinking, consumer interaction, financial discipline, and successful marketing. The company also emphasises the significance of risk management, market adaptation, and ongoing innovation. Many of </w:t>
      </w:r>
      <w:proofErr w:type="spellStart"/>
      <w:r w:rsidRPr="006963D7">
        <w:rPr>
          <w:rFonts w:ascii="Arial" w:hAnsi="Arial" w:cs="Arial"/>
        </w:rPr>
        <w:t>Gymshark's</w:t>
      </w:r>
      <w:proofErr w:type="spellEnd"/>
      <w:r w:rsidRPr="006963D7">
        <w:rPr>
          <w:rFonts w:ascii="Arial" w:hAnsi="Arial" w:cs="Arial"/>
        </w:rPr>
        <w:t xml:space="preserve"> successful business practices would be applied if I were to start my own business in the future. However, I would also prioritise diversification, sustainability, and striking a balance between digital operations and specific physical customer experiences. My understanding of entrepreneurship as a lifelong learning process involving resilience, strategic thinking, and the capacity to adapt to shifting customer demands has grown as a result of this reflection.</w:t>
      </w:r>
    </w:p>
    <w:p w14:paraId="6AFDCC9A" w14:textId="77777777" w:rsidR="009A0B57" w:rsidRPr="00223F81" w:rsidRDefault="009A0B57" w:rsidP="009A0B57">
      <w:pPr>
        <w:spacing w:line="360" w:lineRule="auto"/>
        <w:rPr>
          <w:rFonts w:ascii="Arial" w:hAnsi="Arial" w:cs="Arial"/>
        </w:rPr>
      </w:pPr>
    </w:p>
    <w:p w14:paraId="64CAED36" w14:textId="77777777" w:rsidR="009A0B57" w:rsidRPr="00223F81" w:rsidRDefault="009A0B57" w:rsidP="009A0B57">
      <w:pPr>
        <w:spacing w:line="360" w:lineRule="auto"/>
        <w:rPr>
          <w:rFonts w:ascii="Arial" w:hAnsi="Arial" w:cs="Arial"/>
        </w:rPr>
      </w:pPr>
    </w:p>
    <w:p w14:paraId="56E683FE" w14:textId="77777777" w:rsidR="009A0B57" w:rsidRPr="00223F81" w:rsidRDefault="009A0B57" w:rsidP="009A0B57">
      <w:pPr>
        <w:spacing w:line="360" w:lineRule="auto"/>
        <w:rPr>
          <w:rFonts w:ascii="Arial" w:hAnsi="Arial" w:cs="Arial"/>
        </w:rPr>
      </w:pPr>
    </w:p>
    <w:p w14:paraId="316D6DCE" w14:textId="77777777" w:rsidR="009A0B57" w:rsidRPr="00223F81" w:rsidRDefault="009A0B57" w:rsidP="009A0B57">
      <w:pPr>
        <w:spacing w:line="360" w:lineRule="auto"/>
        <w:rPr>
          <w:rFonts w:ascii="Arial" w:hAnsi="Arial" w:cs="Arial"/>
        </w:rPr>
      </w:pPr>
    </w:p>
    <w:p w14:paraId="5FAB6ED3" w14:textId="77777777" w:rsidR="009A0B57" w:rsidRPr="00223F81" w:rsidRDefault="009A0B57" w:rsidP="009A0B57">
      <w:pPr>
        <w:spacing w:line="360" w:lineRule="auto"/>
        <w:rPr>
          <w:rFonts w:ascii="Arial" w:hAnsi="Arial" w:cs="Arial"/>
        </w:rPr>
      </w:pPr>
    </w:p>
    <w:p w14:paraId="55B5749F" w14:textId="77777777" w:rsidR="009A0B57" w:rsidRPr="00223F81" w:rsidRDefault="009A0B57" w:rsidP="009A0B57">
      <w:pPr>
        <w:spacing w:line="360" w:lineRule="auto"/>
        <w:rPr>
          <w:rFonts w:ascii="Arial" w:hAnsi="Arial" w:cs="Arial"/>
        </w:rPr>
      </w:pPr>
    </w:p>
    <w:p w14:paraId="3B3D44B5" w14:textId="77777777" w:rsidR="009A0B57" w:rsidRPr="00223F81" w:rsidRDefault="009A0B57" w:rsidP="009A0B57">
      <w:pPr>
        <w:spacing w:line="360" w:lineRule="auto"/>
        <w:rPr>
          <w:rFonts w:ascii="Arial" w:hAnsi="Arial" w:cs="Arial"/>
        </w:rPr>
      </w:pPr>
    </w:p>
    <w:p w14:paraId="6115DB97" w14:textId="77777777" w:rsidR="009A0B57" w:rsidRPr="00223F81" w:rsidRDefault="009A0B57" w:rsidP="009A0B57">
      <w:pPr>
        <w:spacing w:line="360" w:lineRule="auto"/>
        <w:rPr>
          <w:rFonts w:ascii="Arial" w:hAnsi="Arial" w:cs="Arial"/>
        </w:rPr>
      </w:pPr>
    </w:p>
    <w:p w14:paraId="190AC382" w14:textId="77777777" w:rsidR="006963D7" w:rsidRDefault="006963D7" w:rsidP="009A0B57">
      <w:pPr>
        <w:spacing w:line="360" w:lineRule="auto"/>
        <w:rPr>
          <w:rFonts w:ascii="Arial" w:hAnsi="Arial" w:cs="Arial"/>
          <w:b/>
          <w:bCs/>
        </w:rPr>
      </w:pPr>
    </w:p>
    <w:p w14:paraId="55A65598" w14:textId="77777777" w:rsidR="006963D7" w:rsidRDefault="006963D7" w:rsidP="009A0B57">
      <w:pPr>
        <w:spacing w:line="360" w:lineRule="auto"/>
        <w:rPr>
          <w:rFonts w:ascii="Arial" w:hAnsi="Arial" w:cs="Arial"/>
          <w:b/>
          <w:bCs/>
        </w:rPr>
      </w:pPr>
    </w:p>
    <w:p w14:paraId="044D34C5" w14:textId="7859F753" w:rsidR="000B2F55" w:rsidRPr="00223F81" w:rsidRDefault="006963D7" w:rsidP="009A0B57">
      <w:pPr>
        <w:spacing w:line="360" w:lineRule="auto"/>
        <w:rPr>
          <w:rFonts w:ascii="Arial" w:hAnsi="Arial" w:cs="Arial"/>
          <w:b/>
          <w:bCs/>
        </w:rPr>
      </w:pPr>
      <w:r>
        <w:rPr>
          <w:rFonts w:ascii="Arial" w:hAnsi="Arial" w:cs="Arial"/>
          <w:b/>
          <w:bCs/>
        </w:rPr>
        <w:t xml:space="preserve">      </w:t>
      </w:r>
      <w:r w:rsidR="000B2F55" w:rsidRPr="00223F81">
        <w:rPr>
          <w:rFonts w:ascii="Arial" w:hAnsi="Arial" w:cs="Arial"/>
          <w:b/>
          <w:bCs/>
        </w:rPr>
        <w:t>Reference List</w:t>
      </w:r>
      <w:r w:rsidR="009A0B57" w:rsidRPr="00223F81">
        <w:rPr>
          <w:rFonts w:ascii="Arial" w:hAnsi="Arial" w:cs="Arial"/>
          <w:b/>
          <w:bCs/>
        </w:rPr>
        <w:t>:</w:t>
      </w:r>
    </w:p>
    <w:p w14:paraId="20EE15A0" w14:textId="77777777" w:rsidR="000B2F55" w:rsidRPr="00223F81" w:rsidRDefault="000B2F55" w:rsidP="009A0B57">
      <w:pPr>
        <w:pStyle w:val="ListParagraph"/>
        <w:numPr>
          <w:ilvl w:val="0"/>
          <w:numId w:val="3"/>
        </w:numPr>
        <w:spacing w:line="360" w:lineRule="auto"/>
        <w:rPr>
          <w:rFonts w:ascii="Arial" w:hAnsi="Arial" w:cs="Arial"/>
        </w:rPr>
      </w:pPr>
      <w:r w:rsidRPr="00223F81">
        <w:rPr>
          <w:rFonts w:ascii="Arial" w:hAnsi="Arial" w:cs="Arial"/>
        </w:rPr>
        <w:t xml:space="preserve">Burns, P. (2020) </w:t>
      </w:r>
      <w:r w:rsidRPr="00223F81">
        <w:rPr>
          <w:rFonts w:ascii="Arial" w:hAnsi="Arial" w:cs="Arial"/>
          <w:i/>
          <w:iCs/>
        </w:rPr>
        <w:t>Entrepreneurship and Small Business</w:t>
      </w:r>
      <w:r w:rsidRPr="00223F81">
        <w:rPr>
          <w:rFonts w:ascii="Arial" w:hAnsi="Arial" w:cs="Arial"/>
        </w:rPr>
        <w:t xml:space="preserve">. 5th </w:t>
      </w:r>
      <w:proofErr w:type="spellStart"/>
      <w:r w:rsidRPr="00223F81">
        <w:rPr>
          <w:rFonts w:ascii="Arial" w:hAnsi="Arial" w:cs="Arial"/>
        </w:rPr>
        <w:t>edn</w:t>
      </w:r>
      <w:proofErr w:type="spellEnd"/>
      <w:r w:rsidRPr="00223F81">
        <w:rPr>
          <w:rFonts w:ascii="Arial" w:hAnsi="Arial" w:cs="Arial"/>
        </w:rPr>
        <w:t>. London: Red Globe Press.</w:t>
      </w:r>
    </w:p>
    <w:p w14:paraId="68C06D78" w14:textId="77777777" w:rsidR="000B2F55" w:rsidRPr="00223F81" w:rsidRDefault="000B2F55" w:rsidP="009A0B57">
      <w:pPr>
        <w:pStyle w:val="ListParagraph"/>
        <w:numPr>
          <w:ilvl w:val="0"/>
          <w:numId w:val="3"/>
        </w:numPr>
        <w:spacing w:line="360" w:lineRule="auto"/>
        <w:rPr>
          <w:rFonts w:ascii="Arial" w:hAnsi="Arial" w:cs="Arial"/>
        </w:rPr>
      </w:pPr>
      <w:r w:rsidRPr="00223F81">
        <w:rPr>
          <w:rFonts w:ascii="Arial" w:hAnsi="Arial" w:cs="Arial"/>
        </w:rPr>
        <w:t xml:space="preserve">Chaffey, D. and Ellis-Chadwick, F. (2022) </w:t>
      </w:r>
      <w:r w:rsidRPr="00223F81">
        <w:rPr>
          <w:rFonts w:ascii="Arial" w:hAnsi="Arial" w:cs="Arial"/>
          <w:i/>
          <w:iCs/>
        </w:rPr>
        <w:t>Digital Marketing: Strategy, Implementation and Practice</w:t>
      </w:r>
      <w:r w:rsidRPr="00223F81">
        <w:rPr>
          <w:rFonts w:ascii="Arial" w:hAnsi="Arial" w:cs="Arial"/>
        </w:rPr>
        <w:t xml:space="preserve">. 8th </w:t>
      </w:r>
      <w:proofErr w:type="spellStart"/>
      <w:r w:rsidRPr="00223F81">
        <w:rPr>
          <w:rFonts w:ascii="Arial" w:hAnsi="Arial" w:cs="Arial"/>
        </w:rPr>
        <w:t>edn</w:t>
      </w:r>
      <w:proofErr w:type="spellEnd"/>
      <w:r w:rsidRPr="00223F81">
        <w:rPr>
          <w:rFonts w:ascii="Arial" w:hAnsi="Arial" w:cs="Arial"/>
        </w:rPr>
        <w:t>. Harlow: Pearson.</w:t>
      </w:r>
    </w:p>
    <w:p w14:paraId="39348656" w14:textId="77777777" w:rsidR="000B2F55" w:rsidRPr="00223F81" w:rsidRDefault="000B2F55" w:rsidP="009A0B57">
      <w:pPr>
        <w:pStyle w:val="ListParagraph"/>
        <w:numPr>
          <w:ilvl w:val="0"/>
          <w:numId w:val="3"/>
        </w:numPr>
        <w:spacing w:line="360" w:lineRule="auto"/>
        <w:rPr>
          <w:rFonts w:ascii="Arial" w:hAnsi="Arial" w:cs="Arial"/>
        </w:rPr>
      </w:pPr>
      <w:r w:rsidRPr="00223F81">
        <w:rPr>
          <w:rFonts w:ascii="Arial" w:hAnsi="Arial" w:cs="Arial"/>
        </w:rPr>
        <w:t xml:space="preserve">Francis, B. (2023) </w:t>
      </w:r>
      <w:r w:rsidRPr="00223F81">
        <w:rPr>
          <w:rFonts w:ascii="Arial" w:hAnsi="Arial" w:cs="Arial"/>
          <w:i/>
          <w:iCs/>
        </w:rPr>
        <w:t xml:space="preserve">The </w:t>
      </w:r>
      <w:proofErr w:type="spellStart"/>
      <w:r w:rsidRPr="00223F81">
        <w:rPr>
          <w:rFonts w:ascii="Arial" w:hAnsi="Arial" w:cs="Arial"/>
          <w:i/>
          <w:iCs/>
        </w:rPr>
        <w:t>Gymshark</w:t>
      </w:r>
      <w:proofErr w:type="spellEnd"/>
      <w:r w:rsidRPr="00223F81">
        <w:rPr>
          <w:rFonts w:ascii="Arial" w:hAnsi="Arial" w:cs="Arial"/>
          <w:i/>
          <w:iCs/>
        </w:rPr>
        <w:t xml:space="preserve"> Story: How I Built a Billion-Dollar Brand</w:t>
      </w:r>
      <w:r w:rsidRPr="00223F81">
        <w:rPr>
          <w:rFonts w:ascii="Arial" w:hAnsi="Arial" w:cs="Arial"/>
        </w:rPr>
        <w:t>. London: Penguin Business.</w:t>
      </w:r>
    </w:p>
    <w:p w14:paraId="2F1260BE" w14:textId="77777777" w:rsidR="000B2F55" w:rsidRPr="00223F81" w:rsidRDefault="000B2F55" w:rsidP="009A0B57">
      <w:pPr>
        <w:pStyle w:val="ListParagraph"/>
        <w:numPr>
          <w:ilvl w:val="0"/>
          <w:numId w:val="3"/>
        </w:numPr>
        <w:spacing w:line="360" w:lineRule="auto"/>
        <w:rPr>
          <w:rFonts w:ascii="Arial" w:hAnsi="Arial" w:cs="Arial"/>
        </w:rPr>
      </w:pPr>
      <w:proofErr w:type="spellStart"/>
      <w:r w:rsidRPr="00223F81">
        <w:rPr>
          <w:rFonts w:ascii="Arial" w:hAnsi="Arial" w:cs="Arial"/>
        </w:rPr>
        <w:t>Gymshark</w:t>
      </w:r>
      <w:proofErr w:type="spellEnd"/>
      <w:r w:rsidRPr="00223F81">
        <w:rPr>
          <w:rFonts w:ascii="Arial" w:hAnsi="Arial" w:cs="Arial"/>
        </w:rPr>
        <w:t xml:space="preserve"> (2024) </w:t>
      </w:r>
      <w:r w:rsidRPr="00223F81">
        <w:rPr>
          <w:rFonts w:ascii="Arial" w:hAnsi="Arial" w:cs="Arial"/>
          <w:i/>
          <w:iCs/>
        </w:rPr>
        <w:t>Company Information and Annual Reports</w:t>
      </w:r>
      <w:r w:rsidRPr="00223F81">
        <w:rPr>
          <w:rFonts w:ascii="Arial" w:hAnsi="Arial" w:cs="Arial"/>
        </w:rPr>
        <w:t xml:space="preserve">. Available at: </w:t>
      </w:r>
      <w:hyperlink r:id="rId7" w:history="1">
        <w:r w:rsidRPr="00223F81">
          <w:rPr>
            <w:rStyle w:val="Hyperlink"/>
            <w:rFonts w:ascii="Arial" w:hAnsi="Arial" w:cs="Arial"/>
          </w:rPr>
          <w:t>https://www.gymshark.com</w:t>
        </w:r>
      </w:hyperlink>
      <w:r w:rsidRPr="00223F81">
        <w:rPr>
          <w:rFonts w:ascii="Arial" w:hAnsi="Arial" w:cs="Arial"/>
        </w:rPr>
        <w:t xml:space="preserve"> (Accessed: 26 June 2026).</w:t>
      </w:r>
    </w:p>
    <w:p w14:paraId="6F162825" w14:textId="77777777" w:rsidR="000B2F55" w:rsidRPr="00223F81" w:rsidRDefault="000B2F55" w:rsidP="009A0B57">
      <w:pPr>
        <w:pStyle w:val="ListParagraph"/>
        <w:numPr>
          <w:ilvl w:val="0"/>
          <w:numId w:val="3"/>
        </w:numPr>
        <w:spacing w:line="360" w:lineRule="auto"/>
        <w:rPr>
          <w:rFonts w:ascii="Arial" w:hAnsi="Arial" w:cs="Arial"/>
        </w:rPr>
      </w:pPr>
      <w:r w:rsidRPr="00223F81">
        <w:rPr>
          <w:rFonts w:ascii="Arial" w:hAnsi="Arial" w:cs="Arial"/>
        </w:rPr>
        <w:t xml:space="preserve">Kotler, P., Keller, K.L. and Chernev, A. (2022) </w:t>
      </w:r>
      <w:r w:rsidRPr="00223F81">
        <w:rPr>
          <w:rFonts w:ascii="Arial" w:hAnsi="Arial" w:cs="Arial"/>
          <w:i/>
          <w:iCs/>
        </w:rPr>
        <w:t>Marketing Management</w:t>
      </w:r>
      <w:r w:rsidRPr="00223F81">
        <w:rPr>
          <w:rFonts w:ascii="Arial" w:hAnsi="Arial" w:cs="Arial"/>
        </w:rPr>
        <w:t xml:space="preserve">. 16th </w:t>
      </w:r>
      <w:proofErr w:type="spellStart"/>
      <w:r w:rsidRPr="00223F81">
        <w:rPr>
          <w:rFonts w:ascii="Arial" w:hAnsi="Arial" w:cs="Arial"/>
        </w:rPr>
        <w:t>edn</w:t>
      </w:r>
      <w:proofErr w:type="spellEnd"/>
      <w:r w:rsidRPr="00223F81">
        <w:rPr>
          <w:rFonts w:ascii="Arial" w:hAnsi="Arial" w:cs="Arial"/>
        </w:rPr>
        <w:t>. Harlow: Pearson.</w:t>
      </w:r>
    </w:p>
    <w:p w14:paraId="400F0C73" w14:textId="77777777" w:rsidR="000B2F55" w:rsidRPr="00223F81" w:rsidRDefault="000B2F55" w:rsidP="009A0B57">
      <w:pPr>
        <w:pStyle w:val="ListParagraph"/>
        <w:numPr>
          <w:ilvl w:val="0"/>
          <w:numId w:val="3"/>
        </w:numPr>
        <w:spacing w:line="360" w:lineRule="auto"/>
        <w:rPr>
          <w:rFonts w:ascii="Arial" w:hAnsi="Arial" w:cs="Arial"/>
        </w:rPr>
      </w:pPr>
      <w:r w:rsidRPr="00223F81">
        <w:rPr>
          <w:rFonts w:ascii="Arial" w:hAnsi="Arial" w:cs="Arial"/>
        </w:rPr>
        <w:t xml:space="preserve">Mintel (2024) </w:t>
      </w:r>
      <w:r w:rsidRPr="00223F81">
        <w:rPr>
          <w:rFonts w:ascii="Arial" w:hAnsi="Arial" w:cs="Arial"/>
          <w:i/>
          <w:iCs/>
        </w:rPr>
        <w:t>UK Sportswear Market Report</w:t>
      </w:r>
      <w:r w:rsidRPr="00223F81">
        <w:rPr>
          <w:rFonts w:ascii="Arial" w:hAnsi="Arial" w:cs="Arial"/>
        </w:rPr>
        <w:t>. London: Mintel Group Ltd.</w:t>
      </w:r>
    </w:p>
    <w:p w14:paraId="10A2BF41" w14:textId="77777777" w:rsidR="00C8567A" w:rsidRPr="00223F81" w:rsidRDefault="00C8567A" w:rsidP="009A0B57">
      <w:pPr>
        <w:spacing w:line="360" w:lineRule="auto"/>
        <w:rPr>
          <w:rFonts w:ascii="Arial" w:hAnsi="Arial" w:cs="Arial"/>
        </w:rPr>
      </w:pPr>
    </w:p>
    <w:sectPr w:rsidR="00C8567A" w:rsidRPr="00223F81" w:rsidSect="008F7D0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3A9D6" w14:textId="77777777" w:rsidR="00CD0543" w:rsidRDefault="00CD0543">
      <w:pPr>
        <w:spacing w:after="0" w:line="240" w:lineRule="auto"/>
      </w:pPr>
      <w:r>
        <w:separator/>
      </w:r>
    </w:p>
  </w:endnote>
  <w:endnote w:type="continuationSeparator" w:id="0">
    <w:p w14:paraId="69DF971C" w14:textId="77777777" w:rsidR="00CD0543" w:rsidRDefault="00CD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545255"/>
      <w:docPartObj>
        <w:docPartGallery w:val="Page Numbers (Bottom of Page)"/>
        <w:docPartUnique/>
      </w:docPartObj>
    </w:sdtPr>
    <w:sdtEndPr>
      <w:rPr>
        <w:color w:val="7F7F7F" w:themeColor="background1" w:themeShade="7F"/>
        <w:spacing w:val="60"/>
      </w:rPr>
    </w:sdtEndPr>
    <w:sdtContent>
      <w:p w14:paraId="0E00AB48" w14:textId="77777777" w:rsidR="008F7D01" w:rsidRDefault="008F7D0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AB7979D" w14:textId="77777777" w:rsidR="008F7D01" w:rsidRDefault="008F7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F5113" w14:textId="77777777" w:rsidR="00CD0543" w:rsidRDefault="00CD0543">
      <w:pPr>
        <w:spacing w:after="0" w:line="240" w:lineRule="auto"/>
      </w:pPr>
      <w:r>
        <w:separator/>
      </w:r>
    </w:p>
  </w:footnote>
  <w:footnote w:type="continuationSeparator" w:id="0">
    <w:p w14:paraId="763E1FAF" w14:textId="77777777" w:rsidR="00CD0543" w:rsidRDefault="00CD0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73B28"/>
    <w:multiLevelType w:val="hybridMultilevel"/>
    <w:tmpl w:val="562A16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A6B3C"/>
    <w:multiLevelType w:val="hybridMultilevel"/>
    <w:tmpl w:val="558AF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A45FCE"/>
    <w:multiLevelType w:val="hybridMultilevel"/>
    <w:tmpl w:val="7C0EB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485560">
    <w:abstractNumId w:val="1"/>
  </w:num>
  <w:num w:numId="2" w16cid:durableId="113907456">
    <w:abstractNumId w:val="0"/>
  </w:num>
  <w:num w:numId="3" w16cid:durableId="663552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67A"/>
    <w:rsid w:val="00077041"/>
    <w:rsid w:val="000B2F55"/>
    <w:rsid w:val="000C7FE9"/>
    <w:rsid w:val="00106214"/>
    <w:rsid w:val="001164AA"/>
    <w:rsid w:val="00173A16"/>
    <w:rsid w:val="00216AB4"/>
    <w:rsid w:val="00223F81"/>
    <w:rsid w:val="00272717"/>
    <w:rsid w:val="004A4304"/>
    <w:rsid w:val="004E75BB"/>
    <w:rsid w:val="005904BF"/>
    <w:rsid w:val="00603985"/>
    <w:rsid w:val="00623921"/>
    <w:rsid w:val="006963D7"/>
    <w:rsid w:val="006F6EE2"/>
    <w:rsid w:val="007E797D"/>
    <w:rsid w:val="008260EA"/>
    <w:rsid w:val="0084488A"/>
    <w:rsid w:val="008F7D01"/>
    <w:rsid w:val="00917882"/>
    <w:rsid w:val="009A0B57"/>
    <w:rsid w:val="009F5605"/>
    <w:rsid w:val="00A346BB"/>
    <w:rsid w:val="00AA461E"/>
    <w:rsid w:val="00C35082"/>
    <w:rsid w:val="00C8567A"/>
    <w:rsid w:val="00C85F80"/>
    <w:rsid w:val="00CD0543"/>
    <w:rsid w:val="00E24F39"/>
    <w:rsid w:val="00EC7230"/>
    <w:rsid w:val="00F8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AB335"/>
  <w15:chartTrackingRefBased/>
  <w15:docId w15:val="{F85FD6A7-C5C1-407F-9123-E66E6C52E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67A"/>
    <w:rPr>
      <w:rFonts w:eastAsiaTheme="majorEastAsia" w:cstheme="majorBidi"/>
      <w:color w:val="272727" w:themeColor="text1" w:themeTint="D8"/>
    </w:rPr>
  </w:style>
  <w:style w:type="paragraph" w:styleId="Title">
    <w:name w:val="Title"/>
    <w:basedOn w:val="Normal"/>
    <w:next w:val="Normal"/>
    <w:link w:val="TitleChar"/>
    <w:uiPriority w:val="10"/>
    <w:qFormat/>
    <w:rsid w:val="00C85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67A"/>
    <w:pPr>
      <w:spacing w:before="160"/>
      <w:jc w:val="center"/>
    </w:pPr>
    <w:rPr>
      <w:i/>
      <w:iCs/>
      <w:color w:val="404040" w:themeColor="text1" w:themeTint="BF"/>
    </w:rPr>
  </w:style>
  <w:style w:type="character" w:customStyle="1" w:styleId="QuoteChar">
    <w:name w:val="Quote Char"/>
    <w:basedOn w:val="DefaultParagraphFont"/>
    <w:link w:val="Quote"/>
    <w:uiPriority w:val="29"/>
    <w:rsid w:val="00C8567A"/>
    <w:rPr>
      <w:i/>
      <w:iCs/>
      <w:color w:val="404040" w:themeColor="text1" w:themeTint="BF"/>
    </w:rPr>
  </w:style>
  <w:style w:type="paragraph" w:styleId="ListParagraph">
    <w:name w:val="List Paragraph"/>
    <w:basedOn w:val="Normal"/>
    <w:uiPriority w:val="34"/>
    <w:qFormat/>
    <w:rsid w:val="00C8567A"/>
    <w:pPr>
      <w:ind w:left="720"/>
      <w:contextualSpacing/>
    </w:pPr>
  </w:style>
  <w:style w:type="character" w:styleId="IntenseEmphasis">
    <w:name w:val="Intense Emphasis"/>
    <w:basedOn w:val="DefaultParagraphFont"/>
    <w:uiPriority w:val="21"/>
    <w:qFormat/>
    <w:rsid w:val="00C8567A"/>
    <w:rPr>
      <w:i/>
      <w:iCs/>
      <w:color w:val="0F4761" w:themeColor="accent1" w:themeShade="BF"/>
    </w:rPr>
  </w:style>
  <w:style w:type="paragraph" w:styleId="IntenseQuote">
    <w:name w:val="Intense Quote"/>
    <w:basedOn w:val="Normal"/>
    <w:next w:val="Normal"/>
    <w:link w:val="IntenseQuoteChar"/>
    <w:uiPriority w:val="30"/>
    <w:qFormat/>
    <w:rsid w:val="00C85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67A"/>
    <w:rPr>
      <w:i/>
      <w:iCs/>
      <w:color w:val="0F4761" w:themeColor="accent1" w:themeShade="BF"/>
    </w:rPr>
  </w:style>
  <w:style w:type="character" w:styleId="IntenseReference">
    <w:name w:val="Intense Reference"/>
    <w:basedOn w:val="DefaultParagraphFont"/>
    <w:uiPriority w:val="32"/>
    <w:qFormat/>
    <w:rsid w:val="00C8567A"/>
    <w:rPr>
      <w:b/>
      <w:bCs/>
      <w:smallCaps/>
      <w:color w:val="0F4761" w:themeColor="accent1" w:themeShade="BF"/>
      <w:spacing w:val="5"/>
    </w:rPr>
  </w:style>
  <w:style w:type="paragraph" w:styleId="Footer">
    <w:name w:val="footer"/>
    <w:basedOn w:val="Normal"/>
    <w:link w:val="FooterChar"/>
    <w:uiPriority w:val="99"/>
    <w:unhideWhenUsed/>
    <w:rsid w:val="008F7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D01"/>
  </w:style>
  <w:style w:type="character" w:styleId="Hyperlink">
    <w:name w:val="Hyperlink"/>
    <w:basedOn w:val="DefaultParagraphFont"/>
    <w:uiPriority w:val="99"/>
    <w:unhideWhenUsed/>
    <w:rsid w:val="008F7D01"/>
    <w:rPr>
      <w:color w:val="467886" w:themeColor="hyperlink"/>
      <w:u w:val="single"/>
    </w:rPr>
  </w:style>
  <w:style w:type="character" w:styleId="UnresolvedMention">
    <w:name w:val="Unresolved Mention"/>
    <w:basedOn w:val="DefaultParagraphFont"/>
    <w:uiPriority w:val="99"/>
    <w:semiHidden/>
    <w:unhideWhenUsed/>
    <w:rsid w:val="008F7D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ymsh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1058</Words>
  <Characters>6032</Characters>
  <Application>Microsoft Office Word</Application>
  <DocSecurity>0</DocSecurity>
  <Lines>50</Lines>
  <Paragraphs>14</Paragraphs>
  <ScaleCrop>false</ScaleCrop>
  <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Cirjan (2319495)</dc:creator>
  <cp:keywords/>
  <dc:description/>
  <cp:lastModifiedBy>Dumitru Cirjan (2319495)</cp:lastModifiedBy>
  <cp:revision>31</cp:revision>
  <dcterms:created xsi:type="dcterms:W3CDTF">2026-07-31T06:26:00Z</dcterms:created>
  <dcterms:modified xsi:type="dcterms:W3CDTF">2026-07-31T07:52:00Z</dcterms:modified>
</cp:coreProperties>
</file>