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26697337"/>
        <w:docPartObj>
          <w:docPartGallery w:val="Cover Pages"/>
          <w:docPartUnique/>
        </w:docPartObj>
      </w:sdtPr>
      <w:sdtContent>
        <w:p w14:paraId="03C13DA9" w14:textId="13C096F7" w:rsidR="007D70F4" w:rsidRDefault="007D70F4">
          <w:r>
            <w:rPr>
              <w:noProof/>
            </w:rPr>
            <mc:AlternateContent>
              <mc:Choice Requires="wpg">
                <w:drawing>
                  <wp:anchor distT="0" distB="0" distL="114300" distR="114300" simplePos="0" relativeHeight="251662336" behindDoc="0" locked="0" layoutInCell="1" allowOverlap="1" wp14:anchorId="2767356B" wp14:editId="3D79061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932B30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6EC61DF" wp14:editId="157391F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DBF4E85" w14:textId="026EA40E" w:rsidR="007D70F4" w:rsidRDefault="007D70F4">
                                    <w:pPr>
                                      <w:pStyle w:val="NoSpacing"/>
                                      <w:jc w:val="right"/>
                                      <w:rPr>
                                        <w:color w:val="595959" w:themeColor="text1" w:themeTint="A6"/>
                                        <w:sz w:val="28"/>
                                        <w:szCs w:val="28"/>
                                      </w:rPr>
                                    </w:pPr>
                                    <w:r>
                                      <w:rPr>
                                        <w:color w:val="595959" w:themeColor="text1" w:themeTint="A6"/>
                                        <w:sz w:val="28"/>
                                        <w:szCs w:val="28"/>
                                      </w:rPr>
                                      <w:t>Alexandru Popovici</w:t>
                                    </w:r>
                                  </w:p>
                                </w:sdtContent>
                              </w:sdt>
                              <w:p w14:paraId="5F343B60" w14:textId="0E78342F" w:rsidR="007D70F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01ADA">
                                      <w:rPr>
                                        <w:color w:val="595959" w:themeColor="text1" w:themeTint="A6"/>
                                        <w:sz w:val="18"/>
                                        <w:szCs w:val="18"/>
                                      </w:rPr>
                                      <w:t>2322380@</w:t>
                                    </w:r>
                                    <w:r w:rsidR="00EF6BF5">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6EC61DF"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DBF4E85" w14:textId="026EA40E" w:rsidR="007D70F4" w:rsidRDefault="007D70F4">
                              <w:pPr>
                                <w:pStyle w:val="NoSpacing"/>
                                <w:jc w:val="right"/>
                                <w:rPr>
                                  <w:color w:val="595959" w:themeColor="text1" w:themeTint="A6"/>
                                  <w:sz w:val="28"/>
                                  <w:szCs w:val="28"/>
                                </w:rPr>
                              </w:pPr>
                              <w:r>
                                <w:rPr>
                                  <w:color w:val="595959" w:themeColor="text1" w:themeTint="A6"/>
                                  <w:sz w:val="28"/>
                                  <w:szCs w:val="28"/>
                                </w:rPr>
                                <w:t>Alexandru Popovici</w:t>
                              </w:r>
                            </w:p>
                          </w:sdtContent>
                        </w:sdt>
                        <w:p w14:paraId="5F343B60" w14:textId="0E78342F" w:rsidR="007D70F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01ADA">
                                <w:rPr>
                                  <w:color w:val="595959" w:themeColor="text1" w:themeTint="A6"/>
                                  <w:sz w:val="18"/>
                                  <w:szCs w:val="18"/>
                                </w:rPr>
                                <w:t>2322380@</w:t>
                              </w:r>
                              <w:r w:rsidR="00EF6BF5">
                                <w:rPr>
                                  <w:color w:val="595959" w:themeColor="text1" w:themeTint="A6"/>
                                  <w:sz w:val="18"/>
                                  <w:szCs w:val="18"/>
                                </w:rPr>
                                <w:t>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DB35E11" wp14:editId="352C618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23F382" w14:textId="4BEAD055" w:rsidR="007D70F4" w:rsidRDefault="00A00430">
                                <w:pPr>
                                  <w:pStyle w:val="NoSpacing"/>
                                  <w:jc w:val="right"/>
                                  <w:rPr>
                                    <w:color w:val="156082" w:themeColor="accent1"/>
                                    <w:sz w:val="28"/>
                                    <w:szCs w:val="28"/>
                                  </w:rPr>
                                </w:pPr>
                                <w:r>
                                  <w:rPr>
                                    <w:color w:val="156082" w:themeColor="accent1"/>
                                    <w:sz w:val="28"/>
                                    <w:szCs w:val="28"/>
                                  </w:rPr>
                                  <w:t>Databases and Application Development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941AB5B" w14:textId="3585FB86" w:rsidR="007D70F4" w:rsidRDefault="001713BC">
                                    <w:pPr>
                                      <w:pStyle w:val="NoSpacing"/>
                                      <w:jc w:val="right"/>
                                      <w:rPr>
                                        <w:color w:val="595959" w:themeColor="text1" w:themeTint="A6"/>
                                        <w:sz w:val="20"/>
                                        <w:szCs w:val="20"/>
                                      </w:rPr>
                                    </w:pPr>
                                    <w:r>
                                      <w:rPr>
                                        <w:color w:val="595959" w:themeColor="text1" w:themeTint="A6"/>
                                        <w:sz w:val="20"/>
                                        <w:szCs w:val="20"/>
                                      </w:rPr>
                                      <w:t>Bachelor of Science (BSc)</w:t>
                                    </w:r>
                                    <w:r w:rsidR="00E3566A">
                                      <w:rPr>
                                        <w:color w:val="595959" w:themeColor="text1" w:themeTint="A6"/>
                                        <w:sz w:val="20"/>
                                        <w:szCs w:val="20"/>
                                      </w:rPr>
                                      <w:br/>
                                    </w:r>
                                    <w:r w:rsidR="00160314">
                                      <w:rPr>
                                        <w:color w:val="595959" w:themeColor="text1" w:themeTint="A6"/>
                                        <w:sz w:val="20"/>
                                        <w:szCs w:val="20"/>
                                      </w:rPr>
                                      <w:t>ACCA</w:t>
                                    </w:r>
                                    <w:r w:rsidR="00E3566A">
                                      <w:rPr>
                                        <w:color w:val="595959" w:themeColor="text1" w:themeTint="A6"/>
                                        <w:sz w:val="20"/>
                                        <w:szCs w:val="20"/>
                                      </w:rPr>
                                      <w:t>5026</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B35E11"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723F382" w14:textId="4BEAD055" w:rsidR="007D70F4" w:rsidRDefault="00A00430">
                          <w:pPr>
                            <w:pStyle w:val="NoSpacing"/>
                            <w:jc w:val="right"/>
                            <w:rPr>
                              <w:color w:val="156082" w:themeColor="accent1"/>
                              <w:sz w:val="28"/>
                              <w:szCs w:val="28"/>
                            </w:rPr>
                          </w:pPr>
                          <w:r>
                            <w:rPr>
                              <w:color w:val="156082" w:themeColor="accent1"/>
                              <w:sz w:val="28"/>
                              <w:szCs w:val="28"/>
                            </w:rPr>
                            <w:t>Databases and Application Development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941AB5B" w14:textId="3585FB86" w:rsidR="007D70F4" w:rsidRDefault="001713BC">
                              <w:pPr>
                                <w:pStyle w:val="NoSpacing"/>
                                <w:jc w:val="right"/>
                                <w:rPr>
                                  <w:color w:val="595959" w:themeColor="text1" w:themeTint="A6"/>
                                  <w:sz w:val="20"/>
                                  <w:szCs w:val="20"/>
                                </w:rPr>
                              </w:pPr>
                              <w:r>
                                <w:rPr>
                                  <w:color w:val="595959" w:themeColor="text1" w:themeTint="A6"/>
                                  <w:sz w:val="20"/>
                                  <w:szCs w:val="20"/>
                                </w:rPr>
                                <w:t>Bachelor of Science (BSc)</w:t>
                              </w:r>
                              <w:r w:rsidR="00E3566A">
                                <w:rPr>
                                  <w:color w:val="595959" w:themeColor="text1" w:themeTint="A6"/>
                                  <w:sz w:val="20"/>
                                  <w:szCs w:val="20"/>
                                </w:rPr>
                                <w:br/>
                              </w:r>
                              <w:r w:rsidR="00160314">
                                <w:rPr>
                                  <w:color w:val="595959" w:themeColor="text1" w:themeTint="A6"/>
                                  <w:sz w:val="20"/>
                                  <w:szCs w:val="20"/>
                                </w:rPr>
                                <w:t>ACCA</w:t>
                              </w:r>
                              <w:r w:rsidR="00E3566A">
                                <w:rPr>
                                  <w:color w:val="595959" w:themeColor="text1" w:themeTint="A6"/>
                                  <w:sz w:val="20"/>
                                  <w:szCs w:val="20"/>
                                </w:rPr>
                                <w:t>5026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2A67075" wp14:editId="4634E80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5C04EB" w14:textId="72BB0F9F" w:rsidR="007D70F4"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5034">
                                      <w:rPr>
                                        <w:caps/>
                                        <w:color w:val="156082" w:themeColor="accent1"/>
                                        <w:sz w:val="64"/>
                                        <w:szCs w:val="64"/>
                                      </w:rPr>
                                      <w:t>Database design &amp; Implementation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535794C" w14:textId="08D608EF" w:rsidR="007D70F4" w:rsidRDefault="005F1D13">
                                    <w:pPr>
                                      <w:jc w:val="right"/>
                                      <w:rPr>
                                        <w:smallCaps/>
                                        <w:color w:val="404040" w:themeColor="text1" w:themeTint="BF"/>
                                        <w:sz w:val="36"/>
                                        <w:szCs w:val="36"/>
                                      </w:rPr>
                                    </w:pPr>
                                    <w:r>
                                      <w:rPr>
                                        <w:color w:val="404040" w:themeColor="text1" w:themeTint="BF"/>
                                        <w:sz w:val="36"/>
                                        <w:szCs w:val="36"/>
                                      </w:rPr>
                                      <w:t>Individual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2A67075"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05C04EB" w14:textId="72BB0F9F" w:rsidR="007D70F4"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5034">
                                <w:rPr>
                                  <w:caps/>
                                  <w:color w:val="156082" w:themeColor="accent1"/>
                                  <w:sz w:val="64"/>
                                  <w:szCs w:val="64"/>
                                </w:rPr>
                                <w:t>Database design &amp; Implementation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535794C" w14:textId="08D608EF" w:rsidR="007D70F4" w:rsidRDefault="005F1D13">
                              <w:pPr>
                                <w:jc w:val="right"/>
                                <w:rPr>
                                  <w:smallCaps/>
                                  <w:color w:val="404040" w:themeColor="text1" w:themeTint="BF"/>
                                  <w:sz w:val="36"/>
                                  <w:szCs w:val="36"/>
                                </w:rPr>
                              </w:pPr>
                              <w:r>
                                <w:rPr>
                                  <w:color w:val="404040" w:themeColor="text1" w:themeTint="BF"/>
                                  <w:sz w:val="36"/>
                                  <w:szCs w:val="36"/>
                                </w:rPr>
                                <w:t>Individual Report</w:t>
                              </w:r>
                            </w:p>
                          </w:sdtContent>
                        </w:sdt>
                      </w:txbxContent>
                    </v:textbox>
                    <w10:wrap type="square" anchorx="page" anchory="page"/>
                  </v:shape>
                </w:pict>
              </mc:Fallback>
            </mc:AlternateContent>
          </w:r>
        </w:p>
        <w:p w14:paraId="603B42CA" w14:textId="3EDF7E7A" w:rsidR="007D70F4" w:rsidRDefault="007D70F4">
          <w:r>
            <w:br w:type="page"/>
          </w:r>
        </w:p>
      </w:sdtContent>
    </w:sdt>
    <w:sdt>
      <w:sdtPr>
        <w:id w:val="-85857802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B06B359" w14:textId="519DCEF3" w:rsidR="00F17A8A" w:rsidRDefault="00F17A8A">
          <w:pPr>
            <w:pStyle w:val="TOCHeading"/>
          </w:pPr>
          <w:r>
            <w:t>Contents</w:t>
          </w:r>
        </w:p>
        <w:p w14:paraId="433BAA7A" w14:textId="1652143A" w:rsidR="00F17A8A" w:rsidRDefault="00F17A8A">
          <w:pPr>
            <w:pStyle w:val="TOC1"/>
            <w:tabs>
              <w:tab w:val="left" w:pos="480"/>
              <w:tab w:val="right" w:leader="dot" w:pos="9016"/>
            </w:tabs>
            <w:rPr>
              <w:noProof/>
            </w:rPr>
          </w:pPr>
          <w:r>
            <w:fldChar w:fldCharType="begin"/>
          </w:r>
          <w:r>
            <w:instrText xml:space="preserve"> TOC \o "1-3" \h \z \u </w:instrText>
          </w:r>
          <w:r>
            <w:fldChar w:fldCharType="separate"/>
          </w:r>
          <w:hyperlink w:anchor="_Toc237524031" w:history="1">
            <w:r w:rsidRPr="00561CAE">
              <w:rPr>
                <w:rStyle w:val="Hyperlink"/>
                <w:noProof/>
              </w:rPr>
              <w:t>1.</w:t>
            </w:r>
            <w:r>
              <w:rPr>
                <w:noProof/>
              </w:rPr>
              <w:tab/>
            </w:r>
            <w:r w:rsidRPr="00561CAE">
              <w:rPr>
                <w:rStyle w:val="Hyperlink"/>
                <w:noProof/>
              </w:rPr>
              <w:t>Introduction</w:t>
            </w:r>
            <w:r>
              <w:rPr>
                <w:noProof/>
                <w:webHidden/>
              </w:rPr>
              <w:tab/>
            </w:r>
            <w:r>
              <w:rPr>
                <w:noProof/>
                <w:webHidden/>
              </w:rPr>
              <w:fldChar w:fldCharType="begin"/>
            </w:r>
            <w:r>
              <w:rPr>
                <w:noProof/>
                <w:webHidden/>
              </w:rPr>
              <w:instrText xml:space="preserve"> PAGEREF _Toc237524031 \h </w:instrText>
            </w:r>
            <w:r>
              <w:rPr>
                <w:noProof/>
                <w:webHidden/>
              </w:rPr>
            </w:r>
            <w:r>
              <w:rPr>
                <w:noProof/>
                <w:webHidden/>
              </w:rPr>
              <w:fldChar w:fldCharType="separate"/>
            </w:r>
            <w:r>
              <w:rPr>
                <w:noProof/>
                <w:webHidden/>
              </w:rPr>
              <w:t>2</w:t>
            </w:r>
            <w:r>
              <w:rPr>
                <w:noProof/>
                <w:webHidden/>
              </w:rPr>
              <w:fldChar w:fldCharType="end"/>
            </w:r>
          </w:hyperlink>
        </w:p>
        <w:p w14:paraId="6307DE3D" w14:textId="2B6A83B8" w:rsidR="00F17A8A" w:rsidRDefault="00F17A8A">
          <w:pPr>
            <w:pStyle w:val="TOC1"/>
            <w:tabs>
              <w:tab w:val="left" w:pos="480"/>
              <w:tab w:val="right" w:leader="dot" w:pos="9016"/>
            </w:tabs>
            <w:rPr>
              <w:noProof/>
            </w:rPr>
          </w:pPr>
          <w:hyperlink w:anchor="_Toc237524032" w:history="1">
            <w:r w:rsidRPr="00561CAE">
              <w:rPr>
                <w:rStyle w:val="Hyperlink"/>
                <w:noProof/>
              </w:rPr>
              <w:t>2.</w:t>
            </w:r>
            <w:r>
              <w:rPr>
                <w:noProof/>
              </w:rPr>
              <w:tab/>
            </w:r>
            <w:r w:rsidRPr="00561CAE">
              <w:rPr>
                <w:rStyle w:val="Hyperlink"/>
                <w:noProof/>
              </w:rPr>
              <w:t>Part A – Database Design &amp; Implementation</w:t>
            </w:r>
            <w:r>
              <w:rPr>
                <w:noProof/>
                <w:webHidden/>
              </w:rPr>
              <w:tab/>
            </w:r>
            <w:r>
              <w:rPr>
                <w:noProof/>
                <w:webHidden/>
              </w:rPr>
              <w:fldChar w:fldCharType="begin"/>
            </w:r>
            <w:r>
              <w:rPr>
                <w:noProof/>
                <w:webHidden/>
              </w:rPr>
              <w:instrText xml:space="preserve"> PAGEREF _Toc237524032 \h </w:instrText>
            </w:r>
            <w:r>
              <w:rPr>
                <w:noProof/>
                <w:webHidden/>
              </w:rPr>
            </w:r>
            <w:r>
              <w:rPr>
                <w:noProof/>
                <w:webHidden/>
              </w:rPr>
              <w:fldChar w:fldCharType="separate"/>
            </w:r>
            <w:r>
              <w:rPr>
                <w:noProof/>
                <w:webHidden/>
              </w:rPr>
              <w:t>2</w:t>
            </w:r>
            <w:r>
              <w:rPr>
                <w:noProof/>
                <w:webHidden/>
              </w:rPr>
              <w:fldChar w:fldCharType="end"/>
            </w:r>
          </w:hyperlink>
        </w:p>
        <w:p w14:paraId="3FE5B4C9" w14:textId="6F58A0B1" w:rsidR="00F17A8A" w:rsidRDefault="00F17A8A">
          <w:pPr>
            <w:pStyle w:val="TOC2"/>
            <w:tabs>
              <w:tab w:val="left" w:pos="960"/>
              <w:tab w:val="right" w:leader="dot" w:pos="9016"/>
            </w:tabs>
            <w:rPr>
              <w:noProof/>
            </w:rPr>
          </w:pPr>
          <w:hyperlink w:anchor="_Toc237524033" w:history="1">
            <w:r w:rsidRPr="00561CAE">
              <w:rPr>
                <w:rStyle w:val="Hyperlink"/>
                <w:noProof/>
              </w:rPr>
              <w:t>2.1</w:t>
            </w:r>
            <w:r>
              <w:rPr>
                <w:noProof/>
              </w:rPr>
              <w:tab/>
            </w:r>
            <w:r w:rsidRPr="00561CAE">
              <w:rPr>
                <w:rStyle w:val="Hyperlink"/>
                <w:noProof/>
              </w:rPr>
              <w:t>Database Design</w:t>
            </w:r>
            <w:r>
              <w:rPr>
                <w:noProof/>
                <w:webHidden/>
              </w:rPr>
              <w:tab/>
            </w:r>
            <w:r>
              <w:rPr>
                <w:noProof/>
                <w:webHidden/>
              </w:rPr>
              <w:fldChar w:fldCharType="begin"/>
            </w:r>
            <w:r>
              <w:rPr>
                <w:noProof/>
                <w:webHidden/>
              </w:rPr>
              <w:instrText xml:space="preserve"> PAGEREF _Toc237524033 \h </w:instrText>
            </w:r>
            <w:r>
              <w:rPr>
                <w:noProof/>
                <w:webHidden/>
              </w:rPr>
            </w:r>
            <w:r>
              <w:rPr>
                <w:noProof/>
                <w:webHidden/>
              </w:rPr>
              <w:fldChar w:fldCharType="separate"/>
            </w:r>
            <w:r>
              <w:rPr>
                <w:noProof/>
                <w:webHidden/>
              </w:rPr>
              <w:t>2</w:t>
            </w:r>
            <w:r>
              <w:rPr>
                <w:noProof/>
                <w:webHidden/>
              </w:rPr>
              <w:fldChar w:fldCharType="end"/>
            </w:r>
          </w:hyperlink>
        </w:p>
        <w:p w14:paraId="6A5548B3" w14:textId="0F5AC888" w:rsidR="00F17A8A" w:rsidRDefault="00F17A8A">
          <w:pPr>
            <w:pStyle w:val="TOC3"/>
            <w:tabs>
              <w:tab w:val="left" w:pos="1440"/>
              <w:tab w:val="right" w:leader="dot" w:pos="9016"/>
            </w:tabs>
            <w:rPr>
              <w:noProof/>
            </w:rPr>
          </w:pPr>
          <w:hyperlink w:anchor="_Toc237524034" w:history="1">
            <w:r w:rsidRPr="00561CAE">
              <w:rPr>
                <w:rStyle w:val="Hyperlink"/>
                <w:noProof/>
              </w:rPr>
              <w:t>2.1.1</w:t>
            </w:r>
            <w:r>
              <w:rPr>
                <w:noProof/>
              </w:rPr>
              <w:tab/>
            </w:r>
            <w:r w:rsidRPr="00561CAE">
              <w:rPr>
                <w:rStyle w:val="Hyperlink"/>
                <w:noProof/>
              </w:rPr>
              <w:t>Entities and Attributes</w:t>
            </w:r>
            <w:r>
              <w:rPr>
                <w:noProof/>
                <w:webHidden/>
              </w:rPr>
              <w:tab/>
            </w:r>
            <w:r>
              <w:rPr>
                <w:noProof/>
                <w:webHidden/>
              </w:rPr>
              <w:fldChar w:fldCharType="begin"/>
            </w:r>
            <w:r>
              <w:rPr>
                <w:noProof/>
                <w:webHidden/>
              </w:rPr>
              <w:instrText xml:space="preserve"> PAGEREF _Toc237524034 \h </w:instrText>
            </w:r>
            <w:r>
              <w:rPr>
                <w:noProof/>
                <w:webHidden/>
              </w:rPr>
            </w:r>
            <w:r>
              <w:rPr>
                <w:noProof/>
                <w:webHidden/>
              </w:rPr>
              <w:fldChar w:fldCharType="separate"/>
            </w:r>
            <w:r>
              <w:rPr>
                <w:noProof/>
                <w:webHidden/>
              </w:rPr>
              <w:t>2</w:t>
            </w:r>
            <w:r>
              <w:rPr>
                <w:noProof/>
                <w:webHidden/>
              </w:rPr>
              <w:fldChar w:fldCharType="end"/>
            </w:r>
          </w:hyperlink>
        </w:p>
        <w:p w14:paraId="64D2F861" w14:textId="29736EC9" w:rsidR="00F17A8A" w:rsidRDefault="00F17A8A">
          <w:pPr>
            <w:pStyle w:val="TOC3"/>
            <w:tabs>
              <w:tab w:val="left" w:pos="1440"/>
              <w:tab w:val="right" w:leader="dot" w:pos="9016"/>
            </w:tabs>
            <w:rPr>
              <w:noProof/>
            </w:rPr>
          </w:pPr>
          <w:hyperlink w:anchor="_Toc237524035" w:history="1">
            <w:r w:rsidRPr="00561CAE">
              <w:rPr>
                <w:rStyle w:val="Hyperlink"/>
                <w:noProof/>
              </w:rPr>
              <w:t>2.1.2</w:t>
            </w:r>
            <w:r>
              <w:rPr>
                <w:noProof/>
              </w:rPr>
              <w:tab/>
            </w:r>
            <w:r w:rsidRPr="00561CAE">
              <w:rPr>
                <w:rStyle w:val="Hyperlink"/>
                <w:noProof/>
              </w:rPr>
              <w:t>Relationships and ERD</w:t>
            </w:r>
            <w:r>
              <w:rPr>
                <w:noProof/>
                <w:webHidden/>
              </w:rPr>
              <w:tab/>
            </w:r>
            <w:r>
              <w:rPr>
                <w:noProof/>
                <w:webHidden/>
              </w:rPr>
              <w:fldChar w:fldCharType="begin"/>
            </w:r>
            <w:r>
              <w:rPr>
                <w:noProof/>
                <w:webHidden/>
              </w:rPr>
              <w:instrText xml:space="preserve"> PAGEREF _Toc237524035 \h </w:instrText>
            </w:r>
            <w:r>
              <w:rPr>
                <w:noProof/>
                <w:webHidden/>
              </w:rPr>
            </w:r>
            <w:r>
              <w:rPr>
                <w:noProof/>
                <w:webHidden/>
              </w:rPr>
              <w:fldChar w:fldCharType="separate"/>
            </w:r>
            <w:r>
              <w:rPr>
                <w:noProof/>
                <w:webHidden/>
              </w:rPr>
              <w:t>3</w:t>
            </w:r>
            <w:r>
              <w:rPr>
                <w:noProof/>
                <w:webHidden/>
              </w:rPr>
              <w:fldChar w:fldCharType="end"/>
            </w:r>
          </w:hyperlink>
        </w:p>
        <w:p w14:paraId="0C8F9D06" w14:textId="2F2C6E35" w:rsidR="00F17A8A" w:rsidRDefault="00F17A8A">
          <w:pPr>
            <w:pStyle w:val="TOC3"/>
            <w:tabs>
              <w:tab w:val="left" w:pos="1440"/>
              <w:tab w:val="right" w:leader="dot" w:pos="9016"/>
            </w:tabs>
            <w:rPr>
              <w:noProof/>
            </w:rPr>
          </w:pPr>
          <w:hyperlink w:anchor="_Toc237524036" w:history="1">
            <w:r w:rsidRPr="00561CAE">
              <w:rPr>
                <w:rStyle w:val="Hyperlink"/>
                <w:noProof/>
              </w:rPr>
              <w:t>2.1.3</w:t>
            </w:r>
            <w:r>
              <w:rPr>
                <w:noProof/>
              </w:rPr>
              <w:tab/>
            </w:r>
            <w:r w:rsidRPr="00561CAE">
              <w:rPr>
                <w:rStyle w:val="Hyperlink"/>
                <w:noProof/>
              </w:rPr>
              <w:t>Normalisation</w:t>
            </w:r>
            <w:r>
              <w:rPr>
                <w:noProof/>
                <w:webHidden/>
              </w:rPr>
              <w:tab/>
            </w:r>
            <w:r>
              <w:rPr>
                <w:noProof/>
                <w:webHidden/>
              </w:rPr>
              <w:fldChar w:fldCharType="begin"/>
            </w:r>
            <w:r>
              <w:rPr>
                <w:noProof/>
                <w:webHidden/>
              </w:rPr>
              <w:instrText xml:space="preserve"> PAGEREF _Toc237524036 \h </w:instrText>
            </w:r>
            <w:r>
              <w:rPr>
                <w:noProof/>
                <w:webHidden/>
              </w:rPr>
            </w:r>
            <w:r>
              <w:rPr>
                <w:noProof/>
                <w:webHidden/>
              </w:rPr>
              <w:fldChar w:fldCharType="separate"/>
            </w:r>
            <w:r>
              <w:rPr>
                <w:noProof/>
                <w:webHidden/>
              </w:rPr>
              <w:t>5</w:t>
            </w:r>
            <w:r>
              <w:rPr>
                <w:noProof/>
                <w:webHidden/>
              </w:rPr>
              <w:fldChar w:fldCharType="end"/>
            </w:r>
          </w:hyperlink>
        </w:p>
        <w:p w14:paraId="7C87A559" w14:textId="71935EFB" w:rsidR="00F17A8A" w:rsidRDefault="00F17A8A">
          <w:pPr>
            <w:pStyle w:val="TOC2"/>
            <w:tabs>
              <w:tab w:val="left" w:pos="960"/>
              <w:tab w:val="right" w:leader="dot" w:pos="9016"/>
            </w:tabs>
            <w:rPr>
              <w:noProof/>
            </w:rPr>
          </w:pPr>
          <w:hyperlink w:anchor="_Toc237524037" w:history="1">
            <w:r w:rsidRPr="00561CAE">
              <w:rPr>
                <w:rStyle w:val="Hyperlink"/>
                <w:noProof/>
              </w:rPr>
              <w:t>2.2</w:t>
            </w:r>
            <w:r>
              <w:rPr>
                <w:noProof/>
              </w:rPr>
              <w:tab/>
            </w:r>
            <w:r w:rsidRPr="00561CAE">
              <w:rPr>
                <w:rStyle w:val="Hyperlink"/>
                <w:noProof/>
              </w:rPr>
              <w:t>Database Interpretation</w:t>
            </w:r>
            <w:r>
              <w:rPr>
                <w:noProof/>
                <w:webHidden/>
              </w:rPr>
              <w:tab/>
            </w:r>
            <w:r>
              <w:rPr>
                <w:noProof/>
                <w:webHidden/>
              </w:rPr>
              <w:fldChar w:fldCharType="begin"/>
            </w:r>
            <w:r>
              <w:rPr>
                <w:noProof/>
                <w:webHidden/>
              </w:rPr>
              <w:instrText xml:space="preserve"> PAGEREF _Toc237524037 \h </w:instrText>
            </w:r>
            <w:r>
              <w:rPr>
                <w:noProof/>
                <w:webHidden/>
              </w:rPr>
            </w:r>
            <w:r>
              <w:rPr>
                <w:noProof/>
                <w:webHidden/>
              </w:rPr>
              <w:fldChar w:fldCharType="separate"/>
            </w:r>
            <w:r>
              <w:rPr>
                <w:noProof/>
                <w:webHidden/>
              </w:rPr>
              <w:t>5</w:t>
            </w:r>
            <w:r>
              <w:rPr>
                <w:noProof/>
                <w:webHidden/>
              </w:rPr>
              <w:fldChar w:fldCharType="end"/>
            </w:r>
          </w:hyperlink>
        </w:p>
        <w:p w14:paraId="7ADF540B" w14:textId="1AF01E67" w:rsidR="00F17A8A" w:rsidRDefault="00F17A8A">
          <w:pPr>
            <w:pStyle w:val="TOC3"/>
            <w:tabs>
              <w:tab w:val="left" w:pos="1440"/>
              <w:tab w:val="right" w:leader="dot" w:pos="9016"/>
            </w:tabs>
            <w:rPr>
              <w:noProof/>
            </w:rPr>
          </w:pPr>
          <w:hyperlink w:anchor="_Toc237524038" w:history="1">
            <w:r w:rsidRPr="00561CAE">
              <w:rPr>
                <w:rStyle w:val="Hyperlink"/>
                <w:noProof/>
              </w:rPr>
              <w:t>2.2.1</w:t>
            </w:r>
            <w:r>
              <w:rPr>
                <w:noProof/>
              </w:rPr>
              <w:tab/>
            </w:r>
            <w:r w:rsidRPr="00561CAE">
              <w:rPr>
                <w:rStyle w:val="Hyperlink"/>
                <w:noProof/>
              </w:rPr>
              <w:t>Table Creation and Constraints</w:t>
            </w:r>
            <w:r>
              <w:rPr>
                <w:noProof/>
                <w:webHidden/>
              </w:rPr>
              <w:tab/>
            </w:r>
            <w:r>
              <w:rPr>
                <w:noProof/>
                <w:webHidden/>
              </w:rPr>
              <w:fldChar w:fldCharType="begin"/>
            </w:r>
            <w:r>
              <w:rPr>
                <w:noProof/>
                <w:webHidden/>
              </w:rPr>
              <w:instrText xml:space="preserve"> PAGEREF _Toc237524038 \h </w:instrText>
            </w:r>
            <w:r>
              <w:rPr>
                <w:noProof/>
                <w:webHidden/>
              </w:rPr>
            </w:r>
            <w:r>
              <w:rPr>
                <w:noProof/>
                <w:webHidden/>
              </w:rPr>
              <w:fldChar w:fldCharType="separate"/>
            </w:r>
            <w:r>
              <w:rPr>
                <w:noProof/>
                <w:webHidden/>
              </w:rPr>
              <w:t>5</w:t>
            </w:r>
            <w:r>
              <w:rPr>
                <w:noProof/>
                <w:webHidden/>
              </w:rPr>
              <w:fldChar w:fldCharType="end"/>
            </w:r>
          </w:hyperlink>
        </w:p>
        <w:p w14:paraId="64A82EFE" w14:textId="704C28EC" w:rsidR="00F17A8A" w:rsidRDefault="00F17A8A">
          <w:pPr>
            <w:pStyle w:val="TOC3"/>
            <w:tabs>
              <w:tab w:val="left" w:pos="1440"/>
              <w:tab w:val="right" w:leader="dot" w:pos="9016"/>
            </w:tabs>
            <w:rPr>
              <w:noProof/>
            </w:rPr>
          </w:pPr>
          <w:hyperlink w:anchor="_Toc237524039" w:history="1">
            <w:r w:rsidRPr="00561CAE">
              <w:rPr>
                <w:rStyle w:val="Hyperlink"/>
                <w:noProof/>
              </w:rPr>
              <w:t>2.2.2</w:t>
            </w:r>
            <w:r>
              <w:rPr>
                <w:noProof/>
              </w:rPr>
              <w:tab/>
            </w:r>
            <w:r w:rsidRPr="00561CAE">
              <w:rPr>
                <w:rStyle w:val="Hyperlink"/>
                <w:noProof/>
              </w:rPr>
              <w:t>Sample Data Insertion</w:t>
            </w:r>
            <w:r>
              <w:rPr>
                <w:noProof/>
                <w:webHidden/>
              </w:rPr>
              <w:tab/>
            </w:r>
            <w:r>
              <w:rPr>
                <w:noProof/>
                <w:webHidden/>
              </w:rPr>
              <w:fldChar w:fldCharType="begin"/>
            </w:r>
            <w:r>
              <w:rPr>
                <w:noProof/>
                <w:webHidden/>
              </w:rPr>
              <w:instrText xml:space="preserve"> PAGEREF _Toc237524039 \h </w:instrText>
            </w:r>
            <w:r>
              <w:rPr>
                <w:noProof/>
                <w:webHidden/>
              </w:rPr>
            </w:r>
            <w:r>
              <w:rPr>
                <w:noProof/>
                <w:webHidden/>
              </w:rPr>
              <w:fldChar w:fldCharType="separate"/>
            </w:r>
            <w:r>
              <w:rPr>
                <w:noProof/>
                <w:webHidden/>
              </w:rPr>
              <w:t>7</w:t>
            </w:r>
            <w:r>
              <w:rPr>
                <w:noProof/>
                <w:webHidden/>
              </w:rPr>
              <w:fldChar w:fldCharType="end"/>
            </w:r>
          </w:hyperlink>
        </w:p>
        <w:p w14:paraId="231FB000" w14:textId="634F031D" w:rsidR="00F17A8A" w:rsidRDefault="00F17A8A">
          <w:pPr>
            <w:pStyle w:val="TOC3"/>
            <w:tabs>
              <w:tab w:val="left" w:pos="1440"/>
              <w:tab w:val="right" w:leader="dot" w:pos="9016"/>
            </w:tabs>
            <w:rPr>
              <w:noProof/>
            </w:rPr>
          </w:pPr>
          <w:hyperlink w:anchor="_Toc237524040" w:history="1">
            <w:r w:rsidRPr="00561CAE">
              <w:rPr>
                <w:rStyle w:val="Hyperlink"/>
                <w:noProof/>
              </w:rPr>
              <w:t>2.2.3</w:t>
            </w:r>
            <w:r>
              <w:rPr>
                <w:noProof/>
              </w:rPr>
              <w:tab/>
            </w:r>
            <w:r w:rsidRPr="00561CAE">
              <w:rPr>
                <w:rStyle w:val="Hyperlink"/>
                <w:noProof/>
              </w:rPr>
              <w:t>Procedures, Triggers and Functions</w:t>
            </w:r>
            <w:r>
              <w:rPr>
                <w:noProof/>
                <w:webHidden/>
              </w:rPr>
              <w:tab/>
            </w:r>
            <w:r>
              <w:rPr>
                <w:noProof/>
                <w:webHidden/>
              </w:rPr>
              <w:fldChar w:fldCharType="begin"/>
            </w:r>
            <w:r>
              <w:rPr>
                <w:noProof/>
                <w:webHidden/>
              </w:rPr>
              <w:instrText xml:space="preserve"> PAGEREF _Toc237524040 \h </w:instrText>
            </w:r>
            <w:r>
              <w:rPr>
                <w:noProof/>
                <w:webHidden/>
              </w:rPr>
            </w:r>
            <w:r>
              <w:rPr>
                <w:noProof/>
                <w:webHidden/>
              </w:rPr>
              <w:fldChar w:fldCharType="separate"/>
            </w:r>
            <w:r>
              <w:rPr>
                <w:noProof/>
                <w:webHidden/>
              </w:rPr>
              <w:t>8</w:t>
            </w:r>
            <w:r>
              <w:rPr>
                <w:noProof/>
                <w:webHidden/>
              </w:rPr>
              <w:fldChar w:fldCharType="end"/>
            </w:r>
          </w:hyperlink>
        </w:p>
        <w:p w14:paraId="11AFAECB" w14:textId="0A7F489C" w:rsidR="00F17A8A" w:rsidRDefault="00F17A8A">
          <w:pPr>
            <w:pStyle w:val="TOC3"/>
            <w:tabs>
              <w:tab w:val="left" w:pos="1440"/>
              <w:tab w:val="right" w:leader="dot" w:pos="9016"/>
            </w:tabs>
            <w:rPr>
              <w:noProof/>
            </w:rPr>
          </w:pPr>
          <w:hyperlink w:anchor="_Toc237524041" w:history="1">
            <w:r w:rsidRPr="00561CAE">
              <w:rPr>
                <w:rStyle w:val="Hyperlink"/>
                <w:noProof/>
              </w:rPr>
              <w:t>2.2.4</w:t>
            </w:r>
            <w:r>
              <w:rPr>
                <w:noProof/>
              </w:rPr>
              <w:tab/>
            </w:r>
            <w:r w:rsidRPr="00561CAE">
              <w:rPr>
                <w:rStyle w:val="Hyperlink"/>
                <w:noProof/>
              </w:rPr>
              <w:t>Transaction Management</w:t>
            </w:r>
            <w:r>
              <w:rPr>
                <w:noProof/>
                <w:webHidden/>
              </w:rPr>
              <w:tab/>
            </w:r>
            <w:r>
              <w:rPr>
                <w:noProof/>
                <w:webHidden/>
              </w:rPr>
              <w:fldChar w:fldCharType="begin"/>
            </w:r>
            <w:r>
              <w:rPr>
                <w:noProof/>
                <w:webHidden/>
              </w:rPr>
              <w:instrText xml:space="preserve"> PAGEREF _Toc237524041 \h </w:instrText>
            </w:r>
            <w:r>
              <w:rPr>
                <w:noProof/>
                <w:webHidden/>
              </w:rPr>
            </w:r>
            <w:r>
              <w:rPr>
                <w:noProof/>
                <w:webHidden/>
              </w:rPr>
              <w:fldChar w:fldCharType="separate"/>
            </w:r>
            <w:r>
              <w:rPr>
                <w:noProof/>
                <w:webHidden/>
              </w:rPr>
              <w:t>10</w:t>
            </w:r>
            <w:r>
              <w:rPr>
                <w:noProof/>
                <w:webHidden/>
              </w:rPr>
              <w:fldChar w:fldCharType="end"/>
            </w:r>
          </w:hyperlink>
        </w:p>
        <w:p w14:paraId="1BD15D77" w14:textId="3FC1B50A" w:rsidR="00F17A8A" w:rsidRDefault="00F17A8A">
          <w:pPr>
            <w:pStyle w:val="TOC3"/>
            <w:tabs>
              <w:tab w:val="left" w:pos="1440"/>
              <w:tab w:val="right" w:leader="dot" w:pos="9016"/>
            </w:tabs>
            <w:rPr>
              <w:noProof/>
            </w:rPr>
          </w:pPr>
          <w:hyperlink w:anchor="_Toc237524042" w:history="1">
            <w:r w:rsidRPr="00561CAE">
              <w:rPr>
                <w:rStyle w:val="Hyperlink"/>
                <w:noProof/>
              </w:rPr>
              <w:t>2.2.5</w:t>
            </w:r>
            <w:r>
              <w:rPr>
                <w:noProof/>
              </w:rPr>
              <w:tab/>
            </w:r>
            <w:r w:rsidRPr="00561CAE">
              <w:rPr>
                <w:rStyle w:val="Hyperlink"/>
                <w:noProof/>
              </w:rPr>
              <w:t>Indexing</w:t>
            </w:r>
            <w:r>
              <w:rPr>
                <w:noProof/>
                <w:webHidden/>
              </w:rPr>
              <w:tab/>
            </w:r>
            <w:r>
              <w:rPr>
                <w:noProof/>
                <w:webHidden/>
              </w:rPr>
              <w:fldChar w:fldCharType="begin"/>
            </w:r>
            <w:r>
              <w:rPr>
                <w:noProof/>
                <w:webHidden/>
              </w:rPr>
              <w:instrText xml:space="preserve"> PAGEREF _Toc237524042 \h </w:instrText>
            </w:r>
            <w:r>
              <w:rPr>
                <w:noProof/>
                <w:webHidden/>
              </w:rPr>
            </w:r>
            <w:r>
              <w:rPr>
                <w:noProof/>
                <w:webHidden/>
              </w:rPr>
              <w:fldChar w:fldCharType="separate"/>
            </w:r>
            <w:r>
              <w:rPr>
                <w:noProof/>
                <w:webHidden/>
              </w:rPr>
              <w:t>11</w:t>
            </w:r>
            <w:r>
              <w:rPr>
                <w:noProof/>
                <w:webHidden/>
              </w:rPr>
              <w:fldChar w:fldCharType="end"/>
            </w:r>
          </w:hyperlink>
        </w:p>
        <w:p w14:paraId="49FB6F27" w14:textId="2B019FA0" w:rsidR="00F17A8A" w:rsidRDefault="00F17A8A">
          <w:pPr>
            <w:pStyle w:val="TOC2"/>
            <w:tabs>
              <w:tab w:val="left" w:pos="960"/>
              <w:tab w:val="right" w:leader="dot" w:pos="9016"/>
            </w:tabs>
            <w:rPr>
              <w:noProof/>
            </w:rPr>
          </w:pPr>
          <w:hyperlink w:anchor="_Toc237524043" w:history="1">
            <w:r w:rsidRPr="00561CAE">
              <w:rPr>
                <w:rStyle w:val="Hyperlink"/>
                <w:noProof/>
              </w:rPr>
              <w:t>2.3</w:t>
            </w:r>
            <w:r>
              <w:rPr>
                <w:noProof/>
              </w:rPr>
              <w:tab/>
            </w:r>
            <w:r w:rsidRPr="00561CAE">
              <w:rPr>
                <w:rStyle w:val="Hyperlink"/>
                <w:noProof/>
              </w:rPr>
              <w:t>Justification and Literature Support</w:t>
            </w:r>
            <w:r>
              <w:rPr>
                <w:noProof/>
                <w:webHidden/>
              </w:rPr>
              <w:tab/>
            </w:r>
            <w:r>
              <w:rPr>
                <w:noProof/>
                <w:webHidden/>
              </w:rPr>
              <w:fldChar w:fldCharType="begin"/>
            </w:r>
            <w:r>
              <w:rPr>
                <w:noProof/>
                <w:webHidden/>
              </w:rPr>
              <w:instrText xml:space="preserve"> PAGEREF _Toc237524043 \h </w:instrText>
            </w:r>
            <w:r>
              <w:rPr>
                <w:noProof/>
                <w:webHidden/>
              </w:rPr>
            </w:r>
            <w:r>
              <w:rPr>
                <w:noProof/>
                <w:webHidden/>
              </w:rPr>
              <w:fldChar w:fldCharType="separate"/>
            </w:r>
            <w:r>
              <w:rPr>
                <w:noProof/>
                <w:webHidden/>
              </w:rPr>
              <w:t>12</w:t>
            </w:r>
            <w:r>
              <w:rPr>
                <w:noProof/>
                <w:webHidden/>
              </w:rPr>
              <w:fldChar w:fldCharType="end"/>
            </w:r>
          </w:hyperlink>
        </w:p>
        <w:p w14:paraId="4DE40B9A" w14:textId="04234F36" w:rsidR="00F17A8A" w:rsidRDefault="00F17A8A">
          <w:pPr>
            <w:pStyle w:val="TOC1"/>
            <w:tabs>
              <w:tab w:val="left" w:pos="480"/>
              <w:tab w:val="right" w:leader="dot" w:pos="9016"/>
            </w:tabs>
            <w:rPr>
              <w:noProof/>
            </w:rPr>
          </w:pPr>
          <w:hyperlink w:anchor="_Toc237524044" w:history="1">
            <w:r w:rsidRPr="00561CAE">
              <w:rPr>
                <w:rStyle w:val="Hyperlink"/>
                <w:noProof/>
              </w:rPr>
              <w:t>3.</w:t>
            </w:r>
            <w:r>
              <w:rPr>
                <w:noProof/>
              </w:rPr>
              <w:tab/>
            </w:r>
            <w:r w:rsidRPr="00561CAE">
              <w:rPr>
                <w:rStyle w:val="Hyperlink"/>
                <w:noProof/>
              </w:rPr>
              <w:t>Part B – PHP Website Development</w:t>
            </w:r>
            <w:r>
              <w:rPr>
                <w:noProof/>
                <w:webHidden/>
              </w:rPr>
              <w:tab/>
            </w:r>
            <w:r>
              <w:rPr>
                <w:noProof/>
                <w:webHidden/>
              </w:rPr>
              <w:fldChar w:fldCharType="begin"/>
            </w:r>
            <w:r>
              <w:rPr>
                <w:noProof/>
                <w:webHidden/>
              </w:rPr>
              <w:instrText xml:space="preserve"> PAGEREF _Toc237524044 \h </w:instrText>
            </w:r>
            <w:r>
              <w:rPr>
                <w:noProof/>
                <w:webHidden/>
              </w:rPr>
            </w:r>
            <w:r>
              <w:rPr>
                <w:noProof/>
                <w:webHidden/>
              </w:rPr>
              <w:fldChar w:fldCharType="separate"/>
            </w:r>
            <w:r>
              <w:rPr>
                <w:noProof/>
                <w:webHidden/>
              </w:rPr>
              <w:t>14</w:t>
            </w:r>
            <w:r>
              <w:rPr>
                <w:noProof/>
                <w:webHidden/>
              </w:rPr>
              <w:fldChar w:fldCharType="end"/>
            </w:r>
          </w:hyperlink>
        </w:p>
        <w:p w14:paraId="409DE405" w14:textId="4A4AAAB3" w:rsidR="00F17A8A" w:rsidRDefault="00F17A8A">
          <w:pPr>
            <w:pStyle w:val="TOC2"/>
            <w:tabs>
              <w:tab w:val="left" w:pos="960"/>
              <w:tab w:val="right" w:leader="dot" w:pos="9016"/>
            </w:tabs>
            <w:rPr>
              <w:noProof/>
            </w:rPr>
          </w:pPr>
          <w:hyperlink w:anchor="_Toc237524045" w:history="1">
            <w:r w:rsidRPr="00561CAE">
              <w:rPr>
                <w:rStyle w:val="Hyperlink"/>
                <w:noProof/>
              </w:rPr>
              <w:t>3.1</w:t>
            </w:r>
            <w:r>
              <w:rPr>
                <w:noProof/>
              </w:rPr>
              <w:tab/>
            </w:r>
            <w:r w:rsidRPr="00561CAE">
              <w:rPr>
                <w:rStyle w:val="Hyperlink"/>
                <w:noProof/>
              </w:rPr>
              <w:t>Overview of Website Topic</w:t>
            </w:r>
            <w:r>
              <w:rPr>
                <w:noProof/>
                <w:webHidden/>
              </w:rPr>
              <w:tab/>
            </w:r>
            <w:r>
              <w:rPr>
                <w:noProof/>
                <w:webHidden/>
              </w:rPr>
              <w:fldChar w:fldCharType="begin"/>
            </w:r>
            <w:r>
              <w:rPr>
                <w:noProof/>
                <w:webHidden/>
              </w:rPr>
              <w:instrText xml:space="preserve"> PAGEREF _Toc237524045 \h </w:instrText>
            </w:r>
            <w:r>
              <w:rPr>
                <w:noProof/>
                <w:webHidden/>
              </w:rPr>
            </w:r>
            <w:r>
              <w:rPr>
                <w:noProof/>
                <w:webHidden/>
              </w:rPr>
              <w:fldChar w:fldCharType="separate"/>
            </w:r>
            <w:r>
              <w:rPr>
                <w:noProof/>
                <w:webHidden/>
              </w:rPr>
              <w:t>14</w:t>
            </w:r>
            <w:r>
              <w:rPr>
                <w:noProof/>
                <w:webHidden/>
              </w:rPr>
              <w:fldChar w:fldCharType="end"/>
            </w:r>
          </w:hyperlink>
        </w:p>
        <w:p w14:paraId="04415BD4" w14:textId="27C23AFE" w:rsidR="00F17A8A" w:rsidRDefault="00F17A8A">
          <w:pPr>
            <w:pStyle w:val="TOC2"/>
            <w:tabs>
              <w:tab w:val="left" w:pos="960"/>
              <w:tab w:val="right" w:leader="dot" w:pos="9016"/>
            </w:tabs>
            <w:rPr>
              <w:noProof/>
            </w:rPr>
          </w:pPr>
          <w:hyperlink w:anchor="_Toc237524046" w:history="1">
            <w:r w:rsidRPr="00561CAE">
              <w:rPr>
                <w:rStyle w:val="Hyperlink"/>
                <w:noProof/>
              </w:rPr>
              <w:t>3.2</w:t>
            </w:r>
            <w:r>
              <w:rPr>
                <w:noProof/>
              </w:rPr>
              <w:tab/>
            </w:r>
            <w:r w:rsidRPr="00561CAE">
              <w:rPr>
                <w:rStyle w:val="Hyperlink"/>
                <w:noProof/>
              </w:rPr>
              <w:t>Database Design for Website</w:t>
            </w:r>
            <w:r>
              <w:rPr>
                <w:noProof/>
                <w:webHidden/>
              </w:rPr>
              <w:tab/>
            </w:r>
            <w:r>
              <w:rPr>
                <w:noProof/>
                <w:webHidden/>
              </w:rPr>
              <w:fldChar w:fldCharType="begin"/>
            </w:r>
            <w:r>
              <w:rPr>
                <w:noProof/>
                <w:webHidden/>
              </w:rPr>
              <w:instrText xml:space="preserve"> PAGEREF _Toc237524046 \h </w:instrText>
            </w:r>
            <w:r>
              <w:rPr>
                <w:noProof/>
                <w:webHidden/>
              </w:rPr>
            </w:r>
            <w:r>
              <w:rPr>
                <w:noProof/>
                <w:webHidden/>
              </w:rPr>
              <w:fldChar w:fldCharType="separate"/>
            </w:r>
            <w:r>
              <w:rPr>
                <w:noProof/>
                <w:webHidden/>
              </w:rPr>
              <w:t>14</w:t>
            </w:r>
            <w:r>
              <w:rPr>
                <w:noProof/>
                <w:webHidden/>
              </w:rPr>
              <w:fldChar w:fldCharType="end"/>
            </w:r>
          </w:hyperlink>
        </w:p>
        <w:p w14:paraId="5A6C767B" w14:textId="6B47D11B" w:rsidR="00F17A8A" w:rsidRDefault="00F17A8A">
          <w:pPr>
            <w:pStyle w:val="TOC3"/>
            <w:tabs>
              <w:tab w:val="left" w:pos="1440"/>
              <w:tab w:val="right" w:leader="dot" w:pos="9016"/>
            </w:tabs>
            <w:rPr>
              <w:noProof/>
            </w:rPr>
          </w:pPr>
          <w:hyperlink w:anchor="_Toc237524047" w:history="1">
            <w:r w:rsidRPr="00561CAE">
              <w:rPr>
                <w:rStyle w:val="Hyperlink"/>
                <w:noProof/>
              </w:rPr>
              <w:t>3.2.1</w:t>
            </w:r>
            <w:r>
              <w:rPr>
                <w:noProof/>
              </w:rPr>
              <w:tab/>
            </w:r>
            <w:r w:rsidRPr="00561CAE">
              <w:rPr>
                <w:rStyle w:val="Hyperlink"/>
                <w:noProof/>
              </w:rPr>
              <w:t>Tables and Relationships</w:t>
            </w:r>
            <w:r>
              <w:rPr>
                <w:noProof/>
                <w:webHidden/>
              </w:rPr>
              <w:tab/>
            </w:r>
            <w:r>
              <w:rPr>
                <w:noProof/>
                <w:webHidden/>
              </w:rPr>
              <w:fldChar w:fldCharType="begin"/>
            </w:r>
            <w:r>
              <w:rPr>
                <w:noProof/>
                <w:webHidden/>
              </w:rPr>
              <w:instrText xml:space="preserve"> PAGEREF _Toc237524047 \h </w:instrText>
            </w:r>
            <w:r>
              <w:rPr>
                <w:noProof/>
                <w:webHidden/>
              </w:rPr>
            </w:r>
            <w:r>
              <w:rPr>
                <w:noProof/>
                <w:webHidden/>
              </w:rPr>
              <w:fldChar w:fldCharType="separate"/>
            </w:r>
            <w:r>
              <w:rPr>
                <w:noProof/>
                <w:webHidden/>
              </w:rPr>
              <w:t>14</w:t>
            </w:r>
            <w:r>
              <w:rPr>
                <w:noProof/>
                <w:webHidden/>
              </w:rPr>
              <w:fldChar w:fldCharType="end"/>
            </w:r>
          </w:hyperlink>
        </w:p>
        <w:p w14:paraId="0E0A3BCE" w14:textId="23DFA611" w:rsidR="00F17A8A" w:rsidRDefault="00F17A8A">
          <w:pPr>
            <w:pStyle w:val="TOC3"/>
            <w:tabs>
              <w:tab w:val="left" w:pos="1440"/>
              <w:tab w:val="right" w:leader="dot" w:pos="9016"/>
            </w:tabs>
            <w:rPr>
              <w:noProof/>
            </w:rPr>
          </w:pPr>
          <w:hyperlink w:anchor="_Toc237524048" w:history="1">
            <w:r w:rsidRPr="00561CAE">
              <w:rPr>
                <w:rStyle w:val="Hyperlink"/>
                <w:noProof/>
              </w:rPr>
              <w:t>3.2.2</w:t>
            </w:r>
            <w:r>
              <w:rPr>
                <w:noProof/>
              </w:rPr>
              <w:tab/>
            </w:r>
            <w:r w:rsidRPr="00561CAE">
              <w:rPr>
                <w:rStyle w:val="Hyperlink"/>
                <w:noProof/>
              </w:rPr>
              <w:t>Sample Data</w:t>
            </w:r>
            <w:r>
              <w:rPr>
                <w:noProof/>
                <w:webHidden/>
              </w:rPr>
              <w:tab/>
            </w:r>
            <w:r>
              <w:rPr>
                <w:noProof/>
                <w:webHidden/>
              </w:rPr>
              <w:fldChar w:fldCharType="begin"/>
            </w:r>
            <w:r>
              <w:rPr>
                <w:noProof/>
                <w:webHidden/>
              </w:rPr>
              <w:instrText xml:space="preserve"> PAGEREF _Toc237524048 \h </w:instrText>
            </w:r>
            <w:r>
              <w:rPr>
                <w:noProof/>
                <w:webHidden/>
              </w:rPr>
            </w:r>
            <w:r>
              <w:rPr>
                <w:noProof/>
                <w:webHidden/>
              </w:rPr>
              <w:fldChar w:fldCharType="separate"/>
            </w:r>
            <w:r>
              <w:rPr>
                <w:noProof/>
                <w:webHidden/>
              </w:rPr>
              <w:t>15</w:t>
            </w:r>
            <w:r>
              <w:rPr>
                <w:noProof/>
                <w:webHidden/>
              </w:rPr>
              <w:fldChar w:fldCharType="end"/>
            </w:r>
          </w:hyperlink>
        </w:p>
        <w:p w14:paraId="39A50FA0" w14:textId="5A69B534" w:rsidR="00F17A8A" w:rsidRDefault="00F17A8A">
          <w:pPr>
            <w:pStyle w:val="TOC2"/>
            <w:tabs>
              <w:tab w:val="left" w:pos="960"/>
              <w:tab w:val="right" w:leader="dot" w:pos="9016"/>
            </w:tabs>
            <w:rPr>
              <w:noProof/>
            </w:rPr>
          </w:pPr>
          <w:hyperlink w:anchor="_Toc237524049" w:history="1">
            <w:r w:rsidRPr="00561CAE">
              <w:rPr>
                <w:rStyle w:val="Hyperlink"/>
                <w:noProof/>
              </w:rPr>
              <w:t>3.3</w:t>
            </w:r>
            <w:r>
              <w:rPr>
                <w:noProof/>
              </w:rPr>
              <w:tab/>
            </w:r>
            <w:r w:rsidRPr="00561CAE">
              <w:rPr>
                <w:rStyle w:val="Hyperlink"/>
                <w:noProof/>
              </w:rPr>
              <w:t>PHP Implementation</w:t>
            </w:r>
            <w:r>
              <w:rPr>
                <w:noProof/>
                <w:webHidden/>
              </w:rPr>
              <w:tab/>
            </w:r>
            <w:r>
              <w:rPr>
                <w:noProof/>
                <w:webHidden/>
              </w:rPr>
              <w:fldChar w:fldCharType="begin"/>
            </w:r>
            <w:r>
              <w:rPr>
                <w:noProof/>
                <w:webHidden/>
              </w:rPr>
              <w:instrText xml:space="preserve"> PAGEREF _Toc237524049 \h </w:instrText>
            </w:r>
            <w:r>
              <w:rPr>
                <w:noProof/>
                <w:webHidden/>
              </w:rPr>
            </w:r>
            <w:r>
              <w:rPr>
                <w:noProof/>
                <w:webHidden/>
              </w:rPr>
              <w:fldChar w:fldCharType="separate"/>
            </w:r>
            <w:r>
              <w:rPr>
                <w:noProof/>
                <w:webHidden/>
              </w:rPr>
              <w:t>16</w:t>
            </w:r>
            <w:r>
              <w:rPr>
                <w:noProof/>
                <w:webHidden/>
              </w:rPr>
              <w:fldChar w:fldCharType="end"/>
            </w:r>
          </w:hyperlink>
        </w:p>
        <w:p w14:paraId="0C553309" w14:textId="14D72627" w:rsidR="00F17A8A" w:rsidRDefault="00F17A8A">
          <w:pPr>
            <w:pStyle w:val="TOC3"/>
            <w:tabs>
              <w:tab w:val="left" w:pos="1440"/>
              <w:tab w:val="right" w:leader="dot" w:pos="9016"/>
            </w:tabs>
            <w:rPr>
              <w:noProof/>
            </w:rPr>
          </w:pPr>
          <w:hyperlink w:anchor="_Toc237524050" w:history="1">
            <w:r w:rsidRPr="00561CAE">
              <w:rPr>
                <w:rStyle w:val="Hyperlink"/>
                <w:noProof/>
              </w:rPr>
              <w:t>3.3.1</w:t>
            </w:r>
            <w:r>
              <w:rPr>
                <w:noProof/>
              </w:rPr>
              <w:tab/>
            </w:r>
            <w:r w:rsidRPr="00561CAE">
              <w:rPr>
                <w:rStyle w:val="Hyperlink"/>
                <w:noProof/>
              </w:rPr>
              <w:t>Dynamic Content Display</w:t>
            </w:r>
            <w:r>
              <w:rPr>
                <w:noProof/>
                <w:webHidden/>
              </w:rPr>
              <w:tab/>
            </w:r>
            <w:r>
              <w:rPr>
                <w:noProof/>
                <w:webHidden/>
              </w:rPr>
              <w:fldChar w:fldCharType="begin"/>
            </w:r>
            <w:r>
              <w:rPr>
                <w:noProof/>
                <w:webHidden/>
              </w:rPr>
              <w:instrText xml:space="preserve"> PAGEREF _Toc237524050 \h </w:instrText>
            </w:r>
            <w:r>
              <w:rPr>
                <w:noProof/>
                <w:webHidden/>
              </w:rPr>
            </w:r>
            <w:r>
              <w:rPr>
                <w:noProof/>
                <w:webHidden/>
              </w:rPr>
              <w:fldChar w:fldCharType="separate"/>
            </w:r>
            <w:r>
              <w:rPr>
                <w:noProof/>
                <w:webHidden/>
              </w:rPr>
              <w:t>16</w:t>
            </w:r>
            <w:r>
              <w:rPr>
                <w:noProof/>
                <w:webHidden/>
              </w:rPr>
              <w:fldChar w:fldCharType="end"/>
            </w:r>
          </w:hyperlink>
        </w:p>
        <w:p w14:paraId="3B93A5CE" w14:textId="3F31441B" w:rsidR="00F17A8A" w:rsidRDefault="00F17A8A">
          <w:pPr>
            <w:pStyle w:val="TOC3"/>
            <w:tabs>
              <w:tab w:val="left" w:pos="1440"/>
              <w:tab w:val="right" w:leader="dot" w:pos="9016"/>
            </w:tabs>
            <w:rPr>
              <w:noProof/>
            </w:rPr>
          </w:pPr>
          <w:hyperlink w:anchor="_Toc237524051" w:history="1">
            <w:r w:rsidRPr="00561CAE">
              <w:rPr>
                <w:rStyle w:val="Hyperlink"/>
                <w:noProof/>
              </w:rPr>
              <w:t>3.3.2</w:t>
            </w:r>
            <w:r>
              <w:rPr>
                <w:noProof/>
              </w:rPr>
              <w:tab/>
            </w:r>
            <w:r w:rsidRPr="00561CAE">
              <w:rPr>
                <w:rStyle w:val="Hyperlink"/>
                <w:noProof/>
              </w:rPr>
              <w:t>CRUD Operations</w:t>
            </w:r>
            <w:r>
              <w:rPr>
                <w:noProof/>
                <w:webHidden/>
              </w:rPr>
              <w:tab/>
            </w:r>
            <w:r>
              <w:rPr>
                <w:noProof/>
                <w:webHidden/>
              </w:rPr>
              <w:fldChar w:fldCharType="begin"/>
            </w:r>
            <w:r>
              <w:rPr>
                <w:noProof/>
                <w:webHidden/>
              </w:rPr>
              <w:instrText xml:space="preserve"> PAGEREF _Toc237524051 \h </w:instrText>
            </w:r>
            <w:r>
              <w:rPr>
                <w:noProof/>
                <w:webHidden/>
              </w:rPr>
            </w:r>
            <w:r>
              <w:rPr>
                <w:noProof/>
                <w:webHidden/>
              </w:rPr>
              <w:fldChar w:fldCharType="separate"/>
            </w:r>
            <w:r>
              <w:rPr>
                <w:noProof/>
                <w:webHidden/>
              </w:rPr>
              <w:t>17</w:t>
            </w:r>
            <w:r>
              <w:rPr>
                <w:noProof/>
                <w:webHidden/>
              </w:rPr>
              <w:fldChar w:fldCharType="end"/>
            </w:r>
          </w:hyperlink>
        </w:p>
        <w:p w14:paraId="2A4C98E5" w14:textId="2A856E5A" w:rsidR="00F17A8A" w:rsidRDefault="00F17A8A">
          <w:pPr>
            <w:pStyle w:val="TOC3"/>
            <w:tabs>
              <w:tab w:val="left" w:pos="1440"/>
              <w:tab w:val="right" w:leader="dot" w:pos="9016"/>
            </w:tabs>
            <w:rPr>
              <w:noProof/>
            </w:rPr>
          </w:pPr>
          <w:hyperlink w:anchor="_Toc237524052" w:history="1">
            <w:r w:rsidRPr="00561CAE">
              <w:rPr>
                <w:rStyle w:val="Hyperlink"/>
                <w:noProof/>
              </w:rPr>
              <w:t>3.3.3</w:t>
            </w:r>
            <w:r>
              <w:rPr>
                <w:noProof/>
              </w:rPr>
              <w:tab/>
            </w:r>
            <w:r w:rsidRPr="00561CAE">
              <w:rPr>
                <w:rStyle w:val="Hyperlink"/>
                <w:noProof/>
              </w:rPr>
              <w:t>Search/Filter Functionality</w:t>
            </w:r>
            <w:r>
              <w:rPr>
                <w:noProof/>
                <w:webHidden/>
              </w:rPr>
              <w:tab/>
            </w:r>
            <w:r>
              <w:rPr>
                <w:noProof/>
                <w:webHidden/>
              </w:rPr>
              <w:fldChar w:fldCharType="begin"/>
            </w:r>
            <w:r>
              <w:rPr>
                <w:noProof/>
                <w:webHidden/>
              </w:rPr>
              <w:instrText xml:space="preserve"> PAGEREF _Toc237524052 \h </w:instrText>
            </w:r>
            <w:r>
              <w:rPr>
                <w:noProof/>
                <w:webHidden/>
              </w:rPr>
            </w:r>
            <w:r>
              <w:rPr>
                <w:noProof/>
                <w:webHidden/>
              </w:rPr>
              <w:fldChar w:fldCharType="separate"/>
            </w:r>
            <w:r>
              <w:rPr>
                <w:noProof/>
                <w:webHidden/>
              </w:rPr>
              <w:t>19</w:t>
            </w:r>
            <w:r>
              <w:rPr>
                <w:noProof/>
                <w:webHidden/>
              </w:rPr>
              <w:fldChar w:fldCharType="end"/>
            </w:r>
          </w:hyperlink>
        </w:p>
        <w:p w14:paraId="5792407D" w14:textId="4E541049" w:rsidR="00F17A8A" w:rsidRDefault="00F17A8A">
          <w:pPr>
            <w:pStyle w:val="TOC3"/>
            <w:tabs>
              <w:tab w:val="left" w:pos="1440"/>
              <w:tab w:val="right" w:leader="dot" w:pos="9016"/>
            </w:tabs>
            <w:rPr>
              <w:noProof/>
            </w:rPr>
          </w:pPr>
          <w:hyperlink w:anchor="_Toc237524053" w:history="1">
            <w:r w:rsidRPr="00561CAE">
              <w:rPr>
                <w:rStyle w:val="Hyperlink"/>
                <w:noProof/>
              </w:rPr>
              <w:t>3.3.4</w:t>
            </w:r>
            <w:r>
              <w:rPr>
                <w:noProof/>
              </w:rPr>
              <w:tab/>
            </w:r>
            <w:r w:rsidRPr="00561CAE">
              <w:rPr>
                <w:rStyle w:val="Hyperlink"/>
                <w:noProof/>
              </w:rPr>
              <w:t>Security Measures</w:t>
            </w:r>
            <w:r>
              <w:rPr>
                <w:noProof/>
                <w:webHidden/>
              </w:rPr>
              <w:tab/>
            </w:r>
            <w:r>
              <w:rPr>
                <w:noProof/>
                <w:webHidden/>
              </w:rPr>
              <w:fldChar w:fldCharType="begin"/>
            </w:r>
            <w:r>
              <w:rPr>
                <w:noProof/>
                <w:webHidden/>
              </w:rPr>
              <w:instrText xml:space="preserve"> PAGEREF _Toc237524053 \h </w:instrText>
            </w:r>
            <w:r>
              <w:rPr>
                <w:noProof/>
                <w:webHidden/>
              </w:rPr>
            </w:r>
            <w:r>
              <w:rPr>
                <w:noProof/>
                <w:webHidden/>
              </w:rPr>
              <w:fldChar w:fldCharType="separate"/>
            </w:r>
            <w:r>
              <w:rPr>
                <w:noProof/>
                <w:webHidden/>
              </w:rPr>
              <w:t>20</w:t>
            </w:r>
            <w:r>
              <w:rPr>
                <w:noProof/>
                <w:webHidden/>
              </w:rPr>
              <w:fldChar w:fldCharType="end"/>
            </w:r>
          </w:hyperlink>
        </w:p>
        <w:p w14:paraId="20C0D733" w14:textId="79C53604" w:rsidR="00F17A8A" w:rsidRDefault="00F17A8A">
          <w:pPr>
            <w:pStyle w:val="TOC2"/>
            <w:tabs>
              <w:tab w:val="left" w:pos="960"/>
              <w:tab w:val="right" w:leader="dot" w:pos="9016"/>
            </w:tabs>
            <w:rPr>
              <w:noProof/>
            </w:rPr>
          </w:pPr>
          <w:hyperlink w:anchor="_Toc237524054" w:history="1">
            <w:r w:rsidRPr="00561CAE">
              <w:rPr>
                <w:rStyle w:val="Hyperlink"/>
                <w:noProof/>
              </w:rPr>
              <w:t>3.4</w:t>
            </w:r>
            <w:r>
              <w:rPr>
                <w:noProof/>
              </w:rPr>
              <w:tab/>
            </w:r>
            <w:r w:rsidRPr="00561CAE">
              <w:rPr>
                <w:rStyle w:val="Hyperlink"/>
                <w:noProof/>
              </w:rPr>
              <w:t>SQL Injection Overview</w:t>
            </w:r>
            <w:r>
              <w:rPr>
                <w:noProof/>
                <w:webHidden/>
              </w:rPr>
              <w:tab/>
            </w:r>
            <w:r>
              <w:rPr>
                <w:noProof/>
                <w:webHidden/>
              </w:rPr>
              <w:fldChar w:fldCharType="begin"/>
            </w:r>
            <w:r>
              <w:rPr>
                <w:noProof/>
                <w:webHidden/>
              </w:rPr>
              <w:instrText xml:space="preserve"> PAGEREF _Toc237524054 \h </w:instrText>
            </w:r>
            <w:r>
              <w:rPr>
                <w:noProof/>
                <w:webHidden/>
              </w:rPr>
            </w:r>
            <w:r>
              <w:rPr>
                <w:noProof/>
                <w:webHidden/>
              </w:rPr>
              <w:fldChar w:fldCharType="separate"/>
            </w:r>
            <w:r>
              <w:rPr>
                <w:noProof/>
                <w:webHidden/>
              </w:rPr>
              <w:t>20</w:t>
            </w:r>
            <w:r>
              <w:rPr>
                <w:noProof/>
                <w:webHidden/>
              </w:rPr>
              <w:fldChar w:fldCharType="end"/>
            </w:r>
          </w:hyperlink>
        </w:p>
        <w:p w14:paraId="210C8690" w14:textId="6F0F8167" w:rsidR="00F17A8A" w:rsidRDefault="00F17A8A">
          <w:pPr>
            <w:pStyle w:val="TOC3"/>
            <w:tabs>
              <w:tab w:val="left" w:pos="1440"/>
              <w:tab w:val="right" w:leader="dot" w:pos="9016"/>
            </w:tabs>
            <w:rPr>
              <w:noProof/>
            </w:rPr>
          </w:pPr>
          <w:hyperlink w:anchor="_Toc237524055" w:history="1">
            <w:r w:rsidRPr="00561CAE">
              <w:rPr>
                <w:rStyle w:val="Hyperlink"/>
                <w:noProof/>
              </w:rPr>
              <w:t>3.4.1</w:t>
            </w:r>
            <w:r>
              <w:rPr>
                <w:noProof/>
              </w:rPr>
              <w:tab/>
            </w:r>
            <w:r w:rsidRPr="00561CAE">
              <w:rPr>
                <w:rStyle w:val="Hyperlink"/>
                <w:noProof/>
              </w:rPr>
              <w:t>Explanation and Examples</w:t>
            </w:r>
            <w:r>
              <w:rPr>
                <w:noProof/>
                <w:webHidden/>
              </w:rPr>
              <w:tab/>
            </w:r>
            <w:r>
              <w:rPr>
                <w:noProof/>
                <w:webHidden/>
              </w:rPr>
              <w:fldChar w:fldCharType="begin"/>
            </w:r>
            <w:r>
              <w:rPr>
                <w:noProof/>
                <w:webHidden/>
              </w:rPr>
              <w:instrText xml:space="preserve"> PAGEREF _Toc237524055 \h </w:instrText>
            </w:r>
            <w:r>
              <w:rPr>
                <w:noProof/>
                <w:webHidden/>
              </w:rPr>
            </w:r>
            <w:r>
              <w:rPr>
                <w:noProof/>
                <w:webHidden/>
              </w:rPr>
              <w:fldChar w:fldCharType="separate"/>
            </w:r>
            <w:r>
              <w:rPr>
                <w:noProof/>
                <w:webHidden/>
              </w:rPr>
              <w:t>20</w:t>
            </w:r>
            <w:r>
              <w:rPr>
                <w:noProof/>
                <w:webHidden/>
              </w:rPr>
              <w:fldChar w:fldCharType="end"/>
            </w:r>
          </w:hyperlink>
        </w:p>
        <w:p w14:paraId="7892FD47" w14:textId="112B63C9" w:rsidR="00F17A8A" w:rsidRDefault="00F17A8A">
          <w:pPr>
            <w:pStyle w:val="TOC3"/>
            <w:tabs>
              <w:tab w:val="left" w:pos="1440"/>
              <w:tab w:val="right" w:leader="dot" w:pos="9016"/>
            </w:tabs>
            <w:rPr>
              <w:noProof/>
            </w:rPr>
          </w:pPr>
          <w:hyperlink w:anchor="_Toc237524056" w:history="1">
            <w:r w:rsidRPr="00561CAE">
              <w:rPr>
                <w:rStyle w:val="Hyperlink"/>
                <w:noProof/>
              </w:rPr>
              <w:t>3.4.2</w:t>
            </w:r>
            <w:r>
              <w:rPr>
                <w:noProof/>
              </w:rPr>
              <w:tab/>
            </w:r>
            <w:r w:rsidRPr="00561CAE">
              <w:rPr>
                <w:rStyle w:val="Hyperlink"/>
                <w:noProof/>
              </w:rPr>
              <w:t>Vulnerabilities in Website Code</w:t>
            </w:r>
            <w:r>
              <w:rPr>
                <w:noProof/>
                <w:webHidden/>
              </w:rPr>
              <w:tab/>
            </w:r>
            <w:r>
              <w:rPr>
                <w:noProof/>
                <w:webHidden/>
              </w:rPr>
              <w:fldChar w:fldCharType="begin"/>
            </w:r>
            <w:r>
              <w:rPr>
                <w:noProof/>
                <w:webHidden/>
              </w:rPr>
              <w:instrText xml:space="preserve"> PAGEREF _Toc237524056 \h </w:instrText>
            </w:r>
            <w:r>
              <w:rPr>
                <w:noProof/>
                <w:webHidden/>
              </w:rPr>
            </w:r>
            <w:r>
              <w:rPr>
                <w:noProof/>
                <w:webHidden/>
              </w:rPr>
              <w:fldChar w:fldCharType="separate"/>
            </w:r>
            <w:r>
              <w:rPr>
                <w:noProof/>
                <w:webHidden/>
              </w:rPr>
              <w:t>21</w:t>
            </w:r>
            <w:r>
              <w:rPr>
                <w:noProof/>
                <w:webHidden/>
              </w:rPr>
              <w:fldChar w:fldCharType="end"/>
            </w:r>
          </w:hyperlink>
        </w:p>
        <w:p w14:paraId="3A0B8B1F" w14:textId="3607730A" w:rsidR="00F17A8A" w:rsidRDefault="00F17A8A">
          <w:pPr>
            <w:pStyle w:val="TOC3"/>
            <w:tabs>
              <w:tab w:val="left" w:pos="1440"/>
              <w:tab w:val="right" w:leader="dot" w:pos="9016"/>
            </w:tabs>
            <w:rPr>
              <w:noProof/>
            </w:rPr>
          </w:pPr>
          <w:hyperlink w:anchor="_Toc237524057" w:history="1">
            <w:r w:rsidRPr="00561CAE">
              <w:rPr>
                <w:rStyle w:val="Hyperlink"/>
                <w:noProof/>
              </w:rPr>
              <w:t>3.4.3</w:t>
            </w:r>
            <w:r>
              <w:rPr>
                <w:noProof/>
              </w:rPr>
              <w:tab/>
            </w:r>
            <w:r w:rsidRPr="00561CAE">
              <w:rPr>
                <w:rStyle w:val="Hyperlink"/>
                <w:noProof/>
              </w:rPr>
              <w:t>Anti-SQL Injection Measures Implemented</w:t>
            </w:r>
            <w:r>
              <w:rPr>
                <w:noProof/>
                <w:webHidden/>
              </w:rPr>
              <w:tab/>
            </w:r>
            <w:r>
              <w:rPr>
                <w:noProof/>
                <w:webHidden/>
              </w:rPr>
              <w:fldChar w:fldCharType="begin"/>
            </w:r>
            <w:r>
              <w:rPr>
                <w:noProof/>
                <w:webHidden/>
              </w:rPr>
              <w:instrText xml:space="preserve"> PAGEREF _Toc237524057 \h </w:instrText>
            </w:r>
            <w:r>
              <w:rPr>
                <w:noProof/>
                <w:webHidden/>
              </w:rPr>
            </w:r>
            <w:r>
              <w:rPr>
                <w:noProof/>
                <w:webHidden/>
              </w:rPr>
              <w:fldChar w:fldCharType="separate"/>
            </w:r>
            <w:r>
              <w:rPr>
                <w:noProof/>
                <w:webHidden/>
              </w:rPr>
              <w:t>22</w:t>
            </w:r>
            <w:r>
              <w:rPr>
                <w:noProof/>
                <w:webHidden/>
              </w:rPr>
              <w:fldChar w:fldCharType="end"/>
            </w:r>
          </w:hyperlink>
        </w:p>
        <w:p w14:paraId="67E507B0" w14:textId="4A84E588" w:rsidR="00F17A8A" w:rsidRDefault="00F17A8A">
          <w:pPr>
            <w:pStyle w:val="TOC3"/>
            <w:tabs>
              <w:tab w:val="left" w:pos="1440"/>
              <w:tab w:val="right" w:leader="dot" w:pos="9016"/>
            </w:tabs>
            <w:rPr>
              <w:noProof/>
            </w:rPr>
          </w:pPr>
          <w:hyperlink w:anchor="_Toc237524058" w:history="1">
            <w:r w:rsidRPr="00561CAE">
              <w:rPr>
                <w:rStyle w:val="Hyperlink"/>
                <w:noProof/>
              </w:rPr>
              <w:t>3.4.4</w:t>
            </w:r>
            <w:r>
              <w:rPr>
                <w:noProof/>
              </w:rPr>
              <w:tab/>
            </w:r>
            <w:r w:rsidRPr="00561CAE">
              <w:rPr>
                <w:rStyle w:val="Hyperlink"/>
                <w:noProof/>
              </w:rPr>
              <w:t>Screenshot of Testing and Results</w:t>
            </w:r>
            <w:r>
              <w:rPr>
                <w:noProof/>
                <w:webHidden/>
              </w:rPr>
              <w:tab/>
            </w:r>
            <w:r>
              <w:rPr>
                <w:noProof/>
                <w:webHidden/>
              </w:rPr>
              <w:fldChar w:fldCharType="begin"/>
            </w:r>
            <w:r>
              <w:rPr>
                <w:noProof/>
                <w:webHidden/>
              </w:rPr>
              <w:instrText xml:space="preserve"> PAGEREF _Toc237524058 \h </w:instrText>
            </w:r>
            <w:r>
              <w:rPr>
                <w:noProof/>
                <w:webHidden/>
              </w:rPr>
            </w:r>
            <w:r>
              <w:rPr>
                <w:noProof/>
                <w:webHidden/>
              </w:rPr>
              <w:fldChar w:fldCharType="separate"/>
            </w:r>
            <w:r>
              <w:rPr>
                <w:noProof/>
                <w:webHidden/>
              </w:rPr>
              <w:t>23</w:t>
            </w:r>
            <w:r>
              <w:rPr>
                <w:noProof/>
                <w:webHidden/>
              </w:rPr>
              <w:fldChar w:fldCharType="end"/>
            </w:r>
          </w:hyperlink>
        </w:p>
        <w:p w14:paraId="5864EC90" w14:textId="60EE8C10" w:rsidR="00F17A8A" w:rsidRDefault="00F17A8A">
          <w:pPr>
            <w:pStyle w:val="TOC1"/>
            <w:tabs>
              <w:tab w:val="left" w:pos="480"/>
              <w:tab w:val="right" w:leader="dot" w:pos="9016"/>
            </w:tabs>
            <w:rPr>
              <w:noProof/>
            </w:rPr>
          </w:pPr>
          <w:hyperlink w:anchor="_Toc237524059" w:history="1">
            <w:r w:rsidRPr="00561CAE">
              <w:rPr>
                <w:rStyle w:val="Hyperlink"/>
                <w:noProof/>
              </w:rPr>
              <w:t>4.</w:t>
            </w:r>
            <w:r>
              <w:rPr>
                <w:noProof/>
              </w:rPr>
              <w:tab/>
            </w:r>
            <w:r w:rsidRPr="00561CAE">
              <w:rPr>
                <w:rStyle w:val="Hyperlink"/>
                <w:noProof/>
              </w:rPr>
              <w:t>Conclusion and Reflection</w:t>
            </w:r>
            <w:r>
              <w:rPr>
                <w:noProof/>
                <w:webHidden/>
              </w:rPr>
              <w:tab/>
            </w:r>
            <w:r>
              <w:rPr>
                <w:noProof/>
                <w:webHidden/>
              </w:rPr>
              <w:fldChar w:fldCharType="begin"/>
            </w:r>
            <w:r>
              <w:rPr>
                <w:noProof/>
                <w:webHidden/>
              </w:rPr>
              <w:instrText xml:space="preserve"> PAGEREF _Toc237524059 \h </w:instrText>
            </w:r>
            <w:r>
              <w:rPr>
                <w:noProof/>
                <w:webHidden/>
              </w:rPr>
            </w:r>
            <w:r>
              <w:rPr>
                <w:noProof/>
                <w:webHidden/>
              </w:rPr>
              <w:fldChar w:fldCharType="separate"/>
            </w:r>
            <w:r>
              <w:rPr>
                <w:noProof/>
                <w:webHidden/>
              </w:rPr>
              <w:t>24</w:t>
            </w:r>
            <w:r>
              <w:rPr>
                <w:noProof/>
                <w:webHidden/>
              </w:rPr>
              <w:fldChar w:fldCharType="end"/>
            </w:r>
          </w:hyperlink>
        </w:p>
        <w:p w14:paraId="32D4334B" w14:textId="634C5DD3" w:rsidR="00F17A8A" w:rsidRDefault="00F17A8A">
          <w:pPr>
            <w:pStyle w:val="TOC1"/>
            <w:tabs>
              <w:tab w:val="right" w:leader="dot" w:pos="9016"/>
            </w:tabs>
            <w:rPr>
              <w:noProof/>
            </w:rPr>
          </w:pPr>
          <w:hyperlink w:anchor="_Toc237524060" w:history="1">
            <w:r w:rsidRPr="00561CAE">
              <w:rPr>
                <w:rStyle w:val="Hyperlink"/>
                <w:noProof/>
              </w:rPr>
              <w:t>References</w:t>
            </w:r>
            <w:r>
              <w:rPr>
                <w:noProof/>
                <w:webHidden/>
              </w:rPr>
              <w:tab/>
            </w:r>
            <w:r>
              <w:rPr>
                <w:noProof/>
                <w:webHidden/>
              </w:rPr>
              <w:fldChar w:fldCharType="begin"/>
            </w:r>
            <w:r>
              <w:rPr>
                <w:noProof/>
                <w:webHidden/>
              </w:rPr>
              <w:instrText xml:space="preserve"> PAGEREF _Toc237524060 \h </w:instrText>
            </w:r>
            <w:r>
              <w:rPr>
                <w:noProof/>
                <w:webHidden/>
              </w:rPr>
            </w:r>
            <w:r>
              <w:rPr>
                <w:noProof/>
                <w:webHidden/>
              </w:rPr>
              <w:fldChar w:fldCharType="separate"/>
            </w:r>
            <w:r>
              <w:rPr>
                <w:noProof/>
                <w:webHidden/>
              </w:rPr>
              <w:t>25</w:t>
            </w:r>
            <w:r>
              <w:rPr>
                <w:noProof/>
                <w:webHidden/>
              </w:rPr>
              <w:fldChar w:fldCharType="end"/>
            </w:r>
          </w:hyperlink>
        </w:p>
        <w:p w14:paraId="6B1B263C" w14:textId="03B854E7" w:rsidR="00F17A8A" w:rsidRDefault="00F17A8A">
          <w:r>
            <w:rPr>
              <w:b/>
              <w:bCs/>
              <w:noProof/>
            </w:rPr>
            <w:fldChar w:fldCharType="end"/>
          </w:r>
        </w:p>
      </w:sdtContent>
    </w:sdt>
    <w:p w14:paraId="122BCBB4" w14:textId="20578E8C" w:rsidR="009F1C01" w:rsidRDefault="009F1C01"/>
    <w:p w14:paraId="7D8C508B" w14:textId="7D99B272" w:rsidR="00C71CC8" w:rsidRDefault="00243DEC" w:rsidP="00243DEC">
      <w:pPr>
        <w:pStyle w:val="Heading1"/>
        <w:numPr>
          <w:ilvl w:val="0"/>
          <w:numId w:val="1"/>
        </w:numPr>
      </w:pPr>
      <w:bookmarkStart w:id="0" w:name="_Toc237524031"/>
      <w:r>
        <w:t>Introduction</w:t>
      </w:r>
      <w:bookmarkEnd w:id="0"/>
    </w:p>
    <w:p w14:paraId="4E6AF981" w14:textId="77777777" w:rsidR="00243DEC" w:rsidRDefault="00243DEC" w:rsidP="00243DEC"/>
    <w:p w14:paraId="39C7F4F4" w14:textId="77777777" w:rsidR="00243DEC" w:rsidRPr="00243DEC" w:rsidRDefault="00243DEC" w:rsidP="00243DEC">
      <w:pPr>
        <w:spacing w:line="360" w:lineRule="auto"/>
        <w:ind w:firstLine="360"/>
        <w:rPr>
          <w:rFonts w:ascii="Arial" w:hAnsi="Arial" w:cs="Arial"/>
          <w:sz w:val="22"/>
          <w:szCs w:val="22"/>
        </w:rPr>
      </w:pPr>
      <w:r w:rsidRPr="00243DEC">
        <w:rPr>
          <w:rFonts w:ascii="Arial" w:hAnsi="Arial" w:cs="Arial"/>
          <w:sz w:val="22"/>
          <w:szCs w:val="22"/>
        </w:rPr>
        <w:t>This report covers the design and implementation of database solutions created for the Database and Application Development assignment. Part A focuses on MedAssist Clinic, a private healthcare facility that needs a relational database to manage information about patients, doctors, departments, appointments, treatments, and patient feedback.</w:t>
      </w:r>
    </w:p>
    <w:p w14:paraId="470D10F4" w14:textId="77777777" w:rsidR="00243DEC" w:rsidRPr="00243DEC" w:rsidRDefault="00243DEC" w:rsidP="00243DEC">
      <w:pPr>
        <w:spacing w:line="360" w:lineRule="auto"/>
        <w:rPr>
          <w:rFonts w:ascii="Arial" w:hAnsi="Arial" w:cs="Arial"/>
          <w:sz w:val="22"/>
          <w:szCs w:val="22"/>
        </w:rPr>
      </w:pPr>
      <w:r w:rsidRPr="00243DEC">
        <w:rPr>
          <w:rFonts w:ascii="Arial" w:hAnsi="Arial" w:cs="Arial"/>
          <w:sz w:val="22"/>
          <w:szCs w:val="22"/>
        </w:rPr>
        <w:t>The database was designed to keep the clinic’s information organised and make sure the different areas of data are correctly connected. It includes relational tables with primary and foreign keys, constraints, sample data, stored procedures, transactions, triggers, functions, and indexes. An Entity Relationship Diagram (ERD) was also created to show the structure of the database and the relationships between the different tables.</w:t>
      </w:r>
    </w:p>
    <w:p w14:paraId="5B503216" w14:textId="77777777" w:rsidR="00243DEC" w:rsidRPr="00243DEC" w:rsidRDefault="00243DEC" w:rsidP="00243DEC">
      <w:pPr>
        <w:spacing w:line="360" w:lineRule="auto"/>
        <w:rPr>
          <w:rFonts w:ascii="Arial" w:hAnsi="Arial" w:cs="Arial"/>
          <w:sz w:val="22"/>
          <w:szCs w:val="22"/>
        </w:rPr>
      </w:pPr>
      <w:r w:rsidRPr="00243DEC">
        <w:rPr>
          <w:rFonts w:ascii="Arial" w:hAnsi="Arial" w:cs="Arial"/>
          <w:sz w:val="22"/>
          <w:szCs w:val="22"/>
        </w:rPr>
        <w:t>Part B focuses on developing a database-driven PHP website. This includes displaying dynamic content from the database, carrying out CRUD operations, providing search functionality, and applying appropriate security measures.</w:t>
      </w:r>
    </w:p>
    <w:p w14:paraId="2E9E60D7" w14:textId="77777777" w:rsidR="00243DEC" w:rsidRDefault="00243DEC" w:rsidP="00243DEC">
      <w:pPr>
        <w:spacing w:line="360" w:lineRule="auto"/>
        <w:rPr>
          <w:rFonts w:ascii="Arial" w:hAnsi="Arial" w:cs="Arial"/>
          <w:sz w:val="22"/>
          <w:szCs w:val="22"/>
        </w:rPr>
      </w:pPr>
      <w:r w:rsidRPr="00243DEC">
        <w:rPr>
          <w:rFonts w:ascii="Arial" w:hAnsi="Arial" w:cs="Arial"/>
          <w:sz w:val="22"/>
          <w:szCs w:val="22"/>
        </w:rPr>
        <w:t>Overall, both parts of the assignment demonstrate how relational databases can be designed, implemented, and used within a practical database-driven application.</w:t>
      </w:r>
    </w:p>
    <w:p w14:paraId="07BA8F0F" w14:textId="77777777" w:rsidR="00F815AB" w:rsidRDefault="00F815AB" w:rsidP="00243DEC">
      <w:pPr>
        <w:spacing w:line="360" w:lineRule="auto"/>
        <w:rPr>
          <w:rFonts w:ascii="Arial" w:hAnsi="Arial" w:cs="Arial"/>
          <w:sz w:val="22"/>
          <w:szCs w:val="22"/>
        </w:rPr>
      </w:pPr>
    </w:p>
    <w:p w14:paraId="49227E4E" w14:textId="00AA0BDC" w:rsidR="00884428" w:rsidRDefault="00884428" w:rsidP="00884428">
      <w:pPr>
        <w:pStyle w:val="Heading1"/>
        <w:numPr>
          <w:ilvl w:val="0"/>
          <w:numId w:val="1"/>
        </w:numPr>
      </w:pPr>
      <w:bookmarkStart w:id="1" w:name="_Toc237524032"/>
      <w:r w:rsidRPr="00884428">
        <w:t>Part A – Database Design &amp; Implementation</w:t>
      </w:r>
      <w:bookmarkEnd w:id="1"/>
    </w:p>
    <w:p w14:paraId="5F17A56A" w14:textId="0EFAD6A2" w:rsidR="00721150" w:rsidRPr="00721150" w:rsidRDefault="00AC4639" w:rsidP="00721150">
      <w:pPr>
        <w:pStyle w:val="Heading2"/>
        <w:numPr>
          <w:ilvl w:val="1"/>
          <w:numId w:val="1"/>
        </w:numPr>
      </w:pPr>
      <w:bookmarkStart w:id="2" w:name="_Toc237524033"/>
      <w:r>
        <w:t>Database Design</w:t>
      </w:r>
      <w:bookmarkEnd w:id="2"/>
    </w:p>
    <w:p w14:paraId="2EB1F1C3" w14:textId="7E0757F8" w:rsidR="000806E6" w:rsidRDefault="000806E6" w:rsidP="000806E6">
      <w:pPr>
        <w:pStyle w:val="Heading3"/>
        <w:numPr>
          <w:ilvl w:val="2"/>
          <w:numId w:val="1"/>
        </w:numPr>
      </w:pPr>
      <w:bookmarkStart w:id="3" w:name="_Toc237524034"/>
      <w:r>
        <w:t>Entities and Attributes</w:t>
      </w:r>
      <w:bookmarkEnd w:id="3"/>
    </w:p>
    <w:p w14:paraId="140397C9" w14:textId="77777777" w:rsidR="00721150" w:rsidRPr="00721150" w:rsidRDefault="00721150" w:rsidP="00721150"/>
    <w:p w14:paraId="14A2A69B" w14:textId="77777777" w:rsidR="00721150" w:rsidRPr="00C33F25" w:rsidRDefault="00721150" w:rsidP="00721150">
      <w:pPr>
        <w:spacing w:line="360" w:lineRule="auto"/>
        <w:rPr>
          <w:rFonts w:ascii="Arial" w:hAnsi="Arial" w:cs="Arial"/>
          <w:sz w:val="22"/>
          <w:szCs w:val="22"/>
        </w:rPr>
      </w:pPr>
      <w:r w:rsidRPr="00C33F25">
        <w:rPr>
          <w:rFonts w:ascii="Arial" w:hAnsi="Arial" w:cs="Arial"/>
          <w:sz w:val="22"/>
          <w:szCs w:val="22"/>
        </w:rPr>
        <w:t>The MedAssist Clinic database was designed using seven entities. Six of these represent the main operational areas of the clinic, while the AuditLog entity supports the auditing functionality of the system.</w:t>
      </w:r>
    </w:p>
    <w:p w14:paraId="3EDE4DB1" w14:textId="77777777" w:rsidR="00721150" w:rsidRPr="00C33F25" w:rsidRDefault="00721150" w:rsidP="00721150">
      <w:pPr>
        <w:spacing w:line="360" w:lineRule="auto"/>
        <w:rPr>
          <w:rFonts w:ascii="Arial" w:hAnsi="Arial" w:cs="Arial"/>
          <w:sz w:val="22"/>
          <w:szCs w:val="22"/>
        </w:rPr>
      </w:pPr>
      <w:r w:rsidRPr="00C33F25">
        <w:rPr>
          <w:rFonts w:ascii="Arial" w:hAnsi="Arial" w:cs="Arial"/>
          <w:b/>
          <w:bCs/>
          <w:sz w:val="22"/>
          <w:szCs w:val="22"/>
        </w:rPr>
        <w:t>Patient</w:t>
      </w:r>
      <w:r w:rsidRPr="00C33F25">
        <w:rPr>
          <w:rFonts w:ascii="Arial" w:hAnsi="Arial" w:cs="Arial"/>
          <w:sz w:val="22"/>
          <w:szCs w:val="22"/>
        </w:rPr>
        <w:t xml:space="preserve"> – stores information about registered patients. Its attributes are PatientID, FirstName, LastName, DateOfBirth, Gender, PhoneNumber, Email and Address.</w:t>
      </w:r>
    </w:p>
    <w:p w14:paraId="715760C8" w14:textId="77777777" w:rsidR="00721150" w:rsidRPr="00C33F25" w:rsidRDefault="00721150" w:rsidP="00721150">
      <w:pPr>
        <w:spacing w:line="360" w:lineRule="auto"/>
        <w:rPr>
          <w:rFonts w:ascii="Arial" w:hAnsi="Arial" w:cs="Arial"/>
          <w:sz w:val="22"/>
          <w:szCs w:val="22"/>
        </w:rPr>
      </w:pPr>
      <w:r w:rsidRPr="00C33F25">
        <w:rPr>
          <w:rFonts w:ascii="Arial" w:hAnsi="Arial" w:cs="Arial"/>
          <w:b/>
          <w:bCs/>
          <w:sz w:val="22"/>
          <w:szCs w:val="22"/>
        </w:rPr>
        <w:t>Doctor</w:t>
      </w:r>
      <w:r w:rsidRPr="00C33F25">
        <w:rPr>
          <w:rFonts w:ascii="Arial" w:hAnsi="Arial" w:cs="Arial"/>
          <w:sz w:val="22"/>
          <w:szCs w:val="22"/>
        </w:rPr>
        <w:t xml:space="preserve"> – stores information about doctors working at the clinic. Its attributes are DoctorID, FirstName, LastName, Speciality, PhoneNumber, Email and DepartmentID.</w:t>
      </w:r>
    </w:p>
    <w:p w14:paraId="4028BE8F" w14:textId="77777777" w:rsidR="00721150" w:rsidRPr="00C33F25" w:rsidRDefault="00721150" w:rsidP="00721150">
      <w:pPr>
        <w:spacing w:line="360" w:lineRule="auto"/>
        <w:rPr>
          <w:rFonts w:ascii="Arial" w:hAnsi="Arial" w:cs="Arial"/>
          <w:sz w:val="22"/>
          <w:szCs w:val="22"/>
        </w:rPr>
      </w:pPr>
      <w:r w:rsidRPr="00C33F25">
        <w:rPr>
          <w:rFonts w:ascii="Arial" w:hAnsi="Arial" w:cs="Arial"/>
          <w:b/>
          <w:bCs/>
          <w:sz w:val="22"/>
          <w:szCs w:val="22"/>
        </w:rPr>
        <w:lastRenderedPageBreak/>
        <w:t>Department</w:t>
      </w:r>
      <w:r w:rsidRPr="00C33F25">
        <w:rPr>
          <w:rFonts w:ascii="Arial" w:hAnsi="Arial" w:cs="Arial"/>
          <w:sz w:val="22"/>
          <w:szCs w:val="22"/>
        </w:rPr>
        <w:t xml:space="preserve"> – represents the different departments within the clinic. Its attributes are DepartmentID and DepartmentName.</w:t>
      </w:r>
    </w:p>
    <w:p w14:paraId="76234EFC" w14:textId="77777777" w:rsidR="00721150" w:rsidRPr="00C33F25" w:rsidRDefault="00721150" w:rsidP="00721150">
      <w:pPr>
        <w:spacing w:line="360" w:lineRule="auto"/>
        <w:rPr>
          <w:rFonts w:ascii="Arial" w:hAnsi="Arial" w:cs="Arial"/>
          <w:sz w:val="22"/>
          <w:szCs w:val="22"/>
        </w:rPr>
      </w:pPr>
      <w:r w:rsidRPr="00C33F25">
        <w:rPr>
          <w:rFonts w:ascii="Arial" w:hAnsi="Arial" w:cs="Arial"/>
          <w:b/>
          <w:bCs/>
          <w:sz w:val="22"/>
          <w:szCs w:val="22"/>
        </w:rPr>
        <w:t>Appointment</w:t>
      </w:r>
      <w:r w:rsidRPr="00C33F25">
        <w:rPr>
          <w:rFonts w:ascii="Arial" w:hAnsi="Arial" w:cs="Arial"/>
          <w:sz w:val="22"/>
          <w:szCs w:val="22"/>
        </w:rPr>
        <w:t xml:space="preserve"> – records appointments between patients and doctors. Its attributes are AppointmentID, PatientID, DoctorID, AppointmentDate, AppointmentTime, ReasonForVisit and Status.</w:t>
      </w:r>
    </w:p>
    <w:p w14:paraId="439A0DFC" w14:textId="77777777" w:rsidR="00721150" w:rsidRPr="00C33F25" w:rsidRDefault="00721150" w:rsidP="00721150">
      <w:pPr>
        <w:spacing w:line="360" w:lineRule="auto"/>
        <w:rPr>
          <w:rFonts w:ascii="Arial" w:hAnsi="Arial" w:cs="Arial"/>
          <w:sz w:val="22"/>
          <w:szCs w:val="22"/>
        </w:rPr>
      </w:pPr>
      <w:r w:rsidRPr="00C33F25">
        <w:rPr>
          <w:rFonts w:ascii="Arial" w:hAnsi="Arial" w:cs="Arial"/>
          <w:b/>
          <w:bCs/>
          <w:sz w:val="22"/>
          <w:szCs w:val="22"/>
        </w:rPr>
        <w:t>Treatment</w:t>
      </w:r>
      <w:r w:rsidRPr="00C33F25">
        <w:rPr>
          <w:rFonts w:ascii="Arial" w:hAnsi="Arial" w:cs="Arial"/>
          <w:sz w:val="22"/>
          <w:szCs w:val="22"/>
        </w:rPr>
        <w:t xml:space="preserve"> – stores the medical outcome associated with an appointment. Its attributes are TreatmentID, AppointmentID, Diagnosis, Prescription, Notes and TreatmentDate.</w:t>
      </w:r>
    </w:p>
    <w:p w14:paraId="081760E1" w14:textId="77777777" w:rsidR="00721150" w:rsidRPr="00C33F25" w:rsidRDefault="00721150" w:rsidP="00721150">
      <w:pPr>
        <w:spacing w:line="360" w:lineRule="auto"/>
        <w:rPr>
          <w:rFonts w:ascii="Arial" w:hAnsi="Arial" w:cs="Arial"/>
          <w:sz w:val="22"/>
          <w:szCs w:val="22"/>
        </w:rPr>
      </w:pPr>
      <w:r w:rsidRPr="00C33F25">
        <w:rPr>
          <w:rFonts w:ascii="Arial" w:hAnsi="Arial" w:cs="Arial"/>
          <w:b/>
          <w:bCs/>
          <w:sz w:val="22"/>
          <w:szCs w:val="22"/>
        </w:rPr>
        <w:t>Feedback</w:t>
      </w:r>
      <w:r w:rsidRPr="00C33F25">
        <w:rPr>
          <w:rFonts w:ascii="Arial" w:hAnsi="Arial" w:cs="Arial"/>
          <w:sz w:val="22"/>
          <w:szCs w:val="22"/>
        </w:rPr>
        <w:t xml:space="preserve"> – stores feedback relating to appointments. Its attributes are FeedbackID, AppointmentID, Rating, Comments and FeedbackDate.</w:t>
      </w:r>
    </w:p>
    <w:p w14:paraId="03EC5389" w14:textId="77777777" w:rsidR="00721150" w:rsidRPr="00C33F25" w:rsidRDefault="00721150" w:rsidP="00721150">
      <w:pPr>
        <w:spacing w:line="360" w:lineRule="auto"/>
        <w:rPr>
          <w:rFonts w:ascii="Arial" w:hAnsi="Arial" w:cs="Arial"/>
          <w:sz w:val="22"/>
          <w:szCs w:val="22"/>
        </w:rPr>
      </w:pPr>
      <w:r w:rsidRPr="00C33F25">
        <w:rPr>
          <w:rFonts w:ascii="Arial" w:hAnsi="Arial" w:cs="Arial"/>
          <w:b/>
          <w:bCs/>
          <w:sz w:val="22"/>
          <w:szCs w:val="22"/>
        </w:rPr>
        <w:t>AuditLog</w:t>
      </w:r>
      <w:r w:rsidRPr="00C33F25">
        <w:rPr>
          <w:rFonts w:ascii="Arial" w:hAnsi="Arial" w:cs="Arial"/>
          <w:sz w:val="22"/>
          <w:szCs w:val="22"/>
        </w:rPr>
        <w:t xml:space="preserve"> – records changes made to data for auditing purposes. Its attributes are AuditID, TableName, ActionType, RecordID and ActionDate.</w:t>
      </w:r>
    </w:p>
    <w:p w14:paraId="1C4D604D" w14:textId="77777777" w:rsidR="00721150" w:rsidRDefault="00721150" w:rsidP="00721150">
      <w:pPr>
        <w:spacing w:line="360" w:lineRule="auto"/>
        <w:rPr>
          <w:rFonts w:ascii="Arial" w:hAnsi="Arial" w:cs="Arial"/>
        </w:rPr>
      </w:pPr>
      <w:r w:rsidRPr="00C33F25">
        <w:rPr>
          <w:rFonts w:ascii="Arial" w:hAnsi="Arial" w:cs="Arial"/>
          <w:sz w:val="22"/>
          <w:szCs w:val="22"/>
        </w:rPr>
        <w:t>The entities were selected to represent the main processes required by MedAssist Clinic while separating different types of information into appropriate relational tables.</w:t>
      </w:r>
    </w:p>
    <w:p w14:paraId="15892228" w14:textId="77777777" w:rsidR="00DA2EDC" w:rsidRPr="00721150" w:rsidRDefault="00DA2EDC" w:rsidP="00721150">
      <w:pPr>
        <w:spacing w:line="360" w:lineRule="auto"/>
        <w:rPr>
          <w:rFonts w:ascii="Arial" w:hAnsi="Arial" w:cs="Arial"/>
        </w:rPr>
      </w:pPr>
    </w:p>
    <w:p w14:paraId="70BBB881" w14:textId="7D9913CF" w:rsidR="00721150" w:rsidRDefault="00DA2EDC" w:rsidP="00DA2EDC">
      <w:pPr>
        <w:pStyle w:val="Heading3"/>
        <w:numPr>
          <w:ilvl w:val="2"/>
          <w:numId w:val="1"/>
        </w:numPr>
      </w:pPr>
      <w:bookmarkStart w:id="4" w:name="_Toc237524035"/>
      <w:r>
        <w:t>Relationships and ERD</w:t>
      </w:r>
      <w:bookmarkEnd w:id="4"/>
    </w:p>
    <w:p w14:paraId="363693E1" w14:textId="77777777" w:rsidR="00DA2EDC" w:rsidRDefault="00DA2EDC" w:rsidP="00DA2EDC">
      <w:pPr>
        <w:ind w:left="360"/>
      </w:pPr>
    </w:p>
    <w:p w14:paraId="68340D3C" w14:textId="77777777" w:rsidR="00C33F25" w:rsidRPr="00C33F25" w:rsidRDefault="00C33F25" w:rsidP="00C33F25">
      <w:pPr>
        <w:spacing w:line="360" w:lineRule="auto"/>
        <w:ind w:left="360"/>
        <w:rPr>
          <w:rFonts w:ascii="Arial" w:hAnsi="Arial" w:cs="Arial"/>
          <w:sz w:val="22"/>
          <w:szCs w:val="22"/>
        </w:rPr>
      </w:pPr>
      <w:r w:rsidRPr="00C33F25">
        <w:rPr>
          <w:rFonts w:ascii="Arial" w:hAnsi="Arial" w:cs="Arial"/>
          <w:sz w:val="22"/>
          <w:szCs w:val="22"/>
        </w:rPr>
        <w:t>The Entity Relationship Diagram (ERD) illustrates the structure of the MedAssist Clinic database and the relationships between its entities. Primary and foreign keys are used to establish these relationships and maintain referential integrity.</w:t>
      </w:r>
    </w:p>
    <w:p w14:paraId="2FEC9BE0" w14:textId="77777777" w:rsidR="00C33F25" w:rsidRPr="00C33F25" w:rsidRDefault="00C33F25" w:rsidP="00C33F25">
      <w:pPr>
        <w:spacing w:line="360" w:lineRule="auto"/>
        <w:ind w:left="360"/>
        <w:rPr>
          <w:rFonts w:ascii="Arial" w:hAnsi="Arial" w:cs="Arial"/>
          <w:sz w:val="22"/>
          <w:szCs w:val="22"/>
        </w:rPr>
      </w:pPr>
      <w:r w:rsidRPr="00C33F25">
        <w:rPr>
          <w:rFonts w:ascii="Arial" w:hAnsi="Arial" w:cs="Arial"/>
          <w:sz w:val="22"/>
          <w:szCs w:val="22"/>
        </w:rPr>
        <w:t>The main relationships are:</w:t>
      </w:r>
    </w:p>
    <w:p w14:paraId="2324BB7D" w14:textId="77777777" w:rsidR="00C33F25" w:rsidRPr="00C33F25" w:rsidRDefault="00C33F25" w:rsidP="00C33F25">
      <w:pPr>
        <w:numPr>
          <w:ilvl w:val="0"/>
          <w:numId w:val="2"/>
        </w:numPr>
        <w:spacing w:line="360" w:lineRule="auto"/>
        <w:rPr>
          <w:rFonts w:ascii="Arial" w:hAnsi="Arial" w:cs="Arial"/>
          <w:sz w:val="22"/>
          <w:szCs w:val="22"/>
        </w:rPr>
      </w:pPr>
      <w:r w:rsidRPr="00C33F25">
        <w:rPr>
          <w:rFonts w:ascii="Arial" w:hAnsi="Arial" w:cs="Arial"/>
          <w:b/>
          <w:bCs/>
          <w:sz w:val="22"/>
          <w:szCs w:val="22"/>
        </w:rPr>
        <w:t>Department to Doctor:</w:t>
      </w:r>
      <w:r w:rsidRPr="00C33F25">
        <w:rPr>
          <w:rFonts w:ascii="Arial" w:hAnsi="Arial" w:cs="Arial"/>
          <w:sz w:val="22"/>
          <w:szCs w:val="22"/>
        </w:rPr>
        <w:t xml:space="preserve"> One department can contain multiple doctors, while each doctor is assigned to one department.</w:t>
      </w:r>
    </w:p>
    <w:p w14:paraId="53397F74" w14:textId="77777777" w:rsidR="00C33F25" w:rsidRPr="00C33F25" w:rsidRDefault="00C33F25" w:rsidP="00C33F25">
      <w:pPr>
        <w:numPr>
          <w:ilvl w:val="0"/>
          <w:numId w:val="2"/>
        </w:numPr>
        <w:spacing w:line="360" w:lineRule="auto"/>
        <w:rPr>
          <w:rFonts w:ascii="Arial" w:hAnsi="Arial" w:cs="Arial"/>
          <w:sz w:val="22"/>
          <w:szCs w:val="22"/>
        </w:rPr>
      </w:pPr>
      <w:r w:rsidRPr="00C33F25">
        <w:rPr>
          <w:rFonts w:ascii="Arial" w:hAnsi="Arial" w:cs="Arial"/>
          <w:b/>
          <w:bCs/>
          <w:sz w:val="22"/>
          <w:szCs w:val="22"/>
        </w:rPr>
        <w:t>Patient to Appointment:</w:t>
      </w:r>
      <w:r w:rsidRPr="00C33F25">
        <w:rPr>
          <w:rFonts w:ascii="Arial" w:hAnsi="Arial" w:cs="Arial"/>
          <w:sz w:val="22"/>
          <w:szCs w:val="22"/>
        </w:rPr>
        <w:t xml:space="preserve"> One patient can have multiple appointments, while each appointment belongs to one patient.</w:t>
      </w:r>
    </w:p>
    <w:p w14:paraId="5FDB6532" w14:textId="77777777" w:rsidR="00C33F25" w:rsidRPr="00C33F25" w:rsidRDefault="00C33F25" w:rsidP="00C33F25">
      <w:pPr>
        <w:numPr>
          <w:ilvl w:val="0"/>
          <w:numId w:val="2"/>
        </w:numPr>
        <w:spacing w:line="360" w:lineRule="auto"/>
        <w:rPr>
          <w:rFonts w:ascii="Arial" w:hAnsi="Arial" w:cs="Arial"/>
          <w:sz w:val="22"/>
          <w:szCs w:val="22"/>
        </w:rPr>
      </w:pPr>
      <w:r w:rsidRPr="00C33F25">
        <w:rPr>
          <w:rFonts w:ascii="Arial" w:hAnsi="Arial" w:cs="Arial"/>
          <w:b/>
          <w:bCs/>
          <w:sz w:val="22"/>
          <w:szCs w:val="22"/>
        </w:rPr>
        <w:t>Doctor to Appointment:</w:t>
      </w:r>
      <w:r w:rsidRPr="00C33F25">
        <w:rPr>
          <w:rFonts w:ascii="Arial" w:hAnsi="Arial" w:cs="Arial"/>
          <w:sz w:val="22"/>
          <w:szCs w:val="22"/>
        </w:rPr>
        <w:t xml:space="preserve"> One doctor can attend multiple appointments, while each appointment is assigned to one doctor.</w:t>
      </w:r>
    </w:p>
    <w:p w14:paraId="7EC62A1E" w14:textId="77777777" w:rsidR="00C33F25" w:rsidRPr="00C33F25" w:rsidRDefault="00C33F25" w:rsidP="00C33F25">
      <w:pPr>
        <w:numPr>
          <w:ilvl w:val="0"/>
          <w:numId w:val="2"/>
        </w:numPr>
        <w:spacing w:line="360" w:lineRule="auto"/>
        <w:rPr>
          <w:rFonts w:ascii="Arial" w:hAnsi="Arial" w:cs="Arial"/>
          <w:sz w:val="22"/>
          <w:szCs w:val="22"/>
        </w:rPr>
      </w:pPr>
      <w:r w:rsidRPr="00C33F25">
        <w:rPr>
          <w:rFonts w:ascii="Arial" w:hAnsi="Arial" w:cs="Arial"/>
          <w:b/>
          <w:bCs/>
          <w:sz w:val="22"/>
          <w:szCs w:val="22"/>
        </w:rPr>
        <w:t>Appointment to Treatment:</w:t>
      </w:r>
      <w:r w:rsidRPr="00C33F25">
        <w:rPr>
          <w:rFonts w:ascii="Arial" w:hAnsi="Arial" w:cs="Arial"/>
          <w:sz w:val="22"/>
          <w:szCs w:val="22"/>
        </w:rPr>
        <w:t xml:space="preserve"> One appointment can be associated with treatment records, with AppointmentID used as the foreign key in the Treatment table.</w:t>
      </w:r>
    </w:p>
    <w:p w14:paraId="134AC3E0" w14:textId="77777777" w:rsidR="00C33F25" w:rsidRPr="00C33F25" w:rsidRDefault="00C33F25" w:rsidP="00C33F25">
      <w:pPr>
        <w:numPr>
          <w:ilvl w:val="0"/>
          <w:numId w:val="2"/>
        </w:numPr>
        <w:spacing w:line="360" w:lineRule="auto"/>
        <w:rPr>
          <w:rFonts w:ascii="Arial" w:hAnsi="Arial" w:cs="Arial"/>
          <w:sz w:val="22"/>
          <w:szCs w:val="22"/>
        </w:rPr>
      </w:pPr>
      <w:r w:rsidRPr="00C33F25">
        <w:rPr>
          <w:rFonts w:ascii="Arial" w:hAnsi="Arial" w:cs="Arial"/>
          <w:b/>
          <w:bCs/>
          <w:sz w:val="22"/>
          <w:szCs w:val="22"/>
        </w:rPr>
        <w:t>Appointment to Feedback:</w:t>
      </w:r>
      <w:r w:rsidRPr="00C33F25">
        <w:rPr>
          <w:rFonts w:ascii="Arial" w:hAnsi="Arial" w:cs="Arial"/>
          <w:sz w:val="22"/>
          <w:szCs w:val="22"/>
        </w:rPr>
        <w:t xml:space="preserve"> Feedback is associated with an appointment through AppointmentID.</w:t>
      </w:r>
    </w:p>
    <w:p w14:paraId="36492F55" w14:textId="77777777" w:rsidR="00C33F25" w:rsidRDefault="00C33F25" w:rsidP="00C33F25">
      <w:pPr>
        <w:spacing w:line="360" w:lineRule="auto"/>
        <w:ind w:left="360"/>
        <w:rPr>
          <w:rFonts w:ascii="Arial" w:hAnsi="Arial" w:cs="Arial"/>
          <w:sz w:val="22"/>
          <w:szCs w:val="22"/>
        </w:rPr>
      </w:pPr>
      <w:r w:rsidRPr="00C33F25">
        <w:rPr>
          <w:rFonts w:ascii="Arial" w:hAnsi="Arial" w:cs="Arial"/>
          <w:sz w:val="22"/>
          <w:szCs w:val="22"/>
        </w:rPr>
        <w:lastRenderedPageBreak/>
        <w:t>The AuditLog table is separate from these relationships because it is used to record auditing information rather than representing a direct business relationship with another entity.</w:t>
      </w:r>
    </w:p>
    <w:p w14:paraId="726AE112" w14:textId="77777777" w:rsidR="00B33785" w:rsidRDefault="00B33785" w:rsidP="00B33785">
      <w:pPr>
        <w:keepNext/>
        <w:spacing w:line="360" w:lineRule="auto"/>
        <w:ind w:left="360"/>
      </w:pPr>
      <w:r>
        <w:rPr>
          <w:rFonts w:ascii="Arial" w:hAnsi="Arial" w:cs="Arial"/>
          <w:noProof/>
          <w:sz w:val="22"/>
          <w:szCs w:val="22"/>
        </w:rPr>
        <w:drawing>
          <wp:inline distT="0" distB="0" distL="0" distR="0" wp14:anchorId="4D4DDC06" wp14:editId="4FABA424">
            <wp:extent cx="5731510" cy="6421120"/>
            <wp:effectExtent l="0" t="0" r="2540" b="0"/>
            <wp:docPr id="17638133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813375" name="Picture 1763813375"/>
                    <pic:cNvPicPr/>
                  </pic:nvPicPr>
                  <pic:blipFill>
                    <a:blip r:embed="rId9">
                      <a:extLst>
                        <a:ext uri="{28A0092B-C50C-407E-A947-70E740481C1C}">
                          <a14:useLocalDpi xmlns:a14="http://schemas.microsoft.com/office/drawing/2010/main" val="0"/>
                        </a:ext>
                      </a:extLst>
                    </a:blip>
                    <a:stretch>
                      <a:fillRect/>
                    </a:stretch>
                  </pic:blipFill>
                  <pic:spPr>
                    <a:xfrm>
                      <a:off x="0" y="0"/>
                      <a:ext cx="5731510" cy="6421120"/>
                    </a:xfrm>
                    <a:prstGeom prst="rect">
                      <a:avLst/>
                    </a:prstGeom>
                  </pic:spPr>
                </pic:pic>
              </a:graphicData>
            </a:graphic>
          </wp:inline>
        </w:drawing>
      </w:r>
    </w:p>
    <w:p w14:paraId="428D95B5" w14:textId="4AE7D1C5" w:rsidR="00B33785" w:rsidRDefault="00B33785" w:rsidP="00B33785">
      <w:pPr>
        <w:pStyle w:val="Caption"/>
      </w:pPr>
      <w:r>
        <w:t xml:space="preserve">Figure </w:t>
      </w:r>
      <w:fldSimple w:instr=" SEQ Figure \* ARABIC ">
        <w:r w:rsidR="00066129">
          <w:rPr>
            <w:noProof/>
          </w:rPr>
          <w:t>1</w:t>
        </w:r>
      </w:fldSimple>
      <w:r>
        <w:t xml:space="preserve"> </w:t>
      </w:r>
      <w:r w:rsidRPr="00714292">
        <w:t>Entity Relationship Diagram for the MedAssist Clinic database</w:t>
      </w:r>
    </w:p>
    <w:p w14:paraId="7FCC4451" w14:textId="77777777" w:rsidR="00CA601B" w:rsidRDefault="00CA601B" w:rsidP="00CA601B"/>
    <w:p w14:paraId="0DC6876B" w14:textId="77777777" w:rsidR="00CA601B" w:rsidRDefault="00CA601B" w:rsidP="00CA601B">
      <w:pPr>
        <w:pStyle w:val="Heading3"/>
      </w:pPr>
    </w:p>
    <w:p w14:paraId="45E7843A" w14:textId="77777777" w:rsidR="00CA601B" w:rsidRDefault="00CA601B" w:rsidP="00CA601B"/>
    <w:p w14:paraId="6EB10E36" w14:textId="77777777" w:rsidR="00CA601B" w:rsidRDefault="00CA601B" w:rsidP="00CA601B"/>
    <w:p w14:paraId="24DBEB93" w14:textId="551FCA37" w:rsidR="00CA601B" w:rsidRDefault="00CA601B" w:rsidP="00CA601B">
      <w:pPr>
        <w:pStyle w:val="Heading3"/>
        <w:numPr>
          <w:ilvl w:val="2"/>
          <w:numId w:val="1"/>
        </w:numPr>
      </w:pPr>
      <w:bookmarkStart w:id="5" w:name="_Toc237524036"/>
      <w:r>
        <w:lastRenderedPageBreak/>
        <w:t>Normalisation</w:t>
      </w:r>
      <w:bookmarkEnd w:id="5"/>
    </w:p>
    <w:p w14:paraId="279D35A5" w14:textId="77777777" w:rsidR="00CA601B" w:rsidRDefault="00CA601B" w:rsidP="00CA601B">
      <w:pPr>
        <w:ind w:left="360"/>
      </w:pPr>
    </w:p>
    <w:p w14:paraId="63BF7A59" w14:textId="77777777" w:rsidR="00DB7A07" w:rsidRPr="00DB7A07" w:rsidRDefault="00DB7A07" w:rsidP="00DB7A07">
      <w:pPr>
        <w:spacing w:line="360" w:lineRule="auto"/>
        <w:ind w:left="360"/>
        <w:rPr>
          <w:rFonts w:ascii="Arial" w:hAnsi="Arial" w:cs="Arial"/>
          <w:sz w:val="22"/>
          <w:szCs w:val="22"/>
        </w:rPr>
      </w:pPr>
      <w:r w:rsidRPr="00DB7A07">
        <w:rPr>
          <w:rFonts w:ascii="Arial" w:hAnsi="Arial" w:cs="Arial"/>
          <w:sz w:val="22"/>
          <w:szCs w:val="22"/>
        </w:rPr>
        <w:t>The MedAssist Clinic database was designed to follow Third Normal Form (3NF). Normalization was used to organise the data properly, reduce duplication, and make sure information is stored in the correct tables.</w:t>
      </w:r>
    </w:p>
    <w:p w14:paraId="43C59B0C" w14:textId="77777777" w:rsidR="00DB7A07" w:rsidRPr="00DB7A07" w:rsidRDefault="00DB7A07" w:rsidP="00DB7A07">
      <w:pPr>
        <w:spacing w:line="360" w:lineRule="auto"/>
        <w:ind w:left="360"/>
        <w:rPr>
          <w:rFonts w:ascii="Arial" w:hAnsi="Arial" w:cs="Arial"/>
          <w:sz w:val="22"/>
          <w:szCs w:val="22"/>
        </w:rPr>
      </w:pPr>
      <w:r w:rsidRPr="00DB7A07">
        <w:rPr>
          <w:rFonts w:ascii="Arial" w:hAnsi="Arial" w:cs="Arial"/>
          <w:b/>
          <w:bCs/>
          <w:sz w:val="22"/>
          <w:szCs w:val="22"/>
        </w:rPr>
        <w:t>First Normal Form (1NF)</w:t>
      </w:r>
      <w:r w:rsidRPr="00DB7A07">
        <w:rPr>
          <w:rFonts w:ascii="Arial" w:hAnsi="Arial" w:cs="Arial"/>
          <w:sz w:val="22"/>
          <w:szCs w:val="22"/>
        </w:rPr>
        <w:t xml:space="preserve"> was achieved by making sure that each field contains a single value and that there are no repeating groups. For example, patient details such as FirstName, LastName, DateOfBirth, and Email are stored separately in the Patient table.</w:t>
      </w:r>
    </w:p>
    <w:p w14:paraId="0ED9F8B9" w14:textId="77777777" w:rsidR="00DB7A07" w:rsidRPr="00DB7A07" w:rsidRDefault="00DB7A07" w:rsidP="00DB7A07">
      <w:pPr>
        <w:spacing w:line="360" w:lineRule="auto"/>
        <w:ind w:left="360"/>
        <w:rPr>
          <w:rFonts w:ascii="Arial" w:hAnsi="Arial" w:cs="Arial"/>
          <w:sz w:val="22"/>
          <w:szCs w:val="22"/>
        </w:rPr>
      </w:pPr>
      <w:r w:rsidRPr="00DB7A07">
        <w:rPr>
          <w:rFonts w:ascii="Arial" w:hAnsi="Arial" w:cs="Arial"/>
          <w:b/>
          <w:bCs/>
          <w:sz w:val="22"/>
          <w:szCs w:val="22"/>
        </w:rPr>
        <w:t>Second Normal Form (2NF)</w:t>
      </w:r>
      <w:r w:rsidRPr="00DB7A07">
        <w:rPr>
          <w:rFonts w:ascii="Arial" w:hAnsi="Arial" w:cs="Arial"/>
          <w:sz w:val="22"/>
          <w:szCs w:val="22"/>
        </w:rPr>
        <w:t xml:space="preserve"> was achieved by using primary keys and making sure the other attributes in each table relate to that key. For example, the information stored in the Appointment table is directly related to its AppointmentID.</w:t>
      </w:r>
    </w:p>
    <w:p w14:paraId="5B27911F" w14:textId="77777777" w:rsidR="00DB7A07" w:rsidRPr="00DB7A07" w:rsidRDefault="00DB7A07" w:rsidP="00DB7A07">
      <w:pPr>
        <w:spacing w:line="360" w:lineRule="auto"/>
        <w:ind w:left="360"/>
        <w:rPr>
          <w:rFonts w:ascii="Arial" w:hAnsi="Arial" w:cs="Arial"/>
          <w:sz w:val="22"/>
          <w:szCs w:val="22"/>
        </w:rPr>
      </w:pPr>
      <w:r w:rsidRPr="00DB7A07">
        <w:rPr>
          <w:rFonts w:ascii="Arial" w:hAnsi="Arial" w:cs="Arial"/>
          <w:b/>
          <w:bCs/>
          <w:sz w:val="22"/>
          <w:szCs w:val="22"/>
        </w:rPr>
        <w:t>Third Normal Form (3NF)</w:t>
      </w:r>
      <w:r w:rsidRPr="00DB7A07">
        <w:rPr>
          <w:rFonts w:ascii="Arial" w:hAnsi="Arial" w:cs="Arial"/>
          <w:sz w:val="22"/>
          <w:szCs w:val="22"/>
        </w:rPr>
        <w:t xml:space="preserve"> was achieved by keeping information about different entities in separate tables. For example, department details are stored in the Department table instead of being repeated for every doctor. The Doctor table uses DepartmentID as a foreign key to connect the two tables. The same approach is used for appointments, where PatientID and DoctorID are used instead of repeating all the patient and doctor information.</w:t>
      </w:r>
    </w:p>
    <w:p w14:paraId="17F729C8" w14:textId="77777777" w:rsidR="00DB7A07" w:rsidRDefault="00DB7A07" w:rsidP="00DB7A07">
      <w:pPr>
        <w:spacing w:line="360" w:lineRule="auto"/>
        <w:ind w:left="360"/>
        <w:rPr>
          <w:rFonts w:ascii="Arial" w:hAnsi="Arial" w:cs="Arial"/>
          <w:sz w:val="22"/>
          <w:szCs w:val="22"/>
        </w:rPr>
      </w:pPr>
      <w:r w:rsidRPr="00DB7A07">
        <w:rPr>
          <w:rFonts w:ascii="Arial" w:hAnsi="Arial" w:cs="Arial"/>
          <w:sz w:val="22"/>
          <w:szCs w:val="22"/>
        </w:rPr>
        <w:t>This structure keeps the database more organised and reduces unnecessary duplication. It also makes the data easier to update and maintain. For example, if a department name changes, it only needs to be updated once in the Department table rather than for every doctor working in that department.</w:t>
      </w:r>
    </w:p>
    <w:p w14:paraId="0EBE6E48" w14:textId="77777777" w:rsidR="00BD569F" w:rsidRDefault="00BD569F" w:rsidP="00DB7A07">
      <w:pPr>
        <w:spacing w:line="360" w:lineRule="auto"/>
        <w:ind w:left="360"/>
        <w:rPr>
          <w:rFonts w:ascii="Arial" w:hAnsi="Arial" w:cs="Arial"/>
          <w:sz w:val="22"/>
          <w:szCs w:val="22"/>
        </w:rPr>
      </w:pPr>
    </w:p>
    <w:p w14:paraId="4C15F560" w14:textId="573F7646" w:rsidR="00CA601B" w:rsidRDefault="002847E8" w:rsidP="002847E8">
      <w:pPr>
        <w:pStyle w:val="Heading2"/>
        <w:numPr>
          <w:ilvl w:val="1"/>
          <w:numId w:val="1"/>
        </w:numPr>
      </w:pPr>
      <w:bookmarkStart w:id="6" w:name="_Toc237524037"/>
      <w:r>
        <w:t>Database Interpretation</w:t>
      </w:r>
      <w:bookmarkEnd w:id="6"/>
    </w:p>
    <w:p w14:paraId="52E2861A" w14:textId="48A8441D" w:rsidR="002847E8" w:rsidRDefault="00FA52D9" w:rsidP="00432D9D">
      <w:pPr>
        <w:pStyle w:val="Heading3"/>
        <w:numPr>
          <w:ilvl w:val="2"/>
          <w:numId w:val="1"/>
        </w:numPr>
      </w:pPr>
      <w:bookmarkStart w:id="7" w:name="_Toc237524038"/>
      <w:r>
        <w:t>Table</w:t>
      </w:r>
      <w:r w:rsidR="0016717B">
        <w:t xml:space="preserve"> Creation</w:t>
      </w:r>
      <w:r>
        <w:t xml:space="preserve"> and Constraints</w:t>
      </w:r>
      <w:bookmarkEnd w:id="7"/>
    </w:p>
    <w:p w14:paraId="6437B85A" w14:textId="77777777" w:rsidR="00432D9D" w:rsidRDefault="00432D9D" w:rsidP="00432D9D">
      <w:pPr>
        <w:ind w:left="360"/>
      </w:pPr>
    </w:p>
    <w:p w14:paraId="6D05AE2A" w14:textId="77777777" w:rsidR="00432D9D" w:rsidRPr="00432D9D" w:rsidRDefault="00432D9D" w:rsidP="00432D9D">
      <w:pPr>
        <w:spacing w:line="360" w:lineRule="auto"/>
        <w:ind w:left="360"/>
        <w:rPr>
          <w:rFonts w:ascii="Arial" w:hAnsi="Arial" w:cs="Arial"/>
          <w:sz w:val="22"/>
          <w:szCs w:val="22"/>
        </w:rPr>
      </w:pPr>
      <w:r w:rsidRPr="00432D9D">
        <w:rPr>
          <w:rFonts w:ascii="Arial" w:hAnsi="Arial" w:cs="Arial"/>
          <w:sz w:val="22"/>
          <w:szCs w:val="22"/>
        </w:rPr>
        <w:t>Foreign keys were used to connect the different tables and make sure the relationships between them were maintained correctly. For example, DepartmentID in the Doctor table links each doctor to the relevant department. In the Appointment table, PatientID and DoctorID are used to connect an appointment to the correct patient and doctor. AppointmentID is also used as a foreign key in the Treatment and Feedback tables.</w:t>
      </w:r>
    </w:p>
    <w:p w14:paraId="0DF76225" w14:textId="77777777" w:rsidR="00432D9D" w:rsidRPr="00432D9D" w:rsidRDefault="00432D9D" w:rsidP="00432D9D">
      <w:pPr>
        <w:spacing w:line="360" w:lineRule="auto"/>
        <w:ind w:left="360"/>
        <w:rPr>
          <w:rFonts w:ascii="Arial" w:hAnsi="Arial" w:cs="Arial"/>
          <w:sz w:val="22"/>
          <w:szCs w:val="22"/>
        </w:rPr>
      </w:pPr>
      <w:r w:rsidRPr="00432D9D">
        <w:rPr>
          <w:rFonts w:ascii="Arial" w:hAnsi="Arial" w:cs="Arial"/>
          <w:sz w:val="22"/>
          <w:szCs w:val="22"/>
        </w:rPr>
        <w:t xml:space="preserve">Other constraints were added to help keep the data accurate. NOT NULL was used for information that must be provided, while UNIQUE was used for fields such as email </w:t>
      </w:r>
      <w:r w:rsidRPr="00432D9D">
        <w:rPr>
          <w:rFonts w:ascii="Arial" w:hAnsi="Arial" w:cs="Arial"/>
          <w:sz w:val="22"/>
          <w:szCs w:val="22"/>
        </w:rPr>
        <w:lastRenderedPageBreak/>
        <w:t>addresses where duplicate values should not be allowed. A CHECK constraint was also added to the Feedback table so that a rating can only have a value between 1 and 5.</w:t>
      </w:r>
    </w:p>
    <w:p w14:paraId="67E6E677" w14:textId="24CBB065" w:rsidR="00932A2F" w:rsidRDefault="00432D9D" w:rsidP="0025583F">
      <w:pPr>
        <w:spacing w:line="360" w:lineRule="auto"/>
        <w:ind w:left="360"/>
        <w:rPr>
          <w:rFonts w:ascii="Arial" w:hAnsi="Arial" w:cs="Arial"/>
          <w:sz w:val="22"/>
          <w:szCs w:val="22"/>
        </w:rPr>
      </w:pPr>
      <w:r w:rsidRPr="00432D9D">
        <w:rPr>
          <w:rFonts w:ascii="Arial" w:hAnsi="Arial" w:cs="Arial"/>
          <w:sz w:val="22"/>
          <w:szCs w:val="22"/>
        </w:rPr>
        <w:t>The constraints were tested during the implementation to make sure they worked correctly. For example, I tried to create an appointment using a PatientID that did not exist, and the database rejected it because of the foreign key constraint. I also tested inserting a patient without a FirstName, which was rejected because that field was set as NOT NULL. These tests showed that the constraints were working and prevented invalid data from being added to the database.</w:t>
      </w:r>
    </w:p>
    <w:p w14:paraId="2E1B6B67" w14:textId="77777777" w:rsidR="0025583F" w:rsidRDefault="0025583F" w:rsidP="0025583F">
      <w:pPr>
        <w:spacing w:line="360" w:lineRule="auto"/>
        <w:ind w:left="360"/>
        <w:rPr>
          <w:rFonts w:ascii="Arial" w:hAnsi="Arial" w:cs="Arial"/>
          <w:sz w:val="22"/>
          <w:szCs w:val="22"/>
        </w:rPr>
      </w:pPr>
    </w:p>
    <w:p w14:paraId="3FDDBAE6" w14:textId="77777777" w:rsidR="0025583F" w:rsidRDefault="0025583F" w:rsidP="0025583F">
      <w:pPr>
        <w:keepNext/>
        <w:spacing w:line="360" w:lineRule="auto"/>
        <w:ind w:left="360"/>
      </w:pPr>
      <w:r>
        <w:rPr>
          <w:rFonts w:ascii="Arial" w:hAnsi="Arial" w:cs="Arial"/>
          <w:noProof/>
          <w:sz w:val="22"/>
          <w:szCs w:val="22"/>
        </w:rPr>
        <w:drawing>
          <wp:inline distT="0" distB="0" distL="0" distR="0" wp14:anchorId="24F38977" wp14:editId="03A14556">
            <wp:extent cx="5731510" cy="5508625"/>
            <wp:effectExtent l="0" t="0" r="2540" b="0"/>
            <wp:docPr id="6027118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711867" name="Picture 602711867"/>
                    <pic:cNvPicPr/>
                  </pic:nvPicPr>
                  <pic:blipFill>
                    <a:blip r:embed="rId10">
                      <a:extLst>
                        <a:ext uri="{28A0092B-C50C-407E-A947-70E740481C1C}">
                          <a14:useLocalDpi xmlns:a14="http://schemas.microsoft.com/office/drawing/2010/main" val="0"/>
                        </a:ext>
                      </a:extLst>
                    </a:blip>
                    <a:stretch>
                      <a:fillRect/>
                    </a:stretch>
                  </pic:blipFill>
                  <pic:spPr>
                    <a:xfrm>
                      <a:off x="0" y="0"/>
                      <a:ext cx="5731510" cy="5508625"/>
                    </a:xfrm>
                    <a:prstGeom prst="rect">
                      <a:avLst/>
                    </a:prstGeom>
                  </pic:spPr>
                </pic:pic>
              </a:graphicData>
            </a:graphic>
          </wp:inline>
        </w:drawing>
      </w:r>
    </w:p>
    <w:p w14:paraId="6AED7DD9" w14:textId="42CD649E" w:rsidR="0025583F" w:rsidRDefault="0025583F" w:rsidP="0025583F">
      <w:pPr>
        <w:pStyle w:val="Caption"/>
      </w:pPr>
      <w:r>
        <w:t xml:space="preserve">Figure </w:t>
      </w:r>
      <w:fldSimple w:instr=" SEQ Figure \* ARABIC ">
        <w:r w:rsidR="00066129">
          <w:rPr>
            <w:noProof/>
          </w:rPr>
          <w:t>2</w:t>
        </w:r>
      </w:fldSimple>
      <w:r>
        <w:t xml:space="preserve">: </w:t>
      </w:r>
      <w:r w:rsidRPr="00EA52AB">
        <w:t>Creation of database tables</w:t>
      </w:r>
    </w:p>
    <w:p w14:paraId="263801B9" w14:textId="77777777" w:rsidR="00E101E8" w:rsidRDefault="00E101E8" w:rsidP="00E101E8">
      <w:pPr>
        <w:keepNext/>
      </w:pPr>
      <w:r>
        <w:rPr>
          <w:noProof/>
        </w:rPr>
        <w:lastRenderedPageBreak/>
        <w:drawing>
          <wp:inline distT="0" distB="0" distL="0" distR="0" wp14:anchorId="6C9C25A4" wp14:editId="6EF079C9">
            <wp:extent cx="5731510" cy="3259455"/>
            <wp:effectExtent l="0" t="0" r="2540" b="0"/>
            <wp:docPr id="206026897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268971" name="Picture 206026897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59455"/>
                    </a:xfrm>
                    <a:prstGeom prst="rect">
                      <a:avLst/>
                    </a:prstGeom>
                  </pic:spPr>
                </pic:pic>
              </a:graphicData>
            </a:graphic>
          </wp:inline>
        </w:drawing>
      </w:r>
    </w:p>
    <w:p w14:paraId="4D483D16" w14:textId="09F8BDA3" w:rsidR="0025583F" w:rsidRPr="0025583F" w:rsidRDefault="00E101E8" w:rsidP="00E101E8">
      <w:pPr>
        <w:pStyle w:val="Caption"/>
      </w:pPr>
      <w:r>
        <w:t xml:space="preserve">Figure </w:t>
      </w:r>
      <w:fldSimple w:instr=" SEQ Figure \* ARABIC ">
        <w:r w:rsidR="00066129">
          <w:rPr>
            <w:noProof/>
          </w:rPr>
          <w:t>3</w:t>
        </w:r>
      </w:fldSimple>
      <w:r>
        <w:t xml:space="preserve">: </w:t>
      </w:r>
      <w:r w:rsidRPr="00A24636">
        <w:t>Foreign key constraint preventing an appointment from being created with an invalid PatientID</w:t>
      </w:r>
    </w:p>
    <w:p w14:paraId="0E7BE2C3" w14:textId="77777777" w:rsidR="00447B17" w:rsidRDefault="00447B17" w:rsidP="00447B17"/>
    <w:p w14:paraId="280F2D44" w14:textId="0023645B" w:rsidR="00BF6F63" w:rsidRDefault="00BF6F63" w:rsidP="009873B4">
      <w:pPr>
        <w:pStyle w:val="Heading3"/>
        <w:numPr>
          <w:ilvl w:val="2"/>
          <w:numId w:val="1"/>
        </w:numPr>
      </w:pPr>
      <w:bookmarkStart w:id="8" w:name="_Toc237524039"/>
      <w:r>
        <w:t>Sample Data Insertion</w:t>
      </w:r>
      <w:bookmarkEnd w:id="8"/>
    </w:p>
    <w:p w14:paraId="477C21A4" w14:textId="77777777" w:rsidR="009873B4" w:rsidRDefault="009873B4" w:rsidP="009873B4"/>
    <w:p w14:paraId="30FC1F6C" w14:textId="77777777" w:rsidR="006F5027" w:rsidRPr="0094607F" w:rsidRDefault="006F5027" w:rsidP="0094607F">
      <w:pPr>
        <w:spacing w:line="360" w:lineRule="auto"/>
        <w:rPr>
          <w:rFonts w:ascii="Arial" w:hAnsi="Arial" w:cs="Arial"/>
          <w:sz w:val="22"/>
          <w:szCs w:val="22"/>
        </w:rPr>
      </w:pPr>
      <w:r w:rsidRPr="0094607F">
        <w:rPr>
          <w:rFonts w:ascii="Arial" w:hAnsi="Arial" w:cs="Arial"/>
          <w:sz w:val="22"/>
          <w:szCs w:val="22"/>
        </w:rPr>
        <w:t>After creating the database structure, sample data was added to the tables to test that everything was working correctly and to show how the database could be used by MedAssist Clinic. At least five records were added to the main tables, including Patient, Doctor, Department, Appointment, Treatment, and Feedback.</w:t>
      </w:r>
    </w:p>
    <w:p w14:paraId="534E3837" w14:textId="77777777" w:rsidR="006F5027" w:rsidRPr="0094607F" w:rsidRDefault="006F5027" w:rsidP="0094607F">
      <w:pPr>
        <w:spacing w:line="360" w:lineRule="auto"/>
        <w:rPr>
          <w:rFonts w:ascii="Arial" w:hAnsi="Arial" w:cs="Arial"/>
          <w:sz w:val="22"/>
          <w:szCs w:val="22"/>
        </w:rPr>
      </w:pPr>
      <w:r w:rsidRPr="0094607F">
        <w:rPr>
          <w:rFonts w:ascii="Arial" w:hAnsi="Arial" w:cs="Arial"/>
          <w:sz w:val="22"/>
          <w:szCs w:val="22"/>
        </w:rPr>
        <w:t>The sample data was created to represent the type of information that a real clinic would store. Patient records included details such as names, dates of birth, and contact information, while doctor records included their speciality and department. The appointment records used the PatientID and DoctorID values to connect each appointment to the correct patient and doctor.</w:t>
      </w:r>
    </w:p>
    <w:p w14:paraId="7ACF88D8" w14:textId="77777777" w:rsidR="006F5027" w:rsidRPr="0094607F" w:rsidRDefault="006F5027" w:rsidP="0094607F">
      <w:pPr>
        <w:spacing w:line="360" w:lineRule="auto"/>
        <w:rPr>
          <w:rFonts w:ascii="Arial" w:hAnsi="Arial" w:cs="Arial"/>
          <w:sz w:val="22"/>
          <w:szCs w:val="22"/>
        </w:rPr>
      </w:pPr>
      <w:r w:rsidRPr="0094607F">
        <w:rPr>
          <w:rFonts w:ascii="Arial" w:hAnsi="Arial" w:cs="Arial"/>
          <w:sz w:val="22"/>
          <w:szCs w:val="22"/>
        </w:rPr>
        <w:t>After inserting the data, SELECT queries were used to retrieve the records and check that everything had been stored correctly. This also helped confirm that the relationships between the different tables were working as intended.</w:t>
      </w:r>
    </w:p>
    <w:p w14:paraId="7BDB5A28" w14:textId="77777777" w:rsidR="007E0611" w:rsidRDefault="007E0611" w:rsidP="007E0611">
      <w:pPr>
        <w:keepNext/>
      </w:pPr>
      <w:r>
        <w:rPr>
          <w:noProof/>
        </w:rPr>
        <w:lastRenderedPageBreak/>
        <w:drawing>
          <wp:inline distT="0" distB="0" distL="0" distR="0" wp14:anchorId="1DC3067A" wp14:editId="05B0E93D">
            <wp:extent cx="5731510" cy="3084195"/>
            <wp:effectExtent l="0" t="0" r="2540" b="1905"/>
            <wp:docPr id="6241855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185524" name="Picture 62418552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84195"/>
                    </a:xfrm>
                    <a:prstGeom prst="rect">
                      <a:avLst/>
                    </a:prstGeom>
                  </pic:spPr>
                </pic:pic>
              </a:graphicData>
            </a:graphic>
          </wp:inline>
        </w:drawing>
      </w:r>
    </w:p>
    <w:p w14:paraId="73D4FE94" w14:textId="1E1A6DB8" w:rsidR="009873B4" w:rsidRDefault="007E0611" w:rsidP="007E0611">
      <w:pPr>
        <w:pStyle w:val="Caption"/>
      </w:pPr>
      <w:r>
        <w:t xml:space="preserve">Figure </w:t>
      </w:r>
      <w:fldSimple w:instr=" SEQ Figure \* ARABIC ">
        <w:r w:rsidR="00066129">
          <w:rPr>
            <w:noProof/>
          </w:rPr>
          <w:t>4</w:t>
        </w:r>
      </w:fldSimple>
      <w:r>
        <w:t xml:space="preserve">: </w:t>
      </w:r>
      <w:r w:rsidRPr="00703174">
        <w:t>Sample patient records stored in the MedAssist Clinic database</w:t>
      </w:r>
    </w:p>
    <w:p w14:paraId="2E9CC870" w14:textId="77777777" w:rsidR="00DF6AE6" w:rsidRDefault="00DF6AE6" w:rsidP="00DF6AE6"/>
    <w:p w14:paraId="66D546B6" w14:textId="08AF9A04" w:rsidR="00DF6AE6" w:rsidRDefault="00DF6AE6" w:rsidP="00DF6AE6">
      <w:pPr>
        <w:pStyle w:val="Heading3"/>
        <w:numPr>
          <w:ilvl w:val="2"/>
          <w:numId w:val="1"/>
        </w:numPr>
      </w:pPr>
      <w:bookmarkStart w:id="9" w:name="_Toc237524040"/>
      <w:r>
        <w:t>Procedures, Triggers and Functions</w:t>
      </w:r>
      <w:bookmarkEnd w:id="9"/>
    </w:p>
    <w:p w14:paraId="118A7B79" w14:textId="77777777" w:rsidR="00DF6AE6" w:rsidRDefault="00DF6AE6" w:rsidP="00DF6AE6">
      <w:pPr>
        <w:ind w:left="360"/>
      </w:pPr>
    </w:p>
    <w:p w14:paraId="2674FA4F" w14:textId="77777777" w:rsidR="00A15AE0" w:rsidRPr="004668FD" w:rsidRDefault="00A15AE0" w:rsidP="004668FD">
      <w:pPr>
        <w:spacing w:line="360" w:lineRule="auto"/>
        <w:rPr>
          <w:rFonts w:ascii="Arial" w:hAnsi="Arial" w:cs="Arial"/>
          <w:sz w:val="22"/>
          <w:szCs w:val="22"/>
        </w:rPr>
      </w:pPr>
      <w:r w:rsidRPr="004668FD">
        <w:rPr>
          <w:rFonts w:ascii="Arial" w:hAnsi="Arial" w:cs="Arial"/>
          <w:sz w:val="22"/>
          <w:szCs w:val="22"/>
        </w:rPr>
        <w:t>Stored procedures were implemented to perform common database operations and reduce the need to repeatedly write the same SQL statements. The AddPatient procedure accepts patient information as parameters and inserts a new record into the Patient table. The GetPatientByID procedure retrieves a specific patient using their PatientID, while the DeletePatient procedure can be used to remove an existing patient record.</w:t>
      </w:r>
    </w:p>
    <w:p w14:paraId="70B3798B" w14:textId="77777777" w:rsidR="00A15AE0" w:rsidRPr="004668FD" w:rsidRDefault="00A15AE0" w:rsidP="004668FD">
      <w:pPr>
        <w:spacing w:line="360" w:lineRule="auto"/>
        <w:rPr>
          <w:rFonts w:ascii="Arial" w:hAnsi="Arial" w:cs="Arial"/>
          <w:sz w:val="22"/>
          <w:szCs w:val="22"/>
        </w:rPr>
      </w:pPr>
      <w:r w:rsidRPr="004668FD">
        <w:rPr>
          <w:rFonts w:ascii="Arial" w:hAnsi="Arial" w:cs="Arial"/>
          <w:sz w:val="22"/>
          <w:szCs w:val="22"/>
        </w:rPr>
        <w:t>A further procedure, BookAppointmentWithTreatment, was developed to create an appointment and its associated treatment together. This procedure uses transaction management so that the related operations are treated as a single unit. This helps prevent incomplete data from being stored if part of the operation fails.</w:t>
      </w:r>
    </w:p>
    <w:p w14:paraId="304AC953" w14:textId="77777777" w:rsidR="00A15AE0" w:rsidRPr="004668FD" w:rsidRDefault="00A15AE0" w:rsidP="004668FD">
      <w:pPr>
        <w:spacing w:line="360" w:lineRule="auto"/>
        <w:rPr>
          <w:rFonts w:ascii="Arial" w:hAnsi="Arial" w:cs="Arial"/>
          <w:sz w:val="22"/>
          <w:szCs w:val="22"/>
        </w:rPr>
      </w:pPr>
      <w:r w:rsidRPr="004668FD">
        <w:rPr>
          <w:rFonts w:ascii="Arial" w:hAnsi="Arial" w:cs="Arial"/>
          <w:sz w:val="22"/>
          <w:szCs w:val="22"/>
        </w:rPr>
        <w:t>Figure 5 demonstrates the GetPatientByID procedure being called with PatientID 1. The procedure successfully returned the corresponding patient record from the Patient table.</w:t>
      </w:r>
    </w:p>
    <w:p w14:paraId="2627CD92" w14:textId="77777777" w:rsidR="004668FD" w:rsidRDefault="004668FD" w:rsidP="004668FD">
      <w:pPr>
        <w:keepNext/>
      </w:pPr>
      <w:r>
        <w:rPr>
          <w:noProof/>
        </w:rPr>
        <w:lastRenderedPageBreak/>
        <w:drawing>
          <wp:inline distT="0" distB="0" distL="0" distR="0" wp14:anchorId="15999C68" wp14:editId="37B3BEF1">
            <wp:extent cx="5731510" cy="3084195"/>
            <wp:effectExtent l="0" t="0" r="2540" b="1905"/>
            <wp:docPr id="13882909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290953" name="Picture 138829095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84195"/>
                    </a:xfrm>
                    <a:prstGeom prst="rect">
                      <a:avLst/>
                    </a:prstGeom>
                  </pic:spPr>
                </pic:pic>
              </a:graphicData>
            </a:graphic>
          </wp:inline>
        </w:drawing>
      </w:r>
    </w:p>
    <w:p w14:paraId="1164CC36" w14:textId="6080E566" w:rsidR="00243DEC" w:rsidRDefault="004668FD" w:rsidP="004668FD">
      <w:pPr>
        <w:pStyle w:val="Caption"/>
      </w:pPr>
      <w:r>
        <w:t xml:space="preserve">Figure </w:t>
      </w:r>
      <w:fldSimple w:instr=" SEQ Figure \* ARABIC ">
        <w:r w:rsidR="00066129">
          <w:rPr>
            <w:noProof/>
          </w:rPr>
          <w:t>5</w:t>
        </w:r>
      </w:fldSimple>
      <w:r>
        <w:t xml:space="preserve">: </w:t>
      </w:r>
      <w:r w:rsidRPr="00D5186C">
        <w:t>Execution of the GetPatientByID stored procedure and retrieval of a patient record</w:t>
      </w:r>
    </w:p>
    <w:p w14:paraId="383ECF9C" w14:textId="77777777" w:rsidR="00454CF2" w:rsidRDefault="00454CF2" w:rsidP="00454CF2"/>
    <w:p w14:paraId="5445FF0F" w14:textId="77777777" w:rsidR="00454CF2" w:rsidRPr="00454CF2" w:rsidRDefault="00454CF2" w:rsidP="00454CF2">
      <w:pPr>
        <w:spacing w:line="360" w:lineRule="auto"/>
        <w:rPr>
          <w:rFonts w:ascii="Arial" w:hAnsi="Arial" w:cs="Arial"/>
          <w:sz w:val="22"/>
          <w:szCs w:val="22"/>
        </w:rPr>
      </w:pPr>
      <w:r w:rsidRPr="00454CF2">
        <w:rPr>
          <w:rFonts w:ascii="Arial" w:hAnsi="Arial" w:cs="Arial"/>
          <w:sz w:val="22"/>
          <w:szCs w:val="22"/>
        </w:rPr>
        <w:t>Auditing functionality was implemented using the AfterPatientUpdate trigger. The trigger executes automatically when a record in the Patient table is updated and inserts a record into the AuditLog table. The audit record stores the table name, action type, affected record ID and the date and time of the change.</w:t>
      </w:r>
    </w:p>
    <w:p w14:paraId="1C56C62E" w14:textId="77777777" w:rsidR="00454CF2" w:rsidRPr="00454CF2" w:rsidRDefault="00454CF2" w:rsidP="00454CF2">
      <w:pPr>
        <w:spacing w:line="360" w:lineRule="auto"/>
        <w:rPr>
          <w:rFonts w:ascii="Arial" w:hAnsi="Arial" w:cs="Arial"/>
          <w:sz w:val="22"/>
          <w:szCs w:val="22"/>
        </w:rPr>
      </w:pPr>
      <w:r w:rsidRPr="00454CF2">
        <w:rPr>
          <w:rFonts w:ascii="Arial" w:hAnsi="Arial" w:cs="Arial"/>
          <w:sz w:val="22"/>
          <w:szCs w:val="22"/>
        </w:rPr>
        <w:t>The GetCurrentUserName() user-defined function was also created as part of the database implementation. The function returns the current MySQL user and demonstrates how a user-defined function can be used to return information that may be useful for auditing database activity.</w:t>
      </w:r>
    </w:p>
    <w:p w14:paraId="47FDA37C" w14:textId="77777777" w:rsidR="00454CF2" w:rsidRDefault="00454CF2" w:rsidP="00454CF2">
      <w:pPr>
        <w:spacing w:line="360" w:lineRule="auto"/>
        <w:rPr>
          <w:rFonts w:ascii="Arial" w:hAnsi="Arial" w:cs="Arial"/>
          <w:sz w:val="22"/>
          <w:szCs w:val="22"/>
        </w:rPr>
      </w:pPr>
      <w:r w:rsidRPr="00454CF2">
        <w:rPr>
          <w:rFonts w:ascii="Arial" w:hAnsi="Arial" w:cs="Arial"/>
          <w:sz w:val="22"/>
          <w:szCs w:val="22"/>
        </w:rPr>
        <w:t>Figure 6 demonstrates the AfterPatientUpdate trigger in operation. After the phone number of PatientID 1 was updated, a new record was automatically created in the AuditLog table showing the Patient table, UPDATE action, affected RecordID and ActionDate.</w:t>
      </w:r>
    </w:p>
    <w:p w14:paraId="1308AE3C" w14:textId="77777777" w:rsidR="00AA3B88" w:rsidRDefault="00AA3B88" w:rsidP="00AA3B88">
      <w:pPr>
        <w:keepNext/>
        <w:spacing w:line="360" w:lineRule="auto"/>
      </w:pPr>
      <w:r>
        <w:rPr>
          <w:rFonts w:ascii="Arial" w:hAnsi="Arial" w:cs="Arial"/>
          <w:noProof/>
          <w:sz w:val="22"/>
          <w:szCs w:val="22"/>
        </w:rPr>
        <w:lastRenderedPageBreak/>
        <w:drawing>
          <wp:inline distT="0" distB="0" distL="0" distR="0" wp14:anchorId="6001DB35" wp14:editId="4F241E85">
            <wp:extent cx="5731510" cy="3270885"/>
            <wp:effectExtent l="0" t="0" r="2540" b="5715"/>
            <wp:docPr id="13697089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708954" name="Picture 136970895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70885"/>
                    </a:xfrm>
                    <a:prstGeom prst="rect">
                      <a:avLst/>
                    </a:prstGeom>
                  </pic:spPr>
                </pic:pic>
              </a:graphicData>
            </a:graphic>
          </wp:inline>
        </w:drawing>
      </w:r>
    </w:p>
    <w:p w14:paraId="3608394A" w14:textId="71E3431C" w:rsidR="00D27B06" w:rsidRDefault="00AA3B88" w:rsidP="00AA3B88">
      <w:pPr>
        <w:pStyle w:val="Caption"/>
      </w:pPr>
      <w:r>
        <w:t xml:space="preserve">Figure </w:t>
      </w:r>
      <w:fldSimple w:instr=" SEQ Figure \* ARABIC ">
        <w:r w:rsidR="00066129">
          <w:rPr>
            <w:noProof/>
          </w:rPr>
          <w:t>6</w:t>
        </w:r>
      </w:fldSimple>
      <w:r>
        <w:t xml:space="preserve">: </w:t>
      </w:r>
      <w:r w:rsidRPr="00E03A1C">
        <w:t>Audit trigger recording an update to the Patient table</w:t>
      </w:r>
    </w:p>
    <w:p w14:paraId="57202D52" w14:textId="77777777" w:rsidR="006A209E" w:rsidRDefault="006A209E" w:rsidP="006A209E"/>
    <w:p w14:paraId="6A70C41B" w14:textId="596DF312" w:rsidR="006A209E" w:rsidRDefault="006A209E" w:rsidP="006A209E">
      <w:pPr>
        <w:spacing w:line="360" w:lineRule="auto"/>
        <w:rPr>
          <w:rFonts w:ascii="Arial" w:hAnsi="Arial" w:cs="Arial"/>
          <w:sz w:val="22"/>
          <w:szCs w:val="22"/>
        </w:rPr>
      </w:pPr>
      <w:r w:rsidRPr="006A209E">
        <w:rPr>
          <w:rFonts w:ascii="Arial" w:hAnsi="Arial" w:cs="Arial"/>
          <w:sz w:val="22"/>
          <w:szCs w:val="22"/>
        </w:rPr>
        <w:t>Overall, the use of stored procedures, a trigger and a user-defined function provides reusable database operations while also demonstrating automated auditing functionality within the system.</w:t>
      </w:r>
    </w:p>
    <w:p w14:paraId="5482C72C" w14:textId="77777777" w:rsidR="006A209E" w:rsidRDefault="006A209E" w:rsidP="006A209E">
      <w:pPr>
        <w:spacing w:line="360" w:lineRule="auto"/>
        <w:rPr>
          <w:rFonts w:ascii="Arial" w:hAnsi="Arial" w:cs="Arial"/>
          <w:sz w:val="22"/>
          <w:szCs w:val="22"/>
        </w:rPr>
      </w:pPr>
    </w:p>
    <w:p w14:paraId="38A68DC5" w14:textId="099A8503" w:rsidR="006A209E" w:rsidRDefault="00BE208F" w:rsidP="00BE208F">
      <w:pPr>
        <w:pStyle w:val="Heading3"/>
        <w:numPr>
          <w:ilvl w:val="2"/>
          <w:numId w:val="1"/>
        </w:numPr>
      </w:pPr>
      <w:bookmarkStart w:id="10" w:name="_Toc237524041"/>
      <w:r>
        <w:t>Transaction Management</w:t>
      </w:r>
      <w:bookmarkEnd w:id="10"/>
    </w:p>
    <w:p w14:paraId="3CC5C16F" w14:textId="77777777" w:rsidR="00BE208F" w:rsidRDefault="00BE208F" w:rsidP="00BE208F">
      <w:pPr>
        <w:ind w:left="360"/>
      </w:pPr>
    </w:p>
    <w:p w14:paraId="6A1E18DF" w14:textId="77777777" w:rsidR="00930CCA" w:rsidRPr="00930CCA" w:rsidRDefault="00930CCA" w:rsidP="00930CCA">
      <w:pPr>
        <w:spacing w:line="360" w:lineRule="auto"/>
        <w:ind w:left="360"/>
        <w:rPr>
          <w:rFonts w:ascii="Arial" w:hAnsi="Arial" w:cs="Arial"/>
          <w:sz w:val="22"/>
          <w:szCs w:val="22"/>
        </w:rPr>
      </w:pPr>
      <w:r w:rsidRPr="00930CCA">
        <w:rPr>
          <w:rFonts w:ascii="Arial" w:hAnsi="Arial" w:cs="Arial"/>
          <w:sz w:val="22"/>
          <w:szCs w:val="22"/>
        </w:rPr>
        <w:t>Transaction management was used in the BookAppointmentWithTreatment stored procedure. This procedure was created to add an appointment and its related treatment together, instead of inserting them separately.</w:t>
      </w:r>
    </w:p>
    <w:p w14:paraId="1FAD010D" w14:textId="77777777" w:rsidR="00930CCA" w:rsidRPr="00930CCA" w:rsidRDefault="00930CCA" w:rsidP="00930CCA">
      <w:pPr>
        <w:spacing w:line="360" w:lineRule="auto"/>
        <w:ind w:left="360"/>
        <w:rPr>
          <w:rFonts w:ascii="Arial" w:hAnsi="Arial" w:cs="Arial"/>
          <w:sz w:val="22"/>
          <w:szCs w:val="22"/>
        </w:rPr>
      </w:pPr>
      <w:r w:rsidRPr="00930CCA">
        <w:rPr>
          <w:rFonts w:ascii="Arial" w:hAnsi="Arial" w:cs="Arial"/>
          <w:sz w:val="22"/>
          <w:szCs w:val="22"/>
        </w:rPr>
        <w:t>The procedure starts a transaction before the appointment is added. Once the appointment has been created, the new AppointmentID is used to add the related treatment. If both operations are completed successfully, the transaction is committed and the changes are saved to the database.</w:t>
      </w:r>
    </w:p>
    <w:p w14:paraId="4B0E01A0" w14:textId="77777777" w:rsidR="00930CCA" w:rsidRPr="00930CCA" w:rsidRDefault="00930CCA" w:rsidP="00930CCA">
      <w:pPr>
        <w:spacing w:line="360" w:lineRule="auto"/>
        <w:ind w:left="360"/>
        <w:rPr>
          <w:rFonts w:ascii="Arial" w:hAnsi="Arial" w:cs="Arial"/>
          <w:sz w:val="22"/>
          <w:szCs w:val="22"/>
        </w:rPr>
      </w:pPr>
      <w:r w:rsidRPr="00930CCA">
        <w:rPr>
          <w:rFonts w:ascii="Arial" w:hAnsi="Arial" w:cs="Arial"/>
          <w:sz w:val="22"/>
          <w:szCs w:val="22"/>
        </w:rPr>
        <w:t>Error handling was also included in the procedure. If something goes wrong during either operation, a ROLLBACK is performed. This means that the changes are cancelled instead of leaving an appointment or treatment without the correct related record.</w:t>
      </w:r>
    </w:p>
    <w:p w14:paraId="73612FEA" w14:textId="77777777" w:rsidR="00930CCA" w:rsidRDefault="00930CCA" w:rsidP="00930CCA">
      <w:pPr>
        <w:spacing w:line="360" w:lineRule="auto"/>
        <w:ind w:left="360"/>
        <w:rPr>
          <w:rFonts w:ascii="Arial" w:hAnsi="Arial" w:cs="Arial"/>
          <w:sz w:val="22"/>
          <w:szCs w:val="22"/>
        </w:rPr>
      </w:pPr>
      <w:r w:rsidRPr="00930CCA">
        <w:rPr>
          <w:rFonts w:ascii="Arial" w:hAnsi="Arial" w:cs="Arial"/>
          <w:sz w:val="22"/>
          <w:szCs w:val="22"/>
        </w:rPr>
        <w:lastRenderedPageBreak/>
        <w:t>The transaction was tested using valid data and successfully created both records. Another test was carried out using an invalid DoctorID of 999. This resulted in a foreign key constraint error, showing that the database prevented an appointment from being created using a doctor that did not exist.</w:t>
      </w:r>
    </w:p>
    <w:p w14:paraId="10959B0A" w14:textId="77777777" w:rsidR="006D7AD1" w:rsidRDefault="006D7AD1" w:rsidP="006D7AD1">
      <w:pPr>
        <w:keepNext/>
        <w:spacing w:line="360" w:lineRule="auto"/>
        <w:ind w:left="360"/>
      </w:pPr>
      <w:r>
        <w:rPr>
          <w:rFonts w:ascii="Arial" w:hAnsi="Arial" w:cs="Arial"/>
          <w:noProof/>
          <w:sz w:val="22"/>
          <w:szCs w:val="22"/>
        </w:rPr>
        <w:drawing>
          <wp:inline distT="0" distB="0" distL="0" distR="0" wp14:anchorId="7ED81B1A" wp14:editId="750B5761">
            <wp:extent cx="5731510" cy="3107055"/>
            <wp:effectExtent l="0" t="0" r="2540" b="0"/>
            <wp:docPr id="198935009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350095" name="Picture 198935009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07055"/>
                    </a:xfrm>
                    <a:prstGeom prst="rect">
                      <a:avLst/>
                    </a:prstGeom>
                  </pic:spPr>
                </pic:pic>
              </a:graphicData>
            </a:graphic>
          </wp:inline>
        </w:drawing>
      </w:r>
    </w:p>
    <w:p w14:paraId="44C43B8E" w14:textId="414EDC23" w:rsidR="006D7AD1" w:rsidRDefault="006D7AD1" w:rsidP="006D7AD1">
      <w:pPr>
        <w:pStyle w:val="Caption"/>
      </w:pPr>
      <w:r>
        <w:t xml:space="preserve">Figure </w:t>
      </w:r>
      <w:fldSimple w:instr=" SEQ Figure \* ARABIC ">
        <w:r w:rsidR="00066129">
          <w:rPr>
            <w:noProof/>
          </w:rPr>
          <w:t>7</w:t>
        </w:r>
      </w:fldSimple>
      <w:r>
        <w:t xml:space="preserve">: </w:t>
      </w:r>
      <w:r w:rsidRPr="00872FE3">
        <w:t>Transaction rollback following an invalid DoctorID</w:t>
      </w:r>
    </w:p>
    <w:p w14:paraId="15D41BAA" w14:textId="77777777" w:rsidR="00713BFF" w:rsidRDefault="00713BFF" w:rsidP="00713BFF"/>
    <w:p w14:paraId="023465D2" w14:textId="5564A2E2" w:rsidR="00713BFF" w:rsidRDefault="00713BFF" w:rsidP="00713BFF">
      <w:pPr>
        <w:pStyle w:val="Heading3"/>
        <w:numPr>
          <w:ilvl w:val="2"/>
          <w:numId w:val="1"/>
        </w:numPr>
      </w:pPr>
      <w:bookmarkStart w:id="11" w:name="_Toc237524042"/>
      <w:r>
        <w:t>Indexing</w:t>
      </w:r>
      <w:bookmarkEnd w:id="11"/>
    </w:p>
    <w:p w14:paraId="390379CE" w14:textId="77777777" w:rsidR="00713BFF" w:rsidRPr="00713BFF" w:rsidRDefault="00713BFF" w:rsidP="00713BFF">
      <w:pPr>
        <w:ind w:left="360"/>
      </w:pPr>
    </w:p>
    <w:p w14:paraId="41B04BBE" w14:textId="77777777" w:rsidR="00674E34" w:rsidRPr="00674E34" w:rsidRDefault="00674E34" w:rsidP="00674E34">
      <w:pPr>
        <w:spacing w:line="360" w:lineRule="auto"/>
        <w:ind w:left="360"/>
        <w:rPr>
          <w:rFonts w:ascii="Arial" w:hAnsi="Arial" w:cs="Arial"/>
          <w:sz w:val="22"/>
          <w:szCs w:val="22"/>
        </w:rPr>
      </w:pPr>
      <w:r w:rsidRPr="00674E34">
        <w:rPr>
          <w:rFonts w:ascii="Arial" w:hAnsi="Arial" w:cs="Arial"/>
          <w:sz w:val="22"/>
          <w:szCs w:val="22"/>
        </w:rPr>
        <w:t>Indexes were implemented on selected fields that are likely to be frequently used when searching or retrieving information from the database. The purpose of indexing is to improve query performance by allowing MySQL to locate relevant records more efficiently, particularly as the amount of stored data increases.</w:t>
      </w:r>
    </w:p>
    <w:p w14:paraId="235686DA" w14:textId="77777777" w:rsidR="00674E34" w:rsidRPr="00674E34" w:rsidRDefault="00674E34" w:rsidP="00674E34">
      <w:pPr>
        <w:spacing w:line="360" w:lineRule="auto"/>
        <w:ind w:left="360"/>
        <w:rPr>
          <w:rFonts w:ascii="Arial" w:hAnsi="Arial" w:cs="Arial"/>
          <w:sz w:val="22"/>
          <w:szCs w:val="22"/>
        </w:rPr>
      </w:pPr>
      <w:r w:rsidRPr="00674E34">
        <w:rPr>
          <w:rFonts w:ascii="Arial" w:hAnsi="Arial" w:cs="Arial"/>
          <w:sz w:val="22"/>
          <w:szCs w:val="22"/>
        </w:rPr>
        <w:t xml:space="preserve">An index named </w:t>
      </w:r>
      <w:r w:rsidRPr="00674E34">
        <w:rPr>
          <w:rFonts w:ascii="Arial" w:hAnsi="Arial" w:cs="Arial"/>
          <w:b/>
          <w:bCs/>
          <w:sz w:val="22"/>
          <w:szCs w:val="22"/>
        </w:rPr>
        <w:t>idx_appointment_date</w:t>
      </w:r>
      <w:r w:rsidRPr="00674E34">
        <w:rPr>
          <w:rFonts w:ascii="Arial" w:hAnsi="Arial" w:cs="Arial"/>
          <w:sz w:val="22"/>
          <w:szCs w:val="22"/>
        </w:rPr>
        <w:t xml:space="preserve"> was created on AppointmentDate in the Appointment table. This can improve searches for appointments occurring on a particular date. An additional index, </w:t>
      </w:r>
      <w:r w:rsidRPr="00674E34">
        <w:rPr>
          <w:rFonts w:ascii="Arial" w:hAnsi="Arial" w:cs="Arial"/>
          <w:b/>
          <w:bCs/>
          <w:sz w:val="22"/>
          <w:szCs w:val="22"/>
        </w:rPr>
        <w:t>idx_appointment_doctor</w:t>
      </w:r>
      <w:r w:rsidRPr="00674E34">
        <w:rPr>
          <w:rFonts w:ascii="Arial" w:hAnsi="Arial" w:cs="Arial"/>
          <w:sz w:val="22"/>
          <w:szCs w:val="22"/>
        </w:rPr>
        <w:t>, was created on DoctorID to support the retrieval of appointments assigned to a particular doctor.</w:t>
      </w:r>
    </w:p>
    <w:p w14:paraId="49800FF8" w14:textId="77777777" w:rsidR="00674E34" w:rsidRPr="00674E34" w:rsidRDefault="00674E34" w:rsidP="00674E34">
      <w:pPr>
        <w:spacing w:line="360" w:lineRule="auto"/>
        <w:ind w:left="360"/>
        <w:rPr>
          <w:rFonts w:ascii="Arial" w:hAnsi="Arial" w:cs="Arial"/>
          <w:sz w:val="22"/>
          <w:szCs w:val="22"/>
        </w:rPr>
      </w:pPr>
      <w:r w:rsidRPr="00674E34">
        <w:rPr>
          <w:rFonts w:ascii="Arial" w:hAnsi="Arial" w:cs="Arial"/>
          <w:sz w:val="22"/>
          <w:szCs w:val="22"/>
        </w:rPr>
        <w:t xml:space="preserve">The </w:t>
      </w:r>
      <w:r w:rsidRPr="00674E34">
        <w:rPr>
          <w:rFonts w:ascii="Arial" w:hAnsi="Arial" w:cs="Arial"/>
          <w:b/>
          <w:bCs/>
          <w:sz w:val="22"/>
          <w:szCs w:val="22"/>
        </w:rPr>
        <w:t>idx_patient_lastname</w:t>
      </w:r>
      <w:r w:rsidRPr="00674E34">
        <w:rPr>
          <w:rFonts w:ascii="Arial" w:hAnsi="Arial" w:cs="Arial"/>
          <w:sz w:val="22"/>
          <w:szCs w:val="22"/>
        </w:rPr>
        <w:t xml:space="preserve"> index was created on LastName in the Patient table. Patient surnames are likely to be frequently used when searching for patient records, making this an appropriate field to index.</w:t>
      </w:r>
    </w:p>
    <w:p w14:paraId="50F16E77" w14:textId="77777777" w:rsidR="00674E34" w:rsidRDefault="00674E34" w:rsidP="00674E34">
      <w:pPr>
        <w:spacing w:line="360" w:lineRule="auto"/>
        <w:ind w:left="360"/>
        <w:rPr>
          <w:rFonts w:ascii="Arial" w:hAnsi="Arial" w:cs="Arial"/>
          <w:sz w:val="22"/>
          <w:szCs w:val="22"/>
        </w:rPr>
      </w:pPr>
      <w:r w:rsidRPr="00674E34">
        <w:rPr>
          <w:rFonts w:ascii="Arial" w:hAnsi="Arial" w:cs="Arial"/>
          <w:sz w:val="22"/>
          <w:szCs w:val="22"/>
        </w:rPr>
        <w:lastRenderedPageBreak/>
        <w:t xml:space="preserve">The indexes were verified using SHOW INDEX queries after their creation. Figure 8 shows the indexes on the Appointment table, confirming that </w:t>
      </w:r>
      <w:r w:rsidRPr="00674E34">
        <w:rPr>
          <w:rFonts w:ascii="Arial" w:hAnsi="Arial" w:cs="Arial"/>
          <w:b/>
          <w:bCs/>
          <w:sz w:val="22"/>
          <w:szCs w:val="22"/>
        </w:rPr>
        <w:t>idx_appointment_date</w:t>
      </w:r>
      <w:r w:rsidRPr="00674E34">
        <w:rPr>
          <w:rFonts w:ascii="Arial" w:hAnsi="Arial" w:cs="Arial"/>
          <w:sz w:val="22"/>
          <w:szCs w:val="22"/>
        </w:rPr>
        <w:t xml:space="preserve"> and </w:t>
      </w:r>
      <w:r w:rsidRPr="00674E34">
        <w:rPr>
          <w:rFonts w:ascii="Arial" w:hAnsi="Arial" w:cs="Arial"/>
          <w:b/>
          <w:bCs/>
          <w:sz w:val="22"/>
          <w:szCs w:val="22"/>
        </w:rPr>
        <w:t>idx_appointment_doctor</w:t>
      </w:r>
      <w:r w:rsidRPr="00674E34">
        <w:rPr>
          <w:rFonts w:ascii="Arial" w:hAnsi="Arial" w:cs="Arial"/>
          <w:sz w:val="22"/>
          <w:szCs w:val="22"/>
        </w:rPr>
        <w:t xml:space="preserve"> were successfully created.</w:t>
      </w:r>
    </w:p>
    <w:p w14:paraId="26783704" w14:textId="77777777" w:rsidR="002B70F1" w:rsidRDefault="002B70F1" w:rsidP="002B70F1">
      <w:pPr>
        <w:keepNext/>
        <w:spacing w:line="360" w:lineRule="auto"/>
        <w:ind w:left="360"/>
      </w:pPr>
      <w:r>
        <w:rPr>
          <w:rFonts w:ascii="Arial" w:hAnsi="Arial" w:cs="Arial"/>
          <w:noProof/>
          <w:sz w:val="22"/>
          <w:szCs w:val="22"/>
        </w:rPr>
        <w:drawing>
          <wp:inline distT="0" distB="0" distL="0" distR="0" wp14:anchorId="4774314C" wp14:editId="5A046108">
            <wp:extent cx="5731510" cy="3260725"/>
            <wp:effectExtent l="0" t="0" r="2540" b="0"/>
            <wp:docPr id="90259842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598427" name="Picture 90259842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60725"/>
                    </a:xfrm>
                    <a:prstGeom prst="rect">
                      <a:avLst/>
                    </a:prstGeom>
                  </pic:spPr>
                </pic:pic>
              </a:graphicData>
            </a:graphic>
          </wp:inline>
        </w:drawing>
      </w:r>
    </w:p>
    <w:p w14:paraId="1301F12A" w14:textId="52B700BB" w:rsidR="00D85AFB" w:rsidRDefault="002B70F1" w:rsidP="002B70F1">
      <w:pPr>
        <w:pStyle w:val="Caption"/>
      </w:pPr>
      <w:r>
        <w:t xml:space="preserve">Figure </w:t>
      </w:r>
      <w:fldSimple w:instr=" SEQ Figure \* ARABIC ">
        <w:r w:rsidR="00066129">
          <w:rPr>
            <w:noProof/>
          </w:rPr>
          <w:t>8</w:t>
        </w:r>
      </w:fldSimple>
      <w:r>
        <w:t xml:space="preserve">: </w:t>
      </w:r>
      <w:r w:rsidRPr="00A815F0">
        <w:t>Verification of indexes created on the Appointment table</w:t>
      </w:r>
    </w:p>
    <w:p w14:paraId="299DB0BD" w14:textId="77777777" w:rsidR="002B70F1" w:rsidRDefault="002B70F1" w:rsidP="002B70F1"/>
    <w:p w14:paraId="7882640A" w14:textId="5718DBF0" w:rsidR="002B70F1" w:rsidRDefault="000A7B59" w:rsidP="000A7B59">
      <w:pPr>
        <w:pStyle w:val="Heading2"/>
        <w:numPr>
          <w:ilvl w:val="1"/>
          <w:numId w:val="1"/>
        </w:numPr>
      </w:pPr>
      <w:bookmarkStart w:id="12" w:name="_Toc237524043"/>
      <w:r>
        <w:t>Justification and Literature Support</w:t>
      </w:r>
      <w:bookmarkEnd w:id="12"/>
    </w:p>
    <w:p w14:paraId="39E66762" w14:textId="77777777" w:rsidR="000A7B59" w:rsidRDefault="000A7B59" w:rsidP="000A7B59">
      <w:pPr>
        <w:ind w:left="360"/>
      </w:pPr>
    </w:p>
    <w:p w14:paraId="6180053D" w14:textId="0D485D87" w:rsidR="00515D0D" w:rsidRPr="00515D0D" w:rsidRDefault="00515D0D" w:rsidP="00515D0D">
      <w:pPr>
        <w:spacing w:line="360" w:lineRule="auto"/>
        <w:ind w:left="360"/>
        <w:rPr>
          <w:rFonts w:ascii="Arial" w:hAnsi="Arial" w:cs="Arial"/>
          <w:sz w:val="22"/>
          <w:szCs w:val="22"/>
        </w:rPr>
      </w:pPr>
      <w:r w:rsidRPr="00515D0D">
        <w:rPr>
          <w:rFonts w:ascii="Arial" w:hAnsi="Arial" w:cs="Arial"/>
          <w:sz w:val="22"/>
          <w:szCs w:val="22"/>
        </w:rPr>
        <w:t>The database was designed using established relational database principles to support data consistency, integrity and efficient retrieval. Normalisation was applied up to Third Normal Form (3NF) to reduce unnecessary duplication and avoid update, insertion and deletion anomalies. Separating information into entities such as Patient, Doctor, Appointment, Treatment and Department allows each table to represent a specific subject while relationships are maintained through keys</w:t>
      </w:r>
      <w:sdt>
        <w:sdtPr>
          <w:rPr>
            <w:rFonts w:ascii="Arial" w:hAnsi="Arial" w:cs="Arial"/>
            <w:sz w:val="22"/>
            <w:szCs w:val="22"/>
          </w:rPr>
          <w:id w:val="1512650959"/>
          <w:citation/>
        </w:sdtPr>
        <w:sdtContent>
          <w:r w:rsidR="00C01FD8">
            <w:rPr>
              <w:rFonts w:ascii="Arial" w:hAnsi="Arial" w:cs="Arial"/>
              <w:sz w:val="22"/>
              <w:szCs w:val="22"/>
            </w:rPr>
            <w:fldChar w:fldCharType="begin"/>
          </w:r>
          <w:r w:rsidR="00C01FD8">
            <w:rPr>
              <w:rFonts w:ascii="Arial" w:hAnsi="Arial" w:cs="Arial"/>
              <w:sz w:val="22"/>
              <w:szCs w:val="22"/>
            </w:rPr>
            <w:instrText xml:space="preserve"> CITATION Con14 \l 2057 </w:instrText>
          </w:r>
          <w:r w:rsidR="00C01FD8">
            <w:rPr>
              <w:rFonts w:ascii="Arial" w:hAnsi="Arial" w:cs="Arial"/>
              <w:sz w:val="22"/>
              <w:szCs w:val="22"/>
            </w:rPr>
            <w:fldChar w:fldCharType="separate"/>
          </w:r>
          <w:r w:rsidR="00C01FD8">
            <w:rPr>
              <w:rFonts w:ascii="Arial" w:hAnsi="Arial" w:cs="Arial"/>
              <w:noProof/>
              <w:sz w:val="22"/>
              <w:szCs w:val="22"/>
            </w:rPr>
            <w:t xml:space="preserve"> </w:t>
          </w:r>
          <w:r w:rsidR="00C01FD8" w:rsidRPr="00C01FD8">
            <w:rPr>
              <w:rFonts w:ascii="Arial" w:hAnsi="Arial" w:cs="Arial"/>
              <w:noProof/>
              <w:sz w:val="22"/>
              <w:szCs w:val="22"/>
            </w:rPr>
            <w:t>[1]</w:t>
          </w:r>
          <w:r w:rsidR="00C01FD8">
            <w:rPr>
              <w:rFonts w:ascii="Arial" w:hAnsi="Arial" w:cs="Arial"/>
              <w:sz w:val="22"/>
              <w:szCs w:val="22"/>
            </w:rPr>
            <w:fldChar w:fldCharType="end"/>
          </w:r>
        </w:sdtContent>
      </w:sdt>
      <w:r w:rsidRPr="00515D0D">
        <w:rPr>
          <w:rFonts w:ascii="Arial" w:hAnsi="Arial" w:cs="Arial"/>
          <w:sz w:val="22"/>
          <w:szCs w:val="22"/>
        </w:rPr>
        <w:t>.</w:t>
      </w:r>
    </w:p>
    <w:p w14:paraId="0755D991" w14:textId="28701008" w:rsidR="00515D0D" w:rsidRPr="00515D0D" w:rsidRDefault="00515D0D" w:rsidP="00515D0D">
      <w:pPr>
        <w:spacing w:line="360" w:lineRule="auto"/>
        <w:ind w:left="360"/>
        <w:rPr>
          <w:rFonts w:ascii="Arial" w:hAnsi="Arial" w:cs="Arial"/>
          <w:sz w:val="22"/>
          <w:szCs w:val="22"/>
        </w:rPr>
      </w:pPr>
      <w:r w:rsidRPr="00515D0D">
        <w:rPr>
          <w:rFonts w:ascii="Arial" w:hAnsi="Arial" w:cs="Arial"/>
          <w:sz w:val="22"/>
          <w:szCs w:val="22"/>
        </w:rPr>
        <w:t>Primary and foreign keys were used to maintain relationships between the tables. Primary keys uniquely identify individual records, while foreign keys enforce referential integrity by ensuring that related records reference valid entries in other tables.</w:t>
      </w:r>
      <w:sdt>
        <w:sdtPr>
          <w:rPr>
            <w:rFonts w:ascii="Arial" w:hAnsi="Arial" w:cs="Arial"/>
            <w:sz w:val="22"/>
            <w:szCs w:val="22"/>
          </w:rPr>
          <w:id w:val="83435544"/>
          <w:citation/>
        </w:sdtPr>
        <w:sdtContent>
          <w:r w:rsidR="00C01FD8">
            <w:rPr>
              <w:rFonts w:ascii="Arial" w:hAnsi="Arial" w:cs="Arial"/>
              <w:sz w:val="22"/>
              <w:szCs w:val="22"/>
            </w:rPr>
            <w:fldChar w:fldCharType="begin"/>
          </w:r>
          <w:r w:rsidR="00C01FD8">
            <w:rPr>
              <w:rFonts w:ascii="Arial" w:hAnsi="Arial" w:cs="Arial"/>
              <w:sz w:val="22"/>
              <w:szCs w:val="22"/>
            </w:rPr>
            <w:instrText xml:space="preserve"> CITATION Con14 \l 2057 </w:instrText>
          </w:r>
          <w:r w:rsidR="00C01FD8">
            <w:rPr>
              <w:rFonts w:ascii="Arial" w:hAnsi="Arial" w:cs="Arial"/>
              <w:sz w:val="22"/>
              <w:szCs w:val="22"/>
            </w:rPr>
            <w:fldChar w:fldCharType="separate"/>
          </w:r>
          <w:r w:rsidR="00C01FD8">
            <w:rPr>
              <w:rFonts w:ascii="Arial" w:hAnsi="Arial" w:cs="Arial"/>
              <w:noProof/>
              <w:sz w:val="22"/>
              <w:szCs w:val="22"/>
            </w:rPr>
            <w:t xml:space="preserve"> </w:t>
          </w:r>
          <w:r w:rsidR="00C01FD8" w:rsidRPr="00C01FD8">
            <w:rPr>
              <w:rFonts w:ascii="Arial" w:hAnsi="Arial" w:cs="Arial"/>
              <w:noProof/>
              <w:sz w:val="22"/>
              <w:szCs w:val="22"/>
            </w:rPr>
            <w:t>[1]</w:t>
          </w:r>
          <w:r w:rsidR="00C01FD8">
            <w:rPr>
              <w:rFonts w:ascii="Arial" w:hAnsi="Arial" w:cs="Arial"/>
              <w:sz w:val="22"/>
              <w:szCs w:val="22"/>
            </w:rPr>
            <w:fldChar w:fldCharType="end"/>
          </w:r>
        </w:sdtContent>
      </w:sdt>
      <w:r w:rsidRPr="00515D0D">
        <w:rPr>
          <w:rFonts w:ascii="Arial" w:hAnsi="Arial" w:cs="Arial"/>
          <w:sz w:val="22"/>
          <w:szCs w:val="22"/>
        </w:rPr>
        <w:t xml:space="preserve"> Additional constraints, including NOT NULL, UNIQUE and CHECK, were used where appropriate to restrict invalid data and improve the reliability of the database.</w:t>
      </w:r>
    </w:p>
    <w:p w14:paraId="03885271" w14:textId="211143CB" w:rsidR="00515D0D" w:rsidRPr="00515D0D" w:rsidRDefault="00515D0D" w:rsidP="00515D0D">
      <w:pPr>
        <w:spacing w:line="360" w:lineRule="auto"/>
        <w:ind w:left="360"/>
        <w:rPr>
          <w:rFonts w:ascii="Arial" w:hAnsi="Arial" w:cs="Arial"/>
          <w:sz w:val="22"/>
          <w:szCs w:val="22"/>
        </w:rPr>
      </w:pPr>
      <w:r w:rsidRPr="00515D0D">
        <w:rPr>
          <w:rFonts w:ascii="Arial" w:hAnsi="Arial" w:cs="Arial"/>
          <w:sz w:val="22"/>
          <w:szCs w:val="22"/>
        </w:rPr>
        <w:t xml:space="preserve">Stored procedures were used to encapsulate frequently required database operations. This provides reusable SQL operations and allows database logic to be managed within </w:t>
      </w:r>
      <w:r w:rsidRPr="00515D0D">
        <w:rPr>
          <w:rFonts w:ascii="Arial" w:hAnsi="Arial" w:cs="Arial"/>
          <w:sz w:val="22"/>
          <w:szCs w:val="22"/>
        </w:rPr>
        <w:lastRenderedPageBreak/>
        <w:t>the database system</w:t>
      </w:r>
      <w:r w:rsidR="00C01FD8">
        <w:rPr>
          <w:rFonts w:ascii="Arial" w:hAnsi="Arial" w:cs="Arial"/>
          <w:sz w:val="22"/>
          <w:szCs w:val="22"/>
        </w:rPr>
        <w:t xml:space="preserve"> </w:t>
      </w:r>
      <w:sdt>
        <w:sdtPr>
          <w:rPr>
            <w:rFonts w:ascii="Arial" w:hAnsi="Arial" w:cs="Arial"/>
            <w:sz w:val="22"/>
            <w:szCs w:val="22"/>
          </w:rPr>
          <w:id w:val="-74897672"/>
          <w:citation/>
        </w:sdtPr>
        <w:sdtContent>
          <w:r w:rsidR="00C01FD8">
            <w:rPr>
              <w:rFonts w:ascii="Arial" w:hAnsi="Arial" w:cs="Arial"/>
              <w:sz w:val="22"/>
              <w:szCs w:val="22"/>
            </w:rPr>
            <w:fldChar w:fldCharType="begin"/>
          </w:r>
          <w:r w:rsidR="00C01FD8">
            <w:rPr>
              <w:rFonts w:ascii="Arial" w:hAnsi="Arial" w:cs="Arial"/>
              <w:sz w:val="22"/>
              <w:szCs w:val="22"/>
            </w:rPr>
            <w:instrText xml:space="preserve"> CITATION Ora26 \l 2057 </w:instrText>
          </w:r>
          <w:r w:rsidR="00C01FD8">
            <w:rPr>
              <w:rFonts w:ascii="Arial" w:hAnsi="Arial" w:cs="Arial"/>
              <w:sz w:val="22"/>
              <w:szCs w:val="22"/>
            </w:rPr>
            <w:fldChar w:fldCharType="separate"/>
          </w:r>
          <w:r w:rsidR="00C01FD8" w:rsidRPr="00C01FD8">
            <w:rPr>
              <w:rFonts w:ascii="Arial" w:hAnsi="Arial" w:cs="Arial"/>
              <w:noProof/>
              <w:sz w:val="22"/>
              <w:szCs w:val="22"/>
            </w:rPr>
            <w:t>[2]</w:t>
          </w:r>
          <w:r w:rsidR="00C01FD8">
            <w:rPr>
              <w:rFonts w:ascii="Arial" w:hAnsi="Arial" w:cs="Arial"/>
              <w:sz w:val="22"/>
              <w:szCs w:val="22"/>
            </w:rPr>
            <w:fldChar w:fldCharType="end"/>
          </w:r>
        </w:sdtContent>
      </w:sdt>
      <w:r w:rsidRPr="00515D0D">
        <w:rPr>
          <w:rFonts w:ascii="Arial" w:hAnsi="Arial" w:cs="Arial"/>
          <w:sz w:val="22"/>
          <w:szCs w:val="22"/>
        </w:rPr>
        <w:t>. The AfterPatientUpdate trigger was implemented to automate the creation of audit records whenever patient information is updated, demonstrating how triggers can automatically perform an action in response to changes in database data</w:t>
      </w:r>
      <w:r w:rsidR="00C01FD8">
        <w:rPr>
          <w:rFonts w:ascii="Arial" w:hAnsi="Arial" w:cs="Arial"/>
          <w:sz w:val="22"/>
          <w:szCs w:val="22"/>
        </w:rPr>
        <w:t>.</w:t>
      </w:r>
      <w:sdt>
        <w:sdtPr>
          <w:rPr>
            <w:rFonts w:ascii="Arial" w:hAnsi="Arial" w:cs="Arial"/>
            <w:sz w:val="22"/>
            <w:szCs w:val="22"/>
          </w:rPr>
          <w:id w:val="-1534721249"/>
          <w:citation/>
        </w:sdtPr>
        <w:sdtContent>
          <w:r w:rsidR="00C01FD8">
            <w:rPr>
              <w:rFonts w:ascii="Arial" w:hAnsi="Arial" w:cs="Arial"/>
              <w:sz w:val="22"/>
              <w:szCs w:val="22"/>
            </w:rPr>
            <w:fldChar w:fldCharType="begin"/>
          </w:r>
          <w:r w:rsidR="00C01FD8">
            <w:rPr>
              <w:rFonts w:ascii="Arial" w:hAnsi="Arial" w:cs="Arial"/>
              <w:sz w:val="22"/>
              <w:szCs w:val="22"/>
            </w:rPr>
            <w:instrText xml:space="preserve"> CITATION Ora26 \l 2057 </w:instrText>
          </w:r>
          <w:r w:rsidR="00C01FD8">
            <w:rPr>
              <w:rFonts w:ascii="Arial" w:hAnsi="Arial" w:cs="Arial"/>
              <w:sz w:val="22"/>
              <w:szCs w:val="22"/>
            </w:rPr>
            <w:fldChar w:fldCharType="separate"/>
          </w:r>
          <w:r w:rsidR="00C01FD8">
            <w:rPr>
              <w:rFonts w:ascii="Arial" w:hAnsi="Arial" w:cs="Arial"/>
              <w:noProof/>
              <w:sz w:val="22"/>
              <w:szCs w:val="22"/>
            </w:rPr>
            <w:t xml:space="preserve"> </w:t>
          </w:r>
          <w:r w:rsidR="00C01FD8" w:rsidRPr="00C01FD8">
            <w:rPr>
              <w:rFonts w:ascii="Arial" w:hAnsi="Arial" w:cs="Arial"/>
              <w:noProof/>
              <w:sz w:val="22"/>
              <w:szCs w:val="22"/>
            </w:rPr>
            <w:t>[2]</w:t>
          </w:r>
          <w:r w:rsidR="00C01FD8">
            <w:rPr>
              <w:rFonts w:ascii="Arial" w:hAnsi="Arial" w:cs="Arial"/>
              <w:sz w:val="22"/>
              <w:szCs w:val="22"/>
            </w:rPr>
            <w:fldChar w:fldCharType="end"/>
          </w:r>
        </w:sdtContent>
      </w:sdt>
    </w:p>
    <w:p w14:paraId="1FCF6676" w14:textId="3B276029" w:rsidR="00515D0D" w:rsidRPr="00515D0D" w:rsidRDefault="00515D0D" w:rsidP="00515D0D">
      <w:pPr>
        <w:spacing w:line="360" w:lineRule="auto"/>
        <w:ind w:left="360"/>
        <w:rPr>
          <w:rFonts w:ascii="Arial" w:hAnsi="Arial" w:cs="Arial"/>
          <w:sz w:val="22"/>
          <w:szCs w:val="22"/>
        </w:rPr>
      </w:pPr>
      <w:r w:rsidRPr="00515D0D">
        <w:rPr>
          <w:rFonts w:ascii="Arial" w:hAnsi="Arial" w:cs="Arial"/>
          <w:sz w:val="22"/>
          <w:szCs w:val="22"/>
        </w:rPr>
        <w:t>Transaction management was particularly important for the BookAppointmentWithTreatment procedure because an appointment and its treatment represent related operations. Transactions follow the ACID principles, which help ensure that database operations remain reliable and consistent</w:t>
      </w:r>
      <w:sdt>
        <w:sdtPr>
          <w:rPr>
            <w:rFonts w:ascii="Arial" w:hAnsi="Arial" w:cs="Arial"/>
            <w:sz w:val="22"/>
            <w:szCs w:val="22"/>
          </w:rPr>
          <w:id w:val="215396853"/>
          <w:citation/>
        </w:sdtPr>
        <w:sdtContent>
          <w:r w:rsidR="00C01FD8">
            <w:rPr>
              <w:rFonts w:ascii="Arial" w:hAnsi="Arial" w:cs="Arial"/>
              <w:sz w:val="22"/>
              <w:szCs w:val="22"/>
            </w:rPr>
            <w:fldChar w:fldCharType="begin"/>
          </w:r>
          <w:r w:rsidR="00C01FD8">
            <w:rPr>
              <w:rFonts w:ascii="Arial" w:hAnsi="Arial" w:cs="Arial"/>
              <w:sz w:val="22"/>
              <w:szCs w:val="22"/>
            </w:rPr>
            <w:instrText xml:space="preserve"> CITATION Con14 \l 2057 </w:instrText>
          </w:r>
          <w:r w:rsidR="00C01FD8">
            <w:rPr>
              <w:rFonts w:ascii="Arial" w:hAnsi="Arial" w:cs="Arial"/>
              <w:sz w:val="22"/>
              <w:szCs w:val="22"/>
            </w:rPr>
            <w:fldChar w:fldCharType="separate"/>
          </w:r>
          <w:r w:rsidR="00C01FD8">
            <w:rPr>
              <w:rFonts w:ascii="Arial" w:hAnsi="Arial" w:cs="Arial"/>
              <w:noProof/>
              <w:sz w:val="22"/>
              <w:szCs w:val="22"/>
            </w:rPr>
            <w:t xml:space="preserve"> </w:t>
          </w:r>
          <w:r w:rsidR="00C01FD8" w:rsidRPr="00C01FD8">
            <w:rPr>
              <w:rFonts w:ascii="Arial" w:hAnsi="Arial" w:cs="Arial"/>
              <w:noProof/>
              <w:sz w:val="22"/>
              <w:szCs w:val="22"/>
            </w:rPr>
            <w:t>[1]</w:t>
          </w:r>
          <w:r w:rsidR="00C01FD8">
            <w:rPr>
              <w:rFonts w:ascii="Arial" w:hAnsi="Arial" w:cs="Arial"/>
              <w:sz w:val="22"/>
              <w:szCs w:val="22"/>
            </w:rPr>
            <w:fldChar w:fldCharType="end"/>
          </w:r>
        </w:sdtContent>
      </w:sdt>
      <w:r w:rsidR="00C01FD8">
        <w:rPr>
          <w:rFonts w:ascii="Arial" w:hAnsi="Arial" w:cs="Arial"/>
          <w:sz w:val="22"/>
          <w:szCs w:val="22"/>
        </w:rPr>
        <w:t xml:space="preserve">. </w:t>
      </w:r>
      <w:r w:rsidRPr="00515D0D">
        <w:rPr>
          <w:rFonts w:ascii="Arial" w:hAnsi="Arial" w:cs="Arial"/>
          <w:sz w:val="22"/>
          <w:szCs w:val="22"/>
        </w:rPr>
        <w:t>Using COMMIT when the complete operation succeeds and ROLLBACK when an error occurs prevents incomplete related data from being permanently stored.</w:t>
      </w:r>
    </w:p>
    <w:p w14:paraId="729A7330" w14:textId="4DB55D73" w:rsidR="00515D0D" w:rsidRPr="00515D0D" w:rsidRDefault="00515D0D" w:rsidP="00515D0D">
      <w:pPr>
        <w:spacing w:line="360" w:lineRule="auto"/>
        <w:ind w:left="360"/>
        <w:rPr>
          <w:rFonts w:ascii="Arial" w:hAnsi="Arial" w:cs="Arial"/>
          <w:sz w:val="22"/>
          <w:szCs w:val="22"/>
        </w:rPr>
      </w:pPr>
      <w:r w:rsidRPr="00515D0D">
        <w:rPr>
          <w:rFonts w:ascii="Arial" w:hAnsi="Arial" w:cs="Arial"/>
          <w:sz w:val="22"/>
          <w:szCs w:val="22"/>
        </w:rPr>
        <w:t>Indexes were added to fields expected to be used regularly in searches, including AppointmentDate, DoctorID and Patient LastName. Database indexes can improve retrieval performance by reducing the amount of data that must be searched when locating particular records</w:t>
      </w:r>
      <w:r w:rsidR="00C01FD8">
        <w:rPr>
          <w:rFonts w:ascii="Arial" w:hAnsi="Arial" w:cs="Arial"/>
          <w:sz w:val="22"/>
          <w:szCs w:val="22"/>
        </w:rPr>
        <w:t>.</w:t>
      </w:r>
      <w:sdt>
        <w:sdtPr>
          <w:rPr>
            <w:rFonts w:ascii="Arial" w:hAnsi="Arial" w:cs="Arial"/>
            <w:sz w:val="22"/>
            <w:szCs w:val="22"/>
          </w:rPr>
          <w:id w:val="-1926799409"/>
          <w:citation/>
        </w:sdtPr>
        <w:sdtContent>
          <w:r w:rsidR="00C01FD8">
            <w:rPr>
              <w:rFonts w:ascii="Arial" w:hAnsi="Arial" w:cs="Arial"/>
              <w:sz w:val="22"/>
              <w:szCs w:val="22"/>
            </w:rPr>
            <w:fldChar w:fldCharType="begin"/>
          </w:r>
          <w:r w:rsidR="00C01FD8">
            <w:rPr>
              <w:rFonts w:ascii="Arial" w:hAnsi="Arial" w:cs="Arial"/>
              <w:sz w:val="22"/>
              <w:szCs w:val="22"/>
            </w:rPr>
            <w:instrText xml:space="preserve"> CITATION Ora26 \l 2057 </w:instrText>
          </w:r>
          <w:r w:rsidR="00C01FD8">
            <w:rPr>
              <w:rFonts w:ascii="Arial" w:hAnsi="Arial" w:cs="Arial"/>
              <w:sz w:val="22"/>
              <w:szCs w:val="22"/>
            </w:rPr>
            <w:fldChar w:fldCharType="separate"/>
          </w:r>
          <w:r w:rsidR="00C01FD8" w:rsidRPr="00C01FD8">
            <w:rPr>
              <w:rFonts w:ascii="Arial" w:hAnsi="Arial" w:cs="Arial"/>
              <w:noProof/>
              <w:sz w:val="22"/>
              <w:szCs w:val="22"/>
            </w:rPr>
            <w:t>[2]</w:t>
          </w:r>
          <w:r w:rsidR="00C01FD8">
            <w:rPr>
              <w:rFonts w:ascii="Arial" w:hAnsi="Arial" w:cs="Arial"/>
              <w:sz w:val="22"/>
              <w:szCs w:val="22"/>
            </w:rPr>
            <w:fldChar w:fldCharType="end"/>
          </w:r>
        </w:sdtContent>
      </w:sdt>
      <w:r w:rsidR="00C01FD8">
        <w:rPr>
          <w:rFonts w:ascii="Arial" w:hAnsi="Arial" w:cs="Arial"/>
          <w:sz w:val="22"/>
          <w:szCs w:val="22"/>
        </w:rPr>
        <w:t xml:space="preserve"> </w:t>
      </w:r>
      <w:r w:rsidRPr="00515D0D">
        <w:rPr>
          <w:rFonts w:ascii="Arial" w:hAnsi="Arial" w:cs="Arial"/>
          <w:sz w:val="22"/>
          <w:szCs w:val="22"/>
        </w:rPr>
        <w:t>However, indexes also require additional storage and can introduce overhead when records are inserted or updated, so they were applied selectively rather than to every field.</w:t>
      </w:r>
    </w:p>
    <w:p w14:paraId="2A41ECBA" w14:textId="77777777" w:rsidR="00515D0D" w:rsidRPr="00515D0D" w:rsidRDefault="00515D0D" w:rsidP="00515D0D">
      <w:pPr>
        <w:spacing w:line="360" w:lineRule="auto"/>
        <w:ind w:left="360"/>
        <w:rPr>
          <w:rFonts w:ascii="Arial" w:hAnsi="Arial" w:cs="Arial"/>
          <w:sz w:val="22"/>
          <w:szCs w:val="22"/>
        </w:rPr>
      </w:pPr>
      <w:r w:rsidRPr="00515D0D">
        <w:rPr>
          <w:rFonts w:ascii="Arial" w:hAnsi="Arial" w:cs="Arial"/>
          <w:sz w:val="22"/>
          <w:szCs w:val="22"/>
        </w:rPr>
        <w:t>Overall, these design choices were intended to produce a database that maintains reliable relationships between healthcare records while supporting efficient retrieval and safe modification of data.</w:t>
      </w:r>
    </w:p>
    <w:p w14:paraId="1C643935" w14:textId="77777777" w:rsidR="000A7B59" w:rsidRPr="000A7B59" w:rsidRDefault="000A7B59" w:rsidP="000A7B59">
      <w:pPr>
        <w:ind w:left="360"/>
      </w:pPr>
    </w:p>
    <w:p w14:paraId="3B18EAC6" w14:textId="77777777" w:rsidR="00BE208F" w:rsidRPr="00BE208F" w:rsidRDefault="00BE208F" w:rsidP="00BE208F">
      <w:pPr>
        <w:ind w:left="360"/>
      </w:pPr>
    </w:p>
    <w:p w14:paraId="4FFDB84A" w14:textId="239026EF" w:rsidR="00A27739" w:rsidRDefault="00A27739">
      <w:r>
        <w:br w:type="page"/>
      </w:r>
    </w:p>
    <w:p w14:paraId="6C3260FC" w14:textId="32531EB0" w:rsidR="00454CF2" w:rsidRDefault="000B5259" w:rsidP="000B5259">
      <w:pPr>
        <w:pStyle w:val="Heading1"/>
        <w:numPr>
          <w:ilvl w:val="0"/>
          <w:numId w:val="1"/>
        </w:numPr>
      </w:pPr>
      <w:bookmarkStart w:id="13" w:name="_Toc237524044"/>
      <w:r>
        <w:lastRenderedPageBreak/>
        <w:t>Part B</w:t>
      </w:r>
      <w:r w:rsidR="00534E9A">
        <w:t xml:space="preserve"> – PHP Website Development</w:t>
      </w:r>
      <w:bookmarkEnd w:id="13"/>
    </w:p>
    <w:p w14:paraId="0D68858C" w14:textId="60E2CC24" w:rsidR="00534E9A" w:rsidRDefault="002B4034" w:rsidP="009E19F4">
      <w:pPr>
        <w:pStyle w:val="Heading2"/>
        <w:numPr>
          <w:ilvl w:val="1"/>
          <w:numId w:val="1"/>
        </w:numPr>
      </w:pPr>
      <w:bookmarkStart w:id="14" w:name="_Toc237524045"/>
      <w:r>
        <w:t>Overview of Website Topic</w:t>
      </w:r>
      <w:bookmarkEnd w:id="14"/>
    </w:p>
    <w:p w14:paraId="26AD4953" w14:textId="77777777" w:rsidR="009E19F4" w:rsidRDefault="009E19F4" w:rsidP="009E19F4">
      <w:pPr>
        <w:ind w:left="360"/>
      </w:pPr>
    </w:p>
    <w:p w14:paraId="6AE671C5" w14:textId="77777777" w:rsidR="0084645B" w:rsidRPr="0084645B" w:rsidRDefault="0084645B" w:rsidP="0084645B">
      <w:pPr>
        <w:spacing w:line="360" w:lineRule="auto"/>
        <w:ind w:left="360"/>
        <w:rPr>
          <w:rFonts w:ascii="Arial" w:hAnsi="Arial" w:cs="Arial"/>
          <w:sz w:val="22"/>
          <w:szCs w:val="22"/>
        </w:rPr>
      </w:pPr>
      <w:r w:rsidRPr="0084645B">
        <w:rPr>
          <w:rFonts w:ascii="Arial" w:hAnsi="Arial" w:cs="Arial"/>
          <w:sz w:val="22"/>
          <w:szCs w:val="22"/>
        </w:rPr>
        <w:t>The website developed for Part B is called MovieLand. It is a simple database-driven website designed to manage and display information about a collection of movies. The website was developed using PHP and is connected to a MySQL database.</w:t>
      </w:r>
    </w:p>
    <w:p w14:paraId="25A77A32" w14:textId="77777777" w:rsidR="0084645B" w:rsidRPr="0084645B" w:rsidRDefault="0084645B" w:rsidP="0084645B">
      <w:pPr>
        <w:spacing w:line="360" w:lineRule="auto"/>
        <w:ind w:left="360"/>
        <w:rPr>
          <w:rFonts w:ascii="Arial" w:hAnsi="Arial" w:cs="Arial"/>
          <w:sz w:val="22"/>
          <w:szCs w:val="22"/>
        </w:rPr>
      </w:pPr>
      <w:r w:rsidRPr="0084645B">
        <w:rPr>
          <w:rFonts w:ascii="Arial" w:hAnsi="Arial" w:cs="Arial"/>
          <w:sz w:val="22"/>
          <w:szCs w:val="22"/>
        </w:rPr>
        <w:t>Users can view the movies stored in the database, including their title, release year, genre and director. The website also provides functionality to add, edit and delete movie records. A search facility allows the movie collection to be filtered by title.</w:t>
      </w:r>
    </w:p>
    <w:p w14:paraId="25078BBC" w14:textId="77777777" w:rsidR="0084645B" w:rsidRDefault="0084645B" w:rsidP="0084645B">
      <w:pPr>
        <w:spacing w:line="360" w:lineRule="auto"/>
        <w:ind w:left="360"/>
        <w:rPr>
          <w:rFonts w:ascii="Arial" w:hAnsi="Arial" w:cs="Arial"/>
          <w:sz w:val="22"/>
          <w:szCs w:val="22"/>
        </w:rPr>
      </w:pPr>
      <w:r w:rsidRPr="0084645B">
        <w:rPr>
          <w:rFonts w:ascii="Arial" w:hAnsi="Arial" w:cs="Arial"/>
          <w:sz w:val="22"/>
          <w:szCs w:val="22"/>
        </w:rPr>
        <w:t>The purpose of the website is to demonstrate the use of PHP with a relational database to display dynamic content and perform basic database operations through a web interface.</w:t>
      </w:r>
    </w:p>
    <w:p w14:paraId="1EC07806" w14:textId="41613812" w:rsidR="0073692C" w:rsidRDefault="001B201A" w:rsidP="0073692C">
      <w:pPr>
        <w:pStyle w:val="Heading2"/>
        <w:numPr>
          <w:ilvl w:val="1"/>
          <w:numId w:val="1"/>
        </w:numPr>
      </w:pPr>
      <w:bookmarkStart w:id="15" w:name="_Toc237524046"/>
      <w:r>
        <w:t xml:space="preserve">Database Design for </w:t>
      </w:r>
      <w:r w:rsidR="0073692C">
        <w:t>Website</w:t>
      </w:r>
      <w:bookmarkEnd w:id="15"/>
    </w:p>
    <w:p w14:paraId="7C7D0BCE" w14:textId="11558B36" w:rsidR="00F11652" w:rsidRDefault="00F11652" w:rsidP="00D06842">
      <w:pPr>
        <w:pStyle w:val="Heading3"/>
        <w:numPr>
          <w:ilvl w:val="2"/>
          <w:numId w:val="1"/>
        </w:numPr>
      </w:pPr>
      <w:bookmarkStart w:id="16" w:name="_Toc237524047"/>
      <w:r>
        <w:t>Tables and Relationships</w:t>
      </w:r>
      <w:bookmarkEnd w:id="16"/>
    </w:p>
    <w:p w14:paraId="11374B6F" w14:textId="77777777" w:rsidR="00D06842" w:rsidRDefault="00D06842" w:rsidP="00D06842">
      <w:pPr>
        <w:ind w:left="360"/>
      </w:pPr>
    </w:p>
    <w:p w14:paraId="3B4C89E5" w14:textId="77777777" w:rsidR="00AC49DB" w:rsidRPr="00AC49DB" w:rsidRDefault="00AC49DB" w:rsidP="00AC49DB">
      <w:pPr>
        <w:spacing w:line="360" w:lineRule="auto"/>
        <w:ind w:left="360"/>
        <w:rPr>
          <w:rFonts w:ascii="Arial" w:hAnsi="Arial" w:cs="Arial"/>
          <w:sz w:val="22"/>
          <w:szCs w:val="22"/>
        </w:rPr>
      </w:pPr>
      <w:r w:rsidRPr="00AC49DB">
        <w:rPr>
          <w:rFonts w:ascii="Arial" w:hAnsi="Arial" w:cs="Arial"/>
          <w:sz w:val="22"/>
          <w:szCs w:val="22"/>
        </w:rPr>
        <w:t>The MovieLand database is made up of three tables: genres, directors, and movies.</w:t>
      </w:r>
    </w:p>
    <w:p w14:paraId="0252E758" w14:textId="77777777" w:rsidR="00AC49DB" w:rsidRPr="00AC49DB" w:rsidRDefault="00AC49DB" w:rsidP="00AC49DB">
      <w:pPr>
        <w:spacing w:line="360" w:lineRule="auto"/>
        <w:ind w:left="360"/>
        <w:rPr>
          <w:rFonts w:ascii="Arial" w:hAnsi="Arial" w:cs="Arial"/>
          <w:sz w:val="22"/>
          <w:szCs w:val="22"/>
        </w:rPr>
      </w:pPr>
      <w:r w:rsidRPr="00AC49DB">
        <w:rPr>
          <w:rFonts w:ascii="Arial" w:hAnsi="Arial" w:cs="Arial"/>
          <w:sz w:val="22"/>
          <w:szCs w:val="22"/>
        </w:rPr>
        <w:t>The genres table stores the different movie genres and uses GenreID as its primary key. The directors table stores information about the directors and uses DirectorID as its primary key.</w:t>
      </w:r>
    </w:p>
    <w:p w14:paraId="4181C395" w14:textId="77777777" w:rsidR="00AC49DB" w:rsidRPr="00AC49DB" w:rsidRDefault="00AC49DB" w:rsidP="00AC49DB">
      <w:pPr>
        <w:spacing w:line="360" w:lineRule="auto"/>
        <w:ind w:left="360"/>
        <w:rPr>
          <w:rFonts w:ascii="Arial" w:hAnsi="Arial" w:cs="Arial"/>
          <w:sz w:val="22"/>
          <w:szCs w:val="22"/>
        </w:rPr>
      </w:pPr>
      <w:r w:rsidRPr="00AC49DB">
        <w:rPr>
          <w:rFonts w:ascii="Arial" w:hAnsi="Arial" w:cs="Arial"/>
          <w:sz w:val="22"/>
          <w:szCs w:val="22"/>
        </w:rPr>
        <w:t>The movies table contains the main information about each movie, such as its title and release year. It also includes GenreID and DirectorID as foreign keys, which connect each movie to the correct genre and director.</w:t>
      </w:r>
    </w:p>
    <w:p w14:paraId="2A38EFD8" w14:textId="408619B2" w:rsidR="00AC49DB" w:rsidRDefault="00AC49DB" w:rsidP="00AC49DB">
      <w:pPr>
        <w:spacing w:line="360" w:lineRule="auto"/>
        <w:ind w:left="360"/>
        <w:rPr>
          <w:rFonts w:ascii="Arial" w:hAnsi="Arial" w:cs="Arial"/>
          <w:sz w:val="22"/>
          <w:szCs w:val="22"/>
        </w:rPr>
      </w:pPr>
      <w:r w:rsidRPr="00AC49DB">
        <w:rPr>
          <w:rFonts w:ascii="Arial" w:hAnsi="Arial" w:cs="Arial"/>
          <w:sz w:val="22"/>
          <w:szCs w:val="22"/>
        </w:rPr>
        <w:t>This creates two one-to-many relationships within the database. A single genre can be associated with multiple movies, and the same director can also be associated with multiple movies. Keeping genres and directors in separate tables also reduces duplicated information because their details only need to be stored once rather than being repeated for every movie.</w:t>
      </w:r>
      <w:sdt>
        <w:sdtPr>
          <w:rPr>
            <w:rFonts w:ascii="Arial" w:hAnsi="Arial" w:cs="Arial"/>
            <w:sz w:val="22"/>
            <w:szCs w:val="22"/>
          </w:rPr>
          <w:id w:val="431859053"/>
          <w:citation/>
        </w:sdtPr>
        <w:sdtContent>
          <w:r w:rsidR="000343AC">
            <w:rPr>
              <w:rFonts w:ascii="Arial" w:hAnsi="Arial" w:cs="Arial"/>
              <w:sz w:val="22"/>
              <w:szCs w:val="22"/>
            </w:rPr>
            <w:fldChar w:fldCharType="begin"/>
          </w:r>
          <w:r w:rsidR="000343AC">
            <w:rPr>
              <w:rFonts w:ascii="Arial" w:hAnsi="Arial" w:cs="Arial"/>
              <w:sz w:val="22"/>
              <w:szCs w:val="22"/>
            </w:rPr>
            <w:instrText xml:space="preserve"> CITATION Ora26 \l 2057 </w:instrText>
          </w:r>
          <w:r w:rsidR="000343AC">
            <w:rPr>
              <w:rFonts w:ascii="Arial" w:hAnsi="Arial" w:cs="Arial"/>
              <w:sz w:val="22"/>
              <w:szCs w:val="22"/>
            </w:rPr>
            <w:fldChar w:fldCharType="separate"/>
          </w:r>
          <w:r w:rsidR="000343AC">
            <w:rPr>
              <w:rFonts w:ascii="Arial" w:hAnsi="Arial" w:cs="Arial"/>
              <w:noProof/>
              <w:sz w:val="22"/>
              <w:szCs w:val="22"/>
            </w:rPr>
            <w:t xml:space="preserve"> </w:t>
          </w:r>
          <w:r w:rsidR="000343AC" w:rsidRPr="000343AC">
            <w:rPr>
              <w:rFonts w:ascii="Arial" w:hAnsi="Arial" w:cs="Arial"/>
              <w:noProof/>
              <w:sz w:val="22"/>
              <w:szCs w:val="22"/>
            </w:rPr>
            <w:t>[2]</w:t>
          </w:r>
          <w:r w:rsidR="000343AC">
            <w:rPr>
              <w:rFonts w:ascii="Arial" w:hAnsi="Arial" w:cs="Arial"/>
              <w:sz w:val="22"/>
              <w:szCs w:val="22"/>
            </w:rPr>
            <w:fldChar w:fldCharType="end"/>
          </w:r>
        </w:sdtContent>
      </w:sdt>
    </w:p>
    <w:p w14:paraId="7C9C250E" w14:textId="77777777" w:rsidR="00DA3334" w:rsidRDefault="00DA3334" w:rsidP="00DA3334">
      <w:pPr>
        <w:keepNext/>
        <w:spacing w:line="360" w:lineRule="auto"/>
        <w:ind w:left="360"/>
      </w:pPr>
      <w:r>
        <w:rPr>
          <w:rFonts w:ascii="Arial" w:hAnsi="Arial" w:cs="Arial"/>
          <w:noProof/>
          <w:sz w:val="22"/>
          <w:szCs w:val="22"/>
        </w:rPr>
        <w:lastRenderedPageBreak/>
        <w:drawing>
          <wp:inline distT="0" distB="0" distL="0" distR="0" wp14:anchorId="5E59D9B2" wp14:editId="5390A451">
            <wp:extent cx="5731510" cy="3168650"/>
            <wp:effectExtent l="0" t="0" r="2540" b="0"/>
            <wp:docPr id="204997515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975151" name="Picture 204997515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68650"/>
                    </a:xfrm>
                    <a:prstGeom prst="rect">
                      <a:avLst/>
                    </a:prstGeom>
                  </pic:spPr>
                </pic:pic>
              </a:graphicData>
            </a:graphic>
          </wp:inline>
        </w:drawing>
      </w:r>
    </w:p>
    <w:p w14:paraId="45B58713" w14:textId="42E49ABF" w:rsidR="00AC49DB" w:rsidRDefault="00DA3334" w:rsidP="00DA3334">
      <w:pPr>
        <w:pStyle w:val="Caption"/>
      </w:pPr>
      <w:r>
        <w:t xml:space="preserve">Figure </w:t>
      </w:r>
      <w:fldSimple w:instr=" SEQ Figure \* ARABIC ">
        <w:r w:rsidR="00066129">
          <w:rPr>
            <w:noProof/>
          </w:rPr>
          <w:t>9</w:t>
        </w:r>
      </w:fldSimple>
      <w:r>
        <w:t xml:space="preserve">: </w:t>
      </w:r>
      <w:r w:rsidRPr="00B05A3E">
        <w:t>MovieLand database tables created in phpMyAdmin</w:t>
      </w:r>
    </w:p>
    <w:p w14:paraId="2F62D136" w14:textId="77777777" w:rsidR="00626A78" w:rsidRDefault="00626A78" w:rsidP="00626A78"/>
    <w:p w14:paraId="238B9563" w14:textId="161A894A" w:rsidR="00626A78" w:rsidRDefault="00626A78" w:rsidP="00626A78">
      <w:pPr>
        <w:pStyle w:val="Heading3"/>
        <w:numPr>
          <w:ilvl w:val="2"/>
          <w:numId w:val="1"/>
        </w:numPr>
      </w:pPr>
      <w:bookmarkStart w:id="17" w:name="_Toc237524048"/>
      <w:r>
        <w:t>Sample Data</w:t>
      </w:r>
      <w:bookmarkEnd w:id="17"/>
    </w:p>
    <w:p w14:paraId="1BAB4FA1" w14:textId="77777777" w:rsidR="00626A78" w:rsidRDefault="00626A78" w:rsidP="00626A78"/>
    <w:p w14:paraId="13058D6A" w14:textId="77777777" w:rsidR="00626A78" w:rsidRPr="00626A78" w:rsidRDefault="00626A78" w:rsidP="00626A78">
      <w:pPr>
        <w:spacing w:line="360" w:lineRule="auto"/>
        <w:ind w:left="360"/>
        <w:rPr>
          <w:rFonts w:ascii="Arial" w:hAnsi="Arial" w:cs="Arial"/>
          <w:sz w:val="22"/>
          <w:szCs w:val="22"/>
        </w:rPr>
      </w:pPr>
      <w:r w:rsidRPr="00626A78">
        <w:rPr>
          <w:rFonts w:ascii="Arial" w:hAnsi="Arial" w:cs="Arial"/>
          <w:sz w:val="22"/>
          <w:szCs w:val="22"/>
        </w:rPr>
        <w:t>Sample data was inserted into the MovieLand database to test the website and its functionality. Five genres and five directors were added, together with 15 movie records.</w:t>
      </w:r>
    </w:p>
    <w:p w14:paraId="570EE935" w14:textId="77777777" w:rsidR="00626A78" w:rsidRPr="00626A78" w:rsidRDefault="00626A78" w:rsidP="00626A78">
      <w:pPr>
        <w:spacing w:line="360" w:lineRule="auto"/>
        <w:ind w:left="360"/>
        <w:rPr>
          <w:rFonts w:ascii="Arial" w:hAnsi="Arial" w:cs="Arial"/>
          <w:sz w:val="22"/>
          <w:szCs w:val="22"/>
        </w:rPr>
      </w:pPr>
      <w:r w:rsidRPr="00626A78">
        <w:rPr>
          <w:rFonts w:ascii="Arial" w:hAnsi="Arial" w:cs="Arial"/>
          <w:sz w:val="22"/>
          <w:szCs w:val="22"/>
        </w:rPr>
        <w:t>The movie records contain a range of titles, release years, genres and directors. Examples include Inception, Interstellar, Titanic, Jurassic Park and Pulp Fiction. The GenreID and DirectorID values in the movies table link each movie to the appropriate records in the genres and directors tables.</w:t>
      </w:r>
    </w:p>
    <w:p w14:paraId="72157DF4" w14:textId="77777777" w:rsidR="00626A78" w:rsidRDefault="00626A78" w:rsidP="00626A78">
      <w:pPr>
        <w:spacing w:line="360" w:lineRule="auto"/>
        <w:ind w:left="360"/>
        <w:rPr>
          <w:rFonts w:ascii="Arial" w:hAnsi="Arial" w:cs="Arial"/>
          <w:sz w:val="22"/>
          <w:szCs w:val="22"/>
        </w:rPr>
      </w:pPr>
      <w:r w:rsidRPr="00626A78">
        <w:rPr>
          <w:rFonts w:ascii="Arial" w:hAnsi="Arial" w:cs="Arial"/>
          <w:sz w:val="22"/>
          <w:szCs w:val="22"/>
        </w:rPr>
        <w:t>The sample data provides sufficient records to test the display, search and CRUD functionality of the website.</w:t>
      </w:r>
    </w:p>
    <w:p w14:paraId="4B71D4F0" w14:textId="77777777" w:rsidR="0035762B" w:rsidRDefault="0035762B" w:rsidP="00626A78">
      <w:pPr>
        <w:spacing w:line="360" w:lineRule="auto"/>
        <w:ind w:left="360"/>
        <w:rPr>
          <w:rFonts w:ascii="Arial" w:hAnsi="Arial" w:cs="Arial"/>
          <w:sz w:val="22"/>
          <w:szCs w:val="22"/>
        </w:rPr>
      </w:pPr>
    </w:p>
    <w:p w14:paraId="438DF210" w14:textId="77777777" w:rsidR="0035762B" w:rsidRDefault="0035762B" w:rsidP="0035762B">
      <w:pPr>
        <w:keepNext/>
        <w:spacing w:line="360" w:lineRule="auto"/>
        <w:ind w:left="360"/>
      </w:pPr>
      <w:r>
        <w:rPr>
          <w:rFonts w:ascii="Arial" w:hAnsi="Arial" w:cs="Arial"/>
          <w:noProof/>
          <w:sz w:val="22"/>
          <w:szCs w:val="22"/>
        </w:rPr>
        <w:lastRenderedPageBreak/>
        <w:drawing>
          <wp:inline distT="0" distB="0" distL="0" distR="0" wp14:anchorId="44379C3E" wp14:editId="68E16DDA">
            <wp:extent cx="5731510" cy="3123565"/>
            <wp:effectExtent l="0" t="0" r="2540" b="635"/>
            <wp:docPr id="17609445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944527" name="Picture 176094452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23565"/>
                    </a:xfrm>
                    <a:prstGeom prst="rect">
                      <a:avLst/>
                    </a:prstGeom>
                  </pic:spPr>
                </pic:pic>
              </a:graphicData>
            </a:graphic>
          </wp:inline>
        </w:drawing>
      </w:r>
    </w:p>
    <w:p w14:paraId="2B62EE59" w14:textId="29D8C346" w:rsidR="0035762B" w:rsidRDefault="0035762B" w:rsidP="0035762B">
      <w:pPr>
        <w:pStyle w:val="Caption"/>
      </w:pPr>
      <w:r>
        <w:t xml:space="preserve">Figure </w:t>
      </w:r>
      <w:fldSimple w:instr=" SEQ Figure \* ARABIC ">
        <w:r w:rsidR="00066129">
          <w:rPr>
            <w:noProof/>
          </w:rPr>
          <w:t>10</w:t>
        </w:r>
      </w:fldSimple>
      <w:r>
        <w:t xml:space="preserve">: </w:t>
      </w:r>
      <w:r w:rsidRPr="001115B0">
        <w:t>Sample movie records stored in the MovieLand database</w:t>
      </w:r>
    </w:p>
    <w:p w14:paraId="178E7E84" w14:textId="77777777" w:rsidR="0035762B" w:rsidRDefault="0035762B" w:rsidP="0035762B"/>
    <w:p w14:paraId="7D23FE58" w14:textId="0D6982E0" w:rsidR="0035762B" w:rsidRDefault="00694216" w:rsidP="00694216">
      <w:pPr>
        <w:pStyle w:val="Heading2"/>
        <w:numPr>
          <w:ilvl w:val="1"/>
          <w:numId w:val="1"/>
        </w:numPr>
      </w:pPr>
      <w:bookmarkStart w:id="18" w:name="_Toc237524049"/>
      <w:r>
        <w:t>PHP Implementation</w:t>
      </w:r>
      <w:bookmarkEnd w:id="18"/>
    </w:p>
    <w:p w14:paraId="5A9E7E8B" w14:textId="521BDBB8" w:rsidR="00694216" w:rsidRDefault="00E510D9" w:rsidP="00E510D9">
      <w:pPr>
        <w:pStyle w:val="Heading3"/>
        <w:numPr>
          <w:ilvl w:val="2"/>
          <w:numId w:val="1"/>
        </w:numPr>
      </w:pPr>
      <w:bookmarkStart w:id="19" w:name="_Toc237524050"/>
      <w:r>
        <w:t>Dynamic Content Display</w:t>
      </w:r>
      <w:bookmarkEnd w:id="19"/>
    </w:p>
    <w:p w14:paraId="2C083667" w14:textId="77777777" w:rsidR="00E510D9" w:rsidRDefault="00E510D9" w:rsidP="00E510D9">
      <w:pPr>
        <w:ind w:left="360"/>
      </w:pPr>
    </w:p>
    <w:p w14:paraId="2586B2CD" w14:textId="77777777" w:rsidR="00465DF2" w:rsidRPr="009A605C" w:rsidRDefault="00465DF2" w:rsidP="009A605C">
      <w:pPr>
        <w:spacing w:line="360" w:lineRule="auto"/>
        <w:ind w:left="360"/>
        <w:rPr>
          <w:rFonts w:ascii="Arial" w:hAnsi="Arial" w:cs="Arial"/>
          <w:sz w:val="22"/>
          <w:szCs w:val="22"/>
        </w:rPr>
      </w:pPr>
      <w:r w:rsidRPr="009A605C">
        <w:rPr>
          <w:rFonts w:ascii="Arial" w:hAnsi="Arial" w:cs="Arial"/>
          <w:sz w:val="22"/>
          <w:szCs w:val="22"/>
        </w:rPr>
        <w:t>The MovieLand website uses PHP to retrieve movie information from the MySQL database and display it dynamically on the main page. The database connection is established through a separate db.php file.</w:t>
      </w:r>
    </w:p>
    <w:p w14:paraId="3B861FFD" w14:textId="77777777" w:rsidR="00465DF2" w:rsidRPr="009A605C" w:rsidRDefault="00465DF2" w:rsidP="009A605C">
      <w:pPr>
        <w:spacing w:line="360" w:lineRule="auto"/>
        <w:ind w:left="360"/>
        <w:rPr>
          <w:rFonts w:ascii="Arial" w:hAnsi="Arial" w:cs="Arial"/>
          <w:sz w:val="22"/>
          <w:szCs w:val="22"/>
        </w:rPr>
      </w:pPr>
      <w:r w:rsidRPr="009A605C">
        <w:rPr>
          <w:rFonts w:ascii="Arial" w:hAnsi="Arial" w:cs="Arial"/>
          <w:sz w:val="22"/>
          <w:szCs w:val="22"/>
        </w:rPr>
        <w:t>A SQL query retrieves information from the movies table and joins it with the genres and directors tables. This allows the website to display the genre and director names rather than only their ID values.</w:t>
      </w:r>
    </w:p>
    <w:p w14:paraId="23860B9F" w14:textId="77777777" w:rsidR="00465DF2" w:rsidRDefault="00465DF2" w:rsidP="009A605C">
      <w:pPr>
        <w:spacing w:line="360" w:lineRule="auto"/>
        <w:ind w:left="360"/>
        <w:rPr>
          <w:rFonts w:ascii="Arial" w:hAnsi="Arial" w:cs="Arial"/>
          <w:sz w:val="22"/>
          <w:szCs w:val="22"/>
        </w:rPr>
      </w:pPr>
      <w:r w:rsidRPr="009A605C">
        <w:rPr>
          <w:rFonts w:ascii="Arial" w:hAnsi="Arial" w:cs="Arial"/>
          <w:sz w:val="22"/>
          <w:szCs w:val="22"/>
        </w:rPr>
        <w:t>PHP processes the query results and displays each movie in an HTML table containing the title, release year, genre and director. As the information is retrieved directly from the database, changes made to the movie records are automatically reflected when the page is refreshed.</w:t>
      </w:r>
    </w:p>
    <w:p w14:paraId="51C89742" w14:textId="77777777" w:rsidR="00D829FD" w:rsidRDefault="00D829FD" w:rsidP="00D829FD">
      <w:pPr>
        <w:keepNext/>
        <w:spacing w:line="360" w:lineRule="auto"/>
        <w:ind w:left="360"/>
      </w:pPr>
      <w:r>
        <w:rPr>
          <w:rFonts w:ascii="Arial" w:hAnsi="Arial" w:cs="Arial"/>
          <w:noProof/>
          <w:sz w:val="22"/>
          <w:szCs w:val="22"/>
        </w:rPr>
        <w:lastRenderedPageBreak/>
        <w:drawing>
          <wp:inline distT="0" distB="0" distL="0" distR="0" wp14:anchorId="21E4E7C2" wp14:editId="59C36D9E">
            <wp:extent cx="5731510" cy="3123565"/>
            <wp:effectExtent l="0" t="0" r="2540" b="635"/>
            <wp:docPr id="176239737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397370" name="Picture 176239737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23565"/>
                    </a:xfrm>
                    <a:prstGeom prst="rect">
                      <a:avLst/>
                    </a:prstGeom>
                  </pic:spPr>
                </pic:pic>
              </a:graphicData>
            </a:graphic>
          </wp:inline>
        </w:drawing>
      </w:r>
    </w:p>
    <w:p w14:paraId="37DE52D3" w14:textId="31D54E6A" w:rsidR="00D829FD" w:rsidRDefault="00D829FD" w:rsidP="006E06AD">
      <w:pPr>
        <w:pStyle w:val="Caption"/>
      </w:pPr>
      <w:r>
        <w:t xml:space="preserve">Figure </w:t>
      </w:r>
      <w:fldSimple w:instr=" SEQ Figure \* ARABIC ">
        <w:r w:rsidR="00066129">
          <w:rPr>
            <w:noProof/>
          </w:rPr>
          <w:t>11</w:t>
        </w:r>
      </w:fldSimple>
      <w:r>
        <w:t xml:space="preserve">: </w:t>
      </w:r>
      <w:r w:rsidRPr="00152A2D">
        <w:t>Movie records dynamically retrieved from the database and displayed on the MovieLand website</w:t>
      </w:r>
    </w:p>
    <w:p w14:paraId="36232935" w14:textId="1935899E" w:rsidR="007E6D03" w:rsidRDefault="00CE7C11" w:rsidP="006E06AD">
      <w:pPr>
        <w:pStyle w:val="Heading3"/>
        <w:numPr>
          <w:ilvl w:val="2"/>
          <w:numId w:val="1"/>
        </w:numPr>
      </w:pPr>
      <w:bookmarkStart w:id="20" w:name="_Toc237524051"/>
      <w:r>
        <w:t>CRUD Operations</w:t>
      </w:r>
      <w:bookmarkEnd w:id="20"/>
    </w:p>
    <w:p w14:paraId="1D2A5082" w14:textId="77777777" w:rsidR="007E6D03" w:rsidRPr="007E6D03" w:rsidRDefault="007E6D03" w:rsidP="007E6D03">
      <w:pPr>
        <w:spacing w:line="360" w:lineRule="auto"/>
        <w:ind w:left="360"/>
        <w:rPr>
          <w:rFonts w:ascii="Arial" w:hAnsi="Arial" w:cs="Arial"/>
          <w:sz w:val="22"/>
          <w:szCs w:val="22"/>
        </w:rPr>
      </w:pPr>
      <w:r w:rsidRPr="007E6D03">
        <w:rPr>
          <w:rFonts w:ascii="Arial" w:hAnsi="Arial" w:cs="Arial"/>
          <w:sz w:val="22"/>
          <w:szCs w:val="22"/>
        </w:rPr>
        <w:t>CRUD functionality was implemented to allow movie records to be created, read, updated and deleted through the MovieLand website.</w:t>
      </w:r>
    </w:p>
    <w:p w14:paraId="7B5F3C00" w14:textId="77777777" w:rsidR="007E6D03" w:rsidRPr="007E6D03" w:rsidRDefault="007E6D03" w:rsidP="007E6D03">
      <w:pPr>
        <w:spacing w:line="360" w:lineRule="auto"/>
        <w:ind w:left="360"/>
        <w:rPr>
          <w:rFonts w:ascii="Arial" w:hAnsi="Arial" w:cs="Arial"/>
          <w:sz w:val="22"/>
          <w:szCs w:val="22"/>
        </w:rPr>
      </w:pPr>
      <w:r w:rsidRPr="007E6D03">
        <w:rPr>
          <w:rFonts w:ascii="Arial" w:hAnsi="Arial" w:cs="Arial"/>
          <w:sz w:val="22"/>
          <w:szCs w:val="22"/>
        </w:rPr>
        <w:t>The Create function is provided through the Add Movie page. The user can enter a movie title and release year and select an existing genre and director. When the form is submitted, PHP inserts the new record into the movies table using a prepared statement.</w:t>
      </w:r>
    </w:p>
    <w:p w14:paraId="3348206B" w14:textId="77777777" w:rsidR="006E06AD" w:rsidRDefault="006E06AD" w:rsidP="006E06AD">
      <w:pPr>
        <w:keepNext/>
        <w:ind w:left="360"/>
      </w:pPr>
      <w:r>
        <w:rPr>
          <w:noProof/>
        </w:rPr>
        <w:drawing>
          <wp:inline distT="0" distB="0" distL="0" distR="0" wp14:anchorId="7F255F98" wp14:editId="26194B8A">
            <wp:extent cx="5731510" cy="3068955"/>
            <wp:effectExtent l="0" t="0" r="2540" b="0"/>
            <wp:docPr id="110443930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439309" name="Picture 110443930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68955"/>
                    </a:xfrm>
                    <a:prstGeom prst="rect">
                      <a:avLst/>
                    </a:prstGeom>
                  </pic:spPr>
                </pic:pic>
              </a:graphicData>
            </a:graphic>
          </wp:inline>
        </w:drawing>
      </w:r>
    </w:p>
    <w:p w14:paraId="1A92ECCF" w14:textId="092098D1" w:rsidR="007E6D03" w:rsidRPr="007E6D03" w:rsidRDefault="006E06AD" w:rsidP="006E06AD">
      <w:pPr>
        <w:pStyle w:val="Caption"/>
      </w:pPr>
      <w:r>
        <w:t xml:space="preserve">Figure </w:t>
      </w:r>
      <w:fldSimple w:instr=" SEQ Figure \* ARABIC ">
        <w:r w:rsidR="00066129">
          <w:rPr>
            <w:noProof/>
          </w:rPr>
          <w:t>12</w:t>
        </w:r>
      </w:fldSimple>
      <w:r>
        <w:t xml:space="preserve">: </w:t>
      </w:r>
      <w:r w:rsidRPr="00936282">
        <w:t>Adding a new movie record using the MovieLand website</w:t>
      </w:r>
    </w:p>
    <w:p w14:paraId="5C6C3509" w14:textId="77777777" w:rsidR="001B7D46" w:rsidRPr="00CD23BB" w:rsidRDefault="001B7D46" w:rsidP="00CD23BB">
      <w:pPr>
        <w:spacing w:line="360" w:lineRule="auto"/>
        <w:ind w:left="360"/>
        <w:rPr>
          <w:rFonts w:ascii="Arial" w:hAnsi="Arial" w:cs="Arial"/>
          <w:sz w:val="22"/>
          <w:szCs w:val="22"/>
        </w:rPr>
      </w:pPr>
      <w:r w:rsidRPr="00CD23BB">
        <w:rPr>
          <w:rFonts w:ascii="Arial" w:hAnsi="Arial" w:cs="Arial"/>
          <w:sz w:val="22"/>
          <w:szCs w:val="22"/>
        </w:rPr>
        <w:lastRenderedPageBreak/>
        <w:t>The Read functionality is provided by the main MovieLand page, where the existing records are retrieved from the database and displayed in a table. This allows users to view the current movie collection.</w:t>
      </w:r>
    </w:p>
    <w:p w14:paraId="3E3B7828" w14:textId="77777777" w:rsidR="001B7D46" w:rsidRDefault="001B7D46" w:rsidP="00CD23BB">
      <w:pPr>
        <w:spacing w:line="360" w:lineRule="auto"/>
        <w:ind w:left="360"/>
        <w:rPr>
          <w:rFonts w:ascii="Arial" w:hAnsi="Arial" w:cs="Arial"/>
          <w:sz w:val="22"/>
          <w:szCs w:val="22"/>
        </w:rPr>
      </w:pPr>
      <w:r w:rsidRPr="00CD23BB">
        <w:rPr>
          <w:rFonts w:ascii="Arial" w:hAnsi="Arial" w:cs="Arial"/>
          <w:sz w:val="22"/>
          <w:szCs w:val="22"/>
        </w:rPr>
        <w:t>The Update function is accessed through the Edit option beside each movie. The existing values are loaded into a form where they can be changed. Submitting the form updates the corresponding database record.</w:t>
      </w:r>
    </w:p>
    <w:p w14:paraId="561B6C85" w14:textId="77777777" w:rsidR="00BE4342" w:rsidRDefault="00BE4342" w:rsidP="00BE4342">
      <w:pPr>
        <w:keepNext/>
        <w:spacing w:line="360" w:lineRule="auto"/>
        <w:ind w:left="360"/>
      </w:pPr>
      <w:r>
        <w:rPr>
          <w:rFonts w:ascii="Arial" w:hAnsi="Arial" w:cs="Arial"/>
          <w:noProof/>
          <w:sz w:val="22"/>
          <w:szCs w:val="22"/>
        </w:rPr>
        <w:drawing>
          <wp:inline distT="0" distB="0" distL="0" distR="0" wp14:anchorId="5E178058" wp14:editId="79D89B71">
            <wp:extent cx="5731510" cy="3074035"/>
            <wp:effectExtent l="0" t="0" r="2540" b="0"/>
            <wp:docPr id="76993188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931883" name="Picture 76993188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74035"/>
                    </a:xfrm>
                    <a:prstGeom prst="rect">
                      <a:avLst/>
                    </a:prstGeom>
                  </pic:spPr>
                </pic:pic>
              </a:graphicData>
            </a:graphic>
          </wp:inline>
        </w:drawing>
      </w:r>
    </w:p>
    <w:p w14:paraId="2D90174C" w14:textId="183ECE52" w:rsidR="00CD23BB" w:rsidRDefault="00BE4342" w:rsidP="00BE4342">
      <w:pPr>
        <w:pStyle w:val="Caption"/>
      </w:pPr>
      <w:r>
        <w:t xml:space="preserve">Figure </w:t>
      </w:r>
      <w:fldSimple w:instr=" SEQ Figure \* ARABIC ">
        <w:r w:rsidR="00066129">
          <w:rPr>
            <w:noProof/>
          </w:rPr>
          <w:t>13</w:t>
        </w:r>
      </w:fldSimple>
      <w:r>
        <w:t xml:space="preserve">: </w:t>
      </w:r>
      <w:r w:rsidRPr="004B5E49">
        <w:t>Successful update of an existing movie record</w:t>
      </w:r>
    </w:p>
    <w:p w14:paraId="27CBFEEF" w14:textId="77777777" w:rsidR="00B67828" w:rsidRPr="00B67828" w:rsidRDefault="00B67828" w:rsidP="00B67828"/>
    <w:p w14:paraId="42DB805F" w14:textId="46828C75" w:rsidR="00BE4342" w:rsidRPr="00CB258C" w:rsidRDefault="00B67828" w:rsidP="00B67828">
      <w:pPr>
        <w:spacing w:line="360" w:lineRule="auto"/>
        <w:rPr>
          <w:rFonts w:ascii="Arial" w:hAnsi="Arial" w:cs="Arial"/>
          <w:sz w:val="22"/>
          <w:szCs w:val="22"/>
        </w:rPr>
      </w:pPr>
      <w:r w:rsidRPr="00CB258C">
        <w:rPr>
          <w:rFonts w:ascii="Arial" w:hAnsi="Arial" w:cs="Arial"/>
          <w:sz w:val="22"/>
          <w:szCs w:val="22"/>
        </w:rPr>
        <w:t>The Delete function allows a movie record to be removed from the database. A confirmation message is displayed before deletion to reduce the possibility of accidentally removing a record.</w:t>
      </w:r>
    </w:p>
    <w:p w14:paraId="64C31FC4" w14:textId="4C5F557A" w:rsidR="00B67828" w:rsidRPr="00B67828" w:rsidRDefault="00B67828" w:rsidP="00B67828">
      <w:pPr>
        <w:spacing w:line="360" w:lineRule="auto"/>
        <w:rPr>
          <w:rFonts w:ascii="Arial" w:hAnsi="Arial" w:cs="Arial"/>
          <w:sz w:val="22"/>
          <w:szCs w:val="22"/>
        </w:rPr>
      </w:pPr>
      <w:r>
        <w:rPr>
          <w:rFonts w:ascii="Arial" w:hAnsi="Arial" w:cs="Arial"/>
          <w:noProof/>
          <w:sz w:val="22"/>
          <w:szCs w:val="22"/>
        </w:rPr>
        <w:drawing>
          <wp:inline distT="0" distB="0" distL="0" distR="0" wp14:anchorId="4681D2D7" wp14:editId="0CB8F3D7">
            <wp:extent cx="5388559" cy="2476500"/>
            <wp:effectExtent l="0" t="0" r="3175" b="0"/>
            <wp:docPr id="197955806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558060" name="Picture 197955806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02229" cy="2482783"/>
                    </a:xfrm>
                    <a:prstGeom prst="rect">
                      <a:avLst/>
                    </a:prstGeom>
                  </pic:spPr>
                </pic:pic>
              </a:graphicData>
            </a:graphic>
          </wp:inline>
        </w:drawing>
      </w:r>
    </w:p>
    <w:p w14:paraId="046106FB" w14:textId="6D9E6E38" w:rsidR="00465DF2" w:rsidRDefault="00F8786A" w:rsidP="00F8786A">
      <w:pPr>
        <w:spacing w:line="360" w:lineRule="auto"/>
        <w:ind w:left="360"/>
        <w:rPr>
          <w:rFonts w:ascii="Arial" w:hAnsi="Arial" w:cs="Arial"/>
          <w:sz w:val="22"/>
          <w:szCs w:val="22"/>
        </w:rPr>
      </w:pPr>
      <w:r w:rsidRPr="00F8786A">
        <w:rPr>
          <w:rFonts w:ascii="Arial" w:hAnsi="Arial" w:cs="Arial"/>
          <w:sz w:val="22"/>
          <w:szCs w:val="22"/>
        </w:rPr>
        <w:lastRenderedPageBreak/>
        <w:t>Together, these functions provide the basic administrative functionality required to manage the records stored in the MovieLand database.</w:t>
      </w:r>
    </w:p>
    <w:p w14:paraId="5AEE3279" w14:textId="77777777" w:rsidR="00F8786A" w:rsidRDefault="00F8786A" w:rsidP="00F8786A">
      <w:pPr>
        <w:spacing w:line="360" w:lineRule="auto"/>
        <w:ind w:left="360"/>
        <w:rPr>
          <w:rFonts w:ascii="Arial" w:hAnsi="Arial" w:cs="Arial"/>
          <w:sz w:val="22"/>
          <w:szCs w:val="22"/>
        </w:rPr>
      </w:pPr>
    </w:p>
    <w:p w14:paraId="202FEBA8" w14:textId="01371595" w:rsidR="00F8786A" w:rsidRDefault="00403AB5" w:rsidP="00F4485C">
      <w:pPr>
        <w:pStyle w:val="Heading3"/>
        <w:numPr>
          <w:ilvl w:val="2"/>
          <w:numId w:val="1"/>
        </w:numPr>
      </w:pPr>
      <w:bookmarkStart w:id="21" w:name="_Toc237524052"/>
      <w:r>
        <w:t>Search</w:t>
      </w:r>
      <w:r w:rsidR="009A64A7">
        <w:t>/Filter Functionality</w:t>
      </w:r>
      <w:bookmarkEnd w:id="21"/>
    </w:p>
    <w:p w14:paraId="2FAC549F" w14:textId="77777777" w:rsidR="00F4485C" w:rsidRDefault="00F4485C" w:rsidP="00F4485C">
      <w:pPr>
        <w:ind w:left="360"/>
      </w:pPr>
    </w:p>
    <w:p w14:paraId="7EDCA09B" w14:textId="77777777" w:rsidR="00581E8D" w:rsidRPr="007E32BF" w:rsidRDefault="00581E8D" w:rsidP="007E32BF">
      <w:pPr>
        <w:spacing w:line="360" w:lineRule="auto"/>
        <w:ind w:left="360"/>
        <w:rPr>
          <w:rFonts w:ascii="Arial" w:hAnsi="Arial" w:cs="Arial"/>
          <w:sz w:val="22"/>
          <w:szCs w:val="22"/>
        </w:rPr>
      </w:pPr>
      <w:r w:rsidRPr="007E32BF">
        <w:rPr>
          <w:rFonts w:ascii="Arial" w:hAnsi="Arial" w:cs="Arial"/>
          <w:sz w:val="22"/>
          <w:szCs w:val="22"/>
        </w:rPr>
        <w:t>A search facility was implemented on the main MovieLand page to allow users to filter the movie collection by title. The user enters a search term into the search box and PHP retrieves movie records containing that term.</w:t>
      </w:r>
    </w:p>
    <w:p w14:paraId="710A5E41" w14:textId="77777777" w:rsidR="00581E8D" w:rsidRPr="007E32BF" w:rsidRDefault="00581E8D" w:rsidP="007E32BF">
      <w:pPr>
        <w:spacing w:line="360" w:lineRule="auto"/>
        <w:ind w:left="360"/>
        <w:rPr>
          <w:rFonts w:ascii="Arial" w:hAnsi="Arial" w:cs="Arial"/>
          <w:sz w:val="22"/>
          <w:szCs w:val="22"/>
        </w:rPr>
      </w:pPr>
      <w:r w:rsidRPr="007E32BF">
        <w:rPr>
          <w:rFonts w:ascii="Arial" w:hAnsi="Arial" w:cs="Arial"/>
          <w:sz w:val="22"/>
          <w:szCs w:val="22"/>
        </w:rPr>
        <w:t xml:space="preserve">The search uses the SQL LIKE operator, allowing partial titles to be entered. For example, searching for "Dark" returns </w:t>
      </w:r>
      <w:r w:rsidRPr="007E32BF">
        <w:rPr>
          <w:rFonts w:ascii="Arial" w:hAnsi="Arial" w:cs="Arial"/>
          <w:i/>
          <w:iCs/>
          <w:sz w:val="22"/>
          <w:szCs w:val="22"/>
        </w:rPr>
        <w:t>The Dark Knight</w:t>
      </w:r>
      <w:r w:rsidRPr="007E32BF">
        <w:rPr>
          <w:rFonts w:ascii="Arial" w:hAnsi="Arial" w:cs="Arial"/>
          <w:sz w:val="22"/>
          <w:szCs w:val="22"/>
        </w:rPr>
        <w:t>. The results are then displayed using the same table format as the main movie list.</w:t>
      </w:r>
    </w:p>
    <w:p w14:paraId="2C173468" w14:textId="77777777" w:rsidR="007E32BF" w:rsidRDefault="00581E8D" w:rsidP="007E32BF">
      <w:pPr>
        <w:keepNext/>
        <w:ind w:left="360"/>
      </w:pPr>
      <w:r>
        <w:rPr>
          <w:noProof/>
        </w:rPr>
        <w:drawing>
          <wp:inline distT="0" distB="0" distL="0" distR="0" wp14:anchorId="5C9FE079" wp14:editId="5517C81E">
            <wp:extent cx="5731510" cy="3016885"/>
            <wp:effectExtent l="0" t="0" r="2540" b="0"/>
            <wp:docPr id="119265451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654514" name="Picture 119265451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16885"/>
                    </a:xfrm>
                    <a:prstGeom prst="rect">
                      <a:avLst/>
                    </a:prstGeom>
                  </pic:spPr>
                </pic:pic>
              </a:graphicData>
            </a:graphic>
          </wp:inline>
        </w:drawing>
      </w:r>
    </w:p>
    <w:p w14:paraId="57BE5ECE" w14:textId="3601B937" w:rsidR="00F4485C" w:rsidRPr="00F4485C" w:rsidRDefault="007E32BF" w:rsidP="007E32BF">
      <w:pPr>
        <w:pStyle w:val="Caption"/>
      </w:pPr>
      <w:r>
        <w:t xml:space="preserve">Figure </w:t>
      </w:r>
      <w:fldSimple w:instr=" SEQ Figure \* ARABIC ">
        <w:r w:rsidR="00066129">
          <w:rPr>
            <w:noProof/>
          </w:rPr>
          <w:t>14</w:t>
        </w:r>
      </w:fldSimple>
      <w:r>
        <w:t xml:space="preserve">: </w:t>
      </w:r>
      <w:r w:rsidRPr="00890C79">
        <w:t>MovieLand search function displaying filtered movie results</w:t>
      </w:r>
    </w:p>
    <w:p w14:paraId="135FC2C3" w14:textId="77777777" w:rsidR="00626A78" w:rsidRDefault="00626A78" w:rsidP="00626A78">
      <w:pPr>
        <w:ind w:left="360"/>
      </w:pPr>
    </w:p>
    <w:p w14:paraId="6B90FE45" w14:textId="45A40840" w:rsidR="007E32BF" w:rsidRDefault="007E32BF" w:rsidP="007E32BF">
      <w:pPr>
        <w:spacing w:line="360" w:lineRule="auto"/>
        <w:ind w:left="360"/>
        <w:rPr>
          <w:rFonts w:ascii="Arial" w:hAnsi="Arial" w:cs="Arial"/>
          <w:sz w:val="22"/>
          <w:szCs w:val="22"/>
        </w:rPr>
      </w:pPr>
      <w:r w:rsidRPr="007E32BF">
        <w:rPr>
          <w:rFonts w:ascii="Arial" w:hAnsi="Arial" w:cs="Arial"/>
          <w:sz w:val="22"/>
          <w:szCs w:val="22"/>
        </w:rPr>
        <w:t>A prepared statement is used when processing the search value. This separates the user's input from the SQL query and also contributes to the website's protection against SQL injection.</w:t>
      </w:r>
    </w:p>
    <w:p w14:paraId="51F002DC" w14:textId="77777777" w:rsidR="00E61EC7" w:rsidRDefault="00E61EC7" w:rsidP="007E32BF">
      <w:pPr>
        <w:spacing w:line="360" w:lineRule="auto"/>
        <w:ind w:left="360"/>
        <w:rPr>
          <w:rFonts w:ascii="Arial" w:hAnsi="Arial" w:cs="Arial"/>
          <w:sz w:val="22"/>
          <w:szCs w:val="22"/>
        </w:rPr>
      </w:pPr>
    </w:p>
    <w:p w14:paraId="4E69F65F" w14:textId="77777777" w:rsidR="00E61EC7" w:rsidRDefault="00E61EC7" w:rsidP="007E32BF">
      <w:pPr>
        <w:spacing w:line="360" w:lineRule="auto"/>
        <w:ind w:left="360"/>
        <w:rPr>
          <w:rFonts w:ascii="Arial" w:hAnsi="Arial" w:cs="Arial"/>
          <w:sz w:val="22"/>
          <w:szCs w:val="22"/>
        </w:rPr>
      </w:pPr>
    </w:p>
    <w:p w14:paraId="0778E2E3" w14:textId="58C1F396" w:rsidR="007E32BF" w:rsidRDefault="00F263F4" w:rsidP="00F263F4">
      <w:pPr>
        <w:pStyle w:val="Heading3"/>
        <w:numPr>
          <w:ilvl w:val="2"/>
          <w:numId w:val="1"/>
        </w:numPr>
      </w:pPr>
      <w:bookmarkStart w:id="22" w:name="_Toc237524053"/>
      <w:r>
        <w:lastRenderedPageBreak/>
        <w:t>Security Measures</w:t>
      </w:r>
      <w:bookmarkEnd w:id="22"/>
    </w:p>
    <w:p w14:paraId="2FCCA425" w14:textId="77777777" w:rsidR="00F263F4" w:rsidRDefault="00F263F4" w:rsidP="00F263F4">
      <w:pPr>
        <w:ind w:left="360"/>
      </w:pPr>
    </w:p>
    <w:p w14:paraId="526FF065" w14:textId="77777777" w:rsidR="005D27FB" w:rsidRPr="005D27FB" w:rsidRDefault="005D27FB" w:rsidP="005D27FB">
      <w:pPr>
        <w:spacing w:line="360" w:lineRule="auto"/>
        <w:ind w:left="360"/>
        <w:rPr>
          <w:rFonts w:ascii="Arial" w:hAnsi="Arial" w:cs="Arial"/>
          <w:sz w:val="22"/>
          <w:szCs w:val="22"/>
        </w:rPr>
      </w:pPr>
      <w:r w:rsidRPr="005D27FB">
        <w:rPr>
          <w:rFonts w:ascii="Arial" w:hAnsi="Arial" w:cs="Arial"/>
          <w:sz w:val="22"/>
          <w:szCs w:val="22"/>
        </w:rPr>
        <w:t>Basic security measures were implemented within MovieLand to protect the database and handle user input safely. Prepared statements are used for database operations that contain user-supplied values. Instead of inserting the values directly into SQL statements, placeholders are used and the values are bound separately before the query is executed.</w:t>
      </w:r>
    </w:p>
    <w:p w14:paraId="2B6638AC" w14:textId="77777777" w:rsidR="005D27FB" w:rsidRPr="005D27FB" w:rsidRDefault="005D27FB" w:rsidP="005D27FB">
      <w:pPr>
        <w:spacing w:line="360" w:lineRule="auto"/>
        <w:ind w:left="360"/>
        <w:rPr>
          <w:rFonts w:ascii="Arial" w:hAnsi="Arial" w:cs="Arial"/>
          <w:sz w:val="22"/>
          <w:szCs w:val="22"/>
        </w:rPr>
      </w:pPr>
      <w:r w:rsidRPr="005D27FB">
        <w:rPr>
          <w:rFonts w:ascii="Arial" w:hAnsi="Arial" w:cs="Arial"/>
          <w:sz w:val="22"/>
          <w:szCs w:val="22"/>
        </w:rPr>
        <w:t>Basic input validation is also provided through the HTML forms. Required fields prevent important values such as the movie title from being submitted empty, while the release year uses a numeric input field. Genre and director values are selected from existing database records using drop-down lists.</w:t>
      </w:r>
    </w:p>
    <w:p w14:paraId="0B98DA21" w14:textId="77777777" w:rsidR="005D27FB" w:rsidRPr="005D27FB" w:rsidRDefault="005D27FB" w:rsidP="005D27FB">
      <w:pPr>
        <w:spacing w:line="360" w:lineRule="auto"/>
        <w:ind w:left="360"/>
        <w:rPr>
          <w:rFonts w:ascii="Arial" w:hAnsi="Arial" w:cs="Arial"/>
          <w:sz w:val="22"/>
          <w:szCs w:val="22"/>
        </w:rPr>
      </w:pPr>
      <w:r w:rsidRPr="005D27FB">
        <w:rPr>
          <w:rFonts w:ascii="Arial" w:hAnsi="Arial" w:cs="Arial"/>
          <w:sz w:val="22"/>
          <w:szCs w:val="22"/>
        </w:rPr>
        <w:t>PHP also uses htmlspecialchars() when displaying user-controlled values. This converts special HTML characters before they are displayed on the page, reducing the risk of user input being interpreted as HTML code.</w:t>
      </w:r>
    </w:p>
    <w:p w14:paraId="01F4EDF2" w14:textId="77777777" w:rsidR="005D27FB" w:rsidRDefault="005D27FB" w:rsidP="005D27FB">
      <w:pPr>
        <w:spacing w:line="360" w:lineRule="auto"/>
        <w:ind w:left="360"/>
        <w:rPr>
          <w:rFonts w:ascii="Arial" w:hAnsi="Arial" w:cs="Arial"/>
          <w:sz w:val="22"/>
          <w:szCs w:val="22"/>
        </w:rPr>
      </w:pPr>
      <w:r w:rsidRPr="005D27FB">
        <w:rPr>
          <w:rFonts w:ascii="Arial" w:hAnsi="Arial" w:cs="Arial"/>
          <w:sz w:val="22"/>
          <w:szCs w:val="22"/>
        </w:rPr>
        <w:t>The website does not implement a user login system. For the scope of this project, the main security measures concentrate on input handling and protection against SQL injection through prepared statements.</w:t>
      </w:r>
    </w:p>
    <w:p w14:paraId="4EACFABF" w14:textId="77777777" w:rsidR="005D27FB" w:rsidRDefault="005D27FB" w:rsidP="005D27FB">
      <w:pPr>
        <w:spacing w:line="360" w:lineRule="auto"/>
        <w:ind w:left="360"/>
        <w:rPr>
          <w:rFonts w:ascii="Arial" w:hAnsi="Arial" w:cs="Arial"/>
          <w:sz w:val="22"/>
          <w:szCs w:val="22"/>
        </w:rPr>
      </w:pPr>
    </w:p>
    <w:p w14:paraId="22E8F173" w14:textId="0D1841CE" w:rsidR="005D27FB" w:rsidRDefault="006A119E" w:rsidP="00230391">
      <w:pPr>
        <w:pStyle w:val="Heading2"/>
        <w:numPr>
          <w:ilvl w:val="1"/>
          <w:numId w:val="1"/>
        </w:numPr>
      </w:pPr>
      <w:bookmarkStart w:id="23" w:name="_Toc237524054"/>
      <w:r>
        <w:t>SQL Injection</w:t>
      </w:r>
      <w:r w:rsidR="00230391">
        <w:t xml:space="preserve"> Overview</w:t>
      </w:r>
      <w:bookmarkEnd w:id="23"/>
    </w:p>
    <w:p w14:paraId="11DAAC7F" w14:textId="053E904A" w:rsidR="00230391" w:rsidRDefault="00CB6255" w:rsidP="007F737A">
      <w:pPr>
        <w:pStyle w:val="Heading3"/>
        <w:numPr>
          <w:ilvl w:val="2"/>
          <w:numId w:val="1"/>
        </w:numPr>
      </w:pPr>
      <w:bookmarkStart w:id="24" w:name="_Toc237524055"/>
      <w:r>
        <w:t xml:space="preserve">Explanation </w:t>
      </w:r>
      <w:r w:rsidR="007F737A">
        <w:t>and Examples</w:t>
      </w:r>
      <w:bookmarkEnd w:id="24"/>
    </w:p>
    <w:p w14:paraId="40407E6A" w14:textId="77777777" w:rsidR="007F737A" w:rsidRDefault="007F737A" w:rsidP="007F737A">
      <w:pPr>
        <w:ind w:left="360"/>
      </w:pPr>
    </w:p>
    <w:p w14:paraId="49FFF119" w14:textId="291F4FFB" w:rsidR="00F5658E" w:rsidRPr="00F5658E" w:rsidRDefault="00F5658E" w:rsidP="00F5658E">
      <w:pPr>
        <w:spacing w:line="360" w:lineRule="auto"/>
        <w:ind w:left="360"/>
        <w:rPr>
          <w:rFonts w:ascii="Arial" w:hAnsi="Arial" w:cs="Arial"/>
          <w:sz w:val="22"/>
          <w:szCs w:val="22"/>
        </w:rPr>
      </w:pPr>
      <w:r w:rsidRPr="00F5658E">
        <w:rPr>
          <w:rFonts w:ascii="Arial" w:hAnsi="Arial" w:cs="Arial"/>
          <w:sz w:val="22"/>
          <w:szCs w:val="22"/>
        </w:rPr>
        <w:t>SQL injection is a security vulnerability that can occur when a website accepts user input and includes it directly within an SQL query without handling the input securely. An attacker may enter SQL commands or fragments of SQL syntax instead of the information that the application expects. If the input is interpreted as part of the SQL command, the attacker may be able to change how the query operates.</w:t>
      </w:r>
      <w:sdt>
        <w:sdtPr>
          <w:rPr>
            <w:rFonts w:ascii="Arial" w:hAnsi="Arial" w:cs="Arial"/>
            <w:sz w:val="22"/>
            <w:szCs w:val="22"/>
          </w:rPr>
          <w:id w:val="2005479230"/>
          <w:citation/>
        </w:sdtPr>
        <w:sdtContent>
          <w:r w:rsidR="00A901AA">
            <w:rPr>
              <w:rFonts w:ascii="Arial" w:hAnsi="Arial" w:cs="Arial"/>
              <w:sz w:val="22"/>
              <w:szCs w:val="22"/>
            </w:rPr>
            <w:fldChar w:fldCharType="begin"/>
          </w:r>
          <w:r w:rsidR="00A901AA">
            <w:rPr>
              <w:rFonts w:ascii="Arial" w:hAnsi="Arial" w:cs="Arial"/>
              <w:sz w:val="22"/>
              <w:szCs w:val="22"/>
            </w:rPr>
            <w:instrText xml:space="preserve"> CITATION OWA26 \l 2057 </w:instrText>
          </w:r>
          <w:r w:rsidR="00A901AA">
            <w:rPr>
              <w:rFonts w:ascii="Arial" w:hAnsi="Arial" w:cs="Arial"/>
              <w:sz w:val="22"/>
              <w:szCs w:val="22"/>
            </w:rPr>
            <w:fldChar w:fldCharType="separate"/>
          </w:r>
          <w:r w:rsidR="00A901AA">
            <w:rPr>
              <w:rFonts w:ascii="Arial" w:hAnsi="Arial" w:cs="Arial"/>
              <w:noProof/>
              <w:sz w:val="22"/>
              <w:szCs w:val="22"/>
            </w:rPr>
            <w:t xml:space="preserve"> </w:t>
          </w:r>
          <w:r w:rsidR="00A901AA" w:rsidRPr="00A901AA">
            <w:rPr>
              <w:rFonts w:ascii="Arial" w:hAnsi="Arial" w:cs="Arial"/>
              <w:noProof/>
              <w:sz w:val="22"/>
              <w:szCs w:val="22"/>
            </w:rPr>
            <w:t>[3]</w:t>
          </w:r>
          <w:r w:rsidR="00A901AA">
            <w:rPr>
              <w:rFonts w:ascii="Arial" w:hAnsi="Arial" w:cs="Arial"/>
              <w:sz w:val="22"/>
              <w:szCs w:val="22"/>
            </w:rPr>
            <w:fldChar w:fldCharType="end"/>
          </w:r>
        </w:sdtContent>
      </w:sdt>
    </w:p>
    <w:p w14:paraId="7AD11BE1" w14:textId="77777777" w:rsidR="00F5658E" w:rsidRPr="00F5658E" w:rsidRDefault="00F5658E" w:rsidP="00F5658E">
      <w:pPr>
        <w:spacing w:line="360" w:lineRule="auto"/>
        <w:ind w:left="360"/>
        <w:rPr>
          <w:rFonts w:ascii="Arial" w:hAnsi="Arial" w:cs="Arial"/>
          <w:sz w:val="22"/>
          <w:szCs w:val="22"/>
        </w:rPr>
      </w:pPr>
      <w:r w:rsidRPr="00F5658E">
        <w:rPr>
          <w:rFonts w:ascii="Arial" w:hAnsi="Arial" w:cs="Arial"/>
          <w:sz w:val="22"/>
          <w:szCs w:val="22"/>
        </w:rPr>
        <w:t>For example, a vulnerable search function could construct a query by directly combining the value entered by the user with an SQL statement. An attacker could attempt to enter a value such as:</w:t>
      </w:r>
    </w:p>
    <w:p w14:paraId="432771BC" w14:textId="77777777" w:rsidR="00F5658E" w:rsidRPr="00F5658E" w:rsidRDefault="00F5658E" w:rsidP="00F5658E">
      <w:pPr>
        <w:spacing w:line="360" w:lineRule="auto"/>
        <w:ind w:left="360"/>
        <w:rPr>
          <w:rFonts w:ascii="Arial" w:hAnsi="Arial" w:cs="Arial"/>
          <w:sz w:val="22"/>
          <w:szCs w:val="22"/>
        </w:rPr>
      </w:pPr>
      <w:r w:rsidRPr="00F5658E">
        <w:rPr>
          <w:rFonts w:ascii="Arial" w:hAnsi="Arial" w:cs="Arial"/>
          <w:sz w:val="22"/>
          <w:szCs w:val="22"/>
        </w:rPr>
        <w:t>' OR '1'='1</w:t>
      </w:r>
    </w:p>
    <w:p w14:paraId="5B4321D2" w14:textId="77777777" w:rsidR="00F5658E" w:rsidRPr="00F5658E" w:rsidRDefault="00F5658E" w:rsidP="00F5658E">
      <w:pPr>
        <w:spacing w:line="360" w:lineRule="auto"/>
        <w:ind w:left="360"/>
        <w:rPr>
          <w:rFonts w:ascii="Arial" w:hAnsi="Arial" w:cs="Arial"/>
          <w:sz w:val="22"/>
          <w:szCs w:val="22"/>
        </w:rPr>
      </w:pPr>
      <w:r w:rsidRPr="00F5658E">
        <w:rPr>
          <w:rFonts w:ascii="Arial" w:hAnsi="Arial" w:cs="Arial"/>
          <w:sz w:val="22"/>
          <w:szCs w:val="22"/>
        </w:rPr>
        <w:lastRenderedPageBreak/>
        <w:t>The condition '1'='1' is always true. If this input is incorrectly included directly within a query, it may change the query logic and cause records to be returned that the user was not intended to access.</w:t>
      </w:r>
    </w:p>
    <w:p w14:paraId="39755E0A" w14:textId="77777777" w:rsidR="00F5658E" w:rsidRPr="00F5658E" w:rsidRDefault="00F5658E" w:rsidP="00F5658E">
      <w:pPr>
        <w:spacing w:line="360" w:lineRule="auto"/>
        <w:ind w:left="360"/>
        <w:rPr>
          <w:rFonts w:ascii="Arial" w:hAnsi="Arial" w:cs="Arial"/>
          <w:sz w:val="22"/>
          <w:szCs w:val="22"/>
        </w:rPr>
      </w:pPr>
      <w:r w:rsidRPr="00F5658E">
        <w:rPr>
          <w:rFonts w:ascii="Arial" w:hAnsi="Arial" w:cs="Arial"/>
          <w:sz w:val="22"/>
          <w:szCs w:val="22"/>
        </w:rPr>
        <w:t>SQL injection is a serious problem because database-driven websites frequently store important or sensitive information. Depending on the permissions available to the application and the nature of the vulnerable query, successful SQL injection could allow an attacker to access information, modify records or delete data. It can therefore affect the confidentiality, integrity and availability of information stored within a database.</w:t>
      </w:r>
    </w:p>
    <w:p w14:paraId="66A57CEC" w14:textId="77777777" w:rsidR="00F5658E" w:rsidRPr="00F5658E" w:rsidRDefault="00F5658E" w:rsidP="00F5658E">
      <w:pPr>
        <w:spacing w:line="360" w:lineRule="auto"/>
        <w:ind w:left="360"/>
        <w:rPr>
          <w:rFonts w:ascii="Arial" w:hAnsi="Arial" w:cs="Arial"/>
          <w:sz w:val="22"/>
          <w:szCs w:val="22"/>
        </w:rPr>
      </w:pPr>
      <w:r w:rsidRPr="00F5658E">
        <w:rPr>
          <w:rFonts w:ascii="Arial" w:hAnsi="Arial" w:cs="Arial"/>
          <w:sz w:val="22"/>
          <w:szCs w:val="22"/>
        </w:rPr>
        <w:t>SQL injection vulnerabilities generally occur when an application fails to separate SQL commands from values supplied by the user. Search boxes, login forms and forms used to add or modify records are examples of areas where user-controlled input may be passed to a database.</w:t>
      </w:r>
    </w:p>
    <w:p w14:paraId="75B65B06" w14:textId="77777777" w:rsidR="00F5658E" w:rsidRPr="00F5658E" w:rsidRDefault="00F5658E" w:rsidP="00F5658E">
      <w:pPr>
        <w:spacing w:line="360" w:lineRule="auto"/>
        <w:ind w:left="360"/>
        <w:rPr>
          <w:rFonts w:ascii="Arial" w:hAnsi="Arial" w:cs="Arial"/>
          <w:sz w:val="22"/>
          <w:szCs w:val="22"/>
        </w:rPr>
      </w:pPr>
      <w:r w:rsidRPr="00F5658E">
        <w:rPr>
          <w:rFonts w:ascii="Arial" w:hAnsi="Arial" w:cs="Arial"/>
          <w:sz w:val="22"/>
          <w:szCs w:val="22"/>
        </w:rPr>
        <w:t>One of the main methods of preventing SQL injection is the use of prepared statements and parameterised queries. Instead of directly combining user input with the SQL command, the query contains placeholders for the required values. The values are then supplied separately. This allows the database system to distinguish between the SQL instruction and the data provided by the user.</w:t>
      </w:r>
    </w:p>
    <w:p w14:paraId="6FCEE798" w14:textId="77777777" w:rsidR="00F5658E" w:rsidRDefault="00F5658E" w:rsidP="00F5658E">
      <w:pPr>
        <w:spacing w:line="360" w:lineRule="auto"/>
        <w:ind w:left="360"/>
        <w:rPr>
          <w:rFonts w:ascii="Arial" w:hAnsi="Arial" w:cs="Arial"/>
          <w:sz w:val="22"/>
          <w:szCs w:val="22"/>
        </w:rPr>
      </w:pPr>
      <w:r w:rsidRPr="00F5658E">
        <w:rPr>
          <w:rFonts w:ascii="Arial" w:hAnsi="Arial" w:cs="Arial"/>
          <w:sz w:val="22"/>
          <w:szCs w:val="22"/>
        </w:rPr>
        <w:t>MovieLand uses prepared statements for operations involving user-controlled values. The following sections examine the potential vulnerabilities within the website and demonstrate how prepared statements were used to reduce the risk of SQL injection.</w:t>
      </w:r>
    </w:p>
    <w:p w14:paraId="6EDF6321" w14:textId="77777777" w:rsidR="00F5658E" w:rsidRDefault="00F5658E" w:rsidP="00F5658E">
      <w:pPr>
        <w:spacing w:line="360" w:lineRule="auto"/>
        <w:ind w:left="360"/>
        <w:rPr>
          <w:rFonts w:ascii="Arial" w:hAnsi="Arial" w:cs="Arial"/>
          <w:sz w:val="22"/>
          <w:szCs w:val="22"/>
        </w:rPr>
      </w:pPr>
    </w:p>
    <w:p w14:paraId="71B5E679" w14:textId="34EABE82" w:rsidR="00F5658E" w:rsidRDefault="00474BFA" w:rsidP="00CE33FA">
      <w:pPr>
        <w:pStyle w:val="Heading3"/>
        <w:numPr>
          <w:ilvl w:val="2"/>
          <w:numId w:val="1"/>
        </w:numPr>
      </w:pPr>
      <w:bookmarkStart w:id="25" w:name="_Toc237524056"/>
      <w:r>
        <w:t xml:space="preserve">Vulnerabilities </w:t>
      </w:r>
      <w:r w:rsidR="00CE33FA">
        <w:t>in Website Code</w:t>
      </w:r>
      <w:bookmarkEnd w:id="25"/>
    </w:p>
    <w:p w14:paraId="7CF3ED7D" w14:textId="77777777" w:rsidR="00CE33FA" w:rsidRDefault="00CE33FA" w:rsidP="00CE33FA">
      <w:pPr>
        <w:ind w:left="360"/>
      </w:pPr>
    </w:p>
    <w:p w14:paraId="77DBC1CE" w14:textId="77777777" w:rsidR="00062755" w:rsidRPr="00062755" w:rsidRDefault="00062755" w:rsidP="00062755">
      <w:pPr>
        <w:spacing w:line="360" w:lineRule="auto"/>
        <w:ind w:left="360"/>
        <w:rPr>
          <w:rFonts w:ascii="Arial" w:hAnsi="Arial" w:cs="Arial"/>
          <w:sz w:val="22"/>
          <w:szCs w:val="22"/>
        </w:rPr>
      </w:pPr>
      <w:r w:rsidRPr="00062755">
        <w:rPr>
          <w:rFonts w:ascii="Arial" w:hAnsi="Arial" w:cs="Arial"/>
          <w:sz w:val="22"/>
          <w:szCs w:val="22"/>
        </w:rPr>
        <w:t>The main potential SQL injection vulnerabilities in MovieLand occur where information supplied by a user is used in a database query. This includes the search facility and the forms used to add, edit and delete movie records.</w:t>
      </w:r>
    </w:p>
    <w:p w14:paraId="44A6F2F9" w14:textId="77777777" w:rsidR="00062755" w:rsidRPr="00062755" w:rsidRDefault="00062755" w:rsidP="00062755">
      <w:pPr>
        <w:spacing w:line="360" w:lineRule="auto"/>
        <w:ind w:left="360"/>
        <w:rPr>
          <w:rFonts w:ascii="Arial" w:hAnsi="Arial" w:cs="Arial"/>
          <w:sz w:val="22"/>
          <w:szCs w:val="22"/>
        </w:rPr>
      </w:pPr>
      <w:r w:rsidRPr="00062755">
        <w:rPr>
          <w:rFonts w:ascii="Arial" w:hAnsi="Arial" w:cs="Arial"/>
          <w:sz w:val="22"/>
          <w:szCs w:val="22"/>
        </w:rPr>
        <w:t>For example, the search function accepts a movie title entered by the user. If this value was directly combined with an SQL query, a malicious user could enter SQL syntax instead of a normal movie title and potentially alter the behaviour of the query.</w:t>
      </w:r>
    </w:p>
    <w:p w14:paraId="53C40D1A" w14:textId="77777777" w:rsidR="00062755" w:rsidRPr="00062755" w:rsidRDefault="00062755" w:rsidP="00062755">
      <w:pPr>
        <w:spacing w:line="360" w:lineRule="auto"/>
        <w:ind w:left="360"/>
        <w:rPr>
          <w:rFonts w:ascii="Arial" w:hAnsi="Arial" w:cs="Arial"/>
          <w:sz w:val="22"/>
          <w:szCs w:val="22"/>
        </w:rPr>
      </w:pPr>
      <w:r w:rsidRPr="00062755">
        <w:rPr>
          <w:rFonts w:ascii="Arial" w:hAnsi="Arial" w:cs="Arial"/>
          <w:sz w:val="22"/>
          <w:szCs w:val="22"/>
        </w:rPr>
        <w:t>The Add and Edit functions also process values submitted through HTML forms, while the Delete function receives the ID of the selected movie. These areas therefore require appropriate handling of user input before database queries are executed.</w:t>
      </w:r>
    </w:p>
    <w:p w14:paraId="233785B3" w14:textId="77777777" w:rsidR="00062755" w:rsidRDefault="00062755" w:rsidP="00062755">
      <w:pPr>
        <w:spacing w:line="360" w:lineRule="auto"/>
        <w:ind w:left="360"/>
        <w:rPr>
          <w:rFonts w:ascii="Arial" w:hAnsi="Arial" w:cs="Arial"/>
          <w:sz w:val="22"/>
          <w:szCs w:val="22"/>
        </w:rPr>
      </w:pPr>
      <w:r w:rsidRPr="00062755">
        <w:rPr>
          <w:rFonts w:ascii="Arial" w:hAnsi="Arial" w:cs="Arial"/>
          <w:sz w:val="22"/>
          <w:szCs w:val="22"/>
        </w:rPr>
        <w:lastRenderedPageBreak/>
        <w:t>In the completed MovieLand website, prepared statements are used for these operations where user-controlled values are passed to SQL queries. This reduces the identified SQL injection risk by keeping the supplied values separate from the SQL instructions.</w:t>
      </w:r>
    </w:p>
    <w:p w14:paraId="333C132F" w14:textId="77777777" w:rsidR="00DF30B6" w:rsidRDefault="00DF30B6" w:rsidP="00062755">
      <w:pPr>
        <w:spacing w:line="360" w:lineRule="auto"/>
        <w:ind w:left="360"/>
        <w:rPr>
          <w:rFonts w:ascii="Arial" w:hAnsi="Arial" w:cs="Arial"/>
          <w:sz w:val="22"/>
          <w:szCs w:val="22"/>
        </w:rPr>
      </w:pPr>
    </w:p>
    <w:p w14:paraId="27315925" w14:textId="7B90C845" w:rsidR="00DF30B6" w:rsidRDefault="00E672BA" w:rsidP="00C3388C">
      <w:pPr>
        <w:pStyle w:val="Heading3"/>
        <w:numPr>
          <w:ilvl w:val="2"/>
          <w:numId w:val="1"/>
        </w:numPr>
      </w:pPr>
      <w:bookmarkStart w:id="26" w:name="_Toc237524057"/>
      <w:r>
        <w:t xml:space="preserve">Anti-SQL </w:t>
      </w:r>
      <w:r w:rsidR="009E64B2">
        <w:t>Injection Mea</w:t>
      </w:r>
      <w:r w:rsidR="00C3388C">
        <w:t>sures Implemented</w:t>
      </w:r>
      <w:bookmarkEnd w:id="26"/>
    </w:p>
    <w:p w14:paraId="583EC823" w14:textId="77777777" w:rsidR="00C3388C" w:rsidRDefault="00C3388C" w:rsidP="00C3388C">
      <w:pPr>
        <w:ind w:left="360"/>
      </w:pPr>
    </w:p>
    <w:p w14:paraId="41D87959" w14:textId="77777777" w:rsidR="009D0B3B" w:rsidRPr="009D0B3B" w:rsidRDefault="009D0B3B" w:rsidP="009D0B3B">
      <w:pPr>
        <w:spacing w:line="360" w:lineRule="auto"/>
        <w:ind w:left="360"/>
        <w:rPr>
          <w:rFonts w:ascii="Arial" w:hAnsi="Arial" w:cs="Arial"/>
          <w:sz w:val="22"/>
          <w:szCs w:val="22"/>
        </w:rPr>
      </w:pPr>
      <w:r w:rsidRPr="009D0B3B">
        <w:rPr>
          <w:rFonts w:ascii="Arial" w:hAnsi="Arial" w:cs="Arial"/>
          <w:sz w:val="22"/>
          <w:szCs w:val="22"/>
        </w:rPr>
        <w:t>Prepared statements were implemented in MovieLand to reduce the risk of SQL injection when processing user-controlled input. This is particularly important in the search function, where the value entered by the user is passed to a database query.</w:t>
      </w:r>
    </w:p>
    <w:p w14:paraId="28B4319C" w14:textId="34DB35BE" w:rsidR="009D0B3B" w:rsidRDefault="009D0B3B" w:rsidP="009D0B3B">
      <w:pPr>
        <w:spacing w:line="360" w:lineRule="auto"/>
        <w:ind w:left="360"/>
        <w:rPr>
          <w:rFonts w:ascii="Arial" w:hAnsi="Arial" w:cs="Arial"/>
          <w:sz w:val="22"/>
          <w:szCs w:val="22"/>
        </w:rPr>
      </w:pPr>
      <w:r w:rsidRPr="009D0B3B">
        <w:rPr>
          <w:rFonts w:ascii="Arial" w:hAnsi="Arial" w:cs="Arial"/>
          <w:sz w:val="22"/>
          <w:szCs w:val="22"/>
        </w:rPr>
        <w:t>Instead of inserting the search value directly into the SQL statement, the query uses a ? placeholder. The value entered by the user is then assigned separately using bind_param() before the query is executed. This means that the database treats the supplied value as data rather than as part of the SQL command.</w:t>
      </w:r>
      <w:sdt>
        <w:sdtPr>
          <w:rPr>
            <w:rFonts w:ascii="Arial" w:hAnsi="Arial" w:cs="Arial"/>
            <w:sz w:val="22"/>
            <w:szCs w:val="22"/>
          </w:rPr>
          <w:id w:val="-1134785927"/>
          <w:citation/>
        </w:sdtPr>
        <w:sdtContent>
          <w:r w:rsidR="004C3E37">
            <w:rPr>
              <w:rFonts w:ascii="Arial" w:hAnsi="Arial" w:cs="Arial"/>
              <w:sz w:val="22"/>
              <w:szCs w:val="22"/>
            </w:rPr>
            <w:fldChar w:fldCharType="begin"/>
          </w:r>
          <w:r w:rsidR="004C3E37">
            <w:rPr>
              <w:rFonts w:ascii="Arial" w:hAnsi="Arial" w:cs="Arial"/>
              <w:sz w:val="22"/>
              <w:szCs w:val="22"/>
            </w:rPr>
            <w:instrText xml:space="preserve"> CITATION PHP26 \l 2057 </w:instrText>
          </w:r>
          <w:r w:rsidR="004C3E37">
            <w:rPr>
              <w:rFonts w:ascii="Arial" w:hAnsi="Arial" w:cs="Arial"/>
              <w:sz w:val="22"/>
              <w:szCs w:val="22"/>
            </w:rPr>
            <w:fldChar w:fldCharType="separate"/>
          </w:r>
          <w:r w:rsidR="004C3E37">
            <w:rPr>
              <w:rFonts w:ascii="Arial" w:hAnsi="Arial" w:cs="Arial"/>
              <w:noProof/>
              <w:sz w:val="22"/>
              <w:szCs w:val="22"/>
            </w:rPr>
            <w:t xml:space="preserve"> </w:t>
          </w:r>
          <w:r w:rsidR="004C3E37" w:rsidRPr="004C3E37">
            <w:rPr>
              <w:rFonts w:ascii="Arial" w:hAnsi="Arial" w:cs="Arial"/>
              <w:noProof/>
              <w:sz w:val="22"/>
              <w:szCs w:val="22"/>
            </w:rPr>
            <w:t>[4]</w:t>
          </w:r>
          <w:r w:rsidR="004C3E37">
            <w:rPr>
              <w:rFonts w:ascii="Arial" w:hAnsi="Arial" w:cs="Arial"/>
              <w:sz w:val="22"/>
              <w:szCs w:val="22"/>
            </w:rPr>
            <w:fldChar w:fldCharType="end"/>
          </w:r>
        </w:sdtContent>
      </w:sdt>
    </w:p>
    <w:p w14:paraId="44C00A66" w14:textId="77777777" w:rsidR="00AD13F6" w:rsidRDefault="009D0B3B" w:rsidP="00AD13F6">
      <w:pPr>
        <w:keepNext/>
        <w:spacing w:line="360" w:lineRule="auto"/>
        <w:ind w:left="360"/>
      </w:pPr>
      <w:r>
        <w:rPr>
          <w:rFonts w:ascii="Arial" w:hAnsi="Arial" w:cs="Arial"/>
          <w:noProof/>
          <w:sz w:val="22"/>
          <w:szCs w:val="22"/>
        </w:rPr>
        <w:drawing>
          <wp:inline distT="0" distB="0" distL="0" distR="0" wp14:anchorId="63E1E862" wp14:editId="5D743109">
            <wp:extent cx="5731510" cy="4732020"/>
            <wp:effectExtent l="0" t="0" r="2540" b="0"/>
            <wp:docPr id="68752058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520586" name="Picture 687520586"/>
                    <pic:cNvPicPr/>
                  </pic:nvPicPr>
                  <pic:blipFill>
                    <a:blip r:embed="rId23">
                      <a:extLst>
                        <a:ext uri="{28A0092B-C50C-407E-A947-70E740481C1C}">
                          <a14:useLocalDpi xmlns:a14="http://schemas.microsoft.com/office/drawing/2010/main" val="0"/>
                        </a:ext>
                      </a:extLst>
                    </a:blip>
                    <a:stretch>
                      <a:fillRect/>
                    </a:stretch>
                  </pic:blipFill>
                  <pic:spPr>
                    <a:xfrm>
                      <a:off x="0" y="0"/>
                      <a:ext cx="5731510" cy="4732020"/>
                    </a:xfrm>
                    <a:prstGeom prst="rect">
                      <a:avLst/>
                    </a:prstGeom>
                  </pic:spPr>
                </pic:pic>
              </a:graphicData>
            </a:graphic>
          </wp:inline>
        </w:drawing>
      </w:r>
    </w:p>
    <w:p w14:paraId="2102A7D6" w14:textId="05BD706D" w:rsidR="009D0B3B" w:rsidRDefault="00AD13F6" w:rsidP="00AD13F6">
      <w:pPr>
        <w:pStyle w:val="Caption"/>
      </w:pPr>
      <w:r>
        <w:t xml:space="preserve">Figure </w:t>
      </w:r>
      <w:fldSimple w:instr=" SEQ Figure \* ARABIC ">
        <w:r w:rsidR="00066129">
          <w:rPr>
            <w:noProof/>
          </w:rPr>
          <w:t>15</w:t>
        </w:r>
      </w:fldSimple>
      <w:r>
        <w:t xml:space="preserve">: </w:t>
      </w:r>
      <w:r w:rsidRPr="002357C5">
        <w:t>Prepared statement used in the MovieLand search function</w:t>
      </w:r>
    </w:p>
    <w:p w14:paraId="366068B8" w14:textId="77777777" w:rsidR="00AD13F6" w:rsidRPr="00AD13F6" w:rsidRDefault="00AD13F6" w:rsidP="00AD13F6">
      <w:pPr>
        <w:spacing w:line="360" w:lineRule="auto"/>
        <w:rPr>
          <w:rFonts w:ascii="Arial" w:hAnsi="Arial" w:cs="Arial"/>
          <w:sz w:val="22"/>
          <w:szCs w:val="22"/>
        </w:rPr>
      </w:pPr>
      <w:r w:rsidRPr="00AD13F6">
        <w:rPr>
          <w:rFonts w:ascii="Arial" w:hAnsi="Arial" w:cs="Arial"/>
          <w:sz w:val="22"/>
          <w:szCs w:val="22"/>
        </w:rPr>
        <w:lastRenderedPageBreak/>
        <w:t>The screenshot shows the use of $conn-&gt;prepare(), the ? placeholder, bind_param() and execute(). This approach reduces the possibility of malicious SQL entered through the search box changing the intended structure of the query.</w:t>
      </w:r>
    </w:p>
    <w:p w14:paraId="2B9E319D" w14:textId="77777777" w:rsidR="00AD13F6" w:rsidRPr="00AD13F6" w:rsidRDefault="00AD13F6" w:rsidP="00AD13F6">
      <w:pPr>
        <w:spacing w:line="360" w:lineRule="auto"/>
        <w:rPr>
          <w:rFonts w:ascii="Arial" w:hAnsi="Arial" w:cs="Arial"/>
          <w:sz w:val="22"/>
          <w:szCs w:val="22"/>
        </w:rPr>
      </w:pPr>
      <w:r w:rsidRPr="00AD13F6">
        <w:rPr>
          <w:rFonts w:ascii="Arial" w:hAnsi="Arial" w:cs="Arial"/>
          <w:sz w:val="22"/>
          <w:szCs w:val="22"/>
        </w:rPr>
        <w:t>Prepared statements were also used in other parts of the website where values supplied by the user are used in database operations, including adding, editing and deleting movie records.</w:t>
      </w:r>
    </w:p>
    <w:p w14:paraId="638EC8C2" w14:textId="59D6C521" w:rsidR="00AD13F6" w:rsidRDefault="00EB45A7" w:rsidP="00EB45A7">
      <w:pPr>
        <w:pStyle w:val="Heading3"/>
        <w:numPr>
          <w:ilvl w:val="2"/>
          <w:numId w:val="1"/>
        </w:numPr>
      </w:pPr>
      <w:bookmarkStart w:id="27" w:name="_Toc237524058"/>
      <w:r>
        <w:t>Screenshot of Testing and Results</w:t>
      </w:r>
      <w:bookmarkEnd w:id="27"/>
    </w:p>
    <w:p w14:paraId="695AC224" w14:textId="77777777" w:rsidR="00EB45A7" w:rsidRDefault="00EB45A7" w:rsidP="00EB45A7">
      <w:pPr>
        <w:ind w:left="360"/>
      </w:pPr>
    </w:p>
    <w:p w14:paraId="0D97AA5E" w14:textId="77777777" w:rsidR="00066129" w:rsidRPr="00C671C2" w:rsidRDefault="00066129" w:rsidP="00C671C2">
      <w:pPr>
        <w:spacing w:line="360" w:lineRule="auto"/>
        <w:ind w:left="360"/>
        <w:rPr>
          <w:rFonts w:ascii="Arial" w:hAnsi="Arial" w:cs="Arial"/>
          <w:sz w:val="22"/>
          <w:szCs w:val="22"/>
        </w:rPr>
      </w:pPr>
      <w:r w:rsidRPr="00C671C2">
        <w:rPr>
          <w:rFonts w:ascii="Arial" w:hAnsi="Arial" w:cs="Arial"/>
          <w:sz w:val="22"/>
          <w:szCs w:val="22"/>
        </w:rPr>
        <w:t>The MovieLand search function was tested using an SQL injection-style input to verify that the prepared statement handled the value safely. The following input was entered into the search box:</w:t>
      </w:r>
    </w:p>
    <w:p w14:paraId="0E6F8290" w14:textId="77777777" w:rsidR="00066129" w:rsidRPr="00C671C2" w:rsidRDefault="00066129" w:rsidP="00C671C2">
      <w:pPr>
        <w:spacing w:line="360" w:lineRule="auto"/>
        <w:ind w:left="360"/>
        <w:rPr>
          <w:rFonts w:ascii="Arial" w:hAnsi="Arial" w:cs="Arial"/>
          <w:sz w:val="22"/>
          <w:szCs w:val="22"/>
        </w:rPr>
      </w:pPr>
      <w:r w:rsidRPr="00C671C2">
        <w:rPr>
          <w:rFonts w:ascii="Arial" w:hAnsi="Arial" w:cs="Arial"/>
          <w:sz w:val="22"/>
          <w:szCs w:val="22"/>
        </w:rPr>
        <w:t>' OR '1'='1</w:t>
      </w:r>
    </w:p>
    <w:p w14:paraId="66F07A71" w14:textId="77777777" w:rsidR="00066129" w:rsidRPr="00C671C2" w:rsidRDefault="00066129" w:rsidP="00C671C2">
      <w:pPr>
        <w:spacing w:line="360" w:lineRule="auto"/>
        <w:ind w:left="360"/>
        <w:rPr>
          <w:rFonts w:ascii="Arial" w:hAnsi="Arial" w:cs="Arial"/>
          <w:sz w:val="22"/>
          <w:szCs w:val="22"/>
        </w:rPr>
      </w:pPr>
      <w:r w:rsidRPr="00C671C2">
        <w:rPr>
          <w:rFonts w:ascii="Arial" w:hAnsi="Arial" w:cs="Arial"/>
          <w:sz w:val="22"/>
          <w:szCs w:val="22"/>
        </w:rPr>
        <w:t>In a vulnerable query, this type of input could potentially alter the query condition and cause records to be returned unexpectedly. In MovieLand, the input was treated as a search value rather than executable SQL code.</w:t>
      </w:r>
    </w:p>
    <w:p w14:paraId="7B028D24" w14:textId="77777777" w:rsidR="00066129" w:rsidRDefault="00066129" w:rsidP="00066129">
      <w:pPr>
        <w:keepNext/>
        <w:ind w:left="360"/>
      </w:pPr>
      <w:r>
        <w:rPr>
          <w:noProof/>
        </w:rPr>
        <w:drawing>
          <wp:inline distT="0" distB="0" distL="0" distR="0" wp14:anchorId="6EB89B78" wp14:editId="6255E96D">
            <wp:extent cx="5731510" cy="3061335"/>
            <wp:effectExtent l="0" t="0" r="2540" b="5715"/>
            <wp:docPr id="14524621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46210" name="Picture 14524621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061335"/>
                    </a:xfrm>
                    <a:prstGeom prst="rect">
                      <a:avLst/>
                    </a:prstGeom>
                  </pic:spPr>
                </pic:pic>
              </a:graphicData>
            </a:graphic>
          </wp:inline>
        </w:drawing>
      </w:r>
    </w:p>
    <w:p w14:paraId="2E6754E0" w14:textId="043A64C6" w:rsidR="00EB45A7" w:rsidRDefault="00066129" w:rsidP="00066129">
      <w:pPr>
        <w:pStyle w:val="Caption"/>
      </w:pPr>
      <w:r>
        <w:t xml:space="preserve">Figure </w:t>
      </w:r>
      <w:fldSimple w:instr=" SEQ Figure \* ARABIC ">
        <w:r>
          <w:rPr>
            <w:noProof/>
          </w:rPr>
          <w:t>16</w:t>
        </w:r>
      </w:fldSimple>
      <w:r>
        <w:t xml:space="preserve">: </w:t>
      </w:r>
      <w:r w:rsidRPr="00533957">
        <w:t>SQL injection attempt against the MovieLand search function</w:t>
      </w:r>
    </w:p>
    <w:p w14:paraId="041A50F0" w14:textId="77777777" w:rsidR="00C671C2" w:rsidRDefault="00C671C2" w:rsidP="00066129"/>
    <w:p w14:paraId="4B3C45FD" w14:textId="5A157445" w:rsidR="00066129" w:rsidRDefault="00C671C2" w:rsidP="00C671C2">
      <w:pPr>
        <w:spacing w:line="360" w:lineRule="auto"/>
        <w:ind w:firstLine="720"/>
        <w:rPr>
          <w:rFonts w:ascii="Arial" w:hAnsi="Arial" w:cs="Arial"/>
          <w:sz w:val="22"/>
          <w:szCs w:val="22"/>
        </w:rPr>
      </w:pPr>
      <w:r w:rsidRPr="00C671C2">
        <w:rPr>
          <w:rFonts w:ascii="Arial" w:hAnsi="Arial" w:cs="Arial"/>
          <w:sz w:val="22"/>
          <w:szCs w:val="22"/>
        </w:rPr>
        <w:t xml:space="preserve">As shown in the test, the attempted injection did not cause all movie records to be displayed. Instead, no matching movie records were returned. This demonstrates that the </w:t>
      </w:r>
      <w:r w:rsidRPr="00C671C2">
        <w:rPr>
          <w:rFonts w:ascii="Arial" w:hAnsi="Arial" w:cs="Arial"/>
          <w:sz w:val="22"/>
          <w:szCs w:val="22"/>
        </w:rPr>
        <w:lastRenderedPageBreak/>
        <w:t>input did not alter the intended SQL query and provides evidence that the prepared statement successfully protected this search operation against the attempted SQL injection.</w:t>
      </w:r>
    </w:p>
    <w:p w14:paraId="0E8246FF" w14:textId="77777777" w:rsidR="00C671C2" w:rsidRDefault="00C671C2" w:rsidP="00C671C2">
      <w:pPr>
        <w:spacing w:line="360" w:lineRule="auto"/>
        <w:ind w:firstLine="720"/>
        <w:rPr>
          <w:rFonts w:ascii="Arial" w:hAnsi="Arial" w:cs="Arial"/>
          <w:sz w:val="22"/>
          <w:szCs w:val="22"/>
        </w:rPr>
      </w:pPr>
    </w:p>
    <w:p w14:paraId="5A599EA4" w14:textId="5F4C7E0E" w:rsidR="00C671C2" w:rsidRDefault="002C19E9" w:rsidP="002C19E9">
      <w:pPr>
        <w:pStyle w:val="Heading1"/>
        <w:numPr>
          <w:ilvl w:val="0"/>
          <w:numId w:val="1"/>
        </w:numPr>
      </w:pPr>
      <w:bookmarkStart w:id="28" w:name="_Toc237524059"/>
      <w:r>
        <w:t>Conclusion and Reflection</w:t>
      </w:r>
      <w:bookmarkEnd w:id="28"/>
    </w:p>
    <w:p w14:paraId="7AB5532E" w14:textId="77777777" w:rsidR="002C19E9" w:rsidRDefault="002C19E9" w:rsidP="002C19E9"/>
    <w:p w14:paraId="71441FE8" w14:textId="77777777" w:rsidR="00B065A2" w:rsidRPr="00B065A2" w:rsidRDefault="00B065A2" w:rsidP="00B065A2">
      <w:pPr>
        <w:spacing w:line="360" w:lineRule="auto"/>
        <w:rPr>
          <w:rFonts w:ascii="Arial" w:hAnsi="Arial" w:cs="Arial"/>
          <w:sz w:val="22"/>
          <w:szCs w:val="22"/>
        </w:rPr>
      </w:pPr>
      <w:r w:rsidRPr="00B065A2">
        <w:rPr>
          <w:rFonts w:ascii="Arial" w:hAnsi="Arial" w:cs="Arial"/>
          <w:sz w:val="22"/>
          <w:szCs w:val="22"/>
        </w:rPr>
        <w:t>This assignment provided practical experience in designing and implementing relational databases and connecting them to a web application.</w:t>
      </w:r>
    </w:p>
    <w:p w14:paraId="5D88EB89" w14:textId="77777777" w:rsidR="00B065A2" w:rsidRPr="00B065A2" w:rsidRDefault="00B065A2" w:rsidP="00B065A2">
      <w:pPr>
        <w:spacing w:line="360" w:lineRule="auto"/>
        <w:rPr>
          <w:rFonts w:ascii="Arial" w:hAnsi="Arial" w:cs="Arial"/>
          <w:sz w:val="22"/>
          <w:szCs w:val="22"/>
        </w:rPr>
      </w:pPr>
      <w:r w:rsidRPr="00B065A2">
        <w:rPr>
          <w:rFonts w:ascii="Arial" w:hAnsi="Arial" w:cs="Arial"/>
          <w:sz w:val="22"/>
          <w:szCs w:val="22"/>
        </w:rPr>
        <w:t>In Part A, a relational database was designed and implemented using MySQL. This included the creation of related tables with primary and foreign keys, constraints and sample data. Stored procedures, triggers and functions were also implemented, together with transaction handling using COMMIT and ROLLBACK. Indexes were added to selected fields to demonstrate how database performance can be improved.</w:t>
      </w:r>
    </w:p>
    <w:p w14:paraId="68C0C21B" w14:textId="77777777" w:rsidR="00B065A2" w:rsidRPr="00B065A2" w:rsidRDefault="00B065A2" w:rsidP="00B065A2">
      <w:pPr>
        <w:spacing w:line="360" w:lineRule="auto"/>
        <w:rPr>
          <w:rFonts w:ascii="Arial" w:hAnsi="Arial" w:cs="Arial"/>
          <w:sz w:val="22"/>
          <w:szCs w:val="22"/>
        </w:rPr>
      </w:pPr>
      <w:r w:rsidRPr="00B065A2">
        <w:rPr>
          <w:rFonts w:ascii="Arial" w:hAnsi="Arial" w:cs="Arial"/>
          <w:sz w:val="22"/>
          <w:szCs w:val="22"/>
        </w:rPr>
        <w:t>In Part B, the MovieLand database-driven website was developed using PHP and MySQL. The website retrieves movie information dynamically and allows users to add, view, edit and delete records. A search function was also implemented to allow users to filter movies by title. The database was normalised by separating movie, genre and director information into related tables.</w:t>
      </w:r>
    </w:p>
    <w:p w14:paraId="45E36FC2" w14:textId="77777777" w:rsidR="00B065A2" w:rsidRPr="00B065A2" w:rsidRDefault="00B065A2" w:rsidP="00B065A2">
      <w:pPr>
        <w:spacing w:line="360" w:lineRule="auto"/>
        <w:rPr>
          <w:rFonts w:ascii="Arial" w:hAnsi="Arial" w:cs="Arial"/>
          <w:sz w:val="22"/>
          <w:szCs w:val="22"/>
        </w:rPr>
      </w:pPr>
      <w:r w:rsidRPr="00B065A2">
        <w:rPr>
          <w:rFonts w:ascii="Arial" w:hAnsi="Arial" w:cs="Arial"/>
          <w:sz w:val="22"/>
          <w:szCs w:val="22"/>
        </w:rPr>
        <w:t>One of the important areas covered during the development was database security. Prepared statements and parameter binding were used when processing user input to reduce the risk of SQL injection. Testing with an SQL injection-style input demonstrated how the search function treated the entered value as data rather than allowing it to modify the SQL query.</w:t>
      </w:r>
    </w:p>
    <w:p w14:paraId="4143392C" w14:textId="77777777" w:rsidR="00B065A2" w:rsidRPr="00B065A2" w:rsidRDefault="00B065A2" w:rsidP="00B065A2">
      <w:pPr>
        <w:spacing w:line="360" w:lineRule="auto"/>
        <w:rPr>
          <w:rFonts w:ascii="Arial" w:hAnsi="Arial" w:cs="Arial"/>
          <w:sz w:val="22"/>
          <w:szCs w:val="22"/>
        </w:rPr>
      </w:pPr>
      <w:r w:rsidRPr="00B065A2">
        <w:rPr>
          <w:rFonts w:ascii="Arial" w:hAnsi="Arial" w:cs="Arial"/>
          <w:sz w:val="22"/>
          <w:szCs w:val="22"/>
        </w:rPr>
        <w:t>Some challenges during the assignment involved correctly creating relationships between tables, implementing transaction handling and connecting the PHP website to the MySQL database. Developing and testing the CRUD and search functionality also helped improve my understanding of how PHP communicates with a relational database.</w:t>
      </w:r>
    </w:p>
    <w:p w14:paraId="4AF522B4" w14:textId="77777777" w:rsidR="00B065A2" w:rsidRDefault="00B065A2" w:rsidP="00B065A2">
      <w:pPr>
        <w:spacing w:line="360" w:lineRule="auto"/>
        <w:rPr>
          <w:rFonts w:ascii="Arial" w:hAnsi="Arial" w:cs="Arial"/>
          <w:sz w:val="22"/>
          <w:szCs w:val="22"/>
        </w:rPr>
      </w:pPr>
      <w:r w:rsidRPr="00B065A2">
        <w:rPr>
          <w:rFonts w:ascii="Arial" w:hAnsi="Arial" w:cs="Arial"/>
          <w:sz w:val="22"/>
          <w:szCs w:val="22"/>
        </w:rPr>
        <w:t>Overall, the assignment improved my understanding of database design, SQL, PHP and database security. It also demonstrated how the different stages of database design and implementation can be combined to create a functional database-driven application.</w:t>
      </w:r>
    </w:p>
    <w:p w14:paraId="0B1D1047" w14:textId="77777777" w:rsidR="00B065A2" w:rsidRDefault="00B065A2" w:rsidP="00B065A2">
      <w:pPr>
        <w:spacing w:line="360" w:lineRule="auto"/>
        <w:rPr>
          <w:rFonts w:ascii="Arial" w:hAnsi="Arial" w:cs="Arial"/>
          <w:sz w:val="22"/>
          <w:szCs w:val="22"/>
        </w:rPr>
      </w:pPr>
    </w:p>
    <w:p w14:paraId="34791215" w14:textId="77777777" w:rsidR="00C84DA9" w:rsidRDefault="00C84DA9" w:rsidP="00B065A2">
      <w:pPr>
        <w:spacing w:line="360" w:lineRule="auto"/>
        <w:rPr>
          <w:rFonts w:ascii="Arial" w:hAnsi="Arial" w:cs="Arial"/>
          <w:sz w:val="22"/>
          <w:szCs w:val="22"/>
        </w:rPr>
      </w:pPr>
    </w:p>
    <w:bookmarkStart w:id="29" w:name="_Toc237524060" w:displacedByCustomXml="next"/>
    <w:sdt>
      <w:sdtPr>
        <w:rPr>
          <w:rFonts w:asciiTheme="minorHAnsi" w:eastAsiaTheme="minorHAnsi" w:hAnsiTheme="minorHAnsi" w:cstheme="minorBidi"/>
          <w:color w:val="auto"/>
          <w:sz w:val="24"/>
          <w:szCs w:val="24"/>
        </w:rPr>
        <w:id w:val="1611940857"/>
        <w:docPartObj>
          <w:docPartGallery w:val="Bibliographies"/>
          <w:docPartUnique/>
        </w:docPartObj>
      </w:sdtPr>
      <w:sdtContent>
        <w:p w14:paraId="0A1C5644" w14:textId="495A80C3" w:rsidR="00220519" w:rsidRDefault="00220519">
          <w:pPr>
            <w:pStyle w:val="Heading1"/>
          </w:pPr>
          <w:r>
            <w:t>References</w:t>
          </w:r>
          <w:bookmarkEnd w:id="29"/>
        </w:p>
        <w:sdt>
          <w:sdtPr>
            <w:id w:val="-573587230"/>
            <w:bibliography/>
          </w:sdtPr>
          <w:sdtContent>
            <w:p w14:paraId="6FEC3295" w14:textId="77777777" w:rsidR="00220519" w:rsidRDefault="00220519">
              <w:pPr>
                <w:rPr>
                  <w:noProof/>
                </w:rPr>
              </w:pPr>
              <w:r>
                <w:fldChar w:fldCharType="begin"/>
              </w:r>
              <w:r>
                <w:instrText xml:space="preserve"> BIBLIOGRAPHY </w:instrText>
              </w:r>
              <w:r>
                <w:fldChar w:fldCharType="separate"/>
              </w:r>
            </w:p>
            <w:tbl>
              <w:tblPr>
                <w:tblW w:w="5104" w:type="pct"/>
                <w:tblCellSpacing w:w="15" w:type="dxa"/>
                <w:tblCellMar>
                  <w:top w:w="15" w:type="dxa"/>
                  <w:left w:w="15" w:type="dxa"/>
                  <w:bottom w:w="15" w:type="dxa"/>
                  <w:right w:w="15" w:type="dxa"/>
                </w:tblCellMar>
                <w:tblLook w:val="04A0" w:firstRow="1" w:lastRow="0" w:firstColumn="1" w:lastColumn="0" w:noHBand="0" w:noVBand="1"/>
              </w:tblPr>
              <w:tblGrid>
                <w:gridCol w:w="345"/>
                <w:gridCol w:w="9879"/>
              </w:tblGrid>
              <w:tr w:rsidR="00220519" w14:paraId="16EEC85C" w14:textId="77777777" w:rsidTr="00AB77F7">
                <w:trPr>
                  <w:divId w:val="66613625"/>
                  <w:tblCellSpacing w:w="15" w:type="dxa"/>
                </w:trPr>
                <w:tc>
                  <w:tcPr>
                    <w:tcW w:w="145" w:type="pct"/>
                    <w:hideMark/>
                  </w:tcPr>
                  <w:p w14:paraId="5339438C" w14:textId="318900B0" w:rsidR="00220519" w:rsidRDefault="00220519">
                    <w:pPr>
                      <w:pStyle w:val="Bibliography"/>
                      <w:rPr>
                        <w:noProof/>
                        <w:kern w:val="0"/>
                        <w14:ligatures w14:val="none"/>
                      </w:rPr>
                    </w:pPr>
                    <w:r>
                      <w:rPr>
                        <w:noProof/>
                      </w:rPr>
                      <w:t xml:space="preserve">[1] </w:t>
                    </w:r>
                  </w:p>
                </w:tc>
                <w:tc>
                  <w:tcPr>
                    <w:tcW w:w="4806" w:type="pct"/>
                    <w:hideMark/>
                  </w:tcPr>
                  <w:p w14:paraId="56E12900" w14:textId="77777777" w:rsidR="00220519" w:rsidRDefault="00220519">
                    <w:pPr>
                      <w:pStyle w:val="Bibliography"/>
                      <w:rPr>
                        <w:noProof/>
                      </w:rPr>
                    </w:pPr>
                    <w:r>
                      <w:rPr>
                        <w:noProof/>
                      </w:rPr>
                      <w:t xml:space="preserve">T. Connolly and C. Begg, Database Systems: A Practical Approach to Design, Implementation, and Management, Pearson, 2014. </w:t>
                    </w:r>
                  </w:p>
                </w:tc>
              </w:tr>
              <w:tr w:rsidR="00220519" w14:paraId="4FFFB78D" w14:textId="77777777" w:rsidTr="00AB77F7">
                <w:trPr>
                  <w:divId w:val="66613625"/>
                  <w:tblCellSpacing w:w="15" w:type="dxa"/>
                </w:trPr>
                <w:tc>
                  <w:tcPr>
                    <w:tcW w:w="145" w:type="pct"/>
                    <w:hideMark/>
                  </w:tcPr>
                  <w:p w14:paraId="61891F5A" w14:textId="1CFEC124" w:rsidR="00220519" w:rsidRDefault="00220519">
                    <w:pPr>
                      <w:pStyle w:val="Bibliography"/>
                      <w:rPr>
                        <w:noProof/>
                      </w:rPr>
                    </w:pPr>
                    <w:r>
                      <w:rPr>
                        <w:noProof/>
                      </w:rPr>
                      <w:t>[2</w:t>
                    </w:r>
                    <w:r w:rsidR="008065B4">
                      <w:rPr>
                        <w:noProof/>
                      </w:rPr>
                      <w:t>]</w:t>
                    </w:r>
                    <w:r>
                      <w:rPr>
                        <w:noProof/>
                      </w:rPr>
                      <w:t xml:space="preserve"> </w:t>
                    </w:r>
                  </w:p>
                </w:tc>
                <w:tc>
                  <w:tcPr>
                    <w:tcW w:w="4806" w:type="pct"/>
                    <w:hideMark/>
                  </w:tcPr>
                  <w:p w14:paraId="6484A6CB" w14:textId="77777777" w:rsidR="00220519" w:rsidRDefault="00220519">
                    <w:pPr>
                      <w:pStyle w:val="Bibliography"/>
                      <w:rPr>
                        <w:noProof/>
                      </w:rPr>
                    </w:pPr>
                    <w:r>
                      <w:rPr>
                        <w:noProof/>
                      </w:rPr>
                      <w:t>Oracle, “MySQL 8.0 Reference Manual,” 8 July 2026. [Online]. Available: https://dev.mysql.com/doc/refman/8.0/en/. [Accessed 12 August 2026].</w:t>
                    </w:r>
                  </w:p>
                </w:tc>
              </w:tr>
              <w:tr w:rsidR="00220519" w14:paraId="6D30AEDB" w14:textId="77777777" w:rsidTr="00AB77F7">
                <w:trPr>
                  <w:divId w:val="66613625"/>
                  <w:tblCellSpacing w:w="15" w:type="dxa"/>
                </w:trPr>
                <w:tc>
                  <w:tcPr>
                    <w:tcW w:w="145" w:type="pct"/>
                    <w:hideMark/>
                  </w:tcPr>
                  <w:p w14:paraId="20317517" w14:textId="77777777" w:rsidR="00220519" w:rsidRDefault="00220519">
                    <w:pPr>
                      <w:pStyle w:val="Bibliography"/>
                      <w:rPr>
                        <w:noProof/>
                      </w:rPr>
                    </w:pPr>
                    <w:r>
                      <w:rPr>
                        <w:noProof/>
                      </w:rPr>
                      <w:t xml:space="preserve">[3] </w:t>
                    </w:r>
                  </w:p>
                </w:tc>
                <w:tc>
                  <w:tcPr>
                    <w:tcW w:w="4806" w:type="pct"/>
                    <w:hideMark/>
                  </w:tcPr>
                  <w:p w14:paraId="2465B72B" w14:textId="77777777" w:rsidR="00220519" w:rsidRDefault="00220519">
                    <w:pPr>
                      <w:pStyle w:val="Bibliography"/>
                      <w:rPr>
                        <w:noProof/>
                      </w:rPr>
                    </w:pPr>
                    <w:r>
                      <w:rPr>
                        <w:noProof/>
                      </w:rPr>
                      <w:t>OWASP Foundation, “SQL Injection Prevention Cheat Sheet,” [Online]. Available: https://cheatsheetseries.owasp.org/cheatsheets/SQL_Injection_Prevention_Cheat_Sheet.html. [Accessed 12 August 2026].</w:t>
                    </w:r>
                  </w:p>
                </w:tc>
              </w:tr>
              <w:tr w:rsidR="00220519" w14:paraId="1F8B7BFB" w14:textId="77777777" w:rsidTr="00AB77F7">
                <w:trPr>
                  <w:divId w:val="66613625"/>
                  <w:tblCellSpacing w:w="15" w:type="dxa"/>
                </w:trPr>
                <w:tc>
                  <w:tcPr>
                    <w:tcW w:w="145" w:type="pct"/>
                    <w:hideMark/>
                  </w:tcPr>
                  <w:p w14:paraId="7FB0F746" w14:textId="77777777" w:rsidR="00220519" w:rsidRDefault="00220519">
                    <w:pPr>
                      <w:pStyle w:val="Bibliography"/>
                      <w:rPr>
                        <w:noProof/>
                      </w:rPr>
                    </w:pPr>
                    <w:r>
                      <w:rPr>
                        <w:noProof/>
                      </w:rPr>
                      <w:t xml:space="preserve">[4] </w:t>
                    </w:r>
                  </w:p>
                </w:tc>
                <w:tc>
                  <w:tcPr>
                    <w:tcW w:w="4806" w:type="pct"/>
                    <w:hideMark/>
                  </w:tcPr>
                  <w:p w14:paraId="430B320A" w14:textId="77777777" w:rsidR="00220519" w:rsidRDefault="00220519">
                    <w:pPr>
                      <w:pStyle w:val="Bibliography"/>
                      <w:rPr>
                        <w:noProof/>
                      </w:rPr>
                    </w:pPr>
                    <w:r>
                      <w:rPr>
                        <w:noProof/>
                      </w:rPr>
                      <w:t>PHP Documentation Group, “mysqli::prepare,” [Online]. Available: https://www.php.net/manual/en/mysqli.prepare.php. [Accessed 12 August 2026].</w:t>
                    </w:r>
                  </w:p>
                </w:tc>
              </w:tr>
            </w:tbl>
            <w:p w14:paraId="45201790" w14:textId="77777777" w:rsidR="00220519" w:rsidRDefault="00220519">
              <w:pPr>
                <w:divId w:val="66613625"/>
                <w:rPr>
                  <w:rFonts w:eastAsia="Times New Roman"/>
                  <w:noProof/>
                </w:rPr>
              </w:pPr>
            </w:p>
            <w:p w14:paraId="7C2619A2" w14:textId="41071FC4" w:rsidR="00220519" w:rsidRDefault="00220519">
              <w:r>
                <w:rPr>
                  <w:b/>
                  <w:bCs/>
                  <w:noProof/>
                </w:rPr>
                <w:fldChar w:fldCharType="end"/>
              </w:r>
            </w:p>
          </w:sdtContent>
        </w:sdt>
      </w:sdtContent>
    </w:sdt>
    <w:p w14:paraId="544C84D1" w14:textId="77777777" w:rsidR="00C84DA9" w:rsidRPr="00B065A2" w:rsidRDefault="00C84DA9" w:rsidP="00C84DA9"/>
    <w:p w14:paraId="0AC6EC3C" w14:textId="77777777" w:rsidR="002C19E9" w:rsidRPr="002C19E9" w:rsidRDefault="002C19E9" w:rsidP="002C19E9"/>
    <w:p w14:paraId="247B02A4" w14:textId="77777777" w:rsidR="00C3388C" w:rsidRPr="00C3388C" w:rsidRDefault="00C3388C" w:rsidP="00C3388C">
      <w:pPr>
        <w:ind w:left="360"/>
      </w:pPr>
    </w:p>
    <w:p w14:paraId="1FCDF523" w14:textId="77777777" w:rsidR="00CE33FA" w:rsidRPr="00CE33FA" w:rsidRDefault="00CE33FA" w:rsidP="00CE33FA">
      <w:pPr>
        <w:ind w:left="360"/>
      </w:pPr>
    </w:p>
    <w:p w14:paraId="20EADED4" w14:textId="77777777" w:rsidR="00F5658E" w:rsidRPr="007F737A" w:rsidRDefault="00F5658E" w:rsidP="007F737A">
      <w:pPr>
        <w:ind w:left="360"/>
      </w:pPr>
    </w:p>
    <w:p w14:paraId="0CA2D73F" w14:textId="77777777" w:rsidR="005D27FB" w:rsidRDefault="005D27FB" w:rsidP="00F263F4">
      <w:pPr>
        <w:ind w:left="360"/>
      </w:pPr>
    </w:p>
    <w:p w14:paraId="368AF499" w14:textId="77777777" w:rsidR="00F263F4" w:rsidRPr="00F263F4" w:rsidRDefault="00F263F4" w:rsidP="00F263F4">
      <w:pPr>
        <w:ind w:left="360"/>
      </w:pPr>
    </w:p>
    <w:p w14:paraId="310B7755" w14:textId="77777777" w:rsidR="00D06842" w:rsidRPr="00D06842" w:rsidRDefault="00D06842" w:rsidP="00D06842">
      <w:pPr>
        <w:ind w:left="360"/>
      </w:pPr>
    </w:p>
    <w:p w14:paraId="55757EF7" w14:textId="77777777" w:rsidR="0073692C" w:rsidRPr="0073692C" w:rsidRDefault="0073692C" w:rsidP="0073692C">
      <w:pPr>
        <w:ind w:left="360"/>
      </w:pPr>
    </w:p>
    <w:p w14:paraId="1CCAAD91" w14:textId="77777777" w:rsidR="009E19F4" w:rsidRPr="009E19F4" w:rsidRDefault="009E19F4" w:rsidP="009E19F4">
      <w:pPr>
        <w:ind w:left="360"/>
      </w:pPr>
    </w:p>
    <w:sectPr w:rsidR="009E19F4" w:rsidRPr="009E19F4" w:rsidSect="007D70F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E0722F"/>
    <w:multiLevelType w:val="multilevel"/>
    <w:tmpl w:val="AE987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641037"/>
    <w:multiLevelType w:val="multilevel"/>
    <w:tmpl w:val="323A3B2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628505597">
    <w:abstractNumId w:val="1"/>
  </w:num>
  <w:num w:numId="2" w16cid:durableId="778767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CC8"/>
    <w:rsid w:val="0000262A"/>
    <w:rsid w:val="000343AC"/>
    <w:rsid w:val="00062755"/>
    <w:rsid w:val="00066129"/>
    <w:rsid w:val="000806E6"/>
    <w:rsid w:val="000A7B59"/>
    <w:rsid w:val="000B5259"/>
    <w:rsid w:val="00160314"/>
    <w:rsid w:val="0016717B"/>
    <w:rsid w:val="001713BC"/>
    <w:rsid w:val="00176958"/>
    <w:rsid w:val="001B201A"/>
    <w:rsid w:val="001B7D46"/>
    <w:rsid w:val="00220519"/>
    <w:rsid w:val="0022211E"/>
    <w:rsid w:val="00230391"/>
    <w:rsid w:val="00243DEC"/>
    <w:rsid w:val="0025583F"/>
    <w:rsid w:val="002847E8"/>
    <w:rsid w:val="002B4034"/>
    <w:rsid w:val="002B70F1"/>
    <w:rsid w:val="002C19E9"/>
    <w:rsid w:val="0030396D"/>
    <w:rsid w:val="003555B5"/>
    <w:rsid w:val="0035762B"/>
    <w:rsid w:val="003A6716"/>
    <w:rsid w:val="00403AB5"/>
    <w:rsid w:val="00432D9D"/>
    <w:rsid w:val="004463AF"/>
    <w:rsid w:val="00447B17"/>
    <w:rsid w:val="00454CF2"/>
    <w:rsid w:val="00465DF2"/>
    <w:rsid w:val="004668FD"/>
    <w:rsid w:val="00473B28"/>
    <w:rsid w:val="00474BFA"/>
    <w:rsid w:val="004C3E37"/>
    <w:rsid w:val="00501ADA"/>
    <w:rsid w:val="00515D0D"/>
    <w:rsid w:val="00534E9A"/>
    <w:rsid w:val="00581E8D"/>
    <w:rsid w:val="005D27FB"/>
    <w:rsid w:val="005F1D13"/>
    <w:rsid w:val="00626A78"/>
    <w:rsid w:val="00674E34"/>
    <w:rsid w:val="00694216"/>
    <w:rsid w:val="006A119E"/>
    <w:rsid w:val="006A209E"/>
    <w:rsid w:val="006D7AD1"/>
    <w:rsid w:val="006E06AD"/>
    <w:rsid w:val="006F5027"/>
    <w:rsid w:val="00713BFF"/>
    <w:rsid w:val="00721150"/>
    <w:rsid w:val="0073692C"/>
    <w:rsid w:val="007570C8"/>
    <w:rsid w:val="007C01D9"/>
    <w:rsid w:val="007D70F4"/>
    <w:rsid w:val="007E0611"/>
    <w:rsid w:val="007E32BF"/>
    <w:rsid w:val="007E6D03"/>
    <w:rsid w:val="007F737A"/>
    <w:rsid w:val="008065B4"/>
    <w:rsid w:val="00822B8F"/>
    <w:rsid w:val="0084645B"/>
    <w:rsid w:val="00876568"/>
    <w:rsid w:val="00884428"/>
    <w:rsid w:val="00916557"/>
    <w:rsid w:val="00925C33"/>
    <w:rsid w:val="00930CCA"/>
    <w:rsid w:val="00932A2F"/>
    <w:rsid w:val="0094607F"/>
    <w:rsid w:val="009873B4"/>
    <w:rsid w:val="009A605C"/>
    <w:rsid w:val="009A64A7"/>
    <w:rsid w:val="009D0B3B"/>
    <w:rsid w:val="009D3898"/>
    <w:rsid w:val="009E19F4"/>
    <w:rsid w:val="009E64B2"/>
    <w:rsid w:val="009F1C01"/>
    <w:rsid w:val="00A00430"/>
    <w:rsid w:val="00A15AE0"/>
    <w:rsid w:val="00A27739"/>
    <w:rsid w:val="00A901AA"/>
    <w:rsid w:val="00AA3B88"/>
    <w:rsid w:val="00AA6C96"/>
    <w:rsid w:val="00AB77F7"/>
    <w:rsid w:val="00AC4639"/>
    <w:rsid w:val="00AC49DB"/>
    <w:rsid w:val="00AD13F6"/>
    <w:rsid w:val="00B065A2"/>
    <w:rsid w:val="00B33785"/>
    <w:rsid w:val="00B67828"/>
    <w:rsid w:val="00B81F8E"/>
    <w:rsid w:val="00BD5034"/>
    <w:rsid w:val="00BD569F"/>
    <w:rsid w:val="00BE208F"/>
    <w:rsid w:val="00BE4342"/>
    <w:rsid w:val="00BF6F63"/>
    <w:rsid w:val="00C01FD8"/>
    <w:rsid w:val="00C167CB"/>
    <w:rsid w:val="00C3388C"/>
    <w:rsid w:val="00C33F25"/>
    <w:rsid w:val="00C671C2"/>
    <w:rsid w:val="00C71CC8"/>
    <w:rsid w:val="00C84DA9"/>
    <w:rsid w:val="00CA601B"/>
    <w:rsid w:val="00CB258C"/>
    <w:rsid w:val="00CB6255"/>
    <w:rsid w:val="00CD23BB"/>
    <w:rsid w:val="00CE33FA"/>
    <w:rsid w:val="00CE7C11"/>
    <w:rsid w:val="00D06842"/>
    <w:rsid w:val="00D27B06"/>
    <w:rsid w:val="00D829FD"/>
    <w:rsid w:val="00D85AFB"/>
    <w:rsid w:val="00DA2EDC"/>
    <w:rsid w:val="00DA3334"/>
    <w:rsid w:val="00DB7A07"/>
    <w:rsid w:val="00DF30B6"/>
    <w:rsid w:val="00DF6AE6"/>
    <w:rsid w:val="00E101E8"/>
    <w:rsid w:val="00E3566A"/>
    <w:rsid w:val="00E510D9"/>
    <w:rsid w:val="00E61EC7"/>
    <w:rsid w:val="00E672BA"/>
    <w:rsid w:val="00EB45A7"/>
    <w:rsid w:val="00EF6BF5"/>
    <w:rsid w:val="00F11652"/>
    <w:rsid w:val="00F17A8A"/>
    <w:rsid w:val="00F263F4"/>
    <w:rsid w:val="00F4485C"/>
    <w:rsid w:val="00F5658E"/>
    <w:rsid w:val="00F815AB"/>
    <w:rsid w:val="00F8786A"/>
    <w:rsid w:val="00FA5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4ED35"/>
  <w15:chartTrackingRefBased/>
  <w15:docId w15:val="{449CBD78-426E-403F-A06D-8B3F11A30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1C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1C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71C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1C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1C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1C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1C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1C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1C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C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71C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71C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1C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1C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1C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1C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1C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1CC8"/>
    <w:rPr>
      <w:rFonts w:eastAsiaTheme="majorEastAsia" w:cstheme="majorBidi"/>
      <w:color w:val="272727" w:themeColor="text1" w:themeTint="D8"/>
    </w:rPr>
  </w:style>
  <w:style w:type="paragraph" w:styleId="Title">
    <w:name w:val="Title"/>
    <w:basedOn w:val="Normal"/>
    <w:next w:val="Normal"/>
    <w:link w:val="TitleChar"/>
    <w:uiPriority w:val="10"/>
    <w:qFormat/>
    <w:rsid w:val="00C71C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1C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1C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1C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1CC8"/>
    <w:pPr>
      <w:spacing w:before="160"/>
      <w:jc w:val="center"/>
    </w:pPr>
    <w:rPr>
      <w:i/>
      <w:iCs/>
      <w:color w:val="404040" w:themeColor="text1" w:themeTint="BF"/>
    </w:rPr>
  </w:style>
  <w:style w:type="character" w:customStyle="1" w:styleId="QuoteChar">
    <w:name w:val="Quote Char"/>
    <w:basedOn w:val="DefaultParagraphFont"/>
    <w:link w:val="Quote"/>
    <w:uiPriority w:val="29"/>
    <w:rsid w:val="00C71CC8"/>
    <w:rPr>
      <w:i/>
      <w:iCs/>
      <w:color w:val="404040" w:themeColor="text1" w:themeTint="BF"/>
    </w:rPr>
  </w:style>
  <w:style w:type="paragraph" w:styleId="ListParagraph">
    <w:name w:val="List Paragraph"/>
    <w:basedOn w:val="Normal"/>
    <w:uiPriority w:val="34"/>
    <w:qFormat/>
    <w:rsid w:val="00C71CC8"/>
    <w:pPr>
      <w:ind w:left="720"/>
      <w:contextualSpacing/>
    </w:pPr>
  </w:style>
  <w:style w:type="character" w:styleId="IntenseEmphasis">
    <w:name w:val="Intense Emphasis"/>
    <w:basedOn w:val="DefaultParagraphFont"/>
    <w:uiPriority w:val="21"/>
    <w:qFormat/>
    <w:rsid w:val="00C71CC8"/>
    <w:rPr>
      <w:i/>
      <w:iCs/>
      <w:color w:val="0F4761" w:themeColor="accent1" w:themeShade="BF"/>
    </w:rPr>
  </w:style>
  <w:style w:type="paragraph" w:styleId="IntenseQuote">
    <w:name w:val="Intense Quote"/>
    <w:basedOn w:val="Normal"/>
    <w:next w:val="Normal"/>
    <w:link w:val="IntenseQuoteChar"/>
    <w:uiPriority w:val="30"/>
    <w:qFormat/>
    <w:rsid w:val="00C71C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1CC8"/>
    <w:rPr>
      <w:i/>
      <w:iCs/>
      <w:color w:val="0F4761" w:themeColor="accent1" w:themeShade="BF"/>
    </w:rPr>
  </w:style>
  <w:style w:type="character" w:styleId="IntenseReference">
    <w:name w:val="Intense Reference"/>
    <w:basedOn w:val="DefaultParagraphFont"/>
    <w:uiPriority w:val="32"/>
    <w:qFormat/>
    <w:rsid w:val="00C71CC8"/>
    <w:rPr>
      <w:b/>
      <w:bCs/>
      <w:smallCaps/>
      <w:color w:val="0F4761" w:themeColor="accent1" w:themeShade="BF"/>
      <w:spacing w:val="5"/>
    </w:rPr>
  </w:style>
  <w:style w:type="paragraph" w:styleId="NoSpacing">
    <w:name w:val="No Spacing"/>
    <w:link w:val="NoSpacingChar"/>
    <w:uiPriority w:val="1"/>
    <w:qFormat/>
    <w:rsid w:val="007D70F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D70F4"/>
    <w:rPr>
      <w:rFonts w:eastAsiaTheme="minorEastAsia"/>
      <w:kern w:val="0"/>
      <w:sz w:val="22"/>
      <w:szCs w:val="22"/>
      <w:lang w:val="en-US"/>
      <w14:ligatures w14:val="none"/>
    </w:rPr>
  </w:style>
  <w:style w:type="character" w:styleId="Hyperlink">
    <w:name w:val="Hyperlink"/>
    <w:basedOn w:val="DefaultParagraphFont"/>
    <w:uiPriority w:val="99"/>
    <w:unhideWhenUsed/>
    <w:rsid w:val="00501ADA"/>
    <w:rPr>
      <w:color w:val="467886" w:themeColor="hyperlink"/>
      <w:u w:val="single"/>
    </w:rPr>
  </w:style>
  <w:style w:type="character" w:styleId="UnresolvedMention">
    <w:name w:val="Unresolved Mention"/>
    <w:basedOn w:val="DefaultParagraphFont"/>
    <w:uiPriority w:val="99"/>
    <w:semiHidden/>
    <w:unhideWhenUsed/>
    <w:rsid w:val="00501ADA"/>
    <w:rPr>
      <w:color w:val="605E5C"/>
      <w:shd w:val="clear" w:color="auto" w:fill="E1DFDD"/>
    </w:rPr>
  </w:style>
  <w:style w:type="paragraph" w:styleId="Caption">
    <w:name w:val="caption"/>
    <w:basedOn w:val="Normal"/>
    <w:next w:val="Normal"/>
    <w:uiPriority w:val="35"/>
    <w:unhideWhenUsed/>
    <w:qFormat/>
    <w:rsid w:val="00B33785"/>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220519"/>
  </w:style>
  <w:style w:type="paragraph" w:styleId="TOCHeading">
    <w:name w:val="TOC Heading"/>
    <w:basedOn w:val="Heading1"/>
    <w:next w:val="Normal"/>
    <w:uiPriority w:val="39"/>
    <w:unhideWhenUsed/>
    <w:qFormat/>
    <w:rsid w:val="00F17A8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17A8A"/>
    <w:pPr>
      <w:spacing w:after="100"/>
    </w:pPr>
  </w:style>
  <w:style w:type="paragraph" w:styleId="TOC2">
    <w:name w:val="toc 2"/>
    <w:basedOn w:val="Normal"/>
    <w:next w:val="Normal"/>
    <w:autoRedefine/>
    <w:uiPriority w:val="39"/>
    <w:unhideWhenUsed/>
    <w:rsid w:val="00F17A8A"/>
    <w:pPr>
      <w:spacing w:after="100"/>
      <w:ind w:left="240"/>
    </w:pPr>
  </w:style>
  <w:style w:type="paragraph" w:styleId="TOC3">
    <w:name w:val="toc 3"/>
    <w:basedOn w:val="Normal"/>
    <w:next w:val="Normal"/>
    <w:autoRedefine/>
    <w:uiPriority w:val="39"/>
    <w:unhideWhenUsed/>
    <w:rsid w:val="00F17A8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13625">
      <w:bodyDiv w:val="1"/>
      <w:marLeft w:val="0"/>
      <w:marRight w:val="0"/>
      <w:marTop w:val="0"/>
      <w:marBottom w:val="0"/>
      <w:divBdr>
        <w:top w:val="none" w:sz="0" w:space="0" w:color="auto"/>
        <w:left w:val="none" w:sz="0" w:space="0" w:color="auto"/>
        <w:bottom w:val="none" w:sz="0" w:space="0" w:color="auto"/>
        <w:right w:val="none" w:sz="0" w:space="0" w:color="auto"/>
      </w:divBdr>
    </w:div>
    <w:div w:id="170071346">
      <w:bodyDiv w:val="1"/>
      <w:marLeft w:val="0"/>
      <w:marRight w:val="0"/>
      <w:marTop w:val="0"/>
      <w:marBottom w:val="0"/>
      <w:divBdr>
        <w:top w:val="none" w:sz="0" w:space="0" w:color="auto"/>
        <w:left w:val="none" w:sz="0" w:space="0" w:color="auto"/>
        <w:bottom w:val="none" w:sz="0" w:space="0" w:color="auto"/>
        <w:right w:val="none" w:sz="0" w:space="0" w:color="auto"/>
      </w:divBdr>
    </w:div>
    <w:div w:id="555355642">
      <w:bodyDiv w:val="1"/>
      <w:marLeft w:val="0"/>
      <w:marRight w:val="0"/>
      <w:marTop w:val="0"/>
      <w:marBottom w:val="0"/>
      <w:divBdr>
        <w:top w:val="none" w:sz="0" w:space="0" w:color="auto"/>
        <w:left w:val="none" w:sz="0" w:space="0" w:color="auto"/>
        <w:bottom w:val="none" w:sz="0" w:space="0" w:color="auto"/>
        <w:right w:val="none" w:sz="0" w:space="0" w:color="auto"/>
      </w:divBdr>
    </w:div>
    <w:div w:id="806239440">
      <w:bodyDiv w:val="1"/>
      <w:marLeft w:val="0"/>
      <w:marRight w:val="0"/>
      <w:marTop w:val="0"/>
      <w:marBottom w:val="0"/>
      <w:divBdr>
        <w:top w:val="none" w:sz="0" w:space="0" w:color="auto"/>
        <w:left w:val="none" w:sz="0" w:space="0" w:color="auto"/>
        <w:bottom w:val="none" w:sz="0" w:space="0" w:color="auto"/>
        <w:right w:val="none" w:sz="0" w:space="0" w:color="auto"/>
      </w:divBdr>
    </w:div>
    <w:div w:id="892429824">
      <w:bodyDiv w:val="1"/>
      <w:marLeft w:val="0"/>
      <w:marRight w:val="0"/>
      <w:marTop w:val="0"/>
      <w:marBottom w:val="0"/>
      <w:divBdr>
        <w:top w:val="none" w:sz="0" w:space="0" w:color="auto"/>
        <w:left w:val="none" w:sz="0" w:space="0" w:color="auto"/>
        <w:bottom w:val="none" w:sz="0" w:space="0" w:color="auto"/>
        <w:right w:val="none" w:sz="0" w:space="0" w:color="auto"/>
      </w:divBdr>
    </w:div>
    <w:div w:id="997264549">
      <w:bodyDiv w:val="1"/>
      <w:marLeft w:val="0"/>
      <w:marRight w:val="0"/>
      <w:marTop w:val="0"/>
      <w:marBottom w:val="0"/>
      <w:divBdr>
        <w:top w:val="none" w:sz="0" w:space="0" w:color="auto"/>
        <w:left w:val="none" w:sz="0" w:space="0" w:color="auto"/>
        <w:bottom w:val="none" w:sz="0" w:space="0" w:color="auto"/>
        <w:right w:val="none" w:sz="0" w:space="0" w:color="auto"/>
      </w:divBdr>
    </w:div>
    <w:div w:id="1210872448">
      <w:bodyDiv w:val="1"/>
      <w:marLeft w:val="0"/>
      <w:marRight w:val="0"/>
      <w:marTop w:val="0"/>
      <w:marBottom w:val="0"/>
      <w:divBdr>
        <w:top w:val="none" w:sz="0" w:space="0" w:color="auto"/>
        <w:left w:val="none" w:sz="0" w:space="0" w:color="auto"/>
        <w:bottom w:val="none" w:sz="0" w:space="0" w:color="auto"/>
        <w:right w:val="none" w:sz="0" w:space="0" w:color="auto"/>
      </w:divBdr>
    </w:div>
    <w:div w:id="1279336208">
      <w:bodyDiv w:val="1"/>
      <w:marLeft w:val="0"/>
      <w:marRight w:val="0"/>
      <w:marTop w:val="0"/>
      <w:marBottom w:val="0"/>
      <w:divBdr>
        <w:top w:val="none" w:sz="0" w:space="0" w:color="auto"/>
        <w:left w:val="none" w:sz="0" w:space="0" w:color="auto"/>
        <w:bottom w:val="none" w:sz="0" w:space="0" w:color="auto"/>
        <w:right w:val="none" w:sz="0" w:space="0" w:color="auto"/>
      </w:divBdr>
    </w:div>
    <w:div w:id="1460567617">
      <w:bodyDiv w:val="1"/>
      <w:marLeft w:val="0"/>
      <w:marRight w:val="0"/>
      <w:marTop w:val="0"/>
      <w:marBottom w:val="0"/>
      <w:divBdr>
        <w:top w:val="none" w:sz="0" w:space="0" w:color="auto"/>
        <w:left w:val="none" w:sz="0" w:space="0" w:color="auto"/>
        <w:bottom w:val="none" w:sz="0" w:space="0" w:color="auto"/>
        <w:right w:val="none" w:sz="0" w:space="0" w:color="auto"/>
      </w:divBdr>
    </w:div>
    <w:div w:id="1521777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Bachelor of Science (BSc)
ACCA5026</Abstract>
  <CompanyAddress/>
  <CompanyPhone/>
  <CompanyFax/>
  <CompanyEmail>2322380@student.uwtsd.ac.uk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Con14</b:Tag>
    <b:SourceType>Book</b:SourceType>
    <b:Guid>{55244353-F145-44E3-AC1F-C078CCE28272}</b:Guid>
    <b:Title>Database Systems: A Practical Approach to Design, Implementation, and Management</b:Title>
    <b:Year>2014</b:Year>
    <b:Publisher>Pearson</b:Publisher>
    <b:Author>
      <b:Author>
        <b:NameList>
          <b:Person>
            <b:Last>Connolly</b:Last>
            <b:First>Thomas</b:First>
          </b:Person>
          <b:Person>
            <b:Last>Begg</b:Last>
            <b:First>Carolyn</b:First>
          </b:Person>
        </b:NameList>
      </b:Author>
    </b:Author>
    <b:RefOrder>1</b:RefOrder>
  </b:Source>
  <b:Source>
    <b:Tag>Ora26</b:Tag>
    <b:SourceType>DocumentFromInternetSite</b:SourceType>
    <b:Guid>{9B89F425-59D5-418D-B8C2-CD048D94E5F4}</b:Guid>
    <b:Title>MySQL 8.0 Reference Manual</b:Title>
    <b:Year>2026</b:Year>
    <b:Month>July</b:Month>
    <b:Day>8</b:Day>
    <b:YearAccessed>2026</b:YearAccessed>
    <b:MonthAccessed>August</b:MonthAccessed>
    <b:DayAccessed>12</b:DayAccessed>
    <b:URL>https://dev.mysql.com/doc/refman/8.0/en/</b:URL>
    <b:Author>
      <b:Author>
        <b:Corporate>Oracle</b:Corporate>
      </b:Author>
    </b:Author>
    <b:RefOrder>2</b:RefOrder>
  </b:Source>
  <b:Source>
    <b:Tag>OWA26</b:Tag>
    <b:SourceType>DocumentFromInternetSite</b:SourceType>
    <b:Guid>{1B37D9C3-3DE0-4C16-9D6B-90D9C04245C8}</b:Guid>
    <b:Title>SQL Injection Prevention Cheat Sheet</b:Title>
    <b:YearAccessed>2026</b:YearAccessed>
    <b:MonthAccessed>August</b:MonthAccessed>
    <b:DayAccessed>12</b:DayAccessed>
    <b:URL>https://cheatsheetseries.owasp.org/cheatsheets/SQL_Injection_Prevention_Cheat_Sheet.html</b:URL>
    <b:Author>
      <b:Author>
        <b:Corporate>OWASP Foundation</b:Corporate>
      </b:Author>
    </b:Author>
    <b:RefOrder>3</b:RefOrder>
  </b:Source>
  <b:Source>
    <b:Tag>PHP26</b:Tag>
    <b:SourceType>DocumentFromInternetSite</b:SourceType>
    <b:Guid>{C2F40AD7-949C-4E4A-8996-018E84E499B0}</b:Guid>
    <b:Author>
      <b:Author>
        <b:Corporate>PHP Documentation Group</b:Corporate>
      </b:Author>
    </b:Author>
    <b:Title>mysqli::prepare</b:Title>
    <b:YearAccessed>2026</b:YearAccessed>
    <b:MonthAccessed>August</b:MonthAccessed>
    <b:DayAccessed>12</b:DayAccessed>
    <b:URL>https://www.php.net/manual/en/mysqli.prepare.php</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3C211F-DA0C-4485-BAD7-1C63B3F5D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26</Pages>
  <Words>4760</Words>
  <Characters>27513</Characters>
  <Application>Microsoft Office Word</Application>
  <DocSecurity>0</DocSecurity>
  <Lines>585</Lines>
  <Paragraphs>240</Paragraphs>
  <ScaleCrop>false</ScaleCrop>
  <Company/>
  <LinksUpToDate>false</LinksUpToDate>
  <CharactersWithSpaces>32033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&amp; Implementation</dc:title>
  <dc:subject>Individual Report</dc:subject>
  <dc:creator>Alexandru Popovici</dc:creator>
  <cp:keywords/>
  <dc:description/>
  <cp:lastModifiedBy>Alexandru Popovici</cp:lastModifiedBy>
  <cp:revision>130</cp:revision>
  <dcterms:created xsi:type="dcterms:W3CDTF">2026-07-26T09:04:00Z</dcterms:created>
  <dcterms:modified xsi:type="dcterms:W3CDTF">2026-08-13T13:34:00Z</dcterms:modified>
</cp:coreProperties>
</file>