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A48723" w14:textId="77777777" w:rsidR="00445A58" w:rsidRDefault="00445A58">
      <w:pPr>
        <w:pStyle w:val="Header"/>
        <w:tabs>
          <w:tab w:val="clear" w:pos="4153"/>
          <w:tab w:val="clear" w:pos="8306"/>
        </w:tabs>
        <w:jc w:val="right"/>
        <w:rPr>
          <w:rFonts w:ascii="Arial" w:hAnsi="Arial" w:cs="Arial"/>
        </w:rPr>
      </w:pPr>
    </w:p>
    <w:p w14:paraId="1AA48724" w14:textId="77777777" w:rsidR="00445A58" w:rsidRDefault="00445A58">
      <w:pPr>
        <w:pStyle w:val="Header"/>
        <w:tabs>
          <w:tab w:val="clear" w:pos="4153"/>
          <w:tab w:val="clear" w:pos="8306"/>
        </w:tabs>
        <w:jc w:val="right"/>
        <w:rPr>
          <w:rFonts w:ascii="Arial" w:hAnsi="Arial" w:cs="Arial"/>
        </w:rPr>
      </w:pPr>
    </w:p>
    <w:p w14:paraId="1AA48725" w14:textId="77777777" w:rsidR="00445A58" w:rsidRDefault="00445A58">
      <w:pPr>
        <w:pStyle w:val="Header"/>
        <w:tabs>
          <w:tab w:val="clear" w:pos="4153"/>
          <w:tab w:val="clear" w:pos="8306"/>
        </w:tabs>
        <w:jc w:val="right"/>
        <w:rPr>
          <w:rFonts w:ascii="Arial" w:hAnsi="Arial" w:cs="Arial"/>
        </w:rPr>
      </w:pPr>
    </w:p>
    <w:p w14:paraId="1AA48726" w14:textId="77777777" w:rsidR="00445A58" w:rsidRDefault="00342D5A">
      <w:pPr>
        <w:pStyle w:val="Header"/>
        <w:tabs>
          <w:tab w:val="clear" w:pos="4153"/>
          <w:tab w:val="clear" w:pos="8306"/>
        </w:tabs>
        <w:jc w:val="right"/>
        <w:rPr>
          <w:rFonts w:ascii="Arial" w:hAnsi="Arial" w:cs="Arial"/>
          <w:b/>
          <w:sz w:val="28"/>
          <w:szCs w:val="28"/>
        </w:rPr>
      </w:pPr>
      <w:r>
        <w:rPr>
          <w:rFonts w:ascii="Arial" w:hAnsi="Arial" w:cs="Arial"/>
          <w:noProof/>
        </w:rPr>
        <w:drawing>
          <wp:anchor distT="0" distB="0" distL="114300" distR="114300" simplePos="0" relativeHeight="251659264" behindDoc="0" locked="0" layoutInCell="1" allowOverlap="1" wp14:anchorId="1AA488FA" wp14:editId="1AA488FB">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GA36a</w:t>
      </w:r>
    </w:p>
    <w:p w14:paraId="1AA48727" w14:textId="77777777" w:rsidR="00445A58" w:rsidRDefault="00445A5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922"/>
      </w:tblGrid>
      <w:tr w:rsidR="00445A58" w14:paraId="1AA48729" w14:textId="77777777">
        <w:tc>
          <w:tcPr>
            <w:tcW w:w="9922" w:type="dxa"/>
            <w:shd w:val="clear" w:color="auto" w:fill="C0C0C0"/>
          </w:tcPr>
          <w:p w14:paraId="1AA48728" w14:textId="77777777" w:rsidR="00445A58" w:rsidRDefault="00342D5A">
            <w:pPr>
              <w:pStyle w:val="Heading4"/>
              <w:rPr>
                <w:rFonts w:ascii="Arial" w:hAnsi="Arial" w:cs="Arial"/>
                <w:b/>
              </w:rPr>
            </w:pPr>
            <w:r>
              <w:rPr>
                <w:rFonts w:ascii="Arial" w:hAnsi="Arial" w:cs="Arial"/>
                <w:b/>
              </w:rPr>
              <w:t xml:space="preserve">LEVEL 4 ASSESSMENT SPECIFICATION </w:t>
            </w:r>
          </w:p>
        </w:tc>
      </w:tr>
    </w:tbl>
    <w:p w14:paraId="1AA4872A" w14:textId="77777777" w:rsidR="00445A58" w:rsidRDefault="00445A58">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445A58" w14:paraId="1AA4872F" w14:textId="77777777">
        <w:tc>
          <w:tcPr>
            <w:tcW w:w="2093" w:type="dxa"/>
            <w:shd w:val="pct15" w:color="auto" w:fill="auto"/>
          </w:tcPr>
          <w:p w14:paraId="1AA4872B" w14:textId="77777777" w:rsidR="00445A58" w:rsidRDefault="00342D5A">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1AA4872C" w14:textId="77777777" w:rsidR="00445A58" w:rsidRDefault="00342D5A">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cPr>
          <w:p w14:paraId="1AA4872D" w14:textId="77777777" w:rsidR="00445A58" w:rsidRDefault="00342D5A">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14:paraId="1AA4872E" w14:textId="77777777" w:rsidR="00445A58" w:rsidRDefault="00445A58">
            <w:pPr>
              <w:spacing w:before="120" w:after="120"/>
              <w:jc w:val="both"/>
              <w:rPr>
                <w:rFonts w:ascii="Arial" w:hAnsi="Arial" w:cs="Arial"/>
                <w:b/>
                <w:sz w:val="22"/>
                <w:szCs w:val="22"/>
              </w:rPr>
            </w:pPr>
          </w:p>
        </w:tc>
      </w:tr>
      <w:tr w:rsidR="00445A58" w14:paraId="1AA48732" w14:textId="77777777">
        <w:tc>
          <w:tcPr>
            <w:tcW w:w="2093" w:type="dxa"/>
            <w:shd w:val="pct15" w:color="auto" w:fill="auto"/>
          </w:tcPr>
          <w:p w14:paraId="1AA48730" w14:textId="77777777" w:rsidR="00445A58" w:rsidRDefault="00342D5A">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14:paraId="1AA48731" w14:textId="77777777" w:rsidR="00445A58" w:rsidRDefault="00342D5A">
            <w:pPr>
              <w:spacing w:before="120" w:after="120"/>
              <w:jc w:val="both"/>
              <w:rPr>
                <w:rFonts w:ascii="Arial" w:hAnsi="Arial" w:cs="Arial"/>
                <w:b/>
                <w:sz w:val="22"/>
                <w:szCs w:val="22"/>
              </w:rPr>
            </w:pPr>
            <w:r>
              <w:rPr>
                <w:rFonts w:ascii="Arial" w:hAnsi="Arial" w:cs="Arial"/>
                <w:b/>
                <w:sz w:val="22"/>
                <w:szCs w:val="22"/>
              </w:rPr>
              <w:t>Certificate of Higher Education Skills for the Workplace (Health and Social Care)</w:t>
            </w:r>
          </w:p>
        </w:tc>
      </w:tr>
      <w:tr w:rsidR="00445A58" w14:paraId="1AA48735" w14:textId="77777777">
        <w:tc>
          <w:tcPr>
            <w:tcW w:w="2093" w:type="dxa"/>
            <w:shd w:val="pct15" w:color="auto" w:fill="auto"/>
          </w:tcPr>
          <w:p w14:paraId="1AA48733" w14:textId="77777777" w:rsidR="00445A58" w:rsidRDefault="00342D5A">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tcPr>
          <w:p w14:paraId="1AA48734" w14:textId="77777777" w:rsidR="00445A58" w:rsidRDefault="00342D5A">
            <w:pPr>
              <w:spacing w:before="120" w:after="120"/>
              <w:jc w:val="both"/>
              <w:rPr>
                <w:rFonts w:ascii="Arial" w:hAnsi="Arial" w:cs="Arial"/>
                <w:b/>
                <w:sz w:val="22"/>
                <w:szCs w:val="22"/>
              </w:rPr>
            </w:pPr>
            <w:r>
              <w:rPr>
                <w:rFonts w:ascii="Arial" w:hAnsi="Arial" w:cs="Arial"/>
                <w:b/>
                <w:sz w:val="22"/>
                <w:szCs w:val="22"/>
              </w:rPr>
              <w:t>Professional Development within Health and Social Care</w:t>
            </w:r>
          </w:p>
        </w:tc>
      </w:tr>
      <w:tr w:rsidR="00445A58" w14:paraId="1AA4873A" w14:textId="77777777">
        <w:tc>
          <w:tcPr>
            <w:tcW w:w="2093" w:type="dxa"/>
            <w:shd w:val="pct15" w:color="auto" w:fill="auto"/>
          </w:tcPr>
          <w:p w14:paraId="1AA48736" w14:textId="77777777" w:rsidR="00445A58" w:rsidRDefault="00342D5A">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1AA48737" w14:textId="77777777" w:rsidR="00445A58" w:rsidRDefault="00342D5A">
            <w:pPr>
              <w:spacing w:before="120" w:after="120"/>
              <w:jc w:val="both"/>
              <w:rPr>
                <w:rFonts w:ascii="Arial" w:hAnsi="Arial" w:cs="Arial"/>
                <w:b/>
                <w:sz w:val="22"/>
                <w:szCs w:val="22"/>
              </w:rPr>
            </w:pPr>
            <w:r>
              <w:rPr>
                <w:rFonts w:ascii="Arial" w:hAnsi="Arial" w:cs="Arial"/>
                <w:b/>
                <w:sz w:val="22"/>
                <w:szCs w:val="22"/>
              </w:rPr>
              <w:t>LCHS4009</w:t>
            </w:r>
          </w:p>
        </w:tc>
        <w:tc>
          <w:tcPr>
            <w:tcW w:w="2268" w:type="dxa"/>
            <w:shd w:val="clear" w:color="auto" w:fill="D9D9D9"/>
          </w:tcPr>
          <w:p w14:paraId="1AA48738" w14:textId="77777777" w:rsidR="00445A58" w:rsidRDefault="00342D5A">
            <w:pPr>
              <w:pStyle w:val="Heading2"/>
              <w:rPr>
                <w:rFonts w:ascii="Arial" w:hAnsi="Arial" w:cs="Arial"/>
                <w:sz w:val="22"/>
                <w:szCs w:val="22"/>
              </w:rPr>
            </w:pPr>
            <w:r>
              <w:rPr>
                <w:rFonts w:ascii="Arial" w:hAnsi="Arial" w:cs="Arial"/>
                <w:sz w:val="22"/>
                <w:szCs w:val="22"/>
              </w:rPr>
              <w:t>Contribution to Overall Module Assessment (%):</w:t>
            </w:r>
          </w:p>
        </w:tc>
        <w:tc>
          <w:tcPr>
            <w:tcW w:w="2268" w:type="dxa"/>
          </w:tcPr>
          <w:p w14:paraId="1AA48739" w14:textId="77777777" w:rsidR="00445A58" w:rsidRDefault="00342D5A">
            <w:pPr>
              <w:spacing w:before="120" w:after="120"/>
              <w:jc w:val="both"/>
              <w:rPr>
                <w:rFonts w:ascii="Arial" w:hAnsi="Arial" w:cs="Arial"/>
                <w:b/>
                <w:sz w:val="22"/>
                <w:szCs w:val="22"/>
              </w:rPr>
            </w:pPr>
            <w:r>
              <w:rPr>
                <w:rFonts w:ascii="Arial" w:hAnsi="Arial" w:cs="Arial"/>
                <w:b/>
                <w:sz w:val="22"/>
                <w:szCs w:val="22"/>
              </w:rPr>
              <w:t>30%</w:t>
            </w:r>
          </w:p>
        </w:tc>
      </w:tr>
      <w:tr w:rsidR="00445A58" w14:paraId="1AA4873F" w14:textId="77777777">
        <w:tc>
          <w:tcPr>
            <w:tcW w:w="2093" w:type="dxa"/>
            <w:shd w:val="pct15" w:color="auto" w:fill="auto"/>
          </w:tcPr>
          <w:p w14:paraId="1AA4873B" w14:textId="77777777" w:rsidR="00445A58" w:rsidRDefault="00342D5A">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1AA4873C" w14:textId="77777777" w:rsidR="00445A58" w:rsidRDefault="00342D5A">
            <w:pPr>
              <w:spacing w:before="120" w:after="120"/>
              <w:jc w:val="both"/>
              <w:rPr>
                <w:rFonts w:ascii="Arial" w:hAnsi="Arial" w:cs="Arial"/>
                <w:b/>
                <w:sz w:val="22"/>
                <w:szCs w:val="22"/>
              </w:rPr>
            </w:pPr>
            <w:r>
              <w:rPr>
                <w:rFonts w:ascii="Arial" w:hAnsi="Arial" w:cs="Arial"/>
                <w:b/>
                <w:sz w:val="22"/>
                <w:szCs w:val="22"/>
              </w:rPr>
              <w:t>Olubukola Adegbite (Module lead)</w:t>
            </w:r>
          </w:p>
        </w:tc>
        <w:tc>
          <w:tcPr>
            <w:tcW w:w="2268" w:type="dxa"/>
            <w:shd w:val="clear" w:color="auto" w:fill="D9D9D9"/>
          </w:tcPr>
          <w:p w14:paraId="1AA4873D" w14:textId="77777777" w:rsidR="00445A58" w:rsidRDefault="00342D5A">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1AA4873E" w14:textId="77777777" w:rsidR="00445A58" w:rsidRDefault="00342D5A">
            <w:pPr>
              <w:spacing w:before="120" w:after="120"/>
              <w:jc w:val="both"/>
              <w:rPr>
                <w:rFonts w:ascii="Arial" w:hAnsi="Arial" w:cs="Arial"/>
                <w:b/>
                <w:sz w:val="22"/>
                <w:szCs w:val="22"/>
              </w:rPr>
            </w:pPr>
            <w:r>
              <w:rPr>
                <w:rFonts w:ascii="Arial" w:hAnsi="Arial" w:cs="Arial"/>
                <w:b/>
                <w:sz w:val="22"/>
                <w:szCs w:val="22"/>
              </w:rPr>
              <w:t>Dr Besty Jose</w:t>
            </w:r>
          </w:p>
        </w:tc>
      </w:tr>
      <w:tr w:rsidR="00445A58" w:rsidRPr="00325992" w14:paraId="1AA48744" w14:textId="77777777">
        <w:tc>
          <w:tcPr>
            <w:tcW w:w="2093" w:type="dxa"/>
            <w:shd w:val="pct15" w:color="auto" w:fill="auto"/>
          </w:tcPr>
          <w:p w14:paraId="1AA48740" w14:textId="77777777" w:rsidR="00445A58" w:rsidRDefault="00342D5A">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1AA48741" w14:textId="77777777" w:rsidR="00445A58" w:rsidRDefault="00342D5A">
            <w:pPr>
              <w:spacing w:before="120" w:after="120"/>
              <w:jc w:val="both"/>
              <w:rPr>
                <w:rFonts w:ascii="Arial" w:hAnsi="Arial" w:cs="Arial"/>
                <w:b/>
                <w:sz w:val="22"/>
                <w:szCs w:val="22"/>
              </w:rPr>
            </w:pPr>
            <w:r>
              <w:rPr>
                <w:rFonts w:ascii="Arial" w:hAnsi="Arial" w:cs="Arial"/>
                <w:b/>
                <w:sz w:val="22"/>
                <w:szCs w:val="22"/>
              </w:rPr>
              <w:t>Self-Awareness Presentation</w:t>
            </w:r>
          </w:p>
        </w:tc>
        <w:tc>
          <w:tcPr>
            <w:tcW w:w="2268" w:type="dxa"/>
            <w:shd w:val="pct15" w:color="auto" w:fill="auto"/>
          </w:tcPr>
          <w:p w14:paraId="1AA48742" w14:textId="77777777" w:rsidR="00445A58" w:rsidRDefault="00342D5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AA48743" w14:textId="77777777" w:rsidR="00445A58" w:rsidRDefault="00342D5A">
            <w:pPr>
              <w:spacing w:before="120" w:after="120"/>
              <w:jc w:val="both"/>
              <w:rPr>
                <w:rFonts w:ascii="Arial" w:hAnsi="Arial" w:cs="Arial"/>
                <w:b/>
                <w:sz w:val="22"/>
                <w:szCs w:val="22"/>
                <w:lang w:val="fr-FR"/>
              </w:rPr>
            </w:pPr>
            <w:r>
              <w:rPr>
                <w:rFonts w:ascii="Arial" w:hAnsi="Arial" w:cs="Arial"/>
                <w:b/>
                <w:sz w:val="22"/>
                <w:szCs w:val="22"/>
                <w:lang w:val="fr-FR"/>
              </w:rPr>
              <w:t>6 mins (5 mins presentation + 1 min questions)</w:t>
            </w:r>
          </w:p>
        </w:tc>
      </w:tr>
      <w:tr w:rsidR="00445A58" w14:paraId="1AA48749" w14:textId="77777777">
        <w:tc>
          <w:tcPr>
            <w:tcW w:w="2093" w:type="dxa"/>
            <w:shd w:val="pct15" w:color="auto" w:fill="auto"/>
          </w:tcPr>
          <w:p w14:paraId="1AA48745" w14:textId="77777777" w:rsidR="00445A58" w:rsidRDefault="00342D5A">
            <w:pPr>
              <w:spacing w:before="120" w:after="120"/>
              <w:jc w:val="both"/>
              <w:rPr>
                <w:rFonts w:ascii="Arial" w:hAnsi="Arial" w:cs="Arial"/>
                <w:b/>
                <w:sz w:val="22"/>
                <w:szCs w:val="22"/>
              </w:rPr>
            </w:pPr>
            <w:r>
              <w:rPr>
                <w:rFonts w:ascii="Arial" w:hAnsi="Arial" w:cs="Arial"/>
                <w:b/>
                <w:sz w:val="22"/>
                <w:szCs w:val="22"/>
              </w:rPr>
              <w:t>Submission deadline:</w:t>
            </w:r>
          </w:p>
        </w:tc>
        <w:tc>
          <w:tcPr>
            <w:tcW w:w="3293" w:type="dxa"/>
          </w:tcPr>
          <w:p w14:paraId="085DFA45" w14:textId="77777777" w:rsidR="00445A58" w:rsidRDefault="00891DC2">
            <w:pPr>
              <w:spacing w:before="120" w:after="120"/>
              <w:jc w:val="both"/>
              <w:rPr>
                <w:rFonts w:asciiTheme="minorBidi" w:hAnsiTheme="minorBidi" w:cstheme="minorBidi"/>
                <w:b/>
                <w:bCs/>
                <w:color w:val="FF0000"/>
                <w:sz w:val="22"/>
                <w:szCs w:val="22"/>
              </w:rPr>
            </w:pPr>
            <w:r>
              <w:rPr>
                <w:rFonts w:asciiTheme="minorBidi" w:hAnsiTheme="minorBidi" w:cstheme="minorBidi"/>
                <w:b/>
                <w:bCs/>
                <w:color w:val="FF0000"/>
                <w:sz w:val="22"/>
                <w:szCs w:val="22"/>
              </w:rPr>
              <w:t>Slides to be submitted to Turnitin by Monday, 22</w:t>
            </w:r>
            <w:r w:rsidRPr="00CC79BC">
              <w:rPr>
                <w:rFonts w:asciiTheme="minorBidi" w:hAnsiTheme="minorBidi" w:cstheme="minorBidi"/>
                <w:b/>
                <w:bCs/>
                <w:color w:val="FF0000"/>
                <w:sz w:val="22"/>
                <w:szCs w:val="22"/>
                <w:vertAlign w:val="superscript"/>
              </w:rPr>
              <w:t>nd</w:t>
            </w:r>
            <w:r>
              <w:rPr>
                <w:rFonts w:asciiTheme="minorBidi" w:hAnsiTheme="minorBidi" w:cstheme="minorBidi"/>
                <w:b/>
                <w:bCs/>
                <w:color w:val="FF0000"/>
                <w:sz w:val="22"/>
                <w:szCs w:val="22"/>
              </w:rPr>
              <w:t xml:space="preserve"> June 2026, 10 am </w:t>
            </w:r>
          </w:p>
          <w:p w14:paraId="1AA48746" w14:textId="22A697C8" w:rsidR="00891DC2" w:rsidRDefault="00891DC2">
            <w:pPr>
              <w:spacing w:before="120" w:after="120"/>
              <w:jc w:val="both"/>
              <w:rPr>
                <w:rFonts w:ascii="Arial" w:hAnsi="Arial" w:cs="Arial"/>
                <w:b/>
                <w:sz w:val="22"/>
                <w:szCs w:val="22"/>
              </w:rPr>
            </w:pPr>
            <w:r>
              <w:rPr>
                <w:rFonts w:asciiTheme="minorBidi" w:hAnsiTheme="minorBidi" w:cstheme="minorBidi"/>
                <w:b/>
                <w:bCs/>
                <w:color w:val="FF0000"/>
                <w:sz w:val="22"/>
                <w:szCs w:val="22"/>
              </w:rPr>
              <w:t xml:space="preserve">Presentation will take place in your </w:t>
            </w:r>
            <w:r w:rsidR="00E90A1A">
              <w:rPr>
                <w:rFonts w:asciiTheme="minorBidi" w:hAnsiTheme="minorBidi" w:cstheme="minorBidi"/>
                <w:b/>
                <w:bCs/>
                <w:color w:val="FF0000"/>
                <w:sz w:val="22"/>
                <w:szCs w:val="22"/>
              </w:rPr>
              <w:t xml:space="preserve">Week 7 </w:t>
            </w:r>
            <w:r>
              <w:rPr>
                <w:rFonts w:asciiTheme="minorBidi" w:hAnsiTheme="minorBidi" w:cstheme="minorBidi"/>
                <w:b/>
                <w:bCs/>
                <w:color w:val="FF0000"/>
                <w:sz w:val="22"/>
                <w:szCs w:val="22"/>
              </w:rPr>
              <w:t>session</w:t>
            </w:r>
            <w:r w:rsidR="00E90A1A">
              <w:rPr>
                <w:rFonts w:asciiTheme="minorBidi" w:hAnsiTheme="minorBidi" w:cstheme="minorBidi"/>
                <w:b/>
                <w:bCs/>
                <w:color w:val="FF0000"/>
                <w:sz w:val="22"/>
                <w:szCs w:val="22"/>
              </w:rPr>
              <w:t xml:space="preserve">- </w:t>
            </w:r>
            <w:r>
              <w:rPr>
                <w:rFonts w:asciiTheme="minorBidi" w:hAnsiTheme="minorBidi" w:cstheme="minorBidi"/>
                <w:b/>
                <w:bCs/>
                <w:color w:val="FF0000"/>
                <w:sz w:val="22"/>
                <w:szCs w:val="22"/>
              </w:rPr>
              <w:t xml:space="preserve"> </w:t>
            </w:r>
            <w:r w:rsidR="00E90A1A">
              <w:rPr>
                <w:rFonts w:asciiTheme="minorBidi" w:hAnsiTheme="minorBidi" w:cstheme="minorBidi"/>
                <w:b/>
                <w:bCs/>
                <w:color w:val="FF0000"/>
                <w:sz w:val="22"/>
                <w:szCs w:val="22"/>
              </w:rPr>
              <w:t>w/c 22</w:t>
            </w:r>
            <w:r w:rsidR="00E90A1A" w:rsidRPr="00E90A1A">
              <w:rPr>
                <w:rFonts w:asciiTheme="minorBidi" w:hAnsiTheme="minorBidi" w:cstheme="minorBidi"/>
                <w:b/>
                <w:bCs/>
                <w:color w:val="FF0000"/>
                <w:sz w:val="22"/>
                <w:szCs w:val="22"/>
                <w:vertAlign w:val="superscript"/>
              </w:rPr>
              <w:t>nd</w:t>
            </w:r>
            <w:r w:rsidR="00E90A1A">
              <w:rPr>
                <w:rFonts w:asciiTheme="minorBidi" w:hAnsiTheme="minorBidi" w:cstheme="minorBidi"/>
                <w:b/>
                <w:bCs/>
                <w:color w:val="FF0000"/>
                <w:sz w:val="22"/>
                <w:szCs w:val="22"/>
              </w:rPr>
              <w:t xml:space="preserve"> June 2026</w:t>
            </w:r>
          </w:p>
        </w:tc>
        <w:tc>
          <w:tcPr>
            <w:tcW w:w="2268" w:type="dxa"/>
            <w:shd w:val="pct15" w:color="auto" w:fill="auto"/>
          </w:tcPr>
          <w:p w14:paraId="1AA48747" w14:textId="77777777" w:rsidR="00445A58" w:rsidRDefault="00342D5A">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Pr>
          <w:p w14:paraId="1AA48748" w14:textId="1E058880" w:rsidR="00445A58" w:rsidRDefault="00342D5A">
            <w:pPr>
              <w:spacing w:before="120" w:after="120"/>
              <w:jc w:val="both"/>
              <w:rPr>
                <w:rFonts w:ascii="Arial" w:hAnsi="Arial" w:cs="Arial"/>
                <w:b/>
                <w:sz w:val="22"/>
                <w:szCs w:val="22"/>
              </w:rPr>
            </w:pPr>
            <w:r>
              <w:rPr>
                <w:rFonts w:asciiTheme="minorBidi" w:hAnsiTheme="minorBidi" w:cstheme="minorBidi"/>
                <w:b/>
                <w:bCs/>
                <w:sz w:val="22"/>
                <w:szCs w:val="22"/>
              </w:rPr>
              <w:t>20</w:t>
            </w:r>
            <w:r w:rsidRPr="00B04C32">
              <w:rPr>
                <w:rFonts w:asciiTheme="minorBidi" w:hAnsiTheme="minorBidi" w:cstheme="minorBidi"/>
                <w:b/>
                <w:bCs/>
                <w:sz w:val="22"/>
                <w:szCs w:val="22"/>
                <w:vertAlign w:val="superscript"/>
              </w:rPr>
              <w:t>th</w:t>
            </w:r>
            <w:r>
              <w:rPr>
                <w:rFonts w:asciiTheme="minorBidi" w:hAnsiTheme="minorBidi" w:cstheme="minorBidi"/>
                <w:b/>
                <w:bCs/>
                <w:sz w:val="22"/>
                <w:szCs w:val="22"/>
              </w:rPr>
              <w:t xml:space="preserve"> July 2026</w:t>
            </w:r>
          </w:p>
        </w:tc>
      </w:tr>
      <w:tr w:rsidR="00445A58" w14:paraId="1AA48750" w14:textId="77777777">
        <w:tc>
          <w:tcPr>
            <w:tcW w:w="2093" w:type="dxa"/>
            <w:shd w:val="pct15" w:color="auto" w:fill="auto"/>
          </w:tcPr>
          <w:p w14:paraId="1AA4874A" w14:textId="77777777" w:rsidR="00445A58" w:rsidRDefault="00342D5A">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tcPr>
          <w:p w14:paraId="1AA4874B" w14:textId="77777777" w:rsidR="00445A58" w:rsidRDefault="00342D5A">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A4874C" w14:textId="77777777" w:rsidR="00445A58" w:rsidRDefault="00342D5A">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1AA4874D" w14:textId="77777777" w:rsidR="00445A58" w:rsidRDefault="00342D5A">
            <w:pPr>
              <w:spacing w:before="120" w:after="120"/>
              <w:jc w:val="both"/>
              <w:rPr>
                <w:rFonts w:ascii="Arial" w:hAnsi="Arial" w:cs="Arial"/>
                <w:b/>
                <w:sz w:val="22"/>
                <w:szCs w:val="22"/>
              </w:rPr>
            </w:pPr>
            <w:r>
              <w:rPr>
                <w:rFonts w:ascii="Arial" w:hAnsi="Arial" w:cs="Arial"/>
                <w:b/>
                <w:sz w:val="22"/>
                <w:szCs w:val="22"/>
              </w:rPr>
              <w:t>Late submission of the assessment will result in a late penalty mark:</w:t>
            </w:r>
          </w:p>
          <w:p w14:paraId="1AA4874E" w14:textId="77777777" w:rsidR="00445A58" w:rsidRDefault="00342D5A">
            <w:pPr>
              <w:spacing w:before="120" w:after="120"/>
              <w:jc w:val="both"/>
              <w:rPr>
                <w:rFonts w:ascii="Arial" w:hAnsi="Arial" w:cs="Arial"/>
                <w:sz w:val="22"/>
                <w:szCs w:val="22"/>
              </w:rPr>
            </w:pPr>
            <w:r>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1AA4874F" w14:textId="77777777" w:rsidR="00445A58" w:rsidRDefault="00342D5A">
            <w:pPr>
              <w:spacing w:before="120" w:after="120"/>
              <w:jc w:val="both"/>
              <w:rPr>
                <w:rFonts w:ascii="Arial" w:hAnsi="Arial" w:cs="Arial"/>
                <w:b/>
                <w:sz w:val="22"/>
                <w:szCs w:val="22"/>
              </w:rPr>
            </w:pPr>
            <w:r>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445A58" w14:paraId="1AA48753" w14:textId="77777777">
        <w:tc>
          <w:tcPr>
            <w:tcW w:w="2093" w:type="dxa"/>
            <w:shd w:val="pct15" w:color="auto" w:fill="auto"/>
          </w:tcPr>
          <w:p w14:paraId="1AA48751" w14:textId="77777777" w:rsidR="00445A58" w:rsidRDefault="00342D5A">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tcPr>
          <w:p w14:paraId="1AA48752" w14:textId="77777777" w:rsidR="00445A58" w:rsidRDefault="00342D5A">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AA48754" w14:textId="77777777" w:rsidR="00445A58" w:rsidRDefault="00445A58">
      <w:pPr>
        <w:rPr>
          <w:rFonts w:ascii="Arial" w:hAnsi="Arial" w:cs="Arial"/>
          <w:sz w:val="32"/>
        </w:rPr>
      </w:pPr>
    </w:p>
    <w:p w14:paraId="1AA48755" w14:textId="77777777" w:rsidR="00445A58" w:rsidRDefault="00445A58">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445A58" w14:paraId="1AA48758" w14:textId="77777777">
        <w:tc>
          <w:tcPr>
            <w:tcW w:w="9747" w:type="dxa"/>
            <w:shd w:val="pct10" w:color="auto" w:fill="auto"/>
          </w:tcPr>
          <w:p w14:paraId="1AA48756" w14:textId="77777777" w:rsidR="00445A58" w:rsidRDefault="00342D5A">
            <w:pPr>
              <w:rPr>
                <w:rFonts w:ascii="Arial" w:hAnsi="Arial" w:cs="Arial"/>
                <w:b/>
                <w:sz w:val="22"/>
                <w:szCs w:val="22"/>
              </w:rPr>
            </w:pPr>
            <w:r>
              <w:rPr>
                <w:rFonts w:ascii="Arial" w:hAnsi="Arial" w:cs="Arial"/>
                <w:b/>
                <w:sz w:val="22"/>
                <w:szCs w:val="22"/>
              </w:rPr>
              <w:t xml:space="preserve">Module Learning Outcomes </w:t>
            </w:r>
          </w:p>
          <w:p w14:paraId="1AA48757" w14:textId="77777777" w:rsidR="00445A58" w:rsidRDefault="00342D5A">
            <w:pPr>
              <w:rPr>
                <w:rFonts w:ascii="Arial" w:hAnsi="Arial" w:cs="Arial"/>
                <w:sz w:val="22"/>
                <w:szCs w:val="22"/>
              </w:rPr>
            </w:pPr>
            <w:r>
              <w:rPr>
                <w:rFonts w:ascii="Arial" w:hAnsi="Arial" w:cs="Arial"/>
                <w:b/>
                <w:sz w:val="22"/>
                <w:szCs w:val="22"/>
              </w:rPr>
              <w:t>(from module syllabus)</w:t>
            </w:r>
          </w:p>
        </w:tc>
      </w:tr>
      <w:tr w:rsidR="00445A58" w14:paraId="1AA4875F" w14:textId="77777777">
        <w:tc>
          <w:tcPr>
            <w:tcW w:w="9747" w:type="dxa"/>
          </w:tcPr>
          <w:p w14:paraId="1AA48759" w14:textId="77777777" w:rsidR="00445A58" w:rsidRDefault="00445A58">
            <w:pPr>
              <w:rPr>
                <w:rFonts w:ascii="Arial" w:hAnsi="Arial" w:cs="Arial"/>
                <w:sz w:val="22"/>
                <w:szCs w:val="22"/>
              </w:rPr>
            </w:pPr>
          </w:p>
          <w:p w14:paraId="1AA4875A" w14:textId="77777777" w:rsidR="00445A58" w:rsidRDefault="00342D5A">
            <w:pPr>
              <w:spacing w:line="360" w:lineRule="auto"/>
              <w:rPr>
                <w:rFonts w:ascii="Arial" w:hAnsi="Arial" w:cs="Arial"/>
                <w:sz w:val="22"/>
                <w:szCs w:val="22"/>
              </w:rPr>
            </w:pPr>
            <w:r>
              <w:rPr>
                <w:rFonts w:ascii="Arial" w:hAnsi="Arial" w:cs="Arial"/>
                <w:sz w:val="22"/>
                <w:szCs w:val="22"/>
              </w:rPr>
              <w:t>Upon the successful completion of this module, the student should be able to:</w:t>
            </w:r>
          </w:p>
          <w:p w14:paraId="1AA4875B" w14:textId="77777777" w:rsidR="00445A58" w:rsidRDefault="00342D5A">
            <w:pPr>
              <w:pStyle w:val="ListParagraph"/>
              <w:numPr>
                <w:ilvl w:val="0"/>
                <w:numId w:val="2"/>
              </w:numPr>
              <w:spacing w:line="360" w:lineRule="auto"/>
              <w:rPr>
                <w:rFonts w:ascii="Arial" w:hAnsi="Arial" w:cs="Arial"/>
                <w:sz w:val="22"/>
                <w:szCs w:val="22"/>
              </w:rPr>
            </w:pPr>
            <w:r>
              <w:rPr>
                <w:rFonts w:ascii="Arial" w:hAnsi="Arial" w:cs="Arial"/>
                <w:sz w:val="22"/>
                <w:szCs w:val="22"/>
              </w:rPr>
              <w:t>Understand the skills and knowledge needed for working effectively within health and social care.</w:t>
            </w:r>
          </w:p>
          <w:p w14:paraId="1AA4875C" w14:textId="77777777" w:rsidR="00445A58" w:rsidRDefault="00342D5A">
            <w:pPr>
              <w:pStyle w:val="ListParagraph"/>
              <w:numPr>
                <w:ilvl w:val="0"/>
                <w:numId w:val="2"/>
              </w:numPr>
              <w:spacing w:line="360" w:lineRule="auto"/>
              <w:rPr>
                <w:rFonts w:ascii="Arial" w:hAnsi="Arial" w:cs="Arial"/>
                <w:sz w:val="22"/>
                <w:szCs w:val="22"/>
              </w:rPr>
            </w:pPr>
            <w:r>
              <w:rPr>
                <w:rFonts w:ascii="Arial" w:hAnsi="Arial" w:cs="Arial"/>
                <w:sz w:val="22"/>
                <w:szCs w:val="22"/>
              </w:rPr>
              <w:t>Demonstrate readiness for employability and personal advancement through an understanding of personal strengths and areas for further development.</w:t>
            </w:r>
          </w:p>
          <w:p w14:paraId="1AA4875D" w14:textId="77777777" w:rsidR="00445A58" w:rsidRDefault="00342D5A">
            <w:pPr>
              <w:pStyle w:val="ListParagraph"/>
              <w:numPr>
                <w:ilvl w:val="0"/>
                <w:numId w:val="2"/>
              </w:numPr>
              <w:spacing w:line="360" w:lineRule="auto"/>
              <w:rPr>
                <w:rFonts w:ascii="Arial" w:hAnsi="Arial" w:cs="Arial"/>
                <w:sz w:val="22"/>
                <w:szCs w:val="22"/>
              </w:rPr>
            </w:pPr>
            <w:r>
              <w:rPr>
                <w:rFonts w:ascii="Arial" w:hAnsi="Arial" w:cs="Arial"/>
                <w:sz w:val="22"/>
                <w:szCs w:val="22"/>
              </w:rPr>
              <w:t>Establish health and social care employment goals and develop a personal action plan.</w:t>
            </w:r>
          </w:p>
          <w:p w14:paraId="1AA4875E" w14:textId="77777777" w:rsidR="00445A58" w:rsidRDefault="00445A58">
            <w:pPr>
              <w:rPr>
                <w:rFonts w:ascii="Arial" w:hAnsi="Arial" w:cs="Arial"/>
                <w:sz w:val="22"/>
                <w:szCs w:val="22"/>
              </w:rPr>
            </w:pPr>
          </w:p>
        </w:tc>
      </w:tr>
    </w:tbl>
    <w:p w14:paraId="1AA48760" w14:textId="77777777" w:rsidR="00445A58" w:rsidRDefault="00445A58">
      <w:pPr>
        <w:rPr>
          <w:rFonts w:ascii="Arial" w:hAnsi="Arial" w:cs="Arial"/>
          <w:b/>
        </w:rPr>
      </w:pPr>
    </w:p>
    <w:p w14:paraId="1AA48761" w14:textId="77777777" w:rsidR="00445A58" w:rsidRDefault="00445A58">
      <w:pPr>
        <w:rPr>
          <w:rFonts w:ascii="Arial" w:hAnsi="Arial" w:cs="Arial"/>
          <w:b/>
        </w:rPr>
      </w:pPr>
    </w:p>
    <w:p w14:paraId="1AA48762" w14:textId="77777777" w:rsidR="00445A58" w:rsidRDefault="00445A58">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781"/>
      </w:tblGrid>
      <w:tr w:rsidR="00445A58" w14:paraId="1AA48764" w14:textId="77777777">
        <w:tc>
          <w:tcPr>
            <w:tcW w:w="9781" w:type="dxa"/>
            <w:shd w:val="clear" w:color="auto" w:fill="C0C0C0"/>
          </w:tcPr>
          <w:p w14:paraId="1AA48763" w14:textId="77777777" w:rsidR="00445A58" w:rsidRDefault="00342D5A">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14:paraId="1AA48765" w14:textId="77777777" w:rsidR="00445A58" w:rsidRDefault="00445A58">
      <w:pPr>
        <w:jc w:val="both"/>
        <w:rPr>
          <w:rFonts w:ascii="Arial" w:hAnsi="Arial" w:cs="Arial"/>
          <w:sz w:val="22"/>
          <w:szCs w:val="22"/>
        </w:rPr>
      </w:pPr>
    </w:p>
    <w:tbl>
      <w:tblPr>
        <w:tblStyle w:val="TableGrid"/>
        <w:tblW w:w="0" w:type="auto"/>
        <w:tblInd w:w="421" w:type="dxa"/>
        <w:tblLook w:val="04A0" w:firstRow="1" w:lastRow="0" w:firstColumn="1" w:lastColumn="0" w:noHBand="0" w:noVBand="1"/>
      </w:tblPr>
      <w:tblGrid>
        <w:gridCol w:w="9780"/>
      </w:tblGrid>
      <w:tr w:rsidR="00445A58" w14:paraId="1AA48772" w14:textId="77777777">
        <w:tc>
          <w:tcPr>
            <w:tcW w:w="9780" w:type="dxa"/>
          </w:tcPr>
          <w:p w14:paraId="1AA48766" w14:textId="77777777" w:rsidR="00445A58" w:rsidRDefault="00342D5A">
            <w:pPr>
              <w:spacing w:line="360" w:lineRule="auto"/>
              <w:ind w:left="720"/>
              <w:rPr>
                <w:rFonts w:ascii="Arial" w:hAnsi="Arial" w:cs="Arial"/>
                <w:sz w:val="24"/>
                <w:szCs w:val="24"/>
              </w:rPr>
            </w:pPr>
            <w:r>
              <w:rPr>
                <w:rFonts w:ascii="Arial" w:hAnsi="Arial" w:cs="Arial"/>
                <w:b/>
                <w:bCs/>
                <w:sz w:val="24"/>
                <w:szCs w:val="24"/>
              </w:rPr>
              <w:t>Task 1 of 1 – 6-minute</w:t>
            </w:r>
            <w:r>
              <w:rPr>
                <w:rFonts w:ascii="Arial" w:hAnsi="Arial" w:cs="Arial"/>
                <w:sz w:val="24"/>
                <w:szCs w:val="24"/>
              </w:rPr>
              <w:t xml:space="preserve"> presentation </w:t>
            </w:r>
          </w:p>
          <w:p w14:paraId="1AA48767" w14:textId="77777777" w:rsidR="00445A58" w:rsidRDefault="00445A58">
            <w:pPr>
              <w:spacing w:line="360" w:lineRule="auto"/>
              <w:ind w:left="720"/>
              <w:rPr>
                <w:rFonts w:ascii="Arial" w:hAnsi="Arial" w:cs="Arial"/>
                <w:b/>
                <w:bCs/>
                <w:sz w:val="24"/>
                <w:szCs w:val="24"/>
              </w:rPr>
            </w:pPr>
          </w:p>
          <w:p w14:paraId="1AA48768" w14:textId="77777777" w:rsidR="00445A58" w:rsidRDefault="00342D5A">
            <w:pPr>
              <w:spacing w:line="360" w:lineRule="auto"/>
              <w:ind w:left="720"/>
              <w:rPr>
                <w:rFonts w:ascii="Arial" w:hAnsi="Arial" w:cs="Arial"/>
                <w:sz w:val="24"/>
                <w:szCs w:val="24"/>
              </w:rPr>
            </w:pPr>
            <w:r>
              <w:rPr>
                <w:rFonts w:ascii="Arial" w:hAnsi="Arial" w:cs="Arial"/>
                <w:sz w:val="24"/>
                <w:szCs w:val="24"/>
              </w:rPr>
              <w:t xml:space="preserve">Choose </w:t>
            </w:r>
            <w:r>
              <w:rPr>
                <w:rFonts w:ascii="Arial" w:hAnsi="Arial" w:cs="Arial"/>
                <w:b/>
                <w:bCs/>
                <w:sz w:val="24"/>
                <w:szCs w:val="24"/>
                <w:u w:val="single"/>
              </w:rPr>
              <w:t xml:space="preserve">one </w:t>
            </w:r>
            <w:r>
              <w:rPr>
                <w:rFonts w:ascii="Arial" w:hAnsi="Arial" w:cs="Arial"/>
                <w:sz w:val="24"/>
                <w:szCs w:val="24"/>
              </w:rPr>
              <w:t xml:space="preserve">key skill from the list below: </w:t>
            </w:r>
          </w:p>
          <w:p w14:paraId="1AA48769" w14:textId="77777777" w:rsidR="00445A58" w:rsidRDefault="00342D5A">
            <w:pPr>
              <w:pStyle w:val="ListParagraph"/>
              <w:numPr>
                <w:ilvl w:val="0"/>
                <w:numId w:val="3"/>
              </w:numPr>
              <w:spacing w:line="360" w:lineRule="auto"/>
              <w:rPr>
                <w:rFonts w:ascii="Arial" w:hAnsi="Arial" w:cs="Arial"/>
                <w:sz w:val="24"/>
                <w:szCs w:val="24"/>
              </w:rPr>
            </w:pPr>
            <w:r>
              <w:rPr>
                <w:rFonts w:ascii="Arial" w:hAnsi="Arial" w:cs="Arial"/>
                <w:sz w:val="24"/>
                <w:szCs w:val="24"/>
              </w:rPr>
              <w:t>Working in Teams</w:t>
            </w:r>
          </w:p>
          <w:p w14:paraId="1AA4876A" w14:textId="77777777" w:rsidR="00445A58" w:rsidRDefault="00342D5A">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Critical Thinking </w:t>
            </w:r>
          </w:p>
          <w:p w14:paraId="1AA4876B" w14:textId="77777777" w:rsidR="00445A58" w:rsidRDefault="00342D5A">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 Problem solving </w:t>
            </w:r>
          </w:p>
          <w:p w14:paraId="1AA4876C" w14:textId="77777777" w:rsidR="00445A58" w:rsidRDefault="00342D5A">
            <w:pPr>
              <w:pStyle w:val="ListParagraph"/>
              <w:numPr>
                <w:ilvl w:val="0"/>
                <w:numId w:val="3"/>
              </w:numPr>
              <w:spacing w:line="360" w:lineRule="auto"/>
              <w:rPr>
                <w:rFonts w:ascii="Arial" w:hAnsi="Arial" w:cs="Arial"/>
                <w:sz w:val="24"/>
                <w:szCs w:val="24"/>
              </w:rPr>
            </w:pPr>
            <w:r>
              <w:rPr>
                <w:rFonts w:ascii="Arial" w:hAnsi="Arial" w:cs="Arial"/>
                <w:sz w:val="24"/>
                <w:szCs w:val="24"/>
              </w:rPr>
              <w:t>Communication</w:t>
            </w:r>
          </w:p>
          <w:p w14:paraId="1AA4876D" w14:textId="77777777" w:rsidR="00445A58" w:rsidRDefault="00342D5A">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Reflection </w:t>
            </w:r>
          </w:p>
          <w:p w14:paraId="1AA4876E" w14:textId="77777777" w:rsidR="00445A58" w:rsidRDefault="00342D5A">
            <w:pPr>
              <w:spacing w:line="360" w:lineRule="auto"/>
              <w:rPr>
                <w:rFonts w:ascii="Arial" w:hAnsi="Arial" w:cs="Arial"/>
                <w:sz w:val="24"/>
                <w:szCs w:val="24"/>
              </w:rPr>
            </w:pPr>
            <w:r>
              <w:rPr>
                <w:rFonts w:ascii="Arial" w:hAnsi="Arial" w:cs="Arial"/>
                <w:sz w:val="24"/>
                <w:szCs w:val="24"/>
              </w:rPr>
              <w:t>Create a 5-minute PowerPoint presentation that focuses on one key skill of your choice. Explain why this skill is important and relevant to professional practice in health and social care. Include at least one practical example of how you would apply this skill in a real health and social care setting.</w:t>
            </w:r>
          </w:p>
          <w:p w14:paraId="1AA4876F" w14:textId="77777777" w:rsidR="00445A58" w:rsidRDefault="00342D5A">
            <w:pPr>
              <w:spacing w:line="360" w:lineRule="auto"/>
              <w:rPr>
                <w:rFonts w:ascii="Arial" w:hAnsi="Arial" w:cs="Arial"/>
                <w:sz w:val="24"/>
                <w:szCs w:val="24"/>
              </w:rPr>
            </w:pPr>
            <w:r>
              <w:rPr>
                <w:rFonts w:ascii="Arial" w:hAnsi="Arial" w:cs="Arial"/>
                <w:sz w:val="24"/>
                <w:szCs w:val="24"/>
              </w:rPr>
              <w:t>A minimum of two sources of referenced information must be included.</w:t>
            </w:r>
          </w:p>
          <w:p w14:paraId="1AA48770" w14:textId="77777777" w:rsidR="00445A58" w:rsidRDefault="00342D5A">
            <w:pPr>
              <w:spacing w:line="360" w:lineRule="auto"/>
              <w:rPr>
                <w:rFonts w:ascii="Arial" w:hAnsi="Arial" w:cs="Arial"/>
                <w:sz w:val="24"/>
                <w:szCs w:val="24"/>
              </w:rPr>
            </w:pPr>
            <w:r>
              <w:rPr>
                <w:rFonts w:ascii="Arial" w:hAnsi="Arial" w:cs="Arial"/>
                <w:sz w:val="24"/>
                <w:szCs w:val="24"/>
              </w:rPr>
              <w:t xml:space="preserve">Please note that you need to present this work to be assessed.  </w:t>
            </w:r>
          </w:p>
          <w:p w14:paraId="1AA48771" w14:textId="77777777" w:rsidR="00445A58" w:rsidRDefault="00445A58">
            <w:pPr>
              <w:jc w:val="both"/>
              <w:rPr>
                <w:rFonts w:ascii="Arial" w:hAnsi="Arial" w:cs="Arial"/>
                <w:sz w:val="22"/>
                <w:szCs w:val="22"/>
              </w:rPr>
            </w:pPr>
          </w:p>
        </w:tc>
      </w:tr>
    </w:tbl>
    <w:p w14:paraId="1AA48773" w14:textId="77777777" w:rsidR="00445A58" w:rsidRDefault="00445A58">
      <w:pPr>
        <w:jc w:val="both"/>
        <w:rPr>
          <w:rFonts w:ascii="Arial" w:hAnsi="Arial" w:cs="Arial"/>
          <w:sz w:val="22"/>
          <w:szCs w:val="22"/>
        </w:rPr>
      </w:pPr>
    </w:p>
    <w:p w14:paraId="1AA48774" w14:textId="77777777" w:rsidR="00445A58" w:rsidRDefault="00445A58">
      <w:pPr>
        <w:pStyle w:val="Heading2"/>
        <w:ind w:firstLine="720"/>
        <w:rPr>
          <w:rFonts w:ascii="Arial" w:hAnsi="Arial" w:cs="Arial"/>
          <w:sz w:val="22"/>
          <w:szCs w:val="22"/>
        </w:rPr>
      </w:pPr>
    </w:p>
    <w:p w14:paraId="1AA48775" w14:textId="77777777" w:rsidR="00445A58" w:rsidRDefault="00342D5A">
      <w:pPr>
        <w:pStyle w:val="Heading2"/>
        <w:ind w:firstLine="720"/>
        <w:rPr>
          <w:rFonts w:ascii="Arial" w:hAnsi="Arial" w:cs="Arial"/>
          <w:sz w:val="22"/>
          <w:szCs w:val="22"/>
        </w:rPr>
      </w:pPr>
      <w:r>
        <w:rPr>
          <w:rFonts w:ascii="Arial" w:hAnsi="Arial" w:cs="Arial"/>
          <w:sz w:val="22"/>
          <w:szCs w:val="22"/>
        </w:rPr>
        <w:t>Use of Generative AI in Assessment</w:t>
      </w:r>
    </w:p>
    <w:p w14:paraId="1AA48776" w14:textId="77777777" w:rsidR="00445A58" w:rsidRDefault="00342D5A">
      <w:pPr>
        <w:rPr>
          <w:rFonts w:ascii="Arial" w:hAnsi="Arial" w:cs="Arial"/>
          <w:sz w:val="22"/>
          <w:szCs w:val="22"/>
        </w:rPr>
      </w:pPr>
      <w:r>
        <w:tab/>
      </w:r>
      <w:r>
        <w:rPr>
          <w:rFonts w:ascii="Arial" w:hAnsi="Arial" w:cs="Arial"/>
          <w:sz w:val="22"/>
          <w:szCs w:val="22"/>
        </w:rPr>
        <w:t>(Lecturer to indicate Yes or Not against each element)</w:t>
      </w:r>
    </w:p>
    <w:p w14:paraId="1AA48777" w14:textId="77777777" w:rsidR="00445A58" w:rsidRDefault="00342D5A">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445A58" w14:paraId="1AA4877D" w14:textId="77777777">
        <w:trPr>
          <w:trHeight w:val="300"/>
        </w:trPr>
        <w:tc>
          <w:tcPr>
            <w:tcW w:w="2250" w:type="dxa"/>
            <w:tcMar>
              <w:left w:w="105" w:type="dxa"/>
              <w:right w:w="105" w:type="dxa"/>
            </w:tcMar>
          </w:tcPr>
          <w:p w14:paraId="1AA48778" w14:textId="77777777" w:rsidR="00445A58" w:rsidRDefault="00342D5A">
            <w:pPr>
              <w:spacing w:line="259" w:lineRule="auto"/>
              <w:rPr>
                <w:rFonts w:ascii="Arial" w:eastAsia="Calibri" w:hAnsi="Arial" w:cs="Arial"/>
                <w:sz w:val="22"/>
                <w:szCs w:val="22"/>
              </w:rPr>
            </w:pPr>
            <w:r>
              <w:rPr>
                <w:rFonts w:ascii="Arial" w:eastAsia="Calibri" w:hAnsi="Arial" w:cs="Arial"/>
                <w:sz w:val="22"/>
                <w:szCs w:val="22"/>
              </w:rPr>
              <w:t>RESEARCH</w:t>
            </w:r>
          </w:p>
        </w:tc>
        <w:tc>
          <w:tcPr>
            <w:tcW w:w="5397" w:type="dxa"/>
            <w:tcMar>
              <w:left w:w="105" w:type="dxa"/>
              <w:right w:w="105" w:type="dxa"/>
            </w:tcMar>
          </w:tcPr>
          <w:p w14:paraId="1AA48779" w14:textId="77777777" w:rsidR="00445A58" w:rsidRDefault="00342D5A">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AA4877A" w14:textId="77777777" w:rsidR="00445A58" w:rsidRDefault="00342D5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Pr>
                    <w:rFonts w:ascii="MS Gothic" w:eastAsia="MS Gothic" w:hAnsi="MS Gothic" w:cs="MS Gothic" w:hint="eastAsia"/>
                    <w:sz w:val="22"/>
                    <w:szCs w:val="22"/>
                  </w:rPr>
                  <w:t>☐</w:t>
                </w:r>
              </w:sdtContent>
            </w:sdt>
          </w:p>
          <w:p w14:paraId="1AA4877B" w14:textId="77777777" w:rsidR="00445A58" w:rsidRDefault="00445A58">
            <w:pPr>
              <w:rPr>
                <w:rFonts w:ascii="Arial" w:eastAsia="Calibri" w:hAnsi="Arial" w:cs="Arial"/>
                <w:sz w:val="22"/>
                <w:szCs w:val="22"/>
              </w:rPr>
            </w:pPr>
          </w:p>
          <w:p w14:paraId="1AA4877C" w14:textId="77777777" w:rsidR="00445A58" w:rsidRDefault="00342D5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45A58" w14:paraId="1AA48783" w14:textId="77777777">
        <w:trPr>
          <w:trHeight w:val="300"/>
        </w:trPr>
        <w:tc>
          <w:tcPr>
            <w:tcW w:w="2250" w:type="dxa"/>
            <w:tcMar>
              <w:left w:w="105" w:type="dxa"/>
              <w:right w:w="105" w:type="dxa"/>
            </w:tcMar>
          </w:tcPr>
          <w:p w14:paraId="1AA4877E" w14:textId="77777777" w:rsidR="00445A58" w:rsidRDefault="00342D5A">
            <w:pPr>
              <w:spacing w:line="259" w:lineRule="auto"/>
              <w:rPr>
                <w:rFonts w:ascii="Arial" w:eastAsia="Calibri" w:hAnsi="Arial" w:cs="Arial"/>
                <w:sz w:val="22"/>
                <w:szCs w:val="22"/>
              </w:rPr>
            </w:pPr>
            <w:r>
              <w:rPr>
                <w:rFonts w:ascii="Arial" w:eastAsia="Calibri" w:hAnsi="Arial" w:cs="Arial"/>
                <w:sz w:val="22"/>
                <w:szCs w:val="22"/>
              </w:rPr>
              <w:t>STRUCTURE</w:t>
            </w:r>
          </w:p>
        </w:tc>
        <w:tc>
          <w:tcPr>
            <w:tcW w:w="5397" w:type="dxa"/>
            <w:tcMar>
              <w:left w:w="105" w:type="dxa"/>
              <w:right w:w="105" w:type="dxa"/>
            </w:tcMar>
          </w:tcPr>
          <w:p w14:paraId="1AA4877F" w14:textId="77777777" w:rsidR="00445A58" w:rsidRDefault="00342D5A">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AA48780" w14:textId="77777777" w:rsidR="00445A58" w:rsidRDefault="00342D5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MS Gothic" w:hint="eastAsia"/>
                    <w:sz w:val="22"/>
                    <w:szCs w:val="22"/>
                  </w:rPr>
                  <w:t>☐</w:t>
                </w:r>
              </w:sdtContent>
            </w:sdt>
          </w:p>
          <w:p w14:paraId="1AA48781" w14:textId="77777777" w:rsidR="00445A58" w:rsidRDefault="00445A58">
            <w:pPr>
              <w:rPr>
                <w:rFonts w:ascii="Arial" w:eastAsia="Calibri" w:hAnsi="Arial" w:cs="Arial"/>
                <w:sz w:val="22"/>
                <w:szCs w:val="22"/>
              </w:rPr>
            </w:pPr>
          </w:p>
          <w:p w14:paraId="1AA48782" w14:textId="77777777" w:rsidR="00445A58" w:rsidRDefault="00342D5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45A58" w14:paraId="1AA48789" w14:textId="77777777">
        <w:trPr>
          <w:trHeight w:val="300"/>
        </w:trPr>
        <w:tc>
          <w:tcPr>
            <w:tcW w:w="2250" w:type="dxa"/>
            <w:tcMar>
              <w:left w:w="105" w:type="dxa"/>
              <w:right w:w="105" w:type="dxa"/>
            </w:tcMar>
          </w:tcPr>
          <w:p w14:paraId="1AA48784" w14:textId="77777777" w:rsidR="00445A58" w:rsidRDefault="00342D5A">
            <w:pPr>
              <w:spacing w:line="259" w:lineRule="auto"/>
              <w:rPr>
                <w:rFonts w:ascii="Arial" w:eastAsia="Calibri" w:hAnsi="Arial" w:cs="Arial"/>
                <w:sz w:val="22"/>
                <w:szCs w:val="22"/>
              </w:rPr>
            </w:pPr>
            <w:r>
              <w:rPr>
                <w:rFonts w:ascii="Arial" w:eastAsia="Calibri" w:hAnsi="Arial" w:cs="Arial"/>
                <w:sz w:val="22"/>
                <w:szCs w:val="22"/>
              </w:rPr>
              <w:lastRenderedPageBreak/>
              <w:t>PROOFREADING</w:t>
            </w:r>
          </w:p>
        </w:tc>
        <w:tc>
          <w:tcPr>
            <w:tcW w:w="5397" w:type="dxa"/>
            <w:tcMar>
              <w:left w:w="105" w:type="dxa"/>
              <w:right w:w="105" w:type="dxa"/>
            </w:tcMar>
          </w:tcPr>
          <w:p w14:paraId="1AA48785" w14:textId="77777777" w:rsidR="00445A58" w:rsidRDefault="00342D5A">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AA48786" w14:textId="77777777" w:rsidR="00445A58" w:rsidRDefault="00342D5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AA48787" w14:textId="77777777" w:rsidR="00445A58" w:rsidRDefault="00445A58">
            <w:pPr>
              <w:rPr>
                <w:rFonts w:ascii="Arial" w:eastAsia="Calibri" w:hAnsi="Arial" w:cs="Arial"/>
                <w:sz w:val="22"/>
                <w:szCs w:val="22"/>
              </w:rPr>
            </w:pPr>
          </w:p>
          <w:p w14:paraId="1AA48788" w14:textId="77777777" w:rsidR="00445A58" w:rsidRDefault="00342D5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45A58" w14:paraId="1AA4878F" w14:textId="77777777">
        <w:trPr>
          <w:trHeight w:val="300"/>
        </w:trPr>
        <w:tc>
          <w:tcPr>
            <w:tcW w:w="2250" w:type="dxa"/>
            <w:tcMar>
              <w:left w:w="105" w:type="dxa"/>
              <w:right w:w="105" w:type="dxa"/>
            </w:tcMar>
          </w:tcPr>
          <w:p w14:paraId="1AA4878A" w14:textId="77777777" w:rsidR="00445A58" w:rsidRDefault="00342D5A">
            <w:pPr>
              <w:spacing w:line="259" w:lineRule="auto"/>
              <w:rPr>
                <w:rFonts w:ascii="Arial" w:eastAsia="Calibri" w:hAnsi="Arial" w:cs="Arial"/>
                <w:sz w:val="22"/>
                <w:szCs w:val="22"/>
              </w:rPr>
            </w:pPr>
            <w:r>
              <w:rPr>
                <w:rFonts w:ascii="Arial" w:eastAsia="Calibri" w:hAnsi="Arial" w:cs="Arial"/>
                <w:sz w:val="22"/>
                <w:szCs w:val="22"/>
              </w:rPr>
              <w:t>WRITING</w:t>
            </w:r>
          </w:p>
        </w:tc>
        <w:tc>
          <w:tcPr>
            <w:tcW w:w="5397" w:type="dxa"/>
            <w:tcMar>
              <w:left w:w="105" w:type="dxa"/>
              <w:right w:w="105" w:type="dxa"/>
            </w:tcMar>
          </w:tcPr>
          <w:p w14:paraId="1AA4878B" w14:textId="77777777" w:rsidR="00445A58" w:rsidRDefault="00342D5A">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create text for submission.</w:t>
            </w:r>
          </w:p>
        </w:tc>
        <w:tc>
          <w:tcPr>
            <w:tcW w:w="1417" w:type="dxa"/>
          </w:tcPr>
          <w:p w14:paraId="1AA4878C" w14:textId="77777777" w:rsidR="00445A58" w:rsidRDefault="00342D5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Pr>
                    <w:rFonts w:ascii="MS Gothic" w:eastAsia="MS Gothic" w:hAnsi="MS Gothic" w:cs="MS Gothic" w:hint="eastAsia"/>
                    <w:sz w:val="22"/>
                    <w:szCs w:val="22"/>
                  </w:rPr>
                  <w:t>☐</w:t>
                </w:r>
              </w:sdtContent>
            </w:sdt>
          </w:p>
          <w:p w14:paraId="1AA4878D" w14:textId="77777777" w:rsidR="00445A58" w:rsidRDefault="00445A58">
            <w:pPr>
              <w:rPr>
                <w:rFonts w:ascii="Arial" w:eastAsia="Calibri" w:hAnsi="Arial" w:cs="Arial"/>
                <w:sz w:val="22"/>
                <w:szCs w:val="22"/>
              </w:rPr>
            </w:pPr>
          </w:p>
          <w:p w14:paraId="1AA4878E" w14:textId="77777777" w:rsidR="00445A58" w:rsidRDefault="00342D5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45A58" w14:paraId="1AA48795" w14:textId="77777777">
        <w:trPr>
          <w:trHeight w:val="300"/>
        </w:trPr>
        <w:tc>
          <w:tcPr>
            <w:tcW w:w="2250" w:type="dxa"/>
            <w:tcMar>
              <w:left w:w="105" w:type="dxa"/>
              <w:right w:w="105" w:type="dxa"/>
            </w:tcMar>
          </w:tcPr>
          <w:p w14:paraId="1AA48790" w14:textId="77777777" w:rsidR="00445A58" w:rsidRDefault="00342D5A">
            <w:pPr>
              <w:spacing w:line="259" w:lineRule="auto"/>
              <w:rPr>
                <w:rFonts w:ascii="Arial" w:eastAsia="Calibri" w:hAnsi="Arial" w:cs="Arial"/>
                <w:sz w:val="22"/>
                <w:szCs w:val="22"/>
              </w:rPr>
            </w:pPr>
            <w:r>
              <w:rPr>
                <w:rFonts w:ascii="Arial" w:eastAsia="Calibri" w:hAnsi="Arial" w:cs="Arial"/>
                <w:sz w:val="22"/>
                <w:szCs w:val="22"/>
              </w:rPr>
              <w:t>CREATIVE</w:t>
            </w:r>
          </w:p>
        </w:tc>
        <w:tc>
          <w:tcPr>
            <w:tcW w:w="5397" w:type="dxa"/>
            <w:tcMar>
              <w:left w:w="105" w:type="dxa"/>
              <w:right w:w="105" w:type="dxa"/>
            </w:tcMar>
          </w:tcPr>
          <w:p w14:paraId="1AA48791" w14:textId="77777777" w:rsidR="00445A58" w:rsidRDefault="00342D5A">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create creative materials, such as images.</w:t>
            </w:r>
          </w:p>
        </w:tc>
        <w:tc>
          <w:tcPr>
            <w:tcW w:w="1417" w:type="dxa"/>
          </w:tcPr>
          <w:p w14:paraId="1AA48792" w14:textId="77777777" w:rsidR="00445A58" w:rsidRDefault="00342D5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MS Gothic" w:hint="eastAsia"/>
                    <w:sz w:val="22"/>
                    <w:szCs w:val="22"/>
                  </w:rPr>
                  <w:t>☐</w:t>
                </w:r>
              </w:sdtContent>
            </w:sdt>
          </w:p>
          <w:p w14:paraId="1AA48793" w14:textId="77777777" w:rsidR="00445A58" w:rsidRDefault="00445A58">
            <w:pPr>
              <w:rPr>
                <w:rFonts w:ascii="Arial" w:eastAsia="Calibri" w:hAnsi="Arial" w:cs="Arial"/>
                <w:sz w:val="22"/>
                <w:szCs w:val="22"/>
              </w:rPr>
            </w:pPr>
          </w:p>
          <w:p w14:paraId="1AA48794" w14:textId="77777777" w:rsidR="00445A58" w:rsidRDefault="00342D5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45A58" w14:paraId="1AA4879B" w14:textId="77777777">
        <w:trPr>
          <w:trHeight w:val="300"/>
        </w:trPr>
        <w:tc>
          <w:tcPr>
            <w:tcW w:w="2250" w:type="dxa"/>
            <w:tcMar>
              <w:left w:w="105" w:type="dxa"/>
              <w:right w:w="105" w:type="dxa"/>
            </w:tcMar>
          </w:tcPr>
          <w:p w14:paraId="1AA48796" w14:textId="77777777" w:rsidR="00445A58" w:rsidRDefault="00342D5A">
            <w:pPr>
              <w:spacing w:line="259" w:lineRule="auto"/>
              <w:rPr>
                <w:rFonts w:ascii="Arial" w:hAnsi="Arial" w:cs="Arial"/>
                <w:sz w:val="22"/>
                <w:szCs w:val="22"/>
              </w:rPr>
            </w:pPr>
            <w:r>
              <w:rPr>
                <w:rFonts w:ascii="Arial" w:eastAsia="Calibri" w:hAnsi="Arial" w:cs="Arial"/>
                <w:sz w:val="22"/>
                <w:szCs w:val="22"/>
              </w:rPr>
              <w:t>PROGRAMING</w:t>
            </w:r>
          </w:p>
        </w:tc>
        <w:tc>
          <w:tcPr>
            <w:tcW w:w="5397" w:type="dxa"/>
            <w:tcMar>
              <w:left w:w="105" w:type="dxa"/>
              <w:right w:w="105" w:type="dxa"/>
            </w:tcMar>
          </w:tcPr>
          <w:p w14:paraId="1AA48797" w14:textId="77777777" w:rsidR="00445A58" w:rsidRDefault="00342D5A">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create and check code.</w:t>
            </w:r>
          </w:p>
        </w:tc>
        <w:tc>
          <w:tcPr>
            <w:tcW w:w="1417" w:type="dxa"/>
          </w:tcPr>
          <w:p w14:paraId="1AA48798" w14:textId="77777777" w:rsidR="00445A58" w:rsidRDefault="00342D5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MS Gothic" w:hint="eastAsia"/>
                    <w:sz w:val="22"/>
                    <w:szCs w:val="22"/>
                  </w:rPr>
                  <w:t>☐</w:t>
                </w:r>
              </w:sdtContent>
            </w:sdt>
          </w:p>
          <w:p w14:paraId="1AA48799" w14:textId="77777777" w:rsidR="00445A58" w:rsidRDefault="00445A58">
            <w:pPr>
              <w:rPr>
                <w:rFonts w:ascii="Arial" w:eastAsia="Calibri" w:hAnsi="Arial" w:cs="Arial"/>
                <w:sz w:val="22"/>
                <w:szCs w:val="22"/>
              </w:rPr>
            </w:pPr>
          </w:p>
          <w:p w14:paraId="1AA4879A" w14:textId="77777777" w:rsidR="00445A58" w:rsidRDefault="00342D5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45A58" w14:paraId="1AA487A1" w14:textId="77777777">
        <w:trPr>
          <w:trHeight w:val="300"/>
        </w:trPr>
        <w:tc>
          <w:tcPr>
            <w:tcW w:w="2250" w:type="dxa"/>
            <w:tcMar>
              <w:left w:w="105" w:type="dxa"/>
              <w:right w:w="105" w:type="dxa"/>
            </w:tcMar>
          </w:tcPr>
          <w:p w14:paraId="1AA4879C" w14:textId="77777777" w:rsidR="00445A58" w:rsidRDefault="00342D5A">
            <w:pPr>
              <w:spacing w:line="259" w:lineRule="auto"/>
              <w:rPr>
                <w:rFonts w:ascii="Arial" w:eastAsia="Calibri" w:hAnsi="Arial" w:cs="Arial"/>
                <w:sz w:val="22"/>
                <w:szCs w:val="22"/>
              </w:rPr>
            </w:pPr>
            <w:r>
              <w:rPr>
                <w:rFonts w:ascii="Arial" w:eastAsia="Calibri" w:hAnsi="Arial" w:cs="Arial"/>
                <w:sz w:val="22"/>
                <w:szCs w:val="22"/>
              </w:rPr>
              <w:t>NONE</w:t>
            </w:r>
          </w:p>
        </w:tc>
        <w:tc>
          <w:tcPr>
            <w:tcW w:w="5397" w:type="dxa"/>
            <w:tcMar>
              <w:left w:w="105" w:type="dxa"/>
              <w:right w:w="105" w:type="dxa"/>
            </w:tcMar>
          </w:tcPr>
          <w:p w14:paraId="1AA4879D" w14:textId="77777777" w:rsidR="00445A58" w:rsidRDefault="00342D5A">
            <w:pPr>
              <w:spacing w:line="259" w:lineRule="auto"/>
              <w:rPr>
                <w:rFonts w:ascii="Arial" w:eastAsia="Calibri" w:hAnsi="Arial" w:cs="Arial"/>
                <w:sz w:val="22"/>
                <w:szCs w:val="22"/>
              </w:rPr>
            </w:pPr>
            <w:r>
              <w:rPr>
                <w:rFonts w:ascii="Arial" w:eastAsia="Calibri" w:hAnsi="Arial" w:cs="Arial"/>
                <w:sz w:val="22"/>
                <w:szCs w:val="22"/>
              </w:rPr>
              <w:t xml:space="preserve">For this assessment, you are not allowed to use </w:t>
            </w:r>
            <w:r>
              <w:rPr>
                <w:rFonts w:ascii="Arial" w:eastAsia="Calibri" w:hAnsi="Arial" w:cs="Arial"/>
                <w:b/>
                <w:bCs/>
                <w:sz w:val="22"/>
                <w:szCs w:val="22"/>
              </w:rPr>
              <w:t>any</w:t>
            </w:r>
            <w:r>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AA4879E" w14:textId="77777777" w:rsidR="00445A58" w:rsidRDefault="00342D5A">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Content>
                <w:r>
                  <w:rPr>
                    <w:rFonts w:ascii="MS Gothic" w:eastAsia="MS Gothic" w:hAnsi="MS Gothic" w:cs="MS Gothic" w:hint="eastAsia"/>
                    <w:sz w:val="22"/>
                    <w:szCs w:val="22"/>
                  </w:rPr>
                  <w:t>☐</w:t>
                </w:r>
              </w:sdtContent>
            </w:sdt>
          </w:p>
          <w:p w14:paraId="1AA4879F" w14:textId="77777777" w:rsidR="00445A58" w:rsidRDefault="00445A58">
            <w:pPr>
              <w:rPr>
                <w:rFonts w:ascii="Arial" w:eastAsia="Calibri" w:hAnsi="Arial" w:cs="Arial"/>
                <w:sz w:val="22"/>
                <w:szCs w:val="22"/>
              </w:rPr>
            </w:pPr>
          </w:p>
          <w:p w14:paraId="1AA487A0" w14:textId="77777777" w:rsidR="00445A58" w:rsidRDefault="00445A58">
            <w:pPr>
              <w:rPr>
                <w:rFonts w:ascii="Arial" w:eastAsia="Calibri" w:hAnsi="Arial" w:cs="Arial"/>
                <w:sz w:val="22"/>
                <w:szCs w:val="22"/>
              </w:rPr>
            </w:pPr>
          </w:p>
        </w:tc>
      </w:tr>
    </w:tbl>
    <w:p w14:paraId="1AA487A2" w14:textId="77777777" w:rsidR="00445A58" w:rsidRDefault="00445A58">
      <w:pPr>
        <w:ind w:left="720"/>
        <w:rPr>
          <w:rFonts w:ascii="Arial" w:hAnsi="Arial" w:cs="Arial"/>
          <w:sz w:val="24"/>
          <w:szCs w:val="24"/>
        </w:rPr>
      </w:pPr>
    </w:p>
    <w:p w14:paraId="1AA487A3" w14:textId="77777777" w:rsidR="00445A58" w:rsidRDefault="00445A58">
      <w:pPr>
        <w:ind w:left="720"/>
        <w:rPr>
          <w:rFonts w:ascii="Arial" w:hAnsi="Arial" w:cs="Arial"/>
          <w:sz w:val="24"/>
          <w:szCs w:val="24"/>
        </w:rPr>
      </w:pPr>
    </w:p>
    <w:p w14:paraId="1AA487A4" w14:textId="77777777" w:rsidR="00445A58" w:rsidRDefault="00445A58">
      <w:pPr>
        <w:ind w:left="720"/>
        <w:rPr>
          <w:rFonts w:ascii="Arial" w:hAnsi="Arial" w:cs="Arial"/>
          <w:sz w:val="24"/>
          <w:szCs w:val="24"/>
        </w:rPr>
      </w:pPr>
    </w:p>
    <w:p w14:paraId="1AA487A5" w14:textId="77777777" w:rsidR="00445A58" w:rsidRDefault="00445A58">
      <w:pPr>
        <w:ind w:left="720"/>
        <w:rPr>
          <w:rFonts w:ascii="Arial" w:hAnsi="Arial" w:cs="Arial"/>
          <w:sz w:val="24"/>
          <w:szCs w:val="24"/>
        </w:rPr>
      </w:pPr>
    </w:p>
    <w:p w14:paraId="1AA487A6" w14:textId="77777777" w:rsidR="00445A58" w:rsidRDefault="00445A58">
      <w:pPr>
        <w:ind w:left="720"/>
        <w:rPr>
          <w:rFonts w:ascii="Arial" w:hAnsi="Arial" w:cs="Arial"/>
          <w:sz w:val="24"/>
          <w:szCs w:val="24"/>
        </w:rPr>
      </w:pPr>
    </w:p>
    <w:p w14:paraId="1AA487A7" w14:textId="77777777" w:rsidR="00445A58" w:rsidRDefault="00445A58">
      <w:pPr>
        <w:ind w:left="720"/>
        <w:rPr>
          <w:rFonts w:ascii="Arial" w:hAnsi="Arial" w:cs="Arial"/>
          <w:sz w:val="24"/>
          <w:szCs w:val="24"/>
        </w:rPr>
      </w:pPr>
    </w:p>
    <w:p w14:paraId="1AA487A8" w14:textId="77777777" w:rsidR="00445A58" w:rsidRDefault="00445A58">
      <w:pPr>
        <w:ind w:left="720"/>
        <w:rPr>
          <w:rFonts w:ascii="Arial" w:hAnsi="Arial" w:cs="Arial"/>
          <w:sz w:val="24"/>
          <w:szCs w:val="24"/>
        </w:rPr>
      </w:pPr>
    </w:p>
    <w:p w14:paraId="1AA487A9" w14:textId="77777777" w:rsidR="00445A58" w:rsidRDefault="00445A58">
      <w:pPr>
        <w:ind w:left="720"/>
        <w:rPr>
          <w:rFonts w:ascii="Arial" w:hAnsi="Arial" w:cs="Arial"/>
          <w:sz w:val="24"/>
          <w:szCs w:val="24"/>
        </w:rPr>
      </w:pPr>
    </w:p>
    <w:p w14:paraId="1AA487AA" w14:textId="77777777" w:rsidR="00445A58" w:rsidRDefault="00445A58">
      <w:pPr>
        <w:ind w:left="720"/>
        <w:rPr>
          <w:rFonts w:ascii="Arial" w:hAnsi="Arial" w:cs="Arial"/>
          <w:sz w:val="24"/>
          <w:szCs w:val="24"/>
        </w:rPr>
      </w:pPr>
    </w:p>
    <w:p w14:paraId="1AA487AB" w14:textId="77777777" w:rsidR="00445A58" w:rsidRDefault="00445A58">
      <w:pPr>
        <w:ind w:left="720"/>
        <w:rPr>
          <w:rFonts w:ascii="Arial" w:hAnsi="Arial" w:cs="Arial"/>
          <w:sz w:val="24"/>
          <w:szCs w:val="24"/>
        </w:rPr>
      </w:pPr>
    </w:p>
    <w:p w14:paraId="1AA487AC" w14:textId="77777777" w:rsidR="00445A58" w:rsidRDefault="00445A58">
      <w:pPr>
        <w:ind w:left="720"/>
        <w:rPr>
          <w:rFonts w:ascii="Arial" w:hAnsi="Arial" w:cs="Arial"/>
          <w:sz w:val="24"/>
          <w:szCs w:val="24"/>
        </w:rPr>
      </w:pPr>
    </w:p>
    <w:p w14:paraId="1AA487AD" w14:textId="77777777" w:rsidR="00445A58" w:rsidRDefault="00445A58">
      <w:pPr>
        <w:ind w:left="720"/>
        <w:rPr>
          <w:rFonts w:ascii="Arial" w:hAnsi="Arial" w:cs="Arial"/>
          <w:sz w:val="24"/>
          <w:szCs w:val="24"/>
        </w:rPr>
      </w:pPr>
    </w:p>
    <w:p w14:paraId="1AA487AE" w14:textId="77777777" w:rsidR="00445A58" w:rsidRDefault="00445A58">
      <w:pPr>
        <w:ind w:left="720"/>
        <w:rPr>
          <w:rFonts w:ascii="Arial" w:hAnsi="Arial" w:cs="Arial"/>
          <w:sz w:val="24"/>
          <w:szCs w:val="24"/>
        </w:rPr>
      </w:pPr>
    </w:p>
    <w:p w14:paraId="1AA487AF" w14:textId="77777777" w:rsidR="00445A58" w:rsidRDefault="00445A58">
      <w:pPr>
        <w:ind w:left="720"/>
        <w:rPr>
          <w:rFonts w:ascii="Arial" w:hAnsi="Arial" w:cs="Arial"/>
          <w:sz w:val="24"/>
          <w:szCs w:val="24"/>
        </w:rPr>
      </w:pPr>
    </w:p>
    <w:p w14:paraId="1AA487B0" w14:textId="77777777" w:rsidR="00445A58" w:rsidRDefault="00445A58">
      <w:pPr>
        <w:ind w:left="720"/>
        <w:rPr>
          <w:rFonts w:ascii="Arial" w:hAnsi="Arial" w:cs="Arial"/>
          <w:sz w:val="24"/>
          <w:szCs w:val="24"/>
        </w:rPr>
      </w:pPr>
    </w:p>
    <w:p w14:paraId="1AA487B1" w14:textId="77777777" w:rsidR="00445A58" w:rsidRDefault="00445A58">
      <w:pPr>
        <w:ind w:left="720"/>
        <w:rPr>
          <w:rFonts w:ascii="Arial" w:hAnsi="Arial" w:cs="Arial"/>
          <w:sz w:val="24"/>
          <w:szCs w:val="24"/>
        </w:rPr>
      </w:pPr>
    </w:p>
    <w:p w14:paraId="1AA487B2" w14:textId="77777777" w:rsidR="00445A58" w:rsidRDefault="00445A58">
      <w:pPr>
        <w:ind w:left="720"/>
        <w:rPr>
          <w:rFonts w:ascii="Arial" w:hAnsi="Arial" w:cs="Arial"/>
          <w:sz w:val="24"/>
          <w:szCs w:val="24"/>
        </w:rPr>
      </w:pPr>
    </w:p>
    <w:p w14:paraId="1AA487B3" w14:textId="77777777" w:rsidR="00445A58" w:rsidRDefault="00445A58">
      <w:pPr>
        <w:ind w:left="720"/>
        <w:rPr>
          <w:rFonts w:ascii="Arial" w:hAnsi="Arial" w:cs="Arial"/>
          <w:sz w:val="24"/>
          <w:szCs w:val="24"/>
        </w:rPr>
      </w:pPr>
    </w:p>
    <w:p w14:paraId="1AA487B4" w14:textId="77777777" w:rsidR="00445A58" w:rsidRDefault="00445A58">
      <w:pPr>
        <w:ind w:left="720"/>
        <w:rPr>
          <w:rFonts w:ascii="Arial" w:hAnsi="Arial" w:cs="Arial"/>
          <w:sz w:val="24"/>
          <w:szCs w:val="24"/>
        </w:rPr>
      </w:pPr>
    </w:p>
    <w:p w14:paraId="1AA487B5" w14:textId="77777777" w:rsidR="00445A58" w:rsidRDefault="00445A58">
      <w:pPr>
        <w:ind w:left="720"/>
        <w:rPr>
          <w:rFonts w:ascii="Arial" w:hAnsi="Arial" w:cs="Arial"/>
          <w:sz w:val="24"/>
          <w:szCs w:val="24"/>
        </w:rPr>
      </w:pPr>
    </w:p>
    <w:p w14:paraId="1AA487B6" w14:textId="77777777" w:rsidR="00445A58" w:rsidRDefault="00445A58">
      <w:pPr>
        <w:ind w:left="720"/>
        <w:rPr>
          <w:rFonts w:ascii="Arial" w:hAnsi="Arial" w:cs="Arial"/>
          <w:sz w:val="24"/>
          <w:szCs w:val="24"/>
        </w:rPr>
      </w:pPr>
    </w:p>
    <w:p w14:paraId="1AA487B7" w14:textId="77777777" w:rsidR="00445A58" w:rsidRDefault="00445A58">
      <w:pPr>
        <w:ind w:left="720"/>
        <w:rPr>
          <w:rFonts w:ascii="Arial" w:hAnsi="Arial" w:cs="Arial"/>
          <w:sz w:val="24"/>
          <w:szCs w:val="24"/>
        </w:rPr>
      </w:pPr>
    </w:p>
    <w:p w14:paraId="1AA487B8" w14:textId="77777777" w:rsidR="00445A58" w:rsidRDefault="00445A58">
      <w:pPr>
        <w:ind w:left="720"/>
        <w:rPr>
          <w:rFonts w:ascii="Arial" w:hAnsi="Arial" w:cs="Arial"/>
          <w:sz w:val="24"/>
          <w:szCs w:val="24"/>
        </w:rPr>
      </w:pPr>
    </w:p>
    <w:p w14:paraId="1AA487B9" w14:textId="77777777" w:rsidR="00445A58" w:rsidRDefault="00445A58">
      <w:pPr>
        <w:ind w:left="720"/>
        <w:rPr>
          <w:rFonts w:ascii="Arial" w:hAnsi="Arial" w:cs="Arial"/>
          <w:sz w:val="24"/>
          <w:szCs w:val="24"/>
        </w:rPr>
      </w:pPr>
    </w:p>
    <w:p w14:paraId="1AA487BA" w14:textId="77777777" w:rsidR="00445A58" w:rsidRDefault="00445A58">
      <w:pPr>
        <w:ind w:left="720"/>
        <w:rPr>
          <w:rFonts w:ascii="Arial" w:hAnsi="Arial" w:cs="Arial"/>
          <w:sz w:val="24"/>
          <w:szCs w:val="24"/>
        </w:rPr>
      </w:pPr>
    </w:p>
    <w:p w14:paraId="1AA487BB" w14:textId="77777777" w:rsidR="00445A58" w:rsidRDefault="00445A58">
      <w:pPr>
        <w:jc w:val="both"/>
        <w:rPr>
          <w:rFonts w:ascii="Arial" w:hAnsi="Arial" w:cs="Arial"/>
          <w:sz w:val="22"/>
          <w:szCs w:val="22"/>
        </w:rPr>
      </w:pPr>
    </w:p>
    <w:p w14:paraId="1AA487BC" w14:textId="77777777" w:rsidR="00445A58" w:rsidRDefault="00342D5A">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AA487BD" w14:textId="77777777" w:rsidR="00445A58" w:rsidRDefault="00445A58">
      <w:pPr>
        <w:jc w:val="both"/>
        <w:rPr>
          <w:rFonts w:ascii="Arial" w:hAnsi="Arial" w:cs="Arial"/>
          <w:sz w:val="22"/>
          <w:szCs w:val="22"/>
        </w:rPr>
      </w:pPr>
    </w:p>
    <w:p w14:paraId="1AA487BE" w14:textId="77777777" w:rsidR="00445A58" w:rsidRDefault="00445A58">
      <w:pPr>
        <w:jc w:val="both"/>
        <w:rPr>
          <w:rFonts w:ascii="Arial" w:hAnsi="Arial" w:cs="Arial"/>
          <w:sz w:val="22"/>
          <w:szCs w:val="22"/>
        </w:rPr>
      </w:pPr>
    </w:p>
    <w:p w14:paraId="1AA487BF" w14:textId="77777777" w:rsidR="00445A58" w:rsidRDefault="00445A58">
      <w:pPr>
        <w:jc w:val="both"/>
        <w:rPr>
          <w:rFonts w:ascii="Arial" w:hAnsi="Arial" w:cs="Arial"/>
          <w:sz w:val="22"/>
          <w:szCs w:val="22"/>
        </w:rPr>
      </w:pPr>
    </w:p>
    <w:p w14:paraId="1AA487C0" w14:textId="77777777" w:rsidR="00445A58" w:rsidRDefault="00445A58">
      <w:pPr>
        <w:jc w:val="both"/>
        <w:rPr>
          <w:rFonts w:ascii="Arial" w:hAnsi="Arial" w:cs="Arial"/>
          <w:sz w:val="22"/>
          <w:szCs w:val="22"/>
        </w:rPr>
      </w:pPr>
    </w:p>
    <w:p w14:paraId="1AA487C1" w14:textId="77777777" w:rsidR="00445A58" w:rsidRDefault="00445A58">
      <w:pPr>
        <w:jc w:val="both"/>
        <w:rPr>
          <w:rFonts w:ascii="Arial" w:hAnsi="Arial" w:cs="Arial"/>
          <w:sz w:val="22"/>
          <w:szCs w:val="22"/>
        </w:rPr>
      </w:pPr>
    </w:p>
    <w:p w14:paraId="1AA487C2" w14:textId="77777777" w:rsidR="00445A58" w:rsidRDefault="00445A58">
      <w:pPr>
        <w:jc w:val="both"/>
        <w:rPr>
          <w:rFonts w:ascii="Arial" w:hAnsi="Arial" w:cs="Arial"/>
          <w:sz w:val="22"/>
          <w:szCs w:val="22"/>
        </w:rPr>
      </w:pPr>
    </w:p>
    <w:p w14:paraId="1AA487C3" w14:textId="77777777" w:rsidR="00445A58" w:rsidRDefault="00342D5A">
      <w:pPr>
        <w:jc w:val="both"/>
        <w:rPr>
          <w:rFonts w:ascii="Arial" w:hAnsi="Arial" w:cs="Arial"/>
          <w:sz w:val="22"/>
          <w:szCs w:val="22"/>
        </w:rPr>
      </w:pPr>
      <w:r>
        <w:rPr>
          <w:rFonts w:ascii="Arial" w:hAnsi="Arial" w:cs="Arial"/>
          <w:sz w:val="22"/>
          <w:szCs w:val="22"/>
        </w:rPr>
        <w:br/>
      </w:r>
    </w:p>
    <w:p w14:paraId="1AA487C4" w14:textId="77777777" w:rsidR="00445A58" w:rsidRDefault="00342D5A">
      <w:pPr>
        <w:rPr>
          <w:rFonts w:ascii="Arial" w:hAnsi="Arial" w:cs="Arial"/>
          <w:sz w:val="22"/>
          <w:szCs w:val="22"/>
        </w:rPr>
      </w:pPr>
      <w:r>
        <w:rPr>
          <w:rFonts w:ascii="Arial" w:hAnsi="Arial" w:cs="Arial"/>
          <w:sz w:val="22"/>
          <w:szCs w:val="22"/>
        </w:rPr>
        <w:br w:type="page"/>
      </w:r>
    </w:p>
    <w:p w14:paraId="1AA487C5" w14:textId="77777777" w:rsidR="00445A58" w:rsidRDefault="00445A58">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45A58" w14:paraId="1AA487C7" w14:textId="77777777">
        <w:trPr>
          <w:trHeight w:val="414"/>
        </w:trPr>
        <w:tc>
          <w:tcPr>
            <w:tcW w:w="10670" w:type="dxa"/>
            <w:shd w:val="clear" w:color="auto" w:fill="D9D9D9"/>
          </w:tcPr>
          <w:p w14:paraId="1AA487C6" w14:textId="77777777" w:rsidR="00445A58" w:rsidRDefault="00342D5A">
            <w:pPr>
              <w:jc w:val="center"/>
              <w:rPr>
                <w:rFonts w:ascii="Arial" w:hAnsi="Arial" w:cs="Arial"/>
                <w:b/>
                <w:caps/>
                <w:sz w:val="40"/>
              </w:rPr>
            </w:pPr>
            <w:r>
              <w:rPr>
                <w:rFonts w:ascii="Arial" w:hAnsi="Arial" w:cs="Arial"/>
                <w:b/>
                <w:caps/>
                <w:sz w:val="40"/>
              </w:rPr>
              <w:t>GUIDANCE FOR Students IN THE COMPLETION OF TASKS</w:t>
            </w:r>
          </w:p>
        </w:tc>
      </w:tr>
    </w:tbl>
    <w:p w14:paraId="1AA487C8" w14:textId="77777777" w:rsidR="00445A58" w:rsidRDefault="00445A58">
      <w:pPr>
        <w:jc w:val="both"/>
        <w:rPr>
          <w:rFonts w:ascii="Arial" w:hAnsi="Arial" w:cs="Arial"/>
          <w:sz w:val="22"/>
          <w:szCs w:val="22"/>
        </w:rPr>
      </w:pPr>
    </w:p>
    <w:p w14:paraId="1AA487C9" w14:textId="77777777" w:rsidR="00445A58" w:rsidRDefault="00342D5A">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1AA487CA" w14:textId="77777777" w:rsidR="00445A58" w:rsidRDefault="00445A58">
      <w:pPr>
        <w:jc w:val="both"/>
        <w:rPr>
          <w:rFonts w:ascii="Arial" w:hAnsi="Arial" w:cs="Arial"/>
          <w:b/>
          <w:sz w:val="22"/>
          <w:szCs w:val="22"/>
        </w:rPr>
      </w:pPr>
    </w:p>
    <w:p w14:paraId="1AA487CB" w14:textId="77777777" w:rsidR="00445A58" w:rsidRDefault="00342D5A">
      <w:pPr>
        <w:numPr>
          <w:ilvl w:val="0"/>
          <w:numId w:val="4"/>
        </w:numPr>
        <w:jc w:val="both"/>
        <w:rPr>
          <w:rFonts w:ascii="Arial" w:hAnsi="Arial" w:cs="Arial"/>
          <w:b/>
          <w:sz w:val="22"/>
          <w:szCs w:val="22"/>
        </w:rPr>
      </w:pPr>
      <w:r>
        <w:rPr>
          <w:rFonts w:ascii="Arial" w:hAnsi="Arial" w:cs="Arial"/>
          <w:b/>
          <w:sz w:val="22"/>
          <w:szCs w:val="22"/>
        </w:rPr>
        <w:t>Engagement with Literature Skills</w:t>
      </w:r>
    </w:p>
    <w:p w14:paraId="1AA487CC" w14:textId="77777777" w:rsidR="00445A58" w:rsidRDefault="00342D5A">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1AA487CD" w14:textId="77777777" w:rsidR="00445A58" w:rsidRDefault="00445A58">
      <w:pPr>
        <w:jc w:val="both"/>
        <w:rPr>
          <w:rFonts w:ascii="Arial" w:hAnsi="Arial" w:cs="Arial"/>
          <w:sz w:val="22"/>
          <w:szCs w:val="22"/>
        </w:rPr>
      </w:pPr>
    </w:p>
    <w:p w14:paraId="1AA487CE" w14:textId="77777777" w:rsidR="00445A58" w:rsidRDefault="00342D5A">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1AA487CF" w14:textId="77777777" w:rsidR="00445A58" w:rsidRDefault="00342D5A">
      <w:pPr>
        <w:pStyle w:val="ListParagraph"/>
        <w:numPr>
          <w:ilvl w:val="0"/>
          <w:numId w:val="5"/>
        </w:numPr>
        <w:jc w:val="both"/>
        <w:rPr>
          <w:rFonts w:ascii="Arial" w:hAnsi="Arial" w:cs="Arial"/>
          <w:i/>
          <w:iCs/>
          <w:color w:val="FF0000"/>
          <w:sz w:val="22"/>
          <w:szCs w:val="22"/>
        </w:rPr>
      </w:pPr>
      <w:r>
        <w:rPr>
          <w:rFonts w:ascii="Arial" w:hAnsi="Arial" w:cs="Arial"/>
          <w:i/>
          <w:iCs/>
          <w:color w:val="FF0000"/>
          <w:sz w:val="22"/>
          <w:szCs w:val="22"/>
        </w:rPr>
        <w:t xml:space="preserve">A minimum of two sources of published information must be included and be correctly referenced using the UWTSD Harvard referencing style. </w:t>
      </w:r>
    </w:p>
    <w:p w14:paraId="1AA487D0" w14:textId="77777777" w:rsidR="00445A58" w:rsidRDefault="00445A58">
      <w:pPr>
        <w:jc w:val="both"/>
        <w:rPr>
          <w:rFonts w:ascii="Arial" w:hAnsi="Arial" w:cs="Arial"/>
          <w:sz w:val="22"/>
          <w:szCs w:val="22"/>
        </w:rPr>
      </w:pPr>
    </w:p>
    <w:p w14:paraId="1AA487D1" w14:textId="77777777" w:rsidR="00445A58" w:rsidRDefault="00445A58">
      <w:pPr>
        <w:jc w:val="both"/>
        <w:rPr>
          <w:rFonts w:ascii="Arial" w:hAnsi="Arial" w:cs="Arial"/>
          <w:sz w:val="22"/>
          <w:szCs w:val="22"/>
        </w:rPr>
      </w:pPr>
    </w:p>
    <w:p w14:paraId="1AA487D2" w14:textId="77777777" w:rsidR="00445A58" w:rsidRDefault="00342D5A">
      <w:pPr>
        <w:numPr>
          <w:ilvl w:val="0"/>
          <w:numId w:val="4"/>
        </w:numPr>
        <w:jc w:val="both"/>
        <w:rPr>
          <w:rFonts w:ascii="Arial" w:hAnsi="Arial" w:cs="Arial"/>
          <w:b/>
          <w:sz w:val="22"/>
          <w:szCs w:val="22"/>
        </w:rPr>
      </w:pPr>
      <w:r>
        <w:rPr>
          <w:rFonts w:ascii="Arial" w:hAnsi="Arial" w:cs="Arial"/>
          <w:b/>
          <w:sz w:val="22"/>
          <w:szCs w:val="22"/>
        </w:rPr>
        <w:t>Knowledge and Understanding Skills</w:t>
      </w:r>
    </w:p>
    <w:p w14:paraId="1AA487D3" w14:textId="77777777" w:rsidR="00445A58" w:rsidRDefault="00342D5A">
      <w:pPr>
        <w:jc w:val="both"/>
        <w:rPr>
          <w:rFonts w:ascii="Arial" w:hAnsi="Arial" w:cs="Arial"/>
          <w:sz w:val="22"/>
          <w:szCs w:val="22"/>
        </w:rPr>
      </w:pPr>
      <w:r>
        <w:rPr>
          <w:rFonts w:ascii="Arial" w:hAnsi="Arial" w:cs="Arial"/>
          <w:sz w:val="22"/>
          <w:szCs w:val="22"/>
        </w:rPr>
        <w:t xml:space="preserve">At level 4, you should be able to demonstrate knowledge of the underlying concepts and principles associated with your area(s) of study.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14:paraId="1AA487D4" w14:textId="77777777" w:rsidR="00445A58" w:rsidRDefault="00445A58">
      <w:pPr>
        <w:jc w:val="both"/>
        <w:rPr>
          <w:rFonts w:ascii="Arial" w:hAnsi="Arial" w:cs="Arial"/>
          <w:b/>
          <w:i/>
          <w:sz w:val="22"/>
          <w:szCs w:val="22"/>
        </w:rPr>
      </w:pPr>
    </w:p>
    <w:p w14:paraId="1AA487D5" w14:textId="77777777" w:rsidR="00445A58" w:rsidRDefault="00342D5A">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1AA487D6" w14:textId="77777777" w:rsidR="00445A58" w:rsidRDefault="00445A58">
      <w:pPr>
        <w:jc w:val="both"/>
        <w:rPr>
          <w:rFonts w:ascii="Arial" w:hAnsi="Arial" w:cs="Arial"/>
          <w:sz w:val="22"/>
          <w:szCs w:val="22"/>
        </w:rPr>
      </w:pPr>
    </w:p>
    <w:p w14:paraId="1AA487D7" w14:textId="77777777" w:rsidR="00445A58" w:rsidRDefault="00342D5A">
      <w:pPr>
        <w:pStyle w:val="ListParagraph"/>
        <w:numPr>
          <w:ilvl w:val="0"/>
          <w:numId w:val="6"/>
        </w:numPr>
        <w:jc w:val="both"/>
        <w:rPr>
          <w:rFonts w:ascii="Arial" w:hAnsi="Arial" w:cs="Arial"/>
          <w:i/>
          <w:iCs/>
          <w:color w:val="FF0000"/>
          <w:sz w:val="22"/>
          <w:szCs w:val="22"/>
        </w:rPr>
      </w:pPr>
      <w:r>
        <w:rPr>
          <w:rFonts w:ascii="Arial" w:hAnsi="Arial" w:cs="Arial"/>
          <w:i/>
          <w:iCs/>
          <w:color w:val="FF0000"/>
          <w:sz w:val="22"/>
          <w:szCs w:val="22"/>
        </w:rPr>
        <w:t xml:space="preserve">Students need to demonstrate an understanding of the chosen skill.  </w:t>
      </w:r>
    </w:p>
    <w:p w14:paraId="1AA487D8" w14:textId="77777777" w:rsidR="00445A58" w:rsidRDefault="00445A58">
      <w:pPr>
        <w:jc w:val="both"/>
        <w:rPr>
          <w:rFonts w:ascii="Arial" w:hAnsi="Arial" w:cs="Arial"/>
          <w:b/>
          <w:sz w:val="22"/>
          <w:szCs w:val="22"/>
        </w:rPr>
      </w:pPr>
    </w:p>
    <w:p w14:paraId="1AA487D9" w14:textId="77777777" w:rsidR="00445A58" w:rsidRDefault="00342D5A">
      <w:pPr>
        <w:numPr>
          <w:ilvl w:val="0"/>
          <w:numId w:val="4"/>
        </w:numPr>
        <w:jc w:val="both"/>
        <w:rPr>
          <w:rFonts w:ascii="Arial" w:hAnsi="Arial" w:cs="Arial"/>
          <w:b/>
          <w:sz w:val="22"/>
          <w:szCs w:val="22"/>
        </w:rPr>
      </w:pPr>
      <w:r>
        <w:rPr>
          <w:rFonts w:ascii="Arial" w:hAnsi="Arial" w:cs="Arial"/>
          <w:b/>
          <w:sz w:val="22"/>
          <w:szCs w:val="22"/>
        </w:rPr>
        <w:t>Cognitive and Intellectual Skills</w:t>
      </w:r>
    </w:p>
    <w:p w14:paraId="1AA487DA" w14:textId="77777777" w:rsidR="00445A58" w:rsidRDefault="00342D5A">
      <w:pPr>
        <w:jc w:val="both"/>
        <w:rPr>
          <w:rFonts w:ascii="Arial" w:hAnsi="Arial" w:cs="Arial"/>
          <w:sz w:val="22"/>
          <w:szCs w:val="22"/>
        </w:rPr>
      </w:pPr>
      <w:r>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1AA487DB" w14:textId="77777777" w:rsidR="00445A58" w:rsidRDefault="00445A58">
      <w:pPr>
        <w:jc w:val="both"/>
        <w:rPr>
          <w:rFonts w:ascii="Arial" w:hAnsi="Arial" w:cs="Arial"/>
          <w:sz w:val="22"/>
          <w:szCs w:val="22"/>
        </w:rPr>
      </w:pPr>
    </w:p>
    <w:p w14:paraId="1AA487DC" w14:textId="77777777" w:rsidR="00445A58" w:rsidRDefault="00342D5A">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1AA487DD" w14:textId="77777777" w:rsidR="00445A58" w:rsidRDefault="00445A58">
      <w:pPr>
        <w:jc w:val="both"/>
        <w:rPr>
          <w:rFonts w:ascii="Arial" w:hAnsi="Arial" w:cs="Arial"/>
          <w:sz w:val="22"/>
          <w:szCs w:val="22"/>
        </w:rPr>
      </w:pPr>
    </w:p>
    <w:p w14:paraId="1AA487DE" w14:textId="77777777" w:rsidR="00445A58" w:rsidRDefault="00342D5A">
      <w:pPr>
        <w:pStyle w:val="ListParagraph"/>
        <w:numPr>
          <w:ilvl w:val="0"/>
          <w:numId w:val="7"/>
        </w:numPr>
        <w:jc w:val="both"/>
        <w:rPr>
          <w:rFonts w:ascii="Arial" w:hAnsi="Arial" w:cs="Arial"/>
          <w:i/>
          <w:sz w:val="22"/>
          <w:szCs w:val="22"/>
        </w:rPr>
      </w:pPr>
      <w:r>
        <w:rPr>
          <w:rFonts w:ascii="Arial" w:hAnsi="Arial" w:cs="Arial"/>
          <w:i/>
          <w:color w:val="FF0000"/>
          <w:sz w:val="22"/>
          <w:szCs w:val="22"/>
        </w:rPr>
        <w:t>Students need to coherently structure their presentation and expand on the points made in their slides.</w:t>
      </w:r>
    </w:p>
    <w:p w14:paraId="1AA487DF" w14:textId="77777777" w:rsidR="00445A58" w:rsidRDefault="00342D5A">
      <w:pPr>
        <w:pStyle w:val="ListParagraph"/>
        <w:numPr>
          <w:ilvl w:val="0"/>
          <w:numId w:val="7"/>
        </w:numPr>
        <w:jc w:val="both"/>
        <w:rPr>
          <w:rFonts w:ascii="Arial" w:hAnsi="Arial" w:cs="Arial"/>
          <w:i/>
          <w:sz w:val="22"/>
          <w:szCs w:val="22"/>
        </w:rPr>
      </w:pPr>
      <w:r>
        <w:rPr>
          <w:rFonts w:ascii="Arial" w:hAnsi="Arial" w:cs="Arial"/>
          <w:i/>
          <w:color w:val="FF0000"/>
          <w:sz w:val="22"/>
          <w:szCs w:val="22"/>
        </w:rPr>
        <w:t>Students need to justify the relevance of the skill in relation to professional practice within health and social care.</w:t>
      </w:r>
    </w:p>
    <w:p w14:paraId="1AA487E0" w14:textId="77777777" w:rsidR="00445A58" w:rsidRDefault="00342D5A">
      <w:pPr>
        <w:numPr>
          <w:ilvl w:val="0"/>
          <w:numId w:val="4"/>
        </w:numPr>
        <w:jc w:val="both"/>
        <w:rPr>
          <w:rFonts w:ascii="Arial" w:hAnsi="Arial" w:cs="Arial"/>
          <w:b/>
          <w:sz w:val="22"/>
          <w:szCs w:val="22"/>
        </w:rPr>
      </w:pPr>
      <w:r>
        <w:rPr>
          <w:rFonts w:ascii="Arial" w:hAnsi="Arial" w:cs="Arial"/>
          <w:b/>
          <w:sz w:val="22"/>
          <w:szCs w:val="22"/>
        </w:rPr>
        <w:t>Practical Skills</w:t>
      </w:r>
    </w:p>
    <w:p w14:paraId="1AA487E1" w14:textId="77777777" w:rsidR="00445A58" w:rsidRDefault="00342D5A">
      <w:pPr>
        <w:jc w:val="both"/>
        <w:rPr>
          <w:rFonts w:ascii="Arial" w:hAnsi="Arial" w:cs="Arial"/>
          <w:sz w:val="22"/>
          <w:szCs w:val="22"/>
        </w:rPr>
      </w:pPr>
      <w:r>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w:t>
      </w:r>
      <w:r>
        <w:rPr>
          <w:rFonts w:ascii="Arial" w:hAnsi="Arial" w:cs="Arial"/>
          <w:sz w:val="22"/>
          <w:szCs w:val="22"/>
        </w:rPr>
        <w:lastRenderedPageBreak/>
        <w:t xml:space="preserve">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1AA487E2" w14:textId="77777777" w:rsidR="00445A58" w:rsidRDefault="00445A58">
      <w:pPr>
        <w:jc w:val="both"/>
        <w:rPr>
          <w:rFonts w:ascii="Arial" w:hAnsi="Arial" w:cs="Arial"/>
          <w:sz w:val="22"/>
          <w:szCs w:val="22"/>
        </w:rPr>
      </w:pPr>
    </w:p>
    <w:p w14:paraId="1AA487E3" w14:textId="77777777" w:rsidR="00445A58" w:rsidRDefault="00342D5A">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1AA487E4" w14:textId="77777777" w:rsidR="00445A58" w:rsidRDefault="00342D5A">
      <w:pPr>
        <w:pStyle w:val="ListParagraph"/>
        <w:numPr>
          <w:ilvl w:val="0"/>
          <w:numId w:val="8"/>
        </w:numPr>
        <w:jc w:val="both"/>
        <w:rPr>
          <w:rFonts w:ascii="Arial" w:hAnsi="Arial" w:cs="Arial"/>
          <w:i/>
          <w:color w:val="FF0000"/>
          <w:sz w:val="22"/>
          <w:szCs w:val="22"/>
        </w:rPr>
      </w:pPr>
      <w:r>
        <w:rPr>
          <w:rFonts w:ascii="Arial" w:hAnsi="Arial" w:cs="Arial"/>
          <w:i/>
          <w:color w:val="FF0000"/>
          <w:sz w:val="22"/>
          <w:szCs w:val="22"/>
        </w:rPr>
        <w:t>At least one practical example of how a chosen key skill(s) can be used in a chosen job role (for example, understanding how effective communication can impact patient care)</w:t>
      </w:r>
    </w:p>
    <w:p w14:paraId="1AA487E5" w14:textId="329D9A81" w:rsidR="00445A58" w:rsidRDefault="00342D5A">
      <w:pPr>
        <w:pStyle w:val="ListParagraph"/>
        <w:numPr>
          <w:ilvl w:val="0"/>
          <w:numId w:val="9"/>
        </w:numPr>
        <w:jc w:val="both"/>
        <w:rPr>
          <w:rFonts w:ascii="Arial" w:hAnsi="Arial" w:cs="Arial"/>
          <w:sz w:val="22"/>
          <w:szCs w:val="22"/>
        </w:rPr>
      </w:pPr>
      <w:r>
        <w:rPr>
          <w:rFonts w:ascii="Arial" w:hAnsi="Arial" w:cs="Arial"/>
          <w:color w:val="FF0000"/>
          <w:sz w:val="22"/>
          <w:szCs w:val="22"/>
        </w:rPr>
        <w:t>Students should include one relevant model relevant to a chosen key skill (for example, Tuckman’s model of team development or Fishbone</w:t>
      </w:r>
      <w:r w:rsidR="00F629DB">
        <w:rPr>
          <w:rFonts w:ascii="Arial" w:hAnsi="Arial" w:cs="Arial"/>
          <w:color w:val="FF0000"/>
          <w:sz w:val="22"/>
          <w:szCs w:val="22"/>
        </w:rPr>
        <w:t xml:space="preserve"> </w:t>
      </w:r>
      <w:r w:rsidR="00AD2700">
        <w:rPr>
          <w:rFonts w:ascii="Arial" w:hAnsi="Arial" w:cs="Arial"/>
          <w:color w:val="FF0000"/>
          <w:sz w:val="22"/>
          <w:szCs w:val="22"/>
        </w:rPr>
        <w:t>for problem solving</w:t>
      </w:r>
      <w:r>
        <w:rPr>
          <w:rFonts w:ascii="Arial" w:hAnsi="Arial" w:cs="Arial"/>
          <w:color w:val="FF0000"/>
          <w:sz w:val="22"/>
          <w:szCs w:val="22"/>
        </w:rPr>
        <w:t xml:space="preserve">, etc) </w:t>
      </w:r>
    </w:p>
    <w:p w14:paraId="1AA487E6" w14:textId="77777777" w:rsidR="00445A58" w:rsidRDefault="00445A58">
      <w:pPr>
        <w:jc w:val="both"/>
        <w:rPr>
          <w:rFonts w:ascii="Arial" w:hAnsi="Arial" w:cs="Arial"/>
          <w:sz w:val="22"/>
          <w:szCs w:val="22"/>
        </w:rPr>
      </w:pPr>
    </w:p>
    <w:p w14:paraId="1AA487E7" w14:textId="77777777" w:rsidR="00445A58" w:rsidRDefault="00445A58">
      <w:pPr>
        <w:jc w:val="both"/>
        <w:rPr>
          <w:rFonts w:ascii="Arial" w:hAnsi="Arial" w:cs="Arial"/>
          <w:sz w:val="22"/>
          <w:szCs w:val="22"/>
        </w:rPr>
      </w:pPr>
    </w:p>
    <w:p w14:paraId="1AA487E8" w14:textId="77777777" w:rsidR="00445A58" w:rsidRDefault="00342D5A">
      <w:pPr>
        <w:numPr>
          <w:ilvl w:val="0"/>
          <w:numId w:val="4"/>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1AA487E9" w14:textId="77777777" w:rsidR="00445A58" w:rsidRDefault="00342D5A">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AA487EA" w14:textId="77777777" w:rsidR="00445A58" w:rsidRDefault="00445A58">
      <w:pPr>
        <w:jc w:val="both"/>
        <w:rPr>
          <w:rFonts w:ascii="Arial" w:hAnsi="Arial" w:cs="Arial"/>
          <w:sz w:val="22"/>
          <w:szCs w:val="22"/>
        </w:rPr>
      </w:pPr>
    </w:p>
    <w:p w14:paraId="1AA487EB" w14:textId="77777777" w:rsidR="00445A58" w:rsidRDefault="00445A58">
      <w:pPr>
        <w:jc w:val="both"/>
        <w:rPr>
          <w:rFonts w:ascii="Arial" w:hAnsi="Arial" w:cs="Arial"/>
          <w:sz w:val="22"/>
          <w:szCs w:val="22"/>
        </w:rPr>
      </w:pPr>
    </w:p>
    <w:p w14:paraId="1AA487EC" w14:textId="77777777" w:rsidR="00445A58" w:rsidRDefault="00342D5A">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1AA487ED" w14:textId="77777777" w:rsidR="00445A58" w:rsidRDefault="00445A58">
      <w:pPr>
        <w:jc w:val="both"/>
        <w:rPr>
          <w:rFonts w:ascii="Arial" w:hAnsi="Arial" w:cs="Arial"/>
          <w:i/>
          <w:iCs/>
          <w:sz w:val="22"/>
          <w:szCs w:val="22"/>
        </w:rPr>
      </w:pPr>
    </w:p>
    <w:p w14:paraId="1AA487EE" w14:textId="77777777" w:rsidR="00445A58" w:rsidRDefault="00342D5A">
      <w:pPr>
        <w:pStyle w:val="ListParagraph"/>
        <w:numPr>
          <w:ilvl w:val="0"/>
          <w:numId w:val="10"/>
        </w:numPr>
        <w:jc w:val="both"/>
        <w:rPr>
          <w:rFonts w:ascii="Arial" w:hAnsi="Arial" w:cs="Arial"/>
          <w:i/>
          <w:iCs/>
          <w:color w:val="FF0000"/>
          <w:sz w:val="22"/>
          <w:szCs w:val="22"/>
        </w:rPr>
      </w:pPr>
      <w:r>
        <w:rPr>
          <w:rFonts w:ascii="Arial" w:hAnsi="Arial" w:cs="Arial"/>
          <w:i/>
          <w:iCs/>
          <w:color w:val="FF0000"/>
          <w:sz w:val="22"/>
          <w:szCs w:val="22"/>
        </w:rPr>
        <w:t xml:space="preserve">Presentations should be engaging in their design, organisation and style. </w:t>
      </w:r>
    </w:p>
    <w:p w14:paraId="1AA487EF" w14:textId="77777777" w:rsidR="00445A58" w:rsidRDefault="00342D5A">
      <w:pPr>
        <w:pStyle w:val="ListParagraph"/>
        <w:numPr>
          <w:ilvl w:val="0"/>
          <w:numId w:val="10"/>
        </w:numPr>
        <w:jc w:val="both"/>
        <w:rPr>
          <w:rFonts w:ascii="Arial" w:hAnsi="Arial" w:cs="Arial"/>
          <w:i/>
          <w:iCs/>
          <w:color w:val="FF0000"/>
          <w:sz w:val="22"/>
          <w:szCs w:val="22"/>
        </w:rPr>
      </w:pPr>
      <w:r>
        <w:rPr>
          <w:rFonts w:ascii="Arial" w:hAnsi="Arial" w:cs="Arial"/>
          <w:i/>
          <w:iCs/>
          <w:color w:val="FF0000"/>
          <w:sz w:val="22"/>
          <w:szCs w:val="22"/>
        </w:rPr>
        <w:t xml:space="preserve">Students should use a professional tone to present and answer any questions from their assessor </w:t>
      </w:r>
    </w:p>
    <w:p w14:paraId="1AA487F0" w14:textId="77777777" w:rsidR="00445A58" w:rsidRDefault="00445A58">
      <w:pPr>
        <w:jc w:val="both"/>
        <w:rPr>
          <w:rFonts w:ascii="Arial" w:hAnsi="Arial" w:cs="Arial"/>
          <w:i/>
          <w:sz w:val="22"/>
          <w:szCs w:val="22"/>
        </w:rPr>
      </w:pPr>
    </w:p>
    <w:p w14:paraId="1AA487F1" w14:textId="77777777" w:rsidR="00445A58" w:rsidRDefault="00445A58">
      <w:pPr>
        <w:jc w:val="both"/>
        <w:rPr>
          <w:rFonts w:ascii="Arial" w:hAnsi="Arial" w:cs="Arial"/>
          <w:sz w:val="22"/>
          <w:szCs w:val="22"/>
        </w:rPr>
      </w:pPr>
    </w:p>
    <w:p w14:paraId="1AA487F2" w14:textId="77777777" w:rsidR="00445A58" w:rsidRDefault="00445A58">
      <w:pPr>
        <w:jc w:val="both"/>
        <w:rPr>
          <w:rFonts w:ascii="Arial" w:hAnsi="Arial" w:cs="Arial"/>
          <w:sz w:val="22"/>
          <w:szCs w:val="22"/>
        </w:rPr>
      </w:pPr>
    </w:p>
    <w:p w14:paraId="1AA487F3" w14:textId="77777777" w:rsidR="00445A58" w:rsidRDefault="00445A58">
      <w:pPr>
        <w:jc w:val="both"/>
        <w:rPr>
          <w:rFonts w:ascii="Arial" w:hAnsi="Arial" w:cs="Arial"/>
          <w:sz w:val="22"/>
          <w:szCs w:val="22"/>
        </w:rPr>
      </w:pPr>
    </w:p>
    <w:p w14:paraId="1AA487F4" w14:textId="77777777" w:rsidR="00445A58" w:rsidRDefault="00342D5A">
      <w:pPr>
        <w:rPr>
          <w:rFonts w:ascii="Arial" w:hAnsi="Arial" w:cs="Arial"/>
          <w:sz w:val="22"/>
          <w:szCs w:val="22"/>
        </w:rPr>
      </w:pPr>
      <w:r>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45A58" w14:paraId="1AA487F7" w14:textId="77777777" w:rsidTr="00AD2700">
        <w:trPr>
          <w:jc w:val="center"/>
        </w:trPr>
        <w:tc>
          <w:tcPr>
            <w:tcW w:w="10444" w:type="dxa"/>
            <w:shd w:val="clear" w:color="auto" w:fill="BFBFBF"/>
          </w:tcPr>
          <w:p w14:paraId="1AA487F6" w14:textId="77777777" w:rsidR="00445A58" w:rsidRDefault="00342D5A">
            <w:pPr>
              <w:rPr>
                <w:rFonts w:ascii="Arial" w:hAnsi="Arial" w:cs="Arial"/>
              </w:rPr>
            </w:pPr>
            <w:r>
              <w:rPr>
                <w:rFonts w:ascii="Arial" w:hAnsi="Arial" w:cs="Arial"/>
                <w:sz w:val="32"/>
                <w:szCs w:val="32"/>
              </w:rPr>
              <w:lastRenderedPageBreak/>
              <w:br w:type="page"/>
            </w:r>
            <w:r>
              <w:rPr>
                <w:rFonts w:ascii="Arial" w:hAnsi="Arial" w:cs="Arial"/>
                <w:b/>
                <w:caps/>
                <w:sz w:val="40"/>
              </w:rPr>
              <w:t xml:space="preserve">     Student FEEDBACK FORM</w:t>
            </w:r>
          </w:p>
        </w:tc>
      </w:tr>
    </w:tbl>
    <w:p w14:paraId="1AA487F8" w14:textId="77777777" w:rsidR="00445A58" w:rsidRDefault="00445A58">
      <w:pPr>
        <w:rPr>
          <w:rFonts w:ascii="Arial" w:hAnsi="Arial" w:cs="Arial"/>
        </w:rPr>
      </w:pPr>
    </w:p>
    <w:p w14:paraId="1AA487F9" w14:textId="77777777" w:rsidR="00445A58" w:rsidRDefault="00342D5A">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AA487FA" w14:textId="77777777" w:rsidR="00445A58" w:rsidRDefault="00445A58">
      <w:pPr>
        <w:rPr>
          <w:rFonts w:ascii="Arial" w:hAnsi="Arial" w:cs="Arial"/>
          <w:b/>
          <w:sz w:val="22"/>
          <w:szCs w:val="22"/>
        </w:rPr>
        <w:sectPr w:rsidR="00445A58">
          <w:footerReference w:type="default" r:id="rId12"/>
          <w:pgSz w:w="11894" w:h="16834"/>
          <w:pgMar w:top="720" w:right="720" w:bottom="720" w:left="720" w:header="706" w:footer="454" w:gutter="0"/>
          <w:paperSrc w:first="1" w:other="1"/>
          <w:cols w:space="720"/>
          <w:docGrid w:linePitch="272"/>
        </w:sectPr>
      </w:pPr>
    </w:p>
    <w:p w14:paraId="1AA487FB" w14:textId="77777777" w:rsidR="00445A58" w:rsidRDefault="00445A58">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445A58" w14:paraId="1AA48800"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AA487FC" w14:textId="77777777" w:rsidR="00445A58" w:rsidRDefault="00342D5A">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AA487FD" w14:textId="77777777" w:rsidR="00445A58" w:rsidRDefault="00342D5A">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A487FE" w14:textId="77777777" w:rsidR="00445A58" w:rsidRDefault="00342D5A">
            <w:pPr>
              <w:ind w:left="113" w:right="113"/>
              <w:jc w:val="center"/>
              <w:rPr>
                <w:rFonts w:ascii="Arial" w:hAnsi="Arial" w:cs="Arial"/>
                <w:b/>
                <w:sz w:val="18"/>
                <w:szCs w:val="18"/>
              </w:rPr>
            </w:pPr>
            <w:r>
              <w:rPr>
                <w:rFonts w:ascii="Arial" w:hAnsi="Arial" w:cs="Arial"/>
                <w:b/>
                <w:sz w:val="18"/>
                <w:szCs w:val="18"/>
              </w:rPr>
              <w:t xml:space="preserve">Marks </w:t>
            </w:r>
          </w:p>
          <w:p w14:paraId="1AA487FF" w14:textId="77777777" w:rsidR="00445A58" w:rsidRDefault="00342D5A">
            <w:pPr>
              <w:ind w:left="113" w:right="113"/>
              <w:jc w:val="center"/>
              <w:rPr>
                <w:rFonts w:ascii="Arial" w:hAnsi="Arial" w:cs="Arial"/>
                <w:b/>
                <w:sz w:val="18"/>
                <w:szCs w:val="18"/>
              </w:rPr>
            </w:pPr>
            <w:r>
              <w:rPr>
                <w:rFonts w:ascii="Arial" w:hAnsi="Arial" w:cs="Arial"/>
                <w:b/>
                <w:sz w:val="18"/>
                <w:szCs w:val="18"/>
              </w:rPr>
              <w:t>awarded</w:t>
            </w:r>
          </w:p>
        </w:tc>
      </w:tr>
      <w:tr w:rsidR="00445A58" w14:paraId="1AA48805"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1AA48801" w14:textId="77777777" w:rsidR="00445A58" w:rsidRPr="00325992" w:rsidRDefault="00342D5A">
            <w:pPr>
              <w:rPr>
                <w:rFonts w:ascii="Arial" w:hAnsi="Arial" w:cs="Arial"/>
                <w:b/>
                <w:color w:val="000000" w:themeColor="text1"/>
                <w:sz w:val="16"/>
                <w:szCs w:val="16"/>
              </w:rPr>
            </w:pPr>
            <w:r w:rsidRPr="00325992">
              <w:rPr>
                <w:rFonts w:ascii="Arial" w:hAnsi="Arial" w:cs="Arial"/>
                <w:b/>
                <w:color w:val="000000" w:themeColor="text1"/>
                <w:szCs w:val="16"/>
              </w:rPr>
              <w:t xml:space="preserve">1. </w:t>
            </w:r>
            <w:r w:rsidRPr="00325992">
              <w:rPr>
                <w:rFonts w:ascii="Arial" w:hAnsi="Arial" w:cs="Arial"/>
                <w:b/>
                <w:color w:val="000000" w:themeColor="text1"/>
              </w:rPr>
              <w:t>Engagement with Literature Skills</w:t>
            </w:r>
          </w:p>
          <w:p w14:paraId="1AA48802" w14:textId="77777777" w:rsidR="00445A58" w:rsidRPr="00325992" w:rsidRDefault="00342D5A">
            <w:pPr>
              <w:spacing w:after="120"/>
              <w:rPr>
                <w:rFonts w:ascii="Arial" w:hAnsi="Arial" w:cs="Arial"/>
                <w:color w:val="000000" w:themeColor="text1"/>
                <w:sz w:val="14"/>
                <w:szCs w:val="14"/>
              </w:rPr>
            </w:pPr>
            <w:r w:rsidRPr="00325992">
              <w:rPr>
                <w:rFonts w:ascii="Arial" w:hAnsi="Arial" w:cs="Arial"/>
                <w:color w:val="000000" w:themeColor="text1"/>
                <w:sz w:val="14"/>
                <w:szCs w:val="14"/>
              </w:rPr>
              <w:t>.</w:t>
            </w:r>
          </w:p>
        </w:tc>
        <w:tc>
          <w:tcPr>
            <w:tcW w:w="416" w:type="pct"/>
            <w:tcBorders>
              <w:top w:val="single" w:sz="4" w:space="0" w:color="auto"/>
              <w:left w:val="single" w:sz="4" w:space="0" w:color="auto"/>
              <w:right w:val="single" w:sz="4" w:space="0" w:color="auto"/>
            </w:tcBorders>
            <w:shd w:val="clear" w:color="auto" w:fill="D9D9D9"/>
          </w:tcPr>
          <w:p w14:paraId="1AA48803" w14:textId="77777777" w:rsidR="00445A58" w:rsidRDefault="00445A5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A48804" w14:textId="77777777" w:rsidR="00445A58" w:rsidRDefault="00445A58">
            <w:pPr>
              <w:jc w:val="center"/>
              <w:rPr>
                <w:rFonts w:ascii="Arial" w:hAnsi="Arial" w:cs="Arial"/>
                <w:sz w:val="32"/>
              </w:rPr>
            </w:pPr>
          </w:p>
        </w:tc>
      </w:tr>
      <w:tr w:rsidR="00445A58" w14:paraId="1AA4880E" w14:textId="77777777">
        <w:trPr>
          <w:trHeight w:val="450"/>
        </w:trPr>
        <w:tc>
          <w:tcPr>
            <w:tcW w:w="4169" w:type="pct"/>
            <w:vMerge w:val="restart"/>
            <w:tcBorders>
              <w:top w:val="single" w:sz="4" w:space="0" w:color="auto"/>
              <w:left w:val="single" w:sz="4" w:space="0" w:color="auto"/>
              <w:right w:val="single" w:sz="4" w:space="0" w:color="auto"/>
            </w:tcBorders>
          </w:tcPr>
          <w:p w14:paraId="1AA48806" w14:textId="77777777" w:rsidR="00445A58" w:rsidRPr="00325992" w:rsidRDefault="00445A58">
            <w:pPr>
              <w:spacing w:after="120"/>
              <w:rPr>
                <w:rFonts w:ascii="Arial" w:hAnsi="Arial" w:cs="Arial"/>
                <w:color w:val="000000" w:themeColor="text1"/>
                <w:sz w:val="14"/>
                <w:szCs w:val="14"/>
              </w:rPr>
            </w:pPr>
          </w:p>
          <w:p w14:paraId="54852FDB" w14:textId="77777777" w:rsidR="00325992" w:rsidRPr="00325992" w:rsidRDefault="00325992" w:rsidP="00325992">
            <w:pPr>
              <w:pStyle w:val="ListParagraph"/>
              <w:numPr>
                <w:ilvl w:val="0"/>
                <w:numId w:val="11"/>
              </w:numPr>
              <w:ind w:left="873"/>
              <w:jc w:val="both"/>
              <w:rPr>
                <w:rFonts w:ascii="Arial" w:hAnsi="Arial" w:cs="Arial"/>
                <w:i/>
                <w:iCs/>
                <w:color w:val="000000" w:themeColor="text1"/>
                <w:sz w:val="22"/>
                <w:szCs w:val="22"/>
              </w:rPr>
            </w:pPr>
            <w:r w:rsidRPr="00325992">
              <w:rPr>
                <w:rFonts w:ascii="Arial" w:hAnsi="Arial" w:cs="Arial"/>
                <w:i/>
                <w:iCs/>
                <w:color w:val="000000" w:themeColor="text1"/>
                <w:sz w:val="22"/>
                <w:szCs w:val="22"/>
              </w:rPr>
              <w:t xml:space="preserve">A minimum of two sources of published information must be included and be correctly referenced using the UWTSD Harvard referencing style. </w:t>
            </w:r>
          </w:p>
          <w:p w14:paraId="1AA4880A" w14:textId="77777777" w:rsidR="00445A58" w:rsidRPr="00325992" w:rsidRDefault="00445A58">
            <w:pPr>
              <w:spacing w:after="120"/>
              <w:rPr>
                <w:rFonts w:ascii="Arial" w:hAnsi="Arial" w:cs="Arial"/>
                <w:color w:val="000000" w:themeColor="text1"/>
                <w:sz w:val="14"/>
                <w:szCs w:val="14"/>
              </w:rPr>
            </w:pPr>
          </w:p>
          <w:p w14:paraId="1AA4880B" w14:textId="77777777" w:rsidR="00445A58" w:rsidRPr="00325992" w:rsidRDefault="00445A58">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tcPr>
          <w:p w14:paraId="1AA4880C" w14:textId="77777777" w:rsidR="00445A58" w:rsidRDefault="00445A5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A4880D" w14:textId="77777777" w:rsidR="00445A58" w:rsidRDefault="00445A58">
            <w:pPr>
              <w:jc w:val="center"/>
              <w:rPr>
                <w:rFonts w:ascii="Arial" w:hAnsi="Arial" w:cs="Arial"/>
                <w:sz w:val="32"/>
              </w:rPr>
            </w:pPr>
          </w:p>
        </w:tc>
      </w:tr>
      <w:tr w:rsidR="00445A58" w14:paraId="1AA48812" w14:textId="77777777">
        <w:trPr>
          <w:trHeight w:val="451"/>
        </w:trPr>
        <w:tc>
          <w:tcPr>
            <w:tcW w:w="4169" w:type="pct"/>
            <w:vMerge/>
            <w:tcBorders>
              <w:left w:val="single" w:sz="4" w:space="0" w:color="auto"/>
              <w:bottom w:val="single" w:sz="4" w:space="0" w:color="auto"/>
              <w:right w:val="single" w:sz="4" w:space="0" w:color="auto"/>
            </w:tcBorders>
          </w:tcPr>
          <w:p w14:paraId="1AA4880F" w14:textId="77777777" w:rsidR="00445A58" w:rsidRDefault="00445A5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48810" w14:textId="77777777" w:rsidR="00445A58" w:rsidRDefault="00342D5A">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AA48811" w14:textId="77777777" w:rsidR="00445A58" w:rsidRDefault="00445A58">
            <w:pPr>
              <w:jc w:val="center"/>
              <w:rPr>
                <w:rFonts w:ascii="Arial" w:hAnsi="Arial" w:cs="Arial"/>
                <w:sz w:val="32"/>
              </w:rPr>
            </w:pPr>
          </w:p>
        </w:tc>
      </w:tr>
      <w:tr w:rsidR="00445A58" w14:paraId="1AA48817"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1AA48813" w14:textId="77777777" w:rsidR="00445A58" w:rsidRDefault="00342D5A">
            <w:pPr>
              <w:rPr>
                <w:rFonts w:ascii="Arial" w:hAnsi="Arial" w:cs="Arial"/>
                <w:b/>
              </w:rPr>
            </w:pPr>
            <w:r>
              <w:rPr>
                <w:rFonts w:ascii="Arial" w:hAnsi="Arial" w:cs="Arial"/>
                <w:b/>
                <w:szCs w:val="16"/>
              </w:rPr>
              <w:t xml:space="preserve">2. </w:t>
            </w:r>
            <w:r>
              <w:rPr>
                <w:rFonts w:ascii="Arial" w:hAnsi="Arial" w:cs="Arial"/>
                <w:b/>
              </w:rPr>
              <w:t>Knowledge and Understanding Skills</w:t>
            </w:r>
          </w:p>
          <w:p w14:paraId="1AA48814" w14:textId="77777777" w:rsidR="00445A58" w:rsidRDefault="00445A5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A48815" w14:textId="77777777" w:rsidR="00445A58" w:rsidRDefault="00445A5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A48816" w14:textId="77777777" w:rsidR="00445A58" w:rsidRDefault="00445A58">
            <w:pPr>
              <w:jc w:val="center"/>
              <w:rPr>
                <w:rFonts w:ascii="Arial" w:hAnsi="Arial" w:cs="Arial"/>
                <w:sz w:val="32"/>
              </w:rPr>
            </w:pPr>
          </w:p>
        </w:tc>
      </w:tr>
      <w:tr w:rsidR="00445A58" w14:paraId="1AA48820" w14:textId="77777777">
        <w:trPr>
          <w:trHeight w:val="450"/>
        </w:trPr>
        <w:tc>
          <w:tcPr>
            <w:tcW w:w="4169" w:type="pct"/>
            <w:vMerge w:val="restart"/>
            <w:tcBorders>
              <w:top w:val="single" w:sz="4" w:space="0" w:color="auto"/>
              <w:left w:val="single" w:sz="4" w:space="0" w:color="auto"/>
              <w:right w:val="single" w:sz="4" w:space="0" w:color="auto"/>
            </w:tcBorders>
          </w:tcPr>
          <w:p w14:paraId="1AA48818" w14:textId="77777777" w:rsidR="00445A58" w:rsidRDefault="00445A58">
            <w:pPr>
              <w:spacing w:after="120"/>
              <w:rPr>
                <w:rFonts w:ascii="Arial" w:hAnsi="Arial" w:cs="Arial"/>
                <w:sz w:val="14"/>
                <w:szCs w:val="14"/>
              </w:rPr>
            </w:pPr>
          </w:p>
          <w:p w14:paraId="09189CB9" w14:textId="77777777" w:rsidR="00325992" w:rsidRPr="00325992" w:rsidRDefault="00325992" w:rsidP="00325992">
            <w:pPr>
              <w:pStyle w:val="ListParagraph"/>
              <w:numPr>
                <w:ilvl w:val="0"/>
                <w:numId w:val="6"/>
              </w:numPr>
              <w:jc w:val="both"/>
              <w:rPr>
                <w:rFonts w:ascii="Arial" w:hAnsi="Arial" w:cs="Arial"/>
                <w:i/>
                <w:iCs/>
                <w:color w:val="000000" w:themeColor="text1"/>
                <w:sz w:val="22"/>
                <w:szCs w:val="22"/>
              </w:rPr>
            </w:pPr>
            <w:r w:rsidRPr="00325992">
              <w:rPr>
                <w:rFonts w:ascii="Arial" w:hAnsi="Arial" w:cs="Arial"/>
                <w:i/>
                <w:iCs/>
                <w:color w:val="000000" w:themeColor="text1"/>
                <w:sz w:val="22"/>
                <w:szCs w:val="22"/>
              </w:rPr>
              <w:t xml:space="preserve">Students need to demonstrate an understanding of the chosen skill.  </w:t>
            </w:r>
          </w:p>
          <w:p w14:paraId="1AA48819" w14:textId="77777777" w:rsidR="00445A58" w:rsidRDefault="00445A58">
            <w:pPr>
              <w:spacing w:after="120"/>
              <w:rPr>
                <w:rFonts w:ascii="Arial" w:hAnsi="Arial" w:cs="Arial"/>
                <w:sz w:val="14"/>
                <w:szCs w:val="14"/>
              </w:rPr>
            </w:pPr>
          </w:p>
          <w:p w14:paraId="1AA4881A" w14:textId="77777777" w:rsidR="00445A58" w:rsidRDefault="00445A58">
            <w:pPr>
              <w:spacing w:after="120"/>
              <w:rPr>
                <w:rFonts w:ascii="Arial" w:hAnsi="Arial" w:cs="Arial"/>
                <w:sz w:val="14"/>
                <w:szCs w:val="14"/>
              </w:rPr>
            </w:pPr>
          </w:p>
          <w:p w14:paraId="1AA4881D" w14:textId="77777777" w:rsidR="00445A58" w:rsidRDefault="00445A5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A4881E" w14:textId="77777777" w:rsidR="00445A58" w:rsidRDefault="00445A5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A4881F" w14:textId="77777777" w:rsidR="00445A58" w:rsidRDefault="00445A58">
            <w:pPr>
              <w:jc w:val="center"/>
              <w:rPr>
                <w:rFonts w:ascii="Arial" w:hAnsi="Arial" w:cs="Arial"/>
                <w:sz w:val="32"/>
              </w:rPr>
            </w:pPr>
          </w:p>
        </w:tc>
      </w:tr>
      <w:tr w:rsidR="00445A58" w14:paraId="1AA48824" w14:textId="77777777">
        <w:trPr>
          <w:trHeight w:val="451"/>
        </w:trPr>
        <w:tc>
          <w:tcPr>
            <w:tcW w:w="4169" w:type="pct"/>
            <w:vMerge/>
            <w:tcBorders>
              <w:left w:val="single" w:sz="4" w:space="0" w:color="auto"/>
              <w:bottom w:val="single" w:sz="4" w:space="0" w:color="auto"/>
              <w:right w:val="single" w:sz="4" w:space="0" w:color="auto"/>
            </w:tcBorders>
          </w:tcPr>
          <w:p w14:paraId="1AA48821" w14:textId="77777777" w:rsidR="00445A58" w:rsidRDefault="00445A5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48822" w14:textId="77777777" w:rsidR="00445A58" w:rsidRDefault="00342D5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AA48823" w14:textId="77777777" w:rsidR="00445A58" w:rsidRDefault="00445A58">
            <w:pPr>
              <w:jc w:val="center"/>
              <w:rPr>
                <w:rFonts w:ascii="Arial" w:hAnsi="Arial" w:cs="Arial"/>
                <w:sz w:val="32"/>
              </w:rPr>
            </w:pPr>
          </w:p>
        </w:tc>
      </w:tr>
      <w:tr w:rsidR="00445A58" w14:paraId="1AA48829"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1AA48825" w14:textId="77777777" w:rsidR="00445A58" w:rsidRDefault="00342D5A">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1AA48826" w14:textId="77777777" w:rsidR="00445A58" w:rsidRDefault="00445A5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A48827" w14:textId="77777777" w:rsidR="00445A58" w:rsidRDefault="00445A5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A48828" w14:textId="77777777" w:rsidR="00445A58" w:rsidRDefault="00445A58">
            <w:pPr>
              <w:jc w:val="center"/>
              <w:rPr>
                <w:rFonts w:ascii="Arial" w:hAnsi="Arial" w:cs="Arial"/>
                <w:sz w:val="32"/>
              </w:rPr>
            </w:pPr>
          </w:p>
        </w:tc>
      </w:tr>
      <w:tr w:rsidR="00445A58" w14:paraId="1AA48832" w14:textId="77777777">
        <w:trPr>
          <w:trHeight w:val="450"/>
        </w:trPr>
        <w:tc>
          <w:tcPr>
            <w:tcW w:w="4169" w:type="pct"/>
            <w:vMerge w:val="restart"/>
            <w:tcBorders>
              <w:top w:val="single" w:sz="4" w:space="0" w:color="auto"/>
              <w:left w:val="single" w:sz="4" w:space="0" w:color="auto"/>
              <w:right w:val="single" w:sz="4" w:space="0" w:color="auto"/>
            </w:tcBorders>
          </w:tcPr>
          <w:p w14:paraId="1AA4882A" w14:textId="77777777" w:rsidR="00445A58" w:rsidRPr="00F629DB" w:rsidRDefault="00445A58">
            <w:pPr>
              <w:spacing w:after="120"/>
              <w:rPr>
                <w:rFonts w:ascii="Arial" w:hAnsi="Arial" w:cs="Arial"/>
                <w:color w:val="000000" w:themeColor="text1"/>
                <w:sz w:val="14"/>
                <w:szCs w:val="14"/>
              </w:rPr>
            </w:pPr>
          </w:p>
          <w:p w14:paraId="5E7F0362" w14:textId="77777777" w:rsidR="00F629DB" w:rsidRPr="00F629DB" w:rsidRDefault="00F629DB" w:rsidP="00F629DB">
            <w:pPr>
              <w:pStyle w:val="ListParagraph"/>
              <w:numPr>
                <w:ilvl w:val="0"/>
                <w:numId w:val="11"/>
              </w:numPr>
              <w:jc w:val="both"/>
              <w:rPr>
                <w:rFonts w:ascii="Arial" w:hAnsi="Arial" w:cs="Arial"/>
                <w:i/>
                <w:color w:val="000000" w:themeColor="text1"/>
                <w:sz w:val="22"/>
                <w:szCs w:val="22"/>
              </w:rPr>
            </w:pPr>
            <w:r w:rsidRPr="00F629DB">
              <w:rPr>
                <w:rFonts w:ascii="Arial" w:hAnsi="Arial" w:cs="Arial"/>
                <w:i/>
                <w:color w:val="000000" w:themeColor="text1"/>
                <w:sz w:val="22"/>
                <w:szCs w:val="22"/>
              </w:rPr>
              <w:t>Students need to coherently structure their presentation and expand on the points made in their slides.</w:t>
            </w:r>
          </w:p>
          <w:p w14:paraId="49B1A815" w14:textId="77777777" w:rsidR="00F629DB" w:rsidRPr="00F629DB" w:rsidRDefault="00F629DB" w:rsidP="00F629DB">
            <w:pPr>
              <w:pStyle w:val="ListParagraph"/>
              <w:numPr>
                <w:ilvl w:val="0"/>
                <w:numId w:val="11"/>
              </w:numPr>
              <w:jc w:val="both"/>
              <w:rPr>
                <w:rFonts w:ascii="Arial" w:hAnsi="Arial" w:cs="Arial"/>
                <w:i/>
                <w:color w:val="000000" w:themeColor="text1"/>
                <w:sz w:val="22"/>
                <w:szCs w:val="22"/>
              </w:rPr>
            </w:pPr>
            <w:r w:rsidRPr="00F629DB">
              <w:rPr>
                <w:rFonts w:ascii="Arial" w:hAnsi="Arial" w:cs="Arial"/>
                <w:i/>
                <w:color w:val="000000" w:themeColor="text1"/>
                <w:sz w:val="22"/>
                <w:szCs w:val="22"/>
              </w:rPr>
              <w:t>Students need to justify the relevance of the skill in relation to professional practice within health and social care.</w:t>
            </w:r>
          </w:p>
          <w:p w14:paraId="1AA4882B" w14:textId="77777777" w:rsidR="00445A58" w:rsidRDefault="00445A58">
            <w:pPr>
              <w:spacing w:after="120"/>
              <w:rPr>
                <w:rFonts w:ascii="Arial" w:hAnsi="Arial" w:cs="Arial"/>
                <w:sz w:val="14"/>
                <w:szCs w:val="14"/>
              </w:rPr>
            </w:pPr>
          </w:p>
          <w:p w14:paraId="1AA4882F" w14:textId="77777777" w:rsidR="00445A58" w:rsidRDefault="00445A5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A48830" w14:textId="77777777" w:rsidR="00445A58" w:rsidRDefault="00445A5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A48831" w14:textId="77777777" w:rsidR="00445A58" w:rsidRDefault="00445A58">
            <w:pPr>
              <w:jc w:val="center"/>
              <w:rPr>
                <w:rFonts w:ascii="Arial" w:hAnsi="Arial" w:cs="Arial"/>
                <w:sz w:val="32"/>
              </w:rPr>
            </w:pPr>
          </w:p>
        </w:tc>
      </w:tr>
      <w:tr w:rsidR="00445A58" w14:paraId="1AA48836" w14:textId="77777777">
        <w:trPr>
          <w:trHeight w:val="451"/>
        </w:trPr>
        <w:tc>
          <w:tcPr>
            <w:tcW w:w="4169" w:type="pct"/>
            <w:vMerge/>
            <w:tcBorders>
              <w:left w:val="single" w:sz="4" w:space="0" w:color="auto"/>
              <w:bottom w:val="single" w:sz="4" w:space="0" w:color="auto"/>
              <w:right w:val="single" w:sz="4" w:space="0" w:color="auto"/>
            </w:tcBorders>
          </w:tcPr>
          <w:p w14:paraId="1AA48833" w14:textId="77777777" w:rsidR="00445A58" w:rsidRDefault="00445A5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48834" w14:textId="77777777" w:rsidR="00445A58" w:rsidRDefault="00342D5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AA48835" w14:textId="77777777" w:rsidR="00445A58" w:rsidRDefault="00445A58">
            <w:pPr>
              <w:jc w:val="center"/>
              <w:rPr>
                <w:rFonts w:ascii="Arial" w:hAnsi="Arial" w:cs="Arial"/>
                <w:sz w:val="32"/>
              </w:rPr>
            </w:pPr>
          </w:p>
        </w:tc>
      </w:tr>
      <w:tr w:rsidR="00445A58" w14:paraId="1AA4883B"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1AA48837" w14:textId="77777777" w:rsidR="00445A58" w:rsidRPr="00AD2700" w:rsidRDefault="00342D5A">
            <w:pPr>
              <w:rPr>
                <w:rFonts w:ascii="Arial" w:hAnsi="Arial" w:cs="Arial"/>
                <w:b/>
                <w:color w:val="000000" w:themeColor="text1"/>
                <w:sz w:val="16"/>
                <w:szCs w:val="16"/>
              </w:rPr>
            </w:pPr>
            <w:r w:rsidRPr="00AD2700">
              <w:rPr>
                <w:rFonts w:ascii="Arial" w:hAnsi="Arial" w:cs="Arial"/>
                <w:b/>
                <w:color w:val="000000" w:themeColor="text1"/>
                <w:szCs w:val="16"/>
              </w:rPr>
              <w:t xml:space="preserve">4. </w:t>
            </w:r>
            <w:r w:rsidRPr="00AD2700">
              <w:rPr>
                <w:rFonts w:ascii="Arial" w:hAnsi="Arial" w:cs="Arial"/>
                <w:b/>
                <w:color w:val="000000" w:themeColor="text1"/>
              </w:rPr>
              <w:t>Practical Application Skills</w:t>
            </w:r>
          </w:p>
          <w:p w14:paraId="1AA48838" w14:textId="77777777" w:rsidR="00445A58" w:rsidRPr="00AD2700" w:rsidRDefault="00445A58">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shd w:val="clear" w:color="auto" w:fill="D9D9D9"/>
          </w:tcPr>
          <w:p w14:paraId="1AA48839" w14:textId="77777777" w:rsidR="00445A58" w:rsidRDefault="00445A5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A4883A" w14:textId="77777777" w:rsidR="00445A58" w:rsidRDefault="00445A58">
            <w:pPr>
              <w:jc w:val="center"/>
              <w:rPr>
                <w:rFonts w:ascii="Arial" w:hAnsi="Arial" w:cs="Arial"/>
                <w:sz w:val="32"/>
              </w:rPr>
            </w:pPr>
          </w:p>
        </w:tc>
      </w:tr>
      <w:tr w:rsidR="00445A58" w14:paraId="1AA48844" w14:textId="77777777">
        <w:trPr>
          <w:trHeight w:val="451"/>
        </w:trPr>
        <w:tc>
          <w:tcPr>
            <w:tcW w:w="4169" w:type="pct"/>
            <w:vMerge w:val="restart"/>
            <w:tcBorders>
              <w:top w:val="single" w:sz="4" w:space="0" w:color="auto"/>
              <w:left w:val="single" w:sz="4" w:space="0" w:color="auto"/>
              <w:right w:val="single" w:sz="4" w:space="0" w:color="auto"/>
            </w:tcBorders>
          </w:tcPr>
          <w:p w14:paraId="1AA4883C" w14:textId="77777777" w:rsidR="00445A58" w:rsidRPr="00AD2700" w:rsidRDefault="00445A58">
            <w:pPr>
              <w:spacing w:after="120"/>
              <w:rPr>
                <w:rFonts w:ascii="Arial" w:hAnsi="Arial" w:cs="Arial"/>
                <w:color w:val="000000" w:themeColor="text1"/>
                <w:sz w:val="14"/>
                <w:szCs w:val="14"/>
              </w:rPr>
            </w:pPr>
          </w:p>
          <w:p w14:paraId="28129A76" w14:textId="77777777" w:rsidR="00AD2700" w:rsidRDefault="00F629DB" w:rsidP="00AD2700">
            <w:pPr>
              <w:pStyle w:val="ListParagraph"/>
              <w:numPr>
                <w:ilvl w:val="0"/>
                <w:numId w:val="8"/>
              </w:numPr>
              <w:jc w:val="both"/>
              <w:rPr>
                <w:rFonts w:ascii="Arial" w:hAnsi="Arial" w:cs="Arial"/>
                <w:i/>
                <w:color w:val="000000" w:themeColor="text1"/>
                <w:sz w:val="22"/>
                <w:szCs w:val="22"/>
              </w:rPr>
            </w:pPr>
            <w:r w:rsidRPr="00AD2700">
              <w:rPr>
                <w:rFonts w:ascii="Arial" w:hAnsi="Arial" w:cs="Arial"/>
                <w:i/>
                <w:color w:val="000000" w:themeColor="text1"/>
                <w:sz w:val="22"/>
                <w:szCs w:val="22"/>
              </w:rPr>
              <w:t>At least one practical example of how a chosen key skill(s) can be used in a chosen job role (for example, understanding how effective communication can impact patient care)</w:t>
            </w:r>
          </w:p>
          <w:p w14:paraId="31BE9D23" w14:textId="658B3239" w:rsidR="00F629DB" w:rsidRPr="00AD2700" w:rsidRDefault="00F629DB" w:rsidP="00AD2700">
            <w:pPr>
              <w:pStyle w:val="ListParagraph"/>
              <w:numPr>
                <w:ilvl w:val="0"/>
                <w:numId w:val="8"/>
              </w:numPr>
              <w:jc w:val="both"/>
              <w:rPr>
                <w:rFonts w:ascii="Arial" w:hAnsi="Arial" w:cs="Arial"/>
                <w:i/>
                <w:color w:val="000000" w:themeColor="text1"/>
                <w:sz w:val="22"/>
                <w:szCs w:val="22"/>
              </w:rPr>
            </w:pPr>
            <w:r w:rsidRPr="00AD2700">
              <w:rPr>
                <w:rFonts w:ascii="Arial" w:hAnsi="Arial" w:cs="Arial"/>
                <w:color w:val="000000" w:themeColor="text1"/>
                <w:sz w:val="22"/>
                <w:szCs w:val="22"/>
              </w:rPr>
              <w:t xml:space="preserve">Students should include one relevant model relevant to a chosen key skill (for example, Tuckman’s model of team development or Fishbone for problem solving, etc) </w:t>
            </w:r>
          </w:p>
          <w:p w14:paraId="1AA48840" w14:textId="77777777" w:rsidR="00445A58" w:rsidRPr="00AD2700" w:rsidRDefault="00445A58">
            <w:pPr>
              <w:spacing w:after="120"/>
              <w:rPr>
                <w:rFonts w:ascii="Arial" w:hAnsi="Arial" w:cs="Arial"/>
                <w:color w:val="000000" w:themeColor="text1"/>
                <w:sz w:val="14"/>
                <w:szCs w:val="14"/>
              </w:rPr>
            </w:pPr>
          </w:p>
          <w:p w14:paraId="1AA48841" w14:textId="77777777" w:rsidR="00445A58" w:rsidRPr="00AD2700" w:rsidRDefault="00445A58">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tcPr>
          <w:p w14:paraId="1AA48842" w14:textId="77777777" w:rsidR="00445A58" w:rsidRDefault="00445A5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A48843" w14:textId="77777777" w:rsidR="00445A58" w:rsidRDefault="00445A58">
            <w:pPr>
              <w:jc w:val="center"/>
              <w:rPr>
                <w:rFonts w:ascii="Arial" w:hAnsi="Arial" w:cs="Arial"/>
                <w:sz w:val="32"/>
              </w:rPr>
            </w:pPr>
          </w:p>
        </w:tc>
      </w:tr>
      <w:tr w:rsidR="00445A58" w14:paraId="1AA48848" w14:textId="77777777">
        <w:trPr>
          <w:trHeight w:val="450"/>
        </w:trPr>
        <w:tc>
          <w:tcPr>
            <w:tcW w:w="4169" w:type="pct"/>
            <w:vMerge/>
            <w:tcBorders>
              <w:left w:val="single" w:sz="4" w:space="0" w:color="auto"/>
              <w:bottom w:val="single" w:sz="4" w:space="0" w:color="auto"/>
              <w:right w:val="single" w:sz="4" w:space="0" w:color="auto"/>
            </w:tcBorders>
          </w:tcPr>
          <w:p w14:paraId="1AA48845" w14:textId="77777777" w:rsidR="00445A58" w:rsidRPr="00AD2700" w:rsidRDefault="00445A58">
            <w:pPr>
              <w:rPr>
                <w:rFonts w:ascii="Arial" w:hAnsi="Arial" w:cs="Arial"/>
                <w:b/>
                <w:color w:val="000000" w:themeColor="text1"/>
                <w:sz w:val="16"/>
                <w:szCs w:val="16"/>
              </w:rPr>
            </w:pPr>
          </w:p>
        </w:tc>
        <w:tc>
          <w:tcPr>
            <w:tcW w:w="416" w:type="pct"/>
            <w:tcBorders>
              <w:left w:val="single" w:sz="4" w:space="0" w:color="auto"/>
              <w:bottom w:val="single" w:sz="4" w:space="0" w:color="auto"/>
              <w:right w:val="single" w:sz="4" w:space="0" w:color="auto"/>
            </w:tcBorders>
          </w:tcPr>
          <w:p w14:paraId="1AA48846" w14:textId="77777777" w:rsidR="00445A58" w:rsidRDefault="00342D5A">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AA48847" w14:textId="77777777" w:rsidR="00445A58" w:rsidRDefault="00445A58">
            <w:pPr>
              <w:jc w:val="center"/>
              <w:rPr>
                <w:rFonts w:ascii="Arial" w:hAnsi="Arial" w:cs="Arial"/>
                <w:sz w:val="32"/>
              </w:rPr>
            </w:pPr>
          </w:p>
        </w:tc>
      </w:tr>
      <w:tr w:rsidR="00445A58" w14:paraId="1AA4884D"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1AA48849" w14:textId="77777777" w:rsidR="00445A58" w:rsidRPr="00AD2700" w:rsidRDefault="00342D5A">
            <w:pPr>
              <w:rPr>
                <w:rFonts w:ascii="Arial" w:hAnsi="Arial" w:cs="Arial"/>
                <w:b/>
                <w:color w:val="000000" w:themeColor="text1"/>
                <w:sz w:val="16"/>
                <w:szCs w:val="16"/>
              </w:rPr>
            </w:pPr>
            <w:r w:rsidRPr="00AD2700">
              <w:rPr>
                <w:rFonts w:ascii="Arial" w:hAnsi="Arial" w:cs="Arial"/>
                <w:b/>
                <w:color w:val="000000" w:themeColor="text1"/>
                <w:szCs w:val="16"/>
              </w:rPr>
              <w:t xml:space="preserve">5. </w:t>
            </w:r>
            <w:r w:rsidRPr="00AD2700">
              <w:rPr>
                <w:rFonts w:ascii="Arial" w:hAnsi="Arial" w:cs="Arial"/>
                <w:b/>
                <w:color w:val="000000" w:themeColor="text1"/>
              </w:rPr>
              <w:t>Transferable Skills for Life and Professional Practice</w:t>
            </w:r>
          </w:p>
          <w:p w14:paraId="1AA4884A" w14:textId="77777777" w:rsidR="00445A58" w:rsidRPr="00AD2700" w:rsidRDefault="00445A58">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shd w:val="clear" w:color="auto" w:fill="D9D9D9"/>
          </w:tcPr>
          <w:p w14:paraId="1AA4884B" w14:textId="77777777" w:rsidR="00445A58" w:rsidRDefault="00445A5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A4884C" w14:textId="77777777" w:rsidR="00445A58" w:rsidRDefault="00445A58">
            <w:pPr>
              <w:jc w:val="center"/>
              <w:rPr>
                <w:rFonts w:ascii="Arial" w:hAnsi="Arial" w:cs="Arial"/>
                <w:sz w:val="32"/>
              </w:rPr>
            </w:pPr>
          </w:p>
        </w:tc>
      </w:tr>
      <w:tr w:rsidR="00445A58" w14:paraId="1AA48854" w14:textId="77777777">
        <w:trPr>
          <w:trHeight w:val="451"/>
        </w:trPr>
        <w:tc>
          <w:tcPr>
            <w:tcW w:w="4169" w:type="pct"/>
            <w:vMerge w:val="restart"/>
            <w:tcBorders>
              <w:top w:val="single" w:sz="4" w:space="0" w:color="auto"/>
              <w:left w:val="single" w:sz="4" w:space="0" w:color="auto"/>
              <w:right w:val="single" w:sz="4" w:space="0" w:color="auto"/>
            </w:tcBorders>
          </w:tcPr>
          <w:p w14:paraId="1AA4884E" w14:textId="77777777" w:rsidR="00445A58" w:rsidRPr="00AD2700" w:rsidRDefault="00445A58">
            <w:pPr>
              <w:spacing w:after="120"/>
              <w:rPr>
                <w:rFonts w:ascii="Arial" w:hAnsi="Arial" w:cs="Arial"/>
                <w:color w:val="000000" w:themeColor="text1"/>
                <w:sz w:val="14"/>
                <w:szCs w:val="14"/>
              </w:rPr>
            </w:pPr>
          </w:p>
          <w:p w14:paraId="7D83FB4B" w14:textId="77777777" w:rsidR="00AD2700" w:rsidRPr="00AD2700" w:rsidRDefault="00AD2700" w:rsidP="00AD2700">
            <w:pPr>
              <w:pStyle w:val="ListParagraph"/>
              <w:numPr>
                <w:ilvl w:val="0"/>
                <w:numId w:val="10"/>
              </w:numPr>
              <w:jc w:val="both"/>
              <w:rPr>
                <w:rFonts w:ascii="Arial" w:hAnsi="Arial" w:cs="Arial"/>
                <w:i/>
                <w:iCs/>
                <w:color w:val="000000" w:themeColor="text1"/>
                <w:sz w:val="22"/>
                <w:szCs w:val="22"/>
              </w:rPr>
            </w:pPr>
            <w:r w:rsidRPr="00AD2700">
              <w:rPr>
                <w:rFonts w:ascii="Arial" w:hAnsi="Arial" w:cs="Arial"/>
                <w:i/>
                <w:iCs/>
                <w:color w:val="000000" w:themeColor="text1"/>
                <w:sz w:val="22"/>
                <w:szCs w:val="22"/>
              </w:rPr>
              <w:t xml:space="preserve">Presentations should be engaging in their design, organisation and style. </w:t>
            </w:r>
          </w:p>
          <w:p w14:paraId="4B4C5D16" w14:textId="77777777" w:rsidR="00AD2700" w:rsidRPr="00AD2700" w:rsidRDefault="00AD2700" w:rsidP="00AD2700">
            <w:pPr>
              <w:pStyle w:val="ListParagraph"/>
              <w:numPr>
                <w:ilvl w:val="0"/>
                <w:numId w:val="10"/>
              </w:numPr>
              <w:jc w:val="both"/>
              <w:rPr>
                <w:rFonts w:ascii="Arial" w:hAnsi="Arial" w:cs="Arial"/>
                <w:i/>
                <w:iCs/>
                <w:color w:val="000000" w:themeColor="text1"/>
                <w:sz w:val="22"/>
                <w:szCs w:val="22"/>
              </w:rPr>
            </w:pPr>
            <w:r w:rsidRPr="00AD2700">
              <w:rPr>
                <w:rFonts w:ascii="Arial" w:hAnsi="Arial" w:cs="Arial"/>
                <w:i/>
                <w:iCs/>
                <w:color w:val="000000" w:themeColor="text1"/>
                <w:sz w:val="22"/>
                <w:szCs w:val="22"/>
              </w:rPr>
              <w:t xml:space="preserve">Students should use a professional tone to present and answer any questions from their assessor </w:t>
            </w:r>
          </w:p>
          <w:p w14:paraId="1AA48851" w14:textId="77777777" w:rsidR="00445A58" w:rsidRPr="00AD2700" w:rsidRDefault="00445A58">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tcPr>
          <w:p w14:paraId="1AA48852" w14:textId="77777777" w:rsidR="00445A58" w:rsidRDefault="00445A5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A48853" w14:textId="77777777" w:rsidR="00445A58" w:rsidRDefault="00445A58">
            <w:pPr>
              <w:jc w:val="center"/>
              <w:rPr>
                <w:rFonts w:ascii="Arial" w:hAnsi="Arial" w:cs="Arial"/>
                <w:sz w:val="32"/>
              </w:rPr>
            </w:pPr>
          </w:p>
        </w:tc>
      </w:tr>
      <w:tr w:rsidR="00445A58" w14:paraId="1AA48858" w14:textId="77777777">
        <w:trPr>
          <w:trHeight w:val="450"/>
        </w:trPr>
        <w:tc>
          <w:tcPr>
            <w:tcW w:w="4169" w:type="pct"/>
            <w:vMerge/>
            <w:tcBorders>
              <w:left w:val="single" w:sz="4" w:space="0" w:color="auto"/>
              <w:bottom w:val="single" w:sz="4" w:space="0" w:color="auto"/>
              <w:right w:val="single" w:sz="4" w:space="0" w:color="auto"/>
            </w:tcBorders>
          </w:tcPr>
          <w:p w14:paraId="1AA48855" w14:textId="77777777" w:rsidR="00445A58" w:rsidRDefault="00445A5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48856" w14:textId="77777777" w:rsidR="00445A58" w:rsidRDefault="00342D5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AA48857" w14:textId="77777777" w:rsidR="00445A58" w:rsidRDefault="00445A58">
            <w:pPr>
              <w:jc w:val="center"/>
              <w:rPr>
                <w:rFonts w:ascii="Arial" w:hAnsi="Arial" w:cs="Arial"/>
                <w:sz w:val="32"/>
              </w:rPr>
            </w:pPr>
          </w:p>
        </w:tc>
      </w:tr>
    </w:tbl>
    <w:p w14:paraId="1AA48859" w14:textId="77777777" w:rsidR="00445A58" w:rsidRDefault="00445A5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2"/>
        <w:gridCol w:w="2903"/>
        <w:gridCol w:w="641"/>
        <w:gridCol w:w="1060"/>
      </w:tblGrid>
      <w:tr w:rsidR="00445A58" w14:paraId="1AA4885D" w14:textId="77777777">
        <w:trPr>
          <w:cantSplit/>
        </w:trPr>
        <w:tc>
          <w:tcPr>
            <w:tcW w:w="6062" w:type="dxa"/>
            <w:vMerge w:val="restart"/>
            <w:shd w:val="pct15" w:color="auto" w:fill="auto"/>
            <w:vAlign w:val="center"/>
          </w:tcPr>
          <w:p w14:paraId="1AA4885A" w14:textId="77777777" w:rsidR="00445A58" w:rsidRDefault="00342D5A">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AA4885B" w14:textId="77777777" w:rsidR="00445A58" w:rsidRDefault="00342D5A">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14:paraId="1AA4885C" w14:textId="77777777" w:rsidR="00445A58" w:rsidRDefault="00342D5A">
            <w:pPr>
              <w:jc w:val="right"/>
              <w:rPr>
                <w:rFonts w:ascii="Arial" w:hAnsi="Arial" w:cs="Arial"/>
                <w:b/>
                <w:bCs/>
              </w:rPr>
            </w:pPr>
            <w:r>
              <w:rPr>
                <w:rFonts w:ascii="Arial" w:hAnsi="Arial" w:cs="Arial"/>
                <w:b/>
                <w:bCs/>
              </w:rPr>
              <w:t>%</w:t>
            </w:r>
          </w:p>
        </w:tc>
      </w:tr>
      <w:tr w:rsidR="00445A58" w14:paraId="1AA48862" w14:textId="77777777">
        <w:trPr>
          <w:cantSplit/>
        </w:trPr>
        <w:tc>
          <w:tcPr>
            <w:tcW w:w="6062" w:type="dxa"/>
            <w:vMerge/>
            <w:vAlign w:val="bottom"/>
          </w:tcPr>
          <w:p w14:paraId="1AA4885E" w14:textId="77777777" w:rsidR="00445A58" w:rsidRDefault="00445A58">
            <w:pPr>
              <w:rPr>
                <w:rFonts w:ascii="Arial" w:hAnsi="Arial" w:cs="Arial"/>
              </w:rPr>
            </w:pPr>
          </w:p>
        </w:tc>
        <w:tc>
          <w:tcPr>
            <w:tcW w:w="2903" w:type="dxa"/>
            <w:vAlign w:val="bottom"/>
          </w:tcPr>
          <w:p w14:paraId="1AA4885F" w14:textId="77777777" w:rsidR="00445A58" w:rsidRDefault="00342D5A">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vAlign w:val="bottom"/>
          </w:tcPr>
          <w:p w14:paraId="1AA48860" w14:textId="77777777" w:rsidR="00445A58" w:rsidRDefault="00445A58">
            <w:pPr>
              <w:jc w:val="center"/>
              <w:rPr>
                <w:rFonts w:ascii="Arial" w:hAnsi="Arial" w:cs="Arial"/>
                <w:sz w:val="12"/>
                <w:szCs w:val="12"/>
              </w:rPr>
            </w:pPr>
          </w:p>
        </w:tc>
        <w:tc>
          <w:tcPr>
            <w:tcW w:w="1060" w:type="dxa"/>
            <w:vMerge/>
            <w:vAlign w:val="bottom"/>
          </w:tcPr>
          <w:p w14:paraId="1AA48861" w14:textId="77777777" w:rsidR="00445A58" w:rsidRDefault="00445A58">
            <w:pPr>
              <w:ind w:leftChars="71" w:left="142"/>
              <w:rPr>
                <w:rFonts w:ascii="Arial" w:hAnsi="Arial" w:cs="Arial"/>
              </w:rPr>
            </w:pPr>
          </w:p>
        </w:tc>
      </w:tr>
      <w:tr w:rsidR="00445A58" w14:paraId="1AA48867" w14:textId="77777777">
        <w:trPr>
          <w:cantSplit/>
        </w:trPr>
        <w:tc>
          <w:tcPr>
            <w:tcW w:w="6062" w:type="dxa"/>
            <w:vMerge/>
            <w:vAlign w:val="bottom"/>
          </w:tcPr>
          <w:p w14:paraId="1AA48863" w14:textId="77777777" w:rsidR="00445A58" w:rsidRDefault="00445A58">
            <w:pPr>
              <w:rPr>
                <w:rFonts w:ascii="Arial" w:hAnsi="Arial" w:cs="Arial"/>
              </w:rPr>
            </w:pPr>
          </w:p>
        </w:tc>
        <w:tc>
          <w:tcPr>
            <w:tcW w:w="2903" w:type="dxa"/>
            <w:vAlign w:val="bottom"/>
          </w:tcPr>
          <w:p w14:paraId="1AA48864" w14:textId="77777777" w:rsidR="00445A58" w:rsidRDefault="00342D5A">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14:paraId="1AA48865" w14:textId="77777777" w:rsidR="00445A58" w:rsidRDefault="00445A58">
            <w:pPr>
              <w:jc w:val="center"/>
              <w:rPr>
                <w:rFonts w:ascii="Arial" w:hAnsi="Arial" w:cs="Arial"/>
                <w:sz w:val="12"/>
                <w:szCs w:val="12"/>
              </w:rPr>
            </w:pPr>
          </w:p>
        </w:tc>
        <w:tc>
          <w:tcPr>
            <w:tcW w:w="1060" w:type="dxa"/>
            <w:vMerge/>
            <w:vAlign w:val="bottom"/>
          </w:tcPr>
          <w:p w14:paraId="1AA48866" w14:textId="77777777" w:rsidR="00445A58" w:rsidRDefault="00445A58">
            <w:pPr>
              <w:ind w:firstLineChars="141" w:firstLine="282"/>
              <w:rPr>
                <w:rFonts w:ascii="Arial" w:hAnsi="Arial" w:cs="Arial"/>
              </w:rPr>
            </w:pPr>
          </w:p>
        </w:tc>
      </w:tr>
    </w:tbl>
    <w:p w14:paraId="1AA48869" w14:textId="77777777" w:rsidR="00445A58" w:rsidRDefault="00445A58">
      <w:pPr>
        <w:rPr>
          <w:rFonts w:ascii="Arial" w:hAnsi="Arial" w:cs="Arial"/>
        </w:rPr>
      </w:pPr>
    </w:p>
    <w:p w14:paraId="1AA4886A" w14:textId="77777777" w:rsidR="00445A58" w:rsidRDefault="00445A58">
      <w:pPr>
        <w:rPr>
          <w:rFonts w:ascii="Arial" w:hAnsi="Arial" w:cs="Arial"/>
          <w:vanish/>
        </w:rPr>
        <w:sectPr w:rsidR="00445A58">
          <w:footerReference w:type="default" r:id="rId13"/>
          <w:type w:val="continuous"/>
          <w:pgSz w:w="11894" w:h="16834"/>
          <w:pgMar w:top="720" w:right="720" w:bottom="720" w:left="720" w:header="706" w:footer="706" w:gutter="0"/>
          <w:paperSrc w:first="1" w:other="1"/>
          <w:cols w:space="720"/>
        </w:sectPr>
      </w:pPr>
    </w:p>
    <w:p w14:paraId="1AA4886B" w14:textId="77777777" w:rsidR="00445A58" w:rsidRDefault="00445A58">
      <w:pPr>
        <w:rPr>
          <w:rFonts w:ascii="Arial" w:hAnsi="Arial" w:cs="Arial"/>
          <w:vanish/>
        </w:rPr>
        <w:sectPr w:rsidR="00445A58">
          <w:pgSz w:w="16834" w:h="11894" w:orient="landscape"/>
          <w:pgMar w:top="720" w:right="720" w:bottom="720" w:left="720" w:header="706" w:footer="706" w:gutter="0"/>
          <w:paperSrc w:first="1" w:other="1"/>
          <w:cols w:space="720"/>
          <w:docGrid w:linePitch="272"/>
        </w:sectPr>
      </w:pPr>
    </w:p>
    <w:p w14:paraId="1AA4886C" w14:textId="77777777" w:rsidR="00445A58" w:rsidRDefault="00445A58">
      <w:pPr>
        <w:rPr>
          <w:rFonts w:ascii="Arial" w:hAnsi="Arial" w:cs="Arial"/>
          <w:vanish/>
        </w:rPr>
      </w:pPr>
    </w:p>
    <w:p w14:paraId="1AA4886D" w14:textId="77777777" w:rsidR="00445A58" w:rsidRDefault="00445A58">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445A58" w14:paraId="1AA4886F" w14:textId="77777777">
        <w:tc>
          <w:tcPr>
            <w:tcW w:w="13858" w:type="dxa"/>
            <w:shd w:val="clear" w:color="auto" w:fill="8DB3E2" w:themeFill="text2" w:themeFillTint="66"/>
          </w:tcPr>
          <w:p w14:paraId="1AA4886E" w14:textId="77777777" w:rsidR="00445A58" w:rsidRDefault="00342D5A">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14:paraId="1AA48870" w14:textId="77777777" w:rsidR="00445A58" w:rsidRDefault="00445A58">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45A58" w14:paraId="1AA48872" w14:textId="77777777">
        <w:tc>
          <w:tcPr>
            <w:tcW w:w="13948" w:type="dxa"/>
            <w:shd w:val="clear" w:color="auto" w:fill="8DB3E2" w:themeFill="text2" w:themeFillTint="66"/>
          </w:tcPr>
          <w:p w14:paraId="1AA48871" w14:textId="77777777" w:rsidR="00445A58" w:rsidRDefault="00342D5A">
            <w:pPr>
              <w:rPr>
                <w:rFonts w:ascii="Arial" w:hAnsi="Arial" w:cs="Arial"/>
                <w:b/>
              </w:rPr>
            </w:pPr>
            <w:r>
              <w:rPr>
                <w:rFonts w:ascii="Arial" w:hAnsi="Arial" w:cs="Arial"/>
                <w:b/>
              </w:rPr>
              <w:t>Level 4</w:t>
            </w:r>
          </w:p>
        </w:tc>
      </w:tr>
      <w:tr w:rsidR="00445A58" w14:paraId="1AA48874" w14:textId="77777777">
        <w:tc>
          <w:tcPr>
            <w:tcW w:w="13948" w:type="dxa"/>
            <w:shd w:val="clear" w:color="auto" w:fill="DAEEF3" w:themeFill="accent5" w:themeFillTint="33"/>
          </w:tcPr>
          <w:p w14:paraId="1AA48873" w14:textId="77777777" w:rsidR="00445A58" w:rsidRDefault="00342D5A">
            <w:pPr>
              <w:rPr>
                <w:rFonts w:ascii="Arial" w:eastAsia="Arial" w:hAnsi="Arial" w:cs="Arial"/>
                <w:spacing w:val="-1"/>
              </w:rPr>
            </w:pPr>
            <w:r>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1AA48875" w14:textId="77777777" w:rsidR="00445A58" w:rsidRDefault="00445A58">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45A58" w14:paraId="1AA48883" w14:textId="77777777">
        <w:trPr>
          <w:tblHeader/>
        </w:trPr>
        <w:tc>
          <w:tcPr>
            <w:tcW w:w="1735" w:type="dxa"/>
            <w:shd w:val="clear" w:color="auto" w:fill="8DB3E2" w:themeFill="text2" w:themeFillTint="66"/>
          </w:tcPr>
          <w:p w14:paraId="1AA48876" w14:textId="77777777" w:rsidR="00445A58" w:rsidRDefault="00342D5A">
            <w:pPr>
              <w:rPr>
                <w:rFonts w:ascii="Arial" w:hAnsi="Arial" w:cs="Arial"/>
                <w:sz w:val="18"/>
                <w:szCs w:val="18"/>
              </w:rPr>
            </w:pPr>
            <w:r>
              <w:rPr>
                <w:rFonts w:ascii="Arial" w:hAnsi="Arial" w:cs="Arial"/>
                <w:b/>
                <w:sz w:val="18"/>
                <w:szCs w:val="18"/>
              </w:rPr>
              <w:t>Level 4</w:t>
            </w:r>
          </w:p>
        </w:tc>
        <w:tc>
          <w:tcPr>
            <w:tcW w:w="1736" w:type="dxa"/>
            <w:shd w:val="clear" w:color="auto" w:fill="8DB3E2" w:themeFill="text2" w:themeFillTint="66"/>
            <w:vAlign w:val="center"/>
          </w:tcPr>
          <w:p w14:paraId="1AA48877" w14:textId="77777777" w:rsidR="00445A58" w:rsidRDefault="00342D5A">
            <w:pPr>
              <w:jc w:val="center"/>
              <w:rPr>
                <w:rFonts w:ascii="Arial" w:hAnsi="Arial" w:cs="Arial"/>
                <w:b/>
                <w:sz w:val="18"/>
                <w:szCs w:val="18"/>
              </w:rPr>
            </w:pPr>
            <w:r>
              <w:rPr>
                <w:rFonts w:ascii="Arial" w:hAnsi="Arial" w:cs="Arial"/>
                <w:b/>
                <w:sz w:val="18"/>
                <w:szCs w:val="18"/>
              </w:rPr>
              <w:t>FAIL</w:t>
            </w:r>
          </w:p>
        </w:tc>
        <w:tc>
          <w:tcPr>
            <w:tcW w:w="1736" w:type="dxa"/>
            <w:shd w:val="clear" w:color="auto" w:fill="8DB3E2" w:themeFill="text2" w:themeFillTint="66"/>
            <w:vAlign w:val="center"/>
          </w:tcPr>
          <w:p w14:paraId="1AA48878" w14:textId="77777777" w:rsidR="00445A58" w:rsidRDefault="00342D5A">
            <w:pPr>
              <w:jc w:val="center"/>
              <w:rPr>
                <w:rFonts w:ascii="Arial" w:hAnsi="Arial" w:cs="Arial"/>
                <w:b/>
                <w:sz w:val="18"/>
                <w:szCs w:val="18"/>
              </w:rPr>
            </w:pPr>
            <w:r>
              <w:rPr>
                <w:rFonts w:ascii="Arial" w:hAnsi="Arial" w:cs="Arial"/>
                <w:b/>
                <w:sz w:val="18"/>
                <w:szCs w:val="18"/>
              </w:rPr>
              <w:t>MARGINAL FAIL</w:t>
            </w:r>
          </w:p>
        </w:tc>
        <w:tc>
          <w:tcPr>
            <w:tcW w:w="1736" w:type="dxa"/>
            <w:shd w:val="clear" w:color="auto" w:fill="8DB3E2" w:themeFill="text2" w:themeFillTint="66"/>
            <w:vAlign w:val="center"/>
          </w:tcPr>
          <w:p w14:paraId="1AA48879" w14:textId="77777777" w:rsidR="00445A58" w:rsidRDefault="00342D5A">
            <w:pPr>
              <w:jc w:val="center"/>
              <w:rPr>
                <w:rFonts w:ascii="Arial" w:hAnsi="Arial" w:cs="Arial"/>
                <w:b/>
                <w:sz w:val="18"/>
                <w:szCs w:val="18"/>
              </w:rPr>
            </w:pPr>
            <w:r>
              <w:rPr>
                <w:rFonts w:ascii="Arial" w:hAnsi="Arial" w:cs="Arial"/>
                <w:b/>
                <w:sz w:val="18"/>
                <w:szCs w:val="18"/>
              </w:rPr>
              <w:t>SATISFACTORY</w:t>
            </w:r>
          </w:p>
          <w:p w14:paraId="1AA4887A" w14:textId="77777777" w:rsidR="00445A58" w:rsidRDefault="00342D5A">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AA4887B" w14:textId="77777777" w:rsidR="00445A58" w:rsidRDefault="00342D5A">
            <w:pPr>
              <w:jc w:val="center"/>
              <w:rPr>
                <w:rFonts w:ascii="Arial" w:hAnsi="Arial" w:cs="Arial"/>
                <w:b/>
                <w:sz w:val="18"/>
                <w:szCs w:val="18"/>
              </w:rPr>
            </w:pPr>
            <w:r>
              <w:rPr>
                <w:rFonts w:ascii="Arial" w:hAnsi="Arial" w:cs="Arial"/>
                <w:b/>
                <w:sz w:val="18"/>
                <w:szCs w:val="18"/>
              </w:rPr>
              <w:t>GOOD</w:t>
            </w:r>
          </w:p>
          <w:p w14:paraId="1AA4887C" w14:textId="77777777" w:rsidR="00445A58" w:rsidRDefault="00342D5A">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AA4887D" w14:textId="77777777" w:rsidR="00445A58" w:rsidRDefault="00342D5A">
            <w:pPr>
              <w:jc w:val="center"/>
              <w:rPr>
                <w:rFonts w:ascii="Arial" w:hAnsi="Arial" w:cs="Arial"/>
                <w:b/>
                <w:sz w:val="18"/>
                <w:szCs w:val="18"/>
              </w:rPr>
            </w:pPr>
            <w:r>
              <w:rPr>
                <w:rFonts w:ascii="Arial" w:hAnsi="Arial" w:cs="Arial"/>
                <w:b/>
                <w:sz w:val="18"/>
                <w:szCs w:val="18"/>
              </w:rPr>
              <w:t>VERY GOOD</w:t>
            </w:r>
          </w:p>
          <w:p w14:paraId="1AA4887E" w14:textId="77777777" w:rsidR="00445A58" w:rsidRDefault="00342D5A">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AA4887F" w14:textId="77777777" w:rsidR="00445A58" w:rsidRDefault="00342D5A">
            <w:pPr>
              <w:jc w:val="center"/>
              <w:rPr>
                <w:rFonts w:ascii="Arial" w:hAnsi="Arial" w:cs="Arial"/>
                <w:b/>
                <w:sz w:val="18"/>
                <w:szCs w:val="18"/>
              </w:rPr>
            </w:pPr>
            <w:r>
              <w:rPr>
                <w:rFonts w:ascii="Arial" w:hAnsi="Arial" w:cs="Arial"/>
                <w:b/>
                <w:sz w:val="18"/>
                <w:szCs w:val="18"/>
              </w:rPr>
              <w:t>EXCELLENT</w:t>
            </w:r>
          </w:p>
          <w:p w14:paraId="1AA48880" w14:textId="77777777" w:rsidR="00445A58" w:rsidRDefault="00342D5A">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AA48881" w14:textId="77777777" w:rsidR="00445A58" w:rsidRDefault="00342D5A">
            <w:pPr>
              <w:jc w:val="center"/>
              <w:rPr>
                <w:rFonts w:ascii="Arial" w:hAnsi="Arial" w:cs="Arial"/>
                <w:b/>
                <w:sz w:val="18"/>
                <w:szCs w:val="18"/>
              </w:rPr>
            </w:pPr>
            <w:r>
              <w:rPr>
                <w:rFonts w:ascii="Arial" w:hAnsi="Arial" w:cs="Arial"/>
                <w:b/>
                <w:sz w:val="18"/>
                <w:szCs w:val="18"/>
              </w:rPr>
              <w:t>EXCEPTIONAL</w:t>
            </w:r>
          </w:p>
          <w:p w14:paraId="1AA48882" w14:textId="77777777" w:rsidR="00445A58" w:rsidRDefault="00342D5A">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445A58" w14:paraId="1AA4888C" w14:textId="77777777">
        <w:trPr>
          <w:tblHeader/>
        </w:trPr>
        <w:tc>
          <w:tcPr>
            <w:tcW w:w="1735" w:type="dxa"/>
            <w:shd w:val="clear" w:color="auto" w:fill="8DB3E2" w:themeFill="text2" w:themeFillTint="66"/>
          </w:tcPr>
          <w:p w14:paraId="1AA48884" w14:textId="77777777" w:rsidR="00445A58" w:rsidRDefault="00342D5A">
            <w:pPr>
              <w:ind w:left="171"/>
              <w:rPr>
                <w:rFonts w:ascii="Arial" w:hAnsi="Arial" w:cs="Arial"/>
                <w:sz w:val="18"/>
                <w:szCs w:val="18"/>
              </w:rPr>
            </w:pPr>
            <w:r>
              <w:rPr>
                <w:rFonts w:ascii="Arial" w:eastAsia="Arial" w:hAnsi="Arial" w:cs="Arial"/>
                <w:b/>
                <w:bCs/>
              </w:rPr>
              <w:t>Category</w:t>
            </w:r>
          </w:p>
        </w:tc>
        <w:tc>
          <w:tcPr>
            <w:tcW w:w="1736" w:type="dxa"/>
            <w:shd w:val="clear" w:color="auto" w:fill="8DB3E2" w:themeFill="text2" w:themeFillTint="66"/>
            <w:vAlign w:val="bottom"/>
          </w:tcPr>
          <w:p w14:paraId="1AA48885" w14:textId="77777777" w:rsidR="00445A58" w:rsidRDefault="00342D5A">
            <w:pPr>
              <w:jc w:val="center"/>
              <w:rPr>
                <w:rFonts w:ascii="Arial" w:hAnsi="Arial" w:cs="Arial"/>
                <w:b/>
                <w:sz w:val="18"/>
                <w:szCs w:val="18"/>
              </w:rPr>
            </w:pPr>
            <w:r>
              <w:rPr>
                <w:rFonts w:ascii="Arial" w:hAnsi="Arial" w:cs="Arial"/>
                <w:b/>
                <w:sz w:val="18"/>
                <w:szCs w:val="18"/>
              </w:rPr>
              <w:t>0-29%</w:t>
            </w:r>
          </w:p>
        </w:tc>
        <w:tc>
          <w:tcPr>
            <w:tcW w:w="1736" w:type="dxa"/>
            <w:shd w:val="clear" w:color="auto" w:fill="8DB3E2" w:themeFill="text2" w:themeFillTint="66"/>
            <w:vAlign w:val="bottom"/>
          </w:tcPr>
          <w:p w14:paraId="1AA48886" w14:textId="77777777" w:rsidR="00445A58" w:rsidRDefault="00342D5A">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AA48887" w14:textId="77777777" w:rsidR="00445A58" w:rsidRDefault="00342D5A">
            <w:pPr>
              <w:jc w:val="center"/>
              <w:rPr>
                <w:rFonts w:ascii="Arial" w:hAnsi="Arial" w:cs="Arial"/>
                <w:b/>
                <w:sz w:val="18"/>
                <w:szCs w:val="18"/>
              </w:rPr>
            </w:pPr>
            <w:r>
              <w:rPr>
                <w:rFonts w:ascii="Arial" w:hAnsi="Arial" w:cs="Arial"/>
                <w:b/>
                <w:sz w:val="18"/>
                <w:szCs w:val="18"/>
              </w:rPr>
              <w:t>40-49%</w:t>
            </w:r>
          </w:p>
        </w:tc>
        <w:tc>
          <w:tcPr>
            <w:tcW w:w="1736" w:type="dxa"/>
            <w:shd w:val="clear" w:color="auto" w:fill="8DB3E2" w:themeFill="text2" w:themeFillTint="66"/>
            <w:vAlign w:val="bottom"/>
          </w:tcPr>
          <w:p w14:paraId="1AA48888" w14:textId="77777777" w:rsidR="00445A58" w:rsidRDefault="00342D5A">
            <w:pPr>
              <w:jc w:val="center"/>
              <w:rPr>
                <w:rFonts w:ascii="Arial" w:hAnsi="Arial" w:cs="Arial"/>
                <w:b/>
                <w:sz w:val="18"/>
                <w:szCs w:val="18"/>
              </w:rPr>
            </w:pPr>
            <w:r>
              <w:rPr>
                <w:rFonts w:ascii="Arial" w:hAnsi="Arial" w:cs="Arial"/>
                <w:b/>
                <w:sz w:val="18"/>
                <w:szCs w:val="18"/>
              </w:rPr>
              <w:t>50-59%</w:t>
            </w:r>
          </w:p>
        </w:tc>
        <w:tc>
          <w:tcPr>
            <w:tcW w:w="1736" w:type="dxa"/>
            <w:shd w:val="clear" w:color="auto" w:fill="8DB3E2" w:themeFill="text2" w:themeFillTint="66"/>
            <w:vAlign w:val="bottom"/>
          </w:tcPr>
          <w:p w14:paraId="1AA48889" w14:textId="77777777" w:rsidR="00445A58" w:rsidRDefault="00342D5A">
            <w:pPr>
              <w:jc w:val="center"/>
              <w:rPr>
                <w:rFonts w:ascii="Arial" w:hAnsi="Arial" w:cs="Arial"/>
                <w:b/>
                <w:sz w:val="18"/>
                <w:szCs w:val="18"/>
              </w:rPr>
            </w:pPr>
            <w:r>
              <w:rPr>
                <w:rFonts w:ascii="Arial" w:hAnsi="Arial" w:cs="Arial"/>
                <w:b/>
                <w:sz w:val="18"/>
                <w:szCs w:val="18"/>
              </w:rPr>
              <w:t>60-69%</w:t>
            </w:r>
          </w:p>
        </w:tc>
        <w:tc>
          <w:tcPr>
            <w:tcW w:w="1736" w:type="dxa"/>
            <w:shd w:val="clear" w:color="auto" w:fill="8DB3E2" w:themeFill="text2" w:themeFillTint="66"/>
            <w:vAlign w:val="bottom"/>
          </w:tcPr>
          <w:p w14:paraId="1AA4888A" w14:textId="77777777" w:rsidR="00445A58" w:rsidRDefault="00342D5A">
            <w:pPr>
              <w:jc w:val="center"/>
              <w:rPr>
                <w:rFonts w:ascii="Arial" w:hAnsi="Arial" w:cs="Arial"/>
                <w:b/>
                <w:sz w:val="18"/>
                <w:szCs w:val="18"/>
              </w:rPr>
            </w:pPr>
            <w:r>
              <w:rPr>
                <w:rFonts w:ascii="Arial" w:hAnsi="Arial" w:cs="Arial"/>
                <w:b/>
                <w:sz w:val="18"/>
                <w:szCs w:val="18"/>
              </w:rPr>
              <w:t>70-84%</w:t>
            </w:r>
          </w:p>
        </w:tc>
        <w:tc>
          <w:tcPr>
            <w:tcW w:w="1736" w:type="dxa"/>
            <w:shd w:val="clear" w:color="auto" w:fill="8DB3E2" w:themeFill="text2" w:themeFillTint="66"/>
          </w:tcPr>
          <w:p w14:paraId="1AA4888B" w14:textId="77777777" w:rsidR="00445A58" w:rsidRDefault="00342D5A">
            <w:pPr>
              <w:jc w:val="center"/>
              <w:rPr>
                <w:rFonts w:ascii="Arial" w:hAnsi="Arial" w:cs="Arial"/>
                <w:b/>
                <w:sz w:val="18"/>
                <w:szCs w:val="18"/>
              </w:rPr>
            </w:pPr>
            <w:r>
              <w:rPr>
                <w:rFonts w:ascii="Arial" w:hAnsi="Arial" w:cs="Arial"/>
                <w:b/>
                <w:sz w:val="18"/>
                <w:szCs w:val="18"/>
              </w:rPr>
              <w:t>85-100%</w:t>
            </w:r>
          </w:p>
        </w:tc>
      </w:tr>
      <w:tr w:rsidR="00445A58" w14:paraId="1AA4889B" w14:textId="77777777">
        <w:tc>
          <w:tcPr>
            <w:tcW w:w="1735" w:type="dxa"/>
            <w:shd w:val="clear" w:color="auto" w:fill="8DB3E2" w:themeFill="text2" w:themeFillTint="66"/>
          </w:tcPr>
          <w:p w14:paraId="1AA4888D" w14:textId="77777777" w:rsidR="00445A58" w:rsidRDefault="00342D5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14:paraId="1AA4888E" w14:textId="77777777" w:rsidR="00445A58" w:rsidRDefault="00342D5A">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1AA4888F" w14:textId="77777777" w:rsidR="00445A58" w:rsidRDefault="00342D5A">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A48890" w14:textId="77777777" w:rsidR="00445A58" w:rsidRDefault="00342D5A">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1AA48891" w14:textId="77777777" w:rsidR="00445A58" w:rsidRDefault="00342D5A">
            <w:pPr>
              <w:rPr>
                <w:rFonts w:ascii="Arial" w:hAnsi="Arial" w:cs="Arial"/>
              </w:rPr>
            </w:pPr>
            <w:r>
              <w:rPr>
                <w:rFonts w:ascii="Arial" w:hAnsi="Arial" w:cs="Arial"/>
              </w:rPr>
              <w:t>Views and findings mostly unsupported and non-authoritative.</w:t>
            </w:r>
          </w:p>
          <w:p w14:paraId="1AA48892" w14:textId="77777777" w:rsidR="00445A58" w:rsidRDefault="00342D5A">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AA48893" w14:textId="77777777" w:rsidR="00445A58" w:rsidRDefault="00342D5A">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AA48894" w14:textId="77777777" w:rsidR="00445A58" w:rsidRDefault="00342D5A">
            <w:pPr>
              <w:rPr>
                <w:rFonts w:ascii="Arial" w:hAnsi="Arial" w:cs="Arial"/>
              </w:rPr>
            </w:pPr>
            <w:r>
              <w:rPr>
                <w:rFonts w:ascii="Arial" w:hAnsi="Arial" w:cs="Arial"/>
              </w:rPr>
              <w:t>Engagement with a limited range of mostly relevant and credible sources but with some reliance on information gained through class contact. Some omissions and minor errors.</w:t>
            </w:r>
          </w:p>
          <w:p w14:paraId="1AA48895" w14:textId="77777777" w:rsidR="00445A58" w:rsidRDefault="00342D5A">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AA48896" w14:textId="77777777" w:rsidR="00445A58" w:rsidRDefault="00342D5A">
            <w:pPr>
              <w:rPr>
                <w:rFonts w:ascii="Arial" w:hAnsi="Arial" w:cs="Arial"/>
              </w:rPr>
            </w:pPr>
            <w:r>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A48897" w14:textId="77777777" w:rsidR="00445A58" w:rsidRDefault="00342D5A">
            <w:pPr>
              <w:rPr>
                <w:rFonts w:ascii="Arial" w:hAnsi="Arial" w:cs="Arial"/>
              </w:rPr>
            </w:pPr>
            <w:r>
              <w:rPr>
                <w:rFonts w:ascii="Arial" w:hAnsi="Arial" w:cs="Arial"/>
              </w:rPr>
              <w:t>Engagement with a wide range of literature, including sources retrieved independently.</w:t>
            </w:r>
          </w:p>
          <w:p w14:paraId="1AA48898" w14:textId="77777777" w:rsidR="00445A58" w:rsidRDefault="00342D5A">
            <w:pPr>
              <w:rPr>
                <w:rFonts w:ascii="Arial" w:hAnsi="Arial" w:cs="Arial"/>
              </w:rPr>
            </w:pPr>
            <w:r>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A48899" w14:textId="77777777" w:rsidR="00445A58" w:rsidRDefault="00342D5A">
            <w:pPr>
              <w:rPr>
                <w:rFonts w:ascii="Arial" w:hAnsi="Arial" w:cs="Arial"/>
              </w:rPr>
            </w:pPr>
            <w:r>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AA4889A" w14:textId="77777777" w:rsidR="00445A58" w:rsidRDefault="00342D5A">
            <w:pPr>
              <w:rPr>
                <w:rFonts w:ascii="Arial" w:hAnsi="Arial" w:cs="Arial"/>
              </w:rPr>
            </w:pPr>
            <w:r>
              <w:rPr>
                <w:rFonts w:ascii="Arial" w:hAnsi="Arial" w:cs="Arial"/>
              </w:rPr>
              <w:t>Exceptional engagement with an extensive range of relevant and credible literature. High-level referencing skills consistently applied.</w:t>
            </w:r>
          </w:p>
        </w:tc>
      </w:tr>
      <w:tr w:rsidR="00445A58" w14:paraId="1AA488A4" w14:textId="77777777">
        <w:tc>
          <w:tcPr>
            <w:tcW w:w="1735" w:type="dxa"/>
            <w:shd w:val="clear" w:color="auto" w:fill="8DB3E2" w:themeFill="text2" w:themeFillTint="66"/>
          </w:tcPr>
          <w:p w14:paraId="1AA4889C" w14:textId="77777777" w:rsidR="00445A58" w:rsidRDefault="00342D5A">
            <w:pPr>
              <w:spacing w:before="34"/>
              <w:ind w:left="108" w:right="-54"/>
              <w:rPr>
                <w:rFonts w:ascii="Arial" w:hAnsi="Arial" w:cs="Arial"/>
                <w:sz w:val="18"/>
                <w:szCs w:val="18"/>
              </w:rPr>
            </w:pPr>
            <w:r>
              <w:rPr>
                <w:rFonts w:ascii="Arial" w:eastAsia="Arial" w:hAnsi="Arial" w:cs="Arial"/>
                <w:b/>
                <w:bCs/>
              </w:rPr>
              <w:t xml:space="preserve">Knowledge and understanding </w:t>
            </w:r>
            <w:r>
              <w:rPr>
                <w:rFonts w:ascii="Arial" w:eastAsia="Arial" w:hAnsi="Arial" w:cs="Arial"/>
                <w:bCs/>
                <w:sz w:val="18"/>
                <w:szCs w:val="18"/>
              </w:rPr>
              <w:t xml:space="preserve">(Knowledge of the basic underlying concepts and </w:t>
            </w:r>
            <w:r>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AA4889D" w14:textId="77777777" w:rsidR="00445A58" w:rsidRDefault="00342D5A">
            <w:pPr>
              <w:spacing w:after="120"/>
              <w:rPr>
                <w:rFonts w:ascii="Arial" w:hAnsi="Arial" w:cs="Arial"/>
              </w:rPr>
            </w:pPr>
            <w:r>
              <w:rPr>
                <w:rFonts w:ascii="Arial" w:hAnsi="Arial" w:cs="Arial"/>
              </w:rPr>
              <w:lastRenderedPageBreak/>
              <w:t xml:space="preserve">Major gaps in knowledge and understanding of the basic underlying concepts and </w:t>
            </w:r>
            <w:r>
              <w:rPr>
                <w:rFonts w:ascii="Arial" w:hAnsi="Arial" w:cs="Arial"/>
              </w:rPr>
              <w:lastRenderedPageBreak/>
              <w:t xml:space="preserve">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1AA4889E" w14:textId="77777777" w:rsidR="00445A58" w:rsidRDefault="00342D5A">
            <w:pPr>
              <w:spacing w:after="120"/>
              <w:rPr>
                <w:rFonts w:ascii="Arial" w:hAnsi="Arial" w:cs="Arial"/>
              </w:rPr>
            </w:pPr>
            <w:r>
              <w:rPr>
                <w:rFonts w:ascii="Arial" w:hAnsi="Arial" w:cs="Arial"/>
              </w:rPr>
              <w:lastRenderedPageBreak/>
              <w:t>Gaps in knowledge</w:t>
            </w:r>
            <w:r>
              <w:t xml:space="preserve"> of </w:t>
            </w:r>
            <w:r>
              <w:rPr>
                <w:rFonts w:ascii="Arial" w:hAnsi="Arial" w:cs="Arial"/>
              </w:rPr>
              <w:t xml:space="preserve">the basic underlying concepts and principles, with flawed or </w:t>
            </w:r>
            <w:r>
              <w:rPr>
                <w:rFonts w:ascii="Arial" w:hAnsi="Arial" w:cs="Arial"/>
              </w:rPr>
              <w:lastRenderedPageBreak/>
              <w:t xml:space="preserve">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1AA4889F" w14:textId="77777777" w:rsidR="00445A58" w:rsidRDefault="00342D5A">
            <w:pPr>
              <w:spacing w:after="120"/>
              <w:rPr>
                <w:rFonts w:ascii="Arial" w:hAnsi="Arial" w:cs="Arial"/>
              </w:rPr>
            </w:pPr>
            <w:r>
              <w:rPr>
                <w:rFonts w:ascii="Arial" w:hAnsi="Arial" w:cs="Arial"/>
              </w:rPr>
              <w:lastRenderedPageBreak/>
              <w:t xml:space="preserve">Limited knowledge and understanding of the basic underlying concepts and </w:t>
            </w:r>
            <w:r>
              <w:rPr>
                <w:rFonts w:ascii="Arial" w:hAnsi="Arial" w:cs="Arial"/>
              </w:rPr>
              <w:lastRenderedPageBreak/>
              <w:t xml:space="preserve">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1AA488A0" w14:textId="77777777" w:rsidR="00445A58" w:rsidRDefault="00342D5A">
            <w:pPr>
              <w:spacing w:after="120"/>
              <w:rPr>
                <w:rFonts w:ascii="Arial" w:hAnsi="Arial" w:cs="Arial"/>
              </w:rPr>
            </w:pPr>
            <w:r>
              <w:rPr>
                <w:rFonts w:ascii="Arial" w:hAnsi="Arial" w:cs="Arial"/>
              </w:rPr>
              <w:lastRenderedPageBreak/>
              <w:t xml:space="preserve">Knowledge of the basic underlying concepts and principles is accurate with a </w:t>
            </w:r>
            <w:r>
              <w:rPr>
                <w:rFonts w:ascii="Arial" w:hAnsi="Arial" w:cs="Arial"/>
              </w:rPr>
              <w:lastRenderedPageBreak/>
              <w:t>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1AA488A1" w14:textId="77777777" w:rsidR="00445A58" w:rsidRDefault="00342D5A">
            <w:pPr>
              <w:spacing w:after="120"/>
              <w:rPr>
                <w:rFonts w:ascii="Arial" w:hAnsi="Arial" w:cs="Arial"/>
              </w:rPr>
            </w:pPr>
            <w:r>
              <w:rPr>
                <w:rFonts w:ascii="Arial" w:hAnsi="Arial" w:cs="Arial"/>
              </w:rPr>
              <w:lastRenderedPageBreak/>
              <w:t xml:space="preserve">Competent knowledge of the basic underlying concepts and principles.  Exhibits very </w:t>
            </w:r>
            <w:r>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14:paraId="1AA488A2" w14:textId="77777777" w:rsidR="00445A58" w:rsidRDefault="00342D5A">
            <w:pPr>
              <w:spacing w:after="120"/>
              <w:rPr>
                <w:rFonts w:ascii="Arial" w:hAnsi="Arial" w:cs="Arial"/>
              </w:rPr>
            </w:pPr>
            <w:r>
              <w:rPr>
                <w:rFonts w:ascii="Arial" w:hAnsi="Arial" w:cs="Arial"/>
              </w:rPr>
              <w:lastRenderedPageBreak/>
              <w:t xml:space="preserve">Excellent knowledge and understanding of the basic underlying concepts and </w:t>
            </w:r>
            <w:r>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14:paraId="1AA488A3" w14:textId="77777777" w:rsidR="00445A58" w:rsidRDefault="00342D5A">
            <w:pPr>
              <w:spacing w:after="120"/>
              <w:rPr>
                <w:rFonts w:ascii="Arial" w:hAnsi="Arial" w:cs="Arial"/>
              </w:rPr>
            </w:pPr>
            <w:r>
              <w:rPr>
                <w:rFonts w:ascii="Arial" w:hAnsi="Arial" w:cs="Arial"/>
              </w:rPr>
              <w:lastRenderedPageBreak/>
              <w:t xml:space="preserve">Exceptional, detailed knowledge and understanding of the basic underlying </w:t>
            </w:r>
            <w:r>
              <w:rPr>
                <w:rFonts w:ascii="Arial" w:hAnsi="Arial" w:cs="Arial"/>
              </w:rPr>
              <w:lastRenderedPageBreak/>
              <w:t>concepts and principles</w:t>
            </w:r>
          </w:p>
        </w:tc>
      </w:tr>
      <w:tr w:rsidR="00445A58" w14:paraId="1AA488B9" w14:textId="77777777">
        <w:tc>
          <w:tcPr>
            <w:tcW w:w="1735" w:type="dxa"/>
            <w:shd w:val="clear" w:color="auto" w:fill="8DB3E2" w:themeFill="text2" w:themeFillTint="66"/>
          </w:tcPr>
          <w:p w14:paraId="1AA488A5" w14:textId="77777777" w:rsidR="00445A58" w:rsidRDefault="00342D5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AA488A6" w14:textId="77777777" w:rsidR="00445A58" w:rsidRDefault="00342D5A">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1AA488A7" w14:textId="77777777" w:rsidR="00445A58" w:rsidRDefault="00445A58">
            <w:pPr>
              <w:spacing w:before="34" w:line="239" w:lineRule="auto"/>
              <w:ind w:left="108" w:right="-54"/>
              <w:rPr>
                <w:rFonts w:ascii="Arial" w:eastAsia="Arial" w:hAnsi="Arial" w:cs="Arial"/>
                <w:bCs/>
                <w:sz w:val="18"/>
                <w:szCs w:val="18"/>
              </w:rPr>
            </w:pPr>
          </w:p>
          <w:p w14:paraId="1AA488A8" w14:textId="77777777" w:rsidR="00445A58" w:rsidRDefault="00445A58">
            <w:pPr>
              <w:spacing w:before="34" w:line="239" w:lineRule="auto"/>
              <w:ind w:left="108" w:right="-54"/>
              <w:rPr>
                <w:rFonts w:ascii="Arial" w:eastAsia="Arial" w:hAnsi="Arial" w:cs="Arial"/>
                <w:bCs/>
                <w:sz w:val="18"/>
                <w:szCs w:val="18"/>
              </w:rPr>
            </w:pPr>
          </w:p>
        </w:tc>
        <w:tc>
          <w:tcPr>
            <w:tcW w:w="1736" w:type="dxa"/>
          </w:tcPr>
          <w:p w14:paraId="1AA488A9" w14:textId="77777777" w:rsidR="00445A58" w:rsidRDefault="00342D5A">
            <w:pPr>
              <w:rPr>
                <w:rFonts w:ascii="Arial" w:hAnsi="Arial" w:cs="Arial"/>
              </w:rPr>
            </w:pPr>
            <w:r>
              <w:rPr>
                <w:rFonts w:ascii="Arial" w:hAnsi="Arial" w:cs="Arial"/>
              </w:rPr>
              <w:t>Wholly or almost wholly descriptive work. Little or no evaluation of</w:t>
            </w:r>
            <w:r>
              <w:t xml:space="preserve"> the </w:t>
            </w:r>
            <w:r>
              <w:rPr>
                <w:rFonts w:ascii="Arial" w:hAnsi="Arial" w:cs="Arial"/>
              </w:rPr>
              <w:t>underlying concepts and principles.</w:t>
            </w:r>
          </w:p>
          <w:p w14:paraId="1AA488AA" w14:textId="77777777" w:rsidR="00445A58" w:rsidRDefault="00342D5A">
            <w:pPr>
              <w:rPr>
                <w:rFonts w:ascii="Arial" w:hAnsi="Arial" w:cs="Arial"/>
              </w:rPr>
            </w:pPr>
            <w:r>
              <w:rPr>
                <w:rFonts w:ascii="Arial" w:hAnsi="Arial" w:cs="Arial"/>
              </w:rPr>
              <w:t>Failure to develop arguments, leading to illogical or invalid judgements. Minimal or no use of</w:t>
            </w:r>
          </w:p>
          <w:p w14:paraId="1AA488AB" w14:textId="77777777" w:rsidR="00445A58" w:rsidRDefault="00342D5A">
            <w:pPr>
              <w:rPr>
                <w:rFonts w:ascii="Arial" w:hAnsi="Arial" w:cs="Arial"/>
              </w:rPr>
            </w:pPr>
            <w:r>
              <w:rPr>
                <w:rFonts w:ascii="Arial" w:hAnsi="Arial" w:cs="Arial"/>
              </w:rPr>
              <w:t>evidence to back up views.</w:t>
            </w:r>
          </w:p>
          <w:p w14:paraId="1AA488AC" w14:textId="77777777" w:rsidR="00445A58" w:rsidRDefault="00445A58">
            <w:pPr>
              <w:rPr>
                <w:rFonts w:ascii="Arial" w:hAnsi="Arial" w:cs="Arial"/>
              </w:rPr>
            </w:pPr>
          </w:p>
        </w:tc>
        <w:tc>
          <w:tcPr>
            <w:tcW w:w="1736" w:type="dxa"/>
          </w:tcPr>
          <w:p w14:paraId="1AA488AD" w14:textId="77777777" w:rsidR="00445A58" w:rsidRDefault="00342D5A">
            <w:pPr>
              <w:rPr>
                <w:rFonts w:ascii="Arial" w:hAnsi="Arial" w:cs="Arial"/>
              </w:rPr>
            </w:pPr>
            <w:r>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1AA488AE" w14:textId="77777777" w:rsidR="00445A58" w:rsidRDefault="00342D5A">
            <w:pPr>
              <w:rPr>
                <w:rFonts w:ascii="Arial" w:hAnsi="Arial" w:cs="Arial"/>
              </w:rPr>
            </w:pPr>
            <w:r>
              <w:rPr>
                <w:rFonts w:ascii="Arial" w:hAnsi="Arial" w:cs="Arial"/>
              </w:rPr>
              <w:t>Limited attempt at evaluation of the underlying concepts and principles, tending towards description.</w:t>
            </w:r>
          </w:p>
          <w:p w14:paraId="1AA488AF" w14:textId="77777777" w:rsidR="00445A58" w:rsidRDefault="00342D5A">
            <w:pPr>
              <w:rPr>
                <w:rFonts w:ascii="Arial" w:hAnsi="Arial" w:cs="Arial"/>
              </w:rPr>
            </w:pPr>
            <w:r>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1AA488B0" w14:textId="77777777" w:rsidR="00445A58" w:rsidRDefault="00445A58">
            <w:pPr>
              <w:rPr>
                <w:rFonts w:ascii="Arial" w:hAnsi="Arial" w:cs="Arial"/>
              </w:rPr>
            </w:pPr>
          </w:p>
        </w:tc>
        <w:tc>
          <w:tcPr>
            <w:tcW w:w="1736" w:type="dxa"/>
          </w:tcPr>
          <w:p w14:paraId="1AA488B1" w14:textId="77777777" w:rsidR="00445A58" w:rsidRDefault="00342D5A">
            <w:pPr>
              <w:rPr>
                <w:rFonts w:ascii="Arial" w:hAnsi="Arial" w:cs="Arial"/>
              </w:rPr>
            </w:pPr>
            <w:r>
              <w:rPr>
                <w:rFonts w:ascii="Arial" w:hAnsi="Arial" w:cs="Arial"/>
              </w:rPr>
              <w:t>Good evaluation of the underlying concepts and principles. Can interpret qualitative and quantitative data, with minor errors.</w:t>
            </w:r>
          </w:p>
          <w:p w14:paraId="1AA488B2" w14:textId="77777777" w:rsidR="00445A58" w:rsidRDefault="00342D5A">
            <w:pPr>
              <w:rPr>
                <w:rFonts w:ascii="Arial" w:hAnsi="Arial" w:cs="Arial"/>
              </w:rPr>
            </w:pPr>
            <w:r>
              <w:rPr>
                <w:rFonts w:ascii="Arial" w:hAnsi="Arial" w:cs="Arial"/>
              </w:rPr>
              <w:t>An emerging ability to use evidence to support the argument.</w:t>
            </w:r>
          </w:p>
          <w:p w14:paraId="1AA488B3" w14:textId="77777777" w:rsidR="00445A58" w:rsidRDefault="00342D5A">
            <w:pPr>
              <w:rPr>
                <w:rFonts w:ascii="Arial" w:hAnsi="Arial" w:cs="Arial"/>
              </w:rPr>
            </w:pPr>
            <w:r>
              <w:rPr>
                <w:rFonts w:ascii="Arial" w:hAnsi="Arial" w:cs="Arial"/>
              </w:rPr>
              <w:t>Mostly valid arguments and logical judgements.</w:t>
            </w:r>
            <w:r>
              <w:t xml:space="preserve"> </w:t>
            </w:r>
          </w:p>
        </w:tc>
        <w:tc>
          <w:tcPr>
            <w:tcW w:w="1736" w:type="dxa"/>
          </w:tcPr>
          <w:p w14:paraId="1AA488B4" w14:textId="77777777" w:rsidR="00445A58" w:rsidRDefault="00342D5A">
            <w:pPr>
              <w:rPr>
                <w:rFonts w:ascii="Arial" w:hAnsi="Arial" w:cs="Arial"/>
              </w:rPr>
            </w:pPr>
            <w:r>
              <w:rPr>
                <w:rFonts w:ascii="Arial" w:hAnsi="Arial" w:cs="Arial"/>
              </w:rPr>
              <w:t xml:space="preserve">Sound evaluation of the underlying concepts and principles. </w:t>
            </w:r>
            <w:r>
              <w:rPr>
                <w:rFonts w:ascii="Arial" w:hAnsi="Arial" w:cs="Arial"/>
                <w:lang w:val="it-IT"/>
              </w:rPr>
              <w:t xml:space="preserve">Can interpret qualitative and quantitative data accurately. </w:t>
            </w:r>
            <w:r>
              <w:rPr>
                <w:rFonts w:ascii="Arial" w:hAnsi="Arial" w:cs="Arial"/>
              </w:rPr>
              <w:t xml:space="preserve">Ability to devise arguments using evidence to make mostly appropriate and valid judgements. </w:t>
            </w:r>
          </w:p>
          <w:p w14:paraId="1AA488B5" w14:textId="77777777" w:rsidR="00445A58" w:rsidRDefault="00445A58">
            <w:pPr>
              <w:rPr>
                <w:rFonts w:ascii="Arial" w:hAnsi="Arial" w:cs="Arial"/>
              </w:rPr>
            </w:pPr>
          </w:p>
        </w:tc>
        <w:tc>
          <w:tcPr>
            <w:tcW w:w="1736" w:type="dxa"/>
          </w:tcPr>
          <w:p w14:paraId="1AA488B6" w14:textId="77777777" w:rsidR="00445A58" w:rsidRDefault="00342D5A">
            <w:pPr>
              <w:rPr>
                <w:rFonts w:ascii="Arial" w:hAnsi="Arial" w:cs="Arial"/>
              </w:rPr>
            </w:pPr>
            <w:r>
              <w:rPr>
                <w:rFonts w:ascii="Arial" w:hAnsi="Arial" w:cs="Arial"/>
              </w:rPr>
              <w:t>Excellent evaluation</w:t>
            </w:r>
            <w:r>
              <w:t xml:space="preserve"> </w:t>
            </w:r>
            <w:r>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1AA488B7" w14:textId="77777777" w:rsidR="00445A58" w:rsidRDefault="00342D5A">
            <w:pPr>
              <w:rPr>
                <w:rFonts w:ascii="Arial" w:hAnsi="Arial" w:cs="Arial"/>
              </w:rPr>
            </w:pPr>
            <w:r>
              <w:rPr>
                <w:rFonts w:ascii="Arial" w:hAnsi="Arial" w:cs="Arial"/>
              </w:rPr>
              <w:t>Exceptional evaluation of the underlying concepts and principles based evidence. Outstanding interpretation of qualitative and quantitative data.</w:t>
            </w:r>
          </w:p>
          <w:p w14:paraId="1AA488B8" w14:textId="77777777" w:rsidR="00445A58" w:rsidRDefault="00342D5A">
            <w:pPr>
              <w:rPr>
                <w:rFonts w:ascii="Arial" w:hAnsi="Arial" w:cs="Arial"/>
              </w:rPr>
            </w:pPr>
            <w:r>
              <w:rPr>
                <w:rFonts w:ascii="Arial" w:hAnsi="Arial" w:cs="Arial"/>
              </w:rPr>
              <w:t xml:space="preserve">Exceptional ability to devise arguments using evidence and make wholly appropriate and valid judgements. </w:t>
            </w:r>
          </w:p>
        </w:tc>
      </w:tr>
      <w:tr w:rsidR="00445A58" w14:paraId="1AA488D0" w14:textId="77777777">
        <w:tc>
          <w:tcPr>
            <w:tcW w:w="1735" w:type="dxa"/>
            <w:shd w:val="clear" w:color="auto" w:fill="8DB3E2" w:themeFill="text2" w:themeFillTint="66"/>
          </w:tcPr>
          <w:p w14:paraId="1AA488BA" w14:textId="77777777" w:rsidR="00445A58" w:rsidRDefault="00342D5A">
            <w:pPr>
              <w:spacing w:before="34" w:line="239" w:lineRule="auto"/>
              <w:ind w:left="108" w:right="-54"/>
              <w:rPr>
                <w:rFonts w:ascii="Arial" w:eastAsia="Arial" w:hAnsi="Arial" w:cs="Arial"/>
                <w:b/>
                <w:bCs/>
              </w:rPr>
            </w:pPr>
            <w:r>
              <w:rPr>
                <w:rFonts w:ascii="Arial" w:eastAsia="Arial" w:hAnsi="Arial" w:cs="Arial"/>
                <w:b/>
                <w:bCs/>
              </w:rPr>
              <w:t>Practical skills</w:t>
            </w:r>
          </w:p>
          <w:p w14:paraId="1AA488BB" w14:textId="77777777" w:rsidR="00445A58" w:rsidRDefault="00342D5A">
            <w:pPr>
              <w:spacing w:before="34" w:line="239" w:lineRule="auto"/>
              <w:ind w:left="108" w:right="-54"/>
              <w:rPr>
                <w:rFonts w:ascii="Arial" w:eastAsia="Arial" w:hAnsi="Arial" w:cs="Arial"/>
                <w:bCs/>
                <w:sz w:val="18"/>
                <w:szCs w:val="18"/>
              </w:rPr>
            </w:pPr>
            <w:r>
              <w:rPr>
                <w:rFonts w:ascii="Arial" w:eastAsia="Arial" w:hAnsi="Arial" w:cs="Arial"/>
                <w:bCs/>
                <w:sz w:val="18"/>
                <w:szCs w:val="18"/>
              </w:rPr>
              <w:t>(Different approaches to solving problems in particular contexts.)</w:t>
            </w:r>
          </w:p>
          <w:p w14:paraId="1AA488BC" w14:textId="77777777" w:rsidR="00445A58" w:rsidRDefault="00445A58">
            <w:pPr>
              <w:spacing w:before="34" w:line="239" w:lineRule="auto"/>
              <w:ind w:left="108" w:right="-54"/>
              <w:rPr>
                <w:rFonts w:ascii="Arial" w:eastAsia="Arial" w:hAnsi="Arial" w:cs="Arial"/>
                <w:b/>
                <w:bCs/>
                <w:sz w:val="18"/>
                <w:szCs w:val="18"/>
              </w:rPr>
            </w:pPr>
          </w:p>
        </w:tc>
        <w:tc>
          <w:tcPr>
            <w:tcW w:w="1736" w:type="dxa"/>
          </w:tcPr>
          <w:p w14:paraId="1AA488BD" w14:textId="77777777" w:rsidR="00445A58" w:rsidRDefault="00342D5A">
            <w:pPr>
              <w:rPr>
                <w:rFonts w:ascii="Arial" w:hAnsi="Arial" w:cs="Arial"/>
              </w:rPr>
            </w:pPr>
            <w:r>
              <w:rPr>
                <w:rFonts w:ascii="Arial" w:hAnsi="Arial" w:cs="Arial"/>
              </w:rPr>
              <w:t>Limited or no use of taught, basic methods, materials, tools and/or techniques.</w:t>
            </w:r>
          </w:p>
          <w:p w14:paraId="1AA488BE" w14:textId="77777777" w:rsidR="00445A58" w:rsidRDefault="00342D5A">
            <w:pPr>
              <w:rPr>
                <w:rFonts w:ascii="Arial" w:hAnsi="Arial" w:cs="Arial"/>
              </w:rPr>
            </w:pPr>
            <w:r>
              <w:rPr>
                <w:rFonts w:ascii="Arial" w:hAnsi="Arial" w:cs="Arial"/>
              </w:rPr>
              <w:t>Little or no appreciation of the context of the application.</w:t>
            </w:r>
          </w:p>
          <w:p w14:paraId="1AA488BF" w14:textId="77777777" w:rsidR="00445A58" w:rsidRDefault="00342D5A">
            <w:pPr>
              <w:rPr>
                <w:rFonts w:ascii="Arial" w:hAnsi="Arial" w:cs="Arial"/>
              </w:rPr>
            </w:pPr>
            <w:r>
              <w:rPr>
                <w:rFonts w:ascii="Arial" w:hAnsi="Arial" w:cs="Arial"/>
              </w:rPr>
              <w:lastRenderedPageBreak/>
              <w:t xml:space="preserve">Very weak evidence of different approaches to problem-solving in particular contexts. </w:t>
            </w:r>
          </w:p>
        </w:tc>
        <w:tc>
          <w:tcPr>
            <w:tcW w:w="1736" w:type="dxa"/>
          </w:tcPr>
          <w:p w14:paraId="1AA488C0" w14:textId="77777777" w:rsidR="00445A58" w:rsidRDefault="00342D5A">
            <w:pPr>
              <w:rPr>
                <w:rFonts w:ascii="Arial" w:hAnsi="Arial" w:cs="Arial"/>
              </w:rPr>
            </w:pPr>
            <w:r>
              <w:rPr>
                <w:rFonts w:ascii="Arial" w:hAnsi="Arial" w:cs="Arial"/>
              </w:rPr>
              <w:lastRenderedPageBreak/>
              <w:t xml:space="preserve">Rudimentary application of taught, basic methods, materials, tools and/or techniques but without consideration and </w:t>
            </w:r>
            <w:r>
              <w:rPr>
                <w:rFonts w:ascii="Arial" w:hAnsi="Arial" w:cs="Arial"/>
              </w:rPr>
              <w:lastRenderedPageBreak/>
              <w:t>competence. Flawed appreciation of the context of the application.</w:t>
            </w:r>
          </w:p>
          <w:p w14:paraId="1AA488C1" w14:textId="77777777" w:rsidR="00445A58" w:rsidRDefault="00342D5A">
            <w:pPr>
              <w:rPr>
                <w:rFonts w:ascii="Arial" w:hAnsi="Arial" w:cs="Arial"/>
              </w:rPr>
            </w:pPr>
            <w:r>
              <w:rPr>
                <w:rFonts w:ascii="Arial" w:hAnsi="Arial" w:cs="Arial"/>
              </w:rPr>
              <w:t>Weak evidence of different approaches to problem-solving in particular contexts.</w:t>
            </w:r>
          </w:p>
          <w:p w14:paraId="1AA488C2" w14:textId="77777777" w:rsidR="00445A58" w:rsidRDefault="00445A58">
            <w:pPr>
              <w:rPr>
                <w:rFonts w:ascii="Arial" w:hAnsi="Arial" w:cs="Arial"/>
              </w:rPr>
            </w:pPr>
          </w:p>
          <w:p w14:paraId="1AA488C3" w14:textId="77777777" w:rsidR="00445A58" w:rsidRDefault="00445A58">
            <w:pPr>
              <w:rPr>
                <w:rFonts w:ascii="Arial" w:hAnsi="Arial" w:cs="Arial"/>
              </w:rPr>
            </w:pPr>
          </w:p>
        </w:tc>
        <w:tc>
          <w:tcPr>
            <w:tcW w:w="1736" w:type="dxa"/>
          </w:tcPr>
          <w:p w14:paraId="1AA488C4" w14:textId="77777777" w:rsidR="00445A58" w:rsidRDefault="00342D5A">
            <w:pPr>
              <w:rPr>
                <w:rFonts w:ascii="Arial" w:hAnsi="Arial" w:cs="Arial"/>
              </w:rPr>
            </w:pPr>
            <w:r>
              <w:rPr>
                <w:rFonts w:ascii="Arial" w:hAnsi="Arial" w:cs="Arial"/>
              </w:rPr>
              <w:lastRenderedPageBreak/>
              <w:t>An adequate awareness and mostly appropriate application of basic methods, materials, tools and/or techniques.</w:t>
            </w:r>
          </w:p>
          <w:p w14:paraId="1AA488C5" w14:textId="77777777" w:rsidR="00445A58" w:rsidRDefault="00342D5A">
            <w:pPr>
              <w:rPr>
                <w:rFonts w:ascii="Arial" w:hAnsi="Arial" w:cs="Arial"/>
              </w:rPr>
            </w:pPr>
            <w:r>
              <w:rPr>
                <w:rFonts w:ascii="Arial" w:hAnsi="Arial" w:cs="Arial"/>
              </w:rPr>
              <w:lastRenderedPageBreak/>
              <w:t xml:space="preserve">Basic appreciation of the context of the application. </w:t>
            </w:r>
          </w:p>
          <w:p w14:paraId="1AA488C6" w14:textId="77777777" w:rsidR="00445A58" w:rsidRDefault="00342D5A">
            <w:pPr>
              <w:rPr>
                <w:rFonts w:ascii="Arial" w:hAnsi="Arial" w:cs="Arial"/>
              </w:rPr>
            </w:pPr>
            <w:r>
              <w:rPr>
                <w:rFonts w:ascii="Arial" w:hAnsi="Arial" w:cs="Arial"/>
              </w:rPr>
              <w:t xml:space="preserve">Can identify problems in particular contexts and propose basic alternative approaches or solutions though there may be errors. </w:t>
            </w:r>
          </w:p>
        </w:tc>
        <w:tc>
          <w:tcPr>
            <w:tcW w:w="1736" w:type="dxa"/>
          </w:tcPr>
          <w:p w14:paraId="1AA488C7" w14:textId="77777777" w:rsidR="00445A58" w:rsidRDefault="00342D5A">
            <w:pPr>
              <w:rPr>
                <w:rFonts w:ascii="Arial" w:hAnsi="Arial" w:cs="Arial"/>
              </w:rPr>
            </w:pPr>
            <w:r>
              <w:rPr>
                <w:rFonts w:ascii="Arial" w:hAnsi="Arial" w:cs="Arial"/>
              </w:rPr>
              <w:lastRenderedPageBreak/>
              <w:t>A good and appropriate application of basic methods, materials, tools and/or techniques.</w:t>
            </w:r>
          </w:p>
          <w:p w14:paraId="1AA488C8" w14:textId="77777777" w:rsidR="00445A58" w:rsidRDefault="00342D5A">
            <w:pPr>
              <w:rPr>
                <w:rFonts w:ascii="Arial" w:hAnsi="Arial" w:cs="Arial"/>
              </w:rPr>
            </w:pPr>
            <w:r>
              <w:rPr>
                <w:rFonts w:ascii="Arial" w:hAnsi="Arial" w:cs="Arial"/>
              </w:rPr>
              <w:t xml:space="preserve">Clear appreciation of </w:t>
            </w:r>
            <w:r>
              <w:rPr>
                <w:rFonts w:ascii="Arial" w:hAnsi="Arial" w:cs="Arial"/>
              </w:rPr>
              <w:lastRenderedPageBreak/>
              <w:t xml:space="preserve">the context of the application. </w:t>
            </w:r>
          </w:p>
          <w:p w14:paraId="1AA488C9" w14:textId="77777777" w:rsidR="00445A58" w:rsidRDefault="00342D5A">
            <w:pPr>
              <w:rPr>
                <w:rFonts w:ascii="Arial" w:hAnsi="Arial" w:cs="Arial"/>
              </w:rPr>
            </w:pPr>
            <w:r>
              <w:rPr>
                <w:rFonts w:ascii="Arial" w:hAnsi="Arial" w:cs="Arial"/>
              </w:rPr>
              <w:t>Good evidence of different approaches to problem-solving in particular contexts and proposes mostly appropriate solutions.</w:t>
            </w:r>
          </w:p>
        </w:tc>
        <w:tc>
          <w:tcPr>
            <w:tcW w:w="1736" w:type="dxa"/>
          </w:tcPr>
          <w:p w14:paraId="1AA488CA" w14:textId="77777777" w:rsidR="00445A58" w:rsidRDefault="00342D5A">
            <w:pPr>
              <w:rPr>
                <w:rFonts w:ascii="Arial" w:hAnsi="Arial" w:cs="Arial"/>
              </w:rPr>
            </w:pPr>
            <w:r>
              <w:rPr>
                <w:rFonts w:ascii="Arial" w:hAnsi="Arial" w:cs="Arial"/>
              </w:rPr>
              <w:lastRenderedPageBreak/>
              <w:t>A very good application of a range of basic methods, materials, tools and/or techniques.</w:t>
            </w:r>
          </w:p>
          <w:p w14:paraId="1AA488CB" w14:textId="77777777" w:rsidR="00445A58" w:rsidRDefault="00342D5A">
            <w:pPr>
              <w:rPr>
                <w:rFonts w:ascii="Arial" w:hAnsi="Arial" w:cs="Arial"/>
              </w:rPr>
            </w:pPr>
            <w:r>
              <w:rPr>
                <w:rFonts w:ascii="Arial" w:hAnsi="Arial" w:cs="Arial"/>
              </w:rPr>
              <w:t xml:space="preserve">Very good consideration of the context of </w:t>
            </w:r>
            <w:r>
              <w:rPr>
                <w:rFonts w:ascii="Arial" w:hAnsi="Arial" w:cs="Arial"/>
              </w:rPr>
              <w:lastRenderedPageBreak/>
              <w:t>the application. Very good evidence of different approaches to problem-solving in particular contexts and proposes appropriate solutions.</w:t>
            </w:r>
          </w:p>
        </w:tc>
        <w:tc>
          <w:tcPr>
            <w:tcW w:w="1736" w:type="dxa"/>
          </w:tcPr>
          <w:p w14:paraId="1AA488CC" w14:textId="77777777" w:rsidR="00445A58" w:rsidRDefault="00342D5A">
            <w:pPr>
              <w:rPr>
                <w:rFonts w:ascii="Arial" w:hAnsi="Arial" w:cs="Arial"/>
              </w:rPr>
            </w:pPr>
            <w:r>
              <w:rPr>
                <w:rFonts w:ascii="Arial" w:hAnsi="Arial" w:cs="Arial"/>
              </w:rPr>
              <w:lastRenderedPageBreak/>
              <w:t>An advanced application of a range of taught, basic methods, materials, tools and/or techniques.</w:t>
            </w:r>
          </w:p>
          <w:p w14:paraId="1AA488CD" w14:textId="77777777" w:rsidR="00445A58" w:rsidRDefault="00342D5A">
            <w:pPr>
              <w:rPr>
                <w:rFonts w:ascii="Arial" w:hAnsi="Arial" w:cs="Arial"/>
              </w:rPr>
            </w:pPr>
            <w:r>
              <w:rPr>
                <w:rFonts w:ascii="Arial" w:hAnsi="Arial" w:cs="Arial"/>
              </w:rPr>
              <w:t xml:space="preserve">The context of the application is </w:t>
            </w:r>
            <w:r>
              <w:rPr>
                <w:rFonts w:ascii="Arial" w:hAnsi="Arial" w:cs="Arial"/>
              </w:rPr>
              <w:lastRenderedPageBreak/>
              <w:t>well considered, and insightful.</w:t>
            </w:r>
          </w:p>
          <w:p w14:paraId="1AA488CE" w14:textId="77777777" w:rsidR="00445A58" w:rsidRDefault="00342D5A">
            <w:pPr>
              <w:rPr>
                <w:rFonts w:ascii="Arial" w:hAnsi="Arial" w:cs="Arial"/>
              </w:rPr>
            </w:pPr>
            <w:r>
              <w:rPr>
                <w:rFonts w:ascii="Arial" w:hAnsi="Arial" w:cs="Arial"/>
              </w:rPr>
              <w:t xml:space="preserve">Excellent evidence of different approaches to problem-solving in particular contexts and proposes appropriate solutions. </w:t>
            </w:r>
          </w:p>
        </w:tc>
        <w:tc>
          <w:tcPr>
            <w:tcW w:w="1736" w:type="dxa"/>
          </w:tcPr>
          <w:p w14:paraId="1AA488CF" w14:textId="77777777" w:rsidR="00445A58" w:rsidRDefault="00342D5A">
            <w:pPr>
              <w:rPr>
                <w:rFonts w:ascii="Arial" w:hAnsi="Arial" w:cs="Arial"/>
              </w:rPr>
            </w:pPr>
            <w:r>
              <w:rPr>
                <w:rFonts w:ascii="Arial" w:hAnsi="Arial" w:cs="Arial"/>
              </w:rPr>
              <w:lastRenderedPageBreak/>
              <w:t xml:space="preserve">Exceptional levels of application and deployment skills in particular practical contexts. Outstanding identification of </w:t>
            </w:r>
            <w:r>
              <w:rPr>
                <w:rFonts w:ascii="Arial" w:hAnsi="Arial" w:cs="Arial"/>
              </w:rPr>
              <w:lastRenderedPageBreak/>
              <w:t>problems in particular contexts and formulation of wholly appropriate, thoughtful solutions / different approaches.</w:t>
            </w:r>
          </w:p>
        </w:tc>
      </w:tr>
      <w:tr w:rsidR="00445A58" w14:paraId="1AA488E0" w14:textId="77777777">
        <w:tc>
          <w:tcPr>
            <w:tcW w:w="1735" w:type="dxa"/>
            <w:shd w:val="clear" w:color="auto" w:fill="8DB3E2" w:themeFill="text2" w:themeFillTint="66"/>
          </w:tcPr>
          <w:p w14:paraId="1AA488D1" w14:textId="77777777" w:rsidR="00445A58" w:rsidRDefault="00342D5A">
            <w:pPr>
              <w:spacing w:before="34" w:line="239"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14:paraId="1AA488D2" w14:textId="77777777" w:rsidR="00445A58" w:rsidRDefault="00342D5A">
            <w:pPr>
              <w:spacing w:before="34" w:line="239" w:lineRule="auto"/>
              <w:ind w:left="108" w:right="-54"/>
              <w:rPr>
                <w:rFonts w:ascii="Arial" w:hAnsi="Arial" w:cs="Arial"/>
                <w:sz w:val="18"/>
                <w:szCs w:val="18"/>
              </w:rPr>
            </w:pPr>
            <w:r>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1AA488D3" w14:textId="77777777" w:rsidR="00445A58" w:rsidRDefault="00342D5A">
            <w:pPr>
              <w:rPr>
                <w:rFonts w:ascii="Arial" w:hAnsi="Arial" w:cs="Arial"/>
              </w:rPr>
            </w:pPr>
            <w:r>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hAnsi="Arial" w:cs="Arial"/>
              </w:rPr>
              <w:t>requiring the exercise of some personal responsibility.</w:t>
            </w:r>
          </w:p>
          <w:p w14:paraId="1AA488D4" w14:textId="77777777" w:rsidR="00445A58" w:rsidRDefault="00445A58">
            <w:pPr>
              <w:rPr>
                <w:rFonts w:ascii="Arial" w:hAnsi="Arial" w:cs="Arial"/>
              </w:rPr>
            </w:pPr>
          </w:p>
          <w:p w14:paraId="1AA488D5" w14:textId="77777777" w:rsidR="00445A58" w:rsidRDefault="00445A5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AA488D6" w14:textId="77777777" w:rsidR="00445A58" w:rsidRDefault="00342D5A">
            <w:pPr>
              <w:rPr>
                <w:rFonts w:ascii="Arial" w:hAnsi="Arial" w:cs="Arial"/>
              </w:rPr>
            </w:pPr>
            <w:r>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w:t>
            </w:r>
            <w:r>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AA488D7" w14:textId="77777777" w:rsidR="00445A58" w:rsidRDefault="00342D5A">
            <w:pPr>
              <w:rPr>
                <w:rFonts w:ascii="Arial" w:hAnsi="Arial" w:cs="Arial"/>
              </w:rPr>
            </w:pPr>
            <w:r>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1AA488D8" w14:textId="77777777" w:rsidR="00445A58" w:rsidRDefault="00342D5A">
            <w:pPr>
              <w:rPr>
                <w:rFonts w:ascii="Arial" w:hAnsi="Arial" w:cs="Arial"/>
              </w:rPr>
            </w:pPr>
            <w:r>
              <w:rPr>
                <w:rFonts w:ascii="Arial" w:hAnsi="Arial" w:cs="Arial"/>
              </w:rPr>
              <w:t xml:space="preserve">Demonstrates the basic skills for employment requiring the exercise 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AA488D9" w14:textId="77777777" w:rsidR="00445A58" w:rsidRDefault="00342D5A">
            <w:pPr>
              <w:rPr>
                <w:rFonts w:ascii="Arial" w:hAnsi="Arial" w:cs="Arial"/>
              </w:rPr>
            </w:pPr>
            <w:r>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14:paraId="1AA488DA" w14:textId="77777777" w:rsidR="00445A58" w:rsidRDefault="00342D5A">
            <w:pPr>
              <w:rPr>
                <w:rFonts w:ascii="Arial" w:hAnsi="Arial" w:cs="Arial"/>
              </w:rPr>
            </w:pPr>
            <w:r>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AA488DB" w14:textId="77777777" w:rsidR="00445A58" w:rsidRDefault="00342D5A">
            <w:pPr>
              <w:rPr>
                <w:rFonts w:ascii="Arial" w:hAnsi="Arial" w:cs="Arial"/>
              </w:rPr>
            </w:pPr>
            <w:r>
              <w:rPr>
                <w:rFonts w:ascii="Arial" w:hAnsi="Arial" w:cs="Arial"/>
              </w:rPr>
              <w:t xml:space="preserve">Work is accurate, coherent, fluent, well-structured and organised. </w:t>
            </w:r>
          </w:p>
          <w:p w14:paraId="1AA488DC" w14:textId="77777777" w:rsidR="00445A58" w:rsidRDefault="00342D5A">
            <w:pPr>
              <w:rPr>
                <w:rFonts w:ascii="Arial" w:hAnsi="Arial" w:cs="Arial"/>
              </w:rPr>
            </w:pPr>
            <w:r>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AA488DD" w14:textId="77777777" w:rsidR="00445A58" w:rsidRDefault="00342D5A">
            <w:pPr>
              <w:rPr>
                <w:rFonts w:ascii="Arial" w:hAnsi="Arial" w:cs="Arial"/>
              </w:rPr>
            </w:pPr>
            <w:r>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AA488DE" w14:textId="77777777" w:rsidR="00445A58" w:rsidRDefault="00445A5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AA488DF" w14:textId="77777777" w:rsidR="00445A58" w:rsidRDefault="00342D5A">
            <w:pPr>
              <w:rPr>
                <w:rFonts w:ascii="Arial" w:hAnsi="Arial" w:cs="Arial"/>
              </w:rPr>
            </w:pPr>
            <w:r>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1AA488E1" w14:textId="77777777" w:rsidR="00445A58" w:rsidRDefault="00445A58"/>
    <w:p w14:paraId="1AA488E2" w14:textId="77777777" w:rsidR="00445A58" w:rsidRDefault="00445A58">
      <w:pPr>
        <w:pStyle w:val="NormalWeb"/>
        <w:rPr>
          <w:rFonts w:ascii="Arial" w:hAnsi="Arial" w:cs="Arial"/>
          <w:color w:val="303B44"/>
          <w:sz w:val="22"/>
          <w:szCs w:val="22"/>
        </w:rPr>
      </w:pPr>
    </w:p>
    <w:p w14:paraId="1AA488E3" w14:textId="77777777" w:rsidR="00445A58" w:rsidRDefault="00445A58">
      <w:pPr>
        <w:pStyle w:val="NormalWeb"/>
        <w:rPr>
          <w:rFonts w:ascii="Arial" w:hAnsi="Arial" w:cs="Arial"/>
          <w:color w:val="303B44"/>
          <w:sz w:val="22"/>
          <w:szCs w:val="22"/>
        </w:rPr>
      </w:pPr>
    </w:p>
    <w:p w14:paraId="1AA488E4" w14:textId="77777777" w:rsidR="00445A58" w:rsidRDefault="00445A58">
      <w:pPr>
        <w:pStyle w:val="NormalWeb"/>
        <w:rPr>
          <w:rFonts w:ascii="Arial" w:hAnsi="Arial" w:cs="Arial"/>
          <w:color w:val="303B44"/>
          <w:sz w:val="22"/>
          <w:szCs w:val="22"/>
        </w:rPr>
      </w:pPr>
    </w:p>
    <w:p w14:paraId="1AA488E5" w14:textId="77777777" w:rsidR="00445A58" w:rsidRDefault="00445A58">
      <w:pPr>
        <w:pStyle w:val="NormalWeb"/>
        <w:rPr>
          <w:rFonts w:ascii="Arial" w:hAnsi="Arial" w:cs="Arial"/>
          <w:color w:val="303B44"/>
          <w:sz w:val="22"/>
          <w:szCs w:val="22"/>
        </w:rPr>
      </w:pPr>
    </w:p>
    <w:p w14:paraId="1AA488E6" w14:textId="77777777" w:rsidR="00445A58" w:rsidRDefault="00445A58">
      <w:pPr>
        <w:pStyle w:val="NormalWeb"/>
        <w:rPr>
          <w:rFonts w:ascii="Arial" w:hAnsi="Arial" w:cs="Arial"/>
          <w:color w:val="303B44"/>
          <w:sz w:val="22"/>
          <w:szCs w:val="22"/>
        </w:rPr>
      </w:pPr>
    </w:p>
    <w:p w14:paraId="1AA488E7" w14:textId="77777777" w:rsidR="00445A58" w:rsidRDefault="00445A58">
      <w:pPr>
        <w:pStyle w:val="NormalWeb"/>
        <w:rPr>
          <w:rFonts w:ascii="Arial" w:hAnsi="Arial" w:cs="Arial"/>
          <w:color w:val="303B44"/>
          <w:sz w:val="22"/>
          <w:szCs w:val="22"/>
        </w:rPr>
      </w:pPr>
    </w:p>
    <w:p w14:paraId="1AA488E8" w14:textId="77777777" w:rsidR="00445A58" w:rsidRDefault="00445A58">
      <w:pPr>
        <w:pStyle w:val="NormalWeb"/>
        <w:rPr>
          <w:rFonts w:ascii="Arial" w:hAnsi="Arial" w:cs="Arial"/>
          <w:color w:val="303B44"/>
          <w:sz w:val="22"/>
          <w:szCs w:val="22"/>
        </w:rPr>
      </w:pPr>
    </w:p>
    <w:p w14:paraId="1AA488E9" w14:textId="77777777" w:rsidR="00445A58" w:rsidRDefault="00445A58">
      <w:pPr>
        <w:pStyle w:val="NormalWeb"/>
        <w:rPr>
          <w:rFonts w:ascii="Arial" w:hAnsi="Arial" w:cs="Arial"/>
          <w:color w:val="303B44"/>
          <w:sz w:val="22"/>
          <w:szCs w:val="22"/>
        </w:rPr>
      </w:pPr>
    </w:p>
    <w:p w14:paraId="1AA488EA" w14:textId="77777777" w:rsidR="00445A58" w:rsidRDefault="00445A58">
      <w:pPr>
        <w:pStyle w:val="NormalWeb"/>
        <w:rPr>
          <w:rFonts w:ascii="Arial" w:hAnsi="Arial" w:cs="Arial"/>
          <w:color w:val="303B44"/>
          <w:sz w:val="22"/>
          <w:szCs w:val="22"/>
        </w:rPr>
      </w:pPr>
    </w:p>
    <w:p w14:paraId="1AA488EB" w14:textId="77777777" w:rsidR="00445A58" w:rsidRDefault="00445A58">
      <w:pPr>
        <w:pStyle w:val="NormalWeb"/>
        <w:rPr>
          <w:rFonts w:ascii="Arial" w:hAnsi="Arial" w:cs="Arial"/>
          <w:color w:val="303B44"/>
          <w:sz w:val="22"/>
          <w:szCs w:val="22"/>
        </w:rPr>
      </w:pPr>
    </w:p>
    <w:p w14:paraId="1AA488EC" w14:textId="77777777" w:rsidR="00445A58" w:rsidRDefault="00445A58">
      <w:pPr>
        <w:pStyle w:val="NormalWeb"/>
        <w:rPr>
          <w:rFonts w:ascii="Arial" w:hAnsi="Arial" w:cs="Arial"/>
          <w:color w:val="303B44"/>
          <w:sz w:val="22"/>
          <w:szCs w:val="22"/>
        </w:rPr>
      </w:pPr>
    </w:p>
    <w:p w14:paraId="1AA488ED" w14:textId="77777777" w:rsidR="00445A58" w:rsidRDefault="00445A58">
      <w:pPr>
        <w:pStyle w:val="NormalWeb"/>
        <w:rPr>
          <w:rFonts w:ascii="Arial" w:hAnsi="Arial" w:cs="Arial"/>
          <w:color w:val="303B44"/>
          <w:sz w:val="22"/>
          <w:szCs w:val="22"/>
        </w:rPr>
      </w:pPr>
    </w:p>
    <w:p w14:paraId="1AA488EE" w14:textId="77777777" w:rsidR="00445A58" w:rsidRDefault="00445A58">
      <w:pPr>
        <w:pStyle w:val="NormalWeb"/>
        <w:rPr>
          <w:rFonts w:ascii="Arial" w:hAnsi="Arial" w:cs="Arial"/>
          <w:color w:val="303B44"/>
          <w:sz w:val="22"/>
          <w:szCs w:val="22"/>
        </w:rPr>
      </w:pPr>
    </w:p>
    <w:p w14:paraId="1AA488EF" w14:textId="77777777" w:rsidR="00445A58" w:rsidRDefault="00445A58">
      <w:pPr>
        <w:pStyle w:val="NormalWeb"/>
        <w:rPr>
          <w:rFonts w:ascii="Arial" w:hAnsi="Arial" w:cs="Arial"/>
          <w:color w:val="303B44"/>
          <w:sz w:val="22"/>
          <w:szCs w:val="22"/>
        </w:rPr>
      </w:pPr>
    </w:p>
    <w:p w14:paraId="1AA488F0" w14:textId="77777777" w:rsidR="00445A58" w:rsidRDefault="00445A58">
      <w:pPr>
        <w:pStyle w:val="NormalWeb"/>
        <w:rPr>
          <w:rFonts w:ascii="Arial" w:hAnsi="Arial" w:cs="Arial"/>
          <w:color w:val="303B44"/>
          <w:sz w:val="22"/>
          <w:szCs w:val="22"/>
        </w:rPr>
      </w:pPr>
    </w:p>
    <w:p w14:paraId="1AA488F1" w14:textId="77777777" w:rsidR="00445A58" w:rsidRDefault="00445A58">
      <w:pPr>
        <w:pStyle w:val="NormalWeb"/>
        <w:rPr>
          <w:rFonts w:ascii="Arial" w:hAnsi="Arial" w:cs="Arial"/>
          <w:color w:val="303B44"/>
          <w:sz w:val="22"/>
          <w:szCs w:val="22"/>
        </w:rPr>
      </w:pPr>
    </w:p>
    <w:p w14:paraId="1AA488F2" w14:textId="77777777" w:rsidR="00445A58" w:rsidRDefault="00445A58">
      <w:pPr>
        <w:pStyle w:val="NormalWeb"/>
        <w:rPr>
          <w:rFonts w:ascii="Arial" w:hAnsi="Arial" w:cs="Arial"/>
          <w:color w:val="303B44"/>
          <w:sz w:val="22"/>
          <w:szCs w:val="22"/>
        </w:rPr>
      </w:pPr>
    </w:p>
    <w:p w14:paraId="1AA488F3" w14:textId="77777777" w:rsidR="00445A58" w:rsidRDefault="00445A58">
      <w:pPr>
        <w:pStyle w:val="NormalWeb"/>
        <w:rPr>
          <w:rFonts w:ascii="Arial" w:hAnsi="Arial" w:cs="Arial"/>
          <w:color w:val="303B44"/>
          <w:sz w:val="22"/>
          <w:szCs w:val="22"/>
        </w:rPr>
      </w:pPr>
    </w:p>
    <w:p w14:paraId="1AA488F4" w14:textId="77777777" w:rsidR="00445A58" w:rsidRDefault="00445A58">
      <w:pPr>
        <w:pStyle w:val="NormalWeb"/>
        <w:rPr>
          <w:rFonts w:ascii="Arial" w:hAnsi="Arial" w:cs="Arial"/>
          <w:color w:val="303B44"/>
          <w:sz w:val="22"/>
          <w:szCs w:val="22"/>
        </w:rPr>
      </w:pPr>
    </w:p>
    <w:p w14:paraId="1AA488F5" w14:textId="77777777" w:rsidR="00445A58" w:rsidRDefault="00445A58">
      <w:pPr>
        <w:pStyle w:val="NormalWeb"/>
        <w:rPr>
          <w:rFonts w:ascii="Arial" w:hAnsi="Arial" w:cs="Arial"/>
          <w:color w:val="303B44"/>
          <w:sz w:val="22"/>
          <w:szCs w:val="22"/>
        </w:rPr>
      </w:pPr>
    </w:p>
    <w:p w14:paraId="1AA488F6" w14:textId="77777777" w:rsidR="00445A58" w:rsidRDefault="00445A58">
      <w:pPr>
        <w:pStyle w:val="NormalWeb"/>
        <w:rPr>
          <w:rFonts w:ascii="Arial" w:hAnsi="Arial" w:cs="Arial"/>
          <w:color w:val="303B44"/>
          <w:sz w:val="22"/>
          <w:szCs w:val="22"/>
        </w:rPr>
      </w:pPr>
    </w:p>
    <w:p w14:paraId="1AA488F7" w14:textId="77777777" w:rsidR="00445A58" w:rsidRDefault="00445A58">
      <w:pPr>
        <w:pStyle w:val="NormalWeb"/>
        <w:rPr>
          <w:rFonts w:ascii="Arial" w:hAnsi="Arial" w:cs="Arial"/>
          <w:color w:val="303B44"/>
          <w:sz w:val="22"/>
          <w:szCs w:val="22"/>
        </w:rPr>
      </w:pPr>
    </w:p>
    <w:p w14:paraId="1AA488F8" w14:textId="77777777" w:rsidR="00445A58" w:rsidRDefault="00445A58">
      <w:pPr>
        <w:pStyle w:val="NormalWeb"/>
        <w:rPr>
          <w:rFonts w:ascii="Arial" w:hAnsi="Arial" w:cs="Arial"/>
          <w:color w:val="303B44"/>
          <w:sz w:val="22"/>
          <w:szCs w:val="22"/>
        </w:rPr>
      </w:pPr>
    </w:p>
    <w:p w14:paraId="1AA488F9" w14:textId="77777777" w:rsidR="00445A58" w:rsidRDefault="00342D5A">
      <w:pPr>
        <w:rPr>
          <w:rFonts w:ascii="Arial" w:hAnsi="Arial" w:cs="Arial"/>
          <w:b/>
        </w:rPr>
      </w:pPr>
      <w:r>
        <w:rPr>
          <w:rFonts w:ascii="Arial" w:hAnsi="Arial" w:cs="Arial"/>
          <w:b/>
        </w:rPr>
        <w:t>THIS DOCUMENT IS ALSO AVAILABLE IN WELSH</w:t>
      </w:r>
    </w:p>
    <w:sectPr w:rsidR="00445A58">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F375F6" w14:textId="77777777" w:rsidR="00100DAE" w:rsidRDefault="00100DAE">
      <w:r>
        <w:separator/>
      </w:r>
    </w:p>
  </w:endnote>
  <w:endnote w:type="continuationSeparator" w:id="0">
    <w:p w14:paraId="1E432A81" w14:textId="77777777" w:rsidR="00100DAE" w:rsidRDefault="00100D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default"/>
    <w:sig w:usb0="E1002EFF" w:usb1="C000605B" w:usb2="00000029" w:usb3="00000000" w:csb0="200101FF" w:csb1="20280000"/>
  </w:font>
  <w:font w:name="CG Times (WN)">
    <w:charset w:val="00"/>
    <w:family w:val="roman"/>
    <w:pitch w:val="default"/>
    <w:sig w:usb0="00000000" w:usb1="00000000" w:usb2="00000000" w:usb3="00000000" w:csb0="00000001" w:csb1="00000000"/>
  </w:font>
  <w:font w:name="Verdana">
    <w:panose1 w:val="020B0604030504040204"/>
    <w:charset w:val="00"/>
    <w:family w:val="swiss"/>
    <w:pitch w:val="default"/>
    <w:sig w:usb0="A00006FF" w:usb1="4000205B" w:usb2="00000010" w:usb3="00000000" w:csb0="2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A488FC" w14:textId="77777777" w:rsidR="00445A58" w:rsidRDefault="00342D5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rPr>
      <w:t>9</w:t>
    </w:r>
    <w:r>
      <w:rPr>
        <w:b/>
        <w:sz w:val="24"/>
        <w:szCs w:val="24"/>
      </w:rPr>
      <w:fldChar w:fldCharType="end"/>
    </w:r>
  </w:p>
  <w:p w14:paraId="1AA488FD" w14:textId="77777777" w:rsidR="00445A58" w:rsidRDefault="00445A5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A488FE" w14:textId="77777777" w:rsidR="00445A58" w:rsidRDefault="00445A5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49BC4E" w14:textId="77777777" w:rsidR="00100DAE" w:rsidRDefault="00100DAE">
      <w:r>
        <w:separator/>
      </w:r>
    </w:p>
  </w:footnote>
  <w:footnote w:type="continuationSeparator" w:id="0">
    <w:p w14:paraId="7C6247A4" w14:textId="77777777" w:rsidR="00100DAE" w:rsidRDefault="00100D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B292D"/>
    <w:multiLevelType w:val="multilevel"/>
    <w:tmpl w:val="024B292D"/>
    <w:lvl w:ilvl="0">
      <w:start w:val="1"/>
      <w:numFmt w:val="bullet"/>
      <w:lvlText w:val=""/>
      <w:lvlJc w:val="left"/>
      <w:pPr>
        <w:ind w:left="960" w:hanging="360"/>
      </w:pPr>
      <w:rPr>
        <w:rFonts w:ascii="Symbol" w:hAnsi="Symbol" w:hint="default"/>
      </w:rPr>
    </w:lvl>
    <w:lvl w:ilvl="1">
      <w:start w:val="1"/>
      <w:numFmt w:val="bullet"/>
      <w:lvlText w:val="o"/>
      <w:lvlJc w:val="left"/>
      <w:pPr>
        <w:ind w:left="1680" w:hanging="360"/>
      </w:pPr>
      <w:rPr>
        <w:rFonts w:ascii="Courier New" w:hAnsi="Courier New" w:cs="Courier New" w:hint="default"/>
      </w:rPr>
    </w:lvl>
    <w:lvl w:ilvl="2">
      <w:start w:val="1"/>
      <w:numFmt w:val="bullet"/>
      <w:lvlText w:val=""/>
      <w:lvlJc w:val="left"/>
      <w:pPr>
        <w:ind w:left="2400" w:hanging="360"/>
      </w:pPr>
      <w:rPr>
        <w:rFonts w:ascii="Wingdings" w:hAnsi="Wingdings" w:hint="default"/>
      </w:rPr>
    </w:lvl>
    <w:lvl w:ilvl="3">
      <w:start w:val="1"/>
      <w:numFmt w:val="bullet"/>
      <w:lvlText w:val=""/>
      <w:lvlJc w:val="left"/>
      <w:pPr>
        <w:ind w:left="3120" w:hanging="360"/>
      </w:pPr>
      <w:rPr>
        <w:rFonts w:ascii="Symbol" w:hAnsi="Symbol" w:hint="default"/>
      </w:rPr>
    </w:lvl>
    <w:lvl w:ilvl="4">
      <w:start w:val="1"/>
      <w:numFmt w:val="bullet"/>
      <w:lvlText w:val="o"/>
      <w:lvlJc w:val="left"/>
      <w:pPr>
        <w:ind w:left="3840" w:hanging="360"/>
      </w:pPr>
      <w:rPr>
        <w:rFonts w:ascii="Courier New" w:hAnsi="Courier New" w:cs="Courier New" w:hint="default"/>
      </w:rPr>
    </w:lvl>
    <w:lvl w:ilvl="5">
      <w:start w:val="1"/>
      <w:numFmt w:val="bullet"/>
      <w:lvlText w:val=""/>
      <w:lvlJc w:val="left"/>
      <w:pPr>
        <w:ind w:left="4560" w:hanging="360"/>
      </w:pPr>
      <w:rPr>
        <w:rFonts w:ascii="Wingdings" w:hAnsi="Wingdings" w:hint="default"/>
      </w:rPr>
    </w:lvl>
    <w:lvl w:ilvl="6">
      <w:start w:val="1"/>
      <w:numFmt w:val="bullet"/>
      <w:lvlText w:val=""/>
      <w:lvlJc w:val="left"/>
      <w:pPr>
        <w:ind w:left="5280" w:hanging="360"/>
      </w:pPr>
      <w:rPr>
        <w:rFonts w:ascii="Symbol" w:hAnsi="Symbol" w:hint="default"/>
      </w:rPr>
    </w:lvl>
    <w:lvl w:ilvl="7">
      <w:start w:val="1"/>
      <w:numFmt w:val="bullet"/>
      <w:lvlText w:val="o"/>
      <w:lvlJc w:val="left"/>
      <w:pPr>
        <w:ind w:left="6000" w:hanging="360"/>
      </w:pPr>
      <w:rPr>
        <w:rFonts w:ascii="Courier New" w:hAnsi="Courier New" w:cs="Courier New" w:hint="default"/>
      </w:rPr>
    </w:lvl>
    <w:lvl w:ilvl="8">
      <w:start w:val="1"/>
      <w:numFmt w:val="bullet"/>
      <w:lvlText w:val=""/>
      <w:lvlJc w:val="left"/>
      <w:pPr>
        <w:ind w:left="6720" w:hanging="360"/>
      </w:pPr>
      <w:rPr>
        <w:rFonts w:ascii="Wingdings" w:hAnsi="Wingdings" w:hint="default"/>
      </w:rPr>
    </w:lvl>
  </w:abstractNum>
  <w:abstractNum w:abstractNumId="1" w15:restartNumberingAfterBreak="0">
    <w:nsid w:val="0B3117B6"/>
    <w:multiLevelType w:val="multilevel"/>
    <w:tmpl w:val="0B3117B6"/>
    <w:lvl w:ilvl="0">
      <w:start w:val="1"/>
      <w:numFmt w:val="bullet"/>
      <w:lvlText w:val=""/>
      <w:lvlJc w:val="left"/>
      <w:pPr>
        <w:ind w:left="1440" w:hanging="360"/>
      </w:pPr>
      <w:rPr>
        <w:rFonts w:ascii="Wingdings" w:hAnsi="Wingdings" w:hint="default"/>
      </w:rPr>
    </w:lvl>
    <w:lvl w:ilvl="1">
      <w:start w:val="1"/>
      <w:numFmt w:val="bullet"/>
      <w:lvlText w:val="o"/>
      <w:lvlJc w:val="left"/>
      <w:pPr>
        <w:ind w:left="2160" w:hanging="360"/>
      </w:pPr>
      <w:rPr>
        <w:rFonts w:ascii="Courier New" w:hAnsi="Courier New" w:cs="Courier New" w:hint="default"/>
      </w:rPr>
    </w:lvl>
    <w:lvl w:ilvl="2">
      <w:start w:val="1"/>
      <w:numFmt w:val="bullet"/>
      <w:lvlText w:val=""/>
      <w:lvlJc w:val="left"/>
      <w:pPr>
        <w:ind w:left="2880" w:hanging="360"/>
      </w:pPr>
      <w:rPr>
        <w:rFonts w:ascii="Wingdings" w:hAnsi="Wingdings" w:hint="default"/>
      </w:rPr>
    </w:lvl>
    <w:lvl w:ilvl="3">
      <w:start w:val="1"/>
      <w:numFmt w:val="bullet"/>
      <w:lvlText w:val=""/>
      <w:lvlJc w:val="left"/>
      <w:pPr>
        <w:ind w:left="3600" w:hanging="360"/>
      </w:pPr>
      <w:rPr>
        <w:rFonts w:ascii="Symbol" w:hAnsi="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hint="default"/>
      </w:rPr>
    </w:lvl>
    <w:lvl w:ilvl="6">
      <w:start w:val="1"/>
      <w:numFmt w:val="bullet"/>
      <w:lvlText w:val=""/>
      <w:lvlJc w:val="left"/>
      <w:pPr>
        <w:ind w:left="5760" w:hanging="360"/>
      </w:pPr>
      <w:rPr>
        <w:rFonts w:ascii="Symbol" w:hAnsi="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hint="default"/>
      </w:rPr>
    </w:lvl>
  </w:abstractNum>
  <w:abstractNum w:abstractNumId="2" w15:restartNumberingAfterBreak="0">
    <w:nsid w:val="24F928AE"/>
    <w:multiLevelType w:val="multilevel"/>
    <w:tmpl w:val="24F928AE"/>
    <w:lvl w:ilvl="0">
      <w:start w:val="1"/>
      <w:numFmt w:val="bullet"/>
      <w:lvlText w:val=""/>
      <w:lvlJc w:val="left"/>
      <w:pPr>
        <w:ind w:left="927" w:hanging="360"/>
      </w:pPr>
      <w:rPr>
        <w:rFonts w:ascii="Symbol" w:hAnsi="Symbol" w:hint="default"/>
        <w:color w:val="EE0000"/>
      </w:rPr>
    </w:lvl>
    <w:lvl w:ilvl="1">
      <w:start w:val="1"/>
      <w:numFmt w:val="bullet"/>
      <w:lvlText w:val="o"/>
      <w:lvlJc w:val="left"/>
      <w:pPr>
        <w:ind w:left="1647" w:hanging="360"/>
      </w:pPr>
      <w:rPr>
        <w:rFonts w:ascii="Courier New" w:hAnsi="Courier New" w:cs="Courier New" w:hint="default"/>
      </w:rPr>
    </w:lvl>
    <w:lvl w:ilvl="2">
      <w:start w:val="1"/>
      <w:numFmt w:val="bullet"/>
      <w:lvlText w:val=""/>
      <w:lvlJc w:val="left"/>
      <w:pPr>
        <w:ind w:left="2367" w:hanging="360"/>
      </w:pPr>
      <w:rPr>
        <w:rFonts w:ascii="Wingdings" w:hAnsi="Wingdings" w:hint="default"/>
      </w:rPr>
    </w:lvl>
    <w:lvl w:ilvl="3">
      <w:start w:val="1"/>
      <w:numFmt w:val="bullet"/>
      <w:lvlText w:val=""/>
      <w:lvlJc w:val="left"/>
      <w:pPr>
        <w:ind w:left="3087" w:hanging="360"/>
      </w:pPr>
      <w:rPr>
        <w:rFonts w:ascii="Symbol" w:hAnsi="Symbol" w:hint="default"/>
      </w:rPr>
    </w:lvl>
    <w:lvl w:ilvl="4">
      <w:start w:val="1"/>
      <w:numFmt w:val="bullet"/>
      <w:lvlText w:val="o"/>
      <w:lvlJc w:val="left"/>
      <w:pPr>
        <w:ind w:left="3807" w:hanging="360"/>
      </w:pPr>
      <w:rPr>
        <w:rFonts w:ascii="Courier New" w:hAnsi="Courier New" w:cs="Courier New" w:hint="default"/>
      </w:rPr>
    </w:lvl>
    <w:lvl w:ilvl="5">
      <w:start w:val="1"/>
      <w:numFmt w:val="bullet"/>
      <w:lvlText w:val=""/>
      <w:lvlJc w:val="left"/>
      <w:pPr>
        <w:ind w:left="4527" w:hanging="360"/>
      </w:pPr>
      <w:rPr>
        <w:rFonts w:ascii="Wingdings" w:hAnsi="Wingdings" w:hint="default"/>
      </w:rPr>
    </w:lvl>
    <w:lvl w:ilvl="6">
      <w:start w:val="1"/>
      <w:numFmt w:val="bullet"/>
      <w:lvlText w:val=""/>
      <w:lvlJc w:val="left"/>
      <w:pPr>
        <w:ind w:left="5247" w:hanging="360"/>
      </w:pPr>
      <w:rPr>
        <w:rFonts w:ascii="Symbol" w:hAnsi="Symbol" w:hint="default"/>
      </w:rPr>
    </w:lvl>
    <w:lvl w:ilvl="7">
      <w:start w:val="1"/>
      <w:numFmt w:val="bullet"/>
      <w:lvlText w:val="o"/>
      <w:lvlJc w:val="left"/>
      <w:pPr>
        <w:ind w:left="5967" w:hanging="360"/>
      </w:pPr>
      <w:rPr>
        <w:rFonts w:ascii="Courier New" w:hAnsi="Courier New" w:cs="Courier New" w:hint="default"/>
      </w:rPr>
    </w:lvl>
    <w:lvl w:ilvl="8">
      <w:start w:val="1"/>
      <w:numFmt w:val="bullet"/>
      <w:lvlText w:val=""/>
      <w:lvlJc w:val="left"/>
      <w:pPr>
        <w:ind w:left="6687" w:hanging="360"/>
      </w:pPr>
      <w:rPr>
        <w:rFonts w:ascii="Wingdings" w:hAnsi="Wingdings" w:hint="default"/>
      </w:rPr>
    </w:lvl>
  </w:abstractNum>
  <w:abstractNum w:abstractNumId="3" w15:restartNumberingAfterBreak="0">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4" w15:restartNumberingAfterBreak="0">
    <w:nsid w:val="3DD853DF"/>
    <w:multiLevelType w:val="multilevel"/>
    <w:tmpl w:val="3DD853DF"/>
    <w:lvl w:ilvl="0">
      <w:start w:val="1"/>
      <w:numFmt w:val="bullet"/>
      <w:lvlText w:val=""/>
      <w:lvlJc w:val="left"/>
      <w:pPr>
        <w:ind w:left="927" w:hanging="360"/>
      </w:pPr>
      <w:rPr>
        <w:rFonts w:ascii="Symbol" w:hAnsi="Symbol" w:hint="default"/>
        <w:color w:val="EE0000"/>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41830589"/>
    <w:multiLevelType w:val="multilevel"/>
    <w:tmpl w:val="41830589"/>
    <w:lvl w:ilvl="0">
      <w:start w:val="1"/>
      <w:numFmt w:val="bullet"/>
      <w:lvlText w:val=""/>
      <w:lvlJc w:val="left"/>
      <w:pPr>
        <w:ind w:left="1080" w:hanging="360"/>
      </w:pPr>
      <w:rPr>
        <w:rFonts w:ascii="Symbol" w:hAnsi="Symbol" w:hint="default"/>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hint="default"/>
      </w:rPr>
    </w:lvl>
    <w:lvl w:ilvl="6">
      <w:start w:val="1"/>
      <w:numFmt w:val="bullet"/>
      <w:lvlText w:val=""/>
      <w:lvlJc w:val="left"/>
      <w:pPr>
        <w:ind w:left="5400" w:hanging="360"/>
      </w:pPr>
      <w:rPr>
        <w:rFonts w:ascii="Symbol" w:hAnsi="Symbol" w:hint="default"/>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hint="default"/>
      </w:rPr>
    </w:lvl>
  </w:abstractNum>
  <w:abstractNum w:abstractNumId="6" w15:restartNumberingAfterBreak="0">
    <w:nsid w:val="4CA2354A"/>
    <w:multiLevelType w:val="multilevel"/>
    <w:tmpl w:val="4CA235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5270620B"/>
    <w:multiLevelType w:val="hybridMultilevel"/>
    <w:tmpl w:val="0166E68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8" w15:restartNumberingAfterBreak="0">
    <w:nsid w:val="60B30657"/>
    <w:multiLevelType w:val="multilevel"/>
    <w:tmpl w:val="60B30657"/>
    <w:lvl w:ilvl="0">
      <w:start w:val="1"/>
      <w:numFmt w:val="bullet"/>
      <w:lvlText w:val=""/>
      <w:lvlJc w:val="left"/>
      <w:pPr>
        <w:ind w:left="927" w:hanging="360"/>
      </w:pPr>
      <w:rPr>
        <w:rFonts w:ascii="Symbol" w:hAnsi="Symbol" w:hint="default"/>
        <w:color w:val="EE0000"/>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0" w15:restartNumberingAfterBreak="0">
    <w:nsid w:val="76060645"/>
    <w:multiLevelType w:val="multilevel"/>
    <w:tmpl w:val="7606064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614826397">
    <w:abstractNumId w:val="3"/>
  </w:num>
  <w:num w:numId="2" w16cid:durableId="254747769">
    <w:abstractNumId w:val="10"/>
  </w:num>
  <w:num w:numId="3" w16cid:durableId="978464267">
    <w:abstractNumId w:val="1"/>
  </w:num>
  <w:num w:numId="4" w16cid:durableId="24135645">
    <w:abstractNumId w:val="9"/>
  </w:num>
  <w:num w:numId="5" w16cid:durableId="1729837757">
    <w:abstractNumId w:val="4"/>
  </w:num>
  <w:num w:numId="6" w16cid:durableId="2092848089">
    <w:abstractNumId w:val="5"/>
  </w:num>
  <w:num w:numId="7" w16cid:durableId="1637758948">
    <w:abstractNumId w:val="2"/>
  </w:num>
  <w:num w:numId="8" w16cid:durableId="287009087">
    <w:abstractNumId w:val="0"/>
  </w:num>
  <w:num w:numId="9" w16cid:durableId="1513295239">
    <w:abstractNumId w:val="8"/>
  </w:num>
  <w:num w:numId="10" w16cid:durableId="1863469333">
    <w:abstractNumId w:val="6"/>
  </w:num>
  <w:num w:numId="11" w16cid:durableId="7112307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fillcolor="white">
      <v:fill color="whit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4ED"/>
    <w:rsid w:val="00026B02"/>
    <w:rsid w:val="000531E6"/>
    <w:rsid w:val="000822E5"/>
    <w:rsid w:val="000971FC"/>
    <w:rsid w:val="000A2A3A"/>
    <w:rsid w:val="000A492A"/>
    <w:rsid w:val="000A7953"/>
    <w:rsid w:val="000D2F80"/>
    <w:rsid w:val="000E413A"/>
    <w:rsid w:val="000F3114"/>
    <w:rsid w:val="000F5AA3"/>
    <w:rsid w:val="00100396"/>
    <w:rsid w:val="00100B5C"/>
    <w:rsid w:val="00100DAE"/>
    <w:rsid w:val="001106E9"/>
    <w:rsid w:val="00115084"/>
    <w:rsid w:val="00124CA5"/>
    <w:rsid w:val="00134F77"/>
    <w:rsid w:val="001363A5"/>
    <w:rsid w:val="00152E9D"/>
    <w:rsid w:val="00154487"/>
    <w:rsid w:val="00174E9D"/>
    <w:rsid w:val="0017510E"/>
    <w:rsid w:val="0017512A"/>
    <w:rsid w:val="00176EE5"/>
    <w:rsid w:val="00196958"/>
    <w:rsid w:val="001A1E39"/>
    <w:rsid w:val="001A24F3"/>
    <w:rsid w:val="001A749F"/>
    <w:rsid w:val="001B405C"/>
    <w:rsid w:val="001B5F45"/>
    <w:rsid w:val="001B73FD"/>
    <w:rsid w:val="001E1050"/>
    <w:rsid w:val="001E1E1F"/>
    <w:rsid w:val="001E2007"/>
    <w:rsid w:val="001E57C1"/>
    <w:rsid w:val="001F0129"/>
    <w:rsid w:val="001F050D"/>
    <w:rsid w:val="001F07EF"/>
    <w:rsid w:val="001F20E5"/>
    <w:rsid w:val="001F50B6"/>
    <w:rsid w:val="001F6D7A"/>
    <w:rsid w:val="00224849"/>
    <w:rsid w:val="0022746E"/>
    <w:rsid w:val="00232ABD"/>
    <w:rsid w:val="00235F71"/>
    <w:rsid w:val="002444CA"/>
    <w:rsid w:val="00252820"/>
    <w:rsid w:val="00260DE6"/>
    <w:rsid w:val="00271675"/>
    <w:rsid w:val="00273FEE"/>
    <w:rsid w:val="00280D52"/>
    <w:rsid w:val="0028204E"/>
    <w:rsid w:val="0028591B"/>
    <w:rsid w:val="002878BF"/>
    <w:rsid w:val="00291841"/>
    <w:rsid w:val="002B0A39"/>
    <w:rsid w:val="002B6D57"/>
    <w:rsid w:val="002C449B"/>
    <w:rsid w:val="002C6040"/>
    <w:rsid w:val="002D5B3F"/>
    <w:rsid w:val="002E2391"/>
    <w:rsid w:val="002E272E"/>
    <w:rsid w:val="002F5778"/>
    <w:rsid w:val="003223E0"/>
    <w:rsid w:val="00325992"/>
    <w:rsid w:val="00337DAB"/>
    <w:rsid w:val="00342D5A"/>
    <w:rsid w:val="00352C4A"/>
    <w:rsid w:val="00362560"/>
    <w:rsid w:val="003732FD"/>
    <w:rsid w:val="003753B2"/>
    <w:rsid w:val="00376559"/>
    <w:rsid w:val="00382BAA"/>
    <w:rsid w:val="00384D73"/>
    <w:rsid w:val="00393EB6"/>
    <w:rsid w:val="003A3CE5"/>
    <w:rsid w:val="003B366F"/>
    <w:rsid w:val="003B3F9D"/>
    <w:rsid w:val="003B4506"/>
    <w:rsid w:val="003B57A1"/>
    <w:rsid w:val="003B6C95"/>
    <w:rsid w:val="003C4422"/>
    <w:rsid w:val="003E40A5"/>
    <w:rsid w:val="003E5751"/>
    <w:rsid w:val="00402F5E"/>
    <w:rsid w:val="004046A9"/>
    <w:rsid w:val="00404C50"/>
    <w:rsid w:val="00423934"/>
    <w:rsid w:val="00426244"/>
    <w:rsid w:val="00426E6A"/>
    <w:rsid w:val="004329A1"/>
    <w:rsid w:val="00445A58"/>
    <w:rsid w:val="00451810"/>
    <w:rsid w:val="004623F2"/>
    <w:rsid w:val="00470A38"/>
    <w:rsid w:val="00477880"/>
    <w:rsid w:val="004874DE"/>
    <w:rsid w:val="004B0F90"/>
    <w:rsid w:val="004B5334"/>
    <w:rsid w:val="004B6C14"/>
    <w:rsid w:val="004D5E9B"/>
    <w:rsid w:val="004D63D9"/>
    <w:rsid w:val="004E3307"/>
    <w:rsid w:val="004E6585"/>
    <w:rsid w:val="004F38B4"/>
    <w:rsid w:val="004F3A3B"/>
    <w:rsid w:val="00501783"/>
    <w:rsid w:val="0050197E"/>
    <w:rsid w:val="0050249F"/>
    <w:rsid w:val="00524566"/>
    <w:rsid w:val="00527E60"/>
    <w:rsid w:val="00530BEF"/>
    <w:rsid w:val="00543A6C"/>
    <w:rsid w:val="00544881"/>
    <w:rsid w:val="00552351"/>
    <w:rsid w:val="00561F00"/>
    <w:rsid w:val="00562C4E"/>
    <w:rsid w:val="00562DEC"/>
    <w:rsid w:val="00564D9D"/>
    <w:rsid w:val="00576AB4"/>
    <w:rsid w:val="00577917"/>
    <w:rsid w:val="0058048A"/>
    <w:rsid w:val="00590667"/>
    <w:rsid w:val="005969E2"/>
    <w:rsid w:val="005A1689"/>
    <w:rsid w:val="005B61CD"/>
    <w:rsid w:val="005D1D58"/>
    <w:rsid w:val="005D432C"/>
    <w:rsid w:val="005E285E"/>
    <w:rsid w:val="005E4BF9"/>
    <w:rsid w:val="005E72F8"/>
    <w:rsid w:val="005F0579"/>
    <w:rsid w:val="005F3A53"/>
    <w:rsid w:val="0060226B"/>
    <w:rsid w:val="006062A3"/>
    <w:rsid w:val="00610E08"/>
    <w:rsid w:val="006140BF"/>
    <w:rsid w:val="006161BE"/>
    <w:rsid w:val="00620787"/>
    <w:rsid w:val="00632434"/>
    <w:rsid w:val="00632700"/>
    <w:rsid w:val="0063478F"/>
    <w:rsid w:val="00644256"/>
    <w:rsid w:val="00657B34"/>
    <w:rsid w:val="00661D6F"/>
    <w:rsid w:val="006628E9"/>
    <w:rsid w:val="0066725E"/>
    <w:rsid w:val="006716C7"/>
    <w:rsid w:val="00681208"/>
    <w:rsid w:val="00681FA9"/>
    <w:rsid w:val="00691EA9"/>
    <w:rsid w:val="006934D4"/>
    <w:rsid w:val="006A6DC3"/>
    <w:rsid w:val="006B6BF5"/>
    <w:rsid w:val="006C0720"/>
    <w:rsid w:val="006C0DF2"/>
    <w:rsid w:val="006D49ED"/>
    <w:rsid w:val="006D55CE"/>
    <w:rsid w:val="006D637A"/>
    <w:rsid w:val="006D6F24"/>
    <w:rsid w:val="006F0F95"/>
    <w:rsid w:val="006F45BF"/>
    <w:rsid w:val="006F60E0"/>
    <w:rsid w:val="00702F71"/>
    <w:rsid w:val="00713CDF"/>
    <w:rsid w:val="007147C8"/>
    <w:rsid w:val="00726FEE"/>
    <w:rsid w:val="007366DF"/>
    <w:rsid w:val="00757839"/>
    <w:rsid w:val="00770C81"/>
    <w:rsid w:val="00771AD3"/>
    <w:rsid w:val="007747AA"/>
    <w:rsid w:val="007756F3"/>
    <w:rsid w:val="00783DEF"/>
    <w:rsid w:val="007842BC"/>
    <w:rsid w:val="00791024"/>
    <w:rsid w:val="00793F0A"/>
    <w:rsid w:val="007A2657"/>
    <w:rsid w:val="007B64D6"/>
    <w:rsid w:val="007C682C"/>
    <w:rsid w:val="007D2385"/>
    <w:rsid w:val="007D5DE2"/>
    <w:rsid w:val="007E274D"/>
    <w:rsid w:val="007F214F"/>
    <w:rsid w:val="00800069"/>
    <w:rsid w:val="008011FE"/>
    <w:rsid w:val="008042F0"/>
    <w:rsid w:val="008133BC"/>
    <w:rsid w:val="0082650B"/>
    <w:rsid w:val="008310A0"/>
    <w:rsid w:val="00832A8D"/>
    <w:rsid w:val="00835D29"/>
    <w:rsid w:val="00842E7F"/>
    <w:rsid w:val="00852933"/>
    <w:rsid w:val="008566E5"/>
    <w:rsid w:val="008566FE"/>
    <w:rsid w:val="00865B46"/>
    <w:rsid w:val="00875A3E"/>
    <w:rsid w:val="00891DC2"/>
    <w:rsid w:val="00893E68"/>
    <w:rsid w:val="00896134"/>
    <w:rsid w:val="008A58EC"/>
    <w:rsid w:val="008A62BC"/>
    <w:rsid w:val="008B43E7"/>
    <w:rsid w:val="008B7818"/>
    <w:rsid w:val="008D763F"/>
    <w:rsid w:val="008E3CB8"/>
    <w:rsid w:val="008F036F"/>
    <w:rsid w:val="008F1308"/>
    <w:rsid w:val="008F32FA"/>
    <w:rsid w:val="008F69AB"/>
    <w:rsid w:val="008F78C2"/>
    <w:rsid w:val="00904568"/>
    <w:rsid w:val="00911394"/>
    <w:rsid w:val="00923EF2"/>
    <w:rsid w:val="00924704"/>
    <w:rsid w:val="00926D25"/>
    <w:rsid w:val="00926E9D"/>
    <w:rsid w:val="009315A0"/>
    <w:rsid w:val="009317A4"/>
    <w:rsid w:val="00932C6E"/>
    <w:rsid w:val="00933F10"/>
    <w:rsid w:val="009433C5"/>
    <w:rsid w:val="009513B2"/>
    <w:rsid w:val="00965881"/>
    <w:rsid w:val="00970BC8"/>
    <w:rsid w:val="009737F1"/>
    <w:rsid w:val="00982DA7"/>
    <w:rsid w:val="009871FF"/>
    <w:rsid w:val="00990799"/>
    <w:rsid w:val="00995A96"/>
    <w:rsid w:val="00995D51"/>
    <w:rsid w:val="009A0631"/>
    <w:rsid w:val="009B10ED"/>
    <w:rsid w:val="009B3C69"/>
    <w:rsid w:val="009D3EA4"/>
    <w:rsid w:val="009D649C"/>
    <w:rsid w:val="009E4BC1"/>
    <w:rsid w:val="009F5CB2"/>
    <w:rsid w:val="00A03BB8"/>
    <w:rsid w:val="00A12453"/>
    <w:rsid w:val="00A16E98"/>
    <w:rsid w:val="00A342A4"/>
    <w:rsid w:val="00A3505D"/>
    <w:rsid w:val="00A36148"/>
    <w:rsid w:val="00A4036F"/>
    <w:rsid w:val="00A406E5"/>
    <w:rsid w:val="00A423D0"/>
    <w:rsid w:val="00A4641C"/>
    <w:rsid w:val="00A55876"/>
    <w:rsid w:val="00A67FB1"/>
    <w:rsid w:val="00A85BFE"/>
    <w:rsid w:val="00AB5BA5"/>
    <w:rsid w:val="00AB6FE7"/>
    <w:rsid w:val="00AB7AD7"/>
    <w:rsid w:val="00AD2430"/>
    <w:rsid w:val="00AD2700"/>
    <w:rsid w:val="00AE41A6"/>
    <w:rsid w:val="00AF0E34"/>
    <w:rsid w:val="00AF271D"/>
    <w:rsid w:val="00AF56C2"/>
    <w:rsid w:val="00B004E6"/>
    <w:rsid w:val="00B0744D"/>
    <w:rsid w:val="00B33517"/>
    <w:rsid w:val="00B50EA8"/>
    <w:rsid w:val="00B64082"/>
    <w:rsid w:val="00B72325"/>
    <w:rsid w:val="00B81AD3"/>
    <w:rsid w:val="00B829D8"/>
    <w:rsid w:val="00B84B5B"/>
    <w:rsid w:val="00B86446"/>
    <w:rsid w:val="00BA1176"/>
    <w:rsid w:val="00BE0B01"/>
    <w:rsid w:val="00BE79C7"/>
    <w:rsid w:val="00BF3B3C"/>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4CA9"/>
    <w:rsid w:val="00CD5B6D"/>
    <w:rsid w:val="00CE4035"/>
    <w:rsid w:val="00CE65AB"/>
    <w:rsid w:val="00CF4266"/>
    <w:rsid w:val="00CF5990"/>
    <w:rsid w:val="00CF6490"/>
    <w:rsid w:val="00CF6527"/>
    <w:rsid w:val="00D22D9C"/>
    <w:rsid w:val="00D2407C"/>
    <w:rsid w:val="00D241F1"/>
    <w:rsid w:val="00D275CB"/>
    <w:rsid w:val="00D30DFA"/>
    <w:rsid w:val="00D33D58"/>
    <w:rsid w:val="00D41E96"/>
    <w:rsid w:val="00D463A5"/>
    <w:rsid w:val="00D4710D"/>
    <w:rsid w:val="00D47D25"/>
    <w:rsid w:val="00D57B79"/>
    <w:rsid w:val="00D62ACD"/>
    <w:rsid w:val="00DA36EE"/>
    <w:rsid w:val="00DB116D"/>
    <w:rsid w:val="00DB19F6"/>
    <w:rsid w:val="00DD17CC"/>
    <w:rsid w:val="00DE217A"/>
    <w:rsid w:val="00DE67C2"/>
    <w:rsid w:val="00DF321B"/>
    <w:rsid w:val="00E022E7"/>
    <w:rsid w:val="00E13048"/>
    <w:rsid w:val="00E230E0"/>
    <w:rsid w:val="00E24E33"/>
    <w:rsid w:val="00E27F15"/>
    <w:rsid w:val="00E438FE"/>
    <w:rsid w:val="00E51AAC"/>
    <w:rsid w:val="00E66CC0"/>
    <w:rsid w:val="00E728A9"/>
    <w:rsid w:val="00E74263"/>
    <w:rsid w:val="00E807D9"/>
    <w:rsid w:val="00E90A1A"/>
    <w:rsid w:val="00EA0F4E"/>
    <w:rsid w:val="00EA295B"/>
    <w:rsid w:val="00EA3B9B"/>
    <w:rsid w:val="00EA6801"/>
    <w:rsid w:val="00EB4F96"/>
    <w:rsid w:val="00EC1DD7"/>
    <w:rsid w:val="00ED7072"/>
    <w:rsid w:val="00EE3132"/>
    <w:rsid w:val="00EE3D9D"/>
    <w:rsid w:val="00EE6F25"/>
    <w:rsid w:val="00F02126"/>
    <w:rsid w:val="00F03D85"/>
    <w:rsid w:val="00F07C8C"/>
    <w:rsid w:val="00F249F1"/>
    <w:rsid w:val="00F25B9D"/>
    <w:rsid w:val="00F2664E"/>
    <w:rsid w:val="00F31163"/>
    <w:rsid w:val="00F311D9"/>
    <w:rsid w:val="00F31C04"/>
    <w:rsid w:val="00F34C9A"/>
    <w:rsid w:val="00F4364E"/>
    <w:rsid w:val="00F442A7"/>
    <w:rsid w:val="00F57A89"/>
    <w:rsid w:val="00F61A20"/>
    <w:rsid w:val="00F629DB"/>
    <w:rsid w:val="00F63DD9"/>
    <w:rsid w:val="00F67644"/>
    <w:rsid w:val="00F8381F"/>
    <w:rsid w:val="00F847F3"/>
    <w:rsid w:val="00FA04CD"/>
    <w:rsid w:val="00FA25F5"/>
    <w:rsid w:val="00FA2810"/>
    <w:rsid w:val="00FA68F8"/>
    <w:rsid w:val="00FB1DC0"/>
    <w:rsid w:val="00FB3B4E"/>
    <w:rsid w:val="00FB4521"/>
    <w:rsid w:val="00FB4F84"/>
    <w:rsid w:val="00FB5CF8"/>
    <w:rsid w:val="00FF1BF3"/>
    <w:rsid w:val="00FF273B"/>
    <w:rsid w:val="00FF564C"/>
    <w:rsid w:val="00FF5AAD"/>
    <w:rsid w:val="1082494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fillcolor="white">
      <v:fill color="white"/>
    </o:shapedefaults>
    <o:shapelayout v:ext="edit">
      <o:idmap v:ext="edit" data="2"/>
    </o:shapelayout>
  </w:shapeDefaults>
  <w:decimalSymbol w:val="."/>
  <w:listSeparator w:val=","/>
  <w14:docId w14:val="1AA48723"/>
  <w15:docId w15:val="{A719014B-EEBB-4939-84FD-8A11F7F35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footer" w:uiPriority="99" w:qFormat="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uiPriority="99"/>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qFormat="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34"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rPr>
      <w:rFonts w:ascii="Tahoma" w:hAnsi="Tahoma" w:cs="Tahoma"/>
      <w:sz w:val="16"/>
      <w:szCs w:val="16"/>
    </w:rPr>
  </w:style>
  <w:style w:type="paragraph" w:styleId="BodyText2">
    <w:name w:val="Body Text 2"/>
    <w:basedOn w:val="Normal"/>
    <w:rPr>
      <w:sz w:val="16"/>
      <w:lang w:eastAsia="en-US"/>
    </w:rPr>
  </w:style>
  <w:style w:type="character" w:styleId="Emphasis">
    <w:name w:val="Emphasis"/>
    <w:uiPriority w:val="20"/>
    <w:qFormat/>
    <w:rPr>
      <w:i/>
      <w:iCs/>
    </w:rPr>
  </w:style>
  <w:style w:type="paragraph" w:styleId="Footer">
    <w:name w:val="footer"/>
    <w:basedOn w:val="Normal"/>
    <w:link w:val="FooterChar"/>
    <w:uiPriority w:val="99"/>
    <w:qFormat/>
    <w:pPr>
      <w:tabs>
        <w:tab w:val="center" w:pos="4153"/>
        <w:tab w:val="right" w:pos="8306"/>
      </w:tabs>
    </w:pPr>
  </w:style>
  <w:style w:type="paragraph" w:styleId="Header">
    <w:name w:val="header"/>
    <w:basedOn w:val="Normal"/>
    <w:link w:val="HeaderChar"/>
    <w:pPr>
      <w:tabs>
        <w:tab w:val="center" w:pos="4153"/>
        <w:tab w:val="right" w:pos="8306"/>
      </w:tabs>
    </w:pPr>
  </w:style>
  <w:style w:type="character" w:styleId="Hyperlink">
    <w:name w:val="Hyperlink"/>
    <w:uiPriority w:val="99"/>
    <w:unhideWhenUsed/>
    <w:rPr>
      <w:color w:val="0000FF"/>
      <w:u w:val="single"/>
    </w:rPr>
  </w:style>
  <w:style w:type="paragraph" w:styleId="NormalWeb">
    <w:name w:val="Normal (Web)"/>
    <w:basedOn w:val="Normal"/>
    <w:uiPriority w:val="99"/>
    <w:pPr>
      <w:spacing w:before="100" w:after="100"/>
    </w:pPr>
    <w:rPr>
      <w:sz w:val="24"/>
      <w:lang w:eastAsia="en-US"/>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pPr>
      <w:tabs>
        <w:tab w:val="left" w:pos="720"/>
        <w:tab w:val="left" w:pos="1440"/>
      </w:tabs>
    </w:pPr>
    <w:rPr>
      <w:rFonts w:ascii="CG Times (WN)" w:hAnsi="CG Times (WN)"/>
      <w:sz w:val="24"/>
      <w:lang w:eastAsia="en-US"/>
    </w:rPr>
  </w:style>
  <w:style w:type="character" w:customStyle="1" w:styleId="BalloonTextChar">
    <w:name w:val="Balloon Text Char"/>
    <w:link w:val="BalloonText"/>
    <w:rPr>
      <w:rFonts w:ascii="Tahoma" w:hAnsi="Tahoma" w:cs="Tahoma"/>
      <w:sz w:val="16"/>
      <w:szCs w:val="16"/>
    </w:rPr>
  </w:style>
  <w:style w:type="character" w:customStyle="1" w:styleId="FooterChar">
    <w:name w:val="Footer Char"/>
    <w:basedOn w:val="DefaultParagraphFont"/>
    <w:link w:val="Footer"/>
    <w:uiPriority w:val="99"/>
  </w:style>
  <w:style w:type="character" w:customStyle="1" w:styleId="Heading6Char">
    <w:name w:val="Heading 6 Char"/>
    <w:link w:val="Heading6"/>
    <w:rPr>
      <w:rFonts w:ascii="Arial" w:hAnsi="Arial" w:cs="Arial"/>
      <w:b/>
      <w:bCs/>
      <w:sz w:val="24"/>
      <w:lang w:val="en-GB"/>
    </w:rPr>
  </w:style>
  <w:style w:type="paragraph" w:customStyle="1" w:styleId="BulletedList">
    <w:name w:val="Bulleted List"/>
    <w:basedOn w:val="Normal"/>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8D38F0F-3AA4-43F8-99E7-96EDE1046C79}">
  <ds:schemaRefs>
    <ds:schemaRef ds:uri="http://schemas.microsoft.com/sharepoint/v3/contenttype/forms"/>
  </ds:schemaRefs>
</ds:datastoreItem>
</file>

<file path=customXml/itemProps2.xml><?xml version="1.0" encoding="utf-8"?>
<ds:datastoreItem xmlns:ds="http://schemas.openxmlformats.org/officeDocument/2006/customXml" ds:itemID="{D76B0049-15CF-44F8-A27B-789D7EB5522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E9DE498-C69E-41C7-8BC6-62635BA3B209}"/>
</file>

<file path=docProps/app.xml><?xml version="1.0" encoding="utf-8"?>
<Properties xmlns="http://schemas.openxmlformats.org/officeDocument/2006/extended-properties" xmlns:vt="http://schemas.openxmlformats.org/officeDocument/2006/docPropsVTypes">
  <Template>AssignFrm</Template>
  <TotalTime>0</TotalTime>
  <Pages>10</Pages>
  <Words>3220</Words>
  <Characters>18836</Characters>
  <Application>Microsoft Office Word</Application>
  <DocSecurity>0</DocSecurity>
  <Lines>1153</Lines>
  <Paragraphs>228</Paragraphs>
  <ScaleCrop>false</ScaleCrop>
  <Company>S.I.H.E.</Company>
  <LinksUpToDate>false</LinksUpToDate>
  <CharactersWithSpaces>21960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Besty Jose</cp:lastModifiedBy>
  <cp:revision>31</cp:revision>
  <cp:lastPrinted>2014-10-10T07:42:00Z</cp:lastPrinted>
  <dcterms:created xsi:type="dcterms:W3CDTF">2025-10-27T17:22:00Z</dcterms:created>
  <dcterms:modified xsi:type="dcterms:W3CDTF">2026-02-28T23:16:00Z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98973159a9b9f86ab7cf190d8cecb7459835dc39db992d4383188e8982553aca</vt:lpwstr>
  </property>
  <property fmtid="{D5CDD505-2E9C-101B-9397-08002B2CF9AE}" pid="6" name="ContentTypeId">
    <vt:lpwstr>0x0101003467A9A34852CF4AA213F8EDD3982B1D</vt:lpwstr>
  </property>
  <property fmtid="{D5CDD505-2E9C-101B-9397-08002B2CF9AE}" pid="7" name="MediaServiceImageTags">
    <vt:lpwstr/>
  </property>
  <property fmtid="{D5CDD505-2E9C-101B-9397-08002B2CF9AE}" pid="8" name="KSOProductBuildVer">
    <vt:lpwstr>2057-12.2.0.23196</vt:lpwstr>
  </property>
  <property fmtid="{D5CDD505-2E9C-101B-9397-08002B2CF9AE}" pid="9" name="ICV">
    <vt:lpwstr>B2EA8BD6821C4C969D0323F65DBD65A8_12</vt:lpwstr>
  </property>
</Properties>
</file>