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241332"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4A3AE242" wp14:editId="5006D4F8">
                <wp:simplePos x="0" y="0"/>
                <wp:positionH relativeFrom="column">
                  <wp:posOffset>5826760</wp:posOffset>
                </wp:positionH>
                <wp:positionV relativeFrom="paragraph">
                  <wp:posOffset>237821</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241332" w:rsidRPr="00C11ACA" w:rsidRDefault="00F44659" w:rsidP="00241332">
                            <w:pPr>
                              <w:rPr>
                                <w:rFonts w:ascii="Arial" w:hAnsi="Arial" w:cs="Arial"/>
                                <w:b/>
                                <w:sz w:val="32"/>
                                <w:szCs w:val="32"/>
                              </w:rPr>
                            </w:pPr>
                            <w:r>
                              <w:rPr>
                                <w:rFonts w:ascii="Arial" w:hAnsi="Arial" w:cs="Arial"/>
                                <w:b/>
                                <w:sz w:val="32"/>
                                <w:szCs w:val="32"/>
                              </w:rPr>
                              <w:t>64</w:t>
                            </w:r>
                            <w:bookmarkStart w:id="0" w:name="_GoBack"/>
                            <w:bookmarkEnd w:id="0"/>
                            <w:r w:rsidR="00241332"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AE242" id="_x0000_t202" coordsize="21600,21600" o:spt="202" path="m,l,21600r21600,l21600,xe">
                <v:stroke joinstyle="miter"/>
                <v:path gradientshapeok="t" o:connecttype="rect"/>
              </v:shapetype>
              <v:shape id="Text Box 6" o:spid="_x0000_s1026" type="#_x0000_t202" style="position:absolute;margin-left:458.8pt;margin-top:18.7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" fillcolor="window" strokeweight=".5pt">
                <v:textbox>
                  <w:txbxContent>
                    <w:p w:rsidR="00241332" w:rsidRPr="00C11ACA" w:rsidRDefault="00F44659" w:rsidP="00241332">
                      <w:pPr>
                        <w:rPr>
                          <w:rFonts w:ascii="Arial" w:hAnsi="Arial" w:cs="Arial"/>
                          <w:b/>
                          <w:sz w:val="32"/>
                          <w:szCs w:val="32"/>
                        </w:rPr>
                      </w:pPr>
                      <w:r>
                        <w:rPr>
                          <w:rFonts w:ascii="Arial" w:hAnsi="Arial" w:cs="Arial"/>
                          <w:b/>
                          <w:sz w:val="32"/>
                          <w:szCs w:val="32"/>
                        </w:rPr>
                        <w:t>64</w:t>
                      </w:r>
                      <w:bookmarkStart w:id="1" w:name="_GoBack"/>
                      <w:bookmarkEnd w:id="1"/>
                      <w:r w:rsidR="00241332"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41332" w:rsidP="001E57C1">
            <w:pPr>
              <w:spacing w:before="120" w:after="120"/>
              <w:jc w:val="both"/>
              <w:rPr>
                <w:rFonts w:ascii="Calibri" w:hAnsi="Calibri" w:cs="Arial"/>
                <w:b/>
                <w:sz w:val="22"/>
                <w:szCs w:val="22"/>
              </w:rPr>
            </w:pPr>
            <w:r>
              <w:rPr>
                <w:rFonts w:ascii="Calibri" w:hAnsi="Calibri" w:cs="Arial"/>
                <w:b/>
                <w:sz w:val="22"/>
                <w:szCs w:val="22"/>
              </w:rPr>
              <w:t>James Glanville</w:t>
            </w:r>
            <w:r w:rsidR="003B3F9D"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3B3F9D" w:rsidRPr="00C1361B">
              <w:rPr>
                <w:rFonts w:ascii="Calibri" w:hAnsi="Calibri" w:cs="Arial"/>
                <w:b/>
                <w:sz w:val="22"/>
                <w:szCs w:val="22"/>
              </w:rPr>
            </w:r>
            <w:r w:rsidR="003B3F9D"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rFonts w:ascii="Calibri" w:hAnsi="Calibri" w:cs="Arial"/>
                <w:b/>
                <w:sz w:val="22"/>
                <w:szCs w:val="22"/>
              </w:rPr>
              <w:fldChar w:fldCharType="end"/>
            </w:r>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241332" w:rsidP="001E57C1">
            <w:pPr>
              <w:spacing w:before="120" w:after="120"/>
              <w:jc w:val="both"/>
              <w:rPr>
                <w:rFonts w:ascii="Calibri" w:hAnsi="Calibri" w:cs="Arial"/>
                <w:b/>
                <w:sz w:val="22"/>
                <w:szCs w:val="22"/>
              </w:rPr>
            </w:pPr>
            <w:r>
              <w:rPr>
                <w:rFonts w:ascii="Calibri" w:hAnsi="Calibri" w:cs="Arial"/>
                <w:b/>
                <w:sz w:val="22"/>
                <w:szCs w:val="22"/>
              </w:rPr>
              <w:t>1708093</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41332" w:rsidP="00D55721">
            <w:pPr>
              <w:tabs>
                <w:tab w:val="left" w:pos="2385"/>
              </w:tabs>
              <w:spacing w:before="120" w:after="120"/>
              <w:jc w:val="both"/>
              <w:rPr>
                <w:rFonts w:ascii="Calibri" w:hAnsi="Calibri" w:cs="Arial"/>
                <w:b/>
                <w:sz w:val="22"/>
                <w:szCs w:val="22"/>
              </w:rPr>
            </w:pPr>
            <w:r>
              <w:rPr>
                <w:rFonts w:ascii="Calibri" w:hAnsi="Calibri" w:cs="Arial"/>
                <w:b/>
                <w:sz w:val="22"/>
                <w:szCs w:val="22"/>
              </w:rPr>
              <w:t>Ian Lewis</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w:t>
      </w:r>
      <w:proofErr w:type="spellStart"/>
      <w:r>
        <w:rPr>
          <w:rFonts w:ascii="Calibri" w:hAnsi="Calibri"/>
          <w:sz w:val="24"/>
        </w:rPr>
        <w:t>DigiProd</w:t>
      </w:r>
      <w:proofErr w:type="spellEnd"/>
      <w:r>
        <w:rPr>
          <w:rFonts w:ascii="Calibri" w:hAnsi="Calibri"/>
          <w:sz w:val="24"/>
        </w:rPr>
        <w:t xml:space="preserve">.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w:t>
      </w:r>
      <w:proofErr w:type="spellStart"/>
      <w:r w:rsidR="00BB4FF7">
        <w:rPr>
          <w:rFonts w:ascii="Calibri" w:hAnsi="Calibri"/>
          <w:sz w:val="24"/>
        </w:rPr>
        <w:t>DigiProd</w:t>
      </w:r>
      <w:proofErr w:type="spellEnd"/>
      <w:r w:rsidR="00BB4FF7">
        <w:rPr>
          <w:rFonts w:ascii="Calibri" w:hAnsi="Calibri"/>
          <w:sz w:val="24"/>
        </w:rPr>
        <w:t xml:space="preserve">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 xml:space="preserve">Current staff includes, 1 admin manager who is also MD of </w:t>
      </w:r>
      <w:proofErr w:type="spellStart"/>
      <w:r w:rsidR="00041C53">
        <w:rPr>
          <w:rFonts w:asciiTheme="minorHAnsi" w:hAnsiTheme="minorHAnsi"/>
          <w:sz w:val="24"/>
          <w:szCs w:val="22"/>
        </w:rPr>
        <w:t>D</w:t>
      </w:r>
      <w:r w:rsidR="007C1002">
        <w:rPr>
          <w:rFonts w:asciiTheme="minorHAnsi" w:hAnsiTheme="minorHAnsi"/>
          <w:sz w:val="24"/>
          <w:szCs w:val="22"/>
        </w:rPr>
        <w:t>i</w:t>
      </w:r>
      <w:r w:rsidR="00041C53">
        <w:rPr>
          <w:rFonts w:asciiTheme="minorHAnsi" w:hAnsiTheme="minorHAnsi"/>
          <w:sz w:val="24"/>
          <w:szCs w:val="22"/>
        </w:rPr>
        <w:t>giProd</w:t>
      </w:r>
      <w:proofErr w:type="spellEnd"/>
      <w:r w:rsidR="00041C53">
        <w:rPr>
          <w:rFonts w:asciiTheme="minorHAnsi" w:hAnsiTheme="minorHAnsi"/>
          <w:sz w:val="24"/>
          <w:szCs w:val="22"/>
        </w:rPr>
        <w:t>,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w:t>
      </w:r>
      <w:proofErr w:type="spellStart"/>
      <w:r w:rsidR="00B1179C">
        <w:rPr>
          <w:rFonts w:asciiTheme="minorHAnsi" w:hAnsiTheme="minorHAnsi"/>
          <w:sz w:val="24"/>
          <w:szCs w:val="22"/>
        </w:rPr>
        <w:t>DigiProds</w:t>
      </w:r>
      <w:proofErr w:type="spellEnd"/>
      <w:r w:rsidR="00B1179C">
        <w:rPr>
          <w:rFonts w:asciiTheme="minorHAnsi" w:hAnsiTheme="minorHAnsi"/>
          <w:sz w:val="24"/>
          <w:szCs w:val="22"/>
        </w:rPr>
        <w:t xml:space="preserve">’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Your work must focus on given research topic. Your work must include articles published by peer reviewed journals, conference proceedings, books, and related website (e.g. IEEE, ACM, Science direct). Information from website such as </w:t>
      </w:r>
      <w:proofErr w:type="spellStart"/>
      <w:r w:rsidRPr="00C14966">
        <w:rPr>
          <w:rFonts w:ascii="Calibri" w:hAnsi="Calibri" w:cs="Calibri"/>
          <w:sz w:val="28"/>
          <w:szCs w:val="22"/>
        </w:rPr>
        <w:t>ehow</w:t>
      </w:r>
      <w:proofErr w:type="spellEnd"/>
      <w:r w:rsidRPr="00C14966">
        <w:rPr>
          <w:rFonts w:ascii="Calibri" w:hAnsi="Calibri" w:cs="Calibri"/>
          <w:sz w:val="28"/>
          <w:szCs w:val="22"/>
        </w:rPr>
        <w:t>,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C14966">
        <w:rPr>
          <w:rFonts w:ascii="Calibri" w:hAnsi="Calibri" w:cs="Calibri"/>
          <w:sz w:val="28"/>
          <w:szCs w:val="22"/>
        </w:rPr>
        <w:t>What</w:t>
      </w:r>
      <w:proofErr w:type="gramEnd"/>
      <w:r w:rsidRPr="00C14966">
        <w:rPr>
          <w:rFonts w:ascii="Calibri" w:hAnsi="Calibri" w:cs="Calibri"/>
          <w:sz w:val="28"/>
          <w:szCs w:val="22"/>
        </w:rPr>
        <w:t xml:space="preserve">! </w:t>
      </w:r>
      <w:proofErr w:type="gramStart"/>
      <w:r w:rsidRPr="00C14966">
        <w:rPr>
          <w:rFonts w:ascii="Calibri" w:hAnsi="Calibri" w:cs="Calibri"/>
          <w:sz w:val="28"/>
          <w:szCs w:val="22"/>
        </w:rPr>
        <w:t>but</w:t>
      </w:r>
      <w:proofErr w:type="gramEnd"/>
      <w:r w:rsidRPr="00C14966">
        <w:rPr>
          <w:rFonts w:ascii="Calibri" w:hAnsi="Calibri" w:cs="Calibri"/>
          <w:sz w:val="28"/>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w:t>
      </w:r>
      <w:proofErr w:type="spellStart"/>
      <w:r w:rsidRPr="00C14966">
        <w:rPr>
          <w:rFonts w:ascii="Calibri" w:hAnsi="Calibri" w:cs="Calibri"/>
          <w:sz w:val="28"/>
          <w:szCs w:val="22"/>
        </w:rPr>
        <w:t>Turnitin</w:t>
      </w:r>
      <w:proofErr w:type="spellEnd"/>
      <w:r w:rsidRPr="00C14966">
        <w:rPr>
          <w:rFonts w:ascii="Calibri" w:hAnsi="Calibri" w:cs="Calibri"/>
          <w:sz w:val="28"/>
          <w:szCs w:val="22"/>
        </w:rPr>
        <w:t xml:space="preserve">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141040" w:rsidP="00141040">
            <w:pPr>
              <w:tabs>
                <w:tab w:val="left" w:pos="1027"/>
              </w:tabs>
              <w:spacing w:after="120"/>
              <w:rPr>
                <w:rFonts w:ascii="Calibri" w:hAnsi="Calibri"/>
                <w:sz w:val="22"/>
                <w:szCs w:val="22"/>
              </w:rPr>
            </w:pPr>
            <w:r w:rsidRPr="00141040">
              <w:rPr>
                <w:rFonts w:ascii="Calibri" w:hAnsi="Calibri"/>
                <w:sz w:val="22"/>
                <w:szCs w:val="22"/>
              </w:rPr>
              <w:t>References to a limited range of mostly relevant sources</w:t>
            </w:r>
            <w:r w:rsidRPr="00141040">
              <w:rPr>
                <w:rFonts w:ascii="Calibri" w:hAnsi="Calibri"/>
                <w:sz w:val="22"/>
                <w:szCs w:val="22"/>
              </w:rPr>
              <w:t xml:space="preserve"> </w:t>
            </w:r>
            <w:r w:rsidRPr="00141040">
              <w:rPr>
                <w:rFonts w:ascii="Calibri" w:hAnsi="Calibri"/>
                <w:sz w:val="22"/>
                <w:szCs w:val="22"/>
              </w:rPr>
              <w:t>retrieved independently. Referencing conventions mostly consistently applied</w:t>
            </w:r>
            <w:r>
              <w:rPr>
                <w:rFonts w:ascii="Calibri" w:hAnsi="Calibri"/>
                <w:sz w:val="22"/>
                <w:szCs w:val="22"/>
              </w:rPr>
              <w:t>.</w:t>
            </w: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141040" w:rsidP="00F61A20">
            <w:pPr>
              <w:jc w:val="center"/>
              <w:rPr>
                <w:rFonts w:ascii="Calibri" w:hAnsi="Calibri"/>
                <w:sz w:val="32"/>
              </w:rPr>
            </w:pPr>
            <w:r>
              <w:rPr>
                <w:rFonts w:ascii="Calibri" w:hAnsi="Calibri"/>
                <w:sz w:val="32"/>
              </w:rPr>
              <w:t>8</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141040" w:rsidP="00F61A20">
            <w:pPr>
              <w:spacing w:after="120"/>
              <w:rPr>
                <w:rFonts w:ascii="Calibri" w:hAnsi="Calibri"/>
                <w:sz w:val="22"/>
                <w:szCs w:val="22"/>
              </w:rPr>
            </w:pPr>
            <w:r w:rsidRPr="00141040">
              <w:rPr>
                <w:rFonts w:ascii="Calibri" w:hAnsi="Calibri"/>
                <w:sz w:val="22"/>
                <w:szCs w:val="22"/>
              </w:rPr>
              <w:t>Knowledge is accurate with a good understanding of the field of study.</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141040" w:rsidP="00141040">
            <w:pP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141040" w:rsidP="00141040">
            <w:pPr>
              <w:rPr>
                <w:rFonts w:ascii="Calibri" w:hAnsi="Calibri"/>
                <w:sz w:val="22"/>
                <w:szCs w:val="22"/>
              </w:rPr>
            </w:pPr>
            <w:r w:rsidRPr="00141040">
              <w:rPr>
                <w:rFonts w:ascii="Calibri" w:hAnsi="Calibri"/>
                <w:sz w:val="22"/>
                <w:szCs w:val="22"/>
              </w:rPr>
              <w:t xml:space="preserve">Sound, </w:t>
            </w:r>
            <w:r w:rsidRPr="00141040">
              <w:rPr>
                <w:rFonts w:ascii="Calibri" w:hAnsi="Calibri"/>
                <w:sz w:val="22"/>
                <w:szCs w:val="22"/>
              </w:rPr>
              <w:t>logical</w:t>
            </w:r>
            <w:r w:rsidRPr="00141040">
              <w:rPr>
                <w:rFonts w:ascii="Calibri" w:hAnsi="Calibri"/>
                <w:sz w:val="22"/>
                <w:szCs w:val="22"/>
              </w:rPr>
              <w:t xml:space="preserve"> thinking. Ability to communicate ideas and evidence accurately and convincingly.</w:t>
            </w:r>
            <w:r w:rsidRPr="00141040">
              <w:rPr>
                <w:rFonts w:ascii="Calibri" w:hAnsi="Calibri"/>
                <w:sz w:val="22"/>
                <w:szCs w:val="22"/>
              </w:rPr>
              <w:t xml:space="preserve"> </w:t>
            </w:r>
            <w:r w:rsidRPr="00141040">
              <w:rPr>
                <w:rFonts w:ascii="Calibri" w:hAnsi="Calibri"/>
                <w:sz w:val="22"/>
                <w:szCs w:val="22"/>
              </w:rPr>
              <w:t>Sound, convincing conclusions / recommendations.</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141040" w:rsidP="00F61A20">
            <w:pPr>
              <w:jc w:val="cente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BD728F" w:rsidP="00BD728F">
            <w:pPr>
              <w:rPr>
                <w:rFonts w:ascii="Calibri" w:hAnsi="Calibri"/>
                <w:sz w:val="22"/>
                <w:szCs w:val="22"/>
              </w:rPr>
            </w:pPr>
            <w:r w:rsidRPr="00BD728F">
              <w:rPr>
                <w:rFonts w:ascii="Calibri" w:hAnsi="Calibri"/>
                <w:sz w:val="22"/>
                <w:szCs w:val="22"/>
              </w:rPr>
              <w:t>A very good application of a range of methods, tools and techniques.</w:t>
            </w:r>
            <w:r w:rsidRPr="00BD728F">
              <w:rPr>
                <w:rFonts w:ascii="Calibri" w:hAnsi="Calibri"/>
                <w:sz w:val="22"/>
                <w:szCs w:val="22"/>
              </w:rPr>
              <w:t xml:space="preserve"> </w:t>
            </w:r>
            <w:r w:rsidRPr="00BD728F">
              <w:rPr>
                <w:rFonts w:ascii="Calibri" w:hAnsi="Calibri"/>
                <w:sz w:val="22"/>
                <w:szCs w:val="22"/>
              </w:rPr>
              <w:t xml:space="preserve">Very good consideration of </w:t>
            </w:r>
            <w:r w:rsidRPr="00BD728F">
              <w:rPr>
                <w:rFonts w:ascii="Calibri" w:hAnsi="Calibri"/>
                <w:sz w:val="22"/>
                <w:szCs w:val="22"/>
              </w:rPr>
              <w:t>the context of the application.</w:t>
            </w:r>
          </w:p>
          <w:p w:rsidR="003223E0" w:rsidRPr="00BD728F" w:rsidRDefault="00BD728F" w:rsidP="00F61A20">
            <w:pPr>
              <w:spacing w:after="120"/>
              <w:rPr>
                <w:rFonts w:ascii="Calibri" w:hAnsi="Calibri"/>
                <w:sz w:val="22"/>
                <w:szCs w:val="22"/>
              </w:rPr>
            </w:pPr>
            <w:r w:rsidRPr="00BD728F">
              <w:rPr>
                <w:rFonts w:ascii="Calibri" w:hAnsi="Calibri"/>
                <w:sz w:val="22"/>
                <w:szCs w:val="22"/>
              </w:rPr>
              <w:t>A fully working P</w:t>
            </w:r>
            <w:r w:rsidRPr="00BD728F">
              <w:rPr>
                <w:rFonts w:ascii="Calibri" w:hAnsi="Calibri"/>
                <w:sz w:val="22"/>
                <w:szCs w:val="22"/>
              </w:rPr>
              <w:t>acket Tracer</w:t>
            </w:r>
            <w:r w:rsidRPr="00BD728F">
              <w:rPr>
                <w:rFonts w:ascii="Calibri" w:hAnsi="Calibri"/>
                <w:sz w:val="22"/>
                <w:szCs w:val="22"/>
              </w:rPr>
              <w:t xml:space="preserve"> file </w:t>
            </w:r>
            <w:r w:rsidRPr="00BD728F">
              <w:rPr>
                <w:rFonts w:ascii="Calibri" w:hAnsi="Calibri"/>
                <w:sz w:val="22"/>
                <w:szCs w:val="22"/>
              </w:rPr>
              <w:t xml:space="preserve">has been </w:t>
            </w:r>
            <w:r w:rsidRPr="00BD728F">
              <w:rPr>
                <w:rFonts w:ascii="Calibri" w:hAnsi="Calibri"/>
                <w:sz w:val="22"/>
                <w:szCs w:val="22"/>
              </w:rPr>
              <w:t>submitted demonstrat</w:t>
            </w:r>
            <w:r w:rsidRPr="00BD728F">
              <w:rPr>
                <w:rFonts w:ascii="Calibri" w:hAnsi="Calibri"/>
                <w:sz w:val="22"/>
                <w:szCs w:val="22"/>
              </w:rPr>
              <w:t>ing</w:t>
            </w:r>
            <w:r w:rsidRPr="00BD728F">
              <w:rPr>
                <w:rFonts w:ascii="Calibri" w:hAnsi="Calibri"/>
                <w:sz w:val="22"/>
                <w:szCs w:val="22"/>
              </w:rPr>
              <w:t xml:space="preserve"> the network design adopted</w:t>
            </w:r>
            <w:r w:rsidRPr="00BD728F">
              <w:rPr>
                <w:rFonts w:ascii="Calibri" w:hAnsi="Calibri"/>
                <w:sz w:val="22"/>
                <w:szCs w:val="22"/>
              </w:rPr>
              <w:t>, showing</w:t>
            </w:r>
            <w:r w:rsidRPr="00BD728F">
              <w:rPr>
                <w:rFonts w:ascii="Calibri" w:hAnsi="Calibri"/>
                <w:sz w:val="22"/>
                <w:szCs w:val="22"/>
              </w:rPr>
              <w:t xml:space="preserve"> physical and logical topology, all devices with appropriate IP address, security setting, etc. </w:t>
            </w:r>
            <w:r w:rsidR="00F44659">
              <w:rPr>
                <w:rFonts w:ascii="Calibri" w:hAnsi="Calibri"/>
                <w:sz w:val="22"/>
                <w:szCs w:val="22"/>
              </w:rPr>
              <w:t xml:space="preserve">  IP addresses issued from server rather than router would be preferred option and I would like to see a bit more detail within the report – detailed costs, configuration settings, etc.  Overall though a very good effort.</w:t>
            </w:r>
          </w:p>
          <w:p w:rsidR="003223E0" w:rsidRDefault="003223E0" w:rsidP="00F61A20">
            <w:pPr>
              <w:spacing w:after="120"/>
              <w:rPr>
                <w:rFonts w:ascii="Calibri" w:hAnsi="Calibri"/>
                <w:sz w:val="22"/>
                <w:szCs w:val="22"/>
              </w:rPr>
            </w:pPr>
          </w:p>
          <w:p w:rsidR="00F44659" w:rsidRPr="00BD728F" w:rsidRDefault="00F44659"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F44659" w:rsidP="00F61A20">
            <w:pPr>
              <w:jc w:val="center"/>
              <w:rPr>
                <w:rFonts w:ascii="Calibri" w:hAnsi="Calibri"/>
                <w:sz w:val="32"/>
              </w:rPr>
            </w:pPr>
            <w:r>
              <w:rPr>
                <w:rFonts w:ascii="Calibri" w:hAnsi="Calibri"/>
                <w:sz w:val="32"/>
              </w:rPr>
              <w:t>39</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BD728F" w:rsidP="00BD728F">
            <w:pPr>
              <w:rPr>
                <w:rFonts w:ascii="Calibri" w:hAnsi="Calibri"/>
                <w:sz w:val="22"/>
                <w:szCs w:val="22"/>
              </w:rPr>
            </w:pPr>
            <w:r w:rsidRPr="00BD728F">
              <w:rPr>
                <w:rFonts w:ascii="Calibri" w:hAnsi="Calibri"/>
                <w:sz w:val="22"/>
                <w:szCs w:val="22"/>
              </w:rPr>
              <w:t>Can communicate well, confidently and consistently in a suitable format</w:t>
            </w:r>
            <w:r w:rsidRPr="00BD728F">
              <w:rPr>
                <w:rFonts w:ascii="Calibri" w:hAnsi="Calibri"/>
                <w:sz w:val="22"/>
                <w:szCs w:val="22"/>
              </w:rPr>
              <w:t xml:space="preserve"> with very few spelling or grammatical errors</w:t>
            </w:r>
            <w:r w:rsidRPr="00BD728F">
              <w:rPr>
                <w:rFonts w:ascii="Calibri" w:hAnsi="Calibri"/>
                <w:sz w:val="22"/>
                <w:szCs w:val="22"/>
              </w:rPr>
              <w:t>.</w:t>
            </w:r>
            <w:r w:rsidRPr="00BD728F">
              <w:rPr>
                <w:rFonts w:ascii="Calibri" w:hAnsi="Calibri"/>
                <w:sz w:val="22"/>
                <w:szCs w:val="22"/>
              </w:rPr>
              <w:t xml:space="preserve">  </w:t>
            </w:r>
            <w:r w:rsidRPr="00BD728F">
              <w:rPr>
                <w:rFonts w:ascii="Calibri" w:hAnsi="Calibri"/>
                <w:sz w:val="22"/>
                <w:szCs w:val="22"/>
              </w:rPr>
              <w:t>Work is coherent and fluent and is well structured and organised</w:t>
            </w:r>
            <w:r w:rsidRPr="00BD728F">
              <w:rPr>
                <w:rFonts w:ascii="Calibri" w:hAnsi="Calibri"/>
                <w:sz w:val="22"/>
                <w:szCs w:val="22"/>
              </w:rPr>
              <w:t xml:space="preserve"> with appropriate reference style and citation applied.</w:t>
            </w:r>
          </w:p>
          <w:p w:rsidR="003223E0" w:rsidRPr="00BD728F" w:rsidRDefault="003223E0" w:rsidP="00F61A20">
            <w:pPr>
              <w:spacing w:after="120"/>
              <w:rPr>
                <w:rFonts w:ascii="Calibri" w:hAnsi="Calibri"/>
                <w:sz w:val="22"/>
                <w:szCs w:val="22"/>
              </w:rPr>
            </w:pPr>
          </w:p>
          <w:p w:rsidR="003223E0" w:rsidRPr="00BD728F"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BD728F" w:rsidP="00F61A20">
            <w:pPr>
              <w:jc w:val="center"/>
              <w:rPr>
                <w:rFonts w:ascii="Calibri" w:hAnsi="Calibri"/>
                <w:sz w:val="32"/>
              </w:rPr>
            </w:pPr>
            <w:r>
              <w:rPr>
                <w:rFonts w:ascii="Calibri" w:hAnsi="Calibri"/>
                <w:sz w:val="32"/>
              </w:rPr>
              <w:t>11</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44659" w:rsidP="00EB4F96">
            <w:pPr>
              <w:jc w:val="right"/>
              <w:rPr>
                <w:rFonts w:ascii="Calibri" w:hAnsi="Calibri" w:cs="Arial"/>
                <w:b/>
                <w:bCs/>
              </w:rPr>
            </w:pPr>
            <w:r>
              <w:rPr>
                <w:rFonts w:ascii="Calibri" w:hAnsi="Calibri" w:cs="Arial"/>
                <w:b/>
                <w:bCs/>
              </w:rPr>
              <w:t>64</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0EE0" w:rsidRDefault="003E0EE0">
      <w:r>
        <w:separator/>
      </w:r>
    </w:p>
  </w:endnote>
  <w:endnote w:type="continuationSeparator" w:id="0">
    <w:p w:rsidR="003E0EE0" w:rsidRDefault="003E0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541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5416">
      <w:rPr>
        <w:b/>
        <w:noProof/>
      </w:rPr>
      <w:t>10</w:t>
    </w:r>
    <w:r>
      <w:rPr>
        <w:b/>
        <w:sz w:val="24"/>
        <w:szCs w:val="24"/>
      </w:rPr>
      <w:fldChar w:fldCharType="end"/>
    </w:r>
  </w:p>
  <w:p w:rsidR="0044410E" w:rsidRDefault="0044410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465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4659">
      <w:rPr>
        <w:b/>
        <w:noProof/>
      </w:rPr>
      <w:t>10</w:t>
    </w:r>
    <w:r>
      <w:rPr>
        <w:b/>
        <w:sz w:val="24"/>
        <w:szCs w:val="24"/>
      </w:rPr>
      <w:fldChar w:fldCharType="end"/>
    </w:r>
  </w:p>
  <w:p w:rsidR="0044410E" w:rsidRDefault="0044410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0EE0" w:rsidRDefault="003E0EE0">
      <w:r>
        <w:separator/>
      </w:r>
    </w:p>
  </w:footnote>
  <w:footnote w:type="continuationSeparator" w:id="0">
    <w:p w:rsidR="003E0EE0" w:rsidRDefault="003E0EE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41040"/>
    <w:rsid w:val="00154487"/>
    <w:rsid w:val="00175BBB"/>
    <w:rsid w:val="0019322D"/>
    <w:rsid w:val="001B5F45"/>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1332"/>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E0EE0"/>
    <w:rsid w:val="00404B5D"/>
    <w:rsid w:val="00404C50"/>
    <w:rsid w:val="0041283D"/>
    <w:rsid w:val="00423934"/>
    <w:rsid w:val="00423ED9"/>
    <w:rsid w:val="00426244"/>
    <w:rsid w:val="00437F24"/>
    <w:rsid w:val="0044410E"/>
    <w:rsid w:val="00455B9F"/>
    <w:rsid w:val="0047030F"/>
    <w:rsid w:val="00477CF6"/>
    <w:rsid w:val="004821DF"/>
    <w:rsid w:val="00482492"/>
    <w:rsid w:val="004874DE"/>
    <w:rsid w:val="004B5334"/>
    <w:rsid w:val="004B6C14"/>
    <w:rsid w:val="004C059E"/>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506"/>
    <w:rsid w:val="00971E9C"/>
    <w:rsid w:val="00977281"/>
    <w:rsid w:val="0098396C"/>
    <w:rsid w:val="009871FF"/>
    <w:rsid w:val="00993DDF"/>
    <w:rsid w:val="009A7731"/>
    <w:rsid w:val="009D3EA4"/>
    <w:rsid w:val="009E4BC1"/>
    <w:rsid w:val="009F446C"/>
    <w:rsid w:val="00A00DFA"/>
    <w:rsid w:val="00A03BB8"/>
    <w:rsid w:val="00A05416"/>
    <w:rsid w:val="00A151C1"/>
    <w:rsid w:val="00A273B4"/>
    <w:rsid w:val="00A319AE"/>
    <w:rsid w:val="00A4036F"/>
    <w:rsid w:val="00A4641C"/>
    <w:rsid w:val="00A523CA"/>
    <w:rsid w:val="00A55876"/>
    <w:rsid w:val="00A57B60"/>
    <w:rsid w:val="00A839CD"/>
    <w:rsid w:val="00A86DF0"/>
    <w:rsid w:val="00A90E01"/>
    <w:rsid w:val="00A95871"/>
    <w:rsid w:val="00A9588A"/>
    <w:rsid w:val="00AA3974"/>
    <w:rsid w:val="00AB5B2B"/>
    <w:rsid w:val="00AB6FE7"/>
    <w:rsid w:val="00AB7AD7"/>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D728F"/>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15300"/>
    <w:rsid w:val="00E230E0"/>
    <w:rsid w:val="00E51AAC"/>
    <w:rsid w:val="00E5440D"/>
    <w:rsid w:val="00E66CC0"/>
    <w:rsid w:val="00E728A9"/>
    <w:rsid w:val="00E76356"/>
    <w:rsid w:val="00E96BFB"/>
    <w:rsid w:val="00EA0F4E"/>
    <w:rsid w:val="00EA295B"/>
    <w:rsid w:val="00EB1353"/>
    <w:rsid w:val="00EB4F96"/>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4A05"/>
    <w:rsid w:val="00F44659"/>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10</Pages>
  <Words>4271</Words>
  <Characters>26777</Characters>
  <Application>Microsoft Office Word</Application>
  <DocSecurity>0</DocSecurity>
  <Lines>223</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2017-10-23T12:39:00Z</cp:lastPrinted>
  <dcterms:created xsi:type="dcterms:W3CDTF">2018-05-12T13:01:00Z</dcterms:created>
  <dcterms:modified xsi:type="dcterms:W3CDTF">2018-05-12T13:25:00Z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