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1768EEB9" w:rsidRDefault="1768EEB9" w14:paraId="01D6E6AC" w14:textId="3AA33BA6">
      <w:pPr>
        <w:rPr>
          <w:b w:val="0"/>
          <w:bCs w:val="0"/>
        </w:rPr>
      </w:pPr>
      <w:r w:rsidRPr="710791C8" w:rsidR="1768EEB9">
        <w:rPr>
          <w:b w:val="1"/>
          <w:bCs w:val="1"/>
        </w:rPr>
        <w:t>Assignment Title:</w:t>
      </w:r>
      <w:r w:rsidRPr="710791C8" w:rsidR="1F2301D6">
        <w:rPr>
          <w:b w:val="1"/>
          <w:bCs w:val="1"/>
        </w:rPr>
        <w:t xml:space="preserve"> </w:t>
      </w:r>
      <w:r w:rsidR="1F2301D6">
        <w:rPr>
          <w:b w:val="0"/>
          <w:bCs w:val="0"/>
        </w:rPr>
        <w:t>Professional Career Development</w:t>
      </w:r>
      <w:r w:rsidR="25753AF0">
        <w:rPr>
          <w:b w:val="0"/>
          <w:bCs w:val="0"/>
        </w:rPr>
        <w:t xml:space="preserve"> reflective essay- Part 1</w:t>
      </w:r>
    </w:p>
    <w:p w:rsidR="1768EEB9" w:rsidRDefault="1768EEB9" w14:paraId="03D29564" w14:textId="499D6C94">
      <w:pPr>
        <w:rPr>
          <w:b w:val="0"/>
          <w:bCs w:val="0"/>
        </w:rPr>
      </w:pPr>
      <w:r w:rsidRPr="710791C8" w:rsidR="1768EEB9">
        <w:rPr>
          <w:b w:val="1"/>
          <w:bCs w:val="1"/>
        </w:rPr>
        <w:t>Module Name:</w:t>
      </w:r>
      <w:r w:rsidRPr="710791C8" w:rsidR="5B82C9E6">
        <w:rPr>
          <w:b w:val="1"/>
          <w:bCs w:val="1"/>
        </w:rPr>
        <w:t xml:space="preserve"> </w:t>
      </w:r>
      <w:r w:rsidR="03D61F8C">
        <w:rPr>
          <w:b w:val="0"/>
          <w:bCs w:val="0"/>
        </w:rPr>
        <w:t xml:space="preserve">Professional Career Development </w:t>
      </w:r>
    </w:p>
    <w:p w:rsidR="1768EEB9" w:rsidP="710791C8" w:rsidRDefault="1768EEB9" w14:paraId="71814159" w14:textId="389F5F80">
      <w:pPr>
        <w:pStyle w:val="Normal"/>
        <w:rPr>
          <w:b w:val="0"/>
          <w:bCs w:val="0"/>
        </w:rPr>
      </w:pPr>
      <w:r w:rsidRPr="710791C8" w:rsidR="1768EEB9">
        <w:rPr>
          <w:b w:val="1"/>
          <w:bCs w:val="1"/>
        </w:rPr>
        <w:t>Module Code:</w:t>
      </w:r>
      <w:r w:rsidRPr="710791C8" w:rsidR="6ED26C91">
        <w:rPr>
          <w:b w:val="1"/>
          <w:bCs w:val="1"/>
        </w:rPr>
        <w:t xml:space="preserve"> </w:t>
      </w:r>
      <w:r w:rsidR="6ED26C91">
        <w:rPr>
          <w:b w:val="0"/>
          <w:bCs w:val="0"/>
        </w:rPr>
        <w:t>BSMW4012</w:t>
      </w:r>
    </w:p>
    <w:p w:rsidR="1768EEB9" w:rsidP="710791C8" w:rsidRDefault="1768EEB9" w14:paraId="69EEE7B5" w14:textId="04B262AF">
      <w:pPr>
        <w:pStyle w:val="Normal"/>
        <w:rPr>
          <w:b w:val="0"/>
          <w:bCs w:val="0"/>
        </w:rPr>
      </w:pPr>
      <w:r w:rsidRPr="710791C8" w:rsidR="1768EEB9">
        <w:rPr>
          <w:b w:val="1"/>
          <w:bCs w:val="1"/>
        </w:rPr>
        <w:t>Student Name:</w:t>
      </w:r>
      <w:r w:rsidRPr="710791C8" w:rsidR="53D398E3">
        <w:rPr>
          <w:b w:val="1"/>
          <w:bCs w:val="1"/>
        </w:rPr>
        <w:t xml:space="preserve"> </w:t>
      </w:r>
      <w:r w:rsidR="53D398E3">
        <w:rPr>
          <w:b w:val="0"/>
          <w:bCs w:val="0"/>
        </w:rPr>
        <w:t>Ema Shahed</w:t>
      </w:r>
    </w:p>
    <w:p w:rsidR="1768EEB9" w:rsidP="710791C8" w:rsidRDefault="1768EEB9" w14:paraId="4094BA14" w14:textId="4DF97DA5">
      <w:pPr>
        <w:pStyle w:val="Normal"/>
        <w:rPr>
          <w:b w:val="0"/>
          <w:bCs w:val="0"/>
        </w:rPr>
      </w:pPr>
      <w:r w:rsidRPr="710791C8" w:rsidR="1768EEB9">
        <w:rPr>
          <w:b w:val="1"/>
          <w:bCs w:val="1"/>
        </w:rPr>
        <w:t>Student ID:</w:t>
      </w:r>
      <w:r w:rsidRPr="710791C8" w:rsidR="5658193E">
        <w:rPr>
          <w:b w:val="1"/>
          <w:bCs w:val="1"/>
        </w:rPr>
        <w:t xml:space="preserve"> </w:t>
      </w:r>
      <w:r w:rsidR="5658193E">
        <w:rPr>
          <w:b w:val="0"/>
          <w:bCs w:val="0"/>
        </w:rPr>
        <w:t>2421314</w:t>
      </w:r>
    </w:p>
    <w:p w:rsidR="1768EEB9" w:rsidP="710791C8" w:rsidRDefault="1768EEB9" w14:paraId="1106CF16" w14:textId="152675DF">
      <w:pPr>
        <w:pStyle w:val="Normal"/>
        <w:rPr>
          <w:b w:val="0"/>
          <w:bCs w:val="0"/>
        </w:rPr>
      </w:pPr>
      <w:r w:rsidRPr="710791C8" w:rsidR="1768EEB9">
        <w:rPr>
          <w:b w:val="1"/>
          <w:bCs w:val="1"/>
        </w:rPr>
        <w:t>Submission Deadline:</w:t>
      </w:r>
      <w:r w:rsidRPr="710791C8" w:rsidR="1CDEEC72">
        <w:rPr>
          <w:b w:val="1"/>
          <w:bCs w:val="1"/>
        </w:rPr>
        <w:t xml:space="preserve"> </w:t>
      </w:r>
      <w:r w:rsidR="1CDEEC72">
        <w:rPr>
          <w:b w:val="0"/>
          <w:bCs w:val="0"/>
        </w:rPr>
        <w:t>Friday 7</w:t>
      </w:r>
      <w:r w:rsidRPr="710791C8" w:rsidR="1CDEEC72">
        <w:rPr>
          <w:b w:val="0"/>
          <w:bCs w:val="0"/>
          <w:vertAlign w:val="superscript"/>
        </w:rPr>
        <w:t>th</w:t>
      </w:r>
      <w:r w:rsidR="1CDEEC72">
        <w:rPr>
          <w:b w:val="0"/>
          <w:bCs w:val="0"/>
        </w:rPr>
        <w:t xml:space="preserve"> February 2025 23:59pm</w:t>
      </w:r>
    </w:p>
    <w:p w:rsidR="00711C0B" w:rsidRDefault="00711C0B" w14:paraId="5E5787A5" w14:textId="77777777"/>
    <w:p w:rsidR="00A83467" w:rsidP="710791C8" w:rsidRDefault="00A83467" w14:paraId="75B1BF00" w14:textId="0FD07E4F">
      <w:pPr>
        <w:rPr>
          <w:b w:val="1"/>
          <w:bCs w:val="1"/>
        </w:rPr>
      </w:pPr>
      <w:r w:rsidRPr="710791C8" w:rsidR="00A83467">
        <w:rPr>
          <w:b w:val="1"/>
          <w:bCs w:val="1"/>
        </w:rPr>
        <w:t xml:space="preserve">Introduction </w:t>
      </w:r>
    </w:p>
    <w:p w:rsidR="00A83467" w:rsidP="00A83467" w:rsidRDefault="00A83467" w14:paraId="3EF96274" w14:textId="77777777">
      <w:r>
        <w:t>The professional career development skills are very important in preparing graduates for employment to make graduates more employable (Adeoye et al., 2023). Through my participation in the Professional Career Development lectures, I have come to understand different models and theories related to personal as well as professional development. The lectures made me familiar with some key career development tools that taught me to evaluate my strengths and weaknesses, define career goals, and strategize to expand professionally in a structured way. Rolfe’s reflective cycle (What?) is used in this essay. So what? So, what do I now have (now what?) to evaluate my learning experience and to what extent could these models and theories help me in my professional development. This reflective exercise allows me to gain a deeper understanding on how I can apply these concepts to my career and make ways to grow and improve my employability.</w:t>
      </w:r>
    </w:p>
    <w:p w:rsidR="00A83467" w:rsidP="00A83467" w:rsidRDefault="00A83467" w14:paraId="0042D4EF" w14:textId="77777777">
      <w:r w:rsidRPr="710791C8" w:rsidR="00A83467">
        <w:rPr>
          <w:b w:val="1"/>
          <w:bCs w:val="1"/>
        </w:rPr>
        <w:t>What? (Description)</w:t>
      </w:r>
    </w:p>
    <w:p w:rsidR="00A83467" w:rsidP="00A83467" w:rsidRDefault="00A83467" w14:paraId="1EEF91AB" w14:textId="77777777">
      <w:r>
        <w:t>During the lectures, I was introduced to many models and theories that served in creating a structure to understand how I grow personally and professionally. SWOT analysis, the Johari Window, SMART Goals, Personal Development Plan (PDP), Holland’s Career Theory, the Myers-Briggs Type Indicator (MBTI), Personal Branding, and Ikigai were the key models. And these frameworks actually helped me select skills I have, determined where I saw myself in my career and how I would get there.</w:t>
      </w:r>
    </w:p>
    <w:p w:rsidR="00A83467" w:rsidP="00A83467" w:rsidRDefault="00A83467" w14:paraId="67B4137A" w14:textId="77777777">
      <w:r>
        <w:t>In addition to that I took Honey &amp; Mumford Learning Styles, Holland’s Career Theory and MBTI. These tests were helpful in knowing my learning preferences, my inclination towards a career and personality traits. According to My Honey &amp; Mumford’s results, I am a Reflector a person who can wait until the situation develops, analyze it, and only then decide (Susanto et al., 2023). That's a characteristic I supply toward the way I approach problem solving thoughtful, strategic. I fell under the Social category of Holland career types, meaning that this helps me flourish in roles that call for me to help others and build relationships (Saragih et al., 2022). Lastly, it showed my personality type result as INFJ which means that I am intuitive, strategic, and empathetic idealities which should fit quite well for leadership and vision roles.</w:t>
      </w:r>
    </w:p>
    <w:p w:rsidR="00A83467" w:rsidP="00A83467" w:rsidRDefault="00A83467" w14:paraId="025C2D0E" w14:textId="77777777"/>
    <w:p w:rsidR="00A83467" w:rsidP="00A83467" w:rsidRDefault="00A83467" w14:paraId="25391D9F" w14:textId="77777777"/>
    <w:p w:rsidR="00A83467" w:rsidP="710791C8" w:rsidRDefault="00A83467" w14:paraId="1B3224B3" w14:textId="77777777">
      <w:pPr>
        <w:rPr>
          <w:b w:val="1"/>
          <w:bCs w:val="1"/>
        </w:rPr>
      </w:pPr>
      <w:r w:rsidRPr="710791C8" w:rsidR="00A83467">
        <w:rPr>
          <w:b w:val="1"/>
          <w:bCs w:val="1"/>
        </w:rPr>
        <w:t>So What? (Analysis &amp; Reflection)</w:t>
      </w:r>
    </w:p>
    <w:p w:rsidR="00A83467" w:rsidP="00A83467" w:rsidRDefault="00A83467" w14:paraId="6DB69987" w14:textId="77777777"/>
    <w:p w:rsidR="00A83467" w:rsidP="710791C8" w:rsidRDefault="00A83467" w14:paraId="112CBA38" w14:textId="77777777">
      <w:pPr>
        <w:rPr>
          <w:b w:val="1"/>
          <w:bCs w:val="1"/>
        </w:rPr>
      </w:pPr>
      <w:r w:rsidRPr="710791C8" w:rsidR="00A83467">
        <w:rPr>
          <w:b w:val="1"/>
          <w:bCs w:val="1"/>
        </w:rPr>
        <w:t>1. SWOT Analysis</w:t>
      </w:r>
    </w:p>
    <w:p w:rsidR="00A83467" w:rsidP="00A83467" w:rsidRDefault="00A83467" w14:paraId="7BF0B8A7" w14:textId="77777777">
      <w:r>
        <w:t>I carried out a SWOT analysis to evaluate my strengths and weaknesses, opportunities and threats. Over the course of this exercise, I learned my strengths which are strong in the analytical and problem-solving skills; it shows that I can analyze different situations critically aware. On the other hand, I also noticed a slackness to overanalyze situations which sometimes might later turn to indecisiveness. In addition to that, I find myself struggling with delegation, I usually don’t like letting go of tasks and do them on my own, instead of assigning tasks to others.</w:t>
      </w:r>
    </w:p>
    <w:p w:rsidR="00A83467" w:rsidP="00A83467" w:rsidRDefault="00A83467" w14:paraId="5CE8D55A" w14:textId="77777777">
      <w:r>
        <w:t>The networking events and skill development courses in the SWOT analysis were identified as some opportunities for improving my professional competencies yet I identified external competition and limited industry experience as a threat to my career progress. These factors have helped me to understand that focusing on the weakness can help me work on them actively as well as using my strengths while improving my weakness.</w:t>
      </w:r>
    </w:p>
    <w:p w:rsidR="00A83467" w:rsidP="710791C8" w:rsidRDefault="00A83467" w14:paraId="6B4DD31B" w14:textId="77777777">
      <w:pPr>
        <w:rPr>
          <w:b w:val="1"/>
          <w:bCs w:val="1"/>
        </w:rPr>
      </w:pPr>
      <w:r w:rsidRPr="710791C8" w:rsidR="00A83467">
        <w:rPr>
          <w:b w:val="1"/>
          <w:bCs w:val="1"/>
        </w:rPr>
        <w:t>2. Johari Window</w:t>
      </w:r>
    </w:p>
    <w:p w:rsidR="00A83467" w:rsidP="00A83467" w:rsidRDefault="00A83467" w14:paraId="23A8A4DA" w14:textId="77777777">
      <w:r>
        <w:t>Johari Window helps me to be more aware of what I perceive about myself and what others perceive about me. For instance, I was in my blind spot about some of my strengths for example, leadership potential and creativity through feedback from peers and mentors (Baruch et al., 2022). Prior to this, I didn’t consider myself a leader, but others had indicated that I have the capability to be a go getter and know how to lead teams. The awareness this gave me has sparked me to find more appropriate feedback and open myself up to personal growth.</w:t>
      </w:r>
    </w:p>
    <w:p w:rsidR="00A83467" w:rsidP="710791C8" w:rsidRDefault="00A83467" w14:paraId="17C90435" w14:textId="77777777">
      <w:pPr>
        <w:rPr>
          <w:b w:val="1"/>
          <w:bCs w:val="1"/>
        </w:rPr>
      </w:pPr>
      <w:r w:rsidRPr="710791C8" w:rsidR="00A83467">
        <w:rPr>
          <w:b w:val="1"/>
          <w:bCs w:val="1"/>
        </w:rPr>
        <w:t>3. SMART Goals</w:t>
      </w:r>
    </w:p>
    <w:p w:rsidR="00A83467" w:rsidP="00A83467" w:rsidRDefault="00A83467" w14:paraId="15B323E6" w14:textId="4F4545A1">
      <w:r w:rsidR="00A83467">
        <w:rPr/>
        <w:t xml:space="preserve">I have used the SMART (Specific, Measurable, Achievable, Relevant, Time bound) goals to structure my professional development. Improving my public speaking skills was one of the key goals I wanted, so, to do this, I decided to go to these workshops a month ahead of </w:t>
      </w:r>
      <w:r w:rsidR="5DA0DC36">
        <w:rPr/>
        <w:t>time and</w:t>
      </w:r>
      <w:r w:rsidR="00A83467">
        <w:rPr/>
        <w:t xml:space="preserve"> give the presentations to people. Through this structured approach, I have been able to define my goal in a way that it is now achievable and rewarding. Another SMART goal was to complete the digital marketing certification with one’s six months (Carmeli et al., 2021). Applying this strategy has given me confidence to define clear, ground able career development goals.</w:t>
      </w:r>
    </w:p>
    <w:p w:rsidR="00A83467" w:rsidP="00A83467" w:rsidRDefault="00A83467" w14:paraId="1474DC57" w14:textId="77777777"/>
    <w:p w:rsidR="00A83467" w:rsidP="00A83467" w:rsidRDefault="00A83467" w14:paraId="6235A868" w14:textId="77777777"/>
    <w:p w:rsidR="710791C8" w:rsidP="710791C8" w:rsidRDefault="710791C8" w14:paraId="2C8225F5" w14:textId="36AFD96E">
      <w:pPr>
        <w:rPr>
          <w:b w:val="1"/>
          <w:bCs w:val="1"/>
        </w:rPr>
      </w:pPr>
    </w:p>
    <w:p w:rsidR="00A83467" w:rsidP="710791C8" w:rsidRDefault="00A83467" w14:paraId="3F8A7D77" w14:textId="77777777">
      <w:pPr>
        <w:rPr>
          <w:b w:val="1"/>
          <w:bCs w:val="1"/>
        </w:rPr>
      </w:pPr>
      <w:r w:rsidRPr="710791C8" w:rsidR="00A83467">
        <w:rPr>
          <w:b w:val="1"/>
          <w:bCs w:val="1"/>
        </w:rPr>
        <w:t>4. Personal Development Plan (PDP)</w:t>
      </w:r>
    </w:p>
    <w:p w:rsidR="00A83467" w:rsidP="00A83467" w:rsidRDefault="00A83467" w14:paraId="3EFC1659" w14:textId="77777777">
      <w:r>
        <w:t>The use of the PDP framework helped me work out my career goals and also helped me devise ways of working towards them. I researched short term goals and one of them was to acquire competence in digital marketing tools and polish my networking skills. I wish to be a marketing strategist in the long run and my strength lies in analysis, creativity, and strategic thinking. The roadmap through providing continuous flow of posts have kept me focused, motivated and on track to achieve my career objective.</w:t>
      </w:r>
    </w:p>
    <w:p w:rsidR="00A83467" w:rsidP="710791C8" w:rsidRDefault="00A83467" w14:paraId="67F21F2F" w14:textId="77777777">
      <w:pPr>
        <w:rPr>
          <w:b w:val="1"/>
          <w:bCs w:val="1"/>
        </w:rPr>
      </w:pPr>
      <w:r w:rsidRPr="710791C8" w:rsidR="00A83467">
        <w:rPr>
          <w:b w:val="1"/>
          <w:bCs w:val="1"/>
        </w:rPr>
        <w:t>5. Holland’s Career Theory</w:t>
      </w:r>
    </w:p>
    <w:p w:rsidR="00A83467" w:rsidP="00A83467" w:rsidRDefault="00A83467" w14:paraId="4EA33985" w14:textId="77777777">
      <w:r>
        <w:t>This helped make my inclination towards social roles confirmed by Holland’s Career Theory. This is something that fits into my career interest in marketing and brand management where so much focus is on communication and creativity (Colazo, 2022). Given this I was able to recognize this and become more confident to go down paths in my career that will suit my strengths and personality. In fact, it has given me another reason to look for opportunities where I can interact with people, and where I can influence them, for example, customer engagement and content strategy.</w:t>
      </w:r>
    </w:p>
    <w:p w:rsidR="00A83467" w:rsidP="710791C8" w:rsidRDefault="00A83467" w14:paraId="66E28F49" w14:textId="77777777">
      <w:pPr>
        <w:rPr>
          <w:b w:val="1"/>
          <w:bCs w:val="1"/>
        </w:rPr>
      </w:pPr>
      <w:r w:rsidRPr="710791C8" w:rsidR="00A83467">
        <w:rPr>
          <w:b w:val="1"/>
          <w:bCs w:val="1"/>
        </w:rPr>
        <w:t>6. Myers-Briggs Type Indicator (MBTI)</w:t>
      </w:r>
    </w:p>
    <w:p w:rsidR="00A83467" w:rsidP="00A83467" w:rsidRDefault="00A83467" w14:paraId="1C9FD9E9" w14:textId="77777777">
      <w:r>
        <w:t>I am an INFJ and am pretty good at visioning and having the urge to make a difference. Having had this insight, has served to reinforce my preference for strategic and leadership roles (Koe, 2022). As being an introvert, I try to make your own career prospects better and I realize the necessity to be at networking and collaboration. I will apply to participate in industry event and able to conduct discussion with professional in the same field.</w:t>
      </w:r>
    </w:p>
    <w:p w:rsidR="00A83467" w:rsidP="710791C8" w:rsidRDefault="00A83467" w14:paraId="3B7772D2" w14:textId="77777777">
      <w:pPr>
        <w:rPr>
          <w:b w:val="1"/>
          <w:bCs w:val="1"/>
        </w:rPr>
      </w:pPr>
      <w:r w:rsidRPr="710791C8" w:rsidR="00A83467">
        <w:rPr>
          <w:b w:val="1"/>
          <w:bCs w:val="1"/>
        </w:rPr>
        <w:t>7. Personal Branding</w:t>
      </w:r>
    </w:p>
    <w:p w:rsidR="00A83467" w:rsidP="00A83467" w:rsidRDefault="00A83467" w14:paraId="707CBE73" w14:textId="77777777">
      <w:r>
        <w:t>To understand personal branding, I can make sense of the professional fact that I’ve been able to build a professional identity crafting on my strengths, values, the wishes regarding my career. I have begun building online portfolio and refined my LinkedIn profile to show my skills and experience well which has enabled me to establish myself in this industry as knowledgeable and competent professional (Martín-Peña et al., 2023).</w:t>
      </w:r>
    </w:p>
    <w:p w:rsidR="00A83467" w:rsidP="00A83467" w:rsidRDefault="00A83467" w14:paraId="7CA32BA6" w14:textId="77777777"/>
    <w:p w:rsidR="00A83467" w:rsidP="00A83467" w:rsidRDefault="00A83467" w14:paraId="1ACE7279" w14:textId="77777777"/>
    <w:p w:rsidR="00A83467" w:rsidP="00A83467" w:rsidRDefault="00A83467" w14:paraId="7D0A4679" w14:textId="77777777"/>
    <w:p w:rsidR="00A83467" w:rsidP="00A83467" w:rsidRDefault="00A83467" w14:paraId="0E3E8AD8" w14:textId="77777777"/>
    <w:p w:rsidR="00A83467" w:rsidP="710791C8" w:rsidRDefault="00A83467" w14:paraId="10612FC0" w14:textId="77777777">
      <w:pPr>
        <w:rPr>
          <w:b w:val="1"/>
          <w:bCs w:val="1"/>
        </w:rPr>
      </w:pPr>
      <w:r w:rsidRPr="710791C8" w:rsidR="00A83467">
        <w:rPr>
          <w:b w:val="1"/>
          <w:bCs w:val="1"/>
        </w:rPr>
        <w:t>8. Ikiga</w:t>
      </w:r>
      <w:r w:rsidRPr="710791C8" w:rsidR="00A83467">
        <w:rPr>
          <w:b w:val="1"/>
          <w:bCs w:val="1"/>
        </w:rPr>
        <w:t>i</w:t>
      </w:r>
    </w:p>
    <w:p w:rsidR="00A83467" w:rsidP="00A83467" w:rsidRDefault="00A83467" w14:paraId="7B71A3D3" w14:textId="77777777">
      <w:r>
        <w:t>The purpose of ikigai, a Japanese concept of purpose, has been a fascinating model for such determination as what I love, I am good at, the world needs, and I can be paid for (Diprata et al., 2021). Implementing this framework has shaped my career aspiration to be in line with my love for marketing and strategic communication. With Ikigai in your grasp, now I’m sure I want to find a career that combines my creativity with strategy to leave a positive difference.</w:t>
      </w:r>
    </w:p>
    <w:p w:rsidR="00A83467" w:rsidP="00A83467" w:rsidRDefault="00A83467" w14:paraId="51A6D601" w14:textId="77777777">
      <w:r>
        <w:t>I chose to disregard Maslow’s Motivation Theory because, for me, the other models are far more appropriate for my career development. While Maslow’s Hierarchy of needs gives us a clue on motivation (Sony et al., 2022), I believe that the most effective tools to my professional growth are the goal setting frameworks like SMART Goals and PDP.</w:t>
      </w:r>
    </w:p>
    <w:p w:rsidR="00A83467" w:rsidP="00A83467" w:rsidRDefault="00A83467" w14:paraId="086CC40D" w14:textId="77777777">
      <w:r>
        <w:t>Now What? (Action Plan &amp; Future Development)</w:t>
      </w:r>
    </w:p>
    <w:p w:rsidR="00A83467" w:rsidP="00A83467" w:rsidRDefault="00A83467" w14:paraId="4FA9D879" w14:textId="77777777">
      <w:r>
        <w:t>Thinking back on these models and theories, I created an action plan of sorts for the way I wish to grow professionally.</w:t>
      </w:r>
    </w:p>
    <w:p w:rsidR="00A83467" w:rsidP="00A83467" w:rsidRDefault="00A83467" w14:paraId="41E28B2D" w14:textId="77777777">
      <w:r>
        <w:t>Networking is very important for professional growth, so I will participate in industry conferences and join professional groups on LinkedIn and actively contact other professionals on the platform.</w:t>
      </w:r>
    </w:p>
    <w:p w:rsidR="00A83467" w:rsidP="00A83467" w:rsidRDefault="00A83467" w14:paraId="2B02026F" w14:textId="77777777">
      <w:r>
        <w:t>I will have team projects that require leadership and delegation to develop my leadership and delegation skills and cover my weakness of not being able to delegate.</w:t>
      </w:r>
    </w:p>
    <w:p w:rsidR="00A83467" w:rsidP="00A83467" w:rsidRDefault="00A83467" w14:paraId="072421F0" w14:textId="77777777">
      <w:r>
        <w:t>I also plan to continue learning and developing skills by taking a certification in digital marketing to support my technical knowledge and enhancement in employability.</w:t>
      </w:r>
    </w:p>
    <w:p w:rsidR="00A83467" w:rsidP="00A83467" w:rsidRDefault="00A83467" w14:paraId="10369DDA" w14:textId="77777777">
      <w:r>
        <w:t>Asking for feedback and mentorship to fill the blind spot in myself awareness I will seek mentorship and ask for feedback to get better at my professional competencies.</w:t>
      </w:r>
    </w:p>
    <w:p w:rsidR="00A83467" w:rsidP="00A83467" w:rsidRDefault="00A83467" w14:paraId="1A526760" w14:textId="77777777">
      <w:r>
        <w:t>I will continue to build my online presence, such as blogging about industry trends and other things and sharing my achievements.</w:t>
      </w:r>
    </w:p>
    <w:p w:rsidR="00A83467" w:rsidP="00A83467" w:rsidRDefault="00A83467" w14:paraId="665483AC" w14:textId="77777777">
      <w:r>
        <w:t>With Ikigai, I will be able to make the choice that will help me enjoy my work and build a career ahead with long term satisfaction.</w:t>
      </w:r>
    </w:p>
    <w:p w:rsidR="00A83467" w:rsidP="00A83467" w:rsidRDefault="00A83467" w14:paraId="534C475B" w14:textId="77777777">
      <w:r>
        <w:t>I will expand my PDP annually in terms of its reflection of my career progress and new goals.</w:t>
      </w:r>
    </w:p>
    <w:p w:rsidR="00A83467" w:rsidP="00A83467" w:rsidRDefault="00A83467" w14:paraId="305A6126" w14:textId="77777777">
      <w:r>
        <w:t>Active seeking of peer reviews &amp; feedback from supervisor will help me to improve my skills using the Feedback from Johari Window inputs.</w:t>
      </w:r>
    </w:p>
    <w:p w:rsidR="00A83467" w:rsidP="00A83467" w:rsidRDefault="00A83467" w14:paraId="164DC8A6" w14:textId="77777777"/>
    <w:p w:rsidR="00A83467" w:rsidP="710791C8" w:rsidRDefault="00A83467" w14:paraId="4117339D" w14:textId="77777777">
      <w:pPr>
        <w:rPr>
          <w:b w:val="1"/>
          <w:bCs w:val="1"/>
        </w:rPr>
      </w:pPr>
      <w:r w:rsidRPr="710791C8" w:rsidR="00A83467">
        <w:rPr>
          <w:b w:val="1"/>
          <w:bCs w:val="1"/>
        </w:rPr>
        <w:t>Conclusion</w:t>
      </w:r>
    </w:p>
    <w:p w:rsidR="00A83467" w:rsidP="710791C8" w:rsidRDefault="00A83467" w14:paraId="52DC0E12" w14:textId="675D405D">
      <w:pPr>
        <w:rPr>
          <w:b w:val="1"/>
          <w:bCs w:val="1"/>
        </w:rPr>
      </w:pPr>
      <w:r w:rsidR="00A83467">
        <w:rPr/>
        <w:t xml:space="preserve">This reflective essay has provided that opportunity for me to critically reflect on the effect that different career development models and theories have had on my personal professional growth so by applying the Rolfe’s reflective cycle, I have highlighted and reflected upon learnings from this experience, and confirmed the rightness of those learnings and formulating a strategic action plan in future development. The use of this information will allow me to progress my life as a skilled and employable person with the knowledge and skills required to be successful in a life the way I have always imagined.  </w:t>
      </w:r>
    </w:p>
    <w:p w:rsidR="00A83467" w:rsidP="710791C8" w:rsidRDefault="00A83467" w14:paraId="196F7FC4" w14:textId="5FB482CE">
      <w:pPr>
        <w:rPr>
          <w:b w:val="1"/>
          <w:bCs w:val="1"/>
        </w:rPr>
      </w:pPr>
      <w:r w:rsidRPr="710791C8" w:rsidR="00A83467">
        <w:rPr>
          <w:b w:val="1"/>
          <w:bCs w:val="1"/>
        </w:rPr>
        <w:t xml:space="preserve">References </w:t>
      </w:r>
    </w:p>
    <w:p w:rsidR="00A83467" w:rsidP="710791C8" w:rsidRDefault="00A83467" w14:paraId="65852FC2" w14:textId="7330F308">
      <w:pPr>
        <w:pStyle w:val="ListParagraph"/>
        <w:numPr>
          <w:ilvl w:val="0"/>
          <w:numId w:val="1"/>
        </w:numPr>
        <w:rPr/>
      </w:pPr>
      <w:r w:rsidR="00A83467">
        <w:rPr/>
        <w:t>Adeoye, M.A. and Jimoh, H.A., 2023. Problem-solving skills among 21st-century learners toward</w:t>
      </w:r>
      <w:r w:rsidR="542D881D">
        <w:rPr/>
        <w:t xml:space="preserve"> </w:t>
      </w:r>
      <w:r w:rsidR="00A83467">
        <w:rPr/>
        <w:t>creativity and innovation ideas. Thinking Skills and Creativity Journal, 6(1), pp.52-58.</w:t>
      </w:r>
    </w:p>
    <w:p w:rsidR="710791C8" w:rsidP="710791C8" w:rsidRDefault="710791C8" w14:paraId="46DBFD3F" w14:textId="2387A050">
      <w:pPr>
        <w:pStyle w:val="ListParagraph"/>
        <w:ind w:left="720"/>
      </w:pPr>
    </w:p>
    <w:p w:rsidR="00A83467" w:rsidP="710791C8" w:rsidRDefault="00A83467" w14:paraId="4186101A" w14:textId="31DF85CB">
      <w:pPr>
        <w:pStyle w:val="ListParagraph"/>
        <w:numPr>
          <w:ilvl w:val="0"/>
          <w:numId w:val="1"/>
        </w:numPr>
        <w:rPr/>
      </w:pPr>
      <w:r w:rsidR="00A83467">
        <w:rPr/>
        <w:t xml:space="preserve">Baruch, Y. and Sullivan, S.E., 2022. The why, </w:t>
      </w:r>
      <w:r w:rsidR="00A83467">
        <w:rPr/>
        <w:t>what</w:t>
      </w:r>
      <w:r w:rsidR="00A83467">
        <w:rPr/>
        <w:t xml:space="preserve"> and how of career research: a review and</w:t>
      </w:r>
      <w:r w:rsidR="7BFE370E">
        <w:rPr/>
        <w:t xml:space="preserve"> </w:t>
      </w:r>
      <w:r w:rsidR="00A83467">
        <w:rPr/>
        <w:t>recommendations for future study. Career Development International, 27(1), pp.135-159.</w:t>
      </w:r>
    </w:p>
    <w:p w:rsidR="710791C8" w:rsidP="710791C8" w:rsidRDefault="710791C8" w14:paraId="6F361FB3" w14:textId="3BABB6A8">
      <w:pPr>
        <w:pStyle w:val="ListParagraph"/>
        <w:ind w:left="720"/>
      </w:pPr>
    </w:p>
    <w:p w:rsidR="00A83467" w:rsidP="710791C8" w:rsidRDefault="00A83467" w14:paraId="4F247B21" w14:textId="77777777">
      <w:pPr>
        <w:pStyle w:val="ListParagraph"/>
        <w:numPr>
          <w:ilvl w:val="0"/>
          <w:numId w:val="1"/>
        </w:numPr>
        <w:rPr/>
      </w:pPr>
      <w:r w:rsidR="00A83467">
        <w:rPr/>
        <w:t xml:space="preserve">Carmeli, A., Levi, A. and Peccei, R., 2021. Resilience and creative problem-solving </w:t>
      </w:r>
      <w:r w:rsidR="00A83467">
        <w:rPr/>
        <w:t>capacities</w:t>
      </w:r>
      <w:r w:rsidR="00A83467">
        <w:rPr/>
        <w:t xml:space="preserve"> in</w:t>
      </w:r>
      <w:r>
        <w:tab/>
      </w:r>
      <w:r w:rsidR="00A83467">
        <w:rPr/>
        <w:t>project teams: A relational view. International Journal of Project Management, 39(5),</w:t>
      </w:r>
      <w:r>
        <w:tab/>
      </w:r>
      <w:r w:rsidR="00A83467">
        <w:rPr/>
        <w:t>pp.546-556.</w:t>
      </w:r>
    </w:p>
    <w:p w:rsidR="710791C8" w:rsidP="710791C8" w:rsidRDefault="710791C8" w14:paraId="3B0FCB62" w14:textId="3E7E488B">
      <w:pPr>
        <w:pStyle w:val="ListParagraph"/>
        <w:ind w:left="720"/>
      </w:pPr>
    </w:p>
    <w:p w:rsidR="00A83467" w:rsidP="710791C8" w:rsidRDefault="00A83467" w14:paraId="459477FB" w14:textId="5FC68F79">
      <w:pPr>
        <w:pStyle w:val="ListParagraph"/>
        <w:numPr>
          <w:ilvl w:val="0"/>
          <w:numId w:val="1"/>
        </w:numPr>
        <w:rPr/>
      </w:pPr>
      <w:r w:rsidR="00A83467">
        <w:rPr/>
        <w:t>Colazo, J., 2022. Problem-solving by total productive maintenance swift teams: communication</w:t>
      </w:r>
      <w:r w:rsidR="51238AFD">
        <w:rPr/>
        <w:t xml:space="preserve"> </w:t>
      </w:r>
      <w:r w:rsidR="00A83467">
        <w:rPr/>
        <w:t>network structure, media choice and team effectiveness. International Journal of Quality</w:t>
      </w:r>
      <w:r w:rsidR="15112905">
        <w:rPr/>
        <w:t xml:space="preserve"> </w:t>
      </w:r>
      <w:r w:rsidR="00A83467">
        <w:rPr/>
        <w:t>&amp; Reliability Management, 39(9), pp.2104-2118.</w:t>
      </w:r>
    </w:p>
    <w:p w:rsidR="710791C8" w:rsidP="710791C8" w:rsidRDefault="710791C8" w14:paraId="47697AC7" w14:textId="63E662C4">
      <w:pPr>
        <w:pStyle w:val="ListParagraph"/>
        <w:ind w:left="720"/>
      </w:pPr>
    </w:p>
    <w:p w:rsidR="00A83467" w:rsidP="710791C8" w:rsidRDefault="00A83467" w14:paraId="6BCBAD99" w14:textId="6ADB8F2A">
      <w:pPr>
        <w:pStyle w:val="ListParagraph"/>
        <w:numPr>
          <w:ilvl w:val="0"/>
          <w:numId w:val="1"/>
        </w:numPr>
        <w:rPr/>
      </w:pPr>
      <w:r w:rsidR="00A83467">
        <w:rPr/>
        <w:t>Diprata</w:t>
      </w:r>
      <w:r w:rsidR="00A83467">
        <w:rPr/>
        <w:t xml:space="preserve">, A.W., </w:t>
      </w:r>
      <w:r w:rsidR="00A83467">
        <w:rPr/>
        <w:t>Syukri</w:t>
      </w:r>
      <w:r w:rsidR="00A83467">
        <w:rPr/>
        <w:t>, A. and Us, K.A., 2021. The Influence of Leadership, Education, Mutations</w:t>
      </w:r>
      <w:r w:rsidR="56AF3BF2">
        <w:rPr/>
        <w:t xml:space="preserve"> </w:t>
      </w:r>
      <w:r w:rsidR="00A83467">
        <w:rPr/>
        <w:t>on Teacher Career Development. Journal of Accounting and Finance Management, 2(4),</w:t>
      </w:r>
      <w:r w:rsidR="440762E9">
        <w:rPr/>
        <w:t xml:space="preserve"> </w:t>
      </w:r>
      <w:r w:rsidR="00A83467">
        <w:rPr/>
        <w:t>pp.195-201.</w:t>
      </w:r>
    </w:p>
    <w:p w:rsidR="710791C8" w:rsidP="710791C8" w:rsidRDefault="710791C8" w14:paraId="6ECE9EB3" w14:textId="3E4BDEA0">
      <w:pPr>
        <w:pStyle w:val="ListParagraph"/>
        <w:ind w:left="720"/>
      </w:pPr>
    </w:p>
    <w:p w:rsidR="00A83467" w:rsidP="710791C8" w:rsidRDefault="00A83467" w14:paraId="7FCFC97A" w14:textId="7589AF4F">
      <w:pPr>
        <w:pStyle w:val="ListParagraph"/>
        <w:numPr>
          <w:ilvl w:val="0"/>
          <w:numId w:val="1"/>
        </w:numPr>
        <w:rPr/>
      </w:pPr>
      <w:r w:rsidR="00A83467">
        <w:rPr/>
        <w:t>Koe, A.R., 2022. The Influence of Employability Skills toward Career Adaptability. Social</w:t>
      </w:r>
      <w:r w:rsidR="17A5288B">
        <w:rPr/>
        <w:t xml:space="preserve"> </w:t>
      </w:r>
      <w:r w:rsidR="00A83467">
        <w:rPr/>
        <w:t>Sciences, 12(7), pp.2035-2046.</w:t>
      </w:r>
    </w:p>
    <w:p w:rsidR="710791C8" w:rsidP="710791C8" w:rsidRDefault="710791C8" w14:paraId="251A6D0B" w14:textId="6B4FA99B">
      <w:pPr>
        <w:pStyle w:val="ListParagraph"/>
        <w:ind w:left="720"/>
      </w:pPr>
    </w:p>
    <w:p w:rsidR="00A83467" w:rsidP="710791C8" w:rsidRDefault="00A83467" w14:paraId="61715A1C" w14:textId="1833ACE3">
      <w:pPr>
        <w:pStyle w:val="ListParagraph"/>
        <w:numPr>
          <w:ilvl w:val="0"/>
          <w:numId w:val="1"/>
        </w:numPr>
        <w:rPr/>
      </w:pPr>
      <w:r w:rsidR="00A83467">
        <w:rPr/>
        <w:t xml:space="preserve">Martín-Peña, M.L., </w:t>
      </w:r>
      <w:r w:rsidR="00A83467">
        <w:rPr/>
        <w:t>Cachón</w:t>
      </w:r>
      <w:r w:rsidR="00A83467">
        <w:rPr/>
        <w:t xml:space="preserve">-García, C.R. and De Vicente y Oliva, M.A., 2023. </w:t>
      </w:r>
      <w:r w:rsidR="00A83467">
        <w:rPr/>
        <w:t>Determining</w:t>
      </w:r>
      <w:r w:rsidR="00A83467">
        <w:rPr/>
        <w:t xml:space="preserve"> factors</w:t>
      </w:r>
      <w:r>
        <w:tab/>
      </w:r>
      <w:r w:rsidR="00A83467">
        <w:rPr/>
        <w:t>and alternatives for the career development of women executives: a multicriteria decision</w:t>
      </w:r>
      <w:r w:rsidR="5B8BDC16">
        <w:rPr/>
        <w:t xml:space="preserve"> </w:t>
      </w:r>
      <w:r w:rsidR="00A83467">
        <w:rPr/>
        <w:t>model. Humanities and Social Sciences</w:t>
      </w:r>
      <w:r w:rsidR="7E41EFBF">
        <w:rPr/>
        <w:t xml:space="preserve"> </w:t>
      </w:r>
      <w:r w:rsidR="00A83467">
        <w:rPr/>
        <w:t>Communications, 10(1), pp.1-15.</w:t>
      </w:r>
    </w:p>
    <w:p w:rsidR="710791C8" w:rsidP="710791C8" w:rsidRDefault="710791C8" w14:paraId="7BBF4ABB" w14:textId="376A8342">
      <w:pPr>
        <w:pStyle w:val="ListParagraph"/>
        <w:ind w:left="720"/>
      </w:pPr>
    </w:p>
    <w:p w:rsidR="00A83467" w:rsidP="710791C8" w:rsidRDefault="00A83467" w14:paraId="549AC9B3" w14:textId="52C6A0F3">
      <w:pPr>
        <w:pStyle w:val="ListParagraph"/>
        <w:numPr>
          <w:ilvl w:val="0"/>
          <w:numId w:val="1"/>
        </w:numPr>
        <w:rPr/>
      </w:pPr>
      <w:r w:rsidR="00A83467">
        <w:rPr/>
        <w:t>Saragih</w:t>
      </w:r>
      <w:r w:rsidR="00A83467">
        <w:rPr/>
        <w:t xml:space="preserve">, E., </w:t>
      </w:r>
      <w:r w:rsidR="00A83467">
        <w:rPr/>
        <w:t>Pamungkas</w:t>
      </w:r>
      <w:r w:rsidR="00A83467">
        <w:rPr/>
        <w:t>, R.A. and Rita, K., 2022. The Influence of Achievement Motivation and</w:t>
      </w:r>
      <w:r w:rsidR="30616209">
        <w:rPr/>
        <w:t xml:space="preserve"> </w:t>
      </w:r>
      <w:r w:rsidR="00A83467">
        <w:rPr/>
        <w:t>Nurse's Career Development on Continuous Professional Development with Nurses’</w:t>
      </w:r>
      <w:r w:rsidR="6ACD6A40">
        <w:rPr/>
        <w:t xml:space="preserve"> </w:t>
      </w:r>
      <w:r w:rsidR="00A83467">
        <w:rPr/>
        <w:t xml:space="preserve">Beliefs About the Importance of Learning as a Mediation Variable at Bunda </w:t>
      </w:r>
      <w:r w:rsidR="00A83467">
        <w:rPr/>
        <w:t>Margonda</w:t>
      </w:r>
      <w:r w:rsidR="2568F5EB">
        <w:rPr/>
        <w:t xml:space="preserve"> </w:t>
      </w:r>
      <w:r w:rsidR="00A83467">
        <w:rPr/>
        <w:t>General Hospital. European Journal of Business and Management Research, 7(5), pp.77</w:t>
      </w:r>
      <w:r w:rsidR="23180877">
        <w:rPr/>
        <w:t xml:space="preserve"> </w:t>
      </w:r>
      <w:r w:rsidR="00A83467">
        <w:rPr/>
        <w:t>84.</w:t>
      </w:r>
    </w:p>
    <w:p w:rsidR="710791C8" w:rsidP="710791C8" w:rsidRDefault="710791C8" w14:paraId="21D7F2E0" w14:textId="0671ED75">
      <w:pPr>
        <w:pStyle w:val="ListParagraph"/>
        <w:ind w:left="720"/>
      </w:pPr>
    </w:p>
    <w:p w:rsidR="00A83467" w:rsidP="710791C8" w:rsidRDefault="00A83467" w14:paraId="5138B696" w14:textId="0EC53FA1">
      <w:pPr>
        <w:pStyle w:val="ListParagraph"/>
        <w:numPr>
          <w:ilvl w:val="0"/>
          <w:numId w:val="1"/>
        </w:numPr>
        <w:rPr/>
      </w:pPr>
      <w:r w:rsidR="00A83467">
        <w:rPr/>
        <w:t xml:space="preserve">Sony, M. and </w:t>
      </w:r>
      <w:r w:rsidR="00A83467">
        <w:rPr/>
        <w:t>Mekoth</w:t>
      </w:r>
      <w:r w:rsidR="00A83467">
        <w:rPr/>
        <w:t>, N., 2022. Employee adaptability skills for Industry 4.0 success: a road</w:t>
      </w:r>
      <w:r w:rsidR="3734CE2D">
        <w:rPr/>
        <w:t xml:space="preserve"> </w:t>
      </w:r>
      <w:r w:rsidR="00A83467">
        <w:rPr/>
        <w:t>map. Production &amp; Manufacturing Research, 10(1), pp.24-41.</w:t>
      </w:r>
    </w:p>
    <w:p w:rsidR="710791C8" w:rsidP="710791C8" w:rsidRDefault="710791C8" w14:paraId="2703E139" w14:textId="02C754B2">
      <w:pPr>
        <w:pStyle w:val="ListParagraph"/>
        <w:ind w:left="720"/>
      </w:pPr>
    </w:p>
    <w:p w:rsidR="005B0B89" w:rsidP="710791C8" w:rsidRDefault="00A83467" w14:paraId="07C17B2D" w14:textId="3C5FC1C5">
      <w:pPr>
        <w:pStyle w:val="ListParagraph"/>
        <w:numPr>
          <w:ilvl w:val="0"/>
          <w:numId w:val="1"/>
        </w:numPr>
        <w:rPr/>
      </w:pPr>
      <w:r w:rsidR="00A83467">
        <w:rPr/>
        <w:t>Susanto, P.C., Sawitri, N.N. and Susita, D., 2023. Job Satisfaction and Employee Turnover:</w:t>
      </w:r>
      <w:r w:rsidR="17B761D2">
        <w:rPr/>
        <w:t xml:space="preserve"> </w:t>
      </w:r>
      <w:r w:rsidR="00A83467">
        <w:rPr/>
        <w:t>Analysis Recruitment, Career Development, Organizational</w:t>
      </w:r>
      <w:r w:rsidR="1D4215F6">
        <w:rPr/>
        <w:t xml:space="preserve"> </w:t>
      </w:r>
      <w:r w:rsidR="00A83467">
        <w:rPr/>
        <w:t>Culture. Dinasti International</w:t>
      </w:r>
      <w:r w:rsidR="11B4DC8E">
        <w:rPr/>
        <w:t xml:space="preserve"> </w:t>
      </w:r>
      <w:r w:rsidR="00A83467">
        <w:rPr/>
        <w:t>Journal of Digital Business Management, 4(3), pp.619-629.</w:t>
      </w:r>
    </w:p>
    <w:sectPr w:rsidR="005B0B8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13559a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6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8C68D7"/>
    <w:rsid w:val="0021598D"/>
    <w:rsid w:val="00317428"/>
    <w:rsid w:val="004B0133"/>
    <w:rsid w:val="005B0B89"/>
    <w:rsid w:val="00711C0B"/>
    <w:rsid w:val="00A83467"/>
    <w:rsid w:val="00C20311"/>
    <w:rsid w:val="03B5283C"/>
    <w:rsid w:val="03D61F8C"/>
    <w:rsid w:val="0901E5AF"/>
    <w:rsid w:val="0D293832"/>
    <w:rsid w:val="11B4DC8E"/>
    <w:rsid w:val="15112905"/>
    <w:rsid w:val="1768EEB9"/>
    <w:rsid w:val="17A5288B"/>
    <w:rsid w:val="17B761D2"/>
    <w:rsid w:val="1A774769"/>
    <w:rsid w:val="1CDEEC72"/>
    <w:rsid w:val="1D4215F6"/>
    <w:rsid w:val="1F2301D6"/>
    <w:rsid w:val="23180877"/>
    <w:rsid w:val="2432F938"/>
    <w:rsid w:val="2568F5EB"/>
    <w:rsid w:val="25753AF0"/>
    <w:rsid w:val="2E42826B"/>
    <w:rsid w:val="2EEEC3E4"/>
    <w:rsid w:val="30616209"/>
    <w:rsid w:val="319B8F50"/>
    <w:rsid w:val="3734CE2D"/>
    <w:rsid w:val="3AC7219A"/>
    <w:rsid w:val="440762E9"/>
    <w:rsid w:val="51238AFD"/>
    <w:rsid w:val="525EA1F5"/>
    <w:rsid w:val="52FCB1B4"/>
    <w:rsid w:val="53D398E3"/>
    <w:rsid w:val="542D881D"/>
    <w:rsid w:val="54A85DC9"/>
    <w:rsid w:val="5658193E"/>
    <w:rsid w:val="56AF3BF2"/>
    <w:rsid w:val="5B7041CA"/>
    <w:rsid w:val="5B82C9E6"/>
    <w:rsid w:val="5B8BDC16"/>
    <w:rsid w:val="5B8C68D7"/>
    <w:rsid w:val="5DA0DC36"/>
    <w:rsid w:val="5F2684D5"/>
    <w:rsid w:val="65E8DC11"/>
    <w:rsid w:val="6ACD6A40"/>
    <w:rsid w:val="6CB2A9BB"/>
    <w:rsid w:val="6ECFDBA0"/>
    <w:rsid w:val="6ED26C91"/>
    <w:rsid w:val="710791C8"/>
    <w:rsid w:val="72DAA6AB"/>
    <w:rsid w:val="747EA44E"/>
    <w:rsid w:val="74FE2409"/>
    <w:rsid w:val="75CB3AFC"/>
    <w:rsid w:val="7675F437"/>
    <w:rsid w:val="786F6902"/>
    <w:rsid w:val="7BFE370E"/>
    <w:rsid w:val="7E41EF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B8C68D7"/>
  <w15:chartTrackingRefBased/>
  <w15:docId w15:val="{18D05126-15FE-4B6E-BF82-046D755F61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B0B8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0B8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0B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B0B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B0B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B0B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B0B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B0B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5B0B8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B0B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5B0B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5B0B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5B0B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005B0B89"/>
    <w:rPr>
      <w:rFonts w:eastAsiaTheme="majorEastAsia" w:cstheme="majorBidi"/>
      <w:color w:val="0F4761" w:themeColor="accent1" w:themeShade="BF"/>
    </w:rPr>
  </w:style>
  <w:style w:type="character" w:styleId="Heading6Char" w:customStyle="1">
    <w:name w:val="Heading 6 Char"/>
    <w:basedOn w:val="DefaultParagraphFont"/>
    <w:link w:val="Heading6"/>
    <w:uiPriority w:val="9"/>
    <w:rsid w:val="005B0B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sid w:val="005B0B89"/>
    <w:rPr>
      <w:rFonts w:eastAsiaTheme="majorEastAsia" w:cstheme="majorBidi"/>
      <w:color w:val="595959" w:themeColor="text1" w:themeTint="A6"/>
    </w:rPr>
  </w:style>
  <w:style w:type="character" w:styleId="Heading8Char" w:customStyle="1">
    <w:name w:val="Heading 8 Char"/>
    <w:basedOn w:val="DefaultParagraphFont"/>
    <w:link w:val="Heading8"/>
    <w:uiPriority w:val="9"/>
    <w:rsid w:val="005B0B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sid w:val="005B0B89"/>
    <w:rPr>
      <w:rFonts w:eastAsiaTheme="majorEastAsia" w:cstheme="majorBidi"/>
      <w:color w:val="272727" w:themeColor="text1" w:themeTint="D8"/>
    </w:rPr>
  </w:style>
  <w:style w:type="paragraph" w:styleId="Title">
    <w:name w:val="Title"/>
    <w:basedOn w:val="Normal"/>
    <w:next w:val="Normal"/>
    <w:link w:val="TitleChar"/>
    <w:uiPriority w:val="10"/>
    <w:qFormat/>
    <w:rsid w:val="005B0B8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B0B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B0B8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B0B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0B89"/>
    <w:pPr>
      <w:spacing w:before="160"/>
      <w:jc w:val="center"/>
    </w:pPr>
    <w:rPr>
      <w:i/>
      <w:iCs/>
      <w:color w:val="404040" w:themeColor="text1" w:themeTint="BF"/>
    </w:rPr>
  </w:style>
  <w:style w:type="character" w:styleId="QuoteChar" w:customStyle="1">
    <w:name w:val="Quote Char"/>
    <w:basedOn w:val="DefaultParagraphFont"/>
    <w:link w:val="Quote"/>
    <w:uiPriority w:val="29"/>
    <w:rsid w:val="005B0B89"/>
    <w:rPr>
      <w:i/>
      <w:iCs/>
      <w:color w:val="404040" w:themeColor="text1" w:themeTint="BF"/>
    </w:rPr>
  </w:style>
  <w:style w:type="character" w:styleId="IntenseEmphasis">
    <w:name w:val="Intense Emphasis"/>
    <w:basedOn w:val="DefaultParagraphFont"/>
    <w:uiPriority w:val="21"/>
    <w:qFormat/>
    <w:rsid w:val="005B0B89"/>
    <w:rPr>
      <w:i/>
      <w:iCs/>
      <w:color w:val="0F4761" w:themeColor="accent1" w:themeShade="BF"/>
    </w:rPr>
  </w:style>
  <w:style w:type="paragraph" w:styleId="IntenseQuote">
    <w:name w:val="Intense Quote"/>
    <w:basedOn w:val="Normal"/>
    <w:next w:val="Normal"/>
    <w:link w:val="IntenseQuoteChar"/>
    <w:uiPriority w:val="30"/>
    <w:qFormat/>
    <w:rsid w:val="005B0B8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B0B89"/>
    <w:rPr>
      <w:i/>
      <w:iCs/>
      <w:color w:val="0F4761" w:themeColor="accent1" w:themeShade="BF"/>
    </w:rPr>
  </w:style>
  <w:style w:type="character" w:styleId="IntenseReference">
    <w:name w:val="Intense Reference"/>
    <w:basedOn w:val="DefaultParagraphFont"/>
    <w:uiPriority w:val="32"/>
    <w:qFormat/>
    <w:rsid w:val="005B0B89"/>
    <w:rPr>
      <w:b/>
      <w:bCs/>
      <w:smallCaps/>
      <w:color w:val="0F4761" w:themeColor="accent1" w:themeShade="BF"/>
      <w:spacing w:val="5"/>
    </w:rPr>
  </w:style>
  <w:style w:type="paragraph" w:styleId="ListParagraph">
    <w:uiPriority w:val="34"/>
    <w:name w:val="List Paragraph"/>
    <w:basedOn w:val="Normal"/>
    <w:qFormat/>
    <w:rsid w:val="710791C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Ema Shahed (2421314)</dc:creator>
  <keywords/>
  <dc:description/>
  <lastModifiedBy>Ema Shahed (2421314)</lastModifiedBy>
  <revision>4</revision>
  <dcterms:created xsi:type="dcterms:W3CDTF">2025-02-08T06:57:00.0000000Z</dcterms:created>
  <dcterms:modified xsi:type="dcterms:W3CDTF">2025-02-10T16:37:37.4965180Z</dcterms:modified>
</coreProperties>
</file>