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0D1C7DE5" w:rsidR="004A546A" w:rsidRDefault="004A546A">
          <w:r>
            <w:rPr>
              <w:noProof/>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6FB9D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A95216B" wp14:editId="162FAAE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529F732D" w:rsidR="004A546A" w:rsidRDefault="00E617B7">
                                    <w:pPr>
                                      <w:pStyle w:val="NoSpacing"/>
                                      <w:jc w:val="right"/>
                                      <w:rPr>
                                        <w:color w:val="595959" w:themeColor="text1" w:themeTint="A6"/>
                                        <w:sz w:val="28"/>
                                        <w:szCs w:val="28"/>
                                      </w:rPr>
                                    </w:pPr>
                                    <w:r>
                                      <w:rPr>
                                        <w:color w:val="595959" w:themeColor="text1" w:themeTint="A6"/>
                                        <w:sz w:val="28"/>
                                        <w:szCs w:val="28"/>
                                      </w:rPr>
                                      <w:t>Mohammad Hafizul Hasan</w:t>
                                    </w:r>
                                  </w:p>
                                </w:sdtContent>
                              </w:sdt>
                              <w:p w14:paraId="0F1457DB" w14:textId="67C3F36C" w:rsidR="004A546A" w:rsidRDefault="00E617B7" w:rsidP="00E617B7">
                                <w:pPr>
                                  <w:pStyle w:val="NoSpacing"/>
                                  <w:jc w:val="right"/>
                                  <w:rPr>
                                    <w:color w:val="595959" w:themeColor="text1" w:themeTint="A6"/>
                                    <w:sz w:val="18"/>
                                    <w:szCs w:val="18"/>
                                  </w:rPr>
                                </w:pPr>
                                <w:r>
                                  <w:rPr>
                                    <w:rFonts w:ascii="Arial" w:hAnsi="Arial" w:cs="Arial"/>
                                    <w:sz w:val="24"/>
                                    <w:szCs w:val="24"/>
                                  </w:rPr>
                                  <w:t xml:space="preserve">Student Number: </w:t>
                                </w:r>
                                <w:r>
                                  <w:rPr>
                                    <w:rFonts w:ascii="Arial" w:hAnsi="Arial" w:cs="Arial"/>
                                    <w:sz w:val="24"/>
                                    <w:szCs w:val="24"/>
                                  </w:rPr>
                                  <w:t>2219262</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95216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529F732D" w:rsidR="004A546A" w:rsidRDefault="00E617B7">
                              <w:pPr>
                                <w:pStyle w:val="NoSpacing"/>
                                <w:jc w:val="right"/>
                                <w:rPr>
                                  <w:color w:val="595959" w:themeColor="text1" w:themeTint="A6"/>
                                  <w:sz w:val="28"/>
                                  <w:szCs w:val="28"/>
                                </w:rPr>
                              </w:pPr>
                              <w:r>
                                <w:rPr>
                                  <w:color w:val="595959" w:themeColor="text1" w:themeTint="A6"/>
                                  <w:sz w:val="28"/>
                                  <w:szCs w:val="28"/>
                                </w:rPr>
                                <w:t>Mohammad Hafizul Hasan</w:t>
                              </w:r>
                            </w:p>
                          </w:sdtContent>
                        </w:sdt>
                        <w:p w14:paraId="0F1457DB" w14:textId="67C3F36C" w:rsidR="004A546A" w:rsidRDefault="00E617B7" w:rsidP="00E617B7">
                          <w:pPr>
                            <w:pStyle w:val="NoSpacing"/>
                            <w:jc w:val="right"/>
                            <w:rPr>
                              <w:color w:val="595959" w:themeColor="text1" w:themeTint="A6"/>
                              <w:sz w:val="18"/>
                              <w:szCs w:val="18"/>
                            </w:rPr>
                          </w:pPr>
                          <w:r>
                            <w:rPr>
                              <w:rFonts w:ascii="Arial" w:hAnsi="Arial" w:cs="Arial"/>
                              <w:sz w:val="24"/>
                              <w:szCs w:val="24"/>
                            </w:rPr>
                            <w:t xml:space="preserve">Student Number: </w:t>
                          </w:r>
                          <w:r>
                            <w:rPr>
                              <w:rFonts w:ascii="Arial" w:hAnsi="Arial" w:cs="Arial"/>
                              <w:sz w:val="24"/>
                              <w:szCs w:val="24"/>
                            </w:rPr>
                            <w:t>2219262</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1BBEB35" wp14:editId="19167B4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47AD2BD5"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1BBEB3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6A967E" w14:textId="47AD2BD5"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0D87EF61" w14:textId="402DF2EB" w:rsidR="004A546A" w:rsidRDefault="004A546A">
          <w:pPr>
            <w:rPr>
              <w:rFonts w:eastAsiaTheme="minorEastAsia"/>
              <w:color w:val="2F5496" w:themeColor="accent1" w:themeShade="BF"/>
              <w:sz w:val="24"/>
              <w:szCs w:val="24"/>
              <w:lang w:val="en-US"/>
            </w:rPr>
          </w:pPr>
          <w:r>
            <w:rPr>
              <w:rFonts w:eastAsiaTheme="minorEastAsia"/>
              <w:color w:val="2F5496" w:themeColor="accent1" w:themeShade="BF"/>
              <w:sz w:val="24"/>
              <w:szCs w:val="24"/>
              <w:lang w:val="en-US"/>
            </w:rPr>
            <w:br w:type="page"/>
          </w:r>
        </w:p>
      </w:sdtContent>
    </w:sdt>
    <w:p w14:paraId="281697C7" w14:textId="4EA7D701" w:rsidR="00BB053A" w:rsidRPr="00B1225B" w:rsidRDefault="00B1225B" w:rsidP="00B1225B">
      <w:pPr>
        <w:pStyle w:val="Heading1"/>
        <w:spacing w:before="120" w:after="120"/>
      </w:pPr>
      <w:r>
        <w:lastRenderedPageBreak/>
        <w:t xml:space="preserve">Task 1 - </w:t>
      </w:r>
      <w:r w:rsidR="006A0868">
        <w:t>R</w:t>
      </w:r>
      <w:r>
        <w:t>eflection</w:t>
      </w:r>
    </w:p>
    <w:p w14:paraId="3709F832" w14:textId="77777777" w:rsidR="00E617B7" w:rsidRPr="00635567" w:rsidRDefault="00E617B7" w:rsidP="00E617B7">
      <w:pPr>
        <w:rPr>
          <w:rFonts w:ascii="Cambria" w:hAnsi="Cambria" w:cs="Aldhabi"/>
          <w:color w:val="000000" w:themeColor="text1"/>
          <w:sz w:val="24"/>
          <w:szCs w:val="24"/>
        </w:rPr>
      </w:pPr>
      <w:r w:rsidRPr="00635567">
        <w:rPr>
          <w:rFonts w:ascii="Cambria" w:hAnsi="Cambria" w:cs="Aldhabi"/>
          <w:color w:val="000000" w:themeColor="text1"/>
          <w:sz w:val="24"/>
          <w:szCs w:val="24"/>
        </w:rPr>
        <w:t xml:space="preserve">My last year goal was to start university to achieve a professional degree to purse my career goal to become a police officer. Now that has been accomplished and my next goal is to complete my degree with good grade. But in reality, it is much challenging to complete my degree with good grade than what I initially thought. I have come across many obstacles after starting my course which were quite challenging for me to overcome those and </w:t>
      </w:r>
      <w:proofErr w:type="gramStart"/>
      <w:r w:rsidRPr="00635567">
        <w:rPr>
          <w:rFonts w:ascii="Cambria" w:hAnsi="Cambria" w:cs="Aldhabi"/>
          <w:color w:val="000000" w:themeColor="text1"/>
          <w:sz w:val="24"/>
          <w:szCs w:val="24"/>
        </w:rPr>
        <w:t>still</w:t>
      </w:r>
      <w:proofErr w:type="gramEnd"/>
      <w:r w:rsidRPr="00635567">
        <w:rPr>
          <w:rFonts w:ascii="Cambria" w:hAnsi="Cambria" w:cs="Aldhabi"/>
          <w:color w:val="000000" w:themeColor="text1"/>
          <w:sz w:val="24"/>
          <w:szCs w:val="24"/>
        </w:rPr>
        <w:t xml:space="preserve"> I am trying to figure out better options for me going forward.</w:t>
      </w:r>
    </w:p>
    <w:p w14:paraId="14835F72" w14:textId="77777777" w:rsidR="00E617B7" w:rsidRPr="00635567" w:rsidRDefault="00E617B7" w:rsidP="00E617B7">
      <w:pPr>
        <w:rPr>
          <w:rFonts w:ascii="Cambria" w:hAnsi="Cambria" w:cs="Aldhabi"/>
          <w:color w:val="000000" w:themeColor="text1"/>
          <w:sz w:val="24"/>
          <w:szCs w:val="24"/>
        </w:rPr>
      </w:pPr>
      <w:r w:rsidRPr="00635567">
        <w:rPr>
          <w:rFonts w:ascii="Cambria" w:hAnsi="Cambria" w:cs="Aldhabi"/>
          <w:color w:val="000000" w:themeColor="text1"/>
          <w:sz w:val="24"/>
          <w:szCs w:val="24"/>
        </w:rPr>
        <w:t xml:space="preserve">I have realised that I need to follow some sort of structured methodology like Gibbs Reflective Cycle (1988) to get better myself and improve my skills to effectively reach towards my goal. </w:t>
      </w:r>
    </w:p>
    <w:p w14:paraId="0EF1649F" w14:textId="77777777" w:rsidR="00E617B7" w:rsidRPr="00635567" w:rsidRDefault="00E617B7" w:rsidP="00E617B7">
      <w:pPr>
        <w:rPr>
          <w:rFonts w:ascii="Cambria" w:hAnsi="Cambria" w:cs="Aldhabi"/>
          <w:color w:val="000000" w:themeColor="text1"/>
          <w:sz w:val="24"/>
          <w:szCs w:val="24"/>
        </w:rPr>
      </w:pPr>
      <w:r w:rsidRPr="00635567">
        <w:rPr>
          <w:rFonts w:ascii="Cambria" w:hAnsi="Cambria" w:cs="Aldhabi"/>
          <w:color w:val="000000" w:themeColor="text1"/>
          <w:sz w:val="24"/>
          <w:szCs w:val="24"/>
        </w:rPr>
        <w:t xml:space="preserve">At end of my first semester, I have realised that to do better in upcoming semesters </w:t>
      </w:r>
      <w:proofErr w:type="gramStart"/>
      <w:r w:rsidRPr="00635567">
        <w:rPr>
          <w:rFonts w:ascii="Cambria" w:hAnsi="Cambria" w:cs="Aldhabi"/>
          <w:color w:val="000000" w:themeColor="text1"/>
          <w:sz w:val="24"/>
          <w:szCs w:val="24"/>
        </w:rPr>
        <w:t>I  need</w:t>
      </w:r>
      <w:proofErr w:type="gramEnd"/>
      <w:r w:rsidRPr="00635567">
        <w:rPr>
          <w:rFonts w:ascii="Cambria" w:hAnsi="Cambria" w:cs="Aldhabi"/>
          <w:color w:val="000000" w:themeColor="text1"/>
          <w:sz w:val="24"/>
          <w:szCs w:val="24"/>
        </w:rPr>
        <w:t xml:space="preserve"> to evaluate myself what I have done since I started my course back in September 2022 to find out what went well and what went wrong. I need to find my strength and weakness within myself and need to work on those to be better myself and achieve my goal. I need to take action to improve myself to overcome my weaknesses and get better around everyone (Stadter,2015). Simply experience is not enough to do well in future, it is also very important to reflect past actions, identify mistakes &amp; lacking and monitor present activity to make sure not repeating same mistakes again. It is also very important to keep record of present tasks as because it is very natural for human to forget things and repeat same mistakes again.</w:t>
      </w:r>
    </w:p>
    <w:p w14:paraId="5DADD0D2" w14:textId="77777777" w:rsidR="00E617B7" w:rsidRPr="00635567" w:rsidRDefault="00E617B7" w:rsidP="00E617B7">
      <w:pPr>
        <w:rPr>
          <w:rFonts w:ascii="Cambria" w:hAnsi="Cambria" w:cs="Aldhabi"/>
          <w:color w:val="000000" w:themeColor="text1"/>
          <w:sz w:val="24"/>
          <w:szCs w:val="24"/>
        </w:rPr>
      </w:pPr>
      <w:r w:rsidRPr="00635567">
        <w:rPr>
          <w:rFonts w:ascii="Cambria" w:hAnsi="Cambria" w:cs="Aldhabi"/>
          <w:color w:val="000000" w:themeColor="text1"/>
          <w:sz w:val="24"/>
          <w:szCs w:val="24"/>
        </w:rPr>
        <w:t xml:space="preserve">First challenge I faced to complete my assignment was academic writing, I did struggle because I did not fully understand the structure needed to complete </w:t>
      </w:r>
      <w:proofErr w:type="gramStart"/>
      <w:r w:rsidRPr="00635567">
        <w:rPr>
          <w:rFonts w:ascii="Cambria" w:hAnsi="Cambria" w:cs="Aldhabi"/>
          <w:color w:val="000000" w:themeColor="text1"/>
          <w:sz w:val="24"/>
          <w:szCs w:val="24"/>
        </w:rPr>
        <w:t>it.(</w:t>
      </w:r>
      <w:proofErr w:type="gramEnd"/>
      <w:r w:rsidRPr="00635567">
        <w:rPr>
          <w:rFonts w:ascii="Cambria" w:hAnsi="Cambria" w:cs="Aldhabi"/>
          <w:color w:val="000000" w:themeColor="text1"/>
          <w:sz w:val="24"/>
          <w:szCs w:val="24"/>
        </w:rPr>
        <w:t>Steele et al, 2005, p577). I did also struggle with time management, I felt I can complete my assignment with ease hence I left it to till deadline, but when submission deadline came close, I felt anxious and stressed and it made my tasks more complex than necessary. Another problem I faced was I tend to do every aspect of my work “</w:t>
      </w:r>
      <w:proofErr w:type="gramStart"/>
      <w:r w:rsidRPr="00635567">
        <w:rPr>
          <w:rFonts w:ascii="Cambria" w:hAnsi="Cambria" w:cs="Aldhabi"/>
          <w:color w:val="000000" w:themeColor="text1"/>
          <w:sz w:val="24"/>
          <w:szCs w:val="24"/>
        </w:rPr>
        <w:t>Perfect”(</w:t>
      </w:r>
      <w:proofErr w:type="gramEnd"/>
      <w:r w:rsidRPr="00635567">
        <w:rPr>
          <w:rFonts w:ascii="Cambria" w:hAnsi="Cambria" w:cs="Aldhabi"/>
          <w:color w:val="000000" w:themeColor="text1"/>
          <w:sz w:val="24"/>
          <w:szCs w:val="24"/>
        </w:rPr>
        <w:t>Wang 2015), which leads me to do extra planning and unnecessary thinking rather than to do actual task.</w:t>
      </w:r>
    </w:p>
    <w:p w14:paraId="7030F6CE" w14:textId="77777777" w:rsidR="00E617B7" w:rsidRPr="00635567" w:rsidRDefault="00E617B7" w:rsidP="00E617B7">
      <w:pPr>
        <w:rPr>
          <w:rFonts w:ascii="Cambria" w:hAnsi="Cambria" w:cs="Aldhabi"/>
          <w:color w:val="000000" w:themeColor="text1"/>
          <w:sz w:val="24"/>
          <w:szCs w:val="24"/>
        </w:rPr>
      </w:pPr>
      <w:r w:rsidRPr="00635567">
        <w:rPr>
          <w:rFonts w:ascii="Cambria" w:hAnsi="Cambria" w:cs="Aldhabi"/>
          <w:color w:val="000000" w:themeColor="text1"/>
          <w:sz w:val="24"/>
          <w:szCs w:val="24"/>
        </w:rPr>
        <w:t xml:space="preserve">Gibbs reflective cycle is very good model for me to follow and improve myself to do well in upcoming semesters. After reflecting my past task, I realised that I tried to be too perfectionist causing unnecessary delay and complication to complete my assignment, I need to focus on start my assignment rather than thinking about end product </w:t>
      </w:r>
      <w:proofErr w:type="gramStart"/>
      <w:r w:rsidRPr="00635567">
        <w:rPr>
          <w:rFonts w:ascii="Cambria" w:hAnsi="Cambria" w:cs="Aldhabi"/>
          <w:color w:val="000000" w:themeColor="text1"/>
          <w:sz w:val="24"/>
          <w:szCs w:val="24"/>
        </w:rPr>
        <w:t>as  Percival</w:t>
      </w:r>
      <w:proofErr w:type="gramEnd"/>
      <w:r w:rsidRPr="00635567">
        <w:rPr>
          <w:rFonts w:ascii="Cambria" w:hAnsi="Cambria" w:cs="Aldhabi"/>
          <w:color w:val="000000" w:themeColor="text1"/>
          <w:sz w:val="24"/>
          <w:szCs w:val="24"/>
        </w:rPr>
        <w:t xml:space="preserve">(2006) mentioned that “being too sensitive will block your progress”. </w:t>
      </w:r>
      <w:proofErr w:type="gramStart"/>
      <w:r w:rsidRPr="00635567">
        <w:rPr>
          <w:rFonts w:ascii="Cambria" w:hAnsi="Cambria" w:cs="Aldhabi"/>
          <w:color w:val="000000" w:themeColor="text1"/>
          <w:sz w:val="24"/>
          <w:szCs w:val="24"/>
        </w:rPr>
        <w:t>Also</w:t>
      </w:r>
      <w:proofErr w:type="gramEnd"/>
      <w:r w:rsidRPr="00635567">
        <w:rPr>
          <w:rFonts w:ascii="Cambria" w:hAnsi="Cambria" w:cs="Aldhabi"/>
          <w:color w:val="000000" w:themeColor="text1"/>
          <w:sz w:val="24"/>
          <w:szCs w:val="24"/>
        </w:rPr>
        <w:t xml:space="preserve"> I need to plan ahead and start my assignment task as early as possible to give me ample time to research and avoid any complication. Dewey, </w:t>
      </w:r>
      <w:proofErr w:type="gramStart"/>
      <w:r w:rsidRPr="00635567">
        <w:rPr>
          <w:rFonts w:ascii="Cambria" w:hAnsi="Cambria" w:cs="Aldhabi"/>
          <w:color w:val="000000" w:themeColor="text1"/>
          <w:sz w:val="24"/>
          <w:szCs w:val="24"/>
        </w:rPr>
        <w:t>j .</w:t>
      </w:r>
      <w:proofErr w:type="gramEnd"/>
      <w:r w:rsidRPr="00635567">
        <w:rPr>
          <w:rFonts w:ascii="Cambria" w:hAnsi="Cambria" w:cs="Aldhabi"/>
          <w:color w:val="000000" w:themeColor="text1"/>
          <w:sz w:val="24"/>
          <w:szCs w:val="24"/>
        </w:rPr>
        <w:t xml:space="preserve">(1933) also mentioned that planning ahead is a step towards better susses. According Kell and </w:t>
      </w:r>
      <w:proofErr w:type="spellStart"/>
      <w:r w:rsidRPr="00635567">
        <w:rPr>
          <w:rFonts w:ascii="Cambria" w:hAnsi="Cambria" w:cs="Aldhabi"/>
          <w:color w:val="000000" w:themeColor="text1"/>
          <w:sz w:val="24"/>
          <w:szCs w:val="24"/>
        </w:rPr>
        <w:t>Vogl</w:t>
      </w:r>
      <w:proofErr w:type="spellEnd"/>
      <w:r w:rsidRPr="00635567">
        <w:rPr>
          <w:rFonts w:ascii="Cambria" w:hAnsi="Cambria" w:cs="Aldhabi"/>
          <w:color w:val="000000" w:themeColor="text1"/>
          <w:sz w:val="24"/>
          <w:szCs w:val="24"/>
        </w:rPr>
        <w:t xml:space="preserve"> (2010) to improve my academic writing I need to read more different books, blogs &amp; journals.</w:t>
      </w:r>
    </w:p>
    <w:p w14:paraId="217939F8" w14:textId="77777777" w:rsidR="00E617B7" w:rsidRPr="00635567" w:rsidRDefault="00E617B7" w:rsidP="00E617B7">
      <w:pPr>
        <w:rPr>
          <w:rFonts w:ascii="Cambria" w:hAnsi="Cambria" w:cs="Aldhabi"/>
          <w:color w:val="000000" w:themeColor="text1"/>
          <w:sz w:val="24"/>
          <w:szCs w:val="24"/>
        </w:rPr>
      </w:pPr>
      <w:r w:rsidRPr="00635567">
        <w:rPr>
          <w:rFonts w:ascii="Cambria" w:hAnsi="Cambria" w:cs="Aldhabi"/>
          <w:color w:val="000000" w:themeColor="text1"/>
          <w:sz w:val="24"/>
          <w:szCs w:val="24"/>
        </w:rPr>
        <w:t xml:space="preserve">In a nutshell “through the power of positive thinking” as Gregory (2011) stated I can achieve my goal in upcoming semesters. I need to keep positive mindset and </w:t>
      </w:r>
      <w:proofErr w:type="gramStart"/>
      <w:r w:rsidRPr="00635567">
        <w:rPr>
          <w:rFonts w:ascii="Cambria" w:hAnsi="Cambria" w:cs="Aldhabi"/>
          <w:color w:val="000000" w:themeColor="text1"/>
          <w:sz w:val="24"/>
          <w:szCs w:val="24"/>
        </w:rPr>
        <w:t>plan ahead</w:t>
      </w:r>
      <w:proofErr w:type="gramEnd"/>
      <w:r w:rsidRPr="00635567">
        <w:rPr>
          <w:rFonts w:ascii="Cambria" w:hAnsi="Cambria" w:cs="Aldhabi"/>
          <w:color w:val="000000" w:themeColor="text1"/>
          <w:sz w:val="24"/>
          <w:szCs w:val="24"/>
        </w:rPr>
        <w:t xml:space="preserve"> to fulfil my goals. </w:t>
      </w:r>
    </w:p>
    <w:p w14:paraId="42B19FC2" w14:textId="77777777" w:rsidR="00E617B7" w:rsidRPr="00635567" w:rsidRDefault="00E617B7" w:rsidP="00E617B7">
      <w:pPr>
        <w:rPr>
          <w:rFonts w:ascii="Cambria" w:hAnsi="Cambria" w:cs="Aldhabi"/>
          <w:color w:val="000000" w:themeColor="text1"/>
          <w:sz w:val="24"/>
          <w:szCs w:val="24"/>
        </w:rPr>
      </w:pPr>
    </w:p>
    <w:p w14:paraId="1541584A" w14:textId="77777777" w:rsidR="000C6331" w:rsidRDefault="000C6331" w:rsidP="00BC063B">
      <w:pPr>
        <w:pStyle w:val="Title"/>
        <w:rPr>
          <w:rFonts w:ascii="Arial" w:hAnsi="Arial" w:cs="Arial"/>
        </w:rPr>
        <w:sectPr w:rsidR="000C6331" w:rsidSect="003C1DD6">
          <w:pgSz w:w="11906" w:h="16838"/>
          <w:pgMar w:top="1440" w:right="1440" w:bottom="1440" w:left="1440" w:header="708" w:footer="708" w:gutter="0"/>
          <w:pgNumType w:start="0"/>
          <w:cols w:space="708"/>
          <w:titlePg/>
          <w:docGrid w:linePitch="360"/>
        </w:sectPr>
      </w:pPr>
    </w:p>
    <w:p w14:paraId="0D7B9D23" w14:textId="50775DA7" w:rsidR="001D0C3B" w:rsidRDefault="006A0868" w:rsidP="006A0868">
      <w:pPr>
        <w:pStyle w:val="Heading1"/>
        <w:spacing w:before="120" w:after="120"/>
      </w:pPr>
      <w:r>
        <w:lastRenderedPageBreak/>
        <w:t xml:space="preserve">Task 2 – Personal </w:t>
      </w:r>
      <w:r w:rsidR="004E634D" w:rsidRPr="006A0868">
        <w:t>Development Plan</w:t>
      </w:r>
    </w:p>
    <w:p w14:paraId="4ABCACC8" w14:textId="77777777" w:rsidR="00E617B7" w:rsidRPr="004A4D09" w:rsidRDefault="00E617B7" w:rsidP="00E617B7"/>
    <w:tbl>
      <w:tblPr>
        <w:tblStyle w:val="TableGrid"/>
        <w:tblW w:w="0" w:type="auto"/>
        <w:tblLook w:val="04A0" w:firstRow="1" w:lastRow="0" w:firstColumn="1" w:lastColumn="0" w:noHBand="0" w:noVBand="1"/>
      </w:tblPr>
      <w:tblGrid>
        <w:gridCol w:w="2789"/>
        <w:gridCol w:w="1317"/>
        <w:gridCol w:w="1472"/>
        <w:gridCol w:w="1363"/>
        <w:gridCol w:w="1427"/>
        <w:gridCol w:w="2790"/>
        <w:gridCol w:w="2790"/>
      </w:tblGrid>
      <w:tr w:rsidR="00E617B7" w:rsidRPr="001456ED" w14:paraId="403AA245" w14:textId="77777777" w:rsidTr="00135E40">
        <w:tc>
          <w:tcPr>
            <w:tcW w:w="4106" w:type="dxa"/>
            <w:gridSpan w:val="2"/>
            <w:shd w:val="clear" w:color="auto" w:fill="D9E2F3" w:themeFill="accent1" w:themeFillTint="33"/>
          </w:tcPr>
          <w:p w14:paraId="433D5491" w14:textId="77777777" w:rsidR="00E617B7" w:rsidRPr="00193818" w:rsidRDefault="00E617B7" w:rsidP="00135E40">
            <w:pPr>
              <w:jc w:val="center"/>
              <w:rPr>
                <w:rFonts w:ascii="Arial" w:hAnsi="Arial" w:cs="Arial"/>
                <w:b/>
                <w:bCs/>
                <w:sz w:val="24"/>
                <w:szCs w:val="24"/>
              </w:rPr>
            </w:pPr>
            <w:r w:rsidRPr="00193818">
              <w:rPr>
                <w:rFonts w:ascii="Arial" w:hAnsi="Arial" w:cs="Arial"/>
                <w:b/>
                <w:bCs/>
                <w:sz w:val="24"/>
                <w:szCs w:val="24"/>
              </w:rPr>
              <w:t>Student Name</w:t>
            </w:r>
          </w:p>
        </w:tc>
        <w:tc>
          <w:tcPr>
            <w:tcW w:w="2835" w:type="dxa"/>
            <w:gridSpan w:val="2"/>
            <w:shd w:val="clear" w:color="auto" w:fill="D9E2F3" w:themeFill="accent1" w:themeFillTint="33"/>
          </w:tcPr>
          <w:p w14:paraId="22E20556" w14:textId="77777777" w:rsidR="00E617B7" w:rsidRPr="00193818" w:rsidRDefault="00E617B7" w:rsidP="00135E40">
            <w:pPr>
              <w:jc w:val="center"/>
              <w:rPr>
                <w:rFonts w:ascii="Arial" w:hAnsi="Arial" w:cs="Arial"/>
                <w:b/>
                <w:bCs/>
                <w:sz w:val="24"/>
                <w:szCs w:val="24"/>
              </w:rPr>
            </w:pPr>
            <w:r w:rsidRPr="00193818">
              <w:rPr>
                <w:rFonts w:ascii="Arial" w:hAnsi="Arial" w:cs="Arial"/>
                <w:b/>
                <w:bCs/>
                <w:sz w:val="24"/>
                <w:szCs w:val="24"/>
              </w:rPr>
              <w:t>Student Number</w:t>
            </w:r>
          </w:p>
        </w:tc>
        <w:tc>
          <w:tcPr>
            <w:tcW w:w="4217" w:type="dxa"/>
            <w:gridSpan w:val="2"/>
            <w:shd w:val="clear" w:color="auto" w:fill="D9E2F3" w:themeFill="accent1" w:themeFillTint="33"/>
          </w:tcPr>
          <w:p w14:paraId="53F372BB" w14:textId="77777777" w:rsidR="00E617B7" w:rsidRPr="00193818" w:rsidRDefault="00E617B7" w:rsidP="00135E40">
            <w:pPr>
              <w:jc w:val="center"/>
              <w:rPr>
                <w:rFonts w:ascii="Arial" w:hAnsi="Arial" w:cs="Arial"/>
                <w:b/>
                <w:bCs/>
                <w:sz w:val="24"/>
                <w:szCs w:val="24"/>
              </w:rPr>
            </w:pPr>
            <w:r w:rsidRPr="00193818">
              <w:rPr>
                <w:rFonts w:ascii="Arial" w:hAnsi="Arial" w:cs="Arial"/>
                <w:b/>
                <w:bCs/>
                <w:sz w:val="24"/>
                <w:szCs w:val="24"/>
              </w:rPr>
              <w:t>Module</w:t>
            </w:r>
          </w:p>
        </w:tc>
        <w:tc>
          <w:tcPr>
            <w:tcW w:w="2790" w:type="dxa"/>
            <w:shd w:val="clear" w:color="auto" w:fill="D9E2F3" w:themeFill="accent1" w:themeFillTint="33"/>
          </w:tcPr>
          <w:p w14:paraId="3D855C81" w14:textId="77777777" w:rsidR="00E617B7" w:rsidRPr="00193818" w:rsidRDefault="00E617B7" w:rsidP="00135E40">
            <w:pPr>
              <w:jc w:val="center"/>
              <w:rPr>
                <w:rFonts w:ascii="Arial" w:hAnsi="Arial" w:cs="Arial"/>
                <w:b/>
                <w:bCs/>
                <w:sz w:val="24"/>
                <w:szCs w:val="24"/>
              </w:rPr>
            </w:pPr>
            <w:r w:rsidRPr="00193818">
              <w:rPr>
                <w:rFonts w:ascii="Arial" w:hAnsi="Arial" w:cs="Arial"/>
                <w:b/>
                <w:bCs/>
                <w:sz w:val="24"/>
                <w:szCs w:val="24"/>
              </w:rPr>
              <w:t>Code</w:t>
            </w:r>
          </w:p>
        </w:tc>
      </w:tr>
      <w:tr w:rsidR="00E617B7" w:rsidRPr="001456ED" w14:paraId="5C389D50" w14:textId="77777777" w:rsidTr="00135E40">
        <w:tc>
          <w:tcPr>
            <w:tcW w:w="4106" w:type="dxa"/>
            <w:gridSpan w:val="2"/>
            <w:shd w:val="clear" w:color="auto" w:fill="D9E2F3" w:themeFill="accent1" w:themeFillTint="33"/>
          </w:tcPr>
          <w:p w14:paraId="24701001" w14:textId="77777777" w:rsidR="00E617B7" w:rsidRPr="001456ED" w:rsidRDefault="00E617B7" w:rsidP="00135E40">
            <w:pPr>
              <w:rPr>
                <w:rFonts w:ascii="Arial" w:hAnsi="Arial" w:cs="Arial"/>
                <w:sz w:val="24"/>
                <w:szCs w:val="24"/>
              </w:rPr>
            </w:pPr>
            <w:r>
              <w:rPr>
                <w:rFonts w:ascii="Arial" w:hAnsi="Arial" w:cs="Arial"/>
                <w:sz w:val="24"/>
                <w:szCs w:val="24"/>
              </w:rPr>
              <w:t>Mohammad Hafizul Hasan</w:t>
            </w:r>
          </w:p>
        </w:tc>
        <w:tc>
          <w:tcPr>
            <w:tcW w:w="2835" w:type="dxa"/>
            <w:gridSpan w:val="2"/>
            <w:shd w:val="clear" w:color="auto" w:fill="D9E2F3" w:themeFill="accent1" w:themeFillTint="33"/>
          </w:tcPr>
          <w:p w14:paraId="7A22AF28" w14:textId="77777777" w:rsidR="00E617B7" w:rsidRPr="001456ED" w:rsidRDefault="00E617B7" w:rsidP="00135E40">
            <w:pPr>
              <w:rPr>
                <w:rFonts w:ascii="Arial" w:hAnsi="Arial" w:cs="Arial"/>
                <w:sz w:val="24"/>
                <w:szCs w:val="24"/>
              </w:rPr>
            </w:pPr>
            <w:r>
              <w:rPr>
                <w:rFonts w:ascii="Arial" w:hAnsi="Arial" w:cs="Arial"/>
                <w:sz w:val="24"/>
                <w:szCs w:val="24"/>
              </w:rPr>
              <w:t>2219262</w:t>
            </w:r>
          </w:p>
        </w:tc>
        <w:tc>
          <w:tcPr>
            <w:tcW w:w="4217" w:type="dxa"/>
            <w:gridSpan w:val="2"/>
            <w:shd w:val="clear" w:color="auto" w:fill="D9E2F3" w:themeFill="accent1" w:themeFillTint="33"/>
          </w:tcPr>
          <w:p w14:paraId="1FA68599" w14:textId="77777777" w:rsidR="00E617B7" w:rsidRPr="001456ED" w:rsidRDefault="00E617B7" w:rsidP="00135E40">
            <w:pPr>
              <w:rPr>
                <w:rFonts w:ascii="Arial" w:hAnsi="Arial" w:cs="Arial"/>
                <w:sz w:val="24"/>
                <w:szCs w:val="24"/>
              </w:rPr>
            </w:pPr>
            <w:r>
              <w:rPr>
                <w:rFonts w:ascii="Arial" w:hAnsi="Arial" w:cs="Arial"/>
                <w:sz w:val="24"/>
                <w:szCs w:val="24"/>
              </w:rPr>
              <w:t>Learning in the Digital Era</w:t>
            </w:r>
          </w:p>
        </w:tc>
        <w:tc>
          <w:tcPr>
            <w:tcW w:w="2790" w:type="dxa"/>
            <w:shd w:val="clear" w:color="auto" w:fill="D9E2F3" w:themeFill="accent1" w:themeFillTint="33"/>
          </w:tcPr>
          <w:p w14:paraId="525FFFFE" w14:textId="77777777" w:rsidR="00E617B7" w:rsidRDefault="00E617B7" w:rsidP="00135E40">
            <w:pPr>
              <w:rPr>
                <w:rFonts w:ascii="Arial" w:hAnsi="Arial" w:cs="Arial"/>
                <w:sz w:val="24"/>
                <w:szCs w:val="24"/>
              </w:rPr>
            </w:pPr>
            <w:r>
              <w:rPr>
                <w:rFonts w:ascii="Arial" w:hAnsi="Arial" w:cs="Arial"/>
                <w:sz w:val="24"/>
                <w:szCs w:val="24"/>
              </w:rPr>
              <w:t>BMPL4007</w:t>
            </w:r>
          </w:p>
          <w:p w14:paraId="47ECA311" w14:textId="77777777" w:rsidR="00E617B7" w:rsidRPr="001456ED" w:rsidRDefault="00E617B7" w:rsidP="00135E40">
            <w:pPr>
              <w:rPr>
                <w:rFonts w:ascii="Arial" w:hAnsi="Arial" w:cs="Arial"/>
                <w:sz w:val="24"/>
                <w:szCs w:val="24"/>
              </w:rPr>
            </w:pPr>
            <w:r>
              <w:rPr>
                <w:rFonts w:ascii="Arial" w:hAnsi="Arial" w:cs="Arial"/>
                <w:sz w:val="24"/>
                <w:szCs w:val="24"/>
              </w:rPr>
              <w:t>BMPS4009</w:t>
            </w:r>
          </w:p>
        </w:tc>
      </w:tr>
      <w:tr w:rsidR="00E617B7" w14:paraId="44F0A8E9" w14:textId="77777777" w:rsidTr="00135E40">
        <w:tc>
          <w:tcPr>
            <w:tcW w:w="2789" w:type="dxa"/>
            <w:shd w:val="clear" w:color="auto" w:fill="C5E0B3" w:themeFill="accent6" w:themeFillTint="66"/>
          </w:tcPr>
          <w:p w14:paraId="02F7F39D" w14:textId="77777777" w:rsidR="00E617B7" w:rsidRPr="001456ED" w:rsidRDefault="00E617B7" w:rsidP="00135E40">
            <w:pPr>
              <w:jc w:val="center"/>
              <w:rPr>
                <w:rFonts w:ascii="Arial" w:hAnsi="Arial" w:cs="Arial"/>
                <w:b/>
                <w:sz w:val="24"/>
                <w:szCs w:val="24"/>
              </w:rPr>
            </w:pPr>
            <w:r w:rsidRPr="001456ED">
              <w:rPr>
                <w:rFonts w:ascii="Arial" w:hAnsi="Arial" w:cs="Arial"/>
                <w:b/>
                <w:sz w:val="24"/>
                <w:szCs w:val="24"/>
              </w:rPr>
              <w:t xml:space="preserve">What </w:t>
            </w:r>
            <w:r>
              <w:rPr>
                <w:rFonts w:ascii="Arial" w:hAnsi="Arial" w:cs="Arial"/>
                <w:b/>
                <w:sz w:val="24"/>
                <w:szCs w:val="24"/>
              </w:rPr>
              <w:t>goals do I want to achieve?</w:t>
            </w:r>
          </w:p>
          <w:p w14:paraId="7D497093" w14:textId="77777777" w:rsidR="00E617B7" w:rsidRPr="001456ED" w:rsidRDefault="00E617B7" w:rsidP="00135E40">
            <w:pPr>
              <w:rPr>
                <w:rFonts w:ascii="Arial" w:hAnsi="Arial" w:cs="Arial"/>
                <w:sz w:val="24"/>
                <w:szCs w:val="24"/>
              </w:rPr>
            </w:pPr>
          </w:p>
        </w:tc>
        <w:tc>
          <w:tcPr>
            <w:tcW w:w="2789" w:type="dxa"/>
            <w:gridSpan w:val="2"/>
            <w:shd w:val="clear" w:color="auto" w:fill="C5E0B3" w:themeFill="accent6" w:themeFillTint="66"/>
          </w:tcPr>
          <w:p w14:paraId="0570AD7F" w14:textId="77777777" w:rsidR="00E617B7" w:rsidRPr="001456ED" w:rsidRDefault="00E617B7" w:rsidP="00135E40">
            <w:pPr>
              <w:jc w:val="center"/>
              <w:rPr>
                <w:rFonts w:ascii="Arial" w:hAnsi="Arial" w:cs="Arial"/>
                <w:b/>
                <w:sz w:val="24"/>
                <w:szCs w:val="24"/>
              </w:rPr>
            </w:pPr>
            <w:r>
              <w:rPr>
                <w:rFonts w:ascii="Arial" w:hAnsi="Arial" w:cs="Arial"/>
                <w:b/>
                <w:sz w:val="24"/>
                <w:szCs w:val="24"/>
              </w:rPr>
              <w:t>How will I measure my progress?</w:t>
            </w:r>
          </w:p>
          <w:p w14:paraId="4EBC8F84" w14:textId="77777777" w:rsidR="00E617B7" w:rsidRPr="001456ED" w:rsidRDefault="00E617B7" w:rsidP="00135E40">
            <w:pPr>
              <w:jc w:val="center"/>
              <w:rPr>
                <w:rFonts w:ascii="Arial" w:hAnsi="Arial" w:cs="Arial"/>
                <w:b/>
                <w:sz w:val="24"/>
                <w:szCs w:val="24"/>
              </w:rPr>
            </w:pPr>
          </w:p>
          <w:p w14:paraId="32DAA581" w14:textId="77777777" w:rsidR="00E617B7" w:rsidRPr="001456ED" w:rsidRDefault="00E617B7" w:rsidP="00135E40">
            <w:pPr>
              <w:rPr>
                <w:rFonts w:ascii="Arial" w:hAnsi="Arial" w:cs="Arial"/>
                <w:b/>
                <w:sz w:val="24"/>
                <w:szCs w:val="24"/>
              </w:rPr>
            </w:pPr>
          </w:p>
        </w:tc>
        <w:tc>
          <w:tcPr>
            <w:tcW w:w="2790" w:type="dxa"/>
            <w:gridSpan w:val="2"/>
            <w:shd w:val="clear" w:color="auto" w:fill="C5E0B3" w:themeFill="accent6" w:themeFillTint="66"/>
          </w:tcPr>
          <w:p w14:paraId="090C0495" w14:textId="77777777" w:rsidR="00E617B7" w:rsidRPr="001456ED" w:rsidRDefault="00E617B7" w:rsidP="00135E40">
            <w:pPr>
              <w:jc w:val="center"/>
              <w:rPr>
                <w:rFonts w:ascii="Arial" w:hAnsi="Arial" w:cs="Arial"/>
                <w:b/>
                <w:sz w:val="24"/>
                <w:szCs w:val="24"/>
              </w:rPr>
            </w:pPr>
            <w:r w:rsidRPr="001456ED">
              <w:rPr>
                <w:rFonts w:ascii="Arial" w:hAnsi="Arial" w:cs="Arial"/>
                <w:b/>
                <w:sz w:val="24"/>
                <w:szCs w:val="24"/>
              </w:rPr>
              <w:t>What resources or support will I</w:t>
            </w:r>
            <w:r>
              <w:rPr>
                <w:rFonts w:ascii="Arial" w:hAnsi="Arial" w:cs="Arial"/>
                <w:b/>
                <w:sz w:val="24"/>
                <w:szCs w:val="24"/>
              </w:rPr>
              <w:t xml:space="preserve"> need?</w:t>
            </w:r>
          </w:p>
          <w:p w14:paraId="2D187CE1" w14:textId="77777777" w:rsidR="00E617B7" w:rsidRPr="001456ED" w:rsidRDefault="00E617B7" w:rsidP="00135E40">
            <w:pPr>
              <w:rPr>
                <w:rFonts w:ascii="Arial" w:hAnsi="Arial" w:cs="Arial"/>
                <w:sz w:val="24"/>
                <w:szCs w:val="24"/>
              </w:rPr>
            </w:pPr>
          </w:p>
        </w:tc>
        <w:tc>
          <w:tcPr>
            <w:tcW w:w="2790" w:type="dxa"/>
            <w:shd w:val="clear" w:color="auto" w:fill="C5E0B3" w:themeFill="accent6" w:themeFillTint="66"/>
          </w:tcPr>
          <w:p w14:paraId="1F7B98C9" w14:textId="77777777" w:rsidR="00E617B7" w:rsidRPr="001456ED" w:rsidRDefault="00E617B7" w:rsidP="00135E40">
            <w:pPr>
              <w:jc w:val="center"/>
              <w:rPr>
                <w:rFonts w:ascii="Arial" w:hAnsi="Arial" w:cs="Arial"/>
                <w:b/>
                <w:sz w:val="24"/>
                <w:szCs w:val="24"/>
              </w:rPr>
            </w:pPr>
            <w:r>
              <w:rPr>
                <w:rFonts w:ascii="Arial" w:hAnsi="Arial" w:cs="Arial"/>
                <w:b/>
                <w:sz w:val="24"/>
                <w:szCs w:val="24"/>
              </w:rPr>
              <w:t>How is the objective relevant to my personal aspirations?</w:t>
            </w:r>
          </w:p>
          <w:p w14:paraId="63A110B6" w14:textId="77777777" w:rsidR="00E617B7" w:rsidRPr="00B905A2" w:rsidRDefault="00E617B7" w:rsidP="00135E40">
            <w:pPr>
              <w:rPr>
                <w:rFonts w:ascii="Arial" w:hAnsi="Arial" w:cs="Arial"/>
                <w:b/>
                <w:bCs/>
                <w:sz w:val="24"/>
                <w:szCs w:val="24"/>
              </w:rPr>
            </w:pPr>
          </w:p>
        </w:tc>
        <w:tc>
          <w:tcPr>
            <w:tcW w:w="2790" w:type="dxa"/>
            <w:shd w:val="clear" w:color="auto" w:fill="C5E0B3" w:themeFill="accent6" w:themeFillTint="66"/>
          </w:tcPr>
          <w:p w14:paraId="350B1113" w14:textId="77777777" w:rsidR="00E617B7" w:rsidRDefault="00E617B7" w:rsidP="00135E40">
            <w:pPr>
              <w:jc w:val="center"/>
              <w:rPr>
                <w:rFonts w:ascii="Arial" w:hAnsi="Arial" w:cs="Arial"/>
                <w:b/>
                <w:sz w:val="24"/>
                <w:szCs w:val="24"/>
              </w:rPr>
            </w:pPr>
            <w:r>
              <w:rPr>
                <w:rFonts w:ascii="Arial" w:hAnsi="Arial" w:cs="Arial"/>
                <w:b/>
                <w:sz w:val="24"/>
                <w:szCs w:val="24"/>
              </w:rPr>
              <w:t>What is the timeframe for the achievement of my goals?</w:t>
            </w:r>
          </w:p>
          <w:p w14:paraId="049AE285" w14:textId="77777777" w:rsidR="00E617B7" w:rsidRPr="001456ED" w:rsidRDefault="00E617B7" w:rsidP="00135E40">
            <w:pPr>
              <w:rPr>
                <w:rFonts w:ascii="Arial" w:hAnsi="Arial" w:cs="Arial"/>
                <w:sz w:val="24"/>
                <w:szCs w:val="24"/>
              </w:rPr>
            </w:pPr>
          </w:p>
        </w:tc>
      </w:tr>
      <w:tr w:rsidR="00E617B7" w:rsidRPr="004A4D09" w14:paraId="2BF42826" w14:textId="77777777" w:rsidTr="00135E40">
        <w:tc>
          <w:tcPr>
            <w:tcW w:w="2789" w:type="dxa"/>
            <w:shd w:val="clear" w:color="auto" w:fill="F7CAAC" w:themeFill="accent2" w:themeFillTint="66"/>
          </w:tcPr>
          <w:p w14:paraId="5F8CCD02" w14:textId="77777777" w:rsidR="00E617B7" w:rsidRPr="004A4D09" w:rsidRDefault="00E617B7" w:rsidP="00135E40">
            <w:pPr>
              <w:jc w:val="center"/>
              <w:rPr>
                <w:rFonts w:ascii="Arial" w:hAnsi="Arial" w:cs="Arial"/>
                <w:b/>
              </w:rPr>
            </w:pPr>
            <w:r w:rsidRPr="004A4D09">
              <w:rPr>
                <w:rFonts w:ascii="Arial" w:hAnsi="Arial" w:cs="Arial"/>
                <w:b/>
              </w:rPr>
              <w:t>Specific</w:t>
            </w:r>
          </w:p>
        </w:tc>
        <w:tc>
          <w:tcPr>
            <w:tcW w:w="2789" w:type="dxa"/>
            <w:gridSpan w:val="2"/>
            <w:shd w:val="clear" w:color="auto" w:fill="F7CAAC" w:themeFill="accent2" w:themeFillTint="66"/>
          </w:tcPr>
          <w:p w14:paraId="37A1A1D0" w14:textId="77777777" w:rsidR="00E617B7" w:rsidRPr="004A4D09" w:rsidRDefault="00E617B7" w:rsidP="00135E40">
            <w:pPr>
              <w:jc w:val="center"/>
              <w:rPr>
                <w:rFonts w:ascii="Arial" w:hAnsi="Arial" w:cs="Arial"/>
                <w:b/>
              </w:rPr>
            </w:pPr>
            <w:r w:rsidRPr="004A4D09">
              <w:rPr>
                <w:rFonts w:ascii="Arial" w:hAnsi="Arial" w:cs="Arial"/>
                <w:b/>
              </w:rPr>
              <w:t>Measurable</w:t>
            </w:r>
          </w:p>
        </w:tc>
        <w:tc>
          <w:tcPr>
            <w:tcW w:w="2790" w:type="dxa"/>
            <w:gridSpan w:val="2"/>
            <w:shd w:val="clear" w:color="auto" w:fill="F7CAAC" w:themeFill="accent2" w:themeFillTint="66"/>
          </w:tcPr>
          <w:p w14:paraId="4EC98B78" w14:textId="77777777" w:rsidR="00E617B7" w:rsidRPr="004A4D09" w:rsidRDefault="00E617B7" w:rsidP="00135E40">
            <w:pPr>
              <w:jc w:val="center"/>
              <w:rPr>
                <w:rFonts w:ascii="Arial" w:hAnsi="Arial" w:cs="Arial"/>
                <w:b/>
              </w:rPr>
            </w:pPr>
            <w:r w:rsidRPr="004A4D09">
              <w:rPr>
                <w:rFonts w:ascii="Arial" w:hAnsi="Arial" w:cs="Arial"/>
                <w:b/>
              </w:rPr>
              <w:t>Achievable</w:t>
            </w:r>
          </w:p>
        </w:tc>
        <w:tc>
          <w:tcPr>
            <w:tcW w:w="2790" w:type="dxa"/>
            <w:shd w:val="clear" w:color="auto" w:fill="F7CAAC" w:themeFill="accent2" w:themeFillTint="66"/>
          </w:tcPr>
          <w:p w14:paraId="24F84B71" w14:textId="77777777" w:rsidR="00E617B7" w:rsidRPr="004A4D09" w:rsidRDefault="00E617B7" w:rsidP="00135E40">
            <w:pPr>
              <w:jc w:val="center"/>
              <w:rPr>
                <w:rFonts w:ascii="Arial" w:hAnsi="Arial" w:cs="Arial"/>
                <w:b/>
              </w:rPr>
            </w:pPr>
            <w:r w:rsidRPr="004A4D09">
              <w:rPr>
                <w:rFonts w:ascii="Arial" w:hAnsi="Arial" w:cs="Arial"/>
                <w:b/>
                <w:bCs/>
              </w:rPr>
              <w:t>Relevant</w:t>
            </w:r>
          </w:p>
        </w:tc>
        <w:tc>
          <w:tcPr>
            <w:tcW w:w="2790" w:type="dxa"/>
            <w:shd w:val="clear" w:color="auto" w:fill="F7CAAC" w:themeFill="accent2" w:themeFillTint="66"/>
          </w:tcPr>
          <w:p w14:paraId="64730783" w14:textId="77777777" w:rsidR="00E617B7" w:rsidRPr="004A4D09" w:rsidRDefault="00E617B7" w:rsidP="00135E40">
            <w:pPr>
              <w:jc w:val="center"/>
              <w:rPr>
                <w:rFonts w:ascii="Arial" w:hAnsi="Arial" w:cs="Arial"/>
                <w:b/>
              </w:rPr>
            </w:pPr>
            <w:r w:rsidRPr="004A4D09">
              <w:rPr>
                <w:rFonts w:ascii="Arial" w:hAnsi="Arial" w:cs="Arial"/>
                <w:b/>
              </w:rPr>
              <w:t>Timebound</w:t>
            </w:r>
          </w:p>
        </w:tc>
      </w:tr>
      <w:tr w:rsidR="00E617B7" w:rsidRPr="004A4D09" w14:paraId="3FC87C05" w14:textId="77777777" w:rsidTr="00135E40">
        <w:trPr>
          <w:trHeight w:val="3907"/>
        </w:trPr>
        <w:tc>
          <w:tcPr>
            <w:tcW w:w="2789" w:type="dxa"/>
          </w:tcPr>
          <w:p w14:paraId="50B5016F" w14:textId="77777777" w:rsidR="00E617B7" w:rsidRPr="004A4D09" w:rsidRDefault="00E617B7" w:rsidP="00135E40">
            <w:pPr>
              <w:rPr>
                <w:rFonts w:ascii="Arial" w:hAnsi="Arial" w:cs="Arial"/>
              </w:rPr>
            </w:pPr>
          </w:p>
          <w:p w14:paraId="4B04F20A" w14:textId="77777777" w:rsidR="00E617B7" w:rsidRPr="004A4D09" w:rsidRDefault="00E617B7" w:rsidP="00135E40">
            <w:pPr>
              <w:rPr>
                <w:rFonts w:ascii="Arial" w:hAnsi="Arial" w:cs="Arial"/>
              </w:rPr>
            </w:pPr>
            <w:r>
              <w:rPr>
                <w:rFonts w:ascii="Arial" w:hAnsi="Arial" w:cs="Arial"/>
              </w:rPr>
              <w:t xml:space="preserve">I need to improve my English reading, </w:t>
            </w:r>
            <w:proofErr w:type="gramStart"/>
            <w:r>
              <w:rPr>
                <w:rFonts w:ascii="Arial" w:hAnsi="Arial" w:cs="Arial"/>
              </w:rPr>
              <w:t>writing</w:t>
            </w:r>
            <w:proofErr w:type="gramEnd"/>
            <w:r>
              <w:rPr>
                <w:rFonts w:ascii="Arial" w:hAnsi="Arial" w:cs="Arial"/>
              </w:rPr>
              <w:t xml:space="preserve"> and speaking skills so I can do complete my Policing degree with good grade.</w:t>
            </w:r>
          </w:p>
        </w:tc>
        <w:tc>
          <w:tcPr>
            <w:tcW w:w="2789" w:type="dxa"/>
            <w:gridSpan w:val="2"/>
          </w:tcPr>
          <w:p w14:paraId="17C646FF" w14:textId="77777777" w:rsidR="00E617B7" w:rsidRPr="004A4D09" w:rsidRDefault="00E617B7" w:rsidP="00135E40">
            <w:pPr>
              <w:rPr>
                <w:rFonts w:ascii="Arial" w:hAnsi="Arial" w:cs="Arial"/>
              </w:rPr>
            </w:pPr>
          </w:p>
          <w:p w14:paraId="2C9E648D" w14:textId="77777777" w:rsidR="00E617B7" w:rsidRPr="004A4D09" w:rsidRDefault="00E617B7" w:rsidP="00135E40">
            <w:pPr>
              <w:rPr>
                <w:rFonts w:ascii="Arial" w:hAnsi="Arial" w:cs="Arial"/>
              </w:rPr>
            </w:pPr>
            <w:r>
              <w:rPr>
                <w:rFonts w:ascii="Arial" w:hAnsi="Arial" w:cs="Arial"/>
              </w:rPr>
              <w:t xml:space="preserve">I need to be able to score at least 6 in IELTS test in reading, </w:t>
            </w:r>
            <w:proofErr w:type="gramStart"/>
            <w:r>
              <w:rPr>
                <w:rFonts w:ascii="Arial" w:hAnsi="Arial" w:cs="Arial"/>
              </w:rPr>
              <w:t>writing</w:t>
            </w:r>
            <w:proofErr w:type="gramEnd"/>
            <w:r>
              <w:rPr>
                <w:rFonts w:ascii="Arial" w:hAnsi="Arial" w:cs="Arial"/>
              </w:rPr>
              <w:t xml:space="preserve"> and speaking modules.</w:t>
            </w:r>
          </w:p>
        </w:tc>
        <w:tc>
          <w:tcPr>
            <w:tcW w:w="2790" w:type="dxa"/>
            <w:gridSpan w:val="2"/>
          </w:tcPr>
          <w:p w14:paraId="53844CBD" w14:textId="77777777" w:rsidR="00E617B7" w:rsidRPr="004A4D09" w:rsidRDefault="00E617B7" w:rsidP="00135E40">
            <w:pPr>
              <w:rPr>
                <w:rFonts w:ascii="Arial" w:hAnsi="Arial" w:cs="Arial"/>
              </w:rPr>
            </w:pPr>
          </w:p>
          <w:p w14:paraId="1580CE7F" w14:textId="77777777" w:rsidR="00E617B7" w:rsidRPr="004A4D09" w:rsidRDefault="00E617B7" w:rsidP="00135E40">
            <w:pPr>
              <w:rPr>
                <w:rFonts w:ascii="Arial" w:hAnsi="Arial" w:cs="Arial"/>
              </w:rPr>
            </w:pPr>
            <w:r>
              <w:rPr>
                <w:rFonts w:ascii="Arial" w:hAnsi="Arial" w:cs="Arial"/>
              </w:rPr>
              <w:t>Though English is not my first language I am living in England for past 15 years. My Speaking English is quite good but academic writing and reading is quite poor. I am watching YouTube videos on IELTS preparation &amp; reading the book IELTS Academic 17 with Answers.</w:t>
            </w:r>
          </w:p>
        </w:tc>
        <w:tc>
          <w:tcPr>
            <w:tcW w:w="2790" w:type="dxa"/>
          </w:tcPr>
          <w:p w14:paraId="097E9DD4" w14:textId="77777777" w:rsidR="00E617B7" w:rsidRPr="004A4D09" w:rsidRDefault="00E617B7" w:rsidP="00135E40">
            <w:pPr>
              <w:rPr>
                <w:rFonts w:ascii="Arial" w:hAnsi="Arial" w:cs="Arial"/>
              </w:rPr>
            </w:pPr>
          </w:p>
          <w:p w14:paraId="597990A0" w14:textId="77777777" w:rsidR="00E617B7" w:rsidRPr="004A4D09" w:rsidRDefault="00E617B7" w:rsidP="00135E40">
            <w:pPr>
              <w:rPr>
                <w:rFonts w:ascii="Arial" w:hAnsi="Arial" w:cs="Arial"/>
              </w:rPr>
            </w:pPr>
            <w:proofErr w:type="gramStart"/>
            <w:r>
              <w:rPr>
                <w:rFonts w:ascii="Arial" w:hAnsi="Arial" w:cs="Arial"/>
              </w:rPr>
              <w:t>In order to</w:t>
            </w:r>
            <w:proofErr w:type="gramEnd"/>
            <w:r>
              <w:rPr>
                <w:rFonts w:ascii="Arial" w:hAnsi="Arial" w:cs="Arial"/>
              </w:rPr>
              <w:t xml:space="preserve"> achieve good grade in my Policing degree I need to improve my academic English reading and writing skills so I can better understand my assignment criteria and write professional assignment.</w:t>
            </w:r>
          </w:p>
        </w:tc>
        <w:tc>
          <w:tcPr>
            <w:tcW w:w="2790" w:type="dxa"/>
          </w:tcPr>
          <w:p w14:paraId="27AE3653" w14:textId="77777777" w:rsidR="00E617B7" w:rsidRDefault="00E617B7" w:rsidP="00135E40">
            <w:pPr>
              <w:rPr>
                <w:rFonts w:ascii="Arial" w:hAnsi="Arial" w:cs="Arial"/>
                <w:u w:val="single"/>
              </w:rPr>
            </w:pPr>
          </w:p>
          <w:p w14:paraId="6166CCB7" w14:textId="77777777" w:rsidR="00E617B7" w:rsidRPr="004A4D09" w:rsidRDefault="00E617B7" w:rsidP="00135E40">
            <w:pPr>
              <w:rPr>
                <w:rFonts w:ascii="Arial" w:hAnsi="Arial" w:cs="Arial"/>
              </w:rPr>
            </w:pPr>
            <w:r>
              <w:rPr>
                <w:rFonts w:ascii="Arial" w:hAnsi="Arial" w:cs="Arial"/>
              </w:rPr>
              <w:t>I aim to take my IELTS test on Summer 2023, I am planning to take the test before July 2023.</w:t>
            </w:r>
          </w:p>
        </w:tc>
      </w:tr>
      <w:tr w:rsidR="00E617B7" w:rsidRPr="004A4D09" w14:paraId="0BB476FA" w14:textId="77777777" w:rsidTr="00135E40">
        <w:trPr>
          <w:trHeight w:val="263"/>
        </w:trPr>
        <w:tc>
          <w:tcPr>
            <w:tcW w:w="2789" w:type="dxa"/>
          </w:tcPr>
          <w:p w14:paraId="094AA91B" w14:textId="77777777" w:rsidR="00E617B7" w:rsidRPr="004A4D09" w:rsidRDefault="00E617B7" w:rsidP="00135E40">
            <w:pPr>
              <w:rPr>
                <w:rFonts w:ascii="Arial" w:hAnsi="Arial" w:cs="Arial"/>
                <w:u w:val="single"/>
              </w:rPr>
            </w:pPr>
          </w:p>
        </w:tc>
        <w:tc>
          <w:tcPr>
            <w:tcW w:w="2789" w:type="dxa"/>
            <w:gridSpan w:val="2"/>
          </w:tcPr>
          <w:p w14:paraId="104629C2" w14:textId="77777777" w:rsidR="00E617B7" w:rsidRPr="004A4D09" w:rsidRDefault="00E617B7" w:rsidP="00135E40">
            <w:pPr>
              <w:rPr>
                <w:rFonts w:ascii="Arial" w:hAnsi="Arial" w:cs="Arial"/>
                <w:u w:val="single"/>
              </w:rPr>
            </w:pPr>
          </w:p>
        </w:tc>
        <w:tc>
          <w:tcPr>
            <w:tcW w:w="2790" w:type="dxa"/>
            <w:gridSpan w:val="2"/>
          </w:tcPr>
          <w:p w14:paraId="6EBCACC0" w14:textId="77777777" w:rsidR="00E617B7" w:rsidRPr="004A4D09" w:rsidRDefault="00E617B7" w:rsidP="00135E40">
            <w:pPr>
              <w:rPr>
                <w:rFonts w:ascii="Arial" w:hAnsi="Arial" w:cs="Arial"/>
                <w:u w:val="single"/>
              </w:rPr>
            </w:pPr>
          </w:p>
        </w:tc>
        <w:tc>
          <w:tcPr>
            <w:tcW w:w="2790" w:type="dxa"/>
          </w:tcPr>
          <w:p w14:paraId="573C2135" w14:textId="77777777" w:rsidR="00E617B7" w:rsidRPr="004A4D09" w:rsidRDefault="00E617B7" w:rsidP="00135E40">
            <w:pPr>
              <w:rPr>
                <w:rFonts w:ascii="Arial" w:hAnsi="Arial" w:cs="Arial"/>
                <w:u w:val="single"/>
              </w:rPr>
            </w:pPr>
          </w:p>
        </w:tc>
        <w:tc>
          <w:tcPr>
            <w:tcW w:w="2790" w:type="dxa"/>
          </w:tcPr>
          <w:p w14:paraId="38D2D7FA" w14:textId="77777777" w:rsidR="00E617B7" w:rsidRPr="004A4D09" w:rsidRDefault="00E617B7" w:rsidP="00135E40">
            <w:pPr>
              <w:rPr>
                <w:rFonts w:ascii="Arial" w:hAnsi="Arial" w:cs="Arial"/>
                <w:u w:val="single"/>
              </w:rPr>
            </w:pPr>
          </w:p>
        </w:tc>
      </w:tr>
      <w:tr w:rsidR="00E617B7" w:rsidRPr="004A4D09" w14:paraId="1BF53313" w14:textId="77777777" w:rsidTr="00135E40">
        <w:trPr>
          <w:trHeight w:val="281"/>
        </w:trPr>
        <w:tc>
          <w:tcPr>
            <w:tcW w:w="2789" w:type="dxa"/>
          </w:tcPr>
          <w:p w14:paraId="2545108A" w14:textId="77777777" w:rsidR="00E617B7" w:rsidRPr="004A4D09" w:rsidRDefault="00E617B7" w:rsidP="00135E40">
            <w:pPr>
              <w:rPr>
                <w:rFonts w:ascii="Arial" w:hAnsi="Arial" w:cs="Arial"/>
                <w:u w:val="single"/>
              </w:rPr>
            </w:pPr>
          </w:p>
        </w:tc>
        <w:tc>
          <w:tcPr>
            <w:tcW w:w="2789" w:type="dxa"/>
            <w:gridSpan w:val="2"/>
          </w:tcPr>
          <w:p w14:paraId="65984F0E" w14:textId="77777777" w:rsidR="00E617B7" w:rsidRPr="004A4D09" w:rsidRDefault="00E617B7" w:rsidP="00135E40">
            <w:pPr>
              <w:rPr>
                <w:rFonts w:ascii="Arial" w:hAnsi="Arial" w:cs="Arial"/>
                <w:u w:val="single"/>
              </w:rPr>
            </w:pPr>
          </w:p>
        </w:tc>
        <w:tc>
          <w:tcPr>
            <w:tcW w:w="2790" w:type="dxa"/>
            <w:gridSpan w:val="2"/>
          </w:tcPr>
          <w:p w14:paraId="1F1DAC85" w14:textId="77777777" w:rsidR="00E617B7" w:rsidRPr="004A4D09" w:rsidRDefault="00E617B7" w:rsidP="00135E40">
            <w:pPr>
              <w:rPr>
                <w:rFonts w:ascii="Arial" w:hAnsi="Arial" w:cs="Arial"/>
                <w:u w:val="single"/>
              </w:rPr>
            </w:pPr>
          </w:p>
        </w:tc>
        <w:tc>
          <w:tcPr>
            <w:tcW w:w="2790" w:type="dxa"/>
          </w:tcPr>
          <w:p w14:paraId="50703B63" w14:textId="77777777" w:rsidR="00E617B7" w:rsidRPr="004A4D09" w:rsidRDefault="00E617B7" w:rsidP="00135E40">
            <w:pPr>
              <w:rPr>
                <w:rFonts w:ascii="Arial" w:hAnsi="Arial" w:cs="Arial"/>
                <w:u w:val="single"/>
              </w:rPr>
            </w:pPr>
          </w:p>
        </w:tc>
        <w:tc>
          <w:tcPr>
            <w:tcW w:w="2790" w:type="dxa"/>
          </w:tcPr>
          <w:p w14:paraId="7CA33355" w14:textId="77777777" w:rsidR="00E617B7" w:rsidRPr="004A4D09" w:rsidRDefault="00E617B7" w:rsidP="00135E40">
            <w:pPr>
              <w:rPr>
                <w:rFonts w:ascii="Arial" w:hAnsi="Arial" w:cs="Arial"/>
                <w:u w:val="single"/>
              </w:rPr>
            </w:pPr>
          </w:p>
        </w:tc>
      </w:tr>
    </w:tbl>
    <w:p w14:paraId="78602A33" w14:textId="77777777" w:rsidR="00294AA2" w:rsidRDefault="00294AA2">
      <w:pPr>
        <w:rPr>
          <w:rFonts w:ascii="Arial" w:hAnsi="Arial" w:cs="Arial"/>
          <w:sz w:val="24"/>
          <w:szCs w:val="24"/>
        </w:rPr>
        <w:sectPr w:rsidR="00294AA2" w:rsidSect="004E634D">
          <w:pgSz w:w="16838" w:h="11906" w:orient="landscape"/>
          <w:pgMar w:top="1440" w:right="1440" w:bottom="1440" w:left="1440" w:header="708" w:footer="708" w:gutter="0"/>
          <w:cols w:space="708"/>
          <w:docGrid w:linePitch="360"/>
        </w:sectPr>
      </w:pPr>
    </w:p>
    <w:p w14:paraId="747CC784" w14:textId="0B6A1994" w:rsidR="00485930" w:rsidRDefault="00294AA2" w:rsidP="00294AA2">
      <w:pPr>
        <w:pStyle w:val="Heading1"/>
      </w:pPr>
      <w:r>
        <w:lastRenderedPageBreak/>
        <w:t>Reference list</w:t>
      </w:r>
    </w:p>
    <w:p w14:paraId="5469D06B" w14:textId="77777777" w:rsidR="00E617B7" w:rsidRPr="00635567" w:rsidRDefault="00E617B7" w:rsidP="00E617B7">
      <w:pPr>
        <w:rPr>
          <w:rFonts w:ascii="Cambria" w:hAnsi="Cambria"/>
          <w:color w:val="000000" w:themeColor="text1"/>
          <w:spacing w:val="-2"/>
          <w:sz w:val="24"/>
          <w:szCs w:val="24"/>
        </w:rPr>
      </w:pPr>
      <w:r w:rsidRPr="00635567">
        <w:rPr>
          <w:rFonts w:ascii="Cambria" w:hAnsi="Cambria"/>
          <w:color w:val="000000" w:themeColor="text1"/>
          <w:spacing w:val="-2"/>
          <w:sz w:val="24"/>
          <w:szCs w:val="24"/>
        </w:rPr>
        <w:t>References:</w:t>
      </w:r>
    </w:p>
    <w:p w14:paraId="56E45E9D" w14:textId="7B819568" w:rsidR="00E617B7" w:rsidRPr="00635567" w:rsidRDefault="00E617B7" w:rsidP="00E617B7">
      <w:pPr>
        <w:rPr>
          <w:rFonts w:ascii="Cambria" w:hAnsi="Cambria"/>
          <w:color w:val="000000" w:themeColor="text1"/>
          <w:spacing w:val="-2"/>
          <w:sz w:val="24"/>
          <w:szCs w:val="24"/>
        </w:rPr>
      </w:pPr>
      <w:r w:rsidRPr="00635567">
        <w:rPr>
          <w:rFonts w:ascii="Cambria" w:hAnsi="Cambria"/>
          <w:color w:val="000000" w:themeColor="text1"/>
          <w:sz w:val="24"/>
          <w:szCs w:val="24"/>
          <w:shd w:val="clear" w:color="auto" w:fill="FFFFFF"/>
        </w:rPr>
        <w:t>Dewey, J. (1933). How We Think: A Restatement of the Relation of Reflective Thinking to the Educative Process. Boston, MA: D.C. Heath &amp; Co Publishers.</w:t>
      </w:r>
      <w:r w:rsidRPr="00635567">
        <w:rPr>
          <w:rFonts w:ascii="Cambria" w:hAnsi="Cambria"/>
          <w:color w:val="000000" w:themeColor="text1"/>
          <w:spacing w:val="-2"/>
          <w:sz w:val="24"/>
          <w:szCs w:val="24"/>
        </w:rPr>
        <w:t>Gregory, R. (2011). Positive thinking and you (2nd ed). [Place of publication not identified]: Lulu Com</w:t>
      </w:r>
      <w:r w:rsidRPr="00635567">
        <w:rPr>
          <w:rFonts w:ascii="Cambria" w:hAnsi="Cambria"/>
          <w:color w:val="000000" w:themeColor="text1"/>
          <w:spacing w:val="-2"/>
          <w:sz w:val="24"/>
          <w:szCs w:val="24"/>
        </w:rPr>
        <w:br/>
        <w:t xml:space="preserve">Kell, P. and </w:t>
      </w:r>
      <w:proofErr w:type="spellStart"/>
      <w:r w:rsidRPr="00635567">
        <w:rPr>
          <w:rFonts w:ascii="Cambria" w:hAnsi="Cambria"/>
          <w:color w:val="000000" w:themeColor="text1"/>
          <w:spacing w:val="-2"/>
          <w:sz w:val="24"/>
          <w:szCs w:val="24"/>
        </w:rPr>
        <w:t>Vogl</w:t>
      </w:r>
      <w:proofErr w:type="spellEnd"/>
      <w:r w:rsidRPr="00635567">
        <w:rPr>
          <w:rFonts w:ascii="Cambria" w:hAnsi="Cambria"/>
          <w:color w:val="000000" w:themeColor="text1"/>
          <w:spacing w:val="-2"/>
          <w:sz w:val="24"/>
          <w:szCs w:val="24"/>
        </w:rPr>
        <w:t>, G. (2010). Global student mobility in the Asia Pacific. Newcastle: Cambridge Scholars</w:t>
      </w:r>
      <w:r w:rsidRPr="00635567">
        <w:rPr>
          <w:rFonts w:ascii="Cambria" w:hAnsi="Cambria"/>
          <w:color w:val="000000" w:themeColor="text1"/>
          <w:spacing w:val="-2"/>
          <w:sz w:val="24"/>
          <w:szCs w:val="24"/>
        </w:rPr>
        <w:br/>
        <w:t>Percival, J. (2006) Constructive feedback. Nursing Standard [online], 20 (28): 72. Available from: http://moodle.bcu.ac.uk/pluginfile.php/1185754/mod_resource/content/0/Constructive%20feedback.pdf [Accessed 03 January 20223]</w:t>
      </w:r>
      <w:r w:rsidRPr="00635567">
        <w:rPr>
          <w:rFonts w:ascii="Cambria" w:hAnsi="Cambria"/>
          <w:color w:val="000000" w:themeColor="text1"/>
          <w:spacing w:val="-2"/>
          <w:sz w:val="24"/>
          <w:szCs w:val="24"/>
        </w:rPr>
        <w:br/>
      </w:r>
      <w:proofErr w:type="spellStart"/>
      <w:r w:rsidRPr="00635567">
        <w:rPr>
          <w:rFonts w:ascii="Cambria" w:hAnsi="Cambria"/>
          <w:color w:val="000000" w:themeColor="text1"/>
          <w:spacing w:val="-2"/>
          <w:sz w:val="24"/>
          <w:szCs w:val="24"/>
        </w:rPr>
        <w:t>Stadter</w:t>
      </w:r>
      <w:proofErr w:type="spellEnd"/>
      <w:r w:rsidRPr="00635567">
        <w:rPr>
          <w:rFonts w:ascii="Cambria" w:hAnsi="Cambria"/>
          <w:color w:val="000000" w:themeColor="text1"/>
          <w:spacing w:val="-2"/>
          <w:sz w:val="24"/>
          <w:szCs w:val="24"/>
        </w:rPr>
        <w:t xml:space="preserve">, M. (2015). Through a Mirror Experientially: Self-Reflection and the Reflection Process. Psychiatry, [online] 78(3), pp.236-238. Available at: </w:t>
      </w:r>
      <w:proofErr w:type="gramStart"/>
      <w:r w:rsidRPr="00635567">
        <w:rPr>
          <w:rFonts w:ascii="Cambria" w:hAnsi="Cambria"/>
          <w:color w:val="000000" w:themeColor="text1"/>
          <w:spacing w:val="-2"/>
          <w:sz w:val="24"/>
          <w:szCs w:val="24"/>
        </w:rPr>
        <w:t>http://www.tandfonline.com/doi/abs/10.1080/00332747.2015.1069647?journalCode=upsy20  [</w:t>
      </w:r>
      <w:proofErr w:type="gramEnd"/>
      <w:r w:rsidRPr="00635567">
        <w:rPr>
          <w:rFonts w:ascii="Cambria" w:hAnsi="Cambria"/>
          <w:color w:val="000000" w:themeColor="text1"/>
          <w:spacing w:val="-2"/>
          <w:sz w:val="24"/>
          <w:szCs w:val="24"/>
        </w:rPr>
        <w:t>Accessed 03 January 20223]</w:t>
      </w:r>
      <w:r w:rsidRPr="00635567">
        <w:rPr>
          <w:rFonts w:ascii="Cambria" w:hAnsi="Cambria"/>
          <w:color w:val="000000" w:themeColor="text1"/>
          <w:spacing w:val="-2"/>
          <w:sz w:val="24"/>
          <w:szCs w:val="24"/>
        </w:rPr>
        <w:br/>
        <w:t xml:space="preserve">Steele, R., Lauder, W. and </w:t>
      </w:r>
      <w:proofErr w:type="spellStart"/>
      <w:r w:rsidRPr="00635567">
        <w:rPr>
          <w:rFonts w:ascii="Cambria" w:hAnsi="Cambria"/>
          <w:color w:val="000000" w:themeColor="text1"/>
          <w:spacing w:val="-2"/>
          <w:sz w:val="24"/>
          <w:szCs w:val="24"/>
        </w:rPr>
        <w:t>Caperchione</w:t>
      </w:r>
      <w:proofErr w:type="spellEnd"/>
      <w:r w:rsidRPr="00635567">
        <w:rPr>
          <w:rFonts w:ascii="Cambria" w:hAnsi="Cambria"/>
          <w:color w:val="000000" w:themeColor="text1"/>
          <w:spacing w:val="-2"/>
          <w:sz w:val="24"/>
          <w:szCs w:val="24"/>
        </w:rPr>
        <w:t>, C., Anastasi, J. (2005) An exploratory study of the concerns of mature access to nursing students and the coping strategies used to manage these adverse experiences. Nurse Education Today [online], 25 (7): 573-581. Available from: http://moodle.bcu.ac.uk/pluginfile.php/1185764/mod_resource/content/0/Concerns%20of%20mature%20access%20students%20and%20coping%20mechanisms.pdf [Accessed 03 January 20223]</w:t>
      </w:r>
      <w:r w:rsidRPr="00635567">
        <w:rPr>
          <w:rFonts w:ascii="Cambria" w:hAnsi="Cambria"/>
          <w:color w:val="000000" w:themeColor="text1"/>
          <w:spacing w:val="-2"/>
          <w:sz w:val="24"/>
          <w:szCs w:val="24"/>
        </w:rPr>
        <w:br/>
        <w:t>Wang, S. (2015). To Stop Procrastinating, Start by Understanding the Emotions Involved. [online] WSJ. Available at: http://www.wsj.com/articles/to-stop-procrastinating-start-by-understanding-whats-really-going-on-1441043167 [Accessed 13 January 20223]</w:t>
      </w:r>
    </w:p>
    <w:p w14:paraId="120E7E30" w14:textId="77777777" w:rsidR="00E617B7" w:rsidRPr="00635567" w:rsidRDefault="00E617B7" w:rsidP="00E617B7">
      <w:pPr>
        <w:rPr>
          <w:rFonts w:ascii="Cambria" w:hAnsi="Cambria"/>
          <w:color w:val="000000" w:themeColor="text1"/>
          <w:sz w:val="24"/>
          <w:szCs w:val="24"/>
        </w:rPr>
      </w:pPr>
    </w:p>
    <w:p w14:paraId="510BA00C" w14:textId="77777777" w:rsidR="00E617B7" w:rsidRPr="00635567" w:rsidRDefault="00E617B7" w:rsidP="00E617B7">
      <w:pPr>
        <w:rPr>
          <w:rFonts w:ascii="Cambria" w:hAnsi="Cambria"/>
          <w:color w:val="000000" w:themeColor="text1"/>
          <w:sz w:val="24"/>
          <w:szCs w:val="24"/>
        </w:rPr>
      </w:pPr>
    </w:p>
    <w:p w14:paraId="4607D76F" w14:textId="77777777" w:rsidR="00E617B7" w:rsidRPr="00635567" w:rsidRDefault="00E617B7" w:rsidP="00E617B7">
      <w:pPr>
        <w:rPr>
          <w:rFonts w:ascii="Cambria" w:hAnsi="Cambria" w:cs="Aldhabi"/>
          <w:color w:val="000000" w:themeColor="text1"/>
          <w:sz w:val="24"/>
          <w:szCs w:val="24"/>
        </w:rPr>
      </w:pPr>
    </w:p>
    <w:p w14:paraId="35E08675" w14:textId="77777777" w:rsidR="00E617B7" w:rsidRPr="00635567" w:rsidRDefault="00E617B7" w:rsidP="00E617B7">
      <w:pPr>
        <w:rPr>
          <w:rFonts w:ascii="Cambria" w:hAnsi="Cambria" w:cs="Aldhabi"/>
          <w:color w:val="000000" w:themeColor="text1"/>
          <w:sz w:val="24"/>
          <w:szCs w:val="24"/>
        </w:rPr>
      </w:pPr>
    </w:p>
    <w:p w14:paraId="0192F4C6" w14:textId="77777777" w:rsidR="00E617B7" w:rsidRPr="00635567" w:rsidRDefault="00E617B7" w:rsidP="00E617B7">
      <w:pPr>
        <w:rPr>
          <w:rFonts w:ascii="Cambria" w:hAnsi="Cambria" w:cs="Aldhabi"/>
          <w:color w:val="000000" w:themeColor="text1"/>
          <w:sz w:val="24"/>
          <w:szCs w:val="24"/>
        </w:rPr>
      </w:pPr>
    </w:p>
    <w:p w14:paraId="7DC5013B" w14:textId="77777777" w:rsidR="00E617B7" w:rsidRDefault="00E617B7" w:rsidP="00E617B7"/>
    <w:p w14:paraId="09CD2235" w14:textId="77777777" w:rsidR="00E617B7" w:rsidRDefault="00E617B7" w:rsidP="00E617B7">
      <w:pPr>
        <w:pStyle w:val="Title"/>
        <w:rPr>
          <w:rFonts w:ascii="Arial" w:hAnsi="Arial" w:cs="Arial"/>
        </w:rPr>
      </w:pPr>
    </w:p>
    <w:p w14:paraId="1DA60E51" w14:textId="77777777" w:rsidR="00E617B7" w:rsidRDefault="00E617B7" w:rsidP="00E617B7">
      <w:pPr>
        <w:pStyle w:val="Title"/>
        <w:rPr>
          <w:rFonts w:ascii="Arial" w:hAnsi="Arial" w:cs="Arial"/>
        </w:rPr>
      </w:pPr>
    </w:p>
    <w:p w14:paraId="0063F486" w14:textId="77777777" w:rsidR="00294AA2" w:rsidRPr="00294AA2" w:rsidRDefault="00294AA2" w:rsidP="00294AA2"/>
    <w:sectPr w:rsidR="00294AA2" w:rsidRPr="00294AA2"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634FD8" w14:textId="77777777" w:rsidR="005C6E89" w:rsidRDefault="005C6E89" w:rsidP="004E333B">
      <w:pPr>
        <w:spacing w:after="0" w:line="240" w:lineRule="auto"/>
      </w:pPr>
      <w:r>
        <w:separator/>
      </w:r>
    </w:p>
  </w:endnote>
  <w:endnote w:type="continuationSeparator" w:id="0">
    <w:p w14:paraId="5D077A7E" w14:textId="77777777" w:rsidR="005C6E89" w:rsidRDefault="005C6E89"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Aldhabi">
    <w:charset w:val="B2"/>
    <w:family w:val="auto"/>
    <w:pitch w:val="variable"/>
    <w:sig w:usb0="80002007"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A765D" w14:textId="77777777" w:rsidR="005C6E89" w:rsidRDefault="005C6E89" w:rsidP="004E333B">
      <w:pPr>
        <w:spacing w:after="0" w:line="240" w:lineRule="auto"/>
      </w:pPr>
      <w:r>
        <w:separator/>
      </w:r>
    </w:p>
  </w:footnote>
  <w:footnote w:type="continuationSeparator" w:id="0">
    <w:p w14:paraId="6F394C60" w14:textId="77777777" w:rsidR="005C6E89" w:rsidRDefault="005C6E89"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3100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23A4"/>
    <w:rsid w:val="00034E29"/>
    <w:rsid w:val="00044627"/>
    <w:rsid w:val="0006184B"/>
    <w:rsid w:val="000767EF"/>
    <w:rsid w:val="000803A2"/>
    <w:rsid w:val="000863D3"/>
    <w:rsid w:val="000941CC"/>
    <w:rsid w:val="000A1797"/>
    <w:rsid w:val="000A6859"/>
    <w:rsid w:val="000C6331"/>
    <w:rsid w:val="000E41DC"/>
    <w:rsid w:val="000F5F62"/>
    <w:rsid w:val="00103C7B"/>
    <w:rsid w:val="00112652"/>
    <w:rsid w:val="00120A6D"/>
    <w:rsid w:val="00131F54"/>
    <w:rsid w:val="0013722F"/>
    <w:rsid w:val="00141925"/>
    <w:rsid w:val="00143525"/>
    <w:rsid w:val="001456ED"/>
    <w:rsid w:val="001610EB"/>
    <w:rsid w:val="00166C52"/>
    <w:rsid w:val="00172468"/>
    <w:rsid w:val="00174A6F"/>
    <w:rsid w:val="00176B94"/>
    <w:rsid w:val="00191596"/>
    <w:rsid w:val="00193818"/>
    <w:rsid w:val="001B29A5"/>
    <w:rsid w:val="001B7CCB"/>
    <w:rsid w:val="001D0C3B"/>
    <w:rsid w:val="001E1FB4"/>
    <w:rsid w:val="00210AD4"/>
    <w:rsid w:val="00260276"/>
    <w:rsid w:val="0026266E"/>
    <w:rsid w:val="00274323"/>
    <w:rsid w:val="002820EE"/>
    <w:rsid w:val="0028225C"/>
    <w:rsid w:val="00292B14"/>
    <w:rsid w:val="00294AA2"/>
    <w:rsid w:val="00297082"/>
    <w:rsid w:val="002B7532"/>
    <w:rsid w:val="002C569F"/>
    <w:rsid w:val="002D3502"/>
    <w:rsid w:val="002F3F46"/>
    <w:rsid w:val="002F4B8F"/>
    <w:rsid w:val="0030171E"/>
    <w:rsid w:val="00324663"/>
    <w:rsid w:val="00335202"/>
    <w:rsid w:val="00341029"/>
    <w:rsid w:val="00341FE3"/>
    <w:rsid w:val="003454C0"/>
    <w:rsid w:val="00350510"/>
    <w:rsid w:val="0035721B"/>
    <w:rsid w:val="00372BFD"/>
    <w:rsid w:val="003864F3"/>
    <w:rsid w:val="003932E9"/>
    <w:rsid w:val="003A2116"/>
    <w:rsid w:val="003A65EE"/>
    <w:rsid w:val="003B1E2E"/>
    <w:rsid w:val="003C1DD6"/>
    <w:rsid w:val="003D6904"/>
    <w:rsid w:val="003E356E"/>
    <w:rsid w:val="003F11B7"/>
    <w:rsid w:val="003F31CA"/>
    <w:rsid w:val="00400BE2"/>
    <w:rsid w:val="00414482"/>
    <w:rsid w:val="00430D3D"/>
    <w:rsid w:val="004421CE"/>
    <w:rsid w:val="0044614B"/>
    <w:rsid w:val="0045130E"/>
    <w:rsid w:val="004633CC"/>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34F3"/>
    <w:rsid w:val="004D6009"/>
    <w:rsid w:val="004E333B"/>
    <w:rsid w:val="004E634D"/>
    <w:rsid w:val="004F4C33"/>
    <w:rsid w:val="004F5959"/>
    <w:rsid w:val="00503DBA"/>
    <w:rsid w:val="00507FE5"/>
    <w:rsid w:val="00514DD9"/>
    <w:rsid w:val="00520FD6"/>
    <w:rsid w:val="005214E7"/>
    <w:rsid w:val="00527117"/>
    <w:rsid w:val="00531267"/>
    <w:rsid w:val="005424CA"/>
    <w:rsid w:val="005518A8"/>
    <w:rsid w:val="00554233"/>
    <w:rsid w:val="00557D6E"/>
    <w:rsid w:val="00564D15"/>
    <w:rsid w:val="0058038D"/>
    <w:rsid w:val="005C30F7"/>
    <w:rsid w:val="005C6E89"/>
    <w:rsid w:val="005D0A17"/>
    <w:rsid w:val="005E7A37"/>
    <w:rsid w:val="005F63B1"/>
    <w:rsid w:val="006044C0"/>
    <w:rsid w:val="00620B67"/>
    <w:rsid w:val="00630E1D"/>
    <w:rsid w:val="00651538"/>
    <w:rsid w:val="00652F53"/>
    <w:rsid w:val="00656B91"/>
    <w:rsid w:val="00676A00"/>
    <w:rsid w:val="0069686D"/>
    <w:rsid w:val="006A0868"/>
    <w:rsid w:val="006A0AA1"/>
    <w:rsid w:val="006F3E49"/>
    <w:rsid w:val="00703F7B"/>
    <w:rsid w:val="00715316"/>
    <w:rsid w:val="007170A2"/>
    <w:rsid w:val="00733F36"/>
    <w:rsid w:val="00744941"/>
    <w:rsid w:val="00746DC0"/>
    <w:rsid w:val="00753907"/>
    <w:rsid w:val="007641FA"/>
    <w:rsid w:val="0076603F"/>
    <w:rsid w:val="0077330E"/>
    <w:rsid w:val="007747BA"/>
    <w:rsid w:val="007861B9"/>
    <w:rsid w:val="0079563B"/>
    <w:rsid w:val="007975E7"/>
    <w:rsid w:val="007B7824"/>
    <w:rsid w:val="007D1A7D"/>
    <w:rsid w:val="007D5225"/>
    <w:rsid w:val="007E0771"/>
    <w:rsid w:val="007E5169"/>
    <w:rsid w:val="007F2671"/>
    <w:rsid w:val="00811605"/>
    <w:rsid w:val="00811EB5"/>
    <w:rsid w:val="00842A42"/>
    <w:rsid w:val="0084362C"/>
    <w:rsid w:val="00854F88"/>
    <w:rsid w:val="00861F55"/>
    <w:rsid w:val="0087179B"/>
    <w:rsid w:val="00874D88"/>
    <w:rsid w:val="00875149"/>
    <w:rsid w:val="00884468"/>
    <w:rsid w:val="008C1CBE"/>
    <w:rsid w:val="009149AC"/>
    <w:rsid w:val="00922B59"/>
    <w:rsid w:val="00924807"/>
    <w:rsid w:val="00940A91"/>
    <w:rsid w:val="00946E1A"/>
    <w:rsid w:val="009501F8"/>
    <w:rsid w:val="00956893"/>
    <w:rsid w:val="00967106"/>
    <w:rsid w:val="00993556"/>
    <w:rsid w:val="00997982"/>
    <w:rsid w:val="009A33DE"/>
    <w:rsid w:val="009C0DC1"/>
    <w:rsid w:val="009C1E86"/>
    <w:rsid w:val="009D190B"/>
    <w:rsid w:val="009D5466"/>
    <w:rsid w:val="009D5AB5"/>
    <w:rsid w:val="009F32ED"/>
    <w:rsid w:val="00A02A65"/>
    <w:rsid w:val="00A0730F"/>
    <w:rsid w:val="00A405A7"/>
    <w:rsid w:val="00A44B45"/>
    <w:rsid w:val="00A45640"/>
    <w:rsid w:val="00A547B8"/>
    <w:rsid w:val="00A7555E"/>
    <w:rsid w:val="00AB2485"/>
    <w:rsid w:val="00AB5B5D"/>
    <w:rsid w:val="00AB7068"/>
    <w:rsid w:val="00AE434C"/>
    <w:rsid w:val="00B1225B"/>
    <w:rsid w:val="00B428E4"/>
    <w:rsid w:val="00B50F75"/>
    <w:rsid w:val="00B905A2"/>
    <w:rsid w:val="00BA182A"/>
    <w:rsid w:val="00BB053A"/>
    <w:rsid w:val="00BB446F"/>
    <w:rsid w:val="00BC063B"/>
    <w:rsid w:val="00BD6EA7"/>
    <w:rsid w:val="00BD703C"/>
    <w:rsid w:val="00C11374"/>
    <w:rsid w:val="00C12F98"/>
    <w:rsid w:val="00C215D4"/>
    <w:rsid w:val="00C3310A"/>
    <w:rsid w:val="00C35839"/>
    <w:rsid w:val="00C3649D"/>
    <w:rsid w:val="00C73950"/>
    <w:rsid w:val="00C74A12"/>
    <w:rsid w:val="00C757E1"/>
    <w:rsid w:val="00C76DEA"/>
    <w:rsid w:val="00C86BDB"/>
    <w:rsid w:val="00C95544"/>
    <w:rsid w:val="00CB7D7B"/>
    <w:rsid w:val="00CD1342"/>
    <w:rsid w:val="00CE1769"/>
    <w:rsid w:val="00D02601"/>
    <w:rsid w:val="00D041EB"/>
    <w:rsid w:val="00D13611"/>
    <w:rsid w:val="00D26A25"/>
    <w:rsid w:val="00D3219C"/>
    <w:rsid w:val="00D425D0"/>
    <w:rsid w:val="00D4446B"/>
    <w:rsid w:val="00D5532F"/>
    <w:rsid w:val="00D566A2"/>
    <w:rsid w:val="00D65EC6"/>
    <w:rsid w:val="00D75DE8"/>
    <w:rsid w:val="00D80BAB"/>
    <w:rsid w:val="00DA647F"/>
    <w:rsid w:val="00DA7569"/>
    <w:rsid w:val="00DB4F5B"/>
    <w:rsid w:val="00DD1EA4"/>
    <w:rsid w:val="00DD375D"/>
    <w:rsid w:val="00DE4649"/>
    <w:rsid w:val="00DE589D"/>
    <w:rsid w:val="00DF77B3"/>
    <w:rsid w:val="00E145FD"/>
    <w:rsid w:val="00E17ED1"/>
    <w:rsid w:val="00E2234C"/>
    <w:rsid w:val="00E22CE7"/>
    <w:rsid w:val="00E272A2"/>
    <w:rsid w:val="00E34ED0"/>
    <w:rsid w:val="00E36ADD"/>
    <w:rsid w:val="00E40C73"/>
    <w:rsid w:val="00E60783"/>
    <w:rsid w:val="00E617B7"/>
    <w:rsid w:val="00E7426F"/>
    <w:rsid w:val="00E75BDA"/>
    <w:rsid w:val="00E91BDB"/>
    <w:rsid w:val="00E954D2"/>
    <w:rsid w:val="00E97F28"/>
    <w:rsid w:val="00ED2BF8"/>
    <w:rsid w:val="00ED5F75"/>
    <w:rsid w:val="00EE2E8F"/>
    <w:rsid w:val="00EE5C9F"/>
    <w:rsid w:val="00EF3AAF"/>
    <w:rsid w:val="00F12475"/>
    <w:rsid w:val="00F426C2"/>
    <w:rsid w:val="00F50D50"/>
    <w:rsid w:val="00F6262E"/>
    <w:rsid w:val="00F772F1"/>
    <w:rsid w:val="00FA6427"/>
    <w:rsid w:val="00FB4E7B"/>
    <w:rsid w:val="00FD2A25"/>
    <w:rsid w:val="00FE344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882</Words>
  <Characters>5034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Personal Development Plan</vt:lpstr>
    </vt:vector>
  </TitlesOfParts>
  <Company>University of Wales Trinity Saint David</Company>
  <LinksUpToDate>false</LinksUpToDate>
  <CharactersWithSpaces>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dc:title>
  <dc:subject>Learning in the Digital Era – BMPL4007/BMPS4009</dc:subject>
  <dc:creator>Mohammad Hafizul Hasan</dc:creator>
  <cp:keywords/>
  <dc:description/>
  <cp:lastModifiedBy>Mohammad Hafizul Hasan (2219262)</cp:lastModifiedBy>
  <cp:revision>2</cp:revision>
  <dcterms:created xsi:type="dcterms:W3CDTF">2023-01-19T18:53:00Z</dcterms:created>
  <dcterms:modified xsi:type="dcterms:W3CDTF">2023-01-19T18:53:00Z</dcterms:modified>
</cp:coreProperties>
</file>