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9E9B3" w14:textId="04369813" w:rsidR="0027359D" w:rsidRDefault="1926F4B5" w:rsidP="412AEC61">
      <w:pPr>
        <w:pStyle w:val="a8"/>
        <w:tabs>
          <w:tab w:val="clear" w:pos="4153"/>
          <w:tab w:val="clear" w:pos="8306"/>
        </w:tabs>
        <w:jc w:val="both"/>
        <w:rPr>
          <w:rFonts w:ascii="Arial" w:hAnsi="Arial" w:cs="Arial"/>
          <w:b/>
          <w:bCs/>
          <w:sz w:val="28"/>
          <w:szCs w:val="28"/>
        </w:rPr>
      </w:pPr>
      <w:r>
        <w:rPr>
          <w:rFonts w:ascii="Arial" w:hAnsi="Arial" w:cs="Arial"/>
        </w:rPr>
        <w:t xml:space="preserve"> </w:t>
      </w:r>
      <w:r w:rsidR="008508FE">
        <w:rPr>
          <w:rFonts w:ascii="Arial" w:hAnsi="Arial" w:cs="Arial"/>
        </w:rPr>
        <w:t xml:space="preserve"> </w:t>
      </w:r>
      <w:r w:rsidR="008508FE">
        <w:rPr>
          <w:rFonts w:ascii="Arial" w:hAnsi="Arial" w:cs="Arial"/>
        </w:rPr>
        <w:br w:type="textWrapping" w:clear="all"/>
      </w:r>
    </w:p>
    <w:p w14:paraId="5279E9B4" w14:textId="77777777" w:rsidR="0027359D" w:rsidRDefault="008508FE">
      <w:pPr>
        <w:overflowPunct w:val="0"/>
        <w:autoSpaceDE w:val="0"/>
        <w:autoSpaceDN w:val="0"/>
        <w:adjustRightInd w:val="0"/>
        <w:jc w:val="both"/>
        <w:rPr>
          <w:rFonts w:ascii="Calibri" w:hAnsi="Calibri"/>
          <w:b/>
          <w:sz w:val="28"/>
          <w:lang w:eastAsia="en-US"/>
        </w:rPr>
      </w:pPr>
      <w:r>
        <w:rPr>
          <w:rFonts w:ascii="Calibri" w:hAnsi="Calibri"/>
          <w:b/>
          <w:noProof/>
          <w:sz w:val="28"/>
        </w:rPr>
        <w:drawing>
          <wp:inline distT="0" distB="0" distL="0" distR="0" wp14:anchorId="5279EC3F" wp14:editId="5279EC40">
            <wp:extent cx="2143125" cy="933450"/>
            <wp:effectExtent l="0" t="0" r="0" b="0"/>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2149632" cy="936284"/>
                    </a:xfrm>
                    <a:prstGeom prst="rect">
                      <a:avLst/>
                    </a:prstGeom>
                    <a:noFill/>
                    <a:ln>
                      <a:noFill/>
                    </a:ln>
                  </pic:spPr>
                </pic:pic>
              </a:graphicData>
            </a:graphic>
          </wp:inline>
        </w:drawing>
      </w:r>
    </w:p>
    <w:p w14:paraId="5279EA65" w14:textId="030C3D42" w:rsidR="0027359D" w:rsidRDefault="0027359D">
      <w:pPr>
        <w:jc w:val="both"/>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27359D" w14:paraId="5279EA67" w14:textId="77777777">
        <w:tc>
          <w:tcPr>
            <w:tcW w:w="9922" w:type="dxa"/>
            <w:shd w:val="clear" w:color="auto" w:fill="C0C0C0"/>
          </w:tcPr>
          <w:p w14:paraId="5279EA66" w14:textId="5B669E06" w:rsidR="0027359D" w:rsidRPr="00096C64" w:rsidRDefault="008508FE" w:rsidP="00F20617">
            <w:pPr>
              <w:pStyle w:val="4"/>
              <w:spacing w:line="480" w:lineRule="auto"/>
              <w:jc w:val="both"/>
              <w:rPr>
                <w:rFonts w:ascii="Arial" w:hAnsi="Arial" w:cs="Arial"/>
                <w:b/>
                <w:sz w:val="32"/>
                <w:szCs w:val="32"/>
              </w:rPr>
            </w:pPr>
            <w:r w:rsidRPr="00096C64">
              <w:rPr>
                <w:rFonts w:ascii="Arial" w:hAnsi="Arial" w:cs="Arial"/>
                <w:noProof/>
                <w:sz w:val="32"/>
                <w:szCs w:val="32"/>
              </w:rPr>
              <w:drawing>
                <wp:anchor distT="0" distB="0" distL="114300" distR="114300" simplePos="0" relativeHeight="251659264" behindDoc="0" locked="0" layoutInCell="1" allowOverlap="1" wp14:anchorId="5279EC41" wp14:editId="5279EC42">
                  <wp:simplePos x="0" y="0"/>
                  <wp:positionH relativeFrom="column">
                    <wp:posOffset>22225</wp:posOffset>
                  </wp:positionH>
                  <wp:positionV relativeFrom="paragraph">
                    <wp:posOffset>55880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sidRPr="00F20617">
              <w:rPr>
                <w:rFonts w:ascii="Arial" w:hAnsi="Arial" w:cs="Arial"/>
                <w:b/>
                <w:spacing w:val="2"/>
                <w:sz w:val="32"/>
                <w:szCs w:val="32"/>
                <w:fitText w:val="6243" w:id="-1571638528"/>
              </w:rPr>
              <w:t>LEVEL 7 ASSESSMENT SPECIFICATIO</w:t>
            </w:r>
            <w:r w:rsidRPr="00F20617">
              <w:rPr>
                <w:rFonts w:ascii="Arial" w:hAnsi="Arial" w:cs="Arial"/>
                <w:b/>
                <w:spacing w:val="28"/>
                <w:sz w:val="32"/>
                <w:szCs w:val="32"/>
                <w:fitText w:val="6243" w:id="-1571638528"/>
              </w:rPr>
              <w:t>N</w:t>
            </w:r>
          </w:p>
        </w:tc>
      </w:tr>
    </w:tbl>
    <w:p w14:paraId="5279EA68" w14:textId="77777777" w:rsidR="0027359D" w:rsidRDefault="0027359D">
      <w:pPr>
        <w:jc w:val="both"/>
        <w:rPr>
          <w:rFonts w:ascii="Arial" w:hAnsi="Arial" w:cs="Arial"/>
          <w:b/>
          <w:i/>
          <w:sz w:val="32"/>
        </w:rPr>
      </w:pPr>
    </w:p>
    <w:tbl>
      <w:tblPr>
        <w:tblW w:w="1006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410"/>
      </w:tblGrid>
      <w:tr w:rsidR="0027359D" w14:paraId="5279EA6D" w14:textId="77777777" w:rsidTr="4E5345D7">
        <w:tc>
          <w:tcPr>
            <w:tcW w:w="2093" w:type="dxa"/>
            <w:shd w:val="clear" w:color="auto" w:fill="auto"/>
          </w:tcPr>
          <w:p w14:paraId="5279EA69" w14:textId="77777777" w:rsidR="0027359D" w:rsidRDefault="008508FE">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5279EA6A" w14:textId="77777777" w:rsidR="0027359D" w:rsidRDefault="008508FE">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hemeFill="background1" w:themeFillShade="D9"/>
          </w:tcPr>
          <w:p w14:paraId="5279EA6B" w14:textId="77777777" w:rsidR="0027359D" w:rsidRDefault="008508FE">
            <w:pPr>
              <w:spacing w:before="120" w:after="120"/>
              <w:jc w:val="both"/>
              <w:rPr>
                <w:rFonts w:ascii="Arial" w:hAnsi="Arial" w:cs="Arial"/>
                <w:b/>
                <w:sz w:val="22"/>
                <w:szCs w:val="22"/>
              </w:rPr>
            </w:pPr>
            <w:r>
              <w:rPr>
                <w:rFonts w:ascii="Arial" w:hAnsi="Arial" w:cs="Arial"/>
                <w:b/>
                <w:sz w:val="22"/>
                <w:szCs w:val="22"/>
              </w:rPr>
              <w:t>Student ID number:</w:t>
            </w:r>
          </w:p>
        </w:tc>
        <w:tc>
          <w:tcPr>
            <w:tcW w:w="2410" w:type="dxa"/>
          </w:tcPr>
          <w:p w14:paraId="5279EA6C" w14:textId="77777777" w:rsidR="0027359D" w:rsidRDefault="0027359D">
            <w:pPr>
              <w:spacing w:before="120" w:after="120"/>
              <w:jc w:val="both"/>
              <w:rPr>
                <w:rFonts w:ascii="Arial" w:hAnsi="Arial" w:cs="Arial"/>
                <w:b/>
                <w:sz w:val="22"/>
                <w:szCs w:val="22"/>
              </w:rPr>
            </w:pPr>
          </w:p>
        </w:tc>
      </w:tr>
      <w:tr w:rsidR="0027359D" w14:paraId="5279EA70" w14:textId="77777777" w:rsidTr="4E5345D7">
        <w:tc>
          <w:tcPr>
            <w:tcW w:w="2093" w:type="dxa"/>
            <w:shd w:val="clear" w:color="auto" w:fill="auto"/>
          </w:tcPr>
          <w:p w14:paraId="5279EA6E" w14:textId="77777777" w:rsidR="0027359D" w:rsidRDefault="008508FE">
            <w:pPr>
              <w:spacing w:before="120" w:after="120"/>
              <w:jc w:val="both"/>
              <w:rPr>
                <w:rFonts w:ascii="Arial" w:hAnsi="Arial" w:cs="Arial"/>
                <w:b/>
                <w:sz w:val="22"/>
                <w:szCs w:val="22"/>
              </w:rPr>
            </w:pPr>
            <w:r>
              <w:rPr>
                <w:rFonts w:ascii="Arial" w:hAnsi="Arial" w:cs="Arial"/>
                <w:b/>
                <w:sz w:val="22"/>
                <w:szCs w:val="22"/>
              </w:rPr>
              <w:t>Programme:</w:t>
            </w:r>
          </w:p>
        </w:tc>
        <w:tc>
          <w:tcPr>
            <w:tcW w:w="7971" w:type="dxa"/>
            <w:gridSpan w:val="3"/>
          </w:tcPr>
          <w:p w14:paraId="5279EA6F" w14:textId="77777777" w:rsidR="0027359D" w:rsidRDefault="008508FE">
            <w:pPr>
              <w:spacing w:before="120" w:after="120"/>
              <w:jc w:val="both"/>
              <w:rPr>
                <w:rFonts w:ascii="Arial" w:hAnsi="Arial" w:cs="Arial"/>
                <w:b/>
                <w:sz w:val="22"/>
                <w:szCs w:val="22"/>
              </w:rPr>
            </w:pPr>
            <w:r>
              <w:rPr>
                <w:rFonts w:ascii="Arial" w:eastAsia="Calibri" w:hAnsi="Arial" w:cs="Arial"/>
                <w:b/>
                <w:sz w:val="22"/>
                <w:szCs w:val="22"/>
                <w:lang w:eastAsia="en-US"/>
              </w:rPr>
              <w:t>MBA</w:t>
            </w:r>
          </w:p>
        </w:tc>
      </w:tr>
      <w:tr w:rsidR="0027359D" w14:paraId="5279EA73" w14:textId="77777777" w:rsidTr="4E5345D7">
        <w:tc>
          <w:tcPr>
            <w:tcW w:w="2093" w:type="dxa"/>
            <w:shd w:val="clear" w:color="auto" w:fill="auto"/>
          </w:tcPr>
          <w:p w14:paraId="5279EA71" w14:textId="77777777" w:rsidR="0027359D" w:rsidRDefault="008508FE">
            <w:pPr>
              <w:spacing w:before="120" w:after="120"/>
              <w:jc w:val="both"/>
              <w:rPr>
                <w:rFonts w:ascii="Arial" w:hAnsi="Arial" w:cs="Arial"/>
                <w:b/>
                <w:sz w:val="22"/>
                <w:szCs w:val="22"/>
              </w:rPr>
            </w:pPr>
            <w:r>
              <w:rPr>
                <w:rFonts w:ascii="Arial" w:hAnsi="Arial" w:cs="Arial"/>
                <w:b/>
                <w:sz w:val="22"/>
                <w:szCs w:val="22"/>
              </w:rPr>
              <w:t>Module:</w:t>
            </w:r>
          </w:p>
        </w:tc>
        <w:tc>
          <w:tcPr>
            <w:tcW w:w="7971" w:type="dxa"/>
            <w:gridSpan w:val="3"/>
            <w:shd w:val="clear" w:color="auto" w:fill="auto"/>
          </w:tcPr>
          <w:p w14:paraId="5279EA72" w14:textId="77777777" w:rsidR="0027359D" w:rsidRDefault="008508FE">
            <w:pPr>
              <w:spacing w:before="120" w:after="120"/>
              <w:jc w:val="both"/>
              <w:rPr>
                <w:rFonts w:ascii="Arial" w:hAnsi="Arial" w:cs="Arial"/>
                <w:b/>
                <w:sz w:val="22"/>
                <w:szCs w:val="22"/>
              </w:rPr>
            </w:pPr>
            <w:r>
              <w:rPr>
                <w:rFonts w:ascii="Arial" w:eastAsia="Calibri" w:hAnsi="Arial" w:cs="Arial"/>
                <w:b/>
                <w:sz w:val="22"/>
                <w:szCs w:val="22"/>
                <w:lang w:eastAsia="en-US"/>
              </w:rPr>
              <w:t>Change &amp; Stability Management</w:t>
            </w:r>
          </w:p>
        </w:tc>
      </w:tr>
      <w:tr w:rsidR="0027359D" w14:paraId="5279EA78" w14:textId="77777777" w:rsidTr="4E5345D7">
        <w:tc>
          <w:tcPr>
            <w:tcW w:w="2093" w:type="dxa"/>
            <w:shd w:val="clear" w:color="auto" w:fill="auto"/>
          </w:tcPr>
          <w:p w14:paraId="5279EA74" w14:textId="77777777" w:rsidR="0027359D" w:rsidRDefault="008508FE">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5279EA75" w14:textId="77777777" w:rsidR="0027359D" w:rsidRDefault="008508FE">
            <w:pPr>
              <w:spacing w:before="120" w:after="120"/>
              <w:jc w:val="both"/>
              <w:rPr>
                <w:rFonts w:ascii="Arial" w:hAnsi="Arial" w:cs="Arial"/>
                <w:b/>
                <w:sz w:val="22"/>
                <w:szCs w:val="22"/>
                <w:lang w:val="en-US"/>
              </w:rPr>
            </w:pPr>
            <w:r>
              <w:rPr>
                <w:rFonts w:ascii="Arial" w:hAnsi="Arial" w:cs="Arial"/>
                <w:b/>
                <w:sz w:val="22"/>
                <w:szCs w:val="22"/>
                <w:lang w:val="en-US"/>
              </w:rPr>
              <w:t>HKBM7015</w:t>
            </w:r>
          </w:p>
        </w:tc>
        <w:tc>
          <w:tcPr>
            <w:tcW w:w="2268" w:type="dxa"/>
            <w:shd w:val="clear" w:color="auto" w:fill="D9D9D9" w:themeFill="background1" w:themeFillShade="D9"/>
          </w:tcPr>
          <w:p w14:paraId="5279EA76" w14:textId="77777777" w:rsidR="0027359D" w:rsidRDefault="008508FE">
            <w:pPr>
              <w:pStyle w:val="2"/>
              <w:rPr>
                <w:rFonts w:ascii="Arial" w:hAnsi="Arial" w:cs="Arial"/>
                <w:sz w:val="22"/>
                <w:szCs w:val="22"/>
              </w:rPr>
            </w:pPr>
            <w:r>
              <w:rPr>
                <w:rFonts w:ascii="Arial" w:hAnsi="Arial" w:cs="Arial"/>
                <w:sz w:val="22"/>
                <w:szCs w:val="22"/>
              </w:rPr>
              <w:t>Contribution to Overall Module Assessment (%):</w:t>
            </w:r>
          </w:p>
        </w:tc>
        <w:tc>
          <w:tcPr>
            <w:tcW w:w="2410" w:type="dxa"/>
          </w:tcPr>
          <w:p w14:paraId="5279EA77" w14:textId="53C8B471" w:rsidR="0027359D" w:rsidRDefault="004A7D65">
            <w:pPr>
              <w:spacing w:before="120" w:after="120"/>
              <w:jc w:val="both"/>
              <w:rPr>
                <w:rFonts w:ascii="Arial" w:hAnsi="Arial" w:cs="Arial"/>
                <w:b/>
                <w:sz w:val="22"/>
                <w:szCs w:val="22"/>
              </w:rPr>
            </w:pPr>
            <w:r>
              <w:rPr>
                <w:rFonts w:ascii="Arial" w:hAnsi="Arial" w:cs="Arial"/>
                <w:b/>
                <w:sz w:val="22"/>
                <w:szCs w:val="22"/>
              </w:rPr>
              <w:t>2</w:t>
            </w:r>
            <w:r w:rsidR="007B506B">
              <w:rPr>
                <w:rFonts w:ascii="Arial" w:hAnsi="Arial" w:cs="Arial"/>
                <w:b/>
                <w:sz w:val="22"/>
                <w:szCs w:val="22"/>
              </w:rPr>
              <w:t>5%</w:t>
            </w:r>
          </w:p>
        </w:tc>
      </w:tr>
      <w:tr w:rsidR="0027359D" w14:paraId="5279EA7D" w14:textId="77777777" w:rsidTr="4E5345D7">
        <w:tc>
          <w:tcPr>
            <w:tcW w:w="2093" w:type="dxa"/>
            <w:shd w:val="clear" w:color="auto" w:fill="auto"/>
          </w:tcPr>
          <w:p w14:paraId="5279EA79" w14:textId="77777777" w:rsidR="0027359D" w:rsidRDefault="008508FE">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5279EA7A" w14:textId="77777777" w:rsidR="0027359D" w:rsidRDefault="008508FE">
            <w:pPr>
              <w:spacing w:before="120" w:after="120"/>
              <w:jc w:val="both"/>
              <w:rPr>
                <w:rFonts w:ascii="Arial" w:hAnsi="Arial" w:cs="Arial"/>
                <w:b/>
                <w:sz w:val="22"/>
                <w:szCs w:val="22"/>
              </w:rPr>
            </w:pPr>
            <w:r>
              <w:rPr>
                <w:rFonts w:ascii="Arial" w:hAnsi="Arial" w:cs="Arial"/>
                <w:b/>
                <w:sz w:val="22"/>
                <w:szCs w:val="22"/>
              </w:rPr>
              <w:t>Dr. Joe Leung</w:t>
            </w:r>
          </w:p>
        </w:tc>
        <w:tc>
          <w:tcPr>
            <w:tcW w:w="2268" w:type="dxa"/>
            <w:shd w:val="clear" w:color="auto" w:fill="D9D9D9" w:themeFill="background1" w:themeFillShade="D9"/>
          </w:tcPr>
          <w:p w14:paraId="5279EA7B" w14:textId="77777777" w:rsidR="0027359D" w:rsidRDefault="008508FE">
            <w:pPr>
              <w:spacing w:before="120" w:after="120"/>
              <w:jc w:val="both"/>
              <w:rPr>
                <w:rFonts w:ascii="Arial" w:hAnsi="Arial" w:cs="Arial"/>
                <w:b/>
                <w:sz w:val="22"/>
                <w:szCs w:val="22"/>
              </w:rPr>
            </w:pPr>
            <w:r>
              <w:rPr>
                <w:rFonts w:ascii="Arial" w:hAnsi="Arial" w:cs="Arial"/>
                <w:b/>
                <w:sz w:val="22"/>
                <w:szCs w:val="22"/>
              </w:rPr>
              <w:t>Internal Verifier:</w:t>
            </w:r>
          </w:p>
        </w:tc>
        <w:tc>
          <w:tcPr>
            <w:tcW w:w="2410" w:type="dxa"/>
          </w:tcPr>
          <w:p w14:paraId="5279EA7C" w14:textId="77777777" w:rsidR="0027359D" w:rsidRDefault="008508FE">
            <w:pPr>
              <w:spacing w:before="120" w:after="120"/>
              <w:jc w:val="both"/>
              <w:rPr>
                <w:rFonts w:ascii="Arial" w:hAnsi="Arial" w:cs="Arial"/>
                <w:b/>
                <w:sz w:val="22"/>
                <w:szCs w:val="22"/>
              </w:rPr>
            </w:pPr>
            <w:r>
              <w:rPr>
                <w:rFonts w:ascii="Arial" w:hAnsi="Arial" w:cs="Arial" w:hint="eastAsia"/>
                <w:b/>
                <w:sz w:val="22"/>
                <w:szCs w:val="22"/>
              </w:rPr>
              <w:t>D</w:t>
            </w:r>
            <w:r>
              <w:rPr>
                <w:rFonts w:ascii="Arial" w:hAnsi="Arial" w:cs="Arial"/>
                <w:b/>
                <w:sz w:val="22"/>
                <w:szCs w:val="22"/>
              </w:rPr>
              <w:t>r. Poon Che Cheon</w:t>
            </w:r>
            <w:r>
              <w:rPr>
                <w:rFonts w:ascii="Arial" w:hAnsi="Arial" w:cs="Arial"/>
                <w:b/>
                <w:sz w:val="22"/>
                <w:szCs w:val="22"/>
                <w:lang w:val="en-US"/>
              </w:rPr>
              <w:t>g</w:t>
            </w:r>
          </w:p>
        </w:tc>
      </w:tr>
      <w:tr w:rsidR="0027359D" w14:paraId="5279EA83" w14:textId="77777777" w:rsidTr="4E5345D7">
        <w:tc>
          <w:tcPr>
            <w:tcW w:w="2093" w:type="dxa"/>
            <w:shd w:val="clear" w:color="auto" w:fill="auto"/>
          </w:tcPr>
          <w:p w14:paraId="5279EA7E" w14:textId="77777777" w:rsidR="0027359D" w:rsidRDefault="008508FE">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4E9D6CA5" w14:textId="77777777" w:rsidR="007B506B" w:rsidRDefault="007B506B">
            <w:pPr>
              <w:jc w:val="both"/>
              <w:rPr>
                <w:rFonts w:ascii="Arial" w:eastAsia="Calibri" w:hAnsi="Arial" w:cs="Arial"/>
                <w:b/>
                <w:sz w:val="22"/>
                <w:szCs w:val="22"/>
                <w:lang w:eastAsia="en-US"/>
              </w:rPr>
            </w:pPr>
          </w:p>
          <w:p w14:paraId="5279EA80" w14:textId="49EE5A24" w:rsidR="0027359D" w:rsidRDefault="008508FE" w:rsidP="772BED4B">
            <w:pPr>
              <w:jc w:val="both"/>
              <w:rPr>
                <w:rFonts w:ascii="Arial" w:eastAsia="Calibri" w:hAnsi="Arial" w:cs="Arial"/>
                <w:b/>
                <w:bCs/>
                <w:sz w:val="22"/>
                <w:szCs w:val="22"/>
                <w:lang w:eastAsia="en-US"/>
              </w:rPr>
            </w:pPr>
            <w:r w:rsidRPr="772BED4B">
              <w:rPr>
                <w:rFonts w:ascii="Arial" w:eastAsia="Calibri" w:hAnsi="Arial" w:cs="Arial"/>
                <w:b/>
                <w:bCs/>
                <w:sz w:val="22"/>
                <w:szCs w:val="22"/>
                <w:lang w:eastAsia="en-US"/>
              </w:rPr>
              <w:t>Ass</w:t>
            </w:r>
            <w:r w:rsidR="49218979" w:rsidRPr="772BED4B">
              <w:rPr>
                <w:rFonts w:ascii="Arial" w:eastAsia="Calibri" w:hAnsi="Arial" w:cs="Arial"/>
                <w:b/>
                <w:bCs/>
                <w:sz w:val="22"/>
                <w:szCs w:val="22"/>
                <w:lang w:eastAsia="en-US"/>
              </w:rPr>
              <w:t xml:space="preserve">essment </w:t>
            </w:r>
            <w:r w:rsidR="004A7D65">
              <w:rPr>
                <w:rFonts w:ascii="Arial" w:eastAsia="Calibri" w:hAnsi="Arial" w:cs="Arial"/>
                <w:b/>
                <w:bCs/>
                <w:sz w:val="22"/>
                <w:szCs w:val="22"/>
                <w:lang w:eastAsia="en-US"/>
              </w:rPr>
              <w:t>1 Presentation</w:t>
            </w:r>
          </w:p>
        </w:tc>
        <w:tc>
          <w:tcPr>
            <w:tcW w:w="2268" w:type="dxa"/>
            <w:shd w:val="clear" w:color="auto" w:fill="auto"/>
          </w:tcPr>
          <w:p w14:paraId="5279EA81" w14:textId="77777777" w:rsidR="0027359D" w:rsidRDefault="008508FE">
            <w:pPr>
              <w:spacing w:before="120" w:after="120"/>
              <w:jc w:val="both"/>
              <w:rPr>
                <w:rFonts w:ascii="Arial" w:hAnsi="Arial" w:cs="Arial"/>
                <w:b/>
                <w:sz w:val="22"/>
                <w:szCs w:val="22"/>
              </w:rPr>
            </w:pPr>
            <w:r>
              <w:rPr>
                <w:rFonts w:ascii="Arial" w:hAnsi="Arial" w:cs="Arial"/>
                <w:b/>
                <w:sz w:val="22"/>
                <w:szCs w:val="22"/>
              </w:rPr>
              <w:t>Word count (or equivalent):</w:t>
            </w:r>
          </w:p>
        </w:tc>
        <w:tc>
          <w:tcPr>
            <w:tcW w:w="2410" w:type="dxa"/>
          </w:tcPr>
          <w:p w14:paraId="7DDA4DD9" w14:textId="73D31868" w:rsidR="00450B90" w:rsidRDefault="00450B90">
            <w:pPr>
              <w:spacing w:before="120" w:after="120"/>
              <w:jc w:val="both"/>
              <w:rPr>
                <w:rFonts w:ascii="Arial" w:hAnsi="Arial" w:cs="Arial"/>
                <w:b/>
                <w:sz w:val="22"/>
                <w:szCs w:val="22"/>
              </w:rPr>
            </w:pPr>
            <w:r>
              <w:rPr>
                <w:rFonts w:ascii="Arial" w:hAnsi="Arial" w:cs="Arial"/>
                <w:b/>
                <w:sz w:val="22"/>
                <w:szCs w:val="22"/>
              </w:rPr>
              <w:t>2,000 words</w:t>
            </w:r>
          </w:p>
          <w:p w14:paraId="5279EA82" w14:textId="0CADAD34" w:rsidR="0027359D" w:rsidRDefault="0038393A">
            <w:pPr>
              <w:spacing w:before="120" w:after="120"/>
              <w:jc w:val="both"/>
              <w:rPr>
                <w:rFonts w:ascii="Arial" w:hAnsi="Arial" w:cs="Arial"/>
                <w:b/>
                <w:sz w:val="22"/>
                <w:szCs w:val="22"/>
              </w:rPr>
            </w:pPr>
            <w:r>
              <w:rPr>
                <w:rFonts w:ascii="Arial" w:hAnsi="Arial" w:cs="Arial"/>
                <w:b/>
                <w:sz w:val="22"/>
                <w:szCs w:val="22"/>
              </w:rPr>
              <w:t>8-10 minutes</w:t>
            </w:r>
            <w:r w:rsidR="00E80E63">
              <w:rPr>
                <w:rFonts w:ascii="Arial" w:hAnsi="Arial" w:cs="Arial"/>
                <w:b/>
                <w:sz w:val="22"/>
                <w:szCs w:val="22"/>
              </w:rPr>
              <w:t xml:space="preserve"> (maximum)</w:t>
            </w:r>
          </w:p>
        </w:tc>
      </w:tr>
      <w:tr w:rsidR="0027359D" w14:paraId="5279EA8A" w14:textId="77777777" w:rsidTr="4E5345D7">
        <w:trPr>
          <w:trHeight w:val="2055"/>
        </w:trPr>
        <w:tc>
          <w:tcPr>
            <w:tcW w:w="2093" w:type="dxa"/>
            <w:shd w:val="clear" w:color="auto" w:fill="auto"/>
          </w:tcPr>
          <w:p w14:paraId="5279EA84" w14:textId="77777777" w:rsidR="0027359D" w:rsidRDefault="008508FE">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00F5FB95" w14:textId="77777777" w:rsidR="0027359D" w:rsidRDefault="0027359D" w:rsidP="4E5345D7">
            <w:pPr>
              <w:rPr>
                <w:rFonts w:ascii="Arial" w:eastAsia="Calibri" w:hAnsi="Arial" w:cs="Arial"/>
                <w:b/>
                <w:bCs/>
              </w:rPr>
            </w:pPr>
          </w:p>
          <w:p w14:paraId="5279EA86" w14:textId="3D2D405E" w:rsidR="002F1197" w:rsidRDefault="00110858" w:rsidP="4E5345D7">
            <w:pPr>
              <w:rPr>
                <w:rFonts w:ascii="Arial" w:eastAsia="Calibri" w:hAnsi="Arial" w:cs="Arial"/>
                <w:b/>
                <w:bCs/>
              </w:rPr>
            </w:pPr>
            <w:r>
              <w:rPr>
                <w:rFonts w:ascii="Arial" w:eastAsia="Calibri" w:hAnsi="Arial" w:cs="Arial"/>
                <w:b/>
                <w:bCs/>
              </w:rPr>
              <w:t>23</w:t>
            </w:r>
            <w:r w:rsidR="002F1197">
              <w:rPr>
                <w:rFonts w:ascii="Arial" w:eastAsia="Calibri" w:hAnsi="Arial" w:cs="Arial"/>
                <w:b/>
                <w:bCs/>
              </w:rPr>
              <w:t xml:space="preserve"> April 2023</w:t>
            </w:r>
          </w:p>
        </w:tc>
        <w:tc>
          <w:tcPr>
            <w:tcW w:w="2268" w:type="dxa"/>
            <w:shd w:val="clear" w:color="auto" w:fill="auto"/>
          </w:tcPr>
          <w:p w14:paraId="5279EA87" w14:textId="77777777" w:rsidR="0027359D" w:rsidRDefault="008508FE">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410" w:type="dxa"/>
          </w:tcPr>
          <w:p w14:paraId="0CFFE656" w14:textId="77777777" w:rsidR="0027359D" w:rsidRDefault="0027359D">
            <w:pPr>
              <w:jc w:val="both"/>
              <w:rPr>
                <w:rFonts w:ascii="Arial" w:hAnsi="Arial" w:cs="Arial"/>
                <w:b/>
                <w:lang w:eastAsia="zh-TW"/>
              </w:rPr>
            </w:pPr>
          </w:p>
          <w:p w14:paraId="5279EA89" w14:textId="310A6804" w:rsidR="002F1197" w:rsidRPr="00EA7968" w:rsidRDefault="00993AD9">
            <w:pPr>
              <w:jc w:val="both"/>
              <w:rPr>
                <w:rFonts w:ascii="Arial" w:hAnsi="Arial" w:cs="Arial"/>
                <w:b/>
                <w:lang w:eastAsia="zh-TW"/>
              </w:rPr>
            </w:pPr>
            <w:r>
              <w:rPr>
                <w:rFonts w:ascii="Arial" w:eastAsia="Calibri" w:hAnsi="Arial" w:cs="Arial"/>
                <w:b/>
              </w:rPr>
              <w:t>Within 20 days after submission</w:t>
            </w:r>
          </w:p>
        </w:tc>
      </w:tr>
      <w:tr w:rsidR="0027359D" w14:paraId="5279EA8F" w14:textId="77777777" w:rsidTr="4E5345D7">
        <w:tc>
          <w:tcPr>
            <w:tcW w:w="2093" w:type="dxa"/>
            <w:shd w:val="clear" w:color="auto" w:fill="auto"/>
          </w:tcPr>
          <w:p w14:paraId="5279EA8B" w14:textId="77777777" w:rsidR="0027359D" w:rsidRDefault="008508FE">
            <w:pPr>
              <w:spacing w:before="120" w:after="120"/>
              <w:jc w:val="both"/>
              <w:rPr>
                <w:rFonts w:ascii="Arial" w:hAnsi="Arial" w:cs="Arial"/>
                <w:b/>
                <w:sz w:val="22"/>
                <w:szCs w:val="22"/>
              </w:rPr>
            </w:pPr>
            <w:r>
              <w:rPr>
                <w:rFonts w:ascii="Arial" w:hAnsi="Arial" w:cs="Arial"/>
                <w:b/>
                <w:sz w:val="22"/>
                <w:szCs w:val="22"/>
              </w:rPr>
              <w:t>Submission method:</w:t>
            </w:r>
          </w:p>
        </w:tc>
        <w:tc>
          <w:tcPr>
            <w:tcW w:w="7971" w:type="dxa"/>
            <w:gridSpan w:val="3"/>
            <w:shd w:val="clear" w:color="auto" w:fill="auto"/>
          </w:tcPr>
          <w:p w14:paraId="5279EA8C" w14:textId="77777777" w:rsidR="0027359D" w:rsidRDefault="008508FE">
            <w:pPr>
              <w:jc w:val="both"/>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279EA8D" w14:textId="77777777" w:rsidR="0027359D" w:rsidRDefault="008508FE">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5279EA8E" w14:textId="77777777" w:rsidR="0027359D" w:rsidRDefault="008508FE">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submission dates.</w:t>
            </w:r>
          </w:p>
        </w:tc>
      </w:tr>
      <w:tr w:rsidR="0027359D" w14:paraId="5279EA92" w14:textId="77777777" w:rsidTr="4E5345D7">
        <w:tc>
          <w:tcPr>
            <w:tcW w:w="2093" w:type="dxa"/>
            <w:shd w:val="clear" w:color="auto" w:fill="auto"/>
          </w:tcPr>
          <w:p w14:paraId="5279EA90" w14:textId="70C1812B" w:rsidR="0027359D" w:rsidRDefault="008508FE">
            <w:pPr>
              <w:spacing w:before="120" w:after="120"/>
              <w:jc w:val="both"/>
              <w:rPr>
                <w:rFonts w:ascii="Arial" w:hAnsi="Arial" w:cs="Arial"/>
                <w:b/>
                <w:sz w:val="22"/>
                <w:szCs w:val="22"/>
              </w:rPr>
            </w:pPr>
            <w:r>
              <w:rPr>
                <w:rFonts w:ascii="Arial" w:hAnsi="Arial" w:cs="Arial"/>
                <w:b/>
                <w:sz w:val="22"/>
                <w:szCs w:val="22"/>
              </w:rPr>
              <w:t>Academic honesty/ referencing:</w:t>
            </w:r>
          </w:p>
        </w:tc>
        <w:tc>
          <w:tcPr>
            <w:tcW w:w="7971" w:type="dxa"/>
            <w:gridSpan w:val="3"/>
            <w:shd w:val="clear" w:color="auto" w:fill="auto"/>
          </w:tcPr>
          <w:p w14:paraId="5279EA91" w14:textId="77777777" w:rsidR="0027359D" w:rsidRDefault="008508FE">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279EA93" w14:textId="0F38E7F9" w:rsidR="0027359D" w:rsidRDefault="0027359D">
      <w:pPr>
        <w:jc w:val="both"/>
        <w:rPr>
          <w:rFonts w:ascii="Arial" w:hAnsi="Arial" w:cs="Arial"/>
          <w:sz w:val="32"/>
        </w:rPr>
      </w:pPr>
    </w:p>
    <w:p w14:paraId="152806FD" w14:textId="3BA0CEFC" w:rsidR="00AA33B8" w:rsidRDefault="00AA33B8">
      <w:pPr>
        <w:jc w:val="both"/>
        <w:rPr>
          <w:rFonts w:ascii="Arial" w:hAnsi="Arial" w:cs="Arial"/>
          <w:sz w:val="32"/>
        </w:rPr>
      </w:pPr>
    </w:p>
    <w:p w14:paraId="2331606E" w14:textId="384D2F5B" w:rsidR="00AA33B8" w:rsidRDefault="00AA33B8">
      <w:pPr>
        <w:jc w:val="both"/>
        <w:rPr>
          <w:rFonts w:ascii="Arial" w:hAnsi="Arial" w:cs="Arial"/>
          <w:sz w:val="32"/>
        </w:rPr>
      </w:pPr>
    </w:p>
    <w:p w14:paraId="041E9645" w14:textId="77777777" w:rsidR="00AA33B8" w:rsidRDefault="00AA33B8">
      <w:pPr>
        <w:jc w:val="both"/>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27359D" w14:paraId="5279EA96" w14:textId="77777777">
        <w:tc>
          <w:tcPr>
            <w:tcW w:w="9747" w:type="dxa"/>
            <w:shd w:val="pct10" w:color="auto" w:fill="auto"/>
          </w:tcPr>
          <w:p w14:paraId="5279EA94" w14:textId="77777777" w:rsidR="0027359D" w:rsidRDefault="008508FE">
            <w:pPr>
              <w:jc w:val="both"/>
              <w:rPr>
                <w:rFonts w:ascii="Arial" w:hAnsi="Arial" w:cs="Arial"/>
                <w:b/>
                <w:sz w:val="22"/>
                <w:szCs w:val="22"/>
              </w:rPr>
            </w:pPr>
            <w:r>
              <w:rPr>
                <w:rFonts w:ascii="Arial" w:hAnsi="Arial" w:cs="Arial"/>
                <w:b/>
                <w:sz w:val="22"/>
                <w:szCs w:val="22"/>
              </w:rPr>
              <w:t xml:space="preserve">Module Learning Outcomes </w:t>
            </w:r>
          </w:p>
          <w:p w14:paraId="5279EA95" w14:textId="77777777" w:rsidR="0027359D" w:rsidRDefault="008508FE">
            <w:pPr>
              <w:jc w:val="both"/>
              <w:rPr>
                <w:rFonts w:ascii="Arial" w:hAnsi="Arial" w:cs="Arial"/>
                <w:sz w:val="22"/>
                <w:szCs w:val="22"/>
              </w:rPr>
            </w:pPr>
            <w:r>
              <w:rPr>
                <w:rFonts w:ascii="Arial" w:hAnsi="Arial" w:cs="Arial"/>
                <w:b/>
                <w:sz w:val="22"/>
                <w:szCs w:val="22"/>
              </w:rPr>
              <w:t>(from module syllabus)</w:t>
            </w:r>
          </w:p>
        </w:tc>
      </w:tr>
      <w:tr w:rsidR="0027359D" w14:paraId="5279EA9C" w14:textId="77777777">
        <w:tc>
          <w:tcPr>
            <w:tcW w:w="9747" w:type="dxa"/>
          </w:tcPr>
          <w:p w14:paraId="284DBDD5" w14:textId="77777777" w:rsidR="00CE0F6C" w:rsidRDefault="00CE0F6C" w:rsidP="00CE0F6C">
            <w:pPr>
              <w:overflowPunct w:val="0"/>
              <w:autoSpaceDE w:val="0"/>
              <w:autoSpaceDN w:val="0"/>
              <w:adjustRightInd w:val="0"/>
              <w:ind w:left="720"/>
              <w:jc w:val="both"/>
              <w:textAlignment w:val="baseline"/>
              <w:rPr>
                <w:rFonts w:ascii="Arial" w:eastAsia="Calibri" w:hAnsi="Arial" w:cs="Arial"/>
              </w:rPr>
            </w:pPr>
          </w:p>
          <w:p w14:paraId="673C9688" w14:textId="77777777" w:rsidR="005D3B1E" w:rsidRPr="00F8144B" w:rsidRDefault="005D3B1E" w:rsidP="005D3B1E">
            <w:pPr>
              <w:numPr>
                <w:ilvl w:val="0"/>
                <w:numId w:val="2"/>
              </w:numPr>
              <w:overflowPunct w:val="0"/>
              <w:autoSpaceDE w:val="0"/>
              <w:autoSpaceDN w:val="0"/>
              <w:adjustRightInd w:val="0"/>
              <w:ind w:hanging="436"/>
              <w:jc w:val="both"/>
              <w:textAlignment w:val="baseline"/>
              <w:rPr>
                <w:rFonts w:ascii="Arial" w:eastAsia="Calibri" w:hAnsi="Arial" w:cs="Arial"/>
              </w:rPr>
            </w:pPr>
            <w:r w:rsidRPr="00F8144B">
              <w:rPr>
                <w:rFonts w:ascii="Arial" w:eastAsia="Calibri" w:hAnsi="Arial" w:cs="Arial"/>
              </w:rPr>
              <w:t>To enable students to develop a comprehensive and critical understanding of relevant change management theories and practical strategies for managing change by focusing on organisational behaviour, operations, and the management challenges created by the external business environment, especially in view of the rapid digitalisation.</w:t>
            </w:r>
          </w:p>
          <w:p w14:paraId="5279EA9B" w14:textId="77777777" w:rsidR="0027359D" w:rsidRPr="00954A6D" w:rsidRDefault="0027359D" w:rsidP="005D3B1E">
            <w:pPr>
              <w:overflowPunct w:val="0"/>
              <w:autoSpaceDE w:val="0"/>
              <w:autoSpaceDN w:val="0"/>
              <w:adjustRightInd w:val="0"/>
              <w:ind w:left="720"/>
              <w:jc w:val="both"/>
              <w:textAlignment w:val="baseline"/>
              <w:rPr>
                <w:rFonts w:ascii="Arial" w:hAnsi="Arial" w:cs="Arial"/>
                <w:sz w:val="22"/>
                <w:szCs w:val="22"/>
              </w:rPr>
            </w:pPr>
          </w:p>
        </w:tc>
      </w:tr>
    </w:tbl>
    <w:p w14:paraId="5279EA9D" w14:textId="77777777" w:rsidR="0027359D" w:rsidRDefault="0027359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44"/>
      </w:tblGrid>
      <w:tr w:rsidR="0027359D" w14:paraId="5279EAA4" w14:textId="77777777" w:rsidTr="00AA33B8">
        <w:tc>
          <w:tcPr>
            <w:tcW w:w="10444" w:type="dxa"/>
            <w:shd w:val="clear" w:color="auto" w:fill="C0C0C0"/>
          </w:tcPr>
          <w:p w14:paraId="1CE34B84" w14:textId="77777777" w:rsidR="00E80E63" w:rsidRDefault="008508FE">
            <w:pPr>
              <w:ind w:left="720"/>
              <w:jc w:val="both"/>
              <w:rPr>
                <w:rFonts w:ascii="Arial" w:hAnsi="Arial" w:cs="Arial"/>
                <w:sz w:val="24"/>
                <w:szCs w:val="24"/>
              </w:rPr>
            </w:pPr>
            <w:r>
              <w:rPr>
                <w:rFonts w:ascii="Arial" w:hAnsi="Arial" w:cs="Arial"/>
                <w:sz w:val="24"/>
                <w:szCs w:val="24"/>
              </w:rPr>
              <w:br w:type="page"/>
            </w:r>
          </w:p>
          <w:p w14:paraId="6842D7C1" w14:textId="3A0E1492" w:rsidR="0027359D" w:rsidRDefault="00B93A4A" w:rsidP="00B93A4A">
            <w:pPr>
              <w:ind w:left="720"/>
              <w:jc w:val="center"/>
              <w:rPr>
                <w:rFonts w:ascii="Arial" w:hAnsi="Arial" w:cs="Arial"/>
                <w:b/>
                <w:sz w:val="32"/>
                <w:szCs w:val="32"/>
              </w:rPr>
            </w:pPr>
            <w:r>
              <w:rPr>
                <w:rFonts w:ascii="Arial" w:hAnsi="Arial" w:cs="Arial"/>
                <w:b/>
                <w:sz w:val="32"/>
                <w:szCs w:val="32"/>
              </w:rPr>
              <w:t xml:space="preserve">Assessment </w:t>
            </w:r>
            <w:r w:rsidR="008508FE">
              <w:rPr>
                <w:rFonts w:ascii="Arial" w:hAnsi="Arial" w:cs="Arial"/>
                <w:b/>
                <w:sz w:val="32"/>
                <w:szCs w:val="32"/>
              </w:rPr>
              <w:t>T</w:t>
            </w:r>
            <w:r>
              <w:rPr>
                <w:rFonts w:ascii="Arial" w:hAnsi="Arial" w:cs="Arial"/>
                <w:b/>
                <w:sz w:val="32"/>
                <w:szCs w:val="32"/>
              </w:rPr>
              <w:t>asks</w:t>
            </w:r>
          </w:p>
          <w:p w14:paraId="5279EAA3" w14:textId="1B3F58EA" w:rsidR="00B93A4A" w:rsidRDefault="00B93A4A" w:rsidP="00B93A4A">
            <w:pPr>
              <w:ind w:left="720"/>
              <w:jc w:val="center"/>
              <w:rPr>
                <w:rFonts w:ascii="Arial" w:hAnsi="Arial" w:cs="Arial"/>
                <w:b/>
                <w:sz w:val="32"/>
                <w:szCs w:val="32"/>
              </w:rPr>
            </w:pPr>
          </w:p>
        </w:tc>
      </w:tr>
    </w:tbl>
    <w:p w14:paraId="5279EAA5" w14:textId="340BD1F0" w:rsidR="0027359D" w:rsidRDefault="0027359D">
      <w:pPr>
        <w:ind w:left="720"/>
        <w:jc w:val="both"/>
        <w:rPr>
          <w:rFonts w:ascii="Arial" w:hAnsi="Arial" w:cs="Arial"/>
          <w:sz w:val="24"/>
          <w:szCs w:val="24"/>
        </w:rPr>
      </w:pPr>
    </w:p>
    <w:p w14:paraId="4481BD47" w14:textId="77777777" w:rsidR="00CD4A61" w:rsidRDefault="00CD4A61">
      <w:pPr>
        <w:ind w:left="720"/>
        <w:jc w:val="both"/>
        <w:rPr>
          <w:rFonts w:ascii="Arial" w:hAnsi="Arial" w:cs="Arial"/>
          <w:sz w:val="24"/>
          <w:szCs w:val="24"/>
        </w:rPr>
      </w:pPr>
    </w:p>
    <w:p w14:paraId="5279EAA8" w14:textId="43EAACF1" w:rsidR="0027359D" w:rsidRPr="00CF740C" w:rsidRDefault="008508FE">
      <w:pPr>
        <w:jc w:val="both"/>
        <w:rPr>
          <w:rFonts w:ascii="Arial" w:hAnsi="Arial" w:cs="Arial"/>
          <w:sz w:val="22"/>
          <w:szCs w:val="22"/>
        </w:rPr>
      </w:pPr>
      <w:r w:rsidRPr="00CF740C">
        <w:rPr>
          <w:rFonts w:ascii="Arial" w:hAnsi="Arial" w:cs="Arial"/>
          <w:sz w:val="22"/>
          <w:szCs w:val="22"/>
        </w:rPr>
        <w:t xml:space="preserve">Assignment 1: </w:t>
      </w:r>
      <w:r w:rsidR="00E80E63" w:rsidRPr="00CF740C">
        <w:rPr>
          <w:rFonts w:ascii="Arial" w:hAnsi="Arial" w:cs="Arial"/>
          <w:sz w:val="22"/>
          <w:szCs w:val="22"/>
        </w:rPr>
        <w:t>A</w:t>
      </w:r>
      <w:r w:rsidR="00085F65">
        <w:rPr>
          <w:rFonts w:ascii="Arial" w:hAnsi="Arial" w:cs="Arial"/>
          <w:sz w:val="22"/>
          <w:szCs w:val="22"/>
        </w:rPr>
        <w:t>n Individual</w:t>
      </w:r>
      <w:r w:rsidRPr="00CF740C">
        <w:rPr>
          <w:rFonts w:ascii="Arial" w:hAnsi="Arial" w:cs="Arial"/>
          <w:sz w:val="22"/>
          <w:szCs w:val="22"/>
        </w:rPr>
        <w:t xml:space="preserve"> </w:t>
      </w:r>
      <w:r w:rsidR="003A7DEC">
        <w:rPr>
          <w:rFonts w:ascii="Arial" w:hAnsi="Arial" w:cs="Arial"/>
          <w:sz w:val="22"/>
          <w:szCs w:val="22"/>
        </w:rPr>
        <w:t>Presentation</w:t>
      </w:r>
      <w:r w:rsidRPr="00CF740C">
        <w:rPr>
          <w:rFonts w:ascii="Arial" w:hAnsi="Arial" w:cs="Arial"/>
          <w:sz w:val="22"/>
          <w:szCs w:val="22"/>
        </w:rPr>
        <w:t xml:space="preserve"> (</w:t>
      </w:r>
      <w:r w:rsidR="003A7DEC">
        <w:rPr>
          <w:rFonts w:ascii="Arial" w:hAnsi="Arial" w:cs="Arial"/>
          <w:sz w:val="22"/>
          <w:szCs w:val="22"/>
        </w:rPr>
        <w:t>8-10 minutes maximum plus time for questions</w:t>
      </w:r>
      <w:r w:rsidRPr="00CF740C">
        <w:rPr>
          <w:rFonts w:ascii="Arial" w:hAnsi="Arial" w:cs="Arial"/>
          <w:sz w:val="22"/>
          <w:szCs w:val="22"/>
        </w:rPr>
        <w:t>)</w:t>
      </w:r>
      <w:r w:rsidR="00B93A4A">
        <w:rPr>
          <w:rFonts w:ascii="Arial" w:hAnsi="Arial" w:cs="Arial"/>
          <w:sz w:val="22"/>
          <w:szCs w:val="22"/>
        </w:rPr>
        <w:t>.</w:t>
      </w:r>
    </w:p>
    <w:p w14:paraId="5279EAA9" w14:textId="77777777" w:rsidR="0027359D" w:rsidRPr="00CF740C" w:rsidRDefault="008508FE">
      <w:pPr>
        <w:jc w:val="both"/>
        <w:rPr>
          <w:rFonts w:ascii="Arial" w:hAnsi="Arial" w:cs="Arial"/>
          <w:sz w:val="22"/>
          <w:szCs w:val="22"/>
        </w:rPr>
      </w:pPr>
      <w:r w:rsidRPr="00CF740C">
        <w:rPr>
          <w:rFonts w:ascii="Arial" w:hAnsi="Arial" w:cs="Arial"/>
          <w:sz w:val="22"/>
          <w:szCs w:val="22"/>
        </w:rPr>
        <w:t xml:space="preserve"> </w:t>
      </w:r>
    </w:p>
    <w:p w14:paraId="3A5B34AA" w14:textId="60EE3BCC" w:rsidR="00CA3BA5" w:rsidRDefault="00CA3BA5" w:rsidP="00CD4A61">
      <w:pPr>
        <w:spacing w:line="276" w:lineRule="auto"/>
        <w:jc w:val="both"/>
        <w:rPr>
          <w:rFonts w:ascii="Arial" w:hAnsi="Arial" w:cs="Arial"/>
          <w:sz w:val="22"/>
          <w:szCs w:val="22"/>
        </w:rPr>
      </w:pPr>
      <w:r w:rsidRPr="00CA3BA5">
        <w:rPr>
          <w:rFonts w:ascii="Arial" w:hAnsi="Arial" w:cs="Arial"/>
          <w:sz w:val="22"/>
          <w:szCs w:val="22"/>
        </w:rPr>
        <w:t>Select an industry and organisation that has undergone or is about to undergo a change initiative due to external challenges, especially given the rapid digitalisation. Your task should diagnose the business situation, consider an appropriate change approach and critically review and evaluate its effects on the organisation.</w:t>
      </w:r>
    </w:p>
    <w:p w14:paraId="2E78E092" w14:textId="77777777" w:rsidR="00CA3BA5" w:rsidRDefault="00CA3BA5" w:rsidP="00CD4A61">
      <w:pPr>
        <w:spacing w:line="276" w:lineRule="auto"/>
        <w:jc w:val="both"/>
        <w:rPr>
          <w:rFonts w:ascii="Arial" w:hAnsi="Arial" w:cs="Arial"/>
          <w:sz w:val="22"/>
          <w:szCs w:val="22"/>
        </w:rPr>
      </w:pPr>
    </w:p>
    <w:p w14:paraId="2B52BCC0" w14:textId="6E4C043F" w:rsidR="00CD4A61" w:rsidRDefault="009838D0" w:rsidP="00CA3BA5">
      <w:pPr>
        <w:spacing w:line="276" w:lineRule="auto"/>
        <w:jc w:val="both"/>
        <w:rPr>
          <w:rFonts w:ascii="Arial" w:hAnsi="Arial" w:cs="Arial"/>
          <w:sz w:val="22"/>
          <w:szCs w:val="22"/>
        </w:rPr>
      </w:pPr>
      <w:r>
        <w:rPr>
          <w:rFonts w:ascii="Arial" w:hAnsi="Arial" w:cs="Arial" w:hint="eastAsia"/>
          <w:sz w:val="22"/>
          <w:szCs w:val="22"/>
        </w:rPr>
        <w:t>I</w:t>
      </w:r>
      <w:r>
        <w:rPr>
          <w:rFonts w:ascii="Arial" w:hAnsi="Arial" w:cs="Arial"/>
          <w:sz w:val="22"/>
          <w:szCs w:val="22"/>
        </w:rPr>
        <w:t>n your presentation, you should:</w:t>
      </w:r>
    </w:p>
    <w:p w14:paraId="754BE277" w14:textId="77777777" w:rsidR="00CA3BA5" w:rsidRDefault="00CA3BA5" w:rsidP="00CA3BA5">
      <w:pPr>
        <w:spacing w:line="276" w:lineRule="auto"/>
        <w:jc w:val="both"/>
        <w:rPr>
          <w:rFonts w:ascii="Arial" w:hAnsi="Arial" w:cs="Arial"/>
          <w:sz w:val="22"/>
          <w:szCs w:val="22"/>
        </w:rPr>
      </w:pPr>
    </w:p>
    <w:p w14:paraId="3BF8C768" w14:textId="7F612309" w:rsidR="009838D0" w:rsidRDefault="009838D0" w:rsidP="00CA3BA5">
      <w:pPr>
        <w:pStyle w:val="ac"/>
        <w:numPr>
          <w:ilvl w:val="0"/>
          <w:numId w:val="21"/>
        </w:numPr>
        <w:spacing w:line="276" w:lineRule="auto"/>
        <w:jc w:val="both"/>
        <w:rPr>
          <w:rFonts w:ascii="Arial" w:hAnsi="Arial" w:cs="Arial"/>
          <w:sz w:val="22"/>
          <w:szCs w:val="22"/>
        </w:rPr>
      </w:pPr>
      <w:r>
        <w:rPr>
          <w:rFonts w:ascii="Arial" w:hAnsi="Arial" w:cs="Arial" w:hint="eastAsia"/>
          <w:sz w:val="22"/>
          <w:szCs w:val="22"/>
        </w:rPr>
        <w:t>B</w:t>
      </w:r>
      <w:r>
        <w:rPr>
          <w:rFonts w:ascii="Arial" w:hAnsi="Arial" w:cs="Arial"/>
          <w:sz w:val="22"/>
          <w:szCs w:val="22"/>
        </w:rPr>
        <w:t xml:space="preserve">rief </w:t>
      </w:r>
      <w:r w:rsidR="00F80E53">
        <w:rPr>
          <w:rFonts w:ascii="Arial" w:hAnsi="Arial" w:cs="Arial"/>
          <w:sz w:val="22"/>
          <w:szCs w:val="22"/>
        </w:rPr>
        <w:t xml:space="preserve">the </w:t>
      </w:r>
      <w:r>
        <w:rPr>
          <w:rFonts w:ascii="Arial" w:hAnsi="Arial" w:cs="Arial"/>
          <w:sz w:val="22"/>
          <w:szCs w:val="22"/>
        </w:rPr>
        <w:t xml:space="preserve">background of the chosen </w:t>
      </w:r>
      <w:r w:rsidR="00F80E53">
        <w:rPr>
          <w:rFonts w:ascii="Arial" w:hAnsi="Arial" w:cs="Arial"/>
          <w:sz w:val="22"/>
          <w:szCs w:val="22"/>
        </w:rPr>
        <w:t>organisation</w:t>
      </w:r>
      <w:r>
        <w:rPr>
          <w:rFonts w:ascii="Arial" w:hAnsi="Arial" w:cs="Arial"/>
          <w:sz w:val="22"/>
          <w:szCs w:val="22"/>
        </w:rPr>
        <w:t>.</w:t>
      </w:r>
    </w:p>
    <w:p w14:paraId="5E55BD7F" w14:textId="5218ED8C" w:rsidR="009838D0" w:rsidRDefault="009838D0" w:rsidP="00CA3BA5">
      <w:pPr>
        <w:pStyle w:val="ac"/>
        <w:numPr>
          <w:ilvl w:val="0"/>
          <w:numId w:val="21"/>
        </w:numPr>
        <w:spacing w:line="276" w:lineRule="auto"/>
        <w:jc w:val="both"/>
        <w:rPr>
          <w:rFonts w:ascii="Arial" w:hAnsi="Arial" w:cs="Arial"/>
          <w:sz w:val="22"/>
          <w:szCs w:val="22"/>
        </w:rPr>
      </w:pPr>
      <w:r>
        <w:rPr>
          <w:rFonts w:ascii="Arial" w:hAnsi="Arial" w:cs="Arial" w:hint="eastAsia"/>
          <w:sz w:val="22"/>
          <w:szCs w:val="22"/>
        </w:rPr>
        <w:t>D</w:t>
      </w:r>
      <w:r>
        <w:rPr>
          <w:rFonts w:ascii="Arial" w:hAnsi="Arial" w:cs="Arial"/>
          <w:sz w:val="22"/>
          <w:szCs w:val="22"/>
        </w:rPr>
        <w:t xml:space="preserve">iagnose </w:t>
      </w:r>
      <w:r w:rsidR="00F80E53">
        <w:rPr>
          <w:rFonts w:ascii="Arial" w:hAnsi="Arial" w:cs="Arial"/>
          <w:sz w:val="22"/>
          <w:szCs w:val="22"/>
        </w:rPr>
        <w:t xml:space="preserve">the </w:t>
      </w:r>
      <w:r>
        <w:rPr>
          <w:rFonts w:ascii="Arial" w:hAnsi="Arial" w:cs="Arial"/>
          <w:sz w:val="22"/>
          <w:szCs w:val="22"/>
        </w:rPr>
        <w:t xml:space="preserve">business </w:t>
      </w:r>
      <w:r w:rsidR="004F0DE8">
        <w:rPr>
          <w:rFonts w:ascii="Arial" w:hAnsi="Arial" w:cs="Arial"/>
          <w:sz w:val="22"/>
          <w:szCs w:val="22"/>
        </w:rPr>
        <w:t>environment</w:t>
      </w:r>
      <w:r w:rsidR="00F80E53">
        <w:rPr>
          <w:rFonts w:ascii="Arial" w:hAnsi="Arial" w:cs="Arial"/>
          <w:sz w:val="22"/>
          <w:szCs w:val="22"/>
        </w:rPr>
        <w:t xml:space="preserve"> of the organisation</w:t>
      </w:r>
      <w:r>
        <w:rPr>
          <w:rFonts w:ascii="Arial" w:hAnsi="Arial" w:cs="Arial"/>
          <w:sz w:val="22"/>
          <w:szCs w:val="22"/>
        </w:rPr>
        <w:t>.</w:t>
      </w:r>
    </w:p>
    <w:p w14:paraId="79601220" w14:textId="7146946D" w:rsidR="009838D0" w:rsidRDefault="004F0DE8" w:rsidP="00CA3BA5">
      <w:pPr>
        <w:pStyle w:val="ac"/>
        <w:numPr>
          <w:ilvl w:val="0"/>
          <w:numId w:val="21"/>
        </w:numPr>
        <w:spacing w:line="276" w:lineRule="auto"/>
        <w:jc w:val="both"/>
        <w:rPr>
          <w:rFonts w:ascii="Arial" w:hAnsi="Arial" w:cs="Arial"/>
          <w:sz w:val="22"/>
          <w:szCs w:val="22"/>
        </w:rPr>
      </w:pPr>
      <w:r>
        <w:rPr>
          <w:rFonts w:ascii="Arial" w:hAnsi="Arial" w:cs="Arial"/>
          <w:sz w:val="22"/>
          <w:szCs w:val="22"/>
        </w:rPr>
        <w:t>Consider</w:t>
      </w:r>
      <w:r w:rsidR="009838D0" w:rsidRPr="009838D0">
        <w:rPr>
          <w:rFonts w:ascii="Arial" w:hAnsi="Arial" w:cs="Arial"/>
          <w:sz w:val="22"/>
          <w:szCs w:val="22"/>
        </w:rPr>
        <w:t xml:space="preserve"> ONE of the change approaches</w:t>
      </w:r>
      <w:r w:rsidR="00F80E53">
        <w:rPr>
          <w:rFonts w:ascii="Arial" w:hAnsi="Arial" w:cs="Arial"/>
          <w:sz w:val="22"/>
          <w:szCs w:val="22"/>
        </w:rPr>
        <w:t xml:space="preserve"> for the organisation </w:t>
      </w:r>
      <w:r w:rsidR="009838D0" w:rsidRPr="009838D0">
        <w:rPr>
          <w:rFonts w:ascii="Arial" w:hAnsi="Arial" w:cs="Arial"/>
          <w:sz w:val="22"/>
          <w:szCs w:val="22"/>
        </w:rPr>
        <w:t>(e.g. Lewin’s Three-Step Model, System Model of Action Research, Positive Model of Change, and Kotter’s Eight-Step Plan for Implementing Change etc.) to manage organisational change</w:t>
      </w:r>
      <w:r w:rsidR="009838D0">
        <w:rPr>
          <w:rFonts w:ascii="Arial" w:hAnsi="Arial" w:cs="Arial"/>
          <w:sz w:val="22"/>
          <w:szCs w:val="22"/>
        </w:rPr>
        <w:t>.</w:t>
      </w:r>
    </w:p>
    <w:p w14:paraId="7CB7013E" w14:textId="0552018F" w:rsidR="009838D0" w:rsidRPr="009838D0" w:rsidRDefault="009838D0" w:rsidP="00CA3BA5">
      <w:pPr>
        <w:pStyle w:val="ac"/>
        <w:numPr>
          <w:ilvl w:val="0"/>
          <w:numId w:val="21"/>
        </w:numPr>
        <w:spacing w:line="276" w:lineRule="auto"/>
        <w:jc w:val="both"/>
        <w:rPr>
          <w:rFonts w:ascii="Arial" w:hAnsi="Arial" w:cs="Arial"/>
          <w:sz w:val="22"/>
          <w:szCs w:val="22"/>
        </w:rPr>
      </w:pPr>
      <w:r w:rsidRPr="009838D0">
        <w:rPr>
          <w:rFonts w:ascii="Arial" w:hAnsi="Arial" w:cs="Arial"/>
          <w:sz w:val="22"/>
          <w:szCs w:val="22"/>
        </w:rPr>
        <w:t xml:space="preserve">Evaluate </w:t>
      </w:r>
      <w:r w:rsidR="004F0DE8">
        <w:rPr>
          <w:rFonts w:ascii="Arial" w:hAnsi="Arial" w:cs="Arial"/>
          <w:sz w:val="22"/>
          <w:szCs w:val="22"/>
        </w:rPr>
        <w:t xml:space="preserve">critically </w:t>
      </w:r>
      <w:r w:rsidRPr="009838D0">
        <w:rPr>
          <w:rFonts w:ascii="Arial" w:hAnsi="Arial" w:cs="Arial"/>
          <w:sz w:val="22"/>
          <w:szCs w:val="22"/>
        </w:rPr>
        <w:t xml:space="preserve">the change programme and </w:t>
      </w:r>
      <w:r w:rsidR="004F0DE8">
        <w:rPr>
          <w:rFonts w:ascii="Arial" w:hAnsi="Arial" w:cs="Arial"/>
          <w:sz w:val="22"/>
          <w:szCs w:val="22"/>
        </w:rPr>
        <w:t xml:space="preserve">review </w:t>
      </w:r>
      <w:r w:rsidRPr="009838D0">
        <w:rPr>
          <w:rFonts w:ascii="Arial" w:hAnsi="Arial" w:cs="Arial"/>
          <w:sz w:val="22"/>
          <w:szCs w:val="22"/>
        </w:rPr>
        <w:t>its effects on organisational behaviour and/or operation.</w:t>
      </w:r>
    </w:p>
    <w:p w14:paraId="3661425B" w14:textId="1A83E4F4" w:rsidR="00B8076A" w:rsidRDefault="00B8076A" w:rsidP="00C03214">
      <w:pPr>
        <w:jc w:val="both"/>
        <w:rPr>
          <w:rFonts w:ascii="Arial" w:hAnsi="Arial" w:cs="Arial"/>
          <w:sz w:val="22"/>
          <w:szCs w:val="22"/>
        </w:rPr>
      </w:pPr>
    </w:p>
    <w:p w14:paraId="50F336C3" w14:textId="1D88B3AE" w:rsidR="00F80E53" w:rsidRDefault="00F80E53" w:rsidP="00C03214">
      <w:pPr>
        <w:jc w:val="both"/>
        <w:rPr>
          <w:rFonts w:ascii="Arial" w:hAnsi="Arial" w:cs="Arial"/>
          <w:sz w:val="22"/>
          <w:szCs w:val="22"/>
        </w:rPr>
      </w:pPr>
    </w:p>
    <w:p w14:paraId="2061CFB6" w14:textId="77777777" w:rsidR="00F80E53" w:rsidRPr="002F6A3E" w:rsidRDefault="00F80E53" w:rsidP="00C03214">
      <w:pPr>
        <w:jc w:val="both"/>
        <w:rPr>
          <w:rFonts w:ascii="Arial" w:hAnsi="Arial" w:cs="Arial"/>
          <w:sz w:val="22"/>
          <w:szCs w:val="22"/>
        </w:rPr>
      </w:pPr>
    </w:p>
    <w:p w14:paraId="10298C31" w14:textId="7552C8C5" w:rsidR="00A7521B" w:rsidRPr="00A7521B" w:rsidRDefault="00E86964" w:rsidP="00A7521B">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Length Required</w:t>
      </w:r>
      <w:r w:rsidR="00A7521B" w:rsidRPr="00A7521B">
        <w:rPr>
          <w:rStyle w:val="eop"/>
          <w:rFonts w:ascii="Arial" w:hAnsi="Arial" w:cs="Arial"/>
          <w:sz w:val="22"/>
          <w:szCs w:val="22"/>
        </w:rPr>
        <w:t> </w:t>
      </w:r>
    </w:p>
    <w:p w14:paraId="24F3DC30" w14:textId="77777777" w:rsidR="00A7521B" w:rsidRPr="00A7521B" w:rsidRDefault="00A7521B" w:rsidP="00A7521B">
      <w:pPr>
        <w:pStyle w:val="paragraph"/>
        <w:spacing w:before="0" w:beforeAutospacing="0" w:after="0" w:afterAutospacing="0"/>
        <w:jc w:val="both"/>
        <w:textAlignment w:val="baseline"/>
        <w:rPr>
          <w:rFonts w:ascii="Arial" w:hAnsi="Arial" w:cs="Arial"/>
          <w:sz w:val="22"/>
          <w:szCs w:val="22"/>
        </w:rPr>
      </w:pPr>
      <w:r w:rsidRPr="00A7521B">
        <w:rPr>
          <w:rStyle w:val="eop"/>
          <w:rFonts w:ascii="Arial" w:hAnsi="Arial" w:cs="Arial"/>
          <w:sz w:val="22"/>
          <w:szCs w:val="22"/>
        </w:rPr>
        <w:t> </w:t>
      </w:r>
    </w:p>
    <w:p w14:paraId="3A52F39B" w14:textId="6D2DFF2A" w:rsidR="00A7521B" w:rsidRPr="00A7521B" w:rsidRDefault="00191C75" w:rsidP="00A7521B">
      <w:pPr>
        <w:pStyle w:val="paragraph"/>
        <w:spacing w:before="0" w:beforeAutospacing="0" w:after="0" w:afterAutospacing="0"/>
        <w:jc w:val="both"/>
        <w:textAlignment w:val="baseline"/>
        <w:rPr>
          <w:rFonts w:ascii="Arial" w:hAnsi="Arial" w:cs="Arial"/>
          <w:sz w:val="22"/>
          <w:szCs w:val="22"/>
        </w:rPr>
      </w:pPr>
      <w:r>
        <w:rPr>
          <w:rFonts w:ascii="Arial" w:hAnsi="Arial" w:cs="Arial"/>
          <w:sz w:val="22"/>
          <w:szCs w:val="22"/>
        </w:rPr>
        <w:t>8-10 minutes maximum plus time for questions</w:t>
      </w:r>
      <w:r w:rsidRPr="00A7521B">
        <w:rPr>
          <w:rStyle w:val="normaltextrun"/>
          <w:rFonts w:ascii="Arial" w:hAnsi="Arial" w:cs="Arial"/>
          <w:sz w:val="22"/>
          <w:szCs w:val="22"/>
        </w:rPr>
        <w:t xml:space="preserve"> </w:t>
      </w:r>
      <w:r w:rsidR="00A7521B" w:rsidRPr="00A7521B">
        <w:rPr>
          <w:rStyle w:val="normaltextrun"/>
          <w:rFonts w:ascii="Arial" w:hAnsi="Arial" w:cs="Arial"/>
          <w:sz w:val="22"/>
          <w:szCs w:val="22"/>
        </w:rPr>
        <w:t>+/- 10%.  Any deviation from this will be penalised.</w:t>
      </w:r>
      <w:r w:rsidR="00A7521B" w:rsidRPr="00A7521B">
        <w:rPr>
          <w:rStyle w:val="eop"/>
          <w:rFonts w:ascii="Arial" w:hAnsi="Arial" w:cs="Arial"/>
          <w:sz w:val="22"/>
          <w:szCs w:val="22"/>
        </w:rPr>
        <w:t> </w:t>
      </w:r>
    </w:p>
    <w:p w14:paraId="1B5856CE" w14:textId="77777777" w:rsidR="00A7521B" w:rsidRPr="00A7521B" w:rsidRDefault="00A7521B" w:rsidP="00A7521B">
      <w:pPr>
        <w:pStyle w:val="paragraph"/>
        <w:spacing w:before="0" w:beforeAutospacing="0" w:after="0" w:afterAutospacing="0"/>
        <w:textAlignment w:val="baseline"/>
        <w:rPr>
          <w:rFonts w:ascii="Arial" w:hAnsi="Arial" w:cs="Arial"/>
          <w:sz w:val="22"/>
          <w:szCs w:val="22"/>
        </w:rPr>
      </w:pPr>
      <w:r w:rsidRPr="00A7521B">
        <w:rPr>
          <w:rStyle w:val="normaltextrun"/>
          <w:rFonts w:ascii="Arial" w:hAnsi="Arial" w:cs="Arial"/>
          <w:sz w:val="22"/>
          <w:szCs w:val="22"/>
        </w:rPr>
        <w:t> </w:t>
      </w:r>
      <w:r w:rsidRPr="00A7521B">
        <w:rPr>
          <w:rStyle w:val="eop"/>
          <w:rFonts w:ascii="Arial" w:hAnsi="Arial" w:cs="Arial"/>
          <w:sz w:val="22"/>
          <w:szCs w:val="22"/>
        </w:rPr>
        <w:t> </w:t>
      </w:r>
    </w:p>
    <w:p w14:paraId="2706D9FB" w14:textId="569BC5DA" w:rsidR="00A7521B" w:rsidRPr="00A7521B" w:rsidRDefault="00A7521B" w:rsidP="00A7521B">
      <w:pPr>
        <w:pStyle w:val="paragraph"/>
        <w:spacing w:before="0" w:beforeAutospacing="0" w:after="0" w:afterAutospacing="0"/>
        <w:jc w:val="both"/>
        <w:textAlignment w:val="baseline"/>
        <w:rPr>
          <w:rFonts w:ascii="Arial" w:hAnsi="Arial" w:cs="Arial"/>
          <w:sz w:val="22"/>
          <w:szCs w:val="22"/>
        </w:rPr>
      </w:pPr>
      <w:r w:rsidRPr="00A7521B">
        <w:rPr>
          <w:rStyle w:val="normaltextrun"/>
          <w:rFonts w:ascii="Arial" w:hAnsi="Arial" w:cs="Arial"/>
          <w:sz w:val="22"/>
          <w:szCs w:val="22"/>
        </w:rPr>
        <w:t>F</w:t>
      </w:r>
      <w:r w:rsidR="00E86964">
        <w:rPr>
          <w:rStyle w:val="normaltextrun"/>
          <w:rFonts w:ascii="Arial" w:hAnsi="Arial" w:cs="Arial"/>
          <w:sz w:val="22"/>
          <w:szCs w:val="22"/>
        </w:rPr>
        <w:t>ormatting and Layout</w:t>
      </w:r>
      <w:r w:rsidRPr="00A7521B">
        <w:rPr>
          <w:rStyle w:val="eop"/>
          <w:rFonts w:ascii="Arial" w:hAnsi="Arial" w:cs="Arial"/>
          <w:sz w:val="22"/>
          <w:szCs w:val="22"/>
        </w:rPr>
        <w:t> </w:t>
      </w:r>
    </w:p>
    <w:p w14:paraId="4CE52E0D" w14:textId="77777777" w:rsidR="00A7521B" w:rsidRPr="00A7521B" w:rsidRDefault="00A7521B" w:rsidP="00A7521B">
      <w:pPr>
        <w:pStyle w:val="paragraph"/>
        <w:spacing w:before="0" w:beforeAutospacing="0" w:after="0" w:afterAutospacing="0"/>
        <w:textAlignment w:val="baseline"/>
        <w:rPr>
          <w:rFonts w:ascii="Arial" w:hAnsi="Arial" w:cs="Arial"/>
          <w:sz w:val="22"/>
          <w:szCs w:val="22"/>
        </w:rPr>
      </w:pPr>
      <w:r w:rsidRPr="00A7521B">
        <w:rPr>
          <w:rStyle w:val="eop"/>
          <w:rFonts w:ascii="Arial" w:hAnsi="Arial" w:cs="Arial"/>
          <w:sz w:val="22"/>
          <w:szCs w:val="22"/>
        </w:rPr>
        <w:t> </w:t>
      </w:r>
    </w:p>
    <w:p w14:paraId="3230E600" w14:textId="2649A708" w:rsidR="00ED4E5D" w:rsidRPr="00C03214" w:rsidRDefault="007506FB" w:rsidP="00A7521B">
      <w:pPr>
        <w:pStyle w:val="paragraph"/>
        <w:numPr>
          <w:ilvl w:val="0"/>
          <w:numId w:val="20"/>
        </w:numPr>
        <w:spacing w:before="0" w:beforeAutospacing="0" w:after="0" w:afterAutospacing="0"/>
        <w:jc w:val="both"/>
        <w:textAlignment w:val="baseline"/>
        <w:rPr>
          <w:rStyle w:val="normaltextrun"/>
          <w:rFonts w:ascii="Arial" w:hAnsi="Arial" w:cs="Arial"/>
          <w:color w:val="000000"/>
          <w:sz w:val="22"/>
          <w:szCs w:val="22"/>
          <w:shd w:val="clear" w:color="auto" w:fill="FFFFFF"/>
        </w:rPr>
      </w:pPr>
      <w:r w:rsidRPr="00ED4E5D">
        <w:rPr>
          <w:rStyle w:val="eop"/>
          <w:rFonts w:ascii="Arial" w:hAnsi="Arial" w:cs="Arial"/>
          <w:sz w:val="22"/>
          <w:szCs w:val="22"/>
        </w:rPr>
        <w:t>It should be</w:t>
      </w:r>
      <w:r w:rsidR="00ED4E5D" w:rsidRPr="00ED4E5D">
        <w:rPr>
          <w:rStyle w:val="eop"/>
          <w:rFonts w:ascii="Arial" w:hAnsi="Arial" w:cs="Arial"/>
          <w:sz w:val="22"/>
          <w:szCs w:val="22"/>
        </w:rPr>
        <w:t xml:space="preserve"> presentation of your </w:t>
      </w:r>
      <w:r w:rsidR="001A42BC">
        <w:rPr>
          <w:rStyle w:val="eop"/>
          <w:rFonts w:ascii="Arial" w:hAnsi="Arial" w:cs="Arial"/>
          <w:sz w:val="22"/>
          <w:szCs w:val="22"/>
        </w:rPr>
        <w:t xml:space="preserve">own </w:t>
      </w:r>
      <w:r w:rsidR="00ED4E5D" w:rsidRPr="00ED4E5D">
        <w:rPr>
          <w:rStyle w:val="eop"/>
          <w:rFonts w:ascii="Arial" w:hAnsi="Arial" w:cs="Arial"/>
          <w:sz w:val="22"/>
          <w:szCs w:val="22"/>
        </w:rPr>
        <w:t xml:space="preserve">choosing </w:t>
      </w:r>
      <w:r w:rsidR="00A60C4D">
        <w:rPr>
          <w:rStyle w:val="eop"/>
          <w:rFonts w:ascii="Arial" w:hAnsi="Arial" w:cs="Arial"/>
          <w:sz w:val="22"/>
          <w:szCs w:val="22"/>
        </w:rPr>
        <w:t xml:space="preserve">(Power Point or other means pf presentation) </w:t>
      </w:r>
      <w:r w:rsidR="00ED4E5D" w:rsidRPr="00ED4E5D">
        <w:rPr>
          <w:rStyle w:val="eop"/>
          <w:rFonts w:ascii="Arial" w:hAnsi="Arial" w:cs="Arial"/>
          <w:sz w:val="22"/>
          <w:szCs w:val="22"/>
        </w:rPr>
        <w:t>using relevant media that</w:t>
      </w:r>
      <w:r w:rsidRPr="00ED4E5D">
        <w:rPr>
          <w:rStyle w:val="eop"/>
          <w:rFonts w:ascii="Arial" w:hAnsi="Arial" w:cs="Arial"/>
          <w:sz w:val="22"/>
          <w:szCs w:val="22"/>
        </w:rPr>
        <w:t xml:space="preserve"> </w:t>
      </w:r>
      <w:r w:rsidRPr="00ED4E5D">
        <w:rPr>
          <w:rStyle w:val="normaltextrun"/>
          <w:rFonts w:ascii="Arial" w:hAnsi="Arial" w:cs="Arial"/>
          <w:color w:val="000000"/>
          <w:sz w:val="22"/>
          <w:szCs w:val="22"/>
          <w:shd w:val="clear" w:color="auto" w:fill="FFFFFF"/>
        </w:rPr>
        <w:t xml:space="preserve">should be well structured, fluent and there should be good timing involved. </w:t>
      </w:r>
    </w:p>
    <w:p w14:paraId="7301379F" w14:textId="077180B0" w:rsidR="00ED4E5D" w:rsidRPr="00C03214" w:rsidRDefault="00ED4E5D" w:rsidP="00A7521B">
      <w:pPr>
        <w:pStyle w:val="paragraph"/>
        <w:numPr>
          <w:ilvl w:val="0"/>
          <w:numId w:val="20"/>
        </w:numPr>
        <w:spacing w:before="0" w:beforeAutospacing="0" w:after="0" w:afterAutospacing="0"/>
        <w:jc w:val="both"/>
        <w:textAlignment w:val="baseline"/>
        <w:rPr>
          <w:rStyle w:val="normaltextrun"/>
          <w:rFonts w:ascii="Arial" w:hAnsi="Arial" w:cs="Arial"/>
          <w:color w:val="000000"/>
          <w:sz w:val="22"/>
          <w:szCs w:val="22"/>
          <w:shd w:val="clear" w:color="auto" w:fill="FFFFFF"/>
        </w:rPr>
      </w:pPr>
      <w:r w:rsidRPr="00ED4E5D">
        <w:rPr>
          <w:rStyle w:val="normaltextrun"/>
          <w:rFonts w:ascii="Arial" w:hAnsi="Arial" w:cs="Arial"/>
          <w:color w:val="000000"/>
          <w:sz w:val="22"/>
          <w:szCs w:val="22"/>
          <w:shd w:val="clear" w:color="auto" w:fill="FFFFFF"/>
        </w:rPr>
        <w:t xml:space="preserve">It must </w:t>
      </w:r>
      <w:r w:rsidR="007506FB" w:rsidRPr="00ED4E5D">
        <w:rPr>
          <w:rStyle w:val="normaltextrun"/>
          <w:rFonts w:ascii="Arial" w:hAnsi="Arial" w:cs="Arial"/>
          <w:color w:val="000000"/>
          <w:sz w:val="22"/>
          <w:szCs w:val="22"/>
          <w:shd w:val="clear" w:color="auto" w:fill="FFFFFF"/>
        </w:rPr>
        <w:t xml:space="preserve">be presented in a clear and appropriate structure. </w:t>
      </w:r>
    </w:p>
    <w:p w14:paraId="78001672" w14:textId="400A96C7" w:rsidR="00ED4E5D" w:rsidRPr="00C03214" w:rsidRDefault="007506FB" w:rsidP="00C03214">
      <w:pPr>
        <w:pStyle w:val="paragraph"/>
        <w:numPr>
          <w:ilvl w:val="0"/>
          <w:numId w:val="20"/>
        </w:numPr>
        <w:spacing w:before="0" w:beforeAutospacing="0" w:after="0" w:afterAutospacing="0"/>
        <w:jc w:val="both"/>
        <w:textAlignment w:val="baseline"/>
        <w:rPr>
          <w:rStyle w:val="normaltextrun"/>
          <w:rFonts w:ascii="Arial" w:hAnsi="Arial" w:cs="Arial"/>
          <w:color w:val="000000"/>
          <w:sz w:val="22"/>
          <w:szCs w:val="22"/>
          <w:shd w:val="clear" w:color="auto" w:fill="FFFFFF"/>
        </w:rPr>
      </w:pPr>
      <w:r w:rsidRPr="00ED4E5D">
        <w:rPr>
          <w:rStyle w:val="normaltextrun"/>
          <w:rFonts w:ascii="Arial" w:hAnsi="Arial" w:cs="Arial"/>
          <w:color w:val="000000"/>
          <w:sz w:val="22"/>
          <w:szCs w:val="22"/>
          <w:shd w:val="clear" w:color="auto" w:fill="FFFFFF"/>
        </w:rPr>
        <w:t>There must be good fit for the message, method and format.</w:t>
      </w:r>
    </w:p>
    <w:p w14:paraId="5480A4FF" w14:textId="6301D401" w:rsidR="00ED4E5D" w:rsidRPr="00C03214" w:rsidRDefault="007506FB" w:rsidP="00A7521B">
      <w:pPr>
        <w:pStyle w:val="paragraph"/>
        <w:numPr>
          <w:ilvl w:val="0"/>
          <w:numId w:val="20"/>
        </w:numPr>
        <w:spacing w:before="0" w:beforeAutospacing="0" w:after="0" w:afterAutospacing="0"/>
        <w:jc w:val="both"/>
        <w:textAlignment w:val="baseline"/>
        <w:rPr>
          <w:rStyle w:val="normaltextrun"/>
          <w:rFonts w:ascii="Arial" w:hAnsi="Arial" w:cs="Arial"/>
          <w:color w:val="000000"/>
          <w:sz w:val="22"/>
          <w:szCs w:val="22"/>
          <w:shd w:val="clear" w:color="auto" w:fill="FFFFFF"/>
        </w:rPr>
      </w:pPr>
      <w:r w:rsidRPr="00ED4E5D">
        <w:rPr>
          <w:rStyle w:val="normaltextrun"/>
          <w:rFonts w:ascii="Arial" w:hAnsi="Arial" w:cs="Arial"/>
          <w:color w:val="000000"/>
          <w:sz w:val="22"/>
          <w:szCs w:val="22"/>
          <w:shd w:val="clear" w:color="auto" w:fill="FFFFFF"/>
        </w:rPr>
        <w:t xml:space="preserve">The presentation should always maintain audience attention. </w:t>
      </w:r>
    </w:p>
    <w:p w14:paraId="476E53A0" w14:textId="77777777" w:rsidR="00ED4E5D" w:rsidRPr="00ED4E5D" w:rsidRDefault="007506FB" w:rsidP="00ED4E5D">
      <w:pPr>
        <w:pStyle w:val="paragraph"/>
        <w:numPr>
          <w:ilvl w:val="0"/>
          <w:numId w:val="20"/>
        </w:numPr>
        <w:spacing w:before="0" w:beforeAutospacing="0" w:after="0" w:afterAutospacing="0"/>
        <w:jc w:val="both"/>
        <w:textAlignment w:val="baseline"/>
        <w:rPr>
          <w:rStyle w:val="normaltextrun"/>
          <w:rFonts w:ascii="Arial" w:hAnsi="Arial" w:cs="Arial"/>
          <w:color w:val="000000"/>
          <w:sz w:val="22"/>
          <w:szCs w:val="22"/>
          <w:shd w:val="clear" w:color="auto" w:fill="FFFFFF"/>
        </w:rPr>
      </w:pPr>
      <w:r w:rsidRPr="00ED4E5D">
        <w:rPr>
          <w:rStyle w:val="normaltextrun"/>
          <w:rFonts w:ascii="Arial" w:hAnsi="Arial" w:cs="Arial"/>
          <w:color w:val="000000"/>
          <w:sz w:val="22"/>
          <w:szCs w:val="22"/>
          <w:shd w:val="clear" w:color="auto" w:fill="FFFFFF"/>
        </w:rPr>
        <w:t xml:space="preserve">You need to ensure an appropriate time limit for the message, impact and format.  </w:t>
      </w:r>
    </w:p>
    <w:p w14:paraId="3B2E18D7" w14:textId="2878EDA3" w:rsidR="00A7521B" w:rsidRPr="00ED4E5D" w:rsidRDefault="007506FB" w:rsidP="00ED4E5D">
      <w:pPr>
        <w:pStyle w:val="paragraph"/>
        <w:numPr>
          <w:ilvl w:val="0"/>
          <w:numId w:val="20"/>
        </w:numPr>
        <w:spacing w:before="0" w:beforeAutospacing="0" w:after="0" w:afterAutospacing="0"/>
        <w:jc w:val="both"/>
        <w:textAlignment w:val="baseline"/>
        <w:rPr>
          <w:rFonts w:ascii="Arial" w:hAnsi="Arial" w:cs="Arial"/>
          <w:sz w:val="22"/>
          <w:szCs w:val="22"/>
        </w:rPr>
      </w:pPr>
      <w:r w:rsidRPr="00ED4E5D">
        <w:rPr>
          <w:rStyle w:val="normaltextrun"/>
          <w:rFonts w:ascii="Arial" w:hAnsi="Arial" w:cs="Arial"/>
          <w:color w:val="000000"/>
          <w:sz w:val="22"/>
          <w:szCs w:val="22"/>
          <w:shd w:val="clear" w:color="auto" w:fill="FFFFFF"/>
        </w:rPr>
        <w:t>You must be completely familiar with the presentation content, visual aids and transitions between sections.</w:t>
      </w:r>
    </w:p>
    <w:p w14:paraId="62C81E8D" w14:textId="77777777" w:rsidR="00ED4E5D" w:rsidRDefault="00ED4E5D" w:rsidP="00A7521B">
      <w:pPr>
        <w:pStyle w:val="paragraph"/>
        <w:spacing w:before="0" w:beforeAutospacing="0" w:after="0" w:afterAutospacing="0"/>
        <w:jc w:val="both"/>
        <w:textAlignment w:val="baseline"/>
        <w:rPr>
          <w:rStyle w:val="normaltextrun"/>
          <w:rFonts w:ascii="Arial" w:hAnsi="Arial" w:cs="Arial"/>
          <w:sz w:val="22"/>
          <w:szCs w:val="22"/>
        </w:rPr>
      </w:pPr>
    </w:p>
    <w:p w14:paraId="727BD362" w14:textId="6E8AED8D" w:rsidR="00A7521B" w:rsidRDefault="00A7521B" w:rsidP="00A7521B">
      <w:pPr>
        <w:pStyle w:val="paragraph"/>
        <w:spacing w:before="0" w:beforeAutospacing="0" w:after="0" w:afterAutospacing="0"/>
        <w:jc w:val="both"/>
        <w:textAlignment w:val="baseline"/>
        <w:rPr>
          <w:rStyle w:val="eop"/>
          <w:rFonts w:ascii="Arial" w:hAnsi="Arial" w:cs="Arial"/>
          <w:sz w:val="22"/>
          <w:szCs w:val="22"/>
        </w:rPr>
      </w:pPr>
      <w:r w:rsidRPr="00A7521B">
        <w:rPr>
          <w:rStyle w:val="normaltextrun"/>
          <w:rFonts w:ascii="Arial" w:hAnsi="Arial" w:cs="Arial"/>
          <w:sz w:val="22"/>
          <w:szCs w:val="22"/>
        </w:rPr>
        <w:t>The use of a range of information sources is expected – academic books, peer reviewed journal articles, professional articles, press releases and newspaper articles, reliable statistics, company annual reports and other company information.</w:t>
      </w:r>
      <w:r w:rsidRPr="00A7521B">
        <w:rPr>
          <w:rStyle w:val="eop"/>
          <w:rFonts w:ascii="Arial" w:hAnsi="Arial" w:cs="Arial"/>
          <w:sz w:val="22"/>
          <w:szCs w:val="22"/>
        </w:rPr>
        <w:t> </w:t>
      </w:r>
    </w:p>
    <w:p w14:paraId="501BC2E9" w14:textId="54113F9B"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7DE8A8D" w14:textId="0F76369E"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4519F462" w14:textId="0FC13B28"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7359D" w14:paraId="5279EAF6" w14:textId="77777777">
        <w:trPr>
          <w:trHeight w:val="414"/>
        </w:trPr>
        <w:tc>
          <w:tcPr>
            <w:tcW w:w="10444" w:type="dxa"/>
            <w:shd w:val="clear" w:color="auto" w:fill="D9D9D9"/>
          </w:tcPr>
          <w:p w14:paraId="5279EAF5" w14:textId="01F78A35" w:rsidR="0027359D" w:rsidRDefault="00A7521B">
            <w:pPr>
              <w:jc w:val="both"/>
              <w:rPr>
                <w:rFonts w:ascii="Arial" w:hAnsi="Arial" w:cs="Arial"/>
                <w:b/>
                <w:caps/>
                <w:sz w:val="40"/>
              </w:rPr>
            </w:pPr>
            <w:r>
              <w:rPr>
                <w:rStyle w:val="eop"/>
              </w:rPr>
              <w:lastRenderedPageBreak/>
              <w:t> </w:t>
            </w:r>
            <w:r w:rsidR="008508FE">
              <w:rPr>
                <w:rFonts w:ascii="Arial" w:hAnsi="Arial" w:cs="Arial"/>
                <w:b/>
                <w:caps/>
                <w:sz w:val="40"/>
              </w:rPr>
              <w:t>GUIDANCE FOR Students IN THE COMPLETION OF TASKS</w:t>
            </w:r>
          </w:p>
        </w:tc>
      </w:tr>
    </w:tbl>
    <w:p w14:paraId="5279EAF7" w14:textId="77777777" w:rsidR="0027359D" w:rsidRDefault="0027359D">
      <w:pPr>
        <w:jc w:val="both"/>
        <w:rPr>
          <w:rFonts w:ascii="Arial" w:hAnsi="Arial" w:cs="Arial"/>
          <w:sz w:val="22"/>
          <w:szCs w:val="22"/>
        </w:rPr>
      </w:pPr>
    </w:p>
    <w:p w14:paraId="5279EAF8" w14:textId="77777777" w:rsidR="0027359D" w:rsidRDefault="008508FE">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5279EAF9" w14:textId="77777777" w:rsidR="0027359D" w:rsidRDefault="0027359D">
      <w:pPr>
        <w:jc w:val="both"/>
        <w:rPr>
          <w:rFonts w:ascii="Arial" w:hAnsi="Arial" w:cs="Arial"/>
          <w:b/>
          <w:sz w:val="22"/>
          <w:szCs w:val="22"/>
        </w:rPr>
      </w:pPr>
    </w:p>
    <w:p w14:paraId="5279EAFA" w14:textId="77777777" w:rsidR="0027359D" w:rsidRDefault="008508FE">
      <w:pPr>
        <w:numPr>
          <w:ilvl w:val="0"/>
          <w:numId w:val="9"/>
        </w:numPr>
        <w:jc w:val="both"/>
        <w:rPr>
          <w:rFonts w:ascii="Arial" w:hAnsi="Arial" w:cs="Arial"/>
          <w:b/>
          <w:sz w:val="22"/>
          <w:szCs w:val="22"/>
        </w:rPr>
      </w:pPr>
      <w:r>
        <w:rPr>
          <w:rFonts w:ascii="Arial" w:hAnsi="Arial" w:cs="Arial"/>
          <w:b/>
          <w:sz w:val="22"/>
          <w:szCs w:val="22"/>
        </w:rPr>
        <w:t>Engagement with Literature Skills</w:t>
      </w:r>
    </w:p>
    <w:p w14:paraId="5279EAFB" w14:textId="1CDCD7D4" w:rsidR="0027359D" w:rsidRDefault="008508FE">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5F50A9D2" w14:textId="348FB3E8" w:rsidR="00AE48D8" w:rsidRDefault="00AE48D8">
      <w:pPr>
        <w:jc w:val="both"/>
        <w:rPr>
          <w:rFonts w:ascii="Arial" w:hAnsi="Arial" w:cs="Arial"/>
          <w:sz w:val="22"/>
          <w:szCs w:val="22"/>
        </w:rPr>
      </w:pPr>
    </w:p>
    <w:p w14:paraId="75A9E97C" w14:textId="4C6A1579" w:rsidR="00AE48D8" w:rsidRPr="000E2DB0" w:rsidRDefault="00AE48D8" w:rsidP="00AE48D8">
      <w:pPr>
        <w:jc w:val="both"/>
        <w:rPr>
          <w:rFonts w:ascii="Arial" w:hAnsi="Arial" w:cs="Arial"/>
          <w:i/>
          <w:sz w:val="22"/>
          <w:szCs w:val="22"/>
        </w:rPr>
      </w:pPr>
      <w:r w:rsidRPr="000E2DB0">
        <w:rPr>
          <w:rFonts w:ascii="Arial" w:hAnsi="Arial" w:cs="Arial"/>
          <w:b/>
          <w:i/>
          <w:sz w:val="22"/>
          <w:szCs w:val="22"/>
        </w:rPr>
        <w:t>Guidance specific to this assessment:</w:t>
      </w:r>
      <w:r w:rsidRPr="000E2DB0">
        <w:rPr>
          <w:rFonts w:ascii="Arial" w:hAnsi="Arial" w:cs="Arial"/>
          <w:i/>
          <w:sz w:val="22"/>
          <w:szCs w:val="22"/>
        </w:rPr>
        <w:t xml:space="preserve"> </w:t>
      </w:r>
      <w:r w:rsidRPr="00252561">
        <w:rPr>
          <w:rFonts w:ascii="Arial" w:hAnsi="Arial" w:cs="Arial"/>
          <w:i/>
          <w:sz w:val="22"/>
          <w:szCs w:val="22"/>
        </w:rPr>
        <w:t xml:space="preserve">You should show a wide level of reading, a minimum of 20/25 references, from a variety of sources including textbooks, academic journals and academic based websites.  For this assignment it is perfectly permissible to include industry-focused sources.  You should use Harvard referencing correctly in-text and for the </w:t>
      </w:r>
      <w:r>
        <w:rPr>
          <w:rFonts w:ascii="Arial" w:hAnsi="Arial" w:cs="Arial"/>
          <w:i/>
          <w:sz w:val="22"/>
          <w:szCs w:val="22"/>
        </w:rPr>
        <w:t>reference list/</w:t>
      </w:r>
      <w:r w:rsidRPr="00252561">
        <w:rPr>
          <w:rFonts w:ascii="Arial" w:hAnsi="Arial" w:cs="Arial"/>
          <w:i/>
          <w:sz w:val="22"/>
          <w:szCs w:val="22"/>
        </w:rPr>
        <w:t>bibliography. Do not forget to acknowledge any diagrams or images you use.</w:t>
      </w:r>
    </w:p>
    <w:p w14:paraId="5279EAFC" w14:textId="77777777" w:rsidR="0027359D" w:rsidRDefault="0027359D">
      <w:pPr>
        <w:jc w:val="both"/>
        <w:rPr>
          <w:rFonts w:ascii="Arial" w:hAnsi="Arial" w:cs="Arial"/>
          <w:sz w:val="22"/>
          <w:szCs w:val="22"/>
        </w:rPr>
      </w:pPr>
    </w:p>
    <w:p w14:paraId="5279EAFD" w14:textId="77777777" w:rsidR="0027359D" w:rsidRDefault="008508FE">
      <w:pPr>
        <w:numPr>
          <w:ilvl w:val="0"/>
          <w:numId w:val="9"/>
        </w:numPr>
        <w:jc w:val="both"/>
        <w:rPr>
          <w:rFonts w:ascii="Arial" w:hAnsi="Arial" w:cs="Arial"/>
          <w:b/>
          <w:sz w:val="22"/>
          <w:szCs w:val="22"/>
        </w:rPr>
      </w:pPr>
      <w:r>
        <w:rPr>
          <w:rFonts w:ascii="Arial" w:hAnsi="Arial" w:cs="Arial"/>
          <w:b/>
          <w:sz w:val="22"/>
          <w:szCs w:val="22"/>
        </w:rPr>
        <w:t>Knowledge and Understanding Skills</w:t>
      </w:r>
    </w:p>
    <w:p w14:paraId="5279EAFE" w14:textId="19F8714B" w:rsidR="0027359D" w:rsidRDefault="008508FE">
      <w:pPr>
        <w:jc w:val="both"/>
      </w:pPr>
      <w:r>
        <w:rPr>
          <w:rFonts w:ascii="Arial" w:hAnsi="Arial" w:cs="Arial"/>
          <w:sz w:val="22"/>
          <w:szCs w:val="22"/>
        </w:rPr>
        <w:t>At level 7, you should be able to demonstrate a</w:t>
      </w:r>
      <w:r>
        <w:t xml:space="preserve"> </w:t>
      </w:r>
      <w:r>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6B1F0C1B" w14:textId="21205B0D" w:rsidR="00B5300F" w:rsidRDefault="00B5300F">
      <w:pPr>
        <w:jc w:val="both"/>
      </w:pPr>
    </w:p>
    <w:p w14:paraId="7151C348" w14:textId="5B2F8620" w:rsidR="00B5300F" w:rsidRDefault="00B5300F">
      <w:pPr>
        <w:jc w:val="both"/>
        <w:rPr>
          <w:rFonts w:ascii="Arial" w:hAnsi="Arial" w:cs="Arial"/>
          <w:sz w:val="22"/>
          <w:szCs w:val="22"/>
        </w:rPr>
      </w:pPr>
      <w:r w:rsidRPr="3A2C6EFC">
        <w:rPr>
          <w:rStyle w:val="normaltextrun"/>
          <w:rFonts w:ascii="Arial" w:hAnsi="Arial" w:cs="Arial"/>
          <w:b/>
          <w:bCs/>
          <w:i/>
          <w:iCs/>
          <w:color w:val="000000"/>
          <w:sz w:val="22"/>
          <w:szCs w:val="22"/>
          <w:shd w:val="clear" w:color="auto" w:fill="FFFFFF"/>
        </w:rPr>
        <w:t>Guidance specific to this assessment:</w:t>
      </w:r>
      <w:r w:rsidRPr="3A2C6EFC">
        <w:rPr>
          <w:rStyle w:val="normaltextrun"/>
          <w:rFonts w:ascii="Arial" w:hAnsi="Arial" w:cs="Arial"/>
          <w:i/>
          <w:iCs/>
          <w:color w:val="000000"/>
          <w:sz w:val="22"/>
          <w:szCs w:val="22"/>
          <w:shd w:val="clear" w:color="auto" w:fill="FFFFFF"/>
        </w:rPr>
        <w:t xml:space="preserve"> You should demonstrate a systematic understanding of key aspects of </w:t>
      </w:r>
      <w:r w:rsidR="00277996" w:rsidRPr="3A2C6EFC">
        <w:rPr>
          <w:rStyle w:val="normaltextrun"/>
          <w:rFonts w:ascii="Arial" w:hAnsi="Arial" w:cs="Arial"/>
          <w:i/>
          <w:iCs/>
          <w:color w:val="000000"/>
          <w:sz w:val="22"/>
          <w:szCs w:val="22"/>
          <w:shd w:val="clear" w:color="auto" w:fill="FFFFFF"/>
        </w:rPr>
        <w:t xml:space="preserve">change and stability </w:t>
      </w:r>
      <w:r w:rsidRPr="3A2C6EFC">
        <w:rPr>
          <w:rStyle w:val="normaltextrun"/>
          <w:rFonts w:ascii="Arial" w:hAnsi="Arial" w:cs="Arial"/>
          <w:i/>
          <w:iCs/>
          <w:color w:val="000000"/>
          <w:sz w:val="22"/>
          <w:szCs w:val="22"/>
          <w:shd w:val="clear" w:color="auto" w:fill="FFFFFF"/>
        </w:rPr>
        <w:t>management concepts, including acquisition of coherent and detailed knowledge, at least some of which is at, or informed by, the forefront of</w:t>
      </w:r>
      <w:r w:rsidR="00277996" w:rsidRPr="3A2C6EFC">
        <w:rPr>
          <w:rStyle w:val="normaltextrun"/>
          <w:rFonts w:ascii="Arial" w:hAnsi="Arial" w:cs="Arial"/>
          <w:i/>
          <w:iCs/>
          <w:color w:val="000000"/>
          <w:sz w:val="22"/>
          <w:szCs w:val="22"/>
          <w:shd w:val="clear" w:color="auto" w:fill="FFFFFF"/>
        </w:rPr>
        <w:t xml:space="preserve"> change and stability</w:t>
      </w:r>
      <w:r w:rsidRPr="3A2C6EFC">
        <w:rPr>
          <w:rStyle w:val="normaltextrun"/>
          <w:rFonts w:ascii="Arial" w:hAnsi="Arial" w:cs="Arial"/>
          <w:i/>
          <w:iCs/>
          <w:color w:val="000000"/>
          <w:sz w:val="22"/>
          <w:szCs w:val="22"/>
          <w:shd w:val="clear" w:color="auto" w:fill="FFFFFF"/>
        </w:rPr>
        <w:t xml:space="preserve"> management academic research and practice.  This involves the selection of the most appropriate and/or suitable </w:t>
      </w:r>
      <w:r w:rsidR="00690118" w:rsidRPr="3A2C6EFC">
        <w:rPr>
          <w:rStyle w:val="normaltextrun"/>
          <w:rFonts w:ascii="Arial" w:hAnsi="Arial" w:cs="Arial"/>
          <w:i/>
          <w:iCs/>
          <w:color w:val="000000"/>
          <w:sz w:val="22"/>
          <w:szCs w:val="22"/>
          <w:shd w:val="clear" w:color="auto" w:fill="FFFFFF"/>
        </w:rPr>
        <w:t xml:space="preserve">change and stability </w:t>
      </w:r>
      <w:r w:rsidRPr="3A2C6EFC">
        <w:rPr>
          <w:rStyle w:val="normaltextrun"/>
          <w:rFonts w:ascii="Arial" w:hAnsi="Arial" w:cs="Arial"/>
          <w:i/>
          <w:iCs/>
          <w:color w:val="000000"/>
          <w:sz w:val="22"/>
          <w:szCs w:val="22"/>
          <w:shd w:val="clear" w:color="auto" w:fill="FFFFFF"/>
        </w:rPr>
        <w:t>management concepts and frameworks relevant to creating or increasing awareness within the context of your chosen organisation.  </w:t>
      </w:r>
      <w:r>
        <w:rPr>
          <w:rStyle w:val="eop"/>
          <w:rFonts w:ascii="Arial" w:hAnsi="Arial" w:cs="Arial"/>
          <w:color w:val="000000"/>
          <w:sz w:val="22"/>
          <w:szCs w:val="22"/>
          <w:shd w:val="clear" w:color="auto" w:fill="FFFFFF"/>
        </w:rPr>
        <w:t> </w:t>
      </w:r>
    </w:p>
    <w:p w14:paraId="5279EAFF" w14:textId="77777777" w:rsidR="0027359D" w:rsidRDefault="0027359D">
      <w:pPr>
        <w:jc w:val="both"/>
        <w:rPr>
          <w:rFonts w:ascii="Arial" w:hAnsi="Arial" w:cs="Arial"/>
          <w:b/>
          <w:sz w:val="22"/>
          <w:szCs w:val="22"/>
        </w:rPr>
      </w:pPr>
    </w:p>
    <w:p w14:paraId="5279EB00" w14:textId="77777777" w:rsidR="0027359D" w:rsidRDefault="008508FE">
      <w:pPr>
        <w:numPr>
          <w:ilvl w:val="0"/>
          <w:numId w:val="9"/>
        </w:numPr>
        <w:jc w:val="both"/>
        <w:rPr>
          <w:rFonts w:ascii="Arial" w:hAnsi="Arial" w:cs="Arial"/>
          <w:b/>
          <w:sz w:val="22"/>
          <w:szCs w:val="22"/>
        </w:rPr>
      </w:pPr>
      <w:r>
        <w:rPr>
          <w:rFonts w:ascii="Arial" w:hAnsi="Arial" w:cs="Arial"/>
          <w:b/>
          <w:sz w:val="22"/>
          <w:szCs w:val="22"/>
        </w:rPr>
        <w:t>Cognitive and Intellectual Skills</w:t>
      </w:r>
    </w:p>
    <w:p w14:paraId="5279EB01" w14:textId="49396380" w:rsidR="0027359D" w:rsidRDefault="008508FE">
      <w:pPr>
        <w:jc w:val="both"/>
        <w:rPr>
          <w:rFonts w:ascii="Arial" w:hAnsi="Arial" w:cs="Arial"/>
          <w:sz w:val="22"/>
          <w:szCs w:val="22"/>
        </w:rPr>
      </w:pPr>
      <w:r>
        <w:rPr>
          <w:rFonts w:ascii="Arial" w:hAnsi="Arial"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w:t>
      </w:r>
      <w:r>
        <w:rPr>
          <w:rFonts w:ascii="Arial" w:hAnsi="Arial" w:cs="Arial"/>
          <w:sz w:val="22"/>
          <w:szCs w:val="22"/>
        </w:rPr>
        <w:lastRenderedPageBreak/>
        <w:t>necessary and must be derived from the content of your work.   Where relevant, alternative solutions and recommendations may be proposed.</w:t>
      </w:r>
    </w:p>
    <w:p w14:paraId="39AAF23A" w14:textId="6E1B74E8" w:rsidR="00690118" w:rsidRDefault="00690118">
      <w:pPr>
        <w:jc w:val="both"/>
        <w:rPr>
          <w:rFonts w:ascii="Arial" w:hAnsi="Arial" w:cs="Arial"/>
          <w:sz w:val="22"/>
          <w:szCs w:val="22"/>
        </w:rPr>
      </w:pPr>
    </w:p>
    <w:p w14:paraId="2E60E051" w14:textId="5EAD8926" w:rsidR="00690118" w:rsidRDefault="00690118">
      <w:pPr>
        <w:jc w:val="both"/>
        <w:rPr>
          <w:rFonts w:ascii="Arial" w:hAnsi="Arial" w:cs="Arial"/>
          <w:sz w:val="22"/>
          <w:szCs w:val="22"/>
        </w:rPr>
      </w:pPr>
      <w:r w:rsidRPr="3A2C6EFC">
        <w:rPr>
          <w:rStyle w:val="normaltextrun"/>
          <w:rFonts w:ascii="Arial" w:hAnsi="Arial" w:cs="Arial"/>
          <w:b/>
          <w:bCs/>
          <w:i/>
          <w:iCs/>
          <w:color w:val="000000"/>
          <w:sz w:val="22"/>
          <w:szCs w:val="22"/>
          <w:shd w:val="clear" w:color="auto" w:fill="FFFFFF"/>
        </w:rPr>
        <w:t>Guidance specific to this assessment:</w:t>
      </w:r>
      <w:r w:rsidRPr="3A2C6EFC">
        <w:rPr>
          <w:rStyle w:val="normaltextrun"/>
          <w:rFonts w:ascii="Arial" w:hAnsi="Arial" w:cs="Arial"/>
          <w:i/>
          <w:iCs/>
          <w:color w:val="000000"/>
          <w:sz w:val="22"/>
          <w:szCs w:val="22"/>
          <w:shd w:val="clear" w:color="auto" w:fill="FFFFFF"/>
        </w:rPr>
        <w:t xml:space="preserve"> You should devise and sustain arguments, and/or solve practical real-world problems, using principles of change and stability management ideas and techniques, some of which are at the forefront of the discipline. Conclusions should summarize all you</w:t>
      </w:r>
      <w:r w:rsidR="163AA528" w:rsidRPr="3A2C6EFC">
        <w:rPr>
          <w:rStyle w:val="normaltextrun"/>
          <w:rFonts w:ascii="Arial" w:hAnsi="Arial" w:cs="Arial"/>
          <w:i/>
          <w:iCs/>
          <w:color w:val="000000"/>
          <w:sz w:val="22"/>
          <w:szCs w:val="22"/>
          <w:shd w:val="clear" w:color="auto" w:fill="FFFFFF"/>
        </w:rPr>
        <w:t>r</w:t>
      </w:r>
      <w:r w:rsidRPr="3A2C6EFC">
        <w:rPr>
          <w:rStyle w:val="normaltextrun"/>
          <w:rFonts w:ascii="Arial" w:hAnsi="Arial" w:cs="Arial"/>
          <w:i/>
          <w:iCs/>
          <w:color w:val="000000"/>
          <w:sz w:val="22"/>
          <w:szCs w:val="22"/>
          <w:shd w:val="clear" w:color="auto" w:fill="FFFFFF"/>
        </w:rPr>
        <w:t xml:space="preserve"> key findings comprehensively and recommendations/proposals should be convincing, persuasive, possibly challenging and derived from evaluation of the evidence. </w:t>
      </w:r>
      <w:r>
        <w:rPr>
          <w:rStyle w:val="eop"/>
          <w:rFonts w:ascii="Arial" w:hAnsi="Arial" w:cs="Arial"/>
          <w:color w:val="000000"/>
          <w:sz w:val="22"/>
          <w:szCs w:val="22"/>
          <w:shd w:val="clear" w:color="auto" w:fill="FFFFFF"/>
        </w:rPr>
        <w:t> </w:t>
      </w:r>
    </w:p>
    <w:p w14:paraId="5279EB02" w14:textId="77777777" w:rsidR="0027359D" w:rsidRDefault="0027359D">
      <w:pPr>
        <w:jc w:val="both"/>
        <w:rPr>
          <w:rFonts w:ascii="Arial" w:hAnsi="Arial" w:cs="Arial"/>
          <w:b/>
          <w:sz w:val="22"/>
          <w:szCs w:val="22"/>
        </w:rPr>
      </w:pPr>
    </w:p>
    <w:p w14:paraId="5279EB03" w14:textId="77777777" w:rsidR="0027359D" w:rsidRDefault="008508FE">
      <w:pPr>
        <w:numPr>
          <w:ilvl w:val="0"/>
          <w:numId w:val="9"/>
        </w:numPr>
        <w:jc w:val="both"/>
        <w:rPr>
          <w:rFonts w:ascii="Arial" w:hAnsi="Arial" w:cs="Arial"/>
          <w:b/>
          <w:sz w:val="22"/>
          <w:szCs w:val="22"/>
        </w:rPr>
      </w:pPr>
      <w:r>
        <w:rPr>
          <w:rFonts w:ascii="Arial" w:hAnsi="Arial" w:cs="Arial"/>
          <w:b/>
          <w:sz w:val="22"/>
          <w:szCs w:val="22"/>
        </w:rPr>
        <w:t>Practical Skills</w:t>
      </w:r>
    </w:p>
    <w:p w14:paraId="5279EB04" w14:textId="77777777" w:rsidR="0027359D" w:rsidRDefault="008508FE">
      <w:pPr>
        <w:jc w:val="both"/>
        <w:rPr>
          <w:rFonts w:ascii="Arial" w:hAnsi="Arial" w:cs="Arial"/>
          <w:sz w:val="22"/>
          <w:szCs w:val="22"/>
        </w:rPr>
      </w:pPr>
      <w:r>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5279EB05" w14:textId="77777777" w:rsidR="0027359D" w:rsidRDefault="0027359D">
      <w:pPr>
        <w:jc w:val="both"/>
        <w:rPr>
          <w:rFonts w:ascii="Arial" w:hAnsi="Arial" w:cs="Arial"/>
          <w:sz w:val="22"/>
          <w:szCs w:val="22"/>
        </w:rPr>
      </w:pPr>
    </w:p>
    <w:p w14:paraId="5279EB06" w14:textId="72FEE350" w:rsidR="0027359D" w:rsidRDefault="008508FE">
      <w:pPr>
        <w:jc w:val="both"/>
        <w:rPr>
          <w:rFonts w:ascii="Arial" w:hAnsi="Arial" w:cs="Arial"/>
          <w:sz w:val="22"/>
          <w:szCs w:val="22"/>
        </w:rPr>
      </w:pPr>
      <w:r>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37637683" w14:textId="7DC66291" w:rsidR="001E16D1" w:rsidRDefault="001E16D1">
      <w:pPr>
        <w:jc w:val="both"/>
        <w:rPr>
          <w:rFonts w:ascii="Arial" w:hAnsi="Arial" w:cs="Arial"/>
          <w:sz w:val="22"/>
          <w:szCs w:val="22"/>
        </w:rPr>
      </w:pPr>
    </w:p>
    <w:p w14:paraId="3EC052DB" w14:textId="528FD875" w:rsidR="001E16D1" w:rsidRDefault="001E16D1">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You should deploy your chosen techniques, models and/or theories, to the organization chosen, giving real-life examples to illustrate the points you make. Where possible you should show awareness of the limitations of the model used when applied to the organisation.  </w:t>
      </w:r>
      <w:r>
        <w:rPr>
          <w:rStyle w:val="eop"/>
          <w:rFonts w:ascii="Arial" w:hAnsi="Arial" w:cs="Arial"/>
          <w:color w:val="000000"/>
          <w:sz w:val="22"/>
          <w:szCs w:val="22"/>
          <w:shd w:val="clear" w:color="auto" w:fill="FFFFFF"/>
        </w:rPr>
        <w:t> </w:t>
      </w:r>
    </w:p>
    <w:p w14:paraId="5279EB07" w14:textId="77777777" w:rsidR="0027359D" w:rsidRDefault="0027359D">
      <w:pPr>
        <w:jc w:val="both"/>
        <w:rPr>
          <w:rFonts w:ascii="Arial" w:hAnsi="Arial" w:cs="Arial"/>
          <w:sz w:val="22"/>
          <w:szCs w:val="22"/>
        </w:rPr>
      </w:pPr>
    </w:p>
    <w:p w14:paraId="5279EB08" w14:textId="77777777" w:rsidR="0027359D" w:rsidRDefault="008508FE">
      <w:pPr>
        <w:numPr>
          <w:ilvl w:val="0"/>
          <w:numId w:val="9"/>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5279EB09" w14:textId="77777777" w:rsidR="0027359D" w:rsidRDefault="008508FE">
      <w:pPr>
        <w:jc w:val="both"/>
        <w:rPr>
          <w:rFonts w:ascii="Arial" w:hAnsi="Arial" w:cs="Arial"/>
          <w:sz w:val="22"/>
          <w:szCs w:val="22"/>
        </w:rPr>
      </w:pPr>
      <w:r>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5279EB0A" w14:textId="77777777" w:rsidR="0027359D" w:rsidRDefault="0027359D">
      <w:pPr>
        <w:jc w:val="both"/>
        <w:rPr>
          <w:rFonts w:ascii="Arial" w:hAnsi="Arial" w:cs="Arial"/>
          <w:sz w:val="22"/>
          <w:szCs w:val="22"/>
        </w:rPr>
      </w:pPr>
    </w:p>
    <w:p w14:paraId="5279EB0C" w14:textId="27BEBCD8" w:rsidR="0027359D" w:rsidRDefault="001C0F54">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 </w:t>
      </w:r>
      <w:r>
        <w:rPr>
          <w:rStyle w:val="normaltextrun"/>
          <w:rFonts w:ascii="Arial" w:hAnsi="Arial" w:cs="Arial"/>
          <w:i/>
          <w:iCs/>
          <w:color w:val="000000"/>
          <w:sz w:val="22"/>
          <w:szCs w:val="22"/>
          <w:shd w:val="clear" w:color="auto" w:fill="FFFFFF"/>
        </w:rPr>
        <w:t xml:space="preserve"> Your individual presentation should be for a duration of 8-10 mins plus additional time for questions and it should be well structured, fluent and there should be good timing involved. Your work must be presented in a clear and appropriate structure. There must be good fit for the message, method and format. The presentation should always maintain audience attention. You need to ensure an appropriate time limit for the message, impact and format.  </w:t>
      </w:r>
      <w:r w:rsidR="007506FB">
        <w:rPr>
          <w:rStyle w:val="normaltextrun"/>
          <w:rFonts w:ascii="Arial" w:hAnsi="Arial" w:cs="Arial"/>
          <w:i/>
          <w:iCs/>
          <w:color w:val="000000"/>
          <w:sz w:val="22"/>
          <w:szCs w:val="22"/>
          <w:shd w:val="clear" w:color="auto" w:fill="FFFFFF"/>
        </w:rPr>
        <w:t xml:space="preserve">You </w:t>
      </w:r>
      <w:r>
        <w:rPr>
          <w:rStyle w:val="normaltextrun"/>
          <w:rFonts w:ascii="Arial" w:hAnsi="Arial" w:cs="Arial"/>
          <w:i/>
          <w:iCs/>
          <w:color w:val="000000"/>
          <w:sz w:val="22"/>
          <w:szCs w:val="22"/>
          <w:shd w:val="clear" w:color="auto" w:fill="FFFFFF"/>
        </w:rPr>
        <w:t xml:space="preserve">must be completely familiar with the presentation content, visual aids, and transitions between </w:t>
      </w:r>
      <w:r w:rsidR="007506FB">
        <w:rPr>
          <w:rStyle w:val="normaltextrun"/>
          <w:rFonts w:ascii="Arial" w:hAnsi="Arial" w:cs="Arial"/>
          <w:i/>
          <w:iCs/>
          <w:color w:val="000000"/>
          <w:sz w:val="22"/>
          <w:szCs w:val="22"/>
          <w:shd w:val="clear" w:color="auto" w:fill="FFFFFF"/>
        </w:rPr>
        <w:t>sections</w:t>
      </w:r>
      <w:r>
        <w:rPr>
          <w:rStyle w:val="normaltextrun"/>
          <w:rFonts w:ascii="Arial" w:hAnsi="Arial" w:cs="Arial"/>
          <w:i/>
          <w:iCs/>
          <w:color w:val="000000"/>
          <w:sz w:val="22"/>
          <w:szCs w:val="22"/>
          <w:shd w:val="clear" w:color="auto" w:fill="FFFFFF"/>
        </w:rPr>
        <w:t xml:space="preserve">. It is critical that </w:t>
      </w:r>
      <w:r w:rsidR="007506FB">
        <w:rPr>
          <w:rStyle w:val="normaltextrun"/>
          <w:rFonts w:ascii="Arial" w:hAnsi="Arial" w:cs="Arial"/>
          <w:i/>
          <w:iCs/>
          <w:color w:val="000000"/>
          <w:sz w:val="22"/>
          <w:szCs w:val="22"/>
          <w:shd w:val="clear" w:color="auto" w:fill="FFFFFF"/>
        </w:rPr>
        <w:t>you</w:t>
      </w:r>
      <w:r>
        <w:rPr>
          <w:rStyle w:val="normaltextrun"/>
          <w:rFonts w:ascii="Arial" w:hAnsi="Arial" w:cs="Arial"/>
          <w:i/>
          <w:iCs/>
          <w:color w:val="000000"/>
          <w:sz w:val="22"/>
          <w:szCs w:val="22"/>
          <w:shd w:val="clear" w:color="auto" w:fill="FFFFFF"/>
        </w:rPr>
        <w:t> practice together in order to reach a high level of comfort with the presentation and</w:t>
      </w:r>
      <w:r w:rsidR="007506FB">
        <w:rPr>
          <w:rStyle w:val="normaltextrun"/>
          <w:rFonts w:ascii="Arial" w:hAnsi="Arial" w:cs="Arial"/>
          <w:i/>
          <w:iCs/>
          <w:color w:val="000000"/>
          <w:sz w:val="22"/>
          <w:szCs w:val="22"/>
          <w:shd w:val="clear" w:color="auto" w:fill="FFFFFF"/>
        </w:rPr>
        <w:t xml:space="preserve"> content</w:t>
      </w:r>
      <w:r>
        <w:rPr>
          <w:rStyle w:val="normaltextrun"/>
          <w:rFonts w:ascii="Arial" w:hAnsi="Arial" w:cs="Arial"/>
          <w:i/>
          <w:iCs/>
          <w:color w:val="000000"/>
          <w:sz w:val="22"/>
          <w:szCs w:val="22"/>
          <w:shd w:val="clear" w:color="auto" w:fill="FFFFFF"/>
        </w:rPr>
        <w:t>.  A full dress rehearsal with visual aids is a must!</w:t>
      </w:r>
      <w:r>
        <w:rPr>
          <w:rStyle w:val="eop"/>
          <w:rFonts w:ascii="Arial" w:hAnsi="Arial" w:cs="Arial"/>
          <w:color w:val="000000"/>
          <w:sz w:val="22"/>
          <w:szCs w:val="22"/>
          <w:shd w:val="clear" w:color="auto" w:fill="FFFFFF"/>
        </w:rPr>
        <w:t> </w:t>
      </w:r>
    </w:p>
    <w:p w14:paraId="5279EB0D" w14:textId="77777777" w:rsidR="0027359D" w:rsidRDefault="0027359D">
      <w:pPr>
        <w:jc w:val="both"/>
        <w:rPr>
          <w:rFonts w:ascii="Arial" w:hAnsi="Arial" w:cs="Arial"/>
          <w:sz w:val="22"/>
          <w:szCs w:val="22"/>
        </w:rPr>
      </w:pPr>
    </w:p>
    <w:p w14:paraId="5279EB0E" w14:textId="77777777" w:rsidR="0027359D" w:rsidRDefault="0027359D">
      <w:pPr>
        <w:jc w:val="both"/>
        <w:rPr>
          <w:rFonts w:ascii="Arial" w:hAnsi="Arial" w:cs="Arial"/>
          <w:sz w:val="22"/>
          <w:szCs w:val="22"/>
        </w:rPr>
      </w:pPr>
    </w:p>
    <w:p w14:paraId="5279EB0F" w14:textId="77777777" w:rsidR="0027359D" w:rsidRDefault="0027359D">
      <w:pPr>
        <w:jc w:val="both"/>
        <w:rPr>
          <w:rFonts w:ascii="Arial" w:hAnsi="Arial" w:cs="Arial"/>
          <w:sz w:val="22"/>
          <w:szCs w:val="22"/>
        </w:rPr>
      </w:pPr>
    </w:p>
    <w:p w14:paraId="5279EB10" w14:textId="77777777" w:rsidR="0027359D" w:rsidRDefault="0027359D">
      <w:pPr>
        <w:jc w:val="both"/>
        <w:rPr>
          <w:rFonts w:ascii="Arial" w:hAnsi="Arial" w:cs="Arial"/>
          <w:sz w:val="22"/>
          <w:szCs w:val="22"/>
        </w:rPr>
      </w:pPr>
    </w:p>
    <w:p w14:paraId="5279EB11" w14:textId="77777777" w:rsidR="0027359D" w:rsidRDefault="0027359D">
      <w:pPr>
        <w:jc w:val="both"/>
        <w:rPr>
          <w:rFonts w:ascii="Arial" w:hAnsi="Arial" w:cs="Arial"/>
          <w:sz w:val="22"/>
          <w:szCs w:val="22"/>
        </w:rPr>
      </w:pPr>
    </w:p>
    <w:p w14:paraId="5279EB12" w14:textId="77777777" w:rsidR="0027359D" w:rsidRDefault="0027359D">
      <w:pPr>
        <w:jc w:val="both"/>
        <w:rPr>
          <w:rFonts w:ascii="Arial" w:hAnsi="Arial" w:cs="Arial"/>
          <w:sz w:val="22"/>
          <w:szCs w:val="22"/>
        </w:rPr>
      </w:pPr>
    </w:p>
    <w:p w14:paraId="5279EB13" w14:textId="77777777" w:rsidR="0027359D" w:rsidRDefault="0027359D">
      <w:pPr>
        <w:jc w:val="both"/>
        <w:rPr>
          <w:rFonts w:ascii="Arial" w:hAnsi="Arial" w:cs="Arial"/>
          <w:sz w:val="22"/>
          <w:szCs w:val="22"/>
        </w:rPr>
      </w:pPr>
    </w:p>
    <w:p w14:paraId="5279EB14" w14:textId="77777777" w:rsidR="0027359D" w:rsidRDefault="0027359D">
      <w:pPr>
        <w:jc w:val="both"/>
        <w:rPr>
          <w:rFonts w:ascii="Arial" w:hAnsi="Arial" w:cs="Arial"/>
          <w:sz w:val="22"/>
          <w:szCs w:val="22"/>
        </w:rPr>
      </w:pPr>
    </w:p>
    <w:p w14:paraId="5279EB15" w14:textId="77777777" w:rsidR="0027359D" w:rsidRDefault="0027359D">
      <w:pPr>
        <w:jc w:val="both"/>
        <w:rPr>
          <w:rFonts w:ascii="Arial" w:hAnsi="Arial" w:cs="Arial"/>
          <w:sz w:val="22"/>
          <w:szCs w:val="22"/>
        </w:rPr>
      </w:pPr>
    </w:p>
    <w:p w14:paraId="5279EB16" w14:textId="77777777" w:rsidR="0027359D" w:rsidRDefault="0027359D">
      <w:pPr>
        <w:jc w:val="both"/>
        <w:rPr>
          <w:rFonts w:ascii="Arial" w:hAnsi="Arial" w:cs="Arial"/>
          <w:sz w:val="22"/>
          <w:szCs w:val="22"/>
        </w:rPr>
      </w:pPr>
    </w:p>
    <w:p w14:paraId="5279EB17" w14:textId="77777777" w:rsidR="0027359D" w:rsidRDefault="0027359D">
      <w:pPr>
        <w:jc w:val="both"/>
        <w:rPr>
          <w:rFonts w:ascii="Arial" w:hAnsi="Arial" w:cs="Arial"/>
          <w:sz w:val="22"/>
          <w:szCs w:val="22"/>
        </w:rPr>
      </w:pPr>
    </w:p>
    <w:p w14:paraId="5279EB18" w14:textId="77777777" w:rsidR="0027359D" w:rsidRDefault="0027359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7359D" w14:paraId="5279EB36" w14:textId="77777777" w:rsidTr="004755FD">
        <w:trPr>
          <w:jc w:val="center"/>
        </w:trPr>
        <w:tc>
          <w:tcPr>
            <w:tcW w:w="10444" w:type="dxa"/>
            <w:shd w:val="clear" w:color="auto" w:fill="BFBFBF"/>
          </w:tcPr>
          <w:p w14:paraId="5279EB35" w14:textId="7F44F83C" w:rsidR="0027359D" w:rsidRDefault="008508FE" w:rsidP="00DD23D3">
            <w:pPr>
              <w:jc w:val="center"/>
              <w:rPr>
                <w:rFonts w:ascii="Arial" w:hAnsi="Arial" w:cs="Arial"/>
              </w:rPr>
            </w:pPr>
            <w:r>
              <w:rPr>
                <w:rFonts w:ascii="Arial" w:hAnsi="Arial" w:cs="Arial"/>
                <w:sz w:val="32"/>
                <w:szCs w:val="32"/>
              </w:rPr>
              <w:br w:type="page"/>
            </w:r>
            <w:r>
              <w:rPr>
                <w:rFonts w:ascii="Arial" w:hAnsi="Arial" w:cs="Arial"/>
                <w:b/>
                <w:caps/>
                <w:sz w:val="40"/>
              </w:rPr>
              <w:t>Student FEEDBACK FORM</w:t>
            </w:r>
          </w:p>
        </w:tc>
      </w:tr>
    </w:tbl>
    <w:p w14:paraId="5279EB37" w14:textId="77777777" w:rsidR="0027359D" w:rsidRDefault="0027359D">
      <w:pPr>
        <w:jc w:val="both"/>
        <w:rPr>
          <w:rFonts w:ascii="Arial" w:hAnsi="Arial" w:cs="Arial"/>
        </w:rPr>
      </w:pPr>
    </w:p>
    <w:p w14:paraId="5279EB38" w14:textId="77777777" w:rsidR="0027359D" w:rsidRDefault="008508FE">
      <w:pPr>
        <w:jc w:val="both"/>
        <w:rPr>
          <w:rFonts w:ascii="Arial" w:hAnsi="Arial" w:cs="Arial"/>
        </w:rPr>
      </w:pPr>
      <w:r>
        <w:rPr>
          <w:rFonts w:ascii="Arial" w:hAnsi="Arial" w:cs="Arial"/>
        </w:rPr>
        <w:t xml:space="preserve">This section details the </w:t>
      </w:r>
      <w:r>
        <w:rPr>
          <w:rFonts w:ascii="Arial" w:hAnsi="Arial" w:cs="Arial"/>
          <w:i/>
        </w:rPr>
        <w:t>extent</w:t>
      </w:r>
      <w:r>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279EB39" w14:textId="77777777" w:rsidR="0027359D" w:rsidRDefault="0027359D">
      <w:pPr>
        <w:jc w:val="both"/>
        <w:rPr>
          <w:rFonts w:ascii="Arial" w:hAnsi="Arial" w:cs="Arial"/>
          <w:b/>
        </w:rPr>
        <w:sectPr w:rsidR="0027359D">
          <w:footerReference w:type="default" r:id="rId15"/>
          <w:type w:val="continuous"/>
          <w:pgSz w:w="11894" w:h="16834"/>
          <w:pgMar w:top="720" w:right="720" w:bottom="720" w:left="720" w:header="706" w:footer="454" w:gutter="0"/>
          <w:paperSrc w:first="1" w:other="1"/>
          <w:cols w:space="720"/>
          <w:docGrid w:linePitch="272"/>
        </w:sectPr>
      </w:pPr>
    </w:p>
    <w:p w14:paraId="5279EB3A" w14:textId="77777777" w:rsidR="0027359D" w:rsidRDefault="0027359D">
      <w:pPr>
        <w:jc w:val="both"/>
        <w:rPr>
          <w:rFonts w:ascii="Arial" w:hAnsi="Arial" w:cs="Arial"/>
          <w:b/>
        </w:rPr>
      </w:pPr>
    </w:p>
    <w:tbl>
      <w:tblPr>
        <w:tblW w:w="5000" w:type="pct"/>
        <w:tblLayout w:type="fixed"/>
        <w:tblLook w:val="04A0" w:firstRow="1" w:lastRow="0" w:firstColumn="1" w:lastColumn="0" w:noHBand="0" w:noVBand="1"/>
      </w:tblPr>
      <w:tblGrid>
        <w:gridCol w:w="8641"/>
        <w:gridCol w:w="936"/>
        <w:gridCol w:w="867"/>
      </w:tblGrid>
      <w:tr w:rsidR="0027359D" w14:paraId="5279EB3F" w14:textId="77777777">
        <w:trPr>
          <w:trHeight w:val="1002"/>
        </w:trPr>
        <w:tc>
          <w:tcPr>
            <w:tcW w:w="4137" w:type="pct"/>
            <w:tcBorders>
              <w:top w:val="single" w:sz="4" w:space="0" w:color="auto"/>
              <w:left w:val="single" w:sz="4" w:space="0" w:color="auto"/>
              <w:right w:val="single" w:sz="4" w:space="0" w:color="auto"/>
            </w:tcBorders>
            <w:shd w:val="clear" w:color="auto" w:fill="BFBFBF"/>
            <w:vAlign w:val="center"/>
          </w:tcPr>
          <w:p w14:paraId="5279EB3B" w14:textId="77777777" w:rsidR="0027359D" w:rsidRDefault="008508FE">
            <w:pPr>
              <w:jc w:val="both"/>
              <w:rPr>
                <w:rFonts w:ascii="Arial" w:hAnsi="Arial" w:cs="Arial"/>
                <w:b/>
              </w:rPr>
            </w:pPr>
            <w:r>
              <w:rPr>
                <w:rFonts w:ascii="Arial" w:hAnsi="Arial" w:cs="Arial"/>
                <w:b/>
              </w:rPr>
              <w:t xml:space="preserve">Generic Assessment Criteria </w:t>
            </w:r>
          </w:p>
        </w:tc>
        <w:tc>
          <w:tcPr>
            <w:tcW w:w="448" w:type="pct"/>
            <w:tcBorders>
              <w:top w:val="single" w:sz="4" w:space="0" w:color="auto"/>
              <w:left w:val="single" w:sz="4" w:space="0" w:color="auto"/>
              <w:right w:val="single" w:sz="4" w:space="0" w:color="auto"/>
            </w:tcBorders>
            <w:shd w:val="clear" w:color="auto" w:fill="BFBFBF"/>
            <w:textDirection w:val="btLr"/>
          </w:tcPr>
          <w:p w14:paraId="5279EB3C" w14:textId="77777777" w:rsidR="0027359D" w:rsidRDefault="008508FE">
            <w:pPr>
              <w:jc w:val="both"/>
              <w:rPr>
                <w:rFonts w:ascii="Arial" w:hAnsi="Arial" w:cs="Arial"/>
                <w:b/>
              </w:rPr>
            </w:pPr>
            <w:r>
              <w:rPr>
                <w:rFonts w:ascii="Arial" w:hAnsi="Arial" w:cs="Arial"/>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79EB3D" w14:textId="77777777" w:rsidR="0027359D" w:rsidRDefault="008508FE">
            <w:pPr>
              <w:jc w:val="both"/>
              <w:rPr>
                <w:rFonts w:ascii="Arial" w:hAnsi="Arial" w:cs="Arial"/>
                <w:b/>
              </w:rPr>
            </w:pPr>
            <w:r>
              <w:rPr>
                <w:rFonts w:ascii="Arial" w:hAnsi="Arial" w:cs="Arial"/>
                <w:b/>
              </w:rPr>
              <w:t xml:space="preserve">Marks </w:t>
            </w:r>
          </w:p>
          <w:p w14:paraId="5279EB3E" w14:textId="77777777" w:rsidR="0027359D" w:rsidRDefault="008508FE">
            <w:pPr>
              <w:jc w:val="both"/>
              <w:rPr>
                <w:rFonts w:ascii="Arial" w:hAnsi="Arial" w:cs="Arial"/>
                <w:b/>
              </w:rPr>
            </w:pPr>
            <w:r>
              <w:rPr>
                <w:rFonts w:ascii="Arial" w:hAnsi="Arial" w:cs="Arial"/>
                <w:b/>
              </w:rPr>
              <w:t>awarded</w:t>
            </w:r>
          </w:p>
        </w:tc>
      </w:tr>
      <w:tr w:rsidR="0027359D" w14:paraId="5279EB44"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40" w14:textId="77777777" w:rsidR="0027359D" w:rsidRDefault="008508FE">
            <w:pPr>
              <w:jc w:val="both"/>
              <w:rPr>
                <w:rFonts w:ascii="Arial" w:hAnsi="Arial" w:cs="Arial"/>
                <w:b/>
              </w:rPr>
            </w:pPr>
            <w:r>
              <w:rPr>
                <w:rFonts w:ascii="Arial" w:hAnsi="Arial" w:cs="Arial"/>
                <w:b/>
              </w:rPr>
              <w:t>1. Engagement with Literature Skills</w:t>
            </w:r>
          </w:p>
          <w:p w14:paraId="5279EB41" w14:textId="77777777" w:rsidR="0027359D" w:rsidRDefault="008508FE">
            <w:pPr>
              <w:jc w:val="both"/>
              <w:rPr>
                <w:rFonts w:ascii="Arial" w:hAnsi="Arial" w:cs="Arial"/>
              </w:rPr>
            </w:pPr>
            <w:r>
              <w:rPr>
                <w:rFonts w:ascii="Arial" w:hAnsi="Arial" w:cs="Arial"/>
              </w:rPr>
              <w:t>.</w:t>
            </w:r>
          </w:p>
        </w:tc>
        <w:tc>
          <w:tcPr>
            <w:tcW w:w="448" w:type="pct"/>
            <w:tcBorders>
              <w:top w:val="single" w:sz="4" w:space="0" w:color="auto"/>
              <w:left w:val="single" w:sz="4" w:space="0" w:color="auto"/>
              <w:right w:val="single" w:sz="4" w:space="0" w:color="auto"/>
            </w:tcBorders>
            <w:shd w:val="clear" w:color="auto" w:fill="D9D9D9"/>
          </w:tcPr>
          <w:p w14:paraId="5279EB42"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43" w14:textId="77777777" w:rsidR="0027359D" w:rsidRDefault="0027359D">
            <w:pPr>
              <w:jc w:val="both"/>
              <w:rPr>
                <w:rFonts w:ascii="Arial" w:hAnsi="Arial" w:cs="Arial"/>
              </w:rPr>
            </w:pPr>
          </w:p>
        </w:tc>
      </w:tr>
      <w:tr w:rsidR="0027359D" w14:paraId="5279EB4D" w14:textId="77777777">
        <w:trPr>
          <w:trHeight w:val="450"/>
        </w:trPr>
        <w:tc>
          <w:tcPr>
            <w:tcW w:w="4137" w:type="pct"/>
            <w:vMerge w:val="restart"/>
            <w:tcBorders>
              <w:top w:val="single" w:sz="4" w:space="0" w:color="auto"/>
              <w:left w:val="single" w:sz="4" w:space="0" w:color="auto"/>
              <w:right w:val="single" w:sz="4" w:space="0" w:color="auto"/>
            </w:tcBorders>
          </w:tcPr>
          <w:p w14:paraId="5279EB45" w14:textId="77777777" w:rsidR="0027359D" w:rsidRDefault="0027359D">
            <w:pPr>
              <w:jc w:val="both"/>
              <w:rPr>
                <w:rFonts w:ascii="Arial" w:hAnsi="Arial" w:cs="Arial"/>
              </w:rPr>
            </w:pPr>
          </w:p>
          <w:p w14:paraId="5279EB46" w14:textId="77777777" w:rsidR="0027359D" w:rsidRDefault="0027359D">
            <w:pPr>
              <w:jc w:val="both"/>
              <w:rPr>
                <w:rFonts w:ascii="Arial" w:hAnsi="Arial" w:cs="Arial"/>
              </w:rPr>
            </w:pPr>
          </w:p>
          <w:p w14:paraId="5279EB47" w14:textId="77777777" w:rsidR="0027359D" w:rsidRDefault="0027359D">
            <w:pPr>
              <w:jc w:val="both"/>
              <w:rPr>
                <w:rFonts w:ascii="Arial" w:hAnsi="Arial" w:cs="Arial"/>
              </w:rPr>
            </w:pPr>
          </w:p>
          <w:p w14:paraId="5279EB48" w14:textId="77777777" w:rsidR="0027359D" w:rsidRDefault="0027359D">
            <w:pPr>
              <w:jc w:val="both"/>
              <w:rPr>
                <w:rFonts w:ascii="Arial" w:hAnsi="Arial" w:cs="Arial"/>
              </w:rPr>
            </w:pPr>
          </w:p>
          <w:p w14:paraId="5279EB49" w14:textId="77777777" w:rsidR="0027359D" w:rsidRDefault="0027359D">
            <w:pPr>
              <w:jc w:val="both"/>
              <w:rPr>
                <w:rFonts w:ascii="Arial" w:hAnsi="Arial" w:cs="Arial"/>
              </w:rPr>
            </w:pPr>
          </w:p>
          <w:p w14:paraId="5279EB4A"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4B" w14:textId="015758D5" w:rsidR="0027359D" w:rsidRDefault="006C125F">
            <w:pPr>
              <w:jc w:val="both"/>
              <w:rPr>
                <w:rFonts w:ascii="Arial" w:hAnsi="Arial" w:cs="Arial"/>
                <w:sz w:val="32"/>
                <w:szCs w:val="32"/>
              </w:rPr>
            </w:pPr>
            <w:r>
              <w:rPr>
                <w:rFonts w:ascii="Arial" w:hAnsi="Arial" w:cs="Arial"/>
                <w:sz w:val="32"/>
                <w:szCs w:val="32"/>
              </w:rPr>
              <w:t>1</w:t>
            </w:r>
            <w:r w:rsidR="001A42BC">
              <w:rPr>
                <w:rFonts w:ascii="Arial" w:hAnsi="Arial" w:cs="Arial"/>
                <w:sz w:val="32"/>
                <w:szCs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5279EB4C" w14:textId="77777777" w:rsidR="0027359D" w:rsidRDefault="0027359D">
            <w:pPr>
              <w:jc w:val="both"/>
              <w:rPr>
                <w:rFonts w:ascii="Arial" w:hAnsi="Arial" w:cs="Arial"/>
              </w:rPr>
            </w:pPr>
          </w:p>
        </w:tc>
      </w:tr>
      <w:tr w:rsidR="0027359D" w14:paraId="5279EB51" w14:textId="77777777">
        <w:trPr>
          <w:trHeight w:val="451"/>
        </w:trPr>
        <w:tc>
          <w:tcPr>
            <w:tcW w:w="4137" w:type="pct"/>
            <w:vMerge/>
            <w:tcBorders>
              <w:left w:val="single" w:sz="4" w:space="0" w:color="auto"/>
              <w:bottom w:val="single" w:sz="4" w:space="0" w:color="auto"/>
              <w:right w:val="single" w:sz="4" w:space="0" w:color="auto"/>
            </w:tcBorders>
          </w:tcPr>
          <w:p w14:paraId="5279EB4E"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4F"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50" w14:textId="77777777" w:rsidR="0027359D" w:rsidRDefault="0027359D">
            <w:pPr>
              <w:jc w:val="both"/>
              <w:rPr>
                <w:rFonts w:ascii="Arial" w:hAnsi="Arial" w:cs="Arial"/>
              </w:rPr>
            </w:pPr>
          </w:p>
        </w:tc>
      </w:tr>
      <w:tr w:rsidR="0027359D" w14:paraId="5279EB56"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52" w14:textId="77777777" w:rsidR="0027359D" w:rsidRDefault="008508FE">
            <w:pPr>
              <w:jc w:val="both"/>
              <w:rPr>
                <w:rFonts w:ascii="Arial" w:hAnsi="Arial" w:cs="Arial"/>
                <w:b/>
              </w:rPr>
            </w:pPr>
            <w:r>
              <w:rPr>
                <w:rFonts w:ascii="Arial" w:hAnsi="Arial" w:cs="Arial"/>
                <w:b/>
              </w:rPr>
              <w:t>2. Knowledge and Understanding Skills</w:t>
            </w:r>
          </w:p>
          <w:p w14:paraId="5279EB53"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shd w:val="clear" w:color="auto" w:fill="D9D9D9"/>
          </w:tcPr>
          <w:p w14:paraId="5279EB54"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55" w14:textId="77777777" w:rsidR="0027359D" w:rsidRDefault="0027359D">
            <w:pPr>
              <w:jc w:val="both"/>
              <w:rPr>
                <w:rFonts w:ascii="Arial" w:hAnsi="Arial" w:cs="Arial"/>
              </w:rPr>
            </w:pPr>
          </w:p>
        </w:tc>
      </w:tr>
      <w:tr w:rsidR="0027359D" w14:paraId="5279EB5F" w14:textId="77777777">
        <w:trPr>
          <w:trHeight w:val="450"/>
        </w:trPr>
        <w:tc>
          <w:tcPr>
            <w:tcW w:w="4137" w:type="pct"/>
            <w:vMerge w:val="restart"/>
            <w:tcBorders>
              <w:top w:val="single" w:sz="4" w:space="0" w:color="auto"/>
              <w:left w:val="single" w:sz="4" w:space="0" w:color="auto"/>
              <w:right w:val="single" w:sz="4" w:space="0" w:color="auto"/>
            </w:tcBorders>
          </w:tcPr>
          <w:p w14:paraId="5279EB57" w14:textId="77777777" w:rsidR="0027359D" w:rsidRDefault="0027359D">
            <w:pPr>
              <w:jc w:val="both"/>
              <w:rPr>
                <w:rFonts w:ascii="Arial" w:hAnsi="Arial" w:cs="Arial"/>
              </w:rPr>
            </w:pPr>
          </w:p>
          <w:p w14:paraId="5279EB58" w14:textId="77777777" w:rsidR="0027359D" w:rsidRDefault="0027359D">
            <w:pPr>
              <w:jc w:val="both"/>
              <w:rPr>
                <w:rFonts w:ascii="Arial" w:hAnsi="Arial" w:cs="Arial"/>
              </w:rPr>
            </w:pPr>
          </w:p>
          <w:p w14:paraId="5279EB59" w14:textId="77777777" w:rsidR="0027359D" w:rsidRDefault="0027359D">
            <w:pPr>
              <w:jc w:val="both"/>
              <w:rPr>
                <w:rFonts w:ascii="Arial" w:hAnsi="Arial" w:cs="Arial"/>
              </w:rPr>
            </w:pPr>
          </w:p>
          <w:p w14:paraId="5279EB5A" w14:textId="77777777" w:rsidR="0027359D" w:rsidRDefault="0027359D">
            <w:pPr>
              <w:jc w:val="both"/>
              <w:rPr>
                <w:rFonts w:ascii="Arial" w:hAnsi="Arial" w:cs="Arial"/>
              </w:rPr>
            </w:pPr>
          </w:p>
          <w:p w14:paraId="5279EB5B" w14:textId="77777777" w:rsidR="0027359D" w:rsidRDefault="0027359D">
            <w:pPr>
              <w:jc w:val="both"/>
              <w:rPr>
                <w:rFonts w:ascii="Arial" w:hAnsi="Arial" w:cs="Arial"/>
              </w:rPr>
            </w:pPr>
          </w:p>
          <w:p w14:paraId="5279EB5C"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5D" w14:textId="6F495282" w:rsidR="0027359D" w:rsidRDefault="004755FD">
            <w:pPr>
              <w:jc w:val="both"/>
              <w:rPr>
                <w:rFonts w:ascii="Arial" w:hAnsi="Arial" w:cs="Arial"/>
                <w:sz w:val="32"/>
                <w:szCs w:val="32"/>
              </w:rPr>
            </w:pPr>
            <w:r>
              <w:rPr>
                <w:rFonts w:ascii="Arial" w:hAnsi="Arial" w:cs="Arial"/>
                <w:sz w:val="32"/>
                <w:szCs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279EB5E" w14:textId="77777777" w:rsidR="0027359D" w:rsidRDefault="0027359D">
            <w:pPr>
              <w:jc w:val="both"/>
              <w:rPr>
                <w:rFonts w:ascii="Arial" w:hAnsi="Arial" w:cs="Arial"/>
              </w:rPr>
            </w:pPr>
          </w:p>
        </w:tc>
      </w:tr>
      <w:tr w:rsidR="0027359D" w14:paraId="5279EB63" w14:textId="77777777">
        <w:trPr>
          <w:trHeight w:val="451"/>
        </w:trPr>
        <w:tc>
          <w:tcPr>
            <w:tcW w:w="4137" w:type="pct"/>
            <w:vMerge/>
            <w:tcBorders>
              <w:left w:val="single" w:sz="4" w:space="0" w:color="auto"/>
              <w:bottom w:val="single" w:sz="4" w:space="0" w:color="auto"/>
              <w:right w:val="single" w:sz="4" w:space="0" w:color="auto"/>
            </w:tcBorders>
          </w:tcPr>
          <w:p w14:paraId="5279EB60"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61"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62" w14:textId="77777777" w:rsidR="0027359D" w:rsidRDefault="0027359D">
            <w:pPr>
              <w:jc w:val="both"/>
              <w:rPr>
                <w:rFonts w:ascii="Arial" w:hAnsi="Arial" w:cs="Arial"/>
              </w:rPr>
            </w:pPr>
          </w:p>
        </w:tc>
      </w:tr>
      <w:tr w:rsidR="0027359D" w14:paraId="5279EB68"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64" w14:textId="77777777" w:rsidR="0027359D" w:rsidRDefault="008508FE">
            <w:pPr>
              <w:jc w:val="both"/>
              <w:rPr>
                <w:rFonts w:ascii="Arial" w:hAnsi="Arial" w:cs="Arial"/>
                <w:b/>
              </w:rPr>
            </w:pPr>
            <w:r>
              <w:rPr>
                <w:rFonts w:ascii="Arial" w:hAnsi="Arial" w:cs="Arial"/>
                <w:b/>
              </w:rPr>
              <w:t>3. Cognitive and Intellectual Skills</w:t>
            </w:r>
          </w:p>
          <w:p w14:paraId="5279EB65"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shd w:val="clear" w:color="auto" w:fill="D9D9D9"/>
          </w:tcPr>
          <w:p w14:paraId="5279EB66"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67" w14:textId="77777777" w:rsidR="0027359D" w:rsidRDefault="0027359D">
            <w:pPr>
              <w:jc w:val="both"/>
              <w:rPr>
                <w:rFonts w:ascii="Arial" w:hAnsi="Arial" w:cs="Arial"/>
              </w:rPr>
            </w:pPr>
          </w:p>
        </w:tc>
      </w:tr>
      <w:tr w:rsidR="0027359D" w14:paraId="5279EB71" w14:textId="77777777">
        <w:trPr>
          <w:trHeight w:val="450"/>
        </w:trPr>
        <w:tc>
          <w:tcPr>
            <w:tcW w:w="4137" w:type="pct"/>
            <w:vMerge w:val="restart"/>
            <w:tcBorders>
              <w:top w:val="single" w:sz="4" w:space="0" w:color="auto"/>
              <w:left w:val="single" w:sz="4" w:space="0" w:color="auto"/>
              <w:right w:val="single" w:sz="4" w:space="0" w:color="auto"/>
            </w:tcBorders>
          </w:tcPr>
          <w:p w14:paraId="5279EB69" w14:textId="77777777" w:rsidR="0027359D" w:rsidRDefault="0027359D">
            <w:pPr>
              <w:jc w:val="both"/>
              <w:rPr>
                <w:rFonts w:ascii="Arial" w:hAnsi="Arial" w:cs="Arial"/>
              </w:rPr>
            </w:pPr>
          </w:p>
          <w:p w14:paraId="5279EB6A" w14:textId="77777777" w:rsidR="0027359D" w:rsidRDefault="0027359D">
            <w:pPr>
              <w:jc w:val="both"/>
              <w:rPr>
                <w:rFonts w:ascii="Arial" w:hAnsi="Arial" w:cs="Arial"/>
              </w:rPr>
            </w:pPr>
          </w:p>
          <w:p w14:paraId="5279EB6B" w14:textId="77777777" w:rsidR="0027359D" w:rsidRDefault="0027359D">
            <w:pPr>
              <w:jc w:val="both"/>
              <w:rPr>
                <w:rFonts w:ascii="Arial" w:hAnsi="Arial" w:cs="Arial"/>
              </w:rPr>
            </w:pPr>
          </w:p>
          <w:p w14:paraId="5279EB6C" w14:textId="77777777" w:rsidR="0027359D" w:rsidRDefault="0027359D">
            <w:pPr>
              <w:jc w:val="both"/>
              <w:rPr>
                <w:rFonts w:ascii="Arial" w:hAnsi="Arial" w:cs="Arial"/>
              </w:rPr>
            </w:pPr>
          </w:p>
          <w:p w14:paraId="5279EB6D" w14:textId="77777777" w:rsidR="0027359D" w:rsidRDefault="0027359D">
            <w:pPr>
              <w:jc w:val="both"/>
              <w:rPr>
                <w:rFonts w:ascii="Arial" w:hAnsi="Arial" w:cs="Arial"/>
              </w:rPr>
            </w:pPr>
          </w:p>
          <w:p w14:paraId="5279EB6E"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6F" w14:textId="5A5E6388" w:rsidR="0027359D" w:rsidRDefault="006C125F">
            <w:pPr>
              <w:jc w:val="both"/>
              <w:rPr>
                <w:rFonts w:ascii="Arial" w:hAnsi="Arial" w:cs="Arial"/>
                <w:sz w:val="32"/>
                <w:szCs w:val="32"/>
              </w:rPr>
            </w:pPr>
            <w:r>
              <w:rPr>
                <w:rFonts w:ascii="Arial" w:hAnsi="Arial" w:cs="Arial"/>
                <w:sz w:val="32"/>
                <w:szCs w:val="32"/>
              </w:rPr>
              <w:t>2</w:t>
            </w:r>
            <w:r w:rsidR="00BF1C4E">
              <w:rPr>
                <w:rFonts w:ascii="Arial" w:hAnsi="Arial" w:cs="Arial"/>
                <w:sz w:val="32"/>
                <w:szCs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5279EB70" w14:textId="77777777" w:rsidR="0027359D" w:rsidRDefault="0027359D">
            <w:pPr>
              <w:jc w:val="both"/>
              <w:rPr>
                <w:rFonts w:ascii="Arial" w:hAnsi="Arial" w:cs="Arial"/>
              </w:rPr>
            </w:pPr>
          </w:p>
        </w:tc>
      </w:tr>
      <w:tr w:rsidR="0027359D" w14:paraId="5279EB75" w14:textId="77777777">
        <w:trPr>
          <w:trHeight w:val="451"/>
        </w:trPr>
        <w:tc>
          <w:tcPr>
            <w:tcW w:w="4137" w:type="pct"/>
            <w:vMerge/>
            <w:tcBorders>
              <w:left w:val="single" w:sz="4" w:space="0" w:color="auto"/>
              <w:bottom w:val="single" w:sz="4" w:space="0" w:color="auto"/>
              <w:right w:val="single" w:sz="4" w:space="0" w:color="auto"/>
            </w:tcBorders>
          </w:tcPr>
          <w:p w14:paraId="5279EB72"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73"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74" w14:textId="77777777" w:rsidR="0027359D" w:rsidRDefault="0027359D">
            <w:pPr>
              <w:jc w:val="both"/>
              <w:rPr>
                <w:rFonts w:ascii="Arial" w:hAnsi="Arial" w:cs="Arial"/>
              </w:rPr>
            </w:pPr>
          </w:p>
        </w:tc>
      </w:tr>
      <w:tr w:rsidR="0027359D" w14:paraId="5279EB7A"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76" w14:textId="77777777" w:rsidR="0027359D" w:rsidRDefault="008508FE">
            <w:pPr>
              <w:jc w:val="both"/>
              <w:rPr>
                <w:rFonts w:ascii="Arial" w:hAnsi="Arial" w:cs="Arial"/>
                <w:b/>
              </w:rPr>
            </w:pPr>
            <w:r>
              <w:rPr>
                <w:rFonts w:ascii="Arial" w:hAnsi="Arial" w:cs="Arial"/>
                <w:b/>
              </w:rPr>
              <w:t>4. Practical Application Skills</w:t>
            </w:r>
          </w:p>
          <w:p w14:paraId="5279EB77"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shd w:val="clear" w:color="auto" w:fill="D9D9D9"/>
          </w:tcPr>
          <w:p w14:paraId="5279EB78"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79" w14:textId="77777777" w:rsidR="0027359D" w:rsidRDefault="0027359D">
            <w:pPr>
              <w:jc w:val="both"/>
              <w:rPr>
                <w:rFonts w:ascii="Arial" w:hAnsi="Arial" w:cs="Arial"/>
              </w:rPr>
            </w:pPr>
          </w:p>
        </w:tc>
      </w:tr>
      <w:tr w:rsidR="0027359D" w14:paraId="5279EB83" w14:textId="77777777">
        <w:trPr>
          <w:trHeight w:val="451"/>
        </w:trPr>
        <w:tc>
          <w:tcPr>
            <w:tcW w:w="4137" w:type="pct"/>
            <w:vMerge w:val="restart"/>
            <w:tcBorders>
              <w:top w:val="single" w:sz="4" w:space="0" w:color="auto"/>
              <w:left w:val="single" w:sz="4" w:space="0" w:color="auto"/>
              <w:right w:val="single" w:sz="4" w:space="0" w:color="auto"/>
            </w:tcBorders>
          </w:tcPr>
          <w:p w14:paraId="5279EB7B" w14:textId="77777777" w:rsidR="0027359D" w:rsidRDefault="0027359D">
            <w:pPr>
              <w:jc w:val="both"/>
              <w:rPr>
                <w:rFonts w:ascii="Arial" w:hAnsi="Arial" w:cs="Arial"/>
              </w:rPr>
            </w:pPr>
          </w:p>
          <w:p w14:paraId="5279EB7C" w14:textId="77777777" w:rsidR="0027359D" w:rsidRDefault="0027359D">
            <w:pPr>
              <w:jc w:val="both"/>
              <w:rPr>
                <w:rFonts w:ascii="Arial" w:hAnsi="Arial" w:cs="Arial"/>
              </w:rPr>
            </w:pPr>
          </w:p>
          <w:p w14:paraId="5279EB7D" w14:textId="77777777" w:rsidR="0027359D" w:rsidRDefault="0027359D">
            <w:pPr>
              <w:jc w:val="both"/>
              <w:rPr>
                <w:rFonts w:ascii="Arial" w:hAnsi="Arial" w:cs="Arial"/>
              </w:rPr>
            </w:pPr>
          </w:p>
          <w:p w14:paraId="5279EB7E" w14:textId="77777777" w:rsidR="0027359D" w:rsidRDefault="0027359D">
            <w:pPr>
              <w:jc w:val="both"/>
              <w:rPr>
                <w:rFonts w:ascii="Arial" w:hAnsi="Arial" w:cs="Arial"/>
              </w:rPr>
            </w:pPr>
          </w:p>
          <w:p w14:paraId="5279EB7F" w14:textId="77777777" w:rsidR="0027359D" w:rsidRDefault="0027359D">
            <w:pPr>
              <w:jc w:val="both"/>
              <w:rPr>
                <w:rFonts w:ascii="Arial" w:hAnsi="Arial" w:cs="Arial"/>
              </w:rPr>
            </w:pPr>
          </w:p>
          <w:p w14:paraId="5279EB80"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81" w14:textId="2C5EEA44" w:rsidR="0027359D" w:rsidRDefault="00BF1C4E">
            <w:pPr>
              <w:jc w:val="both"/>
              <w:rPr>
                <w:rFonts w:ascii="Arial" w:hAnsi="Arial" w:cs="Arial"/>
                <w:sz w:val="32"/>
                <w:szCs w:val="32"/>
              </w:rPr>
            </w:pPr>
            <w:r>
              <w:rPr>
                <w:rFonts w:ascii="Arial" w:hAnsi="Arial" w:cs="Arial"/>
                <w:sz w:val="32"/>
                <w:szCs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279EB82" w14:textId="77777777" w:rsidR="0027359D" w:rsidRDefault="0027359D">
            <w:pPr>
              <w:jc w:val="both"/>
              <w:rPr>
                <w:rFonts w:ascii="Arial" w:hAnsi="Arial" w:cs="Arial"/>
              </w:rPr>
            </w:pPr>
          </w:p>
        </w:tc>
      </w:tr>
      <w:tr w:rsidR="0027359D" w14:paraId="5279EB87" w14:textId="77777777">
        <w:trPr>
          <w:trHeight w:val="450"/>
        </w:trPr>
        <w:tc>
          <w:tcPr>
            <w:tcW w:w="4137" w:type="pct"/>
            <w:vMerge/>
            <w:tcBorders>
              <w:left w:val="single" w:sz="4" w:space="0" w:color="auto"/>
              <w:bottom w:val="single" w:sz="4" w:space="0" w:color="auto"/>
              <w:right w:val="single" w:sz="4" w:space="0" w:color="auto"/>
            </w:tcBorders>
          </w:tcPr>
          <w:p w14:paraId="5279EB84"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85"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86" w14:textId="77777777" w:rsidR="0027359D" w:rsidRDefault="0027359D">
            <w:pPr>
              <w:jc w:val="both"/>
              <w:rPr>
                <w:rFonts w:ascii="Arial" w:hAnsi="Arial" w:cs="Arial"/>
              </w:rPr>
            </w:pPr>
          </w:p>
        </w:tc>
      </w:tr>
      <w:tr w:rsidR="0027359D" w14:paraId="5279EB8C"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88" w14:textId="77777777" w:rsidR="0027359D" w:rsidRDefault="008508FE">
            <w:pPr>
              <w:jc w:val="both"/>
              <w:rPr>
                <w:rFonts w:ascii="Arial" w:hAnsi="Arial" w:cs="Arial"/>
                <w:b/>
              </w:rPr>
            </w:pPr>
            <w:r>
              <w:rPr>
                <w:rFonts w:ascii="Arial" w:hAnsi="Arial" w:cs="Arial"/>
                <w:b/>
              </w:rPr>
              <w:t>5. Transferable Skills for Life and Professional Practice</w:t>
            </w:r>
          </w:p>
          <w:p w14:paraId="5279EB89"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shd w:val="clear" w:color="auto" w:fill="D9D9D9"/>
          </w:tcPr>
          <w:p w14:paraId="5279EB8A"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8B" w14:textId="77777777" w:rsidR="0027359D" w:rsidRDefault="0027359D">
            <w:pPr>
              <w:jc w:val="both"/>
              <w:rPr>
                <w:rFonts w:ascii="Arial" w:hAnsi="Arial" w:cs="Arial"/>
              </w:rPr>
            </w:pPr>
          </w:p>
        </w:tc>
      </w:tr>
      <w:tr w:rsidR="0027359D" w14:paraId="5279EB93" w14:textId="77777777">
        <w:trPr>
          <w:trHeight w:val="451"/>
        </w:trPr>
        <w:tc>
          <w:tcPr>
            <w:tcW w:w="4137" w:type="pct"/>
            <w:vMerge w:val="restart"/>
            <w:tcBorders>
              <w:top w:val="single" w:sz="4" w:space="0" w:color="auto"/>
              <w:left w:val="single" w:sz="4" w:space="0" w:color="auto"/>
              <w:right w:val="single" w:sz="4" w:space="0" w:color="auto"/>
            </w:tcBorders>
          </w:tcPr>
          <w:p w14:paraId="5279EB8D" w14:textId="77777777" w:rsidR="0027359D" w:rsidRDefault="0027359D">
            <w:pPr>
              <w:jc w:val="both"/>
              <w:rPr>
                <w:rFonts w:ascii="Arial" w:hAnsi="Arial" w:cs="Arial"/>
              </w:rPr>
            </w:pPr>
          </w:p>
          <w:p w14:paraId="5279EB8E" w14:textId="77777777" w:rsidR="0027359D" w:rsidRDefault="0027359D">
            <w:pPr>
              <w:jc w:val="both"/>
              <w:rPr>
                <w:rFonts w:ascii="Arial" w:hAnsi="Arial" w:cs="Arial"/>
              </w:rPr>
            </w:pPr>
          </w:p>
          <w:p w14:paraId="5279EB8F" w14:textId="77777777" w:rsidR="0027359D" w:rsidRDefault="0027359D">
            <w:pPr>
              <w:jc w:val="both"/>
              <w:rPr>
                <w:rFonts w:ascii="Arial" w:hAnsi="Arial" w:cs="Arial"/>
              </w:rPr>
            </w:pPr>
          </w:p>
          <w:p w14:paraId="5279EB90"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91" w14:textId="14663A82" w:rsidR="0027359D" w:rsidRDefault="001A42BC">
            <w:pPr>
              <w:jc w:val="both"/>
              <w:rPr>
                <w:rFonts w:ascii="Arial" w:hAnsi="Arial" w:cs="Arial"/>
                <w:sz w:val="32"/>
                <w:szCs w:val="32"/>
              </w:rPr>
            </w:pPr>
            <w:r>
              <w:rPr>
                <w:rFonts w:ascii="Arial" w:hAnsi="Arial" w:cs="Arial"/>
                <w:sz w:val="32"/>
                <w:szCs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5279EB92" w14:textId="77777777" w:rsidR="0027359D" w:rsidRDefault="0027359D">
            <w:pPr>
              <w:jc w:val="both"/>
              <w:rPr>
                <w:rFonts w:ascii="Arial" w:hAnsi="Arial" w:cs="Arial"/>
              </w:rPr>
            </w:pPr>
          </w:p>
        </w:tc>
      </w:tr>
      <w:tr w:rsidR="0027359D" w14:paraId="5279EB97" w14:textId="77777777">
        <w:trPr>
          <w:trHeight w:val="450"/>
        </w:trPr>
        <w:tc>
          <w:tcPr>
            <w:tcW w:w="4137" w:type="pct"/>
            <w:vMerge/>
            <w:tcBorders>
              <w:left w:val="single" w:sz="4" w:space="0" w:color="auto"/>
              <w:bottom w:val="single" w:sz="4" w:space="0" w:color="auto"/>
              <w:right w:val="single" w:sz="4" w:space="0" w:color="auto"/>
            </w:tcBorders>
          </w:tcPr>
          <w:p w14:paraId="5279EB94"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95"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96" w14:textId="77777777" w:rsidR="0027359D" w:rsidRDefault="0027359D">
            <w:pPr>
              <w:jc w:val="both"/>
              <w:rPr>
                <w:rFonts w:ascii="Arial" w:hAnsi="Arial" w:cs="Arial"/>
              </w:rPr>
            </w:pPr>
          </w:p>
        </w:tc>
      </w:tr>
    </w:tbl>
    <w:p w14:paraId="5279EB98" w14:textId="77777777" w:rsidR="0027359D" w:rsidRDefault="0027359D">
      <w:pPr>
        <w:jc w:val="both"/>
        <w:rPr>
          <w:rFonts w:ascii="Arial" w:hAnsi="Arial" w:cs="Arial"/>
          <w:b/>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25"/>
        <w:gridCol w:w="2903"/>
        <w:gridCol w:w="641"/>
        <w:gridCol w:w="1060"/>
      </w:tblGrid>
      <w:tr w:rsidR="0027359D" w14:paraId="5279EB9C" w14:textId="77777777">
        <w:trPr>
          <w:cantSplit/>
        </w:trPr>
        <w:tc>
          <w:tcPr>
            <w:tcW w:w="5925" w:type="dxa"/>
            <w:vMerge w:val="restart"/>
            <w:shd w:val="pct10" w:color="auto" w:fill="auto"/>
            <w:vAlign w:val="center"/>
          </w:tcPr>
          <w:p w14:paraId="5279EB99" w14:textId="77777777" w:rsidR="0027359D" w:rsidRDefault="008508FE">
            <w:pPr>
              <w:jc w:val="both"/>
              <w:rPr>
                <w:rFonts w:ascii="Arial" w:hAnsi="Arial" w:cs="Arial"/>
              </w:rPr>
            </w:pPr>
            <w:r>
              <w:rPr>
                <w:rFonts w:ascii="Arial" w:hAnsi="Arial" w:cs="Arial"/>
                <w:b/>
                <w:bCs/>
              </w:rPr>
              <w:t xml:space="preserve">Assessment Mark </w:t>
            </w:r>
            <w:r>
              <w:rPr>
                <w:rFonts w:ascii="Arial" w:hAnsi="Arial" w:cs="Arial"/>
                <w:bCs/>
              </w:rPr>
              <w:t>(</w:t>
            </w:r>
            <w:r>
              <w:rPr>
                <w:rFonts w:ascii="Arial" w:hAnsi="Arial" w:cs="Arial"/>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0" w:color="auto" w:fill="auto"/>
            <w:vAlign w:val="bottom"/>
          </w:tcPr>
          <w:p w14:paraId="5279EB9A" w14:textId="77777777" w:rsidR="0027359D" w:rsidRDefault="008508FE">
            <w:pPr>
              <w:jc w:val="both"/>
              <w:rPr>
                <w:rFonts w:ascii="Arial" w:hAnsi="Arial" w:cs="Arial"/>
                <w:b/>
                <w:bCs/>
              </w:rPr>
            </w:pPr>
            <w:r>
              <w:rPr>
                <w:rFonts w:ascii="Arial" w:hAnsi="Arial" w:cs="Arial"/>
                <w:b/>
              </w:rPr>
              <w:t>Late Submission Penalties (tick if appropriate)</w:t>
            </w:r>
          </w:p>
        </w:tc>
        <w:tc>
          <w:tcPr>
            <w:tcW w:w="1060" w:type="dxa"/>
            <w:vMerge w:val="restart"/>
            <w:vAlign w:val="center"/>
          </w:tcPr>
          <w:p w14:paraId="5279EB9B" w14:textId="77777777" w:rsidR="0027359D" w:rsidRDefault="008508FE">
            <w:pPr>
              <w:jc w:val="both"/>
              <w:rPr>
                <w:rFonts w:ascii="Arial" w:hAnsi="Arial" w:cs="Arial"/>
                <w:b/>
                <w:bCs/>
              </w:rPr>
            </w:pPr>
            <w:r>
              <w:rPr>
                <w:rFonts w:ascii="Arial" w:hAnsi="Arial" w:cs="Arial"/>
                <w:b/>
                <w:bCs/>
              </w:rPr>
              <w:t>%</w:t>
            </w:r>
          </w:p>
        </w:tc>
      </w:tr>
      <w:tr w:rsidR="0027359D" w14:paraId="5279EBA1" w14:textId="77777777">
        <w:trPr>
          <w:cantSplit/>
        </w:trPr>
        <w:tc>
          <w:tcPr>
            <w:tcW w:w="5925" w:type="dxa"/>
            <w:vMerge/>
            <w:vAlign w:val="bottom"/>
          </w:tcPr>
          <w:p w14:paraId="5279EB9D" w14:textId="77777777" w:rsidR="0027359D" w:rsidRDefault="0027359D">
            <w:pPr>
              <w:jc w:val="both"/>
              <w:rPr>
                <w:rFonts w:ascii="Arial" w:hAnsi="Arial" w:cs="Arial"/>
              </w:rPr>
            </w:pPr>
          </w:p>
        </w:tc>
        <w:tc>
          <w:tcPr>
            <w:tcW w:w="2903" w:type="dxa"/>
            <w:vAlign w:val="bottom"/>
          </w:tcPr>
          <w:p w14:paraId="5279EB9E" w14:textId="77777777" w:rsidR="0027359D" w:rsidRDefault="008508FE">
            <w:pPr>
              <w:jc w:val="both"/>
              <w:rPr>
                <w:rFonts w:ascii="Arial" w:hAnsi="Arial" w:cs="Arial"/>
                <w:b/>
                <w:bCs/>
              </w:rPr>
            </w:pPr>
            <w:r>
              <w:rPr>
                <w:rFonts w:ascii="Arial" w:hAnsi="Arial" w:cs="Arial"/>
              </w:rPr>
              <w:t>Up to 1 week late (50% Max)</w:t>
            </w:r>
          </w:p>
        </w:tc>
        <w:tc>
          <w:tcPr>
            <w:tcW w:w="641" w:type="dxa"/>
            <w:vAlign w:val="bottom"/>
          </w:tcPr>
          <w:p w14:paraId="5279EB9F" w14:textId="77777777" w:rsidR="0027359D" w:rsidRDefault="0027359D">
            <w:pPr>
              <w:jc w:val="both"/>
              <w:rPr>
                <w:rFonts w:ascii="Arial" w:hAnsi="Arial" w:cs="Arial"/>
              </w:rPr>
            </w:pPr>
          </w:p>
        </w:tc>
        <w:tc>
          <w:tcPr>
            <w:tcW w:w="1060" w:type="dxa"/>
            <w:vMerge/>
            <w:vAlign w:val="bottom"/>
          </w:tcPr>
          <w:p w14:paraId="5279EBA0" w14:textId="77777777" w:rsidR="0027359D" w:rsidRDefault="0027359D">
            <w:pPr>
              <w:jc w:val="both"/>
              <w:rPr>
                <w:rFonts w:ascii="Arial" w:hAnsi="Arial" w:cs="Arial"/>
              </w:rPr>
            </w:pPr>
          </w:p>
        </w:tc>
      </w:tr>
      <w:tr w:rsidR="0027359D" w14:paraId="5279EBA6" w14:textId="77777777">
        <w:trPr>
          <w:cantSplit/>
        </w:trPr>
        <w:tc>
          <w:tcPr>
            <w:tcW w:w="5925" w:type="dxa"/>
            <w:vMerge/>
            <w:vAlign w:val="bottom"/>
          </w:tcPr>
          <w:p w14:paraId="5279EBA2" w14:textId="77777777" w:rsidR="0027359D" w:rsidRDefault="0027359D">
            <w:pPr>
              <w:jc w:val="both"/>
              <w:rPr>
                <w:rFonts w:ascii="Arial" w:hAnsi="Arial" w:cs="Arial"/>
              </w:rPr>
            </w:pPr>
          </w:p>
        </w:tc>
        <w:tc>
          <w:tcPr>
            <w:tcW w:w="2903" w:type="dxa"/>
            <w:vAlign w:val="bottom"/>
          </w:tcPr>
          <w:p w14:paraId="5279EBA3" w14:textId="77777777" w:rsidR="0027359D" w:rsidRDefault="008508FE">
            <w:pPr>
              <w:jc w:val="both"/>
              <w:rPr>
                <w:rFonts w:ascii="Arial" w:hAnsi="Arial" w:cs="Arial"/>
                <w:b/>
                <w:bCs/>
              </w:rPr>
            </w:pPr>
            <w:r>
              <w:rPr>
                <w:rFonts w:ascii="Arial" w:hAnsi="Arial" w:cs="Arial"/>
              </w:rPr>
              <w:t>Over 1 week late (0%)</w:t>
            </w:r>
          </w:p>
        </w:tc>
        <w:tc>
          <w:tcPr>
            <w:tcW w:w="641" w:type="dxa"/>
            <w:vAlign w:val="bottom"/>
          </w:tcPr>
          <w:p w14:paraId="5279EBA4" w14:textId="77777777" w:rsidR="0027359D" w:rsidRDefault="0027359D">
            <w:pPr>
              <w:jc w:val="both"/>
              <w:rPr>
                <w:rFonts w:ascii="Arial" w:hAnsi="Arial" w:cs="Arial"/>
              </w:rPr>
            </w:pPr>
          </w:p>
        </w:tc>
        <w:tc>
          <w:tcPr>
            <w:tcW w:w="1060" w:type="dxa"/>
            <w:vMerge/>
            <w:vAlign w:val="bottom"/>
          </w:tcPr>
          <w:p w14:paraId="5279EBA5" w14:textId="77777777" w:rsidR="0027359D" w:rsidRDefault="0027359D">
            <w:pPr>
              <w:jc w:val="both"/>
              <w:rPr>
                <w:rFonts w:ascii="Arial" w:hAnsi="Arial" w:cs="Arial"/>
              </w:rPr>
            </w:pPr>
          </w:p>
        </w:tc>
      </w:tr>
    </w:tbl>
    <w:p w14:paraId="5279EBA7" w14:textId="77777777" w:rsidR="0027359D" w:rsidRDefault="0027359D">
      <w:pPr>
        <w:jc w:val="both"/>
        <w:rPr>
          <w:rFonts w:ascii="Arial" w:hAnsi="Arial" w:cs="Arial"/>
        </w:rPr>
      </w:pPr>
    </w:p>
    <w:p w14:paraId="5279EBA8" w14:textId="77777777" w:rsidR="0027359D" w:rsidRDefault="008508FE">
      <w:pPr>
        <w:jc w:val="both"/>
        <w:rPr>
          <w:rFonts w:ascii="Arial" w:hAnsi="Arial" w:cs="Arial"/>
          <w:sz w:val="22"/>
          <w:szCs w:val="22"/>
        </w:rPr>
      </w:pPr>
      <w:r>
        <w:rPr>
          <w:rFonts w:ascii="Arial" w:hAnsi="Arial" w:cs="Arial"/>
          <w:sz w:val="22"/>
          <w:szCs w:val="22"/>
        </w:rPr>
        <w:br w:type="page"/>
      </w:r>
    </w:p>
    <w:p w14:paraId="5279EBA9" w14:textId="77777777" w:rsidR="0027359D" w:rsidRDefault="0027359D">
      <w:pPr>
        <w:jc w:val="both"/>
        <w:rPr>
          <w:rFonts w:ascii="Arial" w:hAnsi="Arial" w:cs="Arial"/>
          <w:vanish/>
        </w:rPr>
        <w:sectPr w:rsidR="0027359D">
          <w:footerReference w:type="default" r:id="rId16"/>
          <w:type w:val="continuous"/>
          <w:pgSz w:w="11894" w:h="16834"/>
          <w:pgMar w:top="720" w:right="720" w:bottom="720" w:left="720" w:header="706" w:footer="706" w:gutter="0"/>
          <w:paperSrc w:first="1" w:other="1"/>
          <w:cols w:space="720"/>
        </w:sectPr>
      </w:pPr>
    </w:p>
    <w:p w14:paraId="5279EBAA" w14:textId="77777777" w:rsidR="0027359D" w:rsidRDefault="0027359D">
      <w:pPr>
        <w:jc w:val="both"/>
        <w:rPr>
          <w:rFonts w:ascii="Arial" w:hAnsi="Arial" w:cs="Arial"/>
          <w:vanish/>
        </w:rPr>
        <w:sectPr w:rsidR="0027359D">
          <w:pgSz w:w="16834" w:h="11894" w:orient="landscape"/>
          <w:pgMar w:top="720" w:right="720" w:bottom="720" w:left="720" w:header="706" w:footer="706" w:gutter="0"/>
          <w:paperSrc w:first="1" w:other="1"/>
          <w:cols w:space="720"/>
          <w:docGrid w:linePitch="272"/>
        </w:sectPr>
      </w:pPr>
    </w:p>
    <w:p w14:paraId="5279EBAB" w14:textId="77777777" w:rsidR="0027359D" w:rsidRDefault="0027359D">
      <w:pPr>
        <w:jc w:val="both"/>
        <w:rPr>
          <w:rFonts w:ascii="Arial" w:hAnsi="Arial" w:cs="Arial"/>
          <w:vanish/>
        </w:rPr>
      </w:pPr>
    </w:p>
    <w:p w14:paraId="5279EBAC" w14:textId="77777777" w:rsidR="0027359D" w:rsidRDefault="0027359D">
      <w:pPr>
        <w:pStyle w:val="Web"/>
        <w:jc w:val="both"/>
        <w:rPr>
          <w:rFonts w:ascii="Arial" w:hAnsi="Arial" w:cs="Arial"/>
          <w:color w:val="303B44"/>
          <w:sz w:val="22"/>
          <w:szCs w:val="22"/>
        </w:rPr>
      </w:pPr>
    </w:p>
    <w:tbl>
      <w:tblPr>
        <w:tblStyle w:val="ab"/>
        <w:tblW w:w="0" w:type="auto"/>
        <w:shd w:val="clear" w:color="auto" w:fill="95B3D7" w:themeFill="accent1" w:themeFillTint="99"/>
        <w:tblLook w:val="04A0" w:firstRow="1" w:lastRow="0" w:firstColumn="1" w:lastColumn="0" w:noHBand="0" w:noVBand="1"/>
      </w:tblPr>
      <w:tblGrid>
        <w:gridCol w:w="13858"/>
      </w:tblGrid>
      <w:tr w:rsidR="0027359D" w14:paraId="5279EBAE" w14:textId="77777777">
        <w:tc>
          <w:tcPr>
            <w:tcW w:w="13858" w:type="dxa"/>
            <w:shd w:val="clear" w:color="auto" w:fill="95B3D7" w:themeFill="accent1" w:themeFillTint="99"/>
          </w:tcPr>
          <w:p w14:paraId="5279EBAD" w14:textId="77777777" w:rsidR="0027359D" w:rsidRDefault="008508FE">
            <w:pPr>
              <w:pStyle w:val="Web"/>
              <w:jc w:val="both"/>
              <w:rPr>
                <w:rFonts w:ascii="Arial" w:hAnsi="Arial" w:cs="Arial"/>
                <w:b/>
                <w:color w:val="303B44"/>
                <w:sz w:val="22"/>
                <w:szCs w:val="22"/>
              </w:rPr>
            </w:pPr>
            <w:r>
              <w:rPr>
                <w:rFonts w:ascii="Arial" w:hAnsi="Arial" w:cs="Arial"/>
                <w:b/>
                <w:color w:val="303B44"/>
                <w:sz w:val="22"/>
                <w:szCs w:val="22"/>
              </w:rPr>
              <w:t>GENERIC ASSESSMENT CRITERIA</w:t>
            </w:r>
          </w:p>
        </w:tc>
      </w:tr>
    </w:tbl>
    <w:p w14:paraId="5279EBAF" w14:textId="77777777" w:rsidR="0027359D" w:rsidRDefault="0027359D">
      <w:pPr>
        <w:pStyle w:val="Web"/>
        <w:jc w:val="both"/>
        <w:rPr>
          <w:rFonts w:ascii="Arial" w:hAnsi="Arial" w:cs="Arial"/>
          <w:color w:val="303B44"/>
          <w:sz w:val="22"/>
          <w:szCs w:val="22"/>
        </w:rPr>
      </w:pPr>
    </w:p>
    <w:tbl>
      <w:tblPr>
        <w:tblStyle w:val="ab"/>
        <w:tblW w:w="0" w:type="auto"/>
        <w:tblLook w:val="04A0" w:firstRow="1" w:lastRow="0" w:firstColumn="1" w:lastColumn="0" w:noHBand="0" w:noVBand="1"/>
      </w:tblPr>
      <w:tblGrid>
        <w:gridCol w:w="13948"/>
      </w:tblGrid>
      <w:tr w:rsidR="0027359D" w14:paraId="5279EBB1" w14:textId="77777777">
        <w:tc>
          <w:tcPr>
            <w:tcW w:w="13948" w:type="dxa"/>
            <w:shd w:val="clear" w:color="auto" w:fill="95B3D7" w:themeFill="accent1" w:themeFillTint="99"/>
          </w:tcPr>
          <w:p w14:paraId="5279EBB0" w14:textId="77777777" w:rsidR="0027359D" w:rsidRDefault="008508FE">
            <w:pPr>
              <w:jc w:val="both"/>
              <w:rPr>
                <w:rFonts w:ascii="Arial" w:hAnsi="Arial" w:cs="Arial"/>
                <w:b/>
              </w:rPr>
            </w:pPr>
            <w:r>
              <w:rPr>
                <w:rFonts w:ascii="Arial" w:hAnsi="Arial" w:cs="Arial"/>
                <w:b/>
              </w:rPr>
              <w:t>Level 7</w:t>
            </w:r>
          </w:p>
        </w:tc>
      </w:tr>
      <w:tr w:rsidR="0027359D" w14:paraId="5279EBB3" w14:textId="77777777">
        <w:tc>
          <w:tcPr>
            <w:tcW w:w="13948" w:type="dxa"/>
            <w:shd w:val="clear" w:color="auto" w:fill="DBE5F1" w:themeFill="accent1" w:themeFillTint="33"/>
          </w:tcPr>
          <w:p w14:paraId="5279EBB2" w14:textId="77777777" w:rsidR="0027359D" w:rsidRDefault="008508FE">
            <w:pPr>
              <w:jc w:val="both"/>
              <w:rPr>
                <w:rFonts w:ascii="Arial" w:eastAsia="Arial" w:hAnsi="Arial" w:cs="Arial"/>
                <w:spacing w:val="-1"/>
              </w:rPr>
            </w:pPr>
            <w:r>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5279EBB4" w14:textId="77777777" w:rsidR="0027359D" w:rsidRDefault="0027359D">
      <w:pPr>
        <w:jc w:val="both"/>
        <w:rPr>
          <w:rFonts w:ascii="Arial" w:hAnsi="Arial" w:cs="Arial"/>
        </w:rPr>
      </w:pPr>
    </w:p>
    <w:tbl>
      <w:tblPr>
        <w:tblStyle w:val="ab"/>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7359D" w14:paraId="5279EBC1" w14:textId="77777777">
        <w:trPr>
          <w:tblHeader/>
        </w:trPr>
        <w:tc>
          <w:tcPr>
            <w:tcW w:w="1735" w:type="dxa"/>
            <w:shd w:val="clear" w:color="auto" w:fill="95B3D7" w:themeFill="accent1" w:themeFillTint="99"/>
          </w:tcPr>
          <w:p w14:paraId="5279EBB5" w14:textId="77777777" w:rsidR="0027359D" w:rsidRDefault="008508FE">
            <w:pPr>
              <w:jc w:val="both"/>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79EBB6" w14:textId="77777777" w:rsidR="0027359D" w:rsidRDefault="008508FE">
            <w:pPr>
              <w:jc w:val="both"/>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5279EBB7" w14:textId="77777777" w:rsidR="0027359D" w:rsidRDefault="008508FE">
            <w:pPr>
              <w:jc w:val="both"/>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5279EBB8" w14:textId="77777777" w:rsidR="0027359D" w:rsidRDefault="008508FE">
            <w:pPr>
              <w:jc w:val="both"/>
              <w:rPr>
                <w:rFonts w:ascii="Arial" w:hAnsi="Arial" w:cs="Arial"/>
                <w:b/>
                <w:sz w:val="18"/>
                <w:szCs w:val="18"/>
              </w:rPr>
            </w:pPr>
            <w:r>
              <w:rPr>
                <w:rFonts w:ascii="Arial" w:hAnsi="Arial" w:cs="Arial"/>
                <w:b/>
                <w:sz w:val="18"/>
                <w:szCs w:val="18"/>
              </w:rPr>
              <w:t>MARGINAL FAIL</w:t>
            </w:r>
          </w:p>
        </w:tc>
        <w:tc>
          <w:tcPr>
            <w:tcW w:w="1736" w:type="dxa"/>
            <w:shd w:val="clear" w:color="auto" w:fill="95B3D7" w:themeFill="accent1" w:themeFillTint="99"/>
            <w:vAlign w:val="center"/>
          </w:tcPr>
          <w:p w14:paraId="5279EBB9" w14:textId="77777777" w:rsidR="0027359D" w:rsidRDefault="008508FE">
            <w:pPr>
              <w:jc w:val="both"/>
              <w:rPr>
                <w:rFonts w:ascii="Arial" w:hAnsi="Arial" w:cs="Arial"/>
                <w:b/>
                <w:sz w:val="18"/>
                <w:szCs w:val="18"/>
              </w:rPr>
            </w:pPr>
            <w:r>
              <w:rPr>
                <w:rFonts w:ascii="Arial" w:hAnsi="Arial" w:cs="Arial"/>
                <w:b/>
                <w:sz w:val="18"/>
                <w:szCs w:val="18"/>
              </w:rPr>
              <w:t>SATISFACTORY</w:t>
            </w:r>
          </w:p>
          <w:p w14:paraId="5279EBBA" w14:textId="77777777" w:rsidR="0027359D" w:rsidRDefault="008508FE">
            <w:pPr>
              <w:jc w:val="both"/>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279EBBB" w14:textId="77777777" w:rsidR="0027359D" w:rsidRDefault="008508FE">
            <w:pPr>
              <w:jc w:val="both"/>
              <w:rPr>
                <w:rFonts w:ascii="Arial" w:hAnsi="Arial" w:cs="Arial"/>
                <w:b/>
                <w:sz w:val="18"/>
                <w:szCs w:val="18"/>
              </w:rPr>
            </w:pPr>
            <w:r>
              <w:rPr>
                <w:rFonts w:ascii="Arial" w:hAnsi="Arial" w:cs="Arial"/>
                <w:b/>
                <w:sz w:val="18"/>
                <w:szCs w:val="18"/>
              </w:rPr>
              <w:t>GOOD to VERY GOOD</w:t>
            </w:r>
          </w:p>
          <w:p w14:paraId="5279EBBC" w14:textId="77777777" w:rsidR="0027359D" w:rsidRDefault="008508FE">
            <w:pPr>
              <w:jc w:val="both"/>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279EBBD" w14:textId="77777777" w:rsidR="0027359D" w:rsidRDefault="008508FE">
            <w:pPr>
              <w:jc w:val="both"/>
              <w:rPr>
                <w:rFonts w:ascii="Arial" w:hAnsi="Arial" w:cs="Arial"/>
                <w:b/>
                <w:sz w:val="18"/>
                <w:szCs w:val="18"/>
              </w:rPr>
            </w:pPr>
            <w:r>
              <w:rPr>
                <w:rFonts w:ascii="Arial" w:hAnsi="Arial" w:cs="Arial"/>
                <w:b/>
                <w:sz w:val="18"/>
                <w:szCs w:val="18"/>
              </w:rPr>
              <w:t>EXCELLENT</w:t>
            </w:r>
          </w:p>
          <w:p w14:paraId="5279EBBE" w14:textId="77777777" w:rsidR="0027359D" w:rsidRDefault="008508FE">
            <w:pPr>
              <w:jc w:val="both"/>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279EBBF" w14:textId="77777777" w:rsidR="0027359D" w:rsidRDefault="008508FE">
            <w:pPr>
              <w:jc w:val="both"/>
              <w:rPr>
                <w:rFonts w:ascii="Arial" w:hAnsi="Arial" w:cs="Arial"/>
                <w:b/>
                <w:sz w:val="18"/>
                <w:szCs w:val="18"/>
              </w:rPr>
            </w:pPr>
            <w:r>
              <w:rPr>
                <w:rFonts w:ascii="Arial" w:hAnsi="Arial" w:cs="Arial"/>
                <w:b/>
                <w:sz w:val="18"/>
                <w:szCs w:val="18"/>
              </w:rPr>
              <w:t>EXCEPTIONAL</w:t>
            </w:r>
          </w:p>
          <w:p w14:paraId="5279EBC0" w14:textId="77777777" w:rsidR="0027359D" w:rsidRDefault="008508FE">
            <w:pPr>
              <w:jc w:val="both"/>
              <w:rPr>
                <w:rFonts w:ascii="Arial" w:hAnsi="Arial" w:cs="Arial"/>
                <w:b/>
                <w:sz w:val="18"/>
                <w:szCs w:val="18"/>
              </w:rPr>
            </w:pPr>
            <w:r>
              <w:rPr>
                <w:rFonts w:ascii="Arial" w:hAnsi="Arial" w:cs="Arial"/>
                <w:b/>
                <w:sz w:val="18"/>
                <w:szCs w:val="18"/>
              </w:rPr>
              <w:t>(Distinction)</w:t>
            </w:r>
          </w:p>
        </w:tc>
      </w:tr>
      <w:tr w:rsidR="0027359D" w14:paraId="5279EBCA" w14:textId="77777777">
        <w:trPr>
          <w:tblHeader/>
        </w:trPr>
        <w:tc>
          <w:tcPr>
            <w:tcW w:w="1735" w:type="dxa"/>
            <w:shd w:val="clear" w:color="auto" w:fill="95B3D7" w:themeFill="accent1" w:themeFillTint="99"/>
          </w:tcPr>
          <w:p w14:paraId="5279EBC2" w14:textId="77777777" w:rsidR="0027359D" w:rsidRDefault="008508FE">
            <w:pPr>
              <w:ind w:left="171"/>
              <w:jc w:val="both"/>
              <w:rPr>
                <w:rFonts w:ascii="Arial" w:hAnsi="Arial" w:cs="Arial"/>
                <w:sz w:val="18"/>
                <w:szCs w:val="18"/>
              </w:rPr>
            </w:pPr>
            <w:r>
              <w:rPr>
                <w:rFonts w:ascii="Arial" w:eastAsia="Arial" w:hAnsi="Arial" w:cs="Arial"/>
                <w:b/>
                <w:bCs/>
              </w:rPr>
              <w:t>Category</w:t>
            </w:r>
          </w:p>
        </w:tc>
        <w:tc>
          <w:tcPr>
            <w:tcW w:w="1736" w:type="dxa"/>
            <w:shd w:val="clear" w:color="auto" w:fill="95B3D7" w:themeFill="accent1" w:themeFillTint="99"/>
            <w:vAlign w:val="bottom"/>
          </w:tcPr>
          <w:p w14:paraId="5279EBC3" w14:textId="77777777" w:rsidR="0027359D" w:rsidRDefault="008508FE">
            <w:pPr>
              <w:jc w:val="both"/>
              <w:rPr>
                <w:rFonts w:ascii="Arial" w:hAnsi="Arial" w:cs="Arial"/>
                <w:b/>
                <w:sz w:val="18"/>
                <w:szCs w:val="18"/>
              </w:rPr>
            </w:pPr>
            <w:r>
              <w:rPr>
                <w:rFonts w:ascii="Arial" w:hAnsi="Arial" w:cs="Arial"/>
                <w:b/>
                <w:sz w:val="18"/>
                <w:szCs w:val="18"/>
              </w:rPr>
              <w:t>0-29%</w:t>
            </w:r>
          </w:p>
        </w:tc>
        <w:tc>
          <w:tcPr>
            <w:tcW w:w="1736" w:type="dxa"/>
            <w:shd w:val="clear" w:color="auto" w:fill="95B3D7" w:themeFill="accent1" w:themeFillTint="99"/>
            <w:vAlign w:val="bottom"/>
          </w:tcPr>
          <w:p w14:paraId="5279EBC4" w14:textId="77777777" w:rsidR="0027359D" w:rsidRDefault="008508FE">
            <w:pPr>
              <w:jc w:val="both"/>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279EBC5" w14:textId="77777777" w:rsidR="0027359D" w:rsidRDefault="008508FE">
            <w:pPr>
              <w:jc w:val="both"/>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279EBC6" w14:textId="77777777" w:rsidR="0027359D" w:rsidRDefault="008508FE">
            <w:pPr>
              <w:jc w:val="both"/>
              <w:rPr>
                <w:rFonts w:ascii="Arial" w:hAnsi="Arial" w:cs="Arial"/>
                <w:b/>
                <w:sz w:val="18"/>
                <w:szCs w:val="18"/>
              </w:rPr>
            </w:pPr>
            <w:r>
              <w:rPr>
                <w:rFonts w:ascii="Arial" w:hAnsi="Arial" w:cs="Arial"/>
                <w:b/>
                <w:sz w:val="18"/>
                <w:szCs w:val="18"/>
              </w:rPr>
              <w:t>50-59%</w:t>
            </w:r>
          </w:p>
        </w:tc>
        <w:tc>
          <w:tcPr>
            <w:tcW w:w="1736" w:type="dxa"/>
            <w:shd w:val="clear" w:color="auto" w:fill="95B3D7" w:themeFill="accent1" w:themeFillTint="99"/>
            <w:vAlign w:val="bottom"/>
          </w:tcPr>
          <w:p w14:paraId="5279EBC7" w14:textId="77777777" w:rsidR="0027359D" w:rsidRDefault="008508FE">
            <w:pPr>
              <w:jc w:val="both"/>
              <w:rPr>
                <w:rFonts w:ascii="Arial" w:hAnsi="Arial" w:cs="Arial"/>
                <w:b/>
                <w:sz w:val="18"/>
                <w:szCs w:val="18"/>
              </w:rPr>
            </w:pPr>
            <w:r>
              <w:rPr>
                <w:rFonts w:ascii="Arial" w:hAnsi="Arial" w:cs="Arial"/>
                <w:b/>
                <w:sz w:val="18"/>
                <w:szCs w:val="18"/>
              </w:rPr>
              <w:t>60-69%</w:t>
            </w:r>
          </w:p>
        </w:tc>
        <w:tc>
          <w:tcPr>
            <w:tcW w:w="1736" w:type="dxa"/>
            <w:shd w:val="clear" w:color="auto" w:fill="95B3D7" w:themeFill="accent1" w:themeFillTint="99"/>
            <w:vAlign w:val="bottom"/>
          </w:tcPr>
          <w:p w14:paraId="5279EBC8" w14:textId="77777777" w:rsidR="0027359D" w:rsidRDefault="008508FE">
            <w:pPr>
              <w:jc w:val="both"/>
              <w:rPr>
                <w:rFonts w:ascii="Arial" w:hAnsi="Arial" w:cs="Arial"/>
                <w:b/>
                <w:sz w:val="18"/>
                <w:szCs w:val="18"/>
              </w:rPr>
            </w:pPr>
            <w:r>
              <w:rPr>
                <w:rFonts w:ascii="Arial" w:hAnsi="Arial" w:cs="Arial"/>
                <w:b/>
                <w:sz w:val="18"/>
                <w:szCs w:val="18"/>
              </w:rPr>
              <w:t>70-84%</w:t>
            </w:r>
          </w:p>
        </w:tc>
        <w:tc>
          <w:tcPr>
            <w:tcW w:w="1736" w:type="dxa"/>
            <w:shd w:val="clear" w:color="auto" w:fill="95B3D7" w:themeFill="accent1" w:themeFillTint="99"/>
          </w:tcPr>
          <w:p w14:paraId="5279EBC9" w14:textId="77777777" w:rsidR="0027359D" w:rsidRDefault="008508FE">
            <w:pPr>
              <w:jc w:val="both"/>
              <w:rPr>
                <w:rFonts w:ascii="Arial" w:hAnsi="Arial" w:cs="Arial"/>
                <w:b/>
                <w:sz w:val="18"/>
                <w:szCs w:val="18"/>
              </w:rPr>
            </w:pPr>
            <w:r>
              <w:rPr>
                <w:rFonts w:ascii="Arial" w:hAnsi="Arial" w:cs="Arial"/>
                <w:b/>
                <w:sz w:val="18"/>
                <w:szCs w:val="18"/>
              </w:rPr>
              <w:t>85-100%</w:t>
            </w:r>
          </w:p>
        </w:tc>
      </w:tr>
      <w:tr w:rsidR="0027359D" w14:paraId="5279EBDC" w14:textId="77777777">
        <w:tc>
          <w:tcPr>
            <w:tcW w:w="1735" w:type="dxa"/>
            <w:shd w:val="clear" w:color="auto" w:fill="95B3D7" w:themeFill="accent1" w:themeFillTint="99"/>
          </w:tcPr>
          <w:p w14:paraId="5279EBCB" w14:textId="77777777" w:rsidR="0027359D" w:rsidRDefault="008508FE">
            <w:pPr>
              <w:spacing w:before="34"/>
              <w:ind w:left="108" w:right="-54"/>
              <w:jc w:val="both"/>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14:paraId="5279EBCC" w14:textId="77777777" w:rsidR="0027359D" w:rsidRDefault="008508FE">
            <w:pPr>
              <w:spacing w:before="34"/>
              <w:ind w:left="108" w:right="-54"/>
              <w:jc w:val="both"/>
              <w:rPr>
                <w:rFonts w:ascii="Arial" w:eastAsia="Arial" w:hAnsi="Arial" w:cs="Arial"/>
                <w:bCs/>
                <w:sz w:val="18"/>
                <w:szCs w:val="18"/>
              </w:rPr>
            </w:pPr>
            <w:r>
              <w:rPr>
                <w:rFonts w:ascii="Arial" w:eastAsia="Arial" w:hAnsi="Arial" w:cs="Arial"/>
                <w:bCs/>
                <w:sz w:val="18"/>
                <w:szCs w:val="18"/>
              </w:rPr>
              <w:t>academic conventions and</w:t>
            </w:r>
          </w:p>
          <w:p w14:paraId="5279EBCD" w14:textId="77777777" w:rsidR="0027359D" w:rsidRDefault="008508FE">
            <w:pPr>
              <w:spacing w:before="34"/>
              <w:ind w:left="108" w:right="-54"/>
              <w:jc w:val="both"/>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79EBCE" w14:textId="77777777" w:rsidR="0027359D" w:rsidRDefault="008508FE">
            <w:pPr>
              <w:jc w:val="both"/>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5279EBCF" w14:textId="77777777" w:rsidR="0027359D" w:rsidRDefault="008508FE">
            <w:pPr>
              <w:jc w:val="both"/>
              <w:rPr>
                <w:rFonts w:ascii="Arial" w:hAnsi="Arial" w:cs="Arial"/>
              </w:rPr>
            </w:pPr>
            <w:r>
              <w:rPr>
                <w:rFonts w:ascii="Arial" w:hAnsi="Arial" w:cs="Arial"/>
              </w:rPr>
              <w:t>Views and findings mostly unsupported and non-authoritative.</w:t>
            </w:r>
          </w:p>
          <w:p w14:paraId="5279EBD0" w14:textId="77777777" w:rsidR="0027359D" w:rsidRDefault="008508FE">
            <w:pPr>
              <w:jc w:val="both"/>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279EBD1" w14:textId="77777777" w:rsidR="0027359D" w:rsidRDefault="008508FE">
            <w:pPr>
              <w:jc w:val="both"/>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p w14:paraId="5279EBD2" w14:textId="77777777" w:rsidR="0027359D" w:rsidRDefault="0027359D">
            <w:pPr>
              <w:jc w:val="both"/>
              <w:rPr>
                <w:rFonts w:ascii="Arial" w:hAnsi="Arial" w:cs="Arial"/>
              </w:rPr>
            </w:pPr>
          </w:p>
        </w:tc>
        <w:tc>
          <w:tcPr>
            <w:tcW w:w="1736" w:type="dxa"/>
            <w:tcBorders>
              <w:top w:val="single" w:sz="4" w:space="0" w:color="auto"/>
              <w:left w:val="double" w:sz="4" w:space="0" w:color="auto"/>
              <w:bottom w:val="single" w:sz="4" w:space="0" w:color="auto"/>
              <w:right w:val="dashed" w:sz="4" w:space="0" w:color="auto"/>
            </w:tcBorders>
          </w:tcPr>
          <w:p w14:paraId="5279EBD3" w14:textId="77777777" w:rsidR="0027359D" w:rsidRDefault="008508FE">
            <w:pPr>
              <w:jc w:val="both"/>
              <w:rPr>
                <w:rFonts w:ascii="Arial" w:hAnsi="Arial" w:cs="Arial"/>
              </w:rPr>
            </w:pPr>
            <w:r>
              <w:rPr>
                <w:rFonts w:ascii="Arial" w:hAnsi="Arial" w:cs="Arial"/>
              </w:rPr>
              <w:t>Engagement with a very limited range of relevant and credible sources. Some omissions and minor errors.</w:t>
            </w:r>
          </w:p>
          <w:p w14:paraId="5279EBD4" w14:textId="77777777" w:rsidR="0027359D" w:rsidRDefault="008508FE">
            <w:pPr>
              <w:jc w:val="both"/>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279EBD5" w14:textId="77777777" w:rsidR="0027359D" w:rsidRDefault="008508FE">
            <w:pPr>
              <w:jc w:val="both"/>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79EBD6" w14:textId="77777777" w:rsidR="0027359D" w:rsidRDefault="008508FE">
            <w:pPr>
              <w:jc w:val="both"/>
              <w:rPr>
                <w:rFonts w:ascii="Arial" w:hAnsi="Arial" w:cs="Arial"/>
              </w:rPr>
            </w:pPr>
            <w:r>
              <w:rPr>
                <w:rFonts w:ascii="Arial" w:hAnsi="Arial" w:cs="Arial"/>
              </w:rPr>
              <w:t>Engagement with a wide range of research-informed literature, including sources retrieved independently.</w:t>
            </w:r>
          </w:p>
          <w:p w14:paraId="5279EBD7" w14:textId="77777777" w:rsidR="0027359D" w:rsidRDefault="008508FE">
            <w:pPr>
              <w:jc w:val="both"/>
              <w:rPr>
                <w:rFonts w:ascii="Arial" w:hAnsi="Arial" w:cs="Arial"/>
              </w:rPr>
            </w:pPr>
            <w:r>
              <w:rPr>
                <w:rFonts w:ascii="Arial" w:hAnsi="Arial" w:cs="Arial"/>
              </w:rPr>
              <w:t>Selection of relevant and credible sources.  Very good use of referencing, with no/very few inaccuracies or inconsistencies.</w:t>
            </w:r>
          </w:p>
          <w:p w14:paraId="5279EBD8" w14:textId="77777777" w:rsidR="0027359D" w:rsidRDefault="0027359D">
            <w:pPr>
              <w:jc w:val="both"/>
              <w:rPr>
                <w:rFonts w:ascii="Arial" w:hAnsi="Arial" w:cs="Arial"/>
              </w:rPr>
            </w:pPr>
          </w:p>
          <w:p w14:paraId="5279EBD9" w14:textId="77777777" w:rsidR="0027359D" w:rsidRDefault="0027359D">
            <w:pPr>
              <w:jc w:val="both"/>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5279EBDA" w14:textId="77777777" w:rsidR="0027359D" w:rsidRDefault="008508FE">
            <w:pPr>
              <w:jc w:val="both"/>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279EBDB" w14:textId="77777777" w:rsidR="0027359D" w:rsidRDefault="008508FE">
            <w:pPr>
              <w:jc w:val="both"/>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0027359D" w14:paraId="5279EBF0" w14:textId="77777777">
        <w:tc>
          <w:tcPr>
            <w:tcW w:w="1735" w:type="dxa"/>
            <w:shd w:val="clear" w:color="auto" w:fill="95B3D7" w:themeFill="accent1" w:themeFillTint="99"/>
          </w:tcPr>
          <w:p w14:paraId="5279EBDD" w14:textId="77777777" w:rsidR="0027359D" w:rsidRDefault="008508FE">
            <w:pPr>
              <w:spacing w:before="34"/>
              <w:ind w:left="108" w:right="-54"/>
              <w:jc w:val="both"/>
              <w:rPr>
                <w:rFonts w:ascii="Arial" w:eastAsia="Arial" w:hAnsi="Arial" w:cs="Arial"/>
                <w:bCs/>
                <w:sz w:val="18"/>
                <w:szCs w:val="18"/>
              </w:rPr>
            </w:pPr>
            <w:r>
              <w:rPr>
                <w:rFonts w:ascii="Arial" w:eastAsia="Arial" w:hAnsi="Arial" w:cs="Arial"/>
                <w:b/>
                <w:bCs/>
              </w:rPr>
              <w:t xml:space="preserve">Knowledge and understanding </w:t>
            </w:r>
            <w:r>
              <w:rPr>
                <w:rFonts w:ascii="Arial" w:eastAsia="Arial" w:hAnsi="Arial" w:cs="Arial"/>
                <w:bCs/>
                <w:sz w:val="18"/>
                <w:szCs w:val="18"/>
              </w:rPr>
              <w:lastRenderedPageBreak/>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5279EBDE" w14:textId="77777777" w:rsidR="0027359D" w:rsidRDefault="0027359D">
            <w:pPr>
              <w:spacing w:before="34"/>
              <w:ind w:left="108" w:right="-54"/>
              <w:jc w:val="both"/>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279EBDF" w14:textId="77777777" w:rsidR="0027359D" w:rsidRDefault="008508FE">
            <w:pPr>
              <w:spacing w:after="120"/>
              <w:jc w:val="both"/>
              <w:rPr>
                <w:rFonts w:ascii="Arial" w:hAnsi="Arial" w:cs="Arial"/>
              </w:rPr>
            </w:pPr>
            <w:r>
              <w:rPr>
                <w:rFonts w:ascii="Arial" w:hAnsi="Arial" w:cs="Arial"/>
              </w:rPr>
              <w:lastRenderedPageBreak/>
              <w:t xml:space="preserve">Major gaps in knowledge and </w:t>
            </w:r>
            <w:r>
              <w:rPr>
                <w:rFonts w:ascii="Arial" w:hAnsi="Arial" w:cs="Arial"/>
              </w:rPr>
              <w:lastRenderedPageBreak/>
              <w:t>understanding of the subject matter is not systematic. Substantial inaccuracies. No awareness of current problems, insights or the latest research and/or advanced scholarship within the discipline.</w:t>
            </w:r>
          </w:p>
          <w:p w14:paraId="5279EBE0" w14:textId="77777777" w:rsidR="0027359D" w:rsidRDefault="0027359D">
            <w:pPr>
              <w:spacing w:after="120"/>
              <w:jc w:val="both"/>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279EBE1" w14:textId="77777777" w:rsidR="0027359D" w:rsidRDefault="008508FE">
            <w:pPr>
              <w:spacing w:after="120"/>
              <w:jc w:val="both"/>
              <w:rPr>
                <w:rFonts w:ascii="Arial" w:hAnsi="Arial" w:cs="Arial"/>
              </w:rPr>
            </w:pPr>
            <w:r>
              <w:rPr>
                <w:rFonts w:ascii="Arial" w:hAnsi="Arial" w:cs="Arial"/>
              </w:rPr>
              <w:lastRenderedPageBreak/>
              <w:t xml:space="preserve">Gaps in knowledge, with </w:t>
            </w:r>
            <w:r>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279EBE2" w14:textId="77777777" w:rsidR="0027359D" w:rsidRDefault="008508FE">
            <w:pPr>
              <w:spacing w:after="120"/>
              <w:jc w:val="both"/>
              <w:rPr>
                <w:rFonts w:ascii="Arial" w:hAnsi="Arial" w:cs="Arial"/>
              </w:rPr>
            </w:pPr>
            <w:r>
              <w:rPr>
                <w:rFonts w:ascii="Arial" w:hAnsi="Arial" w:cs="Arial"/>
              </w:rPr>
              <w:lastRenderedPageBreak/>
              <w:t xml:space="preserve">Limited knowledge and </w:t>
            </w:r>
            <w:r>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5279EBE3" w14:textId="77777777" w:rsidR="0027359D" w:rsidRDefault="008508FE">
            <w:pPr>
              <w:spacing w:after="120"/>
              <w:jc w:val="both"/>
              <w:rPr>
                <w:rFonts w:ascii="Arial" w:hAnsi="Arial" w:cs="Arial"/>
              </w:rPr>
            </w:pPr>
            <w:r>
              <w:rPr>
                <w:rFonts w:ascii="Arial" w:hAnsi="Arial" w:cs="Arial"/>
              </w:rPr>
              <w:lastRenderedPageBreak/>
              <w:t xml:space="preserve">Knowledge is accurate and </w:t>
            </w:r>
            <w:r>
              <w:rPr>
                <w:rFonts w:ascii="Arial" w:hAnsi="Arial" w:cs="Arial"/>
              </w:rPr>
              <w:lastRenderedPageBreak/>
              <w:t>reasonably 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79EBE4" w14:textId="77777777" w:rsidR="0027359D" w:rsidRDefault="008508FE">
            <w:pPr>
              <w:spacing w:after="120"/>
              <w:jc w:val="both"/>
              <w:rPr>
                <w:rFonts w:ascii="Arial" w:hAnsi="Arial" w:cs="Arial"/>
              </w:rPr>
            </w:pPr>
            <w:r>
              <w:rPr>
                <w:rFonts w:ascii="Arial" w:hAnsi="Arial" w:cs="Arial"/>
              </w:rPr>
              <w:lastRenderedPageBreak/>
              <w:t xml:space="preserve">Knowledge has a well-defined </w:t>
            </w:r>
            <w:r>
              <w:rPr>
                <w:rFonts w:ascii="Arial" w:hAnsi="Arial" w:cs="Arial"/>
              </w:rPr>
              <w:lastRenderedPageBreak/>
              <w:t>focus, which is reasonably extensive,</w:t>
            </w:r>
            <w:r>
              <w:t xml:space="preserve"> </w:t>
            </w:r>
            <w:r>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279EBE5" w14:textId="77777777" w:rsidR="0027359D" w:rsidRDefault="008508FE">
            <w:pPr>
              <w:spacing w:after="120"/>
              <w:jc w:val="both"/>
              <w:rPr>
                <w:rFonts w:ascii="Arial" w:hAnsi="Arial" w:cs="Arial"/>
              </w:rPr>
            </w:pPr>
            <w:r>
              <w:rPr>
                <w:rFonts w:ascii="Arial" w:hAnsi="Arial" w:cs="Arial"/>
              </w:rPr>
              <w:lastRenderedPageBreak/>
              <w:t xml:space="preserve">Excellent mastery of a </w:t>
            </w:r>
            <w:r>
              <w:rPr>
                <w:rFonts w:ascii="Arial" w:hAnsi="Arial" w:cs="Arial"/>
              </w:rPr>
              <w:lastRenderedPageBreak/>
              <w:t>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5279EBE6" w14:textId="77777777" w:rsidR="0027359D" w:rsidRDefault="0027359D">
            <w:pPr>
              <w:spacing w:after="120"/>
              <w:jc w:val="both"/>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79EBE7" w14:textId="77777777" w:rsidR="0027359D" w:rsidRDefault="008508FE">
            <w:pPr>
              <w:spacing w:after="120"/>
              <w:jc w:val="both"/>
              <w:rPr>
                <w:rFonts w:ascii="Arial" w:hAnsi="Arial" w:cs="Arial"/>
              </w:rPr>
            </w:pPr>
            <w:r>
              <w:rPr>
                <w:rFonts w:ascii="Arial" w:hAnsi="Arial" w:cs="Arial"/>
              </w:rPr>
              <w:lastRenderedPageBreak/>
              <w:t xml:space="preserve">Exceptional mastery of a </w:t>
            </w:r>
            <w:r>
              <w:rPr>
                <w:rFonts w:ascii="Arial" w:hAnsi="Arial" w:cs="Arial"/>
              </w:rPr>
              <w:lastRenderedPageBreak/>
              <w:t>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p w14:paraId="5279EBE8" w14:textId="77777777" w:rsidR="0027359D" w:rsidRDefault="0027359D">
            <w:pPr>
              <w:spacing w:after="120"/>
              <w:jc w:val="both"/>
              <w:rPr>
                <w:rFonts w:ascii="Arial" w:hAnsi="Arial" w:cs="Arial"/>
              </w:rPr>
            </w:pPr>
          </w:p>
          <w:p w14:paraId="5279EBE9" w14:textId="77777777" w:rsidR="0027359D" w:rsidRDefault="0027359D">
            <w:pPr>
              <w:spacing w:after="120"/>
              <w:jc w:val="both"/>
              <w:rPr>
                <w:rFonts w:ascii="Arial" w:hAnsi="Arial" w:cs="Arial"/>
              </w:rPr>
            </w:pPr>
          </w:p>
          <w:p w14:paraId="5279EBEA" w14:textId="77777777" w:rsidR="0027359D" w:rsidRDefault="0027359D">
            <w:pPr>
              <w:spacing w:after="120"/>
              <w:jc w:val="both"/>
              <w:rPr>
                <w:rFonts w:ascii="Arial" w:hAnsi="Arial" w:cs="Arial"/>
              </w:rPr>
            </w:pPr>
          </w:p>
          <w:p w14:paraId="5279EBEB" w14:textId="77777777" w:rsidR="0027359D" w:rsidRDefault="0027359D">
            <w:pPr>
              <w:spacing w:after="120"/>
              <w:jc w:val="both"/>
              <w:rPr>
                <w:rFonts w:ascii="Arial" w:hAnsi="Arial" w:cs="Arial"/>
              </w:rPr>
            </w:pPr>
          </w:p>
          <w:p w14:paraId="5279EBEC" w14:textId="77777777" w:rsidR="0027359D" w:rsidRDefault="0027359D">
            <w:pPr>
              <w:spacing w:after="120"/>
              <w:jc w:val="both"/>
              <w:rPr>
                <w:rFonts w:ascii="Arial" w:hAnsi="Arial" w:cs="Arial"/>
              </w:rPr>
            </w:pPr>
          </w:p>
          <w:p w14:paraId="5279EBED" w14:textId="77777777" w:rsidR="0027359D" w:rsidRDefault="0027359D">
            <w:pPr>
              <w:spacing w:after="120"/>
              <w:jc w:val="both"/>
              <w:rPr>
                <w:rFonts w:ascii="Arial" w:hAnsi="Arial" w:cs="Arial"/>
              </w:rPr>
            </w:pPr>
          </w:p>
          <w:p w14:paraId="5279EBEE" w14:textId="77777777" w:rsidR="0027359D" w:rsidRDefault="0027359D">
            <w:pPr>
              <w:spacing w:after="120"/>
              <w:jc w:val="both"/>
              <w:rPr>
                <w:rFonts w:ascii="Arial" w:hAnsi="Arial" w:cs="Arial"/>
              </w:rPr>
            </w:pPr>
          </w:p>
          <w:p w14:paraId="5279EBEF" w14:textId="77777777" w:rsidR="0027359D" w:rsidRDefault="0027359D">
            <w:pPr>
              <w:spacing w:after="120"/>
              <w:jc w:val="both"/>
              <w:rPr>
                <w:rFonts w:ascii="Arial" w:hAnsi="Arial" w:cs="Arial"/>
              </w:rPr>
            </w:pPr>
          </w:p>
        </w:tc>
      </w:tr>
      <w:tr w:rsidR="0027359D" w14:paraId="5279EC0A" w14:textId="77777777">
        <w:tc>
          <w:tcPr>
            <w:tcW w:w="1735" w:type="dxa"/>
            <w:shd w:val="clear" w:color="auto" w:fill="95B3D7" w:themeFill="accent1" w:themeFillTint="99"/>
          </w:tcPr>
          <w:p w14:paraId="5279EBF1" w14:textId="77777777" w:rsidR="0027359D" w:rsidRDefault="008508FE">
            <w:pPr>
              <w:spacing w:before="34" w:line="239" w:lineRule="auto"/>
              <w:ind w:left="108" w:right="-54"/>
              <w:jc w:val="both"/>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279EBF2" w14:textId="77777777" w:rsidR="0027359D" w:rsidRDefault="008508FE">
            <w:pPr>
              <w:spacing w:before="34" w:line="239" w:lineRule="auto"/>
              <w:ind w:left="108" w:right="-54"/>
              <w:jc w:val="both"/>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tcPr>
          <w:p w14:paraId="5279EBF3" w14:textId="77777777" w:rsidR="0027359D" w:rsidRDefault="008508FE">
            <w:pPr>
              <w:jc w:val="both"/>
              <w:rPr>
                <w:rFonts w:ascii="Arial" w:hAnsi="Arial" w:cs="Arial"/>
              </w:rPr>
            </w:pPr>
            <w:r>
              <w:rPr>
                <w:rFonts w:ascii="Arial" w:hAnsi="Arial" w:cs="Arial"/>
              </w:rPr>
              <w:t>Wholly or almost wholly descriptive work. Little or no evaluation or critique or attempt at a systematic approach.</w:t>
            </w:r>
          </w:p>
          <w:p w14:paraId="5279EBF4" w14:textId="77777777" w:rsidR="0027359D" w:rsidRDefault="008508FE">
            <w:pPr>
              <w:jc w:val="both"/>
              <w:rPr>
                <w:rFonts w:ascii="Arial" w:hAnsi="Arial" w:cs="Arial"/>
              </w:rPr>
            </w:pPr>
            <w:r>
              <w:rPr>
                <w:rFonts w:ascii="Arial" w:hAnsi="Arial" w:cs="Arial"/>
              </w:rPr>
              <w:t>Failure to develop arguments, leading to illogical or invalid judgements. Unsubstantiated generalisations, made without use of credible evidence.</w:t>
            </w:r>
          </w:p>
          <w:p w14:paraId="5279EBF5" w14:textId="77777777" w:rsidR="0027359D" w:rsidRDefault="0027359D">
            <w:pPr>
              <w:jc w:val="both"/>
              <w:rPr>
                <w:rFonts w:ascii="Arial" w:hAnsi="Arial" w:cs="Arial"/>
              </w:rPr>
            </w:pPr>
          </w:p>
        </w:tc>
        <w:tc>
          <w:tcPr>
            <w:tcW w:w="1736" w:type="dxa"/>
          </w:tcPr>
          <w:p w14:paraId="5279EBF6" w14:textId="77777777" w:rsidR="0027359D" w:rsidRDefault="008508FE">
            <w:pPr>
              <w:jc w:val="both"/>
              <w:rPr>
                <w:rFonts w:ascii="Arial" w:hAnsi="Arial" w:cs="Arial"/>
              </w:rPr>
            </w:pPr>
            <w:r>
              <w:rPr>
                <w:rFonts w:ascii="Arial" w:hAnsi="Arial" w:cs="Arial"/>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Pr>
          <w:p w14:paraId="5279EBF7" w14:textId="77777777" w:rsidR="0027359D" w:rsidRDefault="008508FE">
            <w:pPr>
              <w:jc w:val="both"/>
              <w:rPr>
                <w:rFonts w:ascii="Arial" w:hAnsi="Arial" w:cs="Arial"/>
              </w:rPr>
            </w:pPr>
            <w:r>
              <w:rPr>
                <w:rFonts w:ascii="Arial" w:hAnsi="Arial" w:cs="Arial"/>
              </w:rPr>
              <w:t>Limited attempt at critical evaluation/ critique of current research and methodologies, tending towards description.</w:t>
            </w:r>
          </w:p>
          <w:p w14:paraId="5279EBF8" w14:textId="77777777" w:rsidR="0027359D" w:rsidRDefault="008508FE">
            <w:pPr>
              <w:jc w:val="both"/>
              <w:rPr>
                <w:rFonts w:ascii="Arial" w:hAnsi="Arial" w:cs="Arial"/>
              </w:rPr>
            </w:pPr>
            <w:r>
              <w:rPr>
                <w:rFonts w:ascii="Arial" w:hAnsi="Arial" w:cs="Arial"/>
              </w:rPr>
              <w:t>Limited attempt to propose new hypotheses. Can deal with complex issues but not systematically or creatively. Some evidence to support emerging judgements but these may be underdeveloped or with a little inconsistency / mis-interpretation.</w:t>
            </w:r>
          </w:p>
          <w:p w14:paraId="5279EBF9" w14:textId="77777777" w:rsidR="0027359D" w:rsidRDefault="008508FE">
            <w:pPr>
              <w:jc w:val="both"/>
              <w:rPr>
                <w:rFonts w:ascii="Arial" w:hAnsi="Arial" w:cs="Arial"/>
              </w:rPr>
            </w:pPr>
            <w:r>
              <w:rPr>
                <w:rFonts w:ascii="Arial" w:hAnsi="Arial" w:cs="Arial"/>
              </w:rPr>
              <w:t>May assert rather than argue a case.</w:t>
            </w:r>
          </w:p>
          <w:p w14:paraId="5279EBFA" w14:textId="77777777" w:rsidR="0027359D" w:rsidRDefault="0027359D">
            <w:pPr>
              <w:jc w:val="both"/>
              <w:rPr>
                <w:rFonts w:ascii="Arial" w:hAnsi="Arial" w:cs="Arial"/>
              </w:rPr>
            </w:pPr>
          </w:p>
        </w:tc>
        <w:tc>
          <w:tcPr>
            <w:tcW w:w="1736" w:type="dxa"/>
          </w:tcPr>
          <w:p w14:paraId="5279EBFB" w14:textId="77777777" w:rsidR="0027359D" w:rsidRDefault="008508FE">
            <w:pPr>
              <w:jc w:val="both"/>
              <w:rPr>
                <w:rFonts w:ascii="Arial" w:hAnsi="Arial" w:cs="Arial"/>
              </w:rPr>
            </w:pPr>
            <w:r>
              <w:rPr>
                <w:rFonts w:ascii="Arial" w:hAnsi="Arial" w:cs="Arial"/>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5279EBFC" w14:textId="77777777" w:rsidR="0027359D" w:rsidRDefault="008508FE">
            <w:pPr>
              <w:jc w:val="both"/>
              <w:rPr>
                <w:rFonts w:ascii="Arial" w:hAnsi="Arial" w:cs="Arial"/>
              </w:rPr>
            </w:pPr>
            <w:r>
              <w:rPr>
                <w:rFonts w:ascii="Arial" w:hAnsi="Arial" w:cs="Arial"/>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5279EBFD" w14:textId="77777777" w:rsidR="0027359D" w:rsidRDefault="0027359D">
            <w:pPr>
              <w:jc w:val="both"/>
              <w:rPr>
                <w:rFonts w:ascii="Arial" w:hAnsi="Arial" w:cs="Arial"/>
              </w:rPr>
            </w:pPr>
          </w:p>
          <w:p w14:paraId="5279EBFE" w14:textId="77777777" w:rsidR="0027359D" w:rsidRDefault="0027359D">
            <w:pPr>
              <w:jc w:val="both"/>
              <w:rPr>
                <w:rFonts w:ascii="Arial" w:hAnsi="Arial" w:cs="Arial"/>
              </w:rPr>
            </w:pPr>
          </w:p>
        </w:tc>
        <w:tc>
          <w:tcPr>
            <w:tcW w:w="1736" w:type="dxa"/>
          </w:tcPr>
          <w:p w14:paraId="5279EBFF" w14:textId="77777777" w:rsidR="0027359D" w:rsidRDefault="008508FE">
            <w:pPr>
              <w:jc w:val="both"/>
              <w:rPr>
                <w:rFonts w:ascii="Arial" w:hAnsi="Arial" w:cs="Arial"/>
              </w:rPr>
            </w:pPr>
            <w:r>
              <w:rPr>
                <w:rFonts w:ascii="Arial" w:hAnsi="Arial" w:cs="Arial"/>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t xml:space="preserve"> </w:t>
            </w:r>
          </w:p>
          <w:p w14:paraId="5279EC00" w14:textId="77777777" w:rsidR="0027359D" w:rsidRDefault="0027359D">
            <w:pPr>
              <w:jc w:val="both"/>
              <w:rPr>
                <w:rFonts w:ascii="Arial" w:hAnsi="Arial" w:cs="Arial"/>
              </w:rPr>
            </w:pPr>
          </w:p>
        </w:tc>
        <w:tc>
          <w:tcPr>
            <w:tcW w:w="1736" w:type="dxa"/>
          </w:tcPr>
          <w:p w14:paraId="5279EC01" w14:textId="77777777" w:rsidR="0027359D" w:rsidRDefault="008508FE">
            <w:pPr>
              <w:jc w:val="both"/>
              <w:rPr>
                <w:rFonts w:ascii="Arial" w:hAnsi="Arial" w:cs="Arial"/>
              </w:rPr>
            </w:pPr>
            <w:r>
              <w:rPr>
                <w:rFonts w:ascii="Arial" w:hAnsi="Arial" w:cs="Arial"/>
              </w:rPr>
              <w:t>Exceptional critical evaluation/ critique of current research and methodologies, Proposes innovative hypotheses, where appropriate.</w:t>
            </w:r>
            <w:r>
              <w:t xml:space="preserve"> </w:t>
            </w:r>
            <w:r>
              <w:rPr>
                <w:rFonts w:ascii="Arial" w:hAnsi="Arial" w:cs="Arial"/>
              </w:rPr>
              <w:t xml:space="preserve">Exemplary systematic and creative synthesis of complex issues.  </w:t>
            </w:r>
          </w:p>
          <w:p w14:paraId="5279EC02" w14:textId="77777777" w:rsidR="0027359D" w:rsidRDefault="008508FE">
            <w:pPr>
              <w:jc w:val="both"/>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p w14:paraId="5279EC03" w14:textId="77777777" w:rsidR="0027359D" w:rsidRDefault="0027359D">
            <w:pPr>
              <w:jc w:val="both"/>
              <w:rPr>
                <w:rFonts w:ascii="Arial" w:hAnsi="Arial" w:cs="Arial"/>
              </w:rPr>
            </w:pPr>
          </w:p>
          <w:p w14:paraId="5279EC04" w14:textId="77777777" w:rsidR="0027359D" w:rsidRDefault="0027359D">
            <w:pPr>
              <w:jc w:val="both"/>
              <w:rPr>
                <w:rFonts w:ascii="Arial" w:hAnsi="Arial" w:cs="Arial"/>
              </w:rPr>
            </w:pPr>
          </w:p>
          <w:p w14:paraId="5279EC05" w14:textId="77777777" w:rsidR="0027359D" w:rsidRDefault="0027359D">
            <w:pPr>
              <w:jc w:val="both"/>
              <w:rPr>
                <w:rFonts w:ascii="Arial" w:hAnsi="Arial" w:cs="Arial"/>
              </w:rPr>
            </w:pPr>
          </w:p>
          <w:p w14:paraId="5279EC06" w14:textId="77777777" w:rsidR="0027359D" w:rsidRDefault="0027359D">
            <w:pPr>
              <w:jc w:val="both"/>
              <w:rPr>
                <w:rFonts w:ascii="Arial" w:hAnsi="Arial" w:cs="Arial"/>
              </w:rPr>
            </w:pPr>
          </w:p>
          <w:p w14:paraId="5279EC07" w14:textId="77777777" w:rsidR="0027359D" w:rsidRDefault="0027359D">
            <w:pPr>
              <w:jc w:val="both"/>
              <w:rPr>
                <w:rFonts w:ascii="Arial" w:hAnsi="Arial" w:cs="Arial"/>
              </w:rPr>
            </w:pPr>
          </w:p>
          <w:p w14:paraId="5279EC08" w14:textId="77777777" w:rsidR="0027359D" w:rsidRDefault="0027359D">
            <w:pPr>
              <w:jc w:val="both"/>
              <w:rPr>
                <w:rFonts w:ascii="Arial" w:hAnsi="Arial" w:cs="Arial"/>
              </w:rPr>
            </w:pPr>
          </w:p>
          <w:p w14:paraId="5279EC09" w14:textId="77777777" w:rsidR="0027359D" w:rsidRDefault="0027359D">
            <w:pPr>
              <w:jc w:val="both"/>
              <w:rPr>
                <w:rFonts w:ascii="Arial" w:hAnsi="Arial" w:cs="Arial"/>
              </w:rPr>
            </w:pPr>
          </w:p>
        </w:tc>
      </w:tr>
      <w:tr w:rsidR="0027359D" w14:paraId="5279EC26" w14:textId="77777777">
        <w:tc>
          <w:tcPr>
            <w:tcW w:w="1735" w:type="dxa"/>
            <w:shd w:val="clear" w:color="auto" w:fill="95B3D7" w:themeFill="accent1" w:themeFillTint="99"/>
          </w:tcPr>
          <w:p w14:paraId="5279EC0B" w14:textId="77777777" w:rsidR="0027359D" w:rsidRDefault="008508FE">
            <w:pPr>
              <w:spacing w:before="34" w:line="239" w:lineRule="auto"/>
              <w:ind w:left="108" w:right="-54"/>
              <w:jc w:val="both"/>
              <w:rPr>
                <w:rFonts w:ascii="Arial" w:eastAsia="Arial" w:hAnsi="Arial" w:cs="Arial"/>
                <w:b/>
                <w:bCs/>
              </w:rPr>
            </w:pPr>
            <w:r>
              <w:rPr>
                <w:rFonts w:ascii="Arial" w:eastAsia="Arial" w:hAnsi="Arial" w:cs="Arial"/>
                <w:b/>
                <w:bCs/>
              </w:rPr>
              <w:lastRenderedPageBreak/>
              <w:t>Practical skills</w:t>
            </w:r>
          </w:p>
          <w:p w14:paraId="5279EC0C" w14:textId="77777777" w:rsidR="0027359D" w:rsidRDefault="008508FE">
            <w:pPr>
              <w:spacing w:before="34" w:line="239" w:lineRule="auto"/>
              <w:ind w:left="108" w:right="-54"/>
              <w:jc w:val="both"/>
              <w:rPr>
                <w:rFonts w:ascii="Arial" w:eastAsia="Arial" w:hAnsi="Arial" w:cs="Arial"/>
                <w:b/>
                <w:bCs/>
                <w:sz w:val="18"/>
                <w:szCs w:val="18"/>
              </w:rPr>
            </w:pPr>
            <w:r>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5279EC0D" w14:textId="77777777" w:rsidR="0027359D" w:rsidRDefault="008508FE">
            <w:pPr>
              <w:jc w:val="both"/>
              <w:rPr>
                <w:rFonts w:ascii="Arial" w:hAnsi="Arial" w:cs="Arial"/>
              </w:rPr>
            </w:pPr>
            <w:r>
              <w:rPr>
                <w:rFonts w:ascii="Arial" w:hAnsi="Arial" w:cs="Arial"/>
              </w:rPr>
              <w:t>Limited or no use of methods, materials, tools and/or techniques.</w:t>
            </w:r>
          </w:p>
          <w:p w14:paraId="5279EC0E" w14:textId="77777777" w:rsidR="0027359D" w:rsidRDefault="008508FE">
            <w:pPr>
              <w:jc w:val="both"/>
              <w:rPr>
                <w:rFonts w:ascii="Arial" w:hAnsi="Arial" w:cs="Arial"/>
              </w:rPr>
            </w:pPr>
            <w:r>
              <w:rPr>
                <w:rFonts w:ascii="Arial" w:hAnsi="Arial" w:cs="Arial"/>
              </w:rPr>
              <w:t>Little or no appreciation of the context of the application.</w:t>
            </w:r>
          </w:p>
          <w:p w14:paraId="5279EC0F" w14:textId="77777777" w:rsidR="0027359D" w:rsidRDefault="008508FE">
            <w:pPr>
              <w:jc w:val="both"/>
              <w:rPr>
                <w:rFonts w:ascii="Arial" w:hAnsi="Arial" w:cs="Arial"/>
              </w:rPr>
            </w:pPr>
            <w:r>
              <w:rPr>
                <w:rFonts w:ascii="Arial" w:hAnsi="Arial" w:cs="Arial"/>
              </w:rPr>
              <w:t>Limited understanding of the application of theory to practice or making appropriate links between the two.</w:t>
            </w:r>
          </w:p>
          <w:p w14:paraId="5279EC10" w14:textId="77777777" w:rsidR="0027359D" w:rsidRDefault="008508FE">
            <w:pPr>
              <w:jc w:val="both"/>
              <w:rPr>
                <w:rFonts w:ascii="Arial" w:hAnsi="Arial" w:cs="Arial"/>
              </w:rPr>
            </w:pPr>
            <w:r>
              <w:rPr>
                <w:rFonts w:ascii="Arial" w:hAnsi="Arial" w:cs="Arial"/>
              </w:rPr>
              <w:t>Very weak problem-solving skills</w:t>
            </w:r>
            <w:r>
              <w:t xml:space="preserve"> </w:t>
            </w:r>
            <w:r>
              <w:rPr>
                <w:rFonts w:ascii="Arial" w:hAnsi="Arial" w:cs="Arial"/>
              </w:rPr>
              <w:t xml:space="preserve">in complex and unpredictable contexts. </w:t>
            </w:r>
          </w:p>
        </w:tc>
        <w:tc>
          <w:tcPr>
            <w:tcW w:w="1736" w:type="dxa"/>
          </w:tcPr>
          <w:p w14:paraId="5279EC11" w14:textId="77777777" w:rsidR="0027359D" w:rsidRDefault="008508FE">
            <w:pPr>
              <w:jc w:val="both"/>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14:paraId="5279EC12" w14:textId="77777777" w:rsidR="0027359D" w:rsidRDefault="008508FE">
            <w:pPr>
              <w:jc w:val="both"/>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5279EC13" w14:textId="77777777" w:rsidR="0027359D" w:rsidRDefault="0027359D">
            <w:pPr>
              <w:jc w:val="both"/>
              <w:rPr>
                <w:rFonts w:ascii="Arial" w:hAnsi="Arial" w:cs="Arial"/>
              </w:rPr>
            </w:pPr>
          </w:p>
          <w:p w14:paraId="5279EC14" w14:textId="77777777" w:rsidR="0027359D" w:rsidRDefault="0027359D">
            <w:pPr>
              <w:jc w:val="both"/>
              <w:rPr>
                <w:rFonts w:ascii="Arial" w:hAnsi="Arial" w:cs="Arial"/>
              </w:rPr>
            </w:pPr>
          </w:p>
        </w:tc>
        <w:tc>
          <w:tcPr>
            <w:tcW w:w="1736" w:type="dxa"/>
          </w:tcPr>
          <w:p w14:paraId="5279EC15" w14:textId="77777777" w:rsidR="0027359D" w:rsidRDefault="008508FE">
            <w:pPr>
              <w:jc w:val="both"/>
              <w:rPr>
                <w:rFonts w:ascii="Arial" w:hAnsi="Arial" w:cs="Arial"/>
              </w:rPr>
            </w:pPr>
            <w:r>
              <w:rPr>
                <w:rFonts w:ascii="Arial" w:hAnsi="Arial" w:cs="Arial"/>
              </w:rPr>
              <w:t>An awareness and mostly appropriate application of well-established methods, materials, tools and/or techniques, with occasional errors.</w:t>
            </w:r>
          </w:p>
          <w:p w14:paraId="5279EC16" w14:textId="77777777" w:rsidR="0027359D" w:rsidRDefault="008508FE">
            <w:pPr>
              <w:jc w:val="both"/>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5279EC17" w14:textId="77777777" w:rsidR="0027359D" w:rsidRDefault="008508FE">
            <w:pPr>
              <w:jc w:val="both"/>
              <w:rPr>
                <w:rFonts w:ascii="Arial" w:hAnsi="Arial" w:cs="Arial"/>
              </w:rPr>
            </w:pPr>
            <w:r>
              <w:rPr>
                <w:rFonts w:ascii="Arial" w:hAnsi="Arial" w:cs="Arial"/>
              </w:rPr>
              <w:t xml:space="preserve">Can identify problems and propose basic solutions without fully appreciating the complexity of unpredictable contexts. </w:t>
            </w:r>
          </w:p>
        </w:tc>
        <w:tc>
          <w:tcPr>
            <w:tcW w:w="1736" w:type="dxa"/>
          </w:tcPr>
          <w:p w14:paraId="5279EC18" w14:textId="77777777" w:rsidR="0027359D" w:rsidRDefault="008508FE">
            <w:pPr>
              <w:jc w:val="both"/>
              <w:rPr>
                <w:rFonts w:ascii="Arial" w:hAnsi="Arial" w:cs="Arial"/>
              </w:rPr>
            </w:pPr>
            <w:r>
              <w:rPr>
                <w:rFonts w:ascii="Arial" w:hAnsi="Arial" w:cs="Arial"/>
              </w:rPr>
              <w:t>An appropriate application of standard methods, materials, tools and/or techniques.</w:t>
            </w:r>
          </w:p>
          <w:p w14:paraId="5279EC19" w14:textId="77777777" w:rsidR="0027359D" w:rsidRDefault="008508FE">
            <w:pPr>
              <w:jc w:val="both"/>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5279EC1A" w14:textId="77777777" w:rsidR="0027359D" w:rsidRDefault="008508FE">
            <w:pPr>
              <w:jc w:val="both"/>
              <w:rPr>
                <w:rFonts w:ascii="Arial" w:hAnsi="Arial" w:cs="Arial"/>
              </w:rPr>
            </w:pPr>
            <w:r>
              <w:rPr>
                <w:rFonts w:ascii="Arial" w:hAnsi="Arial" w:cs="Arial"/>
              </w:rPr>
              <w:t>Can identify problems and propose mostly appropriate solutions in complex and unpredictable contexts, with elements of originality.</w:t>
            </w:r>
          </w:p>
        </w:tc>
        <w:tc>
          <w:tcPr>
            <w:tcW w:w="1736" w:type="dxa"/>
            <w:shd w:val="clear" w:color="auto" w:fill="auto"/>
          </w:tcPr>
          <w:p w14:paraId="5279EC1B" w14:textId="77777777" w:rsidR="0027359D" w:rsidRDefault="008508FE">
            <w:pPr>
              <w:jc w:val="both"/>
              <w:rPr>
                <w:rFonts w:ascii="Arial" w:hAnsi="Arial" w:cs="Arial"/>
              </w:rPr>
            </w:pPr>
            <w:r>
              <w:rPr>
                <w:rFonts w:ascii="Arial" w:hAnsi="Arial" w:cs="Arial"/>
              </w:rPr>
              <w:t>A very good application of a range of methods, materials, tools and/or techniques.</w:t>
            </w:r>
          </w:p>
          <w:p w14:paraId="5279EC1C" w14:textId="77777777" w:rsidR="0027359D" w:rsidRDefault="008508FE">
            <w:pPr>
              <w:jc w:val="both"/>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5279EC1D" w14:textId="77777777" w:rsidR="0027359D" w:rsidRDefault="008508FE">
            <w:pPr>
              <w:jc w:val="both"/>
              <w:rPr>
                <w:rFonts w:ascii="Arial" w:hAnsi="Arial" w:cs="Arial"/>
              </w:rPr>
            </w:pPr>
            <w:r>
              <w:rPr>
                <w:rFonts w:ascii="Arial" w:hAnsi="Arial" w:cs="Arial"/>
              </w:rPr>
              <w:t xml:space="preserve">Evidence of originality and creativity. </w:t>
            </w:r>
          </w:p>
        </w:tc>
        <w:tc>
          <w:tcPr>
            <w:tcW w:w="1736" w:type="dxa"/>
          </w:tcPr>
          <w:p w14:paraId="5279EC1E" w14:textId="77777777" w:rsidR="0027359D" w:rsidRDefault="008508FE">
            <w:pPr>
              <w:jc w:val="both"/>
              <w:rPr>
                <w:rFonts w:ascii="Arial" w:hAnsi="Arial" w:cs="Arial"/>
              </w:rPr>
            </w:pPr>
            <w:r>
              <w:rPr>
                <w:rFonts w:ascii="Arial" w:hAnsi="Arial" w:cs="Arial"/>
              </w:rPr>
              <w:t>An advanced application of knowledge, methods, materials, tools and/or techniques.</w:t>
            </w:r>
          </w:p>
          <w:p w14:paraId="5279EC1F" w14:textId="77777777" w:rsidR="0027359D" w:rsidRDefault="008508FE">
            <w:pPr>
              <w:jc w:val="both"/>
              <w:rPr>
                <w:rFonts w:ascii="Arial" w:hAnsi="Arial" w:cs="Arial"/>
              </w:rPr>
            </w:pPr>
            <w:r>
              <w:rPr>
                <w:rFonts w:ascii="Arial" w:hAnsi="Arial" w:cs="Arial"/>
              </w:rPr>
              <w:t>The context of the application is well considered, and insightful.</w:t>
            </w:r>
          </w:p>
          <w:p w14:paraId="5279EC20" w14:textId="77777777" w:rsidR="0027359D" w:rsidRDefault="008508FE">
            <w:pPr>
              <w:jc w:val="both"/>
              <w:rPr>
                <w:rFonts w:ascii="Arial" w:hAnsi="Arial" w:cs="Arial"/>
              </w:rPr>
            </w:pPr>
            <w:r>
              <w:rPr>
                <w:rFonts w:ascii="Arial" w:hAnsi="Arial" w:cs="Arial"/>
              </w:rPr>
              <w:t xml:space="preserve">Can identify complex problems and propose excellent solutions. </w:t>
            </w:r>
            <w:r>
              <w:t>A</w:t>
            </w:r>
            <w:r>
              <w:rPr>
                <w:rFonts w:ascii="Arial" w:hAnsi="Arial" w:cs="Arial"/>
              </w:rPr>
              <w:t>n excellent grasp of techniques applicable to own research or advanced scholarship.</w:t>
            </w:r>
          </w:p>
          <w:p w14:paraId="5279EC21" w14:textId="77777777" w:rsidR="0027359D" w:rsidRDefault="008508FE">
            <w:pPr>
              <w:jc w:val="both"/>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1736" w:type="dxa"/>
          </w:tcPr>
          <w:p w14:paraId="5279EC22" w14:textId="77777777" w:rsidR="0027359D" w:rsidRDefault="008508FE">
            <w:pPr>
              <w:jc w:val="both"/>
              <w:rPr>
                <w:rFonts w:ascii="Arial" w:hAnsi="Arial" w:cs="Arial"/>
              </w:rPr>
            </w:pPr>
            <w:r>
              <w:rPr>
                <w:rFonts w:ascii="Arial" w:hAnsi="Arial" w:cs="Arial"/>
              </w:rPr>
              <w:t xml:space="preserve">Exceptional application skills in complex, unpredictable, contexts, drawing skilfully on the latest research within the discipline. Can identify complex problems and propose sophisticated, original solutions. </w:t>
            </w:r>
          </w:p>
          <w:p w14:paraId="5279EC23" w14:textId="77777777" w:rsidR="0027359D" w:rsidRDefault="008508FE">
            <w:pPr>
              <w:jc w:val="both"/>
              <w:rPr>
                <w:rFonts w:ascii="Arial" w:hAnsi="Arial" w:cs="Arial"/>
              </w:rPr>
            </w:pPr>
            <w:r>
              <w:rPr>
                <w:rFonts w:ascii="Arial" w:hAnsi="Arial" w:cs="Arial"/>
              </w:rPr>
              <w:t>An outstanding application of techniques applicable to own research or advanced scholarship.</w:t>
            </w:r>
          </w:p>
          <w:p w14:paraId="5279EC24" w14:textId="77777777" w:rsidR="0027359D" w:rsidRDefault="008508FE">
            <w:pPr>
              <w:jc w:val="both"/>
              <w:rPr>
                <w:rFonts w:ascii="Arial" w:hAnsi="Arial" w:cs="Arial"/>
              </w:rPr>
            </w:pPr>
            <w:r>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p w14:paraId="5279EC25" w14:textId="77777777" w:rsidR="0027359D" w:rsidRDefault="0027359D">
            <w:pPr>
              <w:jc w:val="both"/>
              <w:rPr>
                <w:rFonts w:ascii="Arial" w:hAnsi="Arial" w:cs="Arial"/>
              </w:rPr>
            </w:pPr>
          </w:p>
        </w:tc>
      </w:tr>
      <w:tr w:rsidR="0027359D" w14:paraId="5279EC3D" w14:textId="77777777">
        <w:tc>
          <w:tcPr>
            <w:tcW w:w="1735" w:type="dxa"/>
            <w:shd w:val="clear" w:color="auto" w:fill="95B3D7" w:themeFill="accent1" w:themeFillTint="99"/>
          </w:tcPr>
          <w:p w14:paraId="5279EC27" w14:textId="77777777" w:rsidR="0027359D" w:rsidRDefault="008508FE">
            <w:pPr>
              <w:spacing w:before="34" w:line="239" w:lineRule="auto"/>
              <w:ind w:left="108" w:right="-54"/>
              <w:jc w:val="both"/>
              <w:rPr>
                <w:rFonts w:ascii="Arial" w:eastAsia="Arial" w:hAnsi="Arial" w:cs="Arial"/>
                <w:b/>
                <w:bCs/>
              </w:rPr>
            </w:pPr>
            <w:r>
              <w:rPr>
                <w:rFonts w:ascii="Arial" w:eastAsia="Arial" w:hAnsi="Arial" w:cs="Arial"/>
                <w:b/>
                <w:bCs/>
              </w:rPr>
              <w:lastRenderedPageBreak/>
              <w:t>Transferable skills for life and professional practice</w:t>
            </w:r>
          </w:p>
          <w:p w14:paraId="5279EC28" w14:textId="77777777" w:rsidR="0027359D" w:rsidRDefault="008508FE">
            <w:pPr>
              <w:spacing w:before="34" w:line="239" w:lineRule="auto"/>
              <w:ind w:left="108" w:right="-54"/>
              <w:jc w:val="both"/>
              <w:rPr>
                <w:rFonts w:ascii="Arial" w:eastAsia="Arial" w:hAnsi="Arial" w:cs="Arial"/>
                <w:b/>
                <w:bCs/>
                <w:sz w:val="18"/>
                <w:szCs w:val="18"/>
              </w:rPr>
            </w:pPr>
            <w:r>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279EC29" w14:textId="77777777" w:rsidR="0027359D" w:rsidRDefault="008508FE">
            <w:pPr>
              <w:jc w:val="both"/>
              <w:rPr>
                <w:rFonts w:ascii="Arial" w:hAnsi="Arial" w:cs="Arial"/>
              </w:rPr>
            </w:pPr>
            <w:r>
              <w:rPr>
                <w:rFonts w:ascii="Arial" w:hAnsi="Arial" w:cs="Arial"/>
              </w:rPr>
              <w:t>Communication medium is inappropriate or misapplied.</w:t>
            </w:r>
          </w:p>
          <w:p w14:paraId="5279EC2A" w14:textId="77777777" w:rsidR="0027359D" w:rsidRDefault="008508FE">
            <w:pPr>
              <w:jc w:val="both"/>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Little or no evidence of the skills required in professional, postgraduate employment.</w:t>
            </w:r>
          </w:p>
          <w:p w14:paraId="5279EC2B" w14:textId="77777777" w:rsidR="0027359D" w:rsidRDefault="0027359D">
            <w:pPr>
              <w:jc w:val="both"/>
              <w:rPr>
                <w:rFonts w:ascii="Arial" w:hAnsi="Arial" w:cs="Arial"/>
              </w:rPr>
            </w:pPr>
          </w:p>
          <w:p w14:paraId="5279EC2C" w14:textId="77777777" w:rsidR="0027359D" w:rsidRDefault="0027359D">
            <w:pPr>
              <w:jc w:val="both"/>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279EC2D" w14:textId="77777777" w:rsidR="0027359D" w:rsidRDefault="008508FE">
            <w:pPr>
              <w:jc w:val="both"/>
              <w:rPr>
                <w:rFonts w:ascii="Arial" w:hAnsi="Arial" w:cs="Arial"/>
              </w:rPr>
            </w:pPr>
            <w:r>
              <w:rPr>
                <w:rFonts w:ascii="Arial" w:hAnsi="Arial" w:cs="Arial"/>
              </w:rPr>
              <w:t xml:space="preserve">Communication medium is poorly designed and/or not suitable for the audience. </w:t>
            </w:r>
          </w:p>
          <w:p w14:paraId="5279EC2E" w14:textId="77777777" w:rsidR="0027359D" w:rsidRDefault="008508FE">
            <w:pPr>
              <w:jc w:val="both"/>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5279EC2F" w14:textId="77777777" w:rsidR="0027359D" w:rsidRDefault="008508FE">
            <w:pPr>
              <w:jc w:val="both"/>
              <w:rPr>
                <w:rFonts w:ascii="Arial" w:hAnsi="Arial" w:cs="Arial"/>
              </w:rPr>
            </w:pPr>
            <w:r>
              <w:rPr>
                <w:rFonts w:ascii="Arial" w:hAnsi="Arial" w:cs="Arial"/>
              </w:rPr>
              <w:t xml:space="preserve">Can communicate in a suitable medium but with some room for improvement. </w:t>
            </w:r>
          </w:p>
          <w:p w14:paraId="5279EC30" w14:textId="77777777" w:rsidR="0027359D" w:rsidRDefault="008508FE">
            <w:pPr>
              <w:jc w:val="both"/>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5279EC31" w14:textId="77777777" w:rsidR="0027359D" w:rsidRDefault="008508FE">
            <w:pPr>
              <w:jc w:val="both"/>
              <w:rPr>
                <w:rFonts w:ascii="Arial" w:hAnsi="Arial" w:cs="Arial"/>
              </w:rPr>
            </w:pPr>
            <w:r>
              <w:rPr>
                <w:rFonts w:ascii="Arial" w:hAnsi="Arial" w:cs="Arial"/>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279EC32" w14:textId="77777777" w:rsidR="0027359D" w:rsidRDefault="008508FE">
            <w:pPr>
              <w:jc w:val="both"/>
              <w:rPr>
                <w:rFonts w:ascii="Arial" w:hAnsi="Arial" w:cs="Arial"/>
              </w:rPr>
            </w:pPr>
            <w:r>
              <w:rPr>
                <w:rFonts w:ascii="Arial" w:hAnsi="Arial" w:cs="Arial"/>
              </w:rPr>
              <w:t>Can communicate effectively in a suitable format, but may have minor errors.</w:t>
            </w:r>
          </w:p>
          <w:p w14:paraId="5279EC33" w14:textId="77777777" w:rsidR="0027359D" w:rsidRDefault="008508FE">
            <w:pPr>
              <w:jc w:val="both"/>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279EC34" w14:textId="77777777" w:rsidR="0027359D" w:rsidRDefault="008508FE">
            <w:pPr>
              <w:jc w:val="both"/>
              <w:rPr>
                <w:rFonts w:ascii="Arial" w:hAnsi="Arial" w:cs="Arial"/>
              </w:rPr>
            </w:pPr>
            <w:r>
              <w:rPr>
                <w:rFonts w:ascii="Arial" w:hAnsi="Arial" w:cs="Arial"/>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79EC35" w14:textId="77777777" w:rsidR="0027359D" w:rsidRDefault="008508FE">
            <w:pPr>
              <w:jc w:val="both"/>
              <w:rPr>
                <w:rFonts w:ascii="Arial" w:hAnsi="Arial" w:cs="Arial"/>
              </w:rPr>
            </w:pPr>
            <w:r>
              <w:rPr>
                <w:rFonts w:ascii="Arial" w:hAnsi="Arial" w:cs="Arial"/>
              </w:rPr>
              <w:t>Can communicate well, confidently and consistently in a suitable format.</w:t>
            </w:r>
          </w:p>
          <w:p w14:paraId="5279EC36" w14:textId="77777777" w:rsidR="0027359D" w:rsidRDefault="008508FE">
            <w:pPr>
              <w:jc w:val="both"/>
              <w:rPr>
                <w:rFonts w:ascii="Arial" w:hAnsi="Arial" w:cs="Arial"/>
              </w:rPr>
            </w:pPr>
            <w:r>
              <w:rPr>
                <w:rFonts w:ascii="Arial" w:hAnsi="Arial" w:cs="Arial"/>
              </w:rPr>
              <w:t xml:space="preserve">Work is coherent, fluent, well-structured and organised. Can work very well autonomously and/or as part of a team, with a good contribution to group activities. </w:t>
            </w:r>
          </w:p>
          <w:p w14:paraId="5279EC37" w14:textId="77777777" w:rsidR="0027359D" w:rsidRDefault="008508FE">
            <w:pPr>
              <w:jc w:val="both"/>
              <w:rPr>
                <w:rFonts w:ascii="Arial" w:hAnsi="Arial" w:cs="Arial"/>
              </w:rPr>
            </w:pPr>
            <w:r>
              <w:rPr>
                <w:rFonts w:ascii="Arial" w:hAnsi="Arial" w:cs="Arial"/>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5279EC38" w14:textId="77777777" w:rsidR="0027359D" w:rsidRDefault="008508FE">
            <w:pPr>
              <w:jc w:val="both"/>
              <w:rPr>
                <w:rFonts w:ascii="Arial" w:hAnsi="Arial" w:cs="Arial"/>
              </w:rPr>
            </w:pPr>
            <w:r>
              <w:rPr>
                <w:rFonts w:ascii="Arial" w:hAnsi="Arial" w:cs="Arial"/>
              </w:rPr>
              <w:t>Can communicate professionally confidently and consistently in a suitable format.</w:t>
            </w:r>
          </w:p>
          <w:p w14:paraId="5279EC39" w14:textId="77777777" w:rsidR="0027359D" w:rsidRDefault="008508FE">
            <w:pPr>
              <w:jc w:val="both"/>
              <w:rPr>
                <w:rFonts w:ascii="Arial" w:hAnsi="Arial" w:cs="Arial"/>
              </w:rPr>
            </w:pPr>
            <w:r>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5279EC3A" w14:textId="77777777" w:rsidR="0027359D" w:rsidRDefault="0027359D">
            <w:pPr>
              <w:jc w:val="both"/>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79EC3B" w14:textId="77777777" w:rsidR="0027359D" w:rsidRDefault="008508FE">
            <w:pPr>
              <w:jc w:val="both"/>
              <w:rPr>
                <w:rFonts w:ascii="Arial" w:hAnsi="Arial" w:cs="Arial"/>
              </w:rPr>
            </w:pPr>
            <w:r>
              <w:rPr>
                <w:rFonts w:ascii="Arial" w:hAnsi="Arial" w:cs="Arial"/>
              </w:rPr>
              <w:t xml:space="preserve">Can communicate with an exceptionally high level of professionalism. </w:t>
            </w:r>
          </w:p>
          <w:p w14:paraId="5279EC3C" w14:textId="77777777" w:rsidR="0027359D" w:rsidRDefault="008508FE">
            <w:pPr>
              <w:jc w:val="both"/>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Demonstrates exemplary professional, postgraduate employment skills and a strong appetite for further development.</w:t>
            </w:r>
          </w:p>
        </w:tc>
      </w:tr>
    </w:tbl>
    <w:p w14:paraId="5279EC3E" w14:textId="77777777" w:rsidR="0027359D" w:rsidRDefault="0027359D">
      <w:pPr>
        <w:pStyle w:val="Web"/>
        <w:jc w:val="both"/>
        <w:rPr>
          <w:rFonts w:ascii="Arial" w:hAnsi="Arial" w:cs="Arial"/>
          <w:color w:val="303B44"/>
          <w:sz w:val="22"/>
          <w:szCs w:val="22"/>
        </w:rPr>
      </w:pPr>
    </w:p>
    <w:sectPr w:rsidR="0027359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3F9F8" w14:textId="77777777" w:rsidR="009D16DC" w:rsidRDefault="009D16DC">
      <w:r>
        <w:separator/>
      </w:r>
    </w:p>
  </w:endnote>
  <w:endnote w:type="continuationSeparator" w:id="0">
    <w:p w14:paraId="607894BB" w14:textId="77777777" w:rsidR="009D16DC" w:rsidRDefault="009D16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ngsana New">
    <w:altName w:val="Leelawadee UI"/>
    <w:panose1 w:val="02020603050405020304"/>
    <w:charset w:val="DE"/>
    <w:family w:val="roman"/>
    <w:pitch w:val="variable"/>
    <w:sig w:usb0="81000003" w:usb1="00000000" w:usb2="00000000" w:usb3="00000000" w:csb0="0001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ordia New">
    <w:altName w:val="Leelawadee UI"/>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9EC43" w14:textId="77777777" w:rsidR="0027359D" w:rsidRDefault="008508FE">
    <w:pPr>
      <w:pStyle w:val="a6"/>
      <w:jc w:val="center"/>
    </w:pPr>
    <w:r>
      <w:t xml:space="preserve">Page </w:t>
    </w:r>
    <w:r>
      <w:rPr>
        <w:b/>
        <w:sz w:val="24"/>
        <w:szCs w:val="24"/>
      </w:rPr>
      <w:fldChar w:fldCharType="begin"/>
    </w:r>
    <w:r>
      <w:rPr>
        <w:b/>
      </w:rPr>
      <w:instrText xml:space="preserve"> PAGE </w:instrText>
    </w:r>
    <w:r>
      <w:rPr>
        <w:b/>
        <w:sz w:val="24"/>
        <w:szCs w:val="24"/>
      </w:rPr>
      <w:fldChar w:fldCharType="separate"/>
    </w:r>
    <w:r>
      <w:rPr>
        <w:b/>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15</w:t>
    </w:r>
    <w:r>
      <w:rPr>
        <w:b/>
        <w:sz w:val="24"/>
        <w:szCs w:val="24"/>
      </w:rPr>
      <w:fldChar w:fldCharType="end"/>
    </w:r>
  </w:p>
  <w:p w14:paraId="5279EC44" w14:textId="77777777" w:rsidR="0027359D" w:rsidRDefault="0027359D">
    <w:pPr>
      <w:pStyle w:val="a6"/>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9EC45" w14:textId="77777777" w:rsidR="0027359D" w:rsidRDefault="0027359D">
    <w:pPr>
      <w:pStyle w:val="a6"/>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1345A" w14:textId="77777777" w:rsidR="009D16DC" w:rsidRDefault="009D16DC">
      <w:r>
        <w:separator/>
      </w:r>
    </w:p>
  </w:footnote>
  <w:footnote w:type="continuationSeparator" w:id="0">
    <w:p w14:paraId="4BB0B1CB" w14:textId="77777777" w:rsidR="009D16DC" w:rsidRDefault="009D16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4787B"/>
    <w:multiLevelType w:val="multilevel"/>
    <w:tmpl w:val="93D8723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886C27"/>
    <w:multiLevelType w:val="multilevel"/>
    <w:tmpl w:val="DA00DA6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1B5F38"/>
    <w:multiLevelType w:val="multilevel"/>
    <w:tmpl w:val="7722D13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50480F"/>
    <w:multiLevelType w:val="hybridMultilevel"/>
    <w:tmpl w:val="0E647B40"/>
    <w:lvl w:ilvl="0" w:tplc="0670524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136E2234"/>
    <w:multiLevelType w:val="multilevel"/>
    <w:tmpl w:val="136E223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18692B18"/>
    <w:multiLevelType w:val="multilevel"/>
    <w:tmpl w:val="18692B1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295A14D5"/>
    <w:multiLevelType w:val="multilevel"/>
    <w:tmpl w:val="295A14D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8" w15:restartNumberingAfterBreak="0">
    <w:nsid w:val="33563066"/>
    <w:multiLevelType w:val="multilevel"/>
    <w:tmpl w:val="3356306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357442C"/>
    <w:multiLevelType w:val="multilevel"/>
    <w:tmpl w:val="3357442C"/>
    <w:lvl w:ilvl="0">
      <w:start w:val="1"/>
      <w:numFmt w:val="decimal"/>
      <w:lvlText w:val="%1."/>
      <w:lvlJc w:val="left"/>
      <w:pPr>
        <w:ind w:left="1080" w:hanging="360"/>
      </w:pPr>
      <w:rPr>
        <w:rFonts w:hint="default"/>
      </w:rPr>
    </w:lvl>
    <w:lvl w:ilvl="1">
      <w:start w:val="1"/>
      <w:numFmt w:val="ideographTraditional"/>
      <w:lvlText w:val="%2、"/>
      <w:lvlJc w:val="left"/>
      <w:pPr>
        <w:ind w:left="1680" w:hanging="480"/>
      </w:pPr>
    </w:lvl>
    <w:lvl w:ilvl="2">
      <w:start w:val="1"/>
      <w:numFmt w:val="lowerRoman"/>
      <w:lvlText w:val="%3."/>
      <w:lvlJc w:val="right"/>
      <w:pPr>
        <w:ind w:left="2160" w:hanging="480"/>
      </w:pPr>
    </w:lvl>
    <w:lvl w:ilvl="3">
      <w:start w:val="1"/>
      <w:numFmt w:val="decimal"/>
      <w:lvlText w:val="%4."/>
      <w:lvlJc w:val="left"/>
      <w:pPr>
        <w:ind w:left="2640" w:hanging="480"/>
      </w:pPr>
    </w:lvl>
    <w:lvl w:ilvl="4">
      <w:start w:val="1"/>
      <w:numFmt w:val="ideographTraditional"/>
      <w:lvlText w:val="%5、"/>
      <w:lvlJc w:val="left"/>
      <w:pPr>
        <w:ind w:left="3120" w:hanging="480"/>
      </w:pPr>
    </w:lvl>
    <w:lvl w:ilvl="5">
      <w:start w:val="1"/>
      <w:numFmt w:val="lowerRoman"/>
      <w:lvlText w:val="%6."/>
      <w:lvlJc w:val="right"/>
      <w:pPr>
        <w:ind w:left="3600" w:hanging="480"/>
      </w:pPr>
    </w:lvl>
    <w:lvl w:ilvl="6">
      <w:start w:val="1"/>
      <w:numFmt w:val="decimal"/>
      <w:lvlText w:val="%7."/>
      <w:lvlJc w:val="left"/>
      <w:pPr>
        <w:ind w:left="4080" w:hanging="480"/>
      </w:pPr>
    </w:lvl>
    <w:lvl w:ilvl="7">
      <w:start w:val="1"/>
      <w:numFmt w:val="ideographTraditional"/>
      <w:lvlText w:val="%8、"/>
      <w:lvlJc w:val="left"/>
      <w:pPr>
        <w:ind w:left="4560" w:hanging="480"/>
      </w:pPr>
    </w:lvl>
    <w:lvl w:ilvl="8">
      <w:start w:val="1"/>
      <w:numFmt w:val="lowerRoman"/>
      <w:lvlText w:val="%9."/>
      <w:lvlJc w:val="right"/>
      <w:pPr>
        <w:ind w:left="5040" w:hanging="480"/>
      </w:pPr>
    </w:lvl>
  </w:abstractNum>
  <w:abstractNum w:abstractNumId="10" w15:restartNumberingAfterBreak="0">
    <w:nsid w:val="374B72EF"/>
    <w:multiLevelType w:val="hybridMultilevel"/>
    <w:tmpl w:val="11C28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B20E89"/>
    <w:multiLevelType w:val="multilevel"/>
    <w:tmpl w:val="BF54991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0331F9C"/>
    <w:multiLevelType w:val="multilevel"/>
    <w:tmpl w:val="A19C74A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6AC09C5"/>
    <w:multiLevelType w:val="multilevel"/>
    <w:tmpl w:val="46AC09C5"/>
    <w:lvl w:ilvl="0">
      <w:start w:val="1"/>
      <w:numFmt w:val="bullet"/>
      <w:lvlText w:val=""/>
      <w:lvlJc w:val="left"/>
      <w:pPr>
        <w:ind w:left="720" w:hanging="360"/>
      </w:pPr>
      <w:rPr>
        <w:rFonts w:ascii="Symbol" w:hAnsi="Symbo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472D57EB"/>
    <w:multiLevelType w:val="multilevel"/>
    <w:tmpl w:val="2724F5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EDA0E24"/>
    <w:multiLevelType w:val="hybridMultilevel"/>
    <w:tmpl w:val="61C09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CE56BF"/>
    <w:multiLevelType w:val="multilevel"/>
    <w:tmpl w:val="61CE56BF"/>
    <w:lvl w:ilvl="0">
      <w:start w:val="1"/>
      <w:numFmt w:val="decimal"/>
      <w:lvlText w:val="%1."/>
      <w:lvlJc w:val="left"/>
      <w:pPr>
        <w:ind w:left="720" w:hanging="360"/>
      </w:pPr>
      <w:rPr>
        <w:rFonts w:cs="Times New Roman"/>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17" w15:restartNumberingAfterBreak="0">
    <w:nsid w:val="66453FCF"/>
    <w:multiLevelType w:val="hybridMultilevel"/>
    <w:tmpl w:val="550C2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1D5315"/>
    <w:multiLevelType w:val="multilevel"/>
    <w:tmpl w:val="1760233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0" w15:restartNumberingAfterBreak="0">
    <w:nsid w:val="7F801CF3"/>
    <w:multiLevelType w:val="multilevel"/>
    <w:tmpl w:val="8E668B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0256443">
    <w:abstractNumId w:val="7"/>
  </w:num>
  <w:num w:numId="2" w16cid:durableId="1032800531">
    <w:abstractNumId w:val="6"/>
  </w:num>
  <w:num w:numId="3" w16cid:durableId="1177109571">
    <w:abstractNumId w:val="13"/>
  </w:num>
  <w:num w:numId="4" w16cid:durableId="1109814216">
    <w:abstractNumId w:val="5"/>
  </w:num>
  <w:num w:numId="5" w16cid:durableId="978144653">
    <w:abstractNumId w:val="9"/>
  </w:num>
  <w:num w:numId="6" w16cid:durableId="1851094369">
    <w:abstractNumId w:val="4"/>
  </w:num>
  <w:num w:numId="7" w16cid:durableId="895701336">
    <w:abstractNumId w:val="8"/>
  </w:num>
  <w:num w:numId="8" w16cid:durableId="6726813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327958">
    <w:abstractNumId w:val="19"/>
  </w:num>
  <w:num w:numId="10" w16cid:durableId="792090873">
    <w:abstractNumId w:val="10"/>
  </w:num>
  <w:num w:numId="11" w16cid:durableId="458108201">
    <w:abstractNumId w:val="15"/>
  </w:num>
  <w:num w:numId="12" w16cid:durableId="1420131170">
    <w:abstractNumId w:val="20"/>
  </w:num>
  <w:num w:numId="13" w16cid:durableId="200170444">
    <w:abstractNumId w:val="12"/>
  </w:num>
  <w:num w:numId="14" w16cid:durableId="1375235781">
    <w:abstractNumId w:val="14"/>
  </w:num>
  <w:num w:numId="15" w16cid:durableId="499587567">
    <w:abstractNumId w:val="1"/>
  </w:num>
  <w:num w:numId="16" w16cid:durableId="2085182356">
    <w:abstractNumId w:val="11"/>
  </w:num>
  <w:num w:numId="17" w16cid:durableId="1589075472">
    <w:abstractNumId w:val="2"/>
  </w:num>
  <w:num w:numId="18" w16cid:durableId="45682980">
    <w:abstractNumId w:val="18"/>
  </w:num>
  <w:num w:numId="19" w16cid:durableId="1150057125">
    <w:abstractNumId w:val="0"/>
  </w:num>
  <w:num w:numId="20" w16cid:durableId="211188649">
    <w:abstractNumId w:val="17"/>
  </w:num>
  <w:num w:numId="21" w16cid:durableId="19478129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zMLYwNTc1NTEyNjVX0lEKTi0uzszPAykwrAUAArNEPCwAAAA="/>
  </w:docVars>
  <w:rsids>
    <w:rsidRoot w:val="00FB4521"/>
    <w:rsid w:val="00002FC3"/>
    <w:rsid w:val="00003110"/>
    <w:rsid w:val="00005385"/>
    <w:rsid w:val="00011666"/>
    <w:rsid w:val="00011C22"/>
    <w:rsid w:val="00017131"/>
    <w:rsid w:val="0002679A"/>
    <w:rsid w:val="00026B02"/>
    <w:rsid w:val="00041FF9"/>
    <w:rsid w:val="00046A52"/>
    <w:rsid w:val="000559D2"/>
    <w:rsid w:val="000822E5"/>
    <w:rsid w:val="00085F65"/>
    <w:rsid w:val="00092CA7"/>
    <w:rsid w:val="00096C64"/>
    <w:rsid w:val="000971FC"/>
    <w:rsid w:val="000A2A3A"/>
    <w:rsid w:val="000A41AB"/>
    <w:rsid w:val="000A492A"/>
    <w:rsid w:val="000B50B6"/>
    <w:rsid w:val="000B6520"/>
    <w:rsid w:val="000C7810"/>
    <w:rsid w:val="000D2F80"/>
    <w:rsid w:val="000E413A"/>
    <w:rsid w:val="000F5AA3"/>
    <w:rsid w:val="00100396"/>
    <w:rsid w:val="00100B5C"/>
    <w:rsid w:val="00103507"/>
    <w:rsid w:val="001037B8"/>
    <w:rsid w:val="001106E9"/>
    <w:rsid w:val="00110858"/>
    <w:rsid w:val="00116BC8"/>
    <w:rsid w:val="001177D7"/>
    <w:rsid w:val="00124CA5"/>
    <w:rsid w:val="00134F77"/>
    <w:rsid w:val="00145968"/>
    <w:rsid w:val="00146701"/>
    <w:rsid w:val="00147D26"/>
    <w:rsid w:val="00152E9D"/>
    <w:rsid w:val="00154487"/>
    <w:rsid w:val="0017512A"/>
    <w:rsid w:val="00176ED3"/>
    <w:rsid w:val="0018563B"/>
    <w:rsid w:val="00191C75"/>
    <w:rsid w:val="00196958"/>
    <w:rsid w:val="001A1369"/>
    <w:rsid w:val="001A1E39"/>
    <w:rsid w:val="001A1FA0"/>
    <w:rsid w:val="001A24F3"/>
    <w:rsid w:val="001A42BC"/>
    <w:rsid w:val="001A52D8"/>
    <w:rsid w:val="001A782C"/>
    <w:rsid w:val="001B405C"/>
    <w:rsid w:val="001B5F45"/>
    <w:rsid w:val="001C0F54"/>
    <w:rsid w:val="001D1168"/>
    <w:rsid w:val="001E09A7"/>
    <w:rsid w:val="001E1050"/>
    <w:rsid w:val="001E16D1"/>
    <w:rsid w:val="001E1E1F"/>
    <w:rsid w:val="001E2007"/>
    <w:rsid w:val="001E57C1"/>
    <w:rsid w:val="001F07EF"/>
    <w:rsid w:val="001F50B6"/>
    <w:rsid w:val="001F6D7A"/>
    <w:rsid w:val="0022746E"/>
    <w:rsid w:val="00235F71"/>
    <w:rsid w:val="0023786A"/>
    <w:rsid w:val="002444CA"/>
    <w:rsid w:val="002466CE"/>
    <w:rsid w:val="00260DE6"/>
    <w:rsid w:val="0027107F"/>
    <w:rsid w:val="0027359D"/>
    <w:rsid w:val="00273FEE"/>
    <w:rsid w:val="00277996"/>
    <w:rsid w:val="0028204E"/>
    <w:rsid w:val="0028591B"/>
    <w:rsid w:val="00291841"/>
    <w:rsid w:val="002B6E9C"/>
    <w:rsid w:val="002C449B"/>
    <w:rsid w:val="002C6040"/>
    <w:rsid w:val="002D5B3F"/>
    <w:rsid w:val="002D7E68"/>
    <w:rsid w:val="002E272E"/>
    <w:rsid w:val="002E5079"/>
    <w:rsid w:val="002F1197"/>
    <w:rsid w:val="002F5778"/>
    <w:rsid w:val="002F6A3E"/>
    <w:rsid w:val="00316423"/>
    <w:rsid w:val="003223E0"/>
    <w:rsid w:val="00352C4A"/>
    <w:rsid w:val="00362560"/>
    <w:rsid w:val="00367F44"/>
    <w:rsid w:val="0037138E"/>
    <w:rsid w:val="003728CA"/>
    <w:rsid w:val="003732FD"/>
    <w:rsid w:val="003753B2"/>
    <w:rsid w:val="00376559"/>
    <w:rsid w:val="00382BAA"/>
    <w:rsid w:val="0038393A"/>
    <w:rsid w:val="00384D73"/>
    <w:rsid w:val="00393EB6"/>
    <w:rsid w:val="003A3CE5"/>
    <w:rsid w:val="003A7DEC"/>
    <w:rsid w:val="003B366F"/>
    <w:rsid w:val="003B3F9D"/>
    <w:rsid w:val="003B5C49"/>
    <w:rsid w:val="003B6C95"/>
    <w:rsid w:val="003E25BA"/>
    <w:rsid w:val="003E391B"/>
    <w:rsid w:val="003E5751"/>
    <w:rsid w:val="003F6E1C"/>
    <w:rsid w:val="004046A9"/>
    <w:rsid w:val="00404C50"/>
    <w:rsid w:val="00423934"/>
    <w:rsid w:val="00426244"/>
    <w:rsid w:val="00450B90"/>
    <w:rsid w:val="00455E13"/>
    <w:rsid w:val="00470A38"/>
    <w:rsid w:val="004755FD"/>
    <w:rsid w:val="00482B07"/>
    <w:rsid w:val="004874DE"/>
    <w:rsid w:val="004A3A49"/>
    <w:rsid w:val="004A3CCD"/>
    <w:rsid w:val="004A7D65"/>
    <w:rsid w:val="004B5334"/>
    <w:rsid w:val="004B6C14"/>
    <w:rsid w:val="004C4F19"/>
    <w:rsid w:val="004C624E"/>
    <w:rsid w:val="004D5E9B"/>
    <w:rsid w:val="004D63D9"/>
    <w:rsid w:val="004E0E94"/>
    <w:rsid w:val="004E6585"/>
    <w:rsid w:val="004F0DE8"/>
    <w:rsid w:val="004F422B"/>
    <w:rsid w:val="0050249F"/>
    <w:rsid w:val="00502D64"/>
    <w:rsid w:val="00512468"/>
    <w:rsid w:val="00524566"/>
    <w:rsid w:val="00530BEF"/>
    <w:rsid w:val="00531F5A"/>
    <w:rsid w:val="005326BB"/>
    <w:rsid w:val="0054411B"/>
    <w:rsid w:val="00552351"/>
    <w:rsid w:val="00561F00"/>
    <w:rsid w:val="00562C4E"/>
    <w:rsid w:val="00562DEC"/>
    <w:rsid w:val="005750A6"/>
    <w:rsid w:val="00576AB4"/>
    <w:rsid w:val="00577917"/>
    <w:rsid w:val="005850A4"/>
    <w:rsid w:val="00590667"/>
    <w:rsid w:val="00591AB4"/>
    <w:rsid w:val="005969E2"/>
    <w:rsid w:val="005A1689"/>
    <w:rsid w:val="005A512B"/>
    <w:rsid w:val="005B61CD"/>
    <w:rsid w:val="005C4EBC"/>
    <w:rsid w:val="005D1D58"/>
    <w:rsid w:val="005D3B1E"/>
    <w:rsid w:val="005D432C"/>
    <w:rsid w:val="005E1979"/>
    <w:rsid w:val="005E285E"/>
    <w:rsid w:val="005E72F8"/>
    <w:rsid w:val="005F0579"/>
    <w:rsid w:val="005F3A53"/>
    <w:rsid w:val="0060570D"/>
    <w:rsid w:val="006062A3"/>
    <w:rsid w:val="00610E08"/>
    <w:rsid w:val="006140BF"/>
    <w:rsid w:val="006161BE"/>
    <w:rsid w:val="00620787"/>
    <w:rsid w:val="00632434"/>
    <w:rsid w:val="0063478F"/>
    <w:rsid w:val="00634990"/>
    <w:rsid w:val="00644256"/>
    <w:rsid w:val="00646CAD"/>
    <w:rsid w:val="006558E9"/>
    <w:rsid w:val="00657AF4"/>
    <w:rsid w:val="00661D6F"/>
    <w:rsid w:val="006628E9"/>
    <w:rsid w:val="00664032"/>
    <w:rsid w:val="00666EF0"/>
    <w:rsid w:val="0066725E"/>
    <w:rsid w:val="006716C7"/>
    <w:rsid w:val="00676241"/>
    <w:rsid w:val="006806F0"/>
    <w:rsid w:val="00681208"/>
    <w:rsid w:val="00681FA9"/>
    <w:rsid w:val="00690118"/>
    <w:rsid w:val="00691EA9"/>
    <w:rsid w:val="006934D4"/>
    <w:rsid w:val="006A6DC3"/>
    <w:rsid w:val="006B1AAB"/>
    <w:rsid w:val="006B1FAC"/>
    <w:rsid w:val="006C125F"/>
    <w:rsid w:val="006C1480"/>
    <w:rsid w:val="006C2208"/>
    <w:rsid w:val="006D49ED"/>
    <w:rsid w:val="006D55CE"/>
    <w:rsid w:val="006D637A"/>
    <w:rsid w:val="006D6B5E"/>
    <w:rsid w:val="006D6F24"/>
    <w:rsid w:val="006E3E4E"/>
    <w:rsid w:val="006F1715"/>
    <w:rsid w:val="006F45BF"/>
    <w:rsid w:val="006F60E0"/>
    <w:rsid w:val="00702F71"/>
    <w:rsid w:val="0071574B"/>
    <w:rsid w:val="00726BD0"/>
    <w:rsid w:val="007366DF"/>
    <w:rsid w:val="007506FB"/>
    <w:rsid w:val="00753C5F"/>
    <w:rsid w:val="00757839"/>
    <w:rsid w:val="00765614"/>
    <w:rsid w:val="00770C81"/>
    <w:rsid w:val="007777C5"/>
    <w:rsid w:val="0078638E"/>
    <w:rsid w:val="00791024"/>
    <w:rsid w:val="00793F0A"/>
    <w:rsid w:val="007A2657"/>
    <w:rsid w:val="007B506B"/>
    <w:rsid w:val="007B5A63"/>
    <w:rsid w:val="007C424F"/>
    <w:rsid w:val="007C682C"/>
    <w:rsid w:val="007D2385"/>
    <w:rsid w:val="007E6F99"/>
    <w:rsid w:val="007F214F"/>
    <w:rsid w:val="00800069"/>
    <w:rsid w:val="008042F0"/>
    <w:rsid w:val="00814896"/>
    <w:rsid w:val="00814CA4"/>
    <w:rsid w:val="008310A0"/>
    <w:rsid w:val="00835D29"/>
    <w:rsid w:val="00842E7F"/>
    <w:rsid w:val="008440FE"/>
    <w:rsid w:val="0084598C"/>
    <w:rsid w:val="008508FE"/>
    <w:rsid w:val="00852933"/>
    <w:rsid w:val="008566E5"/>
    <w:rsid w:val="008566FE"/>
    <w:rsid w:val="0085780D"/>
    <w:rsid w:val="00865B46"/>
    <w:rsid w:val="00876776"/>
    <w:rsid w:val="00883119"/>
    <w:rsid w:val="00890469"/>
    <w:rsid w:val="00896134"/>
    <w:rsid w:val="008A62BC"/>
    <w:rsid w:val="008B43E7"/>
    <w:rsid w:val="008B49C8"/>
    <w:rsid w:val="008D042E"/>
    <w:rsid w:val="008D763F"/>
    <w:rsid w:val="008D7EE2"/>
    <w:rsid w:val="008E10E4"/>
    <w:rsid w:val="008F036F"/>
    <w:rsid w:val="008F1308"/>
    <w:rsid w:val="008F2D98"/>
    <w:rsid w:val="008F78C2"/>
    <w:rsid w:val="00904568"/>
    <w:rsid w:val="00911394"/>
    <w:rsid w:val="00923EF2"/>
    <w:rsid w:val="00926D25"/>
    <w:rsid w:val="00926D2A"/>
    <w:rsid w:val="00926E9D"/>
    <w:rsid w:val="00932C6E"/>
    <w:rsid w:val="00933F10"/>
    <w:rsid w:val="00933F29"/>
    <w:rsid w:val="00935119"/>
    <w:rsid w:val="009433C5"/>
    <w:rsid w:val="00954A6D"/>
    <w:rsid w:val="00956675"/>
    <w:rsid w:val="00960EB0"/>
    <w:rsid w:val="00965881"/>
    <w:rsid w:val="00966878"/>
    <w:rsid w:val="00982237"/>
    <w:rsid w:val="009838D0"/>
    <w:rsid w:val="00984D7B"/>
    <w:rsid w:val="009871FF"/>
    <w:rsid w:val="00990799"/>
    <w:rsid w:val="00993AD9"/>
    <w:rsid w:val="00995D51"/>
    <w:rsid w:val="009A0631"/>
    <w:rsid w:val="009B01F7"/>
    <w:rsid w:val="009B10ED"/>
    <w:rsid w:val="009D16DC"/>
    <w:rsid w:val="009D3EA4"/>
    <w:rsid w:val="009D649C"/>
    <w:rsid w:val="009E4BC1"/>
    <w:rsid w:val="009E4E23"/>
    <w:rsid w:val="009F19EB"/>
    <w:rsid w:val="009F3523"/>
    <w:rsid w:val="009F3CAE"/>
    <w:rsid w:val="009F4CF7"/>
    <w:rsid w:val="009F5CB2"/>
    <w:rsid w:val="00A03BB8"/>
    <w:rsid w:val="00A15B9E"/>
    <w:rsid w:val="00A161A2"/>
    <w:rsid w:val="00A24A4C"/>
    <w:rsid w:val="00A26DE4"/>
    <w:rsid w:val="00A3505D"/>
    <w:rsid w:val="00A4036F"/>
    <w:rsid w:val="00A406E5"/>
    <w:rsid w:val="00A44E62"/>
    <w:rsid w:val="00A4641C"/>
    <w:rsid w:val="00A55876"/>
    <w:rsid w:val="00A60C4D"/>
    <w:rsid w:val="00A67FB1"/>
    <w:rsid w:val="00A7521B"/>
    <w:rsid w:val="00A85BFE"/>
    <w:rsid w:val="00AA33B8"/>
    <w:rsid w:val="00AB6FE7"/>
    <w:rsid w:val="00AB7AD7"/>
    <w:rsid w:val="00AC1BD1"/>
    <w:rsid w:val="00AC5F32"/>
    <w:rsid w:val="00AD2430"/>
    <w:rsid w:val="00AE41A6"/>
    <w:rsid w:val="00AE48D8"/>
    <w:rsid w:val="00AF0E34"/>
    <w:rsid w:val="00AF271D"/>
    <w:rsid w:val="00AF39A6"/>
    <w:rsid w:val="00AF47BE"/>
    <w:rsid w:val="00AF56C2"/>
    <w:rsid w:val="00B004E6"/>
    <w:rsid w:val="00B00EAF"/>
    <w:rsid w:val="00B0744D"/>
    <w:rsid w:val="00B10CF0"/>
    <w:rsid w:val="00B16EF2"/>
    <w:rsid w:val="00B21125"/>
    <w:rsid w:val="00B50EA8"/>
    <w:rsid w:val="00B5300F"/>
    <w:rsid w:val="00B55941"/>
    <w:rsid w:val="00B6206A"/>
    <w:rsid w:val="00B64082"/>
    <w:rsid w:val="00B6453B"/>
    <w:rsid w:val="00B72325"/>
    <w:rsid w:val="00B72EC6"/>
    <w:rsid w:val="00B8076A"/>
    <w:rsid w:val="00B817CA"/>
    <w:rsid w:val="00B81AD3"/>
    <w:rsid w:val="00B829D8"/>
    <w:rsid w:val="00B84293"/>
    <w:rsid w:val="00B84B5B"/>
    <w:rsid w:val="00B86446"/>
    <w:rsid w:val="00B93A4A"/>
    <w:rsid w:val="00B95A74"/>
    <w:rsid w:val="00B97ADF"/>
    <w:rsid w:val="00BA05AD"/>
    <w:rsid w:val="00BA1176"/>
    <w:rsid w:val="00BC2DF4"/>
    <w:rsid w:val="00BE0B01"/>
    <w:rsid w:val="00BE79C7"/>
    <w:rsid w:val="00BF1C4E"/>
    <w:rsid w:val="00BF3CB5"/>
    <w:rsid w:val="00BF5593"/>
    <w:rsid w:val="00C01258"/>
    <w:rsid w:val="00C01A3F"/>
    <w:rsid w:val="00C03214"/>
    <w:rsid w:val="00C0563B"/>
    <w:rsid w:val="00C073F1"/>
    <w:rsid w:val="00C1285B"/>
    <w:rsid w:val="00C1361B"/>
    <w:rsid w:val="00C14E1F"/>
    <w:rsid w:val="00C24BE4"/>
    <w:rsid w:val="00C30400"/>
    <w:rsid w:val="00C315AF"/>
    <w:rsid w:val="00C36D9A"/>
    <w:rsid w:val="00C44926"/>
    <w:rsid w:val="00C44A72"/>
    <w:rsid w:val="00C504AD"/>
    <w:rsid w:val="00C6067F"/>
    <w:rsid w:val="00C61FC2"/>
    <w:rsid w:val="00C705F9"/>
    <w:rsid w:val="00C710DA"/>
    <w:rsid w:val="00C80F0F"/>
    <w:rsid w:val="00C8667A"/>
    <w:rsid w:val="00C87B9A"/>
    <w:rsid w:val="00C93BCB"/>
    <w:rsid w:val="00CA1942"/>
    <w:rsid w:val="00CA3BA5"/>
    <w:rsid w:val="00CB5C5C"/>
    <w:rsid w:val="00CC241A"/>
    <w:rsid w:val="00CC3E7E"/>
    <w:rsid w:val="00CD4A61"/>
    <w:rsid w:val="00CD5595"/>
    <w:rsid w:val="00CE0F6C"/>
    <w:rsid w:val="00CE4035"/>
    <w:rsid w:val="00CE457A"/>
    <w:rsid w:val="00CE65AB"/>
    <w:rsid w:val="00CF4266"/>
    <w:rsid w:val="00CF740C"/>
    <w:rsid w:val="00D22D9C"/>
    <w:rsid w:val="00D241F1"/>
    <w:rsid w:val="00D2673F"/>
    <w:rsid w:val="00D275CB"/>
    <w:rsid w:val="00D30233"/>
    <w:rsid w:val="00D30DFA"/>
    <w:rsid w:val="00D37B57"/>
    <w:rsid w:val="00D463A5"/>
    <w:rsid w:val="00D4710D"/>
    <w:rsid w:val="00D4753A"/>
    <w:rsid w:val="00D47D25"/>
    <w:rsid w:val="00D57446"/>
    <w:rsid w:val="00D62ACD"/>
    <w:rsid w:val="00DA1D4A"/>
    <w:rsid w:val="00DA36EE"/>
    <w:rsid w:val="00DA4CEF"/>
    <w:rsid w:val="00DB116D"/>
    <w:rsid w:val="00DB3EA4"/>
    <w:rsid w:val="00DB444C"/>
    <w:rsid w:val="00DB5CA7"/>
    <w:rsid w:val="00DC117D"/>
    <w:rsid w:val="00DD17CC"/>
    <w:rsid w:val="00DD23D3"/>
    <w:rsid w:val="00DE217A"/>
    <w:rsid w:val="00DE362D"/>
    <w:rsid w:val="00DF321B"/>
    <w:rsid w:val="00DF697C"/>
    <w:rsid w:val="00E0381B"/>
    <w:rsid w:val="00E230E0"/>
    <w:rsid w:val="00E51AAC"/>
    <w:rsid w:val="00E66CC0"/>
    <w:rsid w:val="00E72384"/>
    <w:rsid w:val="00E72593"/>
    <w:rsid w:val="00E728A9"/>
    <w:rsid w:val="00E7593E"/>
    <w:rsid w:val="00E807D9"/>
    <w:rsid w:val="00E80E63"/>
    <w:rsid w:val="00E81591"/>
    <w:rsid w:val="00E86964"/>
    <w:rsid w:val="00E90F1A"/>
    <w:rsid w:val="00E97553"/>
    <w:rsid w:val="00EA0F4E"/>
    <w:rsid w:val="00EA295B"/>
    <w:rsid w:val="00EA3B9B"/>
    <w:rsid w:val="00EA6801"/>
    <w:rsid w:val="00EA7968"/>
    <w:rsid w:val="00EB3014"/>
    <w:rsid w:val="00EB4F96"/>
    <w:rsid w:val="00EC2B54"/>
    <w:rsid w:val="00EC2CD4"/>
    <w:rsid w:val="00EC4AF4"/>
    <w:rsid w:val="00ED1BA4"/>
    <w:rsid w:val="00ED4E5D"/>
    <w:rsid w:val="00ED7072"/>
    <w:rsid w:val="00EE3132"/>
    <w:rsid w:val="00EE3D9D"/>
    <w:rsid w:val="00EE3FB0"/>
    <w:rsid w:val="00EE6F25"/>
    <w:rsid w:val="00EF3599"/>
    <w:rsid w:val="00EF4AA4"/>
    <w:rsid w:val="00F02126"/>
    <w:rsid w:val="00F03D85"/>
    <w:rsid w:val="00F07C8C"/>
    <w:rsid w:val="00F20617"/>
    <w:rsid w:val="00F249F1"/>
    <w:rsid w:val="00F25B9D"/>
    <w:rsid w:val="00F2664E"/>
    <w:rsid w:val="00F31163"/>
    <w:rsid w:val="00F31C04"/>
    <w:rsid w:val="00F442A7"/>
    <w:rsid w:val="00F45764"/>
    <w:rsid w:val="00F57A89"/>
    <w:rsid w:val="00F60C68"/>
    <w:rsid w:val="00F61A20"/>
    <w:rsid w:val="00F63DD9"/>
    <w:rsid w:val="00F67644"/>
    <w:rsid w:val="00F80E53"/>
    <w:rsid w:val="00F8381F"/>
    <w:rsid w:val="00F96658"/>
    <w:rsid w:val="00FA04CD"/>
    <w:rsid w:val="00FA0CBC"/>
    <w:rsid w:val="00FA25F5"/>
    <w:rsid w:val="00FA2810"/>
    <w:rsid w:val="00FA68F8"/>
    <w:rsid w:val="00FB15A5"/>
    <w:rsid w:val="00FB1DC0"/>
    <w:rsid w:val="00FB3B4E"/>
    <w:rsid w:val="00FB4521"/>
    <w:rsid w:val="00FB4F84"/>
    <w:rsid w:val="00FB5CF8"/>
    <w:rsid w:val="00FC7A7A"/>
    <w:rsid w:val="00FE5651"/>
    <w:rsid w:val="00FF273B"/>
    <w:rsid w:val="00FF564C"/>
    <w:rsid w:val="163AA528"/>
    <w:rsid w:val="1926F4B5"/>
    <w:rsid w:val="1A7B9CF6"/>
    <w:rsid w:val="1B0A8207"/>
    <w:rsid w:val="1DF37B02"/>
    <w:rsid w:val="29AD24E8"/>
    <w:rsid w:val="3035E721"/>
    <w:rsid w:val="3A2C6EFC"/>
    <w:rsid w:val="3C327A14"/>
    <w:rsid w:val="3D66DEF8"/>
    <w:rsid w:val="412AEC61"/>
    <w:rsid w:val="49218979"/>
    <w:rsid w:val="4E5345D7"/>
    <w:rsid w:val="61674193"/>
    <w:rsid w:val="7392A07B"/>
    <w:rsid w:val="772BED4B"/>
    <w:rsid w:val="788A3565"/>
  </w:rsids>
  <m:mathPr>
    <m:mathFont m:val="Cambria Math"/>
    <m:brkBin m:val="before"/>
    <m:brkBinSub m:val="--"/>
    <m:smallFrac/>
    <m:dispDef/>
    <m:lMargin m:val="0"/>
    <m:rMargin m:val="0"/>
    <m:defJc m:val="centerGroup"/>
    <m:wrapIndent m:val="1440"/>
    <m:intLim m:val="subSup"/>
    <m:naryLim m:val="undOvr"/>
  </m:mathPr>
  <w:themeFontLang w:val="en-GB" w:eastAsia="ja-JP" w:bidi="th-TH"/>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fillcolor="white">
      <v:fill color="white"/>
    </o:shapedefaults>
    <o:shapelayout v:ext="edit">
      <o:idmap v:ext="edit" data="2"/>
    </o:shapelayout>
  </w:shapeDefaults>
  <w:decimalSymbol w:val="."/>
  <w:listSeparator w:val=","/>
  <w14:docId w14:val="5279E9B3"/>
  <w15:docId w15:val="{C9A9A4D3-4D1F-4AC0-94C1-3C29B5CB3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qFormat="1"/>
    <w:lsdException w:name="footer" w:uiPriority="99"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uiPriority="99"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qFormat="1"/>
    <w:lsdException w:name="Table Grid" w:uiPriority="39"/>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qFormat/>
    <w:rPr>
      <w:rFonts w:ascii="Tahoma" w:hAnsi="Tahoma" w:cs="Tahoma"/>
      <w:sz w:val="16"/>
      <w:szCs w:val="16"/>
    </w:rPr>
  </w:style>
  <w:style w:type="paragraph" w:styleId="20">
    <w:name w:val="Body Text 2"/>
    <w:basedOn w:val="a"/>
    <w:rPr>
      <w:sz w:val="16"/>
      <w:lang w:eastAsia="en-US"/>
    </w:rPr>
  </w:style>
  <w:style w:type="character" w:styleId="a5">
    <w:name w:val="Emphasis"/>
    <w:uiPriority w:val="20"/>
    <w:qFormat/>
    <w:rPr>
      <w:i/>
      <w:iCs/>
    </w:rPr>
  </w:style>
  <w:style w:type="paragraph" w:styleId="a6">
    <w:name w:val="footer"/>
    <w:basedOn w:val="a"/>
    <w:link w:val="a7"/>
    <w:uiPriority w:val="99"/>
    <w:qFormat/>
    <w:pPr>
      <w:tabs>
        <w:tab w:val="center" w:pos="4153"/>
        <w:tab w:val="right" w:pos="8306"/>
      </w:tabs>
    </w:pPr>
  </w:style>
  <w:style w:type="paragraph" w:styleId="a8">
    <w:name w:val="header"/>
    <w:basedOn w:val="a"/>
    <w:link w:val="a9"/>
    <w:qFormat/>
    <w:pPr>
      <w:tabs>
        <w:tab w:val="center" w:pos="4153"/>
        <w:tab w:val="right" w:pos="8306"/>
      </w:tabs>
    </w:pPr>
  </w:style>
  <w:style w:type="character" w:styleId="aa">
    <w:name w:val="Hyperlink"/>
    <w:uiPriority w:val="99"/>
    <w:unhideWhenUsed/>
    <w:rPr>
      <w:color w:val="0000FF"/>
      <w:u w:val="single"/>
    </w:rPr>
  </w:style>
  <w:style w:type="paragraph" w:styleId="Web">
    <w:name w:val="Normal (Web)"/>
    <w:basedOn w:val="a"/>
    <w:uiPriority w:val="99"/>
    <w:pPr>
      <w:spacing w:before="100" w:after="100"/>
    </w:pPr>
    <w:rPr>
      <w:sz w:val="24"/>
      <w:lang w:eastAsia="en-US"/>
    </w:rPr>
  </w:style>
  <w:style w:type="table" w:styleId="ab">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a"/>
    <w:pPr>
      <w:tabs>
        <w:tab w:val="left" w:pos="720"/>
        <w:tab w:val="left" w:pos="1440"/>
      </w:tabs>
    </w:pPr>
    <w:rPr>
      <w:rFonts w:ascii="CG Times (WN)" w:hAnsi="CG Times (WN)"/>
      <w:sz w:val="24"/>
      <w:lang w:eastAsia="en-US"/>
    </w:rPr>
  </w:style>
  <w:style w:type="character" w:customStyle="1" w:styleId="a4">
    <w:name w:val="註解方塊文字 字元"/>
    <w:link w:val="a3"/>
    <w:qFormat/>
    <w:rPr>
      <w:rFonts w:ascii="Tahoma" w:hAnsi="Tahoma" w:cs="Tahoma"/>
      <w:sz w:val="16"/>
      <w:szCs w:val="16"/>
    </w:rPr>
  </w:style>
  <w:style w:type="character" w:customStyle="1" w:styleId="a7">
    <w:name w:val="頁尾 字元"/>
    <w:basedOn w:val="a0"/>
    <w:link w:val="a6"/>
    <w:uiPriority w:val="99"/>
    <w:qFormat/>
  </w:style>
  <w:style w:type="character" w:customStyle="1" w:styleId="60">
    <w:name w:val="標題 6 字元"/>
    <w:link w:val="6"/>
    <w:rPr>
      <w:rFonts w:ascii="Arial" w:hAnsi="Arial" w:cs="Arial"/>
      <w:b/>
      <w:bCs/>
      <w:sz w:val="24"/>
      <w:lang w:val="en-GB"/>
    </w:rPr>
  </w:style>
  <w:style w:type="paragraph" w:customStyle="1" w:styleId="BulletedList">
    <w:name w:val="Bulleted List"/>
    <w:basedOn w:val="a"/>
    <w:pPr>
      <w:numPr>
        <w:numId w:val="1"/>
      </w:numPr>
      <w:spacing w:before="120" w:after="240"/>
    </w:pPr>
    <w:rPr>
      <w:rFonts w:ascii="Verdana" w:hAnsi="Verdana"/>
      <w:sz w:val="16"/>
      <w:szCs w:val="24"/>
      <w:lang w:val="en-US" w:eastAsia="en-US"/>
    </w:rPr>
  </w:style>
  <w:style w:type="character" w:customStyle="1" w:styleId="a9">
    <w:name w:val="頁首 字元"/>
    <w:basedOn w:val="a0"/>
    <w:link w:val="a8"/>
  </w:style>
  <w:style w:type="paragraph" w:styleId="ac">
    <w:name w:val="List Paragraph"/>
    <w:basedOn w:val="a"/>
    <w:uiPriority w:val="34"/>
    <w:qFormat/>
    <w:pPr>
      <w:ind w:left="720"/>
      <w:contextualSpacing/>
    </w:pPr>
  </w:style>
  <w:style w:type="table" w:customStyle="1" w:styleId="TableGrid3">
    <w:name w:val="Table Grid3"/>
    <w:basedOn w:val="a1"/>
    <w:uiPriority w:val="59"/>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a0"/>
    <w:rsid w:val="00B5300F"/>
  </w:style>
  <w:style w:type="character" w:customStyle="1" w:styleId="eop">
    <w:name w:val="eop"/>
    <w:basedOn w:val="a0"/>
    <w:rsid w:val="00B5300F"/>
  </w:style>
  <w:style w:type="paragraph" w:customStyle="1" w:styleId="paragraph">
    <w:name w:val="paragraph"/>
    <w:basedOn w:val="a"/>
    <w:rsid w:val="00A7521B"/>
    <w:pPr>
      <w:spacing w:before="100" w:beforeAutospacing="1" w:after="100" w:afterAutospacing="1"/>
    </w:pPr>
    <w:rPr>
      <w:rFonts w:eastAsia="Times New Roman"/>
      <w:sz w:val="24"/>
      <w:szCs w:val="24"/>
      <w:lang w:eastAsia="zh-CN"/>
    </w:rPr>
  </w:style>
  <w:style w:type="character" w:styleId="ad">
    <w:name w:val="annotation reference"/>
    <w:basedOn w:val="a0"/>
    <w:semiHidden/>
    <w:unhideWhenUsed/>
    <w:rsid w:val="00AA33B8"/>
    <w:rPr>
      <w:sz w:val="16"/>
      <w:szCs w:val="16"/>
    </w:rPr>
  </w:style>
  <w:style w:type="paragraph" w:styleId="ae">
    <w:name w:val="annotation text"/>
    <w:basedOn w:val="a"/>
    <w:link w:val="af"/>
    <w:semiHidden/>
    <w:unhideWhenUsed/>
    <w:rsid w:val="00AA33B8"/>
  </w:style>
  <w:style w:type="character" w:customStyle="1" w:styleId="af">
    <w:name w:val="註解文字 字元"/>
    <w:basedOn w:val="a0"/>
    <w:link w:val="ae"/>
    <w:semiHidden/>
    <w:rsid w:val="00AA33B8"/>
    <w:rPr>
      <w:lang w:eastAsia="en-GB"/>
    </w:rPr>
  </w:style>
  <w:style w:type="paragraph" w:styleId="af0">
    <w:name w:val="annotation subject"/>
    <w:basedOn w:val="ae"/>
    <w:next w:val="ae"/>
    <w:link w:val="af1"/>
    <w:semiHidden/>
    <w:unhideWhenUsed/>
    <w:rsid w:val="00AA33B8"/>
    <w:rPr>
      <w:b/>
      <w:bCs/>
    </w:rPr>
  </w:style>
  <w:style w:type="character" w:customStyle="1" w:styleId="af1">
    <w:name w:val="註解主旨 字元"/>
    <w:basedOn w:val="af"/>
    <w:link w:val="af0"/>
    <w:semiHidden/>
    <w:rsid w:val="00AA33B8"/>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9271869">
      <w:bodyDiv w:val="1"/>
      <w:marLeft w:val="0"/>
      <w:marRight w:val="0"/>
      <w:marTop w:val="0"/>
      <w:marBottom w:val="0"/>
      <w:divBdr>
        <w:top w:val="none" w:sz="0" w:space="0" w:color="auto"/>
        <w:left w:val="none" w:sz="0" w:space="0" w:color="auto"/>
        <w:bottom w:val="none" w:sz="0" w:space="0" w:color="auto"/>
        <w:right w:val="none" w:sz="0" w:space="0" w:color="auto"/>
      </w:divBdr>
      <w:divsChild>
        <w:div w:id="310864496">
          <w:marLeft w:val="0"/>
          <w:marRight w:val="0"/>
          <w:marTop w:val="0"/>
          <w:marBottom w:val="0"/>
          <w:divBdr>
            <w:top w:val="none" w:sz="0" w:space="0" w:color="auto"/>
            <w:left w:val="none" w:sz="0" w:space="0" w:color="auto"/>
            <w:bottom w:val="none" w:sz="0" w:space="0" w:color="auto"/>
            <w:right w:val="none" w:sz="0" w:space="0" w:color="auto"/>
          </w:divBdr>
        </w:div>
        <w:div w:id="2119909458">
          <w:marLeft w:val="0"/>
          <w:marRight w:val="0"/>
          <w:marTop w:val="0"/>
          <w:marBottom w:val="0"/>
          <w:divBdr>
            <w:top w:val="none" w:sz="0" w:space="0" w:color="auto"/>
            <w:left w:val="none" w:sz="0" w:space="0" w:color="auto"/>
            <w:bottom w:val="none" w:sz="0" w:space="0" w:color="auto"/>
            <w:right w:val="none" w:sz="0" w:space="0" w:color="auto"/>
          </w:divBdr>
        </w:div>
        <w:div w:id="493494686">
          <w:marLeft w:val="0"/>
          <w:marRight w:val="0"/>
          <w:marTop w:val="0"/>
          <w:marBottom w:val="0"/>
          <w:divBdr>
            <w:top w:val="none" w:sz="0" w:space="0" w:color="auto"/>
            <w:left w:val="none" w:sz="0" w:space="0" w:color="auto"/>
            <w:bottom w:val="none" w:sz="0" w:space="0" w:color="auto"/>
            <w:right w:val="none" w:sz="0" w:space="0" w:color="auto"/>
          </w:divBdr>
        </w:div>
        <w:div w:id="1334071820">
          <w:marLeft w:val="0"/>
          <w:marRight w:val="0"/>
          <w:marTop w:val="0"/>
          <w:marBottom w:val="0"/>
          <w:divBdr>
            <w:top w:val="none" w:sz="0" w:space="0" w:color="auto"/>
            <w:left w:val="none" w:sz="0" w:space="0" w:color="auto"/>
            <w:bottom w:val="none" w:sz="0" w:space="0" w:color="auto"/>
            <w:right w:val="none" w:sz="0" w:space="0" w:color="auto"/>
          </w:divBdr>
        </w:div>
        <w:div w:id="1164583984">
          <w:marLeft w:val="0"/>
          <w:marRight w:val="0"/>
          <w:marTop w:val="0"/>
          <w:marBottom w:val="0"/>
          <w:divBdr>
            <w:top w:val="none" w:sz="0" w:space="0" w:color="auto"/>
            <w:left w:val="none" w:sz="0" w:space="0" w:color="auto"/>
            <w:bottom w:val="none" w:sz="0" w:space="0" w:color="auto"/>
            <w:right w:val="none" w:sz="0" w:space="0" w:color="auto"/>
          </w:divBdr>
        </w:div>
        <w:div w:id="2003657942">
          <w:marLeft w:val="0"/>
          <w:marRight w:val="0"/>
          <w:marTop w:val="0"/>
          <w:marBottom w:val="0"/>
          <w:divBdr>
            <w:top w:val="none" w:sz="0" w:space="0" w:color="auto"/>
            <w:left w:val="none" w:sz="0" w:space="0" w:color="auto"/>
            <w:bottom w:val="none" w:sz="0" w:space="0" w:color="auto"/>
            <w:right w:val="none" w:sz="0" w:space="0" w:color="auto"/>
          </w:divBdr>
          <w:divsChild>
            <w:div w:id="1662349968">
              <w:marLeft w:val="0"/>
              <w:marRight w:val="0"/>
              <w:marTop w:val="0"/>
              <w:marBottom w:val="0"/>
              <w:divBdr>
                <w:top w:val="none" w:sz="0" w:space="0" w:color="auto"/>
                <w:left w:val="none" w:sz="0" w:space="0" w:color="auto"/>
                <w:bottom w:val="none" w:sz="0" w:space="0" w:color="auto"/>
                <w:right w:val="none" w:sz="0" w:space="0" w:color="auto"/>
              </w:divBdr>
            </w:div>
            <w:div w:id="362946499">
              <w:marLeft w:val="0"/>
              <w:marRight w:val="0"/>
              <w:marTop w:val="0"/>
              <w:marBottom w:val="0"/>
              <w:divBdr>
                <w:top w:val="none" w:sz="0" w:space="0" w:color="auto"/>
                <w:left w:val="none" w:sz="0" w:space="0" w:color="auto"/>
                <w:bottom w:val="none" w:sz="0" w:space="0" w:color="auto"/>
                <w:right w:val="none" w:sz="0" w:space="0" w:color="auto"/>
              </w:divBdr>
            </w:div>
            <w:div w:id="547180811">
              <w:marLeft w:val="0"/>
              <w:marRight w:val="0"/>
              <w:marTop w:val="0"/>
              <w:marBottom w:val="0"/>
              <w:divBdr>
                <w:top w:val="none" w:sz="0" w:space="0" w:color="auto"/>
                <w:left w:val="none" w:sz="0" w:space="0" w:color="auto"/>
                <w:bottom w:val="none" w:sz="0" w:space="0" w:color="auto"/>
                <w:right w:val="none" w:sz="0" w:space="0" w:color="auto"/>
              </w:divBdr>
            </w:div>
            <w:div w:id="201210482">
              <w:marLeft w:val="0"/>
              <w:marRight w:val="0"/>
              <w:marTop w:val="0"/>
              <w:marBottom w:val="0"/>
              <w:divBdr>
                <w:top w:val="none" w:sz="0" w:space="0" w:color="auto"/>
                <w:left w:val="none" w:sz="0" w:space="0" w:color="auto"/>
                <w:bottom w:val="none" w:sz="0" w:space="0" w:color="auto"/>
                <w:right w:val="none" w:sz="0" w:space="0" w:color="auto"/>
              </w:divBdr>
            </w:div>
            <w:div w:id="1571891549">
              <w:marLeft w:val="0"/>
              <w:marRight w:val="0"/>
              <w:marTop w:val="0"/>
              <w:marBottom w:val="0"/>
              <w:divBdr>
                <w:top w:val="none" w:sz="0" w:space="0" w:color="auto"/>
                <w:left w:val="none" w:sz="0" w:space="0" w:color="auto"/>
                <w:bottom w:val="none" w:sz="0" w:space="0" w:color="auto"/>
                <w:right w:val="none" w:sz="0" w:space="0" w:color="auto"/>
              </w:divBdr>
            </w:div>
          </w:divsChild>
        </w:div>
        <w:div w:id="1906528571">
          <w:marLeft w:val="0"/>
          <w:marRight w:val="0"/>
          <w:marTop w:val="0"/>
          <w:marBottom w:val="0"/>
          <w:divBdr>
            <w:top w:val="none" w:sz="0" w:space="0" w:color="auto"/>
            <w:left w:val="none" w:sz="0" w:space="0" w:color="auto"/>
            <w:bottom w:val="none" w:sz="0" w:space="0" w:color="auto"/>
            <w:right w:val="none" w:sz="0" w:space="0" w:color="auto"/>
          </w:divBdr>
          <w:divsChild>
            <w:div w:id="1453938712">
              <w:marLeft w:val="0"/>
              <w:marRight w:val="0"/>
              <w:marTop w:val="0"/>
              <w:marBottom w:val="0"/>
              <w:divBdr>
                <w:top w:val="none" w:sz="0" w:space="0" w:color="auto"/>
                <w:left w:val="none" w:sz="0" w:space="0" w:color="auto"/>
                <w:bottom w:val="none" w:sz="0" w:space="0" w:color="auto"/>
                <w:right w:val="none" w:sz="0" w:space="0" w:color="auto"/>
              </w:divBdr>
            </w:div>
            <w:div w:id="1097796282">
              <w:marLeft w:val="0"/>
              <w:marRight w:val="0"/>
              <w:marTop w:val="0"/>
              <w:marBottom w:val="0"/>
              <w:divBdr>
                <w:top w:val="none" w:sz="0" w:space="0" w:color="auto"/>
                <w:left w:val="none" w:sz="0" w:space="0" w:color="auto"/>
                <w:bottom w:val="none" w:sz="0" w:space="0" w:color="auto"/>
                <w:right w:val="none" w:sz="0" w:space="0" w:color="auto"/>
              </w:divBdr>
            </w:div>
            <w:div w:id="1373572827">
              <w:marLeft w:val="0"/>
              <w:marRight w:val="0"/>
              <w:marTop w:val="0"/>
              <w:marBottom w:val="0"/>
              <w:divBdr>
                <w:top w:val="none" w:sz="0" w:space="0" w:color="auto"/>
                <w:left w:val="none" w:sz="0" w:space="0" w:color="auto"/>
                <w:bottom w:val="none" w:sz="0" w:space="0" w:color="auto"/>
                <w:right w:val="none" w:sz="0" w:space="0" w:color="auto"/>
              </w:divBdr>
            </w:div>
            <w:div w:id="353848292">
              <w:marLeft w:val="0"/>
              <w:marRight w:val="0"/>
              <w:marTop w:val="0"/>
              <w:marBottom w:val="0"/>
              <w:divBdr>
                <w:top w:val="none" w:sz="0" w:space="0" w:color="auto"/>
                <w:left w:val="none" w:sz="0" w:space="0" w:color="auto"/>
                <w:bottom w:val="none" w:sz="0" w:space="0" w:color="auto"/>
                <w:right w:val="none" w:sz="0" w:space="0" w:color="auto"/>
              </w:divBdr>
            </w:div>
            <w:div w:id="1745300646">
              <w:marLeft w:val="0"/>
              <w:marRight w:val="0"/>
              <w:marTop w:val="0"/>
              <w:marBottom w:val="0"/>
              <w:divBdr>
                <w:top w:val="none" w:sz="0" w:space="0" w:color="auto"/>
                <w:left w:val="none" w:sz="0" w:space="0" w:color="auto"/>
                <w:bottom w:val="none" w:sz="0" w:space="0" w:color="auto"/>
                <w:right w:val="none" w:sz="0" w:space="0" w:color="auto"/>
              </w:divBdr>
            </w:div>
          </w:divsChild>
        </w:div>
        <w:div w:id="1857495288">
          <w:marLeft w:val="0"/>
          <w:marRight w:val="0"/>
          <w:marTop w:val="0"/>
          <w:marBottom w:val="0"/>
          <w:divBdr>
            <w:top w:val="none" w:sz="0" w:space="0" w:color="auto"/>
            <w:left w:val="none" w:sz="0" w:space="0" w:color="auto"/>
            <w:bottom w:val="none" w:sz="0" w:space="0" w:color="auto"/>
            <w:right w:val="none" w:sz="0" w:space="0" w:color="auto"/>
          </w:divBdr>
        </w:div>
        <w:div w:id="1447695227">
          <w:marLeft w:val="0"/>
          <w:marRight w:val="0"/>
          <w:marTop w:val="0"/>
          <w:marBottom w:val="0"/>
          <w:divBdr>
            <w:top w:val="none" w:sz="0" w:space="0" w:color="auto"/>
            <w:left w:val="none" w:sz="0" w:space="0" w:color="auto"/>
            <w:bottom w:val="none" w:sz="0" w:space="0" w:color="auto"/>
            <w:right w:val="none" w:sz="0" w:space="0" w:color="auto"/>
          </w:divBdr>
        </w:div>
        <w:div w:id="187442213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33CEC32F900A4D99BF5C767A7C7994" ma:contentTypeVersion="16" ma:contentTypeDescription="Create a new document." ma:contentTypeScope="" ma:versionID="dde15fb358a291cf7eaa95c57f0cfbf9">
  <xsd:schema xmlns:xsd="http://www.w3.org/2001/XMLSchema" xmlns:xs="http://www.w3.org/2001/XMLSchema" xmlns:p="http://schemas.microsoft.com/office/2006/metadata/properties" xmlns:ns2="3fde1b07-2a80-4d84-8cbb-7161d4815bd1" xmlns:ns3="d6bc121f-ed2e-4615-91c3-82a6ff910a7d" targetNamespace="http://schemas.microsoft.com/office/2006/metadata/properties" ma:root="true" ma:fieldsID="8e7ddb874e5928c5c9d0e4130d7bd7b7" ns2:_="" ns3:_="">
    <xsd:import namespace="3fde1b07-2a80-4d84-8cbb-7161d4815bd1"/>
    <xsd:import namespace="d6bc121f-ed2e-4615-91c3-82a6ff910a7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bc121f-ed2e-4615-91c3-82a6ff910a7d"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f5f76a-3bd1-48fd-88db-a82b0c63573b}" ma:internalName="TaxCatchAll" ma:showField="CatchAllData" ma:web="d6bc121f-ed2e-4615-91c3-82a6ff910a7d">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s:customData xmlns="http://www.wps.cn/officeDocument/2013/wpsCustomData" xmlns:s="http://www.wps.cn/officeDocument/2013/wpsCustomData">
  <customSectProps>
    <customSectPr/>
    <customSectPr/>
    <customSectPr/>
    <customSectPr/>
  </customSectProps>
</s:customData>
</file>

<file path=customXml/item5.xml><?xml version="1.0" encoding="utf-8"?>
<p:properties xmlns:p="http://schemas.microsoft.com/office/2006/metadata/properties" xmlns:xsi="http://www.w3.org/2001/XMLSchema-instance" xmlns:pc="http://schemas.microsoft.com/office/infopath/2007/PartnerControls">
  <documentManagement>
    <TaxCatchAll xmlns="d6bc121f-ed2e-4615-91c3-82a6ff910a7d" xsi:nil="true"/>
    <lcf76f155ced4ddcb4097134ff3c332f xmlns="3fde1b07-2a80-4d84-8cbb-7161d4815bd1">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FFA56FD-115F-449D-8FC5-336E470DDE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fde1b07-2a80-4d84-8cbb-7161d4815bd1"/>
    <ds:schemaRef ds:uri="d6bc121f-ed2e-4615-91c3-82a6ff910a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59AB4D-B0E4-4C70-93BB-96AEB2A8AED3}">
  <ds:schemaRefs>
    <ds:schemaRef ds:uri="http://schemas.microsoft.com/sharepoint/v3/contenttype/forms"/>
  </ds:schemaRefs>
</ds:datastoreItem>
</file>

<file path=customXml/itemProps3.xml><?xml version="1.0" encoding="utf-8"?>
<ds:datastoreItem xmlns:ds="http://schemas.openxmlformats.org/officeDocument/2006/customXml" ds:itemID="{C3785728-C621-F049-B828-A0E43B9B0557}">
  <ds:schemaRefs>
    <ds:schemaRef ds:uri="http://schemas.openxmlformats.org/officeDocument/2006/bibliography"/>
  </ds:schemaRefs>
</ds:datastoreItem>
</file>

<file path=customXml/itemProps4.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5.xml><?xml version="1.0" encoding="utf-8"?>
<ds:datastoreItem xmlns:ds="http://schemas.openxmlformats.org/officeDocument/2006/customXml" ds:itemID="{4DC1EF2E-3050-4085-9B7F-FA6984948E87}">
  <ds:schemaRefs>
    <ds:schemaRef ds:uri="http://schemas.microsoft.com/office/2006/metadata/properties"/>
    <ds:schemaRef ds:uri="http://schemas.microsoft.com/office/infopath/2007/PartnerControls"/>
    <ds:schemaRef ds:uri="d6bc121f-ed2e-4615-91c3-82a6ff910a7d"/>
    <ds:schemaRef ds:uri="3fde1b07-2a80-4d84-8cbb-7161d4815bd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3977</Words>
  <Characters>24260</Characters>
  <Application>Microsoft Office Word</Application>
  <DocSecurity>0</DocSecurity>
  <Lines>1427</Lines>
  <Paragraphs>227</Paragraphs>
  <ScaleCrop>false</ScaleCrop>
  <Company>S.I.H.E.</Company>
  <LinksUpToDate>false</LinksUpToDate>
  <CharactersWithSpaces>28010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lottiefung@hkma.org.hk</cp:lastModifiedBy>
  <cp:revision>133</cp:revision>
  <cp:lastPrinted>2023-03-07T01:54:00Z</cp:lastPrinted>
  <dcterms:created xsi:type="dcterms:W3CDTF">2021-02-12T11:44:00Z</dcterms:created>
  <dcterms:modified xsi:type="dcterms:W3CDTF">2023-03-07T01:59:00Z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KSOProductBuildVer">
    <vt:lpwstr>1033-11.2.0.10463</vt:lpwstr>
  </property>
  <property fmtid="{D5CDD505-2E9C-101B-9397-08002B2CF9AE}" pid="6" name="ICV">
    <vt:lpwstr>A43DD372BD85411CB13212D2827C1E32</vt:lpwstr>
  </property>
  <property fmtid="{D5CDD505-2E9C-101B-9397-08002B2CF9AE}" pid="7" name="ContentTypeId">
    <vt:lpwstr>0x0101006433CEC32F900A4D99BF5C767A7C7994</vt:lpwstr>
  </property>
  <property fmtid="{D5CDD505-2E9C-101B-9397-08002B2CF9AE}" pid="8" name="MediaServiceImageTags">
    <vt:lpwstr/>
  </property>
  <property fmtid="{D5CDD505-2E9C-101B-9397-08002B2CF9AE}" pid="9" name="GrammarlyDocumentId">
    <vt:lpwstr>466d4243d9418eaa67dcdcd35d11bd23ae8f3d2045805c3f2c28de25b3c282c6</vt:lpwstr>
  </property>
</Properties>
</file>