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669F" w:rsidRPr="00441631" w:rsidRDefault="00AA1FD5">
      <w:pPr>
        <w:rPr>
          <w:rFonts w:ascii="Arial" w:hAnsi="Arial" w:cs="Arial"/>
          <w:sz w:val="24"/>
          <w:szCs w:val="24"/>
        </w:rPr>
      </w:pPr>
      <w:bookmarkStart w:id="0" w:name="_GoBack"/>
      <w:bookmarkEnd w:id="0"/>
      <w:r w:rsidRPr="00441631">
        <w:rPr>
          <w:rFonts w:ascii="Arial" w:hAnsi="Arial" w:cs="Arial"/>
          <w:sz w:val="24"/>
          <w:szCs w:val="24"/>
        </w:rPr>
        <w:t>Natalia Michalak</w:t>
      </w:r>
    </w:p>
    <w:p w:rsidR="00AA1FD5" w:rsidRPr="00441631" w:rsidRDefault="00AA1FD5">
      <w:pPr>
        <w:rPr>
          <w:rFonts w:ascii="Arial" w:hAnsi="Arial" w:cs="Arial"/>
          <w:sz w:val="24"/>
          <w:szCs w:val="24"/>
        </w:rPr>
      </w:pPr>
      <w:r w:rsidRPr="00441631">
        <w:rPr>
          <w:rFonts w:ascii="Arial" w:hAnsi="Arial" w:cs="Arial"/>
          <w:sz w:val="24"/>
          <w:szCs w:val="24"/>
        </w:rPr>
        <w:t>Brynach Heffernan</w:t>
      </w:r>
    </w:p>
    <w:p w:rsidR="00AA1FD5" w:rsidRPr="00441631" w:rsidRDefault="00AA1FD5">
      <w:pPr>
        <w:rPr>
          <w:rFonts w:ascii="Arial" w:hAnsi="Arial" w:cs="Arial"/>
          <w:sz w:val="24"/>
          <w:szCs w:val="24"/>
        </w:rPr>
      </w:pPr>
    </w:p>
    <w:p w:rsidR="00AA1FD5" w:rsidRPr="00441631" w:rsidRDefault="00AA1FD5">
      <w:pPr>
        <w:rPr>
          <w:rFonts w:ascii="Arial" w:hAnsi="Arial" w:cs="Arial"/>
          <w:sz w:val="24"/>
          <w:szCs w:val="24"/>
        </w:rPr>
      </w:pPr>
      <w:r w:rsidRPr="00441631">
        <w:rPr>
          <w:rFonts w:ascii="Arial" w:hAnsi="Arial" w:cs="Arial"/>
          <w:sz w:val="24"/>
          <w:szCs w:val="24"/>
        </w:rPr>
        <w:t>Developing relationships and Workplace Achievements (BMSW5102)</w:t>
      </w:r>
    </w:p>
    <w:p w:rsidR="00AA1FD5" w:rsidRPr="00441631" w:rsidRDefault="00AA1FD5" w:rsidP="00AA1FD5">
      <w:pPr>
        <w:rPr>
          <w:rFonts w:ascii="Arial" w:hAnsi="Arial" w:cs="Arial"/>
          <w:sz w:val="24"/>
          <w:szCs w:val="24"/>
        </w:rPr>
      </w:pPr>
      <w:r w:rsidRPr="00441631">
        <w:rPr>
          <w:rFonts w:ascii="Arial" w:hAnsi="Arial" w:cs="Arial"/>
          <w:sz w:val="24"/>
          <w:szCs w:val="24"/>
        </w:rPr>
        <w:t>9/12/20</w:t>
      </w:r>
    </w:p>
    <w:p w:rsidR="00AA1FD5" w:rsidRPr="00441631" w:rsidRDefault="00AA1FD5" w:rsidP="00AA1FD5">
      <w:pPr>
        <w:rPr>
          <w:rFonts w:ascii="Arial" w:hAnsi="Arial" w:cs="Arial"/>
          <w:sz w:val="24"/>
          <w:szCs w:val="24"/>
        </w:rPr>
      </w:pPr>
    </w:p>
    <w:p w:rsidR="00AA1FD5" w:rsidRPr="00441631" w:rsidRDefault="00AA1FD5" w:rsidP="00AA1FD5">
      <w:pPr>
        <w:rPr>
          <w:rFonts w:ascii="Arial" w:hAnsi="Arial" w:cs="Arial"/>
          <w:sz w:val="24"/>
          <w:szCs w:val="24"/>
        </w:rPr>
      </w:pPr>
    </w:p>
    <w:p w:rsidR="00AA1FD5" w:rsidRPr="00441631" w:rsidRDefault="00AA1FD5" w:rsidP="00AA1FD5">
      <w:pPr>
        <w:rPr>
          <w:rFonts w:ascii="Arial" w:hAnsi="Arial" w:cs="Arial"/>
          <w:b/>
          <w:sz w:val="24"/>
          <w:szCs w:val="24"/>
        </w:rPr>
      </w:pPr>
      <w:r w:rsidRPr="00441631">
        <w:rPr>
          <w:rFonts w:ascii="Arial" w:hAnsi="Arial" w:cs="Arial"/>
          <w:sz w:val="24"/>
          <w:szCs w:val="24"/>
        </w:rPr>
        <w:tab/>
      </w:r>
      <w:r w:rsidRPr="00441631">
        <w:rPr>
          <w:rFonts w:ascii="Arial" w:hAnsi="Arial" w:cs="Arial"/>
          <w:sz w:val="24"/>
          <w:szCs w:val="24"/>
        </w:rPr>
        <w:tab/>
      </w:r>
      <w:r w:rsidRPr="00441631">
        <w:rPr>
          <w:rFonts w:ascii="Arial" w:hAnsi="Arial" w:cs="Arial"/>
          <w:b/>
          <w:sz w:val="24"/>
          <w:szCs w:val="24"/>
        </w:rPr>
        <w:t>Developing Relationships and Workplace Achievements</w:t>
      </w:r>
    </w:p>
    <w:p w:rsidR="00AA1FD5" w:rsidRPr="00441631" w:rsidRDefault="00AA1FD5" w:rsidP="00AA1FD5">
      <w:pPr>
        <w:rPr>
          <w:rFonts w:ascii="Arial" w:hAnsi="Arial" w:cs="Arial"/>
          <w:b/>
          <w:sz w:val="24"/>
          <w:szCs w:val="24"/>
        </w:rPr>
      </w:pPr>
    </w:p>
    <w:p w:rsidR="008178D2" w:rsidRPr="00E8635B" w:rsidRDefault="00AA1FD5">
      <w:pPr>
        <w:rPr>
          <w:rFonts w:ascii="Arial" w:hAnsi="Arial" w:cs="Arial"/>
          <w:b/>
          <w:sz w:val="24"/>
          <w:szCs w:val="24"/>
        </w:rPr>
      </w:pPr>
      <w:r w:rsidRPr="00441631">
        <w:rPr>
          <w:rFonts w:ascii="Arial" w:hAnsi="Arial" w:cs="Arial"/>
          <w:b/>
          <w:sz w:val="24"/>
          <w:szCs w:val="24"/>
        </w:rPr>
        <w:tab/>
      </w:r>
      <w:r w:rsidRPr="00441631">
        <w:rPr>
          <w:rFonts w:ascii="Arial" w:hAnsi="Arial" w:cs="Arial"/>
          <w:sz w:val="24"/>
          <w:szCs w:val="24"/>
        </w:rPr>
        <w:t xml:space="preserve">Economy which is based on knowledge being able to get access to information is a crucial fuel which pushes forward any company, business and the whole economy. In this times it might be more challenging to work smarter than harder because success is not always guaranteed. We are still developing ourselves, by attending to more difficult actions that require from us more </w:t>
      </w:r>
      <w:r w:rsidR="0048772A" w:rsidRPr="00441631">
        <w:rPr>
          <w:rFonts w:ascii="Arial" w:hAnsi="Arial" w:cs="Arial"/>
          <w:sz w:val="24"/>
          <w:szCs w:val="24"/>
        </w:rPr>
        <w:t xml:space="preserve">knowledge </w:t>
      </w:r>
      <w:r w:rsidRPr="00441631">
        <w:rPr>
          <w:rFonts w:ascii="Arial" w:hAnsi="Arial" w:cs="Arial"/>
          <w:sz w:val="24"/>
          <w:szCs w:val="24"/>
        </w:rPr>
        <w:t xml:space="preserve">and </w:t>
      </w:r>
      <w:r w:rsidR="0048772A" w:rsidRPr="00441631">
        <w:rPr>
          <w:rFonts w:ascii="Arial" w:hAnsi="Arial" w:cs="Arial"/>
          <w:sz w:val="24"/>
          <w:szCs w:val="24"/>
        </w:rPr>
        <w:t xml:space="preserve">attitude </w:t>
      </w:r>
      <w:r w:rsidRPr="00441631">
        <w:rPr>
          <w:rFonts w:ascii="Arial" w:hAnsi="Arial" w:cs="Arial"/>
          <w:sz w:val="24"/>
          <w:szCs w:val="24"/>
        </w:rPr>
        <w:t xml:space="preserve">to perform better.  </w:t>
      </w:r>
      <w:r w:rsidR="0048772A" w:rsidRPr="00441631">
        <w:rPr>
          <w:rFonts w:ascii="Arial" w:hAnsi="Arial" w:cs="Arial"/>
          <w:sz w:val="24"/>
          <w:szCs w:val="24"/>
        </w:rPr>
        <w:t xml:space="preserve">This is a very good information for us because self-development, no matter how old we are, is motivating, inspiring us and allows us to simply enjoy our work and efforts that we put into it.  With so many rapid changes and constant need to improve, ability to adapt to change is mandatory for businesses, and it is possible for them by setting individual strategy, a plan allowing to absorb impacts of predicted situations and also allowing to </w:t>
      </w:r>
      <w:r w:rsidR="00710E23" w:rsidRPr="00441631">
        <w:rPr>
          <w:rFonts w:ascii="Arial" w:hAnsi="Arial" w:cs="Arial"/>
          <w:sz w:val="24"/>
          <w:szCs w:val="24"/>
        </w:rPr>
        <w:t xml:space="preserve">overcome difficulties that were unpredicted. But also they are using coordination mechanism called </w:t>
      </w:r>
      <w:r w:rsidR="00710E23" w:rsidRPr="00441631">
        <w:rPr>
          <w:rFonts w:ascii="Arial" w:hAnsi="Arial" w:cs="Arial"/>
          <w:b/>
          <w:sz w:val="24"/>
          <w:szCs w:val="24"/>
        </w:rPr>
        <w:t>organisations culture.</w:t>
      </w:r>
      <w:r w:rsidR="00E8635B">
        <w:rPr>
          <w:rFonts w:ascii="Arial" w:hAnsi="Arial" w:cs="Arial"/>
          <w:b/>
          <w:sz w:val="24"/>
          <w:szCs w:val="24"/>
        </w:rPr>
        <w:t xml:space="preserve"> </w:t>
      </w:r>
      <w:r w:rsidR="00710E23" w:rsidRPr="00441631">
        <w:rPr>
          <w:rFonts w:ascii="Arial" w:hAnsi="Arial" w:cs="Arial"/>
          <w:sz w:val="24"/>
          <w:szCs w:val="24"/>
        </w:rPr>
        <w:t xml:space="preserve">It allows companies effectively get involved by human resources, and helps to lure new talents to cooperation, then helping them to develop. That allows to relieve energy and attitude to work and helps create innovations. What is important, for each individual company this culture is unique so it is hard for different companies to copy their ideas and paste them to their program.  This is why it is </w:t>
      </w:r>
      <w:r w:rsidR="00A70ECE" w:rsidRPr="00441631">
        <w:rPr>
          <w:rFonts w:ascii="Arial" w:hAnsi="Arial" w:cs="Arial"/>
          <w:sz w:val="24"/>
          <w:szCs w:val="24"/>
        </w:rPr>
        <w:t xml:space="preserve">one of the bases of competition for businesses. Today in workplaces we can meet all 4 generations of people, from after-war  baby-boomers through generations X, Y and even Z.  Differences between all four are very easy to notice especially if speaking about expectation from older generations to management, they are loyal and showing high level of performance when younger generations mostly if speaking about work they are thinking about self-development and enjoying the most of their youth. Older generations aren’t usually hoping for any relations in the workplaces when young ones are hoping to meet more and more interesting people not just outside of work. Sometimes it happens that younger generations have difficulties with their lack of </w:t>
      </w:r>
      <w:r w:rsidR="00A70ECE" w:rsidRPr="00441631">
        <w:rPr>
          <w:rFonts w:ascii="Arial" w:hAnsi="Arial" w:cs="Arial"/>
          <w:b/>
          <w:sz w:val="24"/>
          <w:szCs w:val="24"/>
        </w:rPr>
        <w:t>social competencies</w:t>
      </w:r>
      <w:r w:rsidR="00A70ECE" w:rsidRPr="00441631">
        <w:rPr>
          <w:rFonts w:ascii="Arial" w:hAnsi="Arial" w:cs="Arial"/>
          <w:sz w:val="24"/>
          <w:szCs w:val="24"/>
        </w:rPr>
        <w:t>. Managing of those talents should be involving all of this age groups.</w:t>
      </w:r>
      <w:r w:rsidR="00777E8D" w:rsidRPr="00441631">
        <w:rPr>
          <w:rFonts w:ascii="Arial" w:hAnsi="Arial" w:cs="Arial"/>
          <w:sz w:val="24"/>
          <w:szCs w:val="24"/>
        </w:rPr>
        <w:t xml:space="preserve"> Companies that will open themselves not only for young people will allow experienced older people to profit them in competitive race against other companies. It is very important, especially now when many young people deciding not to enter into a “work hunting” world. </w:t>
      </w:r>
      <w:r w:rsidR="00870042" w:rsidRPr="00441631">
        <w:rPr>
          <w:rFonts w:ascii="Arial" w:hAnsi="Arial" w:cs="Arial"/>
          <w:sz w:val="24"/>
          <w:szCs w:val="24"/>
        </w:rPr>
        <w:t xml:space="preserve"> To make elder people more attractive on labour market they need to be more open for self-development. So their old habits should be pushed away to encounter change and self-improvement.  Soon </w:t>
      </w:r>
      <w:r w:rsidR="00870042" w:rsidRPr="00441631">
        <w:rPr>
          <w:rFonts w:ascii="Arial" w:hAnsi="Arial" w:cs="Arial"/>
          <w:sz w:val="24"/>
          <w:szCs w:val="24"/>
        </w:rPr>
        <w:lastRenderedPageBreak/>
        <w:t xml:space="preserve">it will be easily spotted that, this skill is mandatory for every employee. With improvement of technology and going forward full automation and involving AI into work places, higher qualifications will be more precious than gold. In interesting way speaks about it Ms. </w:t>
      </w:r>
      <w:r w:rsidR="00985114" w:rsidRPr="00441631">
        <w:rPr>
          <w:rFonts w:ascii="Arial" w:hAnsi="Arial" w:cs="Arial"/>
          <w:sz w:val="24"/>
          <w:szCs w:val="24"/>
        </w:rPr>
        <w:t>Amy Edmondson</w:t>
      </w:r>
      <w:r w:rsidR="00870042" w:rsidRPr="00441631">
        <w:rPr>
          <w:rFonts w:ascii="Arial" w:hAnsi="Arial" w:cs="Arial"/>
          <w:sz w:val="24"/>
          <w:szCs w:val="24"/>
        </w:rPr>
        <w:t xml:space="preserve"> a professor of Harvard Business School, </w:t>
      </w:r>
      <w:r w:rsidR="00546D66" w:rsidRPr="00441631">
        <w:rPr>
          <w:rFonts w:ascii="Arial" w:hAnsi="Arial" w:cs="Arial"/>
          <w:sz w:val="24"/>
          <w:szCs w:val="24"/>
        </w:rPr>
        <w:t>she points at to be in a sphere of learning people need to feel safe in a team (both from management side and also co-</w:t>
      </w:r>
      <w:r w:rsidR="00985114" w:rsidRPr="00441631">
        <w:rPr>
          <w:rFonts w:ascii="Arial" w:hAnsi="Arial" w:cs="Arial"/>
          <w:sz w:val="24"/>
          <w:szCs w:val="24"/>
        </w:rPr>
        <w:t>workers) but</w:t>
      </w:r>
      <w:r w:rsidR="00546D66" w:rsidRPr="00441631">
        <w:rPr>
          <w:rFonts w:ascii="Arial" w:hAnsi="Arial" w:cs="Arial"/>
          <w:sz w:val="24"/>
          <w:szCs w:val="24"/>
        </w:rPr>
        <w:t xml:space="preserve"> also being ready to experiment and make mistakes. </w:t>
      </w:r>
      <w:r w:rsidR="00985114" w:rsidRPr="00441631">
        <w:rPr>
          <w:rFonts w:ascii="Arial" w:hAnsi="Arial" w:cs="Arial"/>
          <w:sz w:val="24"/>
          <w:szCs w:val="24"/>
        </w:rPr>
        <w:t xml:space="preserve">On the other side it depends on putting trust into workers which can be noted by assigning them to more difficult tasks. Only by achieving balance between mental comfort and being ambitious allows for us to self-improvement and achieving a partnership between employee and employer gives us a chance to use full potential of creativity of the employee.  First attempts to sort out problematics of </w:t>
      </w:r>
      <w:r w:rsidR="00A05EF7" w:rsidRPr="00441631">
        <w:rPr>
          <w:rFonts w:ascii="Arial" w:hAnsi="Arial" w:cs="Arial"/>
          <w:sz w:val="24"/>
          <w:szCs w:val="24"/>
        </w:rPr>
        <w:t>part of the sphere of Modern Day Development of Human resources was made in United States in 60’s of previous century.</w:t>
      </w:r>
      <w:r w:rsidR="00B03E48" w:rsidRPr="00441631">
        <w:rPr>
          <w:rFonts w:ascii="Arial" w:hAnsi="Arial" w:cs="Arial"/>
          <w:sz w:val="24"/>
          <w:szCs w:val="24"/>
        </w:rPr>
        <w:t xml:space="preserve"> Meanwhile was started a discussion about creation of area of practice and testing of training adults to work. Precursor of this action was L. Nadler – professor of Washington University. His definition about strictly adults behavioural change in work have shown basic sketch of new subject.L. Nadler claimed that development of human resources is</w:t>
      </w:r>
      <w:r w:rsidR="00447554" w:rsidRPr="00441631">
        <w:rPr>
          <w:rFonts w:ascii="Arial" w:hAnsi="Arial" w:cs="Arial"/>
          <w:sz w:val="24"/>
          <w:szCs w:val="24"/>
        </w:rPr>
        <w:t xml:space="preserve"> a group</w:t>
      </w:r>
      <w:r w:rsidR="00B03E48" w:rsidRPr="00441631">
        <w:rPr>
          <w:rFonts w:ascii="Arial" w:hAnsi="Arial" w:cs="Arial"/>
          <w:sz w:val="24"/>
          <w:szCs w:val="24"/>
        </w:rPr>
        <w:t xml:space="preserve"> organised </w:t>
      </w:r>
      <w:r w:rsidR="00447554" w:rsidRPr="00441631">
        <w:rPr>
          <w:rFonts w:ascii="Arial" w:hAnsi="Arial" w:cs="Arial"/>
          <w:sz w:val="24"/>
          <w:szCs w:val="24"/>
        </w:rPr>
        <w:t xml:space="preserve">actions that have place in designated time and place which targets to change human habits. </w:t>
      </w:r>
      <w:r w:rsidR="00E8635B">
        <w:rPr>
          <w:rFonts w:ascii="Arial" w:hAnsi="Arial" w:cs="Arial"/>
          <w:sz w:val="24"/>
          <w:szCs w:val="24"/>
        </w:rPr>
        <w:br/>
      </w:r>
      <w:r w:rsidR="00447554" w:rsidRPr="00441631">
        <w:rPr>
          <w:rFonts w:ascii="Arial" w:hAnsi="Arial" w:cs="Arial"/>
          <w:sz w:val="24"/>
          <w:szCs w:val="24"/>
        </w:rPr>
        <w:t xml:space="preserve"> At beginning of 80’s interest of creators of this movement started to evolve in direction of using qualification trainings and people education to improve effectiveness of organisations (like proposition from Jones McLagan). From that moment bigger </w:t>
      </w:r>
      <w:r w:rsidR="0083715B" w:rsidRPr="00441631">
        <w:rPr>
          <w:rFonts w:ascii="Arial" w:hAnsi="Arial" w:cs="Arial"/>
          <w:sz w:val="24"/>
          <w:szCs w:val="24"/>
        </w:rPr>
        <w:t>emphasis</w:t>
      </w:r>
      <w:r w:rsidR="00447554" w:rsidRPr="00441631">
        <w:rPr>
          <w:rFonts w:ascii="Arial" w:hAnsi="Arial" w:cs="Arial"/>
          <w:sz w:val="24"/>
          <w:szCs w:val="24"/>
        </w:rPr>
        <w:t xml:space="preserve"> was put on topic of </w:t>
      </w:r>
      <w:r w:rsidR="0083715B" w:rsidRPr="00441631">
        <w:rPr>
          <w:rFonts w:ascii="Arial" w:hAnsi="Arial" w:cs="Arial"/>
          <w:sz w:val="24"/>
          <w:szCs w:val="24"/>
        </w:rPr>
        <w:t xml:space="preserve">the market theme in the approach to define the tasks of newly created field. In economic studies many of theorise propositions showing new trends of management: Human Resources, Talents and Human Capital. It need to be marked that evolution of them was based on changes in economy – so it was mostly responsible for fulfilling needs of companies in the matter of increasing effectiveness of people in companies. </w:t>
      </w:r>
      <w:r w:rsidR="00E8635B">
        <w:rPr>
          <w:rFonts w:ascii="Arial" w:hAnsi="Arial" w:cs="Arial"/>
          <w:sz w:val="24"/>
          <w:szCs w:val="24"/>
        </w:rPr>
        <w:br/>
      </w:r>
      <w:r w:rsidR="00537FC8" w:rsidRPr="00441631">
        <w:rPr>
          <w:rFonts w:ascii="Arial" w:hAnsi="Arial" w:cs="Arial"/>
          <w:sz w:val="24"/>
          <w:szCs w:val="24"/>
        </w:rPr>
        <w:t xml:space="preserve">Suggested analysis was made by supporting it with review of typical activities that were blended into companies </w:t>
      </w:r>
      <w:r w:rsidR="00E8635B" w:rsidRPr="00441631">
        <w:rPr>
          <w:rFonts w:ascii="Arial" w:hAnsi="Arial" w:cs="Arial"/>
          <w:sz w:val="24"/>
          <w:szCs w:val="24"/>
        </w:rPr>
        <w:t>lives</w:t>
      </w:r>
      <w:r w:rsidR="00537FC8" w:rsidRPr="00441631">
        <w:rPr>
          <w:rFonts w:ascii="Arial" w:hAnsi="Arial" w:cs="Arial"/>
          <w:sz w:val="24"/>
          <w:szCs w:val="24"/>
        </w:rPr>
        <w:t xml:space="preserve"> in early 50’s of 20</w:t>
      </w:r>
      <w:r w:rsidR="00537FC8" w:rsidRPr="00441631">
        <w:rPr>
          <w:rFonts w:ascii="Arial" w:hAnsi="Arial" w:cs="Arial"/>
          <w:sz w:val="24"/>
          <w:szCs w:val="24"/>
          <w:vertAlign w:val="superscript"/>
        </w:rPr>
        <w:t>th</w:t>
      </w:r>
      <w:r w:rsidR="00537FC8" w:rsidRPr="00441631">
        <w:rPr>
          <w:rFonts w:ascii="Arial" w:hAnsi="Arial" w:cs="Arial"/>
          <w:sz w:val="24"/>
          <w:szCs w:val="24"/>
        </w:rPr>
        <w:t xml:space="preserve"> century until beginning of 21</w:t>
      </w:r>
      <w:r w:rsidR="00537FC8" w:rsidRPr="00441631">
        <w:rPr>
          <w:rFonts w:ascii="Arial" w:hAnsi="Arial" w:cs="Arial"/>
          <w:sz w:val="24"/>
          <w:szCs w:val="24"/>
          <w:vertAlign w:val="superscript"/>
        </w:rPr>
        <w:t>st</w:t>
      </w:r>
      <w:r w:rsidR="00537FC8" w:rsidRPr="00441631">
        <w:rPr>
          <w:rFonts w:ascii="Arial" w:hAnsi="Arial" w:cs="Arial"/>
          <w:sz w:val="24"/>
          <w:szCs w:val="24"/>
        </w:rPr>
        <w:t xml:space="preserve"> century. Because of complication criteria we can separate three different types of systems: simple, difficult and</w:t>
      </w:r>
      <w:r w:rsidR="00E8635B">
        <w:rPr>
          <w:rFonts w:ascii="Arial" w:hAnsi="Arial" w:cs="Arial"/>
          <w:sz w:val="24"/>
          <w:szCs w:val="24"/>
        </w:rPr>
        <w:t xml:space="preserve"> very difficult or complicated.</w:t>
      </w:r>
      <w:r w:rsidR="00E8635B">
        <w:rPr>
          <w:rFonts w:ascii="Arial" w:hAnsi="Arial" w:cs="Arial"/>
          <w:sz w:val="24"/>
          <w:szCs w:val="24"/>
        </w:rPr>
        <w:br/>
        <w:t xml:space="preserve">           </w:t>
      </w:r>
      <w:r w:rsidR="00537FC8" w:rsidRPr="00441631">
        <w:rPr>
          <w:rFonts w:ascii="Arial" w:hAnsi="Arial" w:cs="Arial"/>
          <w:sz w:val="24"/>
          <w:szCs w:val="24"/>
        </w:rPr>
        <w:t xml:space="preserve">Simple systems are made of small amount of elements related to each other in easy to describe way. More complicated systems are still connected in simple ways but there is more common point that making connection and can be </w:t>
      </w:r>
      <w:r w:rsidR="00CD3DFA" w:rsidRPr="00441631">
        <w:rPr>
          <w:rFonts w:ascii="Arial" w:hAnsi="Arial" w:cs="Arial"/>
          <w:sz w:val="24"/>
          <w:szCs w:val="24"/>
        </w:rPr>
        <w:t>easily described. Very complicated systems are completely different. Because of its specification they are very hard or even impossible to describe. In theory of systems it is also noted that some of the objectives may be slightly changed or sometimes they can be completely dif</w:t>
      </w:r>
      <w:r w:rsidR="00E8635B">
        <w:rPr>
          <w:rFonts w:ascii="Arial" w:hAnsi="Arial" w:cs="Arial"/>
          <w:sz w:val="24"/>
          <w:szCs w:val="24"/>
        </w:rPr>
        <w:t xml:space="preserve">ferent from the original ones. </w:t>
      </w:r>
      <w:r w:rsidR="00E8635B">
        <w:rPr>
          <w:rFonts w:ascii="Arial" w:hAnsi="Arial" w:cs="Arial"/>
          <w:sz w:val="24"/>
          <w:szCs w:val="24"/>
        </w:rPr>
        <w:br/>
      </w:r>
      <w:r w:rsidR="00CD3DFA" w:rsidRPr="00441631">
        <w:rPr>
          <w:rFonts w:ascii="Arial" w:hAnsi="Arial" w:cs="Arial"/>
          <w:sz w:val="24"/>
          <w:szCs w:val="24"/>
        </w:rPr>
        <w:t xml:space="preserve">In general theory of </w:t>
      </w:r>
      <w:r w:rsidR="00A01916" w:rsidRPr="00441631">
        <w:rPr>
          <w:rFonts w:ascii="Arial" w:hAnsi="Arial" w:cs="Arial"/>
          <w:sz w:val="24"/>
          <w:szCs w:val="24"/>
        </w:rPr>
        <w:t>systems,</w:t>
      </w:r>
      <w:r w:rsidR="00CD3DFA" w:rsidRPr="00441631">
        <w:rPr>
          <w:rFonts w:ascii="Arial" w:hAnsi="Arial" w:cs="Arial"/>
          <w:sz w:val="24"/>
          <w:szCs w:val="24"/>
        </w:rPr>
        <w:t xml:space="preserve"> we can separate four classes of </w:t>
      </w:r>
      <w:r w:rsidR="00A01916" w:rsidRPr="00441631">
        <w:rPr>
          <w:rFonts w:ascii="Arial" w:hAnsi="Arial" w:cs="Arial"/>
          <w:sz w:val="24"/>
          <w:szCs w:val="24"/>
        </w:rPr>
        <w:t xml:space="preserve">systems. </w:t>
      </w:r>
      <w:r w:rsidR="00CD3DFA" w:rsidRPr="00441631">
        <w:rPr>
          <w:rFonts w:ascii="Arial" w:hAnsi="Arial" w:cs="Arial"/>
          <w:sz w:val="24"/>
          <w:szCs w:val="24"/>
        </w:rPr>
        <w:t xml:space="preserve"> </w:t>
      </w:r>
      <w:r w:rsidR="00A01916" w:rsidRPr="00441631">
        <w:rPr>
          <w:rFonts w:ascii="Arial" w:hAnsi="Arial" w:cs="Arial"/>
          <w:sz w:val="24"/>
          <w:szCs w:val="24"/>
        </w:rPr>
        <w:t xml:space="preserve">Depending on their reaction: </w:t>
      </w:r>
    </w:p>
    <w:p w:rsidR="008178D2" w:rsidRPr="00E8635B" w:rsidRDefault="00A01916" w:rsidP="00E8635B">
      <w:pPr>
        <w:pStyle w:val="ListParagraph"/>
        <w:numPr>
          <w:ilvl w:val="0"/>
          <w:numId w:val="3"/>
        </w:numPr>
        <w:rPr>
          <w:rFonts w:ascii="Arial" w:hAnsi="Arial" w:cs="Arial"/>
          <w:sz w:val="24"/>
          <w:szCs w:val="24"/>
        </w:rPr>
      </w:pPr>
      <w:r w:rsidRPr="00E8635B">
        <w:rPr>
          <w:rFonts w:ascii="Arial" w:hAnsi="Arial" w:cs="Arial"/>
          <w:sz w:val="24"/>
          <w:szCs w:val="24"/>
        </w:rPr>
        <w:t>Preservati</w:t>
      </w:r>
      <w:r w:rsidR="00142D17" w:rsidRPr="00E8635B">
        <w:rPr>
          <w:rFonts w:ascii="Arial" w:hAnsi="Arial" w:cs="Arial"/>
          <w:sz w:val="24"/>
          <w:szCs w:val="24"/>
        </w:rPr>
        <w:t>ve</w:t>
      </w:r>
      <w:r w:rsidRPr="00E8635B">
        <w:rPr>
          <w:rFonts w:ascii="Arial" w:hAnsi="Arial" w:cs="Arial"/>
          <w:sz w:val="24"/>
          <w:szCs w:val="24"/>
        </w:rPr>
        <w:t xml:space="preserve"> systems (automatic) always reacting in the same way on certain situations </w:t>
      </w:r>
      <w:r w:rsidR="008178D2" w:rsidRPr="00E8635B">
        <w:rPr>
          <w:rFonts w:ascii="Arial" w:hAnsi="Arial" w:cs="Arial"/>
          <w:sz w:val="24"/>
          <w:szCs w:val="24"/>
        </w:rPr>
        <w:t xml:space="preserve">(entrance stance) and differently on new situations. </w:t>
      </w:r>
    </w:p>
    <w:p w:rsidR="00142D17" w:rsidRPr="00E8635B" w:rsidRDefault="008178D2" w:rsidP="00E8635B">
      <w:pPr>
        <w:pStyle w:val="ListParagraph"/>
        <w:numPr>
          <w:ilvl w:val="0"/>
          <w:numId w:val="3"/>
        </w:numPr>
        <w:rPr>
          <w:rFonts w:ascii="Arial" w:hAnsi="Arial" w:cs="Arial"/>
          <w:sz w:val="24"/>
          <w:szCs w:val="24"/>
        </w:rPr>
      </w:pPr>
      <w:r w:rsidRPr="00E8635B">
        <w:rPr>
          <w:rFonts w:ascii="Arial" w:hAnsi="Arial" w:cs="Arial"/>
          <w:sz w:val="24"/>
          <w:szCs w:val="24"/>
        </w:rPr>
        <w:t>Systems that are heading to designated targets- they can change work patterns and decide which one of known solution can be used to one situations</w:t>
      </w:r>
      <w:r w:rsidR="00142D17" w:rsidRPr="00E8635B">
        <w:rPr>
          <w:rFonts w:ascii="Arial" w:hAnsi="Arial" w:cs="Arial"/>
          <w:sz w:val="24"/>
          <w:szCs w:val="24"/>
        </w:rPr>
        <w:t>, leading to reach common targets.</w:t>
      </w:r>
    </w:p>
    <w:p w:rsidR="00A01916" w:rsidRPr="00E8635B" w:rsidRDefault="00142D17" w:rsidP="00E8635B">
      <w:pPr>
        <w:pStyle w:val="ListParagraph"/>
        <w:numPr>
          <w:ilvl w:val="0"/>
          <w:numId w:val="3"/>
        </w:numPr>
        <w:rPr>
          <w:rFonts w:ascii="Arial" w:hAnsi="Arial" w:cs="Arial"/>
          <w:sz w:val="24"/>
          <w:szCs w:val="24"/>
        </w:rPr>
      </w:pPr>
      <w:r w:rsidRPr="00E8635B">
        <w:rPr>
          <w:rFonts w:ascii="Arial" w:hAnsi="Arial" w:cs="Arial"/>
          <w:sz w:val="24"/>
          <w:szCs w:val="24"/>
        </w:rPr>
        <w:lastRenderedPageBreak/>
        <w:t xml:space="preserve">Intentionally working systems- Heading to bundle of targets with a common feature. But they cannot change targets on they own but will try to achieve it in any possible way. </w:t>
      </w:r>
    </w:p>
    <w:p w:rsidR="00836DC1" w:rsidRPr="00441631" w:rsidRDefault="00C57067">
      <w:pPr>
        <w:rPr>
          <w:rFonts w:ascii="Arial" w:hAnsi="Arial" w:cs="Arial"/>
          <w:sz w:val="24"/>
          <w:szCs w:val="24"/>
        </w:rPr>
      </w:pPr>
      <w:r w:rsidRPr="00441631">
        <w:rPr>
          <w:rFonts w:ascii="Arial" w:hAnsi="Arial" w:cs="Arial"/>
          <w:sz w:val="24"/>
          <w:szCs w:val="24"/>
        </w:rPr>
        <w:t>Deliberately working</w:t>
      </w:r>
      <w:r w:rsidR="00142D17" w:rsidRPr="00441631">
        <w:rPr>
          <w:rFonts w:ascii="Arial" w:hAnsi="Arial" w:cs="Arial"/>
          <w:sz w:val="24"/>
          <w:szCs w:val="24"/>
        </w:rPr>
        <w:t xml:space="preserve"> systems- able not only to achieve targets in many ways but also can modify and change targets.  </w:t>
      </w:r>
      <w:r w:rsidRPr="00441631">
        <w:rPr>
          <w:rFonts w:ascii="Arial" w:hAnsi="Arial" w:cs="Arial"/>
          <w:sz w:val="24"/>
          <w:szCs w:val="24"/>
        </w:rPr>
        <w:t xml:space="preserve">Creators of theory of organisation and management (involved to classic trend) were treating organisation as a system working intentionally. The aim was set, role of organizers and management was to find the most effective ways to achieve </w:t>
      </w:r>
      <w:r w:rsidR="00F15B46" w:rsidRPr="00441631">
        <w:rPr>
          <w:rFonts w:ascii="Arial" w:hAnsi="Arial" w:cs="Arial"/>
          <w:sz w:val="24"/>
          <w:szCs w:val="24"/>
        </w:rPr>
        <w:t xml:space="preserve">targets. Reality have shown that this approach was not very fair. To survive rapid and random changes in environment, organisations had to not only modify their targets but also completely change them. We can find many examples of this in history. Many companies when faced difficulties changed their way of being upside down which sometimes led them to end of their existence. </w:t>
      </w:r>
      <w:r w:rsidR="00E8635B">
        <w:rPr>
          <w:rFonts w:ascii="Arial" w:hAnsi="Arial" w:cs="Arial"/>
          <w:sz w:val="24"/>
          <w:szCs w:val="24"/>
        </w:rPr>
        <w:br/>
      </w:r>
      <w:r w:rsidR="00F15B46" w:rsidRPr="00441631">
        <w:rPr>
          <w:rFonts w:ascii="Arial" w:hAnsi="Arial" w:cs="Arial"/>
          <w:sz w:val="24"/>
          <w:szCs w:val="24"/>
        </w:rPr>
        <w:t xml:space="preserve">In this moment we should ask ourselves a question. How we can describe then management system?  This definition is not really defined on the ground of economy and is also not the topic of interest as a separate, specialised </w:t>
      </w:r>
      <w:r w:rsidR="002672B9" w:rsidRPr="00441631">
        <w:rPr>
          <w:rFonts w:ascii="Arial" w:hAnsi="Arial" w:cs="Arial"/>
          <w:sz w:val="24"/>
          <w:szCs w:val="24"/>
        </w:rPr>
        <w:t>subject of the research. While in studies on management often we can meet with terms like management systems and systems of organisation management.</w:t>
      </w:r>
      <w:r w:rsidR="00E118A7" w:rsidRPr="00441631">
        <w:rPr>
          <w:rFonts w:ascii="Arial" w:hAnsi="Arial" w:cs="Arial"/>
          <w:sz w:val="24"/>
          <w:szCs w:val="24"/>
        </w:rPr>
        <w:t xml:space="preserve"> For a crucial element of this definitions, authors </w:t>
      </w:r>
      <w:r w:rsidR="00836DC1" w:rsidRPr="00441631">
        <w:rPr>
          <w:rFonts w:ascii="Arial" w:hAnsi="Arial" w:cs="Arial"/>
          <w:sz w:val="24"/>
          <w:szCs w:val="24"/>
        </w:rPr>
        <w:t>agree</w:t>
      </w:r>
      <w:r w:rsidR="00E118A7" w:rsidRPr="00441631">
        <w:rPr>
          <w:rFonts w:ascii="Arial" w:hAnsi="Arial" w:cs="Arial"/>
          <w:sz w:val="24"/>
          <w:szCs w:val="24"/>
        </w:rPr>
        <w:t xml:space="preserve"> on management factors</w:t>
      </w:r>
      <w:r w:rsidR="00836DC1" w:rsidRPr="00441631">
        <w:rPr>
          <w:rFonts w:ascii="Arial" w:hAnsi="Arial" w:cs="Arial"/>
          <w:sz w:val="24"/>
          <w:szCs w:val="24"/>
        </w:rPr>
        <w:t xml:space="preserve"> are</w:t>
      </w:r>
      <w:r w:rsidR="00E118A7" w:rsidRPr="00441631">
        <w:rPr>
          <w:rFonts w:ascii="Arial" w:hAnsi="Arial" w:cs="Arial"/>
          <w:sz w:val="24"/>
          <w:szCs w:val="24"/>
        </w:rPr>
        <w:t xml:space="preserve"> relevant to object that is being managed.</w:t>
      </w:r>
      <w:r w:rsidR="00E8635B">
        <w:rPr>
          <w:rFonts w:ascii="Arial" w:hAnsi="Arial" w:cs="Arial"/>
          <w:sz w:val="24"/>
          <w:szCs w:val="24"/>
        </w:rPr>
        <w:br/>
      </w:r>
      <w:r w:rsidR="00E118A7" w:rsidRPr="00441631">
        <w:rPr>
          <w:rFonts w:ascii="Arial" w:hAnsi="Arial" w:cs="Arial"/>
          <w:sz w:val="24"/>
          <w:szCs w:val="24"/>
        </w:rPr>
        <w:t xml:space="preserve">In organisations </w:t>
      </w:r>
      <w:r w:rsidR="00836DC1" w:rsidRPr="00441631">
        <w:rPr>
          <w:rFonts w:ascii="Arial" w:hAnsi="Arial" w:cs="Arial"/>
          <w:sz w:val="24"/>
          <w:szCs w:val="24"/>
        </w:rPr>
        <w:t>and management theory often we meet with domination of organisations culture. We meet here usually with two descriptions High and Low culture. It is describing values of organisations and standards of rational actions.</w:t>
      </w:r>
      <w:r w:rsidR="00E8635B">
        <w:rPr>
          <w:rFonts w:ascii="Arial" w:hAnsi="Arial" w:cs="Arial"/>
          <w:sz w:val="24"/>
          <w:szCs w:val="24"/>
        </w:rPr>
        <w:t xml:space="preserve"> </w:t>
      </w:r>
      <w:r w:rsidR="00836DC1" w:rsidRPr="00441631">
        <w:rPr>
          <w:rFonts w:ascii="Arial" w:hAnsi="Arial" w:cs="Arial"/>
          <w:sz w:val="24"/>
          <w:szCs w:val="24"/>
        </w:rPr>
        <w:t>When speaking about global organisation culture we need to speak about three common values:</w:t>
      </w:r>
    </w:p>
    <w:p w:rsidR="00537220" w:rsidRPr="00E8635B" w:rsidRDefault="00836DC1" w:rsidP="00E8635B">
      <w:pPr>
        <w:pStyle w:val="ListParagraph"/>
        <w:numPr>
          <w:ilvl w:val="0"/>
          <w:numId w:val="2"/>
        </w:numPr>
        <w:rPr>
          <w:rFonts w:ascii="Arial" w:hAnsi="Arial" w:cs="Arial"/>
          <w:sz w:val="24"/>
          <w:szCs w:val="24"/>
        </w:rPr>
      </w:pPr>
      <w:r w:rsidRPr="00E8635B">
        <w:rPr>
          <w:rFonts w:ascii="Arial" w:hAnsi="Arial" w:cs="Arial"/>
          <w:sz w:val="24"/>
          <w:szCs w:val="24"/>
        </w:rPr>
        <w:t>Material- advanced technology, creating of goods and actions needed</w:t>
      </w:r>
      <w:r w:rsidR="00537220" w:rsidRPr="00E8635B">
        <w:rPr>
          <w:rFonts w:ascii="Arial" w:hAnsi="Arial" w:cs="Arial"/>
          <w:sz w:val="24"/>
          <w:szCs w:val="24"/>
        </w:rPr>
        <w:t xml:space="preserve"> to satisfy material needs. </w:t>
      </w:r>
    </w:p>
    <w:p w:rsidR="00537220" w:rsidRPr="00E8635B" w:rsidRDefault="00537220" w:rsidP="00E8635B">
      <w:pPr>
        <w:pStyle w:val="ListParagraph"/>
        <w:numPr>
          <w:ilvl w:val="0"/>
          <w:numId w:val="2"/>
        </w:numPr>
        <w:rPr>
          <w:rFonts w:ascii="Arial" w:hAnsi="Arial" w:cs="Arial"/>
          <w:sz w:val="24"/>
          <w:szCs w:val="24"/>
        </w:rPr>
      </w:pPr>
      <w:r w:rsidRPr="00E8635B">
        <w:rPr>
          <w:rFonts w:ascii="Arial" w:hAnsi="Arial" w:cs="Arial"/>
          <w:sz w:val="24"/>
          <w:szCs w:val="24"/>
        </w:rPr>
        <w:t xml:space="preserve">Social – focusing on great people connection </w:t>
      </w:r>
    </w:p>
    <w:p w:rsidR="00E8635B" w:rsidRPr="00E8635B" w:rsidRDefault="00537220" w:rsidP="00E8635B">
      <w:pPr>
        <w:pStyle w:val="ListParagraph"/>
        <w:numPr>
          <w:ilvl w:val="0"/>
          <w:numId w:val="2"/>
        </w:numPr>
        <w:rPr>
          <w:rFonts w:ascii="Arial" w:hAnsi="Arial" w:cs="Arial"/>
          <w:sz w:val="24"/>
          <w:szCs w:val="24"/>
        </w:rPr>
      </w:pPr>
      <w:r w:rsidRPr="00E8635B">
        <w:rPr>
          <w:rFonts w:ascii="Arial" w:hAnsi="Arial" w:cs="Arial"/>
          <w:sz w:val="24"/>
          <w:szCs w:val="24"/>
        </w:rPr>
        <w:t>Symbolic- spiritual needs, organisation needs</w:t>
      </w:r>
      <w:r w:rsidR="00E8635B" w:rsidRPr="00E8635B">
        <w:rPr>
          <w:rFonts w:ascii="Arial" w:hAnsi="Arial" w:cs="Arial"/>
          <w:sz w:val="24"/>
          <w:szCs w:val="24"/>
        </w:rPr>
        <w:br/>
      </w:r>
    </w:p>
    <w:p w:rsidR="00441631" w:rsidRPr="00E8635B" w:rsidRDefault="007F76E9" w:rsidP="00E8635B">
      <w:pPr>
        <w:rPr>
          <w:rFonts w:ascii="Arial" w:hAnsi="Arial" w:cs="Arial"/>
          <w:sz w:val="24"/>
          <w:szCs w:val="24"/>
        </w:rPr>
      </w:pPr>
      <w:r w:rsidRPr="00441631">
        <w:rPr>
          <w:rFonts w:ascii="Arial" w:hAnsi="Arial" w:cs="Arial"/>
          <w:sz w:val="24"/>
          <w:szCs w:val="24"/>
        </w:rPr>
        <w:t>If we look closer on culture to find problems of theory of</w:t>
      </w:r>
      <w:r w:rsidR="00537220" w:rsidRPr="00441631">
        <w:rPr>
          <w:rFonts w:ascii="Arial" w:hAnsi="Arial" w:cs="Arial"/>
          <w:sz w:val="24"/>
          <w:szCs w:val="24"/>
        </w:rPr>
        <w:t xml:space="preserve"> </w:t>
      </w:r>
      <w:r w:rsidRPr="00441631">
        <w:rPr>
          <w:rFonts w:ascii="Arial" w:hAnsi="Arial" w:cs="Arial"/>
          <w:sz w:val="24"/>
          <w:szCs w:val="24"/>
        </w:rPr>
        <w:t xml:space="preserve">organizations and businesses, we can notice that importance of culture was appreciated in early 80’s. Even if researches on the cultures were made earlier they was not officially named. Definition of organisation culture was created in 1951 and became a topic of more advanced studies after publication of </w:t>
      </w:r>
      <w:r w:rsidRPr="00441631">
        <w:rPr>
          <w:rFonts w:ascii="Arial" w:hAnsi="Arial" w:cs="Arial"/>
          <w:sz w:val="24"/>
          <w:szCs w:val="24"/>
          <w:lang w:val="pl-PL"/>
        </w:rPr>
        <w:t>A. Jaques about manufacture in England. Jaques defined culture as traditional way of thinking and actions of members of</w:t>
      </w:r>
      <w:r w:rsidR="00111BAA" w:rsidRPr="00441631">
        <w:rPr>
          <w:rFonts w:ascii="Arial" w:hAnsi="Arial" w:cs="Arial"/>
          <w:sz w:val="24"/>
          <w:szCs w:val="24"/>
          <w:lang w:val="pl-PL"/>
        </w:rPr>
        <w:t xml:space="preserve"> organisation. All the changes have been introduced to old members and new employees of the company. A.Jaques noted that organisations culture was showing itself in some form of schemacitism of actions taken on a day to day activities, which created a pattern of work made by old workers. And that pattern was somehow absorbed by newly hired people. In beggining of 40’s of 20th Century E.Mayo(American sociologist from Harvard University) also noted about this situation a fact that people that were awarded by employer for a great performance were working better, not thinking about income.</w:t>
      </w:r>
      <w:r w:rsidR="000F41FF" w:rsidRPr="00441631">
        <w:rPr>
          <w:rFonts w:ascii="Arial" w:hAnsi="Arial" w:cs="Arial"/>
          <w:sz w:val="24"/>
          <w:szCs w:val="24"/>
          <w:lang w:val="pl-PL"/>
        </w:rPr>
        <w:t xml:space="preserve"> Because they was not thinking about money they would earn they could put more effort to work. E.Mayo</w:t>
      </w:r>
      <w:r w:rsidR="00111BAA" w:rsidRPr="00441631">
        <w:rPr>
          <w:rFonts w:ascii="Arial" w:hAnsi="Arial" w:cs="Arial"/>
          <w:sz w:val="24"/>
          <w:szCs w:val="24"/>
          <w:lang w:val="pl-PL"/>
        </w:rPr>
        <w:t xml:space="preserve"> </w:t>
      </w:r>
      <w:r w:rsidR="000F41FF" w:rsidRPr="00441631">
        <w:rPr>
          <w:rFonts w:ascii="Arial" w:hAnsi="Arial" w:cs="Arial"/>
          <w:sz w:val="24"/>
          <w:szCs w:val="24"/>
          <w:lang w:val="pl-PL"/>
        </w:rPr>
        <w:t xml:space="preserve">also noted creation of informal groups of people within organisation that were one of main </w:t>
      </w:r>
      <w:r w:rsidR="000F41FF" w:rsidRPr="00441631">
        <w:rPr>
          <w:rFonts w:ascii="Arial" w:hAnsi="Arial" w:cs="Arial"/>
          <w:sz w:val="24"/>
          <w:szCs w:val="24"/>
          <w:lang w:val="pl-PL"/>
        </w:rPr>
        <w:lastRenderedPageBreak/>
        <w:t>factors in boosting productivity. Culture is creating in groups of people characterised by certain pattern of actions and habits in the workplace.</w:t>
      </w:r>
      <w:r w:rsidR="00E8635B">
        <w:rPr>
          <w:rFonts w:ascii="Arial" w:hAnsi="Arial" w:cs="Arial"/>
          <w:sz w:val="24"/>
          <w:szCs w:val="24"/>
          <w:lang w:val="pl-PL"/>
        </w:rPr>
        <w:br/>
      </w:r>
      <w:r w:rsidR="000F41FF" w:rsidRPr="00441631">
        <w:rPr>
          <w:rFonts w:ascii="Arial" w:hAnsi="Arial" w:cs="Arial"/>
          <w:sz w:val="24"/>
          <w:szCs w:val="24"/>
        </w:rPr>
        <w:t>P.Blau, American sociologist from 20</w:t>
      </w:r>
      <w:r w:rsidR="000F41FF" w:rsidRPr="00441631">
        <w:rPr>
          <w:rFonts w:ascii="Arial" w:hAnsi="Arial" w:cs="Arial"/>
          <w:sz w:val="24"/>
          <w:szCs w:val="24"/>
          <w:vertAlign w:val="superscript"/>
        </w:rPr>
        <w:t>th</w:t>
      </w:r>
      <w:r w:rsidR="000F41FF" w:rsidRPr="00441631">
        <w:rPr>
          <w:rFonts w:ascii="Arial" w:hAnsi="Arial" w:cs="Arial"/>
          <w:sz w:val="24"/>
          <w:szCs w:val="24"/>
        </w:rPr>
        <w:t xml:space="preserve"> century was studying on creating of this groups and observing all factors that were involved in this long processes. </w:t>
      </w:r>
      <w:r w:rsidR="00586D9F" w:rsidRPr="00441631">
        <w:rPr>
          <w:rFonts w:ascii="Arial" w:hAnsi="Arial" w:cs="Arial"/>
          <w:sz w:val="24"/>
          <w:szCs w:val="24"/>
        </w:rPr>
        <w:t>At the end 40’s 20</w:t>
      </w:r>
      <w:r w:rsidR="00586D9F" w:rsidRPr="00441631">
        <w:rPr>
          <w:rFonts w:ascii="Arial" w:hAnsi="Arial" w:cs="Arial"/>
          <w:sz w:val="24"/>
          <w:szCs w:val="24"/>
          <w:vertAlign w:val="superscript"/>
        </w:rPr>
        <w:t>th</w:t>
      </w:r>
      <w:r w:rsidR="00586D9F" w:rsidRPr="00441631">
        <w:rPr>
          <w:rFonts w:ascii="Arial" w:hAnsi="Arial" w:cs="Arial"/>
          <w:sz w:val="24"/>
          <w:szCs w:val="24"/>
        </w:rPr>
        <w:t xml:space="preserve"> Century there was created a research centre in Harvard by J.Schumpeter. In 50’s was created conception of Organizational Development finding source of development of organisation in organisation culture. R.M. Keesing anthropologist and culture researcher proved that organisation culture is a style of life which helps </w:t>
      </w:r>
      <w:r w:rsidR="00441631" w:rsidRPr="00441631">
        <w:rPr>
          <w:rFonts w:ascii="Arial" w:hAnsi="Arial" w:cs="Arial"/>
          <w:sz w:val="24"/>
          <w:szCs w:val="24"/>
        </w:rPr>
        <w:t>employees’</w:t>
      </w:r>
      <w:r w:rsidR="00586D9F" w:rsidRPr="00441631">
        <w:rPr>
          <w:rFonts w:ascii="Arial" w:hAnsi="Arial" w:cs="Arial"/>
          <w:sz w:val="24"/>
          <w:szCs w:val="24"/>
        </w:rPr>
        <w:t xml:space="preserve"> community adapt and improve. </w:t>
      </w:r>
      <w:r w:rsidR="00441631" w:rsidRPr="00441631">
        <w:rPr>
          <w:rFonts w:ascii="Arial" w:hAnsi="Arial" w:cs="Arial"/>
          <w:sz w:val="24"/>
          <w:szCs w:val="24"/>
        </w:rPr>
        <w:t>Many great researchers have been spending their lives on  studying this topic and that is just few of them :</w:t>
      </w:r>
      <w:r w:rsidR="00441631" w:rsidRPr="00441631">
        <w:rPr>
          <w:rFonts w:ascii="Arial" w:hAnsi="Arial" w:cs="Arial"/>
          <w:sz w:val="24"/>
          <w:szCs w:val="24"/>
          <w:lang w:val="pl-PL"/>
        </w:rPr>
        <w:t xml:space="preserve"> L. Morgan, L. Smircich, C. Bass, T.E. Deal i A.A. Kennedy, P.J. Frost, D. Kliman, T. Peters, R. Waterman, E. Schein and more.</w:t>
      </w:r>
      <w:r w:rsidR="00E8635B">
        <w:rPr>
          <w:rFonts w:ascii="Arial" w:hAnsi="Arial" w:cs="Arial"/>
          <w:sz w:val="24"/>
          <w:szCs w:val="24"/>
          <w:lang w:val="pl-PL"/>
        </w:rPr>
        <w:br/>
      </w:r>
      <w:r w:rsidR="00441631" w:rsidRPr="00441631">
        <w:rPr>
          <w:rFonts w:ascii="Arial" w:hAnsi="Arial" w:cs="Arial"/>
          <w:color w:val="222222"/>
          <w:sz w:val="24"/>
          <w:szCs w:val="24"/>
          <w:shd w:val="clear" w:color="auto" w:fill="FFFFFF"/>
          <w:lang w:val="pl-PL"/>
        </w:rPr>
        <w:t>Amazon had a problem</w:t>
      </w:r>
      <w:r w:rsidR="00441631">
        <w:rPr>
          <w:rFonts w:ascii="Arial" w:hAnsi="Arial" w:cs="Arial"/>
          <w:color w:val="222222"/>
          <w:sz w:val="24"/>
          <w:szCs w:val="24"/>
          <w:shd w:val="clear" w:color="auto" w:fill="FFFFFF"/>
          <w:lang w:val="pl-PL"/>
        </w:rPr>
        <w:t>s</w:t>
      </w:r>
      <w:r w:rsidR="00441631" w:rsidRPr="00441631">
        <w:rPr>
          <w:rFonts w:ascii="Arial" w:hAnsi="Arial" w:cs="Arial"/>
          <w:color w:val="222222"/>
          <w:sz w:val="24"/>
          <w:szCs w:val="24"/>
          <w:shd w:val="clear" w:color="auto" w:fill="FFFFFF"/>
          <w:lang w:val="pl-PL"/>
        </w:rPr>
        <w:t xml:space="preserve"> with setting </w:t>
      </w:r>
      <w:r w:rsidR="00441631">
        <w:rPr>
          <w:rFonts w:ascii="Arial" w:hAnsi="Arial" w:cs="Arial"/>
          <w:color w:val="222222"/>
          <w:sz w:val="24"/>
          <w:szCs w:val="24"/>
          <w:shd w:val="clear" w:color="auto" w:fill="FFFFFF"/>
          <w:lang w:val="pl-PL"/>
        </w:rPr>
        <w:t xml:space="preserve">stable </w:t>
      </w:r>
      <w:r w:rsidR="00441631" w:rsidRPr="00441631">
        <w:rPr>
          <w:rFonts w:ascii="Arial" w:hAnsi="Arial" w:cs="Arial"/>
          <w:color w:val="222222"/>
          <w:sz w:val="24"/>
          <w:szCs w:val="24"/>
          <w:shd w:val="clear" w:color="auto" w:fill="FFFFFF"/>
          <w:lang w:val="pl-PL"/>
        </w:rPr>
        <w:t xml:space="preserve">performance in past. Old sets categorised employees for three types: productivity, rewarding employees who promote themselves, penaliazing employees who are less </w:t>
      </w:r>
      <w:r w:rsidR="00441631">
        <w:rPr>
          <w:rFonts w:ascii="Arial" w:hAnsi="Arial" w:cs="Arial"/>
          <w:color w:val="222222"/>
          <w:sz w:val="24"/>
          <w:szCs w:val="24"/>
          <w:shd w:val="clear" w:color="auto" w:fill="FFFFFF"/>
          <w:lang w:val="pl-PL"/>
        </w:rPr>
        <w:t>motivated</w:t>
      </w:r>
      <w:r w:rsidR="00441631" w:rsidRPr="00441631">
        <w:rPr>
          <w:rFonts w:ascii="Arial" w:hAnsi="Arial" w:cs="Arial"/>
          <w:color w:val="222222"/>
          <w:sz w:val="24"/>
          <w:szCs w:val="24"/>
          <w:shd w:val="clear" w:color="auto" w:fill="FFFFFF"/>
          <w:lang w:val="pl-PL"/>
        </w:rPr>
        <w:t xml:space="preserve"> at self-promotion or less willing to complain.</w:t>
      </w:r>
      <w:r w:rsidR="00441631" w:rsidRPr="00441631">
        <w:rPr>
          <w:rFonts w:ascii="Arial" w:hAnsi="Arial" w:cs="Arial"/>
          <w:color w:val="222222"/>
          <w:sz w:val="24"/>
          <w:szCs w:val="24"/>
          <w:lang w:val="pl-PL"/>
        </w:rPr>
        <w:br/>
      </w:r>
      <w:r w:rsidR="00441631" w:rsidRPr="00441631">
        <w:rPr>
          <w:rFonts w:ascii="Arial" w:hAnsi="Arial" w:cs="Arial"/>
          <w:color w:val="222222"/>
          <w:sz w:val="24"/>
          <w:szCs w:val="24"/>
          <w:shd w:val="clear" w:color="auto" w:fill="FFFFFF"/>
          <w:lang w:val="pl-PL"/>
        </w:rPr>
        <w:t>However CEO stop practicing these performance in companies finding this as unfair and starts adapting new methods for diversity of their employees related with time pressure to ethical and responsible.</w:t>
      </w:r>
      <w:r w:rsidR="00441631" w:rsidRPr="00441631">
        <w:rPr>
          <w:rFonts w:ascii="Arial" w:hAnsi="Arial" w:cs="Arial"/>
          <w:color w:val="222222"/>
          <w:sz w:val="24"/>
          <w:szCs w:val="24"/>
          <w:lang w:val="pl-PL"/>
        </w:rPr>
        <w:br/>
      </w:r>
      <w:r w:rsidR="00441631" w:rsidRPr="00441631">
        <w:rPr>
          <w:rFonts w:ascii="Arial" w:hAnsi="Arial" w:cs="Arial"/>
          <w:color w:val="222222"/>
          <w:sz w:val="24"/>
          <w:szCs w:val="24"/>
          <w:shd w:val="clear" w:color="auto" w:fill="FFFFFF"/>
          <w:lang w:val="pl-PL"/>
        </w:rPr>
        <w:t>Rather than rank and yank system Amazon helping them perform with new training called Pivot.</w:t>
      </w:r>
      <w:r w:rsidR="00441631" w:rsidRPr="00441631">
        <w:rPr>
          <w:rFonts w:ascii="Arial" w:hAnsi="Arial" w:cs="Arial"/>
          <w:color w:val="222222"/>
          <w:sz w:val="24"/>
          <w:szCs w:val="24"/>
          <w:lang w:val="pl-PL"/>
        </w:rPr>
        <w:br/>
      </w:r>
      <w:r w:rsidR="00441631" w:rsidRPr="00441631">
        <w:rPr>
          <w:rFonts w:ascii="Arial" w:hAnsi="Arial" w:cs="Arial"/>
          <w:color w:val="222222"/>
          <w:sz w:val="24"/>
          <w:szCs w:val="24"/>
          <w:shd w:val="clear" w:color="auto" w:fill="FFFFFF"/>
          <w:lang w:val="pl-PL"/>
        </w:rPr>
        <w:t>Amazon HR focusing on improving using cloud base services retracing program that is aimed to provide struggling employees with lifeline before they decide to quit.</w:t>
      </w:r>
      <w:r w:rsidR="00441631">
        <w:rPr>
          <w:rFonts w:ascii="Arial" w:hAnsi="Arial" w:cs="Arial"/>
          <w:color w:val="222222"/>
          <w:sz w:val="24"/>
          <w:szCs w:val="24"/>
          <w:shd w:val="clear" w:color="auto" w:fill="FFFFFF"/>
          <w:lang w:val="pl-PL"/>
        </w:rPr>
        <w:t xml:space="preserve"> This is why Amazon had to star</w:t>
      </w:r>
      <w:r w:rsidR="00E8635B">
        <w:rPr>
          <w:rFonts w:ascii="Arial" w:hAnsi="Arial" w:cs="Arial"/>
          <w:color w:val="222222"/>
          <w:sz w:val="24"/>
          <w:szCs w:val="24"/>
          <w:shd w:val="clear" w:color="auto" w:fill="FFFFFF"/>
          <w:lang w:val="pl-PL"/>
        </w:rPr>
        <w:t xml:space="preserve">t to re-work its scheme. </w:t>
      </w:r>
      <w:r w:rsidR="00E8635B">
        <w:rPr>
          <w:rFonts w:ascii="Arial" w:hAnsi="Arial" w:cs="Arial"/>
          <w:color w:val="222222"/>
          <w:sz w:val="24"/>
          <w:szCs w:val="24"/>
          <w:shd w:val="clear" w:color="auto" w:fill="FFFFFF"/>
          <w:lang w:val="pl-PL"/>
        </w:rPr>
        <w:br/>
      </w:r>
      <w:r w:rsidR="00441631">
        <w:rPr>
          <w:rFonts w:ascii="Arial" w:hAnsi="Arial" w:cs="Arial"/>
          <w:color w:val="222222"/>
          <w:sz w:val="24"/>
          <w:szCs w:val="24"/>
          <w:shd w:val="clear" w:color="auto" w:fill="FFFFFF"/>
          <w:lang w:val="pl-PL"/>
        </w:rPr>
        <w:t xml:space="preserve">Fundamental changes have been made in last decade od 20th centrury making its traditional model of organisation expired. </w:t>
      </w:r>
    </w:p>
    <w:p w:rsidR="00441631" w:rsidRDefault="00441631" w:rsidP="00441631">
      <w:pPr>
        <w:rPr>
          <w:rFonts w:ascii="Arial" w:hAnsi="Arial" w:cs="Arial"/>
          <w:color w:val="222222"/>
          <w:sz w:val="24"/>
          <w:szCs w:val="24"/>
          <w:shd w:val="clear" w:color="auto" w:fill="FFFFFF"/>
          <w:lang w:val="pl-PL"/>
        </w:rPr>
      </w:pPr>
      <w:r>
        <w:rPr>
          <w:rFonts w:ascii="Arial" w:hAnsi="Arial" w:cs="Arial"/>
          <w:color w:val="222222"/>
          <w:sz w:val="24"/>
          <w:szCs w:val="24"/>
          <w:shd w:val="clear" w:color="auto" w:fill="FFFFFF"/>
          <w:lang w:val="pl-PL"/>
        </w:rPr>
        <w:t>4 most important changes they made:</w:t>
      </w:r>
    </w:p>
    <w:p w:rsidR="00441631" w:rsidRDefault="00441631" w:rsidP="00441631">
      <w:pPr>
        <w:pStyle w:val="ListParagraph"/>
        <w:numPr>
          <w:ilvl w:val="0"/>
          <w:numId w:val="1"/>
        </w:numPr>
        <w:rPr>
          <w:rFonts w:ascii="Arial" w:hAnsi="Arial" w:cs="Arial"/>
          <w:sz w:val="24"/>
          <w:szCs w:val="24"/>
        </w:rPr>
      </w:pPr>
      <w:r>
        <w:rPr>
          <w:rFonts w:ascii="Arial" w:hAnsi="Arial" w:cs="Arial"/>
          <w:sz w:val="24"/>
          <w:szCs w:val="24"/>
        </w:rPr>
        <w:t xml:space="preserve">Appearance of the new competition model </w:t>
      </w:r>
      <w:r w:rsidR="00F578BD">
        <w:rPr>
          <w:rFonts w:ascii="Arial" w:hAnsi="Arial" w:cs="Arial"/>
          <w:sz w:val="24"/>
          <w:szCs w:val="24"/>
        </w:rPr>
        <w:t xml:space="preserve">in which style of organisation influence companies character </w:t>
      </w:r>
    </w:p>
    <w:p w:rsidR="00F578BD" w:rsidRDefault="00F578BD" w:rsidP="00441631">
      <w:pPr>
        <w:pStyle w:val="ListParagraph"/>
        <w:numPr>
          <w:ilvl w:val="0"/>
          <w:numId w:val="1"/>
        </w:numPr>
        <w:rPr>
          <w:rFonts w:ascii="Arial" w:hAnsi="Arial" w:cs="Arial"/>
          <w:sz w:val="24"/>
          <w:szCs w:val="24"/>
        </w:rPr>
      </w:pPr>
      <w:r>
        <w:rPr>
          <w:rFonts w:ascii="Arial" w:hAnsi="Arial" w:cs="Arial"/>
          <w:sz w:val="24"/>
          <w:szCs w:val="24"/>
        </w:rPr>
        <w:t>Moving to society based on knowledge and creating of intelligent business</w:t>
      </w:r>
    </w:p>
    <w:p w:rsidR="00F578BD" w:rsidRDefault="00F578BD" w:rsidP="00441631">
      <w:pPr>
        <w:pStyle w:val="ListParagraph"/>
        <w:numPr>
          <w:ilvl w:val="0"/>
          <w:numId w:val="1"/>
        </w:numPr>
        <w:rPr>
          <w:rFonts w:ascii="Arial" w:hAnsi="Arial" w:cs="Arial"/>
          <w:sz w:val="24"/>
          <w:szCs w:val="24"/>
        </w:rPr>
      </w:pPr>
      <w:r>
        <w:rPr>
          <w:rFonts w:ascii="Arial" w:hAnsi="Arial" w:cs="Arial"/>
          <w:sz w:val="24"/>
          <w:szCs w:val="24"/>
        </w:rPr>
        <w:t xml:space="preserve">Creating cooperation between companies that currently works as business constellations; those ecosystems of companies that fights for resources and customers with other business constellations are </w:t>
      </w:r>
      <w:r w:rsidR="00B453D1">
        <w:rPr>
          <w:rFonts w:ascii="Arial" w:hAnsi="Arial" w:cs="Arial"/>
          <w:sz w:val="24"/>
          <w:szCs w:val="24"/>
        </w:rPr>
        <w:t>as strong as their weakest link, and existence of those should change way of managers thinking about a competitiveness and strengths of competition.</w:t>
      </w:r>
    </w:p>
    <w:p w:rsidR="00B453D1" w:rsidRPr="00E8635B" w:rsidRDefault="00B453D1" w:rsidP="00E8635B">
      <w:pPr>
        <w:pStyle w:val="ListParagraph"/>
        <w:numPr>
          <w:ilvl w:val="0"/>
          <w:numId w:val="1"/>
        </w:numPr>
        <w:rPr>
          <w:rFonts w:ascii="Arial" w:hAnsi="Arial" w:cs="Arial"/>
          <w:sz w:val="24"/>
          <w:szCs w:val="24"/>
        </w:rPr>
      </w:pPr>
      <w:r>
        <w:rPr>
          <w:rFonts w:ascii="Arial" w:hAnsi="Arial" w:cs="Arial"/>
          <w:sz w:val="24"/>
          <w:szCs w:val="24"/>
        </w:rPr>
        <w:t>Development of worldwide internet and its deep influence on businesses development in e-business, easy access to customers and contractors, but it have to be mentioned that this base was not very stable as there was no earlier examples to follow and Amazon had to create its own way to survive</w:t>
      </w:r>
      <w:r w:rsidR="00E8635B">
        <w:rPr>
          <w:rFonts w:ascii="Arial" w:hAnsi="Arial" w:cs="Arial"/>
          <w:sz w:val="24"/>
          <w:szCs w:val="24"/>
        </w:rPr>
        <w:br/>
      </w:r>
      <w:r w:rsidRPr="00E8635B">
        <w:rPr>
          <w:rFonts w:ascii="Arial" w:hAnsi="Arial" w:cs="Arial"/>
          <w:color w:val="222222"/>
          <w:sz w:val="24"/>
          <w:szCs w:val="24"/>
          <w:shd w:val="clear" w:color="auto" w:fill="FFFFFF"/>
          <w:lang w:val="pl-PL"/>
        </w:rPr>
        <w:t xml:space="preserve">Slides Amazon trying to implement programme for new employees but On Amazon website can we find information with description </w:t>
      </w:r>
    </w:p>
    <w:p w:rsidR="0098539F" w:rsidRPr="00E8635B" w:rsidRDefault="00B453D1" w:rsidP="00E8635B">
      <w:pPr>
        <w:pStyle w:val="ListParagraph"/>
        <w:rPr>
          <w:rFonts w:ascii="Arial" w:hAnsi="Arial" w:cs="Arial"/>
          <w:color w:val="222222"/>
          <w:sz w:val="24"/>
          <w:szCs w:val="24"/>
          <w:shd w:val="clear" w:color="auto" w:fill="FFFFFF"/>
          <w:lang w:val="pl-PL"/>
        </w:rPr>
      </w:pPr>
      <w:r w:rsidRPr="001C3311">
        <w:rPr>
          <w:rFonts w:ascii="Arial" w:hAnsi="Arial" w:cs="Arial"/>
          <w:color w:val="222222"/>
          <w:sz w:val="24"/>
          <w:szCs w:val="24"/>
          <w:shd w:val="clear" w:color="auto" w:fill="FFFFFF"/>
          <w:lang w:val="pl-PL"/>
        </w:rPr>
        <w:t>for new HR Leaders.</w:t>
      </w:r>
      <w:r w:rsidRPr="001C3311">
        <w:rPr>
          <w:rFonts w:ascii="Arial" w:hAnsi="Arial" w:cs="Arial"/>
          <w:color w:val="222222"/>
          <w:sz w:val="24"/>
          <w:szCs w:val="24"/>
          <w:lang w:val="pl-PL"/>
        </w:rPr>
        <w:br/>
      </w:r>
      <w:r w:rsidRPr="00E8635B">
        <w:rPr>
          <w:rFonts w:ascii="Arial" w:hAnsi="Arial" w:cs="Arial"/>
          <w:color w:val="222222"/>
          <w:sz w:val="24"/>
          <w:szCs w:val="24"/>
          <w:shd w:val="clear" w:color="auto" w:fill="FFFFFF"/>
          <w:lang w:val="pl-PL"/>
        </w:rPr>
        <w:t xml:space="preserve">“ HR Leaders keep our employees in engaged and satisfied so that our fulfilment centres can you remind the most innovative and nimble on Earth. (...) So they are equipped to work the heart of Amazon and act as a business </w:t>
      </w:r>
      <w:r w:rsidRPr="00E8635B">
        <w:rPr>
          <w:rFonts w:ascii="Arial" w:hAnsi="Arial" w:cs="Arial"/>
          <w:color w:val="222222"/>
          <w:sz w:val="24"/>
          <w:szCs w:val="24"/>
          <w:shd w:val="clear" w:color="auto" w:fill="FFFFFF"/>
          <w:lang w:val="pl-PL"/>
        </w:rPr>
        <w:lastRenderedPageBreak/>
        <w:t>partners to line managers in all areas of the employing cycle.”</w:t>
      </w:r>
      <w:r w:rsidR="00E8635B">
        <w:rPr>
          <w:rFonts w:ascii="Arial" w:hAnsi="Arial" w:cs="Arial"/>
          <w:color w:val="222222"/>
          <w:sz w:val="24"/>
          <w:szCs w:val="24"/>
          <w:shd w:val="clear" w:color="auto" w:fill="FFFFFF"/>
          <w:lang w:val="pl-PL"/>
        </w:rPr>
        <w:br/>
      </w:r>
      <w:r w:rsidR="0098539F">
        <w:rPr>
          <w:rFonts w:ascii="Arial" w:hAnsi="Arial" w:cs="Arial"/>
          <w:sz w:val="24"/>
          <w:szCs w:val="24"/>
        </w:rPr>
        <w:t>Organisation that are aiming to become smart businesses need to constantly learn about their advantages and disadvantages and need to keep on improving themselves to be better and not vanish in the ocean of new growing businesses that emerges now like mushrooms after a rain. They need to face the following driving forces:</w:t>
      </w:r>
    </w:p>
    <w:p w:rsidR="0098539F" w:rsidRDefault="0098539F" w:rsidP="0098539F">
      <w:pPr>
        <w:ind w:firstLine="720"/>
        <w:rPr>
          <w:rFonts w:ascii="Arial" w:hAnsi="Arial" w:cs="Arial"/>
          <w:sz w:val="24"/>
          <w:szCs w:val="24"/>
        </w:rPr>
      </w:pPr>
      <w:r>
        <w:rPr>
          <w:rFonts w:ascii="Arial" w:hAnsi="Arial" w:cs="Arial"/>
          <w:sz w:val="24"/>
          <w:szCs w:val="24"/>
        </w:rPr>
        <w:t>1.Less people to work</w:t>
      </w:r>
    </w:p>
    <w:p w:rsidR="0098539F" w:rsidRDefault="0098539F" w:rsidP="0098539F">
      <w:pPr>
        <w:ind w:firstLine="720"/>
        <w:rPr>
          <w:rFonts w:ascii="Arial" w:hAnsi="Arial" w:cs="Arial"/>
          <w:sz w:val="24"/>
          <w:szCs w:val="24"/>
        </w:rPr>
      </w:pPr>
      <w:r>
        <w:rPr>
          <w:rFonts w:ascii="Arial" w:hAnsi="Arial" w:cs="Arial"/>
          <w:sz w:val="24"/>
          <w:szCs w:val="24"/>
        </w:rPr>
        <w:t>2.Earlier mistakes.</w:t>
      </w:r>
    </w:p>
    <w:p w:rsidR="0098539F" w:rsidRDefault="0098539F" w:rsidP="0098539F">
      <w:pPr>
        <w:ind w:firstLine="720"/>
        <w:rPr>
          <w:rFonts w:ascii="Arial" w:hAnsi="Arial" w:cs="Arial"/>
          <w:sz w:val="24"/>
          <w:szCs w:val="24"/>
        </w:rPr>
      </w:pPr>
      <w:r>
        <w:rPr>
          <w:rFonts w:ascii="Arial" w:hAnsi="Arial" w:cs="Arial"/>
          <w:sz w:val="24"/>
          <w:szCs w:val="24"/>
        </w:rPr>
        <w:t>3.Need of the change of old organisation cultures.</w:t>
      </w:r>
    </w:p>
    <w:p w:rsidR="0098539F" w:rsidRDefault="0098539F" w:rsidP="0098539F">
      <w:pPr>
        <w:ind w:firstLine="720"/>
        <w:rPr>
          <w:rFonts w:ascii="Arial" w:hAnsi="Arial" w:cs="Arial"/>
          <w:sz w:val="24"/>
          <w:szCs w:val="24"/>
        </w:rPr>
      </w:pPr>
      <w:r>
        <w:rPr>
          <w:rFonts w:ascii="Arial" w:hAnsi="Arial" w:cs="Arial"/>
          <w:sz w:val="24"/>
          <w:szCs w:val="24"/>
        </w:rPr>
        <w:t xml:space="preserve">4.Will to focus on more on people; employees and customers. </w:t>
      </w:r>
    </w:p>
    <w:p w:rsidR="0098539F" w:rsidRDefault="0098539F" w:rsidP="0098539F">
      <w:pPr>
        <w:ind w:firstLine="720"/>
        <w:rPr>
          <w:rFonts w:ascii="Arial" w:hAnsi="Arial" w:cs="Arial"/>
          <w:sz w:val="24"/>
          <w:szCs w:val="24"/>
        </w:rPr>
      </w:pPr>
      <w:r>
        <w:rPr>
          <w:rFonts w:ascii="Arial" w:hAnsi="Arial" w:cs="Arial"/>
          <w:sz w:val="24"/>
          <w:szCs w:val="24"/>
        </w:rPr>
        <w:t>5. Improvement of team image.</w:t>
      </w:r>
    </w:p>
    <w:p w:rsidR="0098539F" w:rsidRDefault="0098539F" w:rsidP="0098539F">
      <w:pPr>
        <w:ind w:firstLine="720"/>
        <w:rPr>
          <w:rFonts w:ascii="Arial" w:hAnsi="Arial" w:cs="Arial"/>
          <w:sz w:val="24"/>
          <w:szCs w:val="24"/>
        </w:rPr>
      </w:pPr>
      <w:r>
        <w:rPr>
          <w:rFonts w:ascii="Arial" w:hAnsi="Arial" w:cs="Arial"/>
          <w:sz w:val="24"/>
          <w:szCs w:val="24"/>
        </w:rPr>
        <w:t>6. Need of perfection.</w:t>
      </w:r>
    </w:p>
    <w:p w:rsidR="0098539F" w:rsidRDefault="0098539F" w:rsidP="0098539F">
      <w:pPr>
        <w:ind w:firstLine="720"/>
        <w:rPr>
          <w:rFonts w:ascii="Arial" w:hAnsi="Arial" w:cs="Arial"/>
          <w:sz w:val="24"/>
          <w:szCs w:val="24"/>
        </w:rPr>
      </w:pPr>
      <w:r>
        <w:rPr>
          <w:rFonts w:ascii="Arial" w:hAnsi="Arial" w:cs="Arial"/>
          <w:sz w:val="24"/>
          <w:szCs w:val="24"/>
        </w:rPr>
        <w:t>7. Will to more active experimentation.</w:t>
      </w:r>
    </w:p>
    <w:p w:rsidR="0098539F" w:rsidRDefault="0098539F" w:rsidP="0098539F">
      <w:pPr>
        <w:ind w:firstLine="720"/>
        <w:rPr>
          <w:rFonts w:ascii="Arial" w:hAnsi="Arial" w:cs="Arial"/>
          <w:sz w:val="24"/>
          <w:szCs w:val="24"/>
        </w:rPr>
      </w:pPr>
      <w:r>
        <w:rPr>
          <w:rFonts w:ascii="Arial" w:hAnsi="Arial" w:cs="Arial"/>
          <w:sz w:val="24"/>
          <w:szCs w:val="24"/>
        </w:rPr>
        <w:t>8. Increasing speed of changes.</w:t>
      </w:r>
    </w:p>
    <w:p w:rsidR="0098539F" w:rsidRDefault="0098539F" w:rsidP="0098539F">
      <w:pPr>
        <w:ind w:firstLine="720"/>
        <w:rPr>
          <w:rFonts w:ascii="Arial" w:hAnsi="Arial" w:cs="Arial"/>
          <w:sz w:val="24"/>
          <w:szCs w:val="24"/>
        </w:rPr>
      </w:pPr>
      <w:r>
        <w:rPr>
          <w:rFonts w:ascii="Arial" w:hAnsi="Arial" w:cs="Arial"/>
          <w:sz w:val="24"/>
          <w:szCs w:val="24"/>
        </w:rPr>
        <w:t>9. Competition pressure.</w:t>
      </w:r>
    </w:p>
    <w:p w:rsidR="0098539F" w:rsidRDefault="00C23371" w:rsidP="0098539F">
      <w:pPr>
        <w:rPr>
          <w:rFonts w:ascii="Arial" w:hAnsi="Arial" w:cs="Arial"/>
          <w:color w:val="222222"/>
          <w:sz w:val="24"/>
          <w:szCs w:val="24"/>
          <w:shd w:val="clear" w:color="auto" w:fill="FFFFFF"/>
          <w:lang w:val="pl-PL"/>
        </w:rPr>
      </w:pPr>
      <w:r w:rsidRPr="001C3311">
        <w:rPr>
          <w:rFonts w:ascii="Arial" w:hAnsi="Arial" w:cs="Arial"/>
          <w:color w:val="222222"/>
          <w:sz w:val="24"/>
          <w:szCs w:val="24"/>
          <w:shd w:val="clear" w:color="auto" w:fill="FFFFFF"/>
          <w:lang w:val="pl-PL"/>
        </w:rPr>
        <w:t xml:space="preserve">Amo theory suggests That there are three independent work system components that shape employee characteristic contribute to the success of organisation. Let’s quickly check that three points with Amazon. </w:t>
      </w:r>
      <w:r w:rsidR="00E8635B">
        <w:rPr>
          <w:rFonts w:ascii="Arial" w:hAnsi="Arial" w:cs="Arial"/>
          <w:color w:val="222222"/>
          <w:sz w:val="24"/>
          <w:szCs w:val="24"/>
          <w:shd w:val="clear" w:color="auto" w:fill="FFFFFF"/>
          <w:lang w:val="pl-PL"/>
        </w:rPr>
        <w:br/>
      </w:r>
      <w:r>
        <w:rPr>
          <w:rFonts w:ascii="Arial" w:hAnsi="Arial" w:cs="Arial"/>
          <w:color w:val="222222"/>
          <w:sz w:val="24"/>
          <w:szCs w:val="24"/>
          <w:shd w:val="clear" w:color="auto" w:fill="FFFFFF"/>
          <w:lang w:val="pl-PL"/>
        </w:rPr>
        <w:t>Every buisness kind to claim the title of a smart organisation need to go through 3 stage process of development awareness in organisation:</w:t>
      </w:r>
    </w:p>
    <w:p w:rsidR="00C23371" w:rsidRPr="00E8635B" w:rsidRDefault="00C23371" w:rsidP="00E8635B">
      <w:pPr>
        <w:rPr>
          <w:rFonts w:ascii="Arial" w:hAnsi="Arial" w:cs="Arial"/>
          <w:color w:val="222222"/>
          <w:sz w:val="24"/>
          <w:szCs w:val="24"/>
          <w:shd w:val="clear" w:color="auto" w:fill="FFFFFF"/>
          <w:lang w:val="pl-PL"/>
        </w:rPr>
      </w:pPr>
      <w:r>
        <w:rPr>
          <w:rFonts w:ascii="Arial" w:hAnsi="Arial" w:cs="Arial"/>
          <w:color w:val="222222"/>
          <w:sz w:val="24"/>
          <w:szCs w:val="24"/>
          <w:shd w:val="clear" w:color="auto" w:fill="FFFFFF"/>
          <w:lang w:val="pl-PL"/>
        </w:rPr>
        <w:tab/>
      </w:r>
      <w:r w:rsidR="00397196">
        <w:rPr>
          <w:rFonts w:ascii="Arial" w:hAnsi="Arial" w:cs="Arial"/>
          <w:color w:val="222222"/>
          <w:sz w:val="24"/>
          <w:szCs w:val="24"/>
          <w:shd w:val="clear" w:color="auto" w:fill="FFFFFF"/>
        </w:rPr>
        <w:t>1</w:t>
      </w:r>
      <w:r w:rsidR="00397196" w:rsidRPr="00397196">
        <w:rPr>
          <w:rFonts w:ascii="Arial" w:hAnsi="Arial" w:cs="Arial"/>
          <w:color w:val="222222"/>
          <w:sz w:val="24"/>
          <w:szCs w:val="24"/>
          <w:shd w:val="clear" w:color="auto" w:fill="FFFFFF"/>
          <w:vertAlign w:val="superscript"/>
        </w:rPr>
        <w:t>st</w:t>
      </w:r>
      <w:r w:rsidR="0039719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lang w:val="pl-PL"/>
        </w:rPr>
        <w:t>is Adaptation- here, organisation need to constantly adapt its behaviours and procedures, and changing them as the answer for any pr</w:t>
      </w:r>
      <w:r w:rsidR="00E8635B">
        <w:rPr>
          <w:rFonts w:ascii="Arial" w:hAnsi="Arial" w:cs="Arial"/>
          <w:color w:val="222222"/>
          <w:sz w:val="24"/>
          <w:szCs w:val="24"/>
          <w:shd w:val="clear" w:color="auto" w:fill="FFFFFF"/>
          <w:lang w:val="pl-PL"/>
        </w:rPr>
        <w:t>edictions about its enviroment.</w:t>
      </w:r>
      <w:r w:rsidR="00E8635B">
        <w:rPr>
          <w:rFonts w:ascii="Arial" w:hAnsi="Arial" w:cs="Arial"/>
          <w:color w:val="222222"/>
          <w:sz w:val="24"/>
          <w:szCs w:val="24"/>
          <w:shd w:val="clear" w:color="auto" w:fill="FFFFFF"/>
          <w:lang w:val="pl-PL"/>
        </w:rPr>
        <w:br/>
      </w:r>
      <w:r w:rsidRPr="00E8635B">
        <w:rPr>
          <w:rFonts w:ascii="Arial" w:hAnsi="Arial" w:cs="Arial"/>
          <w:color w:val="222222"/>
          <w:sz w:val="24"/>
          <w:szCs w:val="24"/>
          <w:shd w:val="clear" w:color="auto" w:fill="FFFFFF"/>
          <w:lang w:val="pl-PL"/>
        </w:rPr>
        <w:t>Yes, Amazon Looking for most talented and future progressed employee in recruitment process.</w:t>
      </w:r>
    </w:p>
    <w:p w:rsidR="00C23371" w:rsidRDefault="00C23371" w:rsidP="0098539F">
      <w:pPr>
        <w:rPr>
          <w:rFonts w:ascii="Arial" w:hAnsi="Arial" w:cs="Arial"/>
          <w:color w:val="222222"/>
          <w:sz w:val="24"/>
          <w:szCs w:val="24"/>
          <w:shd w:val="clear" w:color="auto" w:fill="FFFFFF"/>
          <w:lang w:val="pl-PL"/>
        </w:rPr>
      </w:pPr>
    </w:p>
    <w:p w:rsidR="00397196" w:rsidRPr="00E8635B" w:rsidRDefault="00397196" w:rsidP="00E8635B">
      <w:pPr>
        <w:ind w:firstLine="720"/>
        <w:rPr>
          <w:rFonts w:ascii="Arial" w:hAnsi="Arial" w:cs="Arial"/>
          <w:color w:val="222222"/>
          <w:sz w:val="24"/>
          <w:szCs w:val="24"/>
          <w:shd w:val="clear" w:color="auto" w:fill="FFFFFF"/>
        </w:rPr>
      </w:pPr>
      <w:r>
        <w:rPr>
          <w:rFonts w:ascii="Arial" w:hAnsi="Arial" w:cs="Arial"/>
          <w:color w:val="222222"/>
          <w:sz w:val="24"/>
          <w:szCs w:val="24"/>
          <w:shd w:val="clear" w:color="auto" w:fill="FFFFFF"/>
        </w:rPr>
        <w:t>2</w:t>
      </w:r>
      <w:r w:rsidRPr="00397196">
        <w:rPr>
          <w:rFonts w:ascii="Arial" w:hAnsi="Arial" w:cs="Arial"/>
          <w:color w:val="222222"/>
          <w:sz w:val="24"/>
          <w:szCs w:val="24"/>
          <w:shd w:val="clear" w:color="auto" w:fill="FFFFFF"/>
          <w:vertAlign w:val="superscript"/>
        </w:rPr>
        <w:t>nd</w:t>
      </w:r>
      <w:r>
        <w:rPr>
          <w:rFonts w:ascii="Arial" w:hAnsi="Arial" w:cs="Arial"/>
          <w:color w:val="222222"/>
          <w:sz w:val="24"/>
          <w:szCs w:val="24"/>
          <w:shd w:val="clear" w:color="auto" w:fill="FFFFFF"/>
        </w:rPr>
        <w:t xml:space="preserve"> </w:t>
      </w:r>
      <w:r w:rsidR="00C23371">
        <w:rPr>
          <w:rFonts w:ascii="Arial" w:hAnsi="Arial" w:cs="Arial"/>
          <w:color w:val="222222"/>
          <w:sz w:val="24"/>
          <w:szCs w:val="24"/>
          <w:shd w:val="clear" w:color="auto" w:fill="FFFFFF"/>
          <w:lang w:val="pl-PL"/>
        </w:rPr>
        <w:t xml:space="preserve">is Motivation – here, organisation is aiming to stay on the same income and input level to not receive any </w:t>
      </w:r>
      <w:r>
        <w:rPr>
          <w:rFonts w:ascii="Arial" w:hAnsi="Arial" w:cs="Arial"/>
          <w:color w:val="222222"/>
          <w:sz w:val="24"/>
          <w:szCs w:val="24"/>
          <w:shd w:val="clear" w:color="auto" w:fill="FFFFFF"/>
        </w:rPr>
        <w:t xml:space="preserve">losses. At this stage all of the income goes to the self-development. </w:t>
      </w:r>
      <w:r w:rsidR="00E8635B">
        <w:rPr>
          <w:rFonts w:ascii="Arial" w:hAnsi="Arial" w:cs="Arial"/>
          <w:color w:val="222222"/>
          <w:sz w:val="24"/>
          <w:szCs w:val="24"/>
          <w:shd w:val="clear" w:color="auto" w:fill="FFFFFF"/>
        </w:rPr>
        <w:br/>
      </w:r>
      <w:r w:rsidRPr="00E8635B">
        <w:rPr>
          <w:rFonts w:ascii="Arial" w:hAnsi="Arial" w:cs="Arial"/>
          <w:color w:val="222222"/>
          <w:sz w:val="24"/>
          <w:szCs w:val="24"/>
          <w:shd w:val="clear" w:color="auto" w:fill="FFFFFF"/>
          <w:lang w:val="pl-PL"/>
        </w:rPr>
        <w:t>Amazon got a mixed wage, perks and financial and non-financial support and offer trainings</w:t>
      </w:r>
    </w:p>
    <w:p w:rsidR="00397196" w:rsidRDefault="00397196" w:rsidP="00C23371">
      <w:pPr>
        <w:ind w:firstLine="720"/>
        <w:rPr>
          <w:rFonts w:ascii="Arial" w:hAnsi="Arial" w:cs="Arial"/>
          <w:sz w:val="24"/>
          <w:szCs w:val="24"/>
        </w:rPr>
      </w:pPr>
    </w:p>
    <w:p w:rsidR="00E8635B" w:rsidRDefault="00397196" w:rsidP="00E8635B">
      <w:pPr>
        <w:ind w:firstLine="720"/>
        <w:rPr>
          <w:rFonts w:ascii="Arial" w:hAnsi="Arial" w:cs="Arial"/>
          <w:sz w:val="24"/>
          <w:szCs w:val="24"/>
        </w:rPr>
      </w:pPr>
      <w:r>
        <w:rPr>
          <w:rFonts w:ascii="Arial" w:hAnsi="Arial" w:cs="Arial"/>
          <w:sz w:val="24"/>
          <w:szCs w:val="24"/>
        </w:rPr>
        <w:t>3</w:t>
      </w:r>
      <w:r w:rsidRPr="00397196">
        <w:rPr>
          <w:rFonts w:ascii="Arial" w:hAnsi="Arial" w:cs="Arial"/>
          <w:sz w:val="24"/>
          <w:szCs w:val="24"/>
          <w:vertAlign w:val="superscript"/>
        </w:rPr>
        <w:t>rd</w:t>
      </w:r>
      <w:r>
        <w:rPr>
          <w:rFonts w:ascii="Arial" w:hAnsi="Arial" w:cs="Arial"/>
          <w:sz w:val="24"/>
          <w:szCs w:val="24"/>
        </w:rPr>
        <w:t xml:space="preserve"> is Obstacles – here, organisations create habits and processes which helps to fulfil basic task and being able to carry actions required in emergency situations like putting</w:t>
      </w:r>
      <w:r w:rsidR="00E8635B">
        <w:rPr>
          <w:rFonts w:ascii="Arial" w:hAnsi="Arial" w:cs="Arial"/>
          <w:sz w:val="24"/>
          <w:szCs w:val="24"/>
        </w:rPr>
        <w:t xml:space="preserve"> down fire and first aid help. </w:t>
      </w:r>
      <w:r w:rsidR="00E8635B">
        <w:rPr>
          <w:rFonts w:ascii="Arial" w:hAnsi="Arial" w:cs="Arial"/>
          <w:sz w:val="24"/>
          <w:szCs w:val="24"/>
        </w:rPr>
        <w:br/>
      </w:r>
      <w:r>
        <w:rPr>
          <w:rFonts w:ascii="Arial" w:hAnsi="Arial" w:cs="Arial"/>
          <w:sz w:val="24"/>
          <w:szCs w:val="24"/>
        </w:rPr>
        <w:t>This is why Amaz</w:t>
      </w:r>
      <w:r w:rsidR="00E8635B">
        <w:rPr>
          <w:rFonts w:ascii="Arial" w:hAnsi="Arial" w:cs="Arial"/>
          <w:sz w:val="24"/>
          <w:szCs w:val="24"/>
        </w:rPr>
        <w:t>on have for example OKR system.</w:t>
      </w:r>
    </w:p>
    <w:p w:rsidR="00A40234" w:rsidRDefault="00E8635B" w:rsidP="00E8635B">
      <w:pPr>
        <w:ind w:firstLine="720"/>
        <w:rPr>
          <w:rFonts w:ascii="Arial" w:hAnsi="Arial" w:cs="Arial"/>
          <w:sz w:val="24"/>
          <w:szCs w:val="24"/>
        </w:rPr>
      </w:pPr>
      <w:r>
        <w:rPr>
          <w:rFonts w:ascii="Arial" w:hAnsi="Arial" w:cs="Arial"/>
          <w:sz w:val="24"/>
          <w:szCs w:val="24"/>
        </w:rPr>
        <w:br/>
      </w:r>
      <w:r w:rsidR="00397196">
        <w:rPr>
          <w:rFonts w:ascii="Arial" w:hAnsi="Arial" w:cs="Arial"/>
          <w:sz w:val="24"/>
          <w:szCs w:val="24"/>
        </w:rPr>
        <w:t xml:space="preserve">Psycho-sociologist drift in organisations and management was formed because of </w:t>
      </w:r>
      <w:r w:rsidR="00397196">
        <w:rPr>
          <w:rFonts w:ascii="Arial" w:hAnsi="Arial" w:cs="Arial"/>
          <w:sz w:val="24"/>
          <w:szCs w:val="24"/>
        </w:rPr>
        <w:lastRenderedPageBreak/>
        <w:t xml:space="preserve">researches on actions and behaviours of employees, firstly in small economic organisations and then it </w:t>
      </w:r>
      <w:r w:rsidR="00A40234">
        <w:rPr>
          <w:rFonts w:ascii="Arial" w:hAnsi="Arial" w:cs="Arial"/>
          <w:sz w:val="24"/>
          <w:szCs w:val="24"/>
        </w:rPr>
        <w:t>has</w:t>
      </w:r>
      <w:r w:rsidR="00397196">
        <w:rPr>
          <w:rFonts w:ascii="Arial" w:hAnsi="Arial" w:cs="Arial"/>
          <w:sz w:val="24"/>
          <w:szCs w:val="24"/>
        </w:rPr>
        <w:t xml:space="preserve"> speeded even into the military. </w:t>
      </w:r>
      <w:r w:rsidR="00A40234">
        <w:rPr>
          <w:rFonts w:ascii="Arial" w:hAnsi="Arial" w:cs="Arial"/>
          <w:sz w:val="24"/>
          <w:szCs w:val="24"/>
        </w:rPr>
        <w:t>The being of attempt to the topic of this research was about that people behaviours are being analysed in the matter of checking direct reactions on external factors.</w:t>
      </w:r>
      <w:r>
        <w:rPr>
          <w:rFonts w:ascii="Arial" w:hAnsi="Arial" w:cs="Arial"/>
          <w:sz w:val="24"/>
          <w:szCs w:val="24"/>
        </w:rPr>
        <w:br/>
      </w:r>
      <w:r w:rsidR="00A40234">
        <w:rPr>
          <w:rFonts w:ascii="Arial" w:hAnsi="Arial" w:cs="Arial"/>
          <w:sz w:val="24"/>
          <w:szCs w:val="24"/>
        </w:rPr>
        <w:t>Abraham Maslows’ model of 5 needs of human have disseminated in literature and until today, thanks to its clarity, is taken as mandatory model in many leading companies. Maslow was saying that every human is following his basic needs to be filled in scheme of hierarchy from the most important</w:t>
      </w:r>
      <w:r w:rsidR="004172D6">
        <w:rPr>
          <w:rFonts w:ascii="Arial" w:hAnsi="Arial" w:cs="Arial"/>
          <w:sz w:val="24"/>
          <w:szCs w:val="24"/>
        </w:rPr>
        <w:t xml:space="preserve"> and the most basic needs(from the lowest tier) to the less important (from higher tier).</w:t>
      </w:r>
    </w:p>
    <w:p w:rsidR="004172D6" w:rsidRDefault="004172D6">
      <w:pPr>
        <w:rPr>
          <w:rFonts w:ascii="Arial" w:hAnsi="Arial" w:cs="Arial"/>
          <w:color w:val="222222"/>
          <w:sz w:val="24"/>
          <w:szCs w:val="24"/>
          <w:shd w:val="clear" w:color="auto" w:fill="FFFFFF"/>
          <w:lang w:val="pl-PL"/>
        </w:rPr>
      </w:pPr>
      <w:r>
        <w:rPr>
          <w:rFonts w:ascii="Arial" w:hAnsi="Arial" w:cs="Arial"/>
          <w:color w:val="222222"/>
          <w:sz w:val="24"/>
          <w:szCs w:val="24"/>
          <w:shd w:val="clear" w:color="auto" w:fill="FFFFFF"/>
          <w:lang w:val="pl-PL"/>
        </w:rPr>
        <w:br w:type="page"/>
      </w:r>
    </w:p>
    <w:p w:rsidR="00947AA8" w:rsidRPr="00E8635B" w:rsidRDefault="004172D6" w:rsidP="00A40234">
      <w:pPr>
        <w:rPr>
          <w:rFonts w:ascii="Arial" w:hAnsi="Arial" w:cs="Arial"/>
          <w:color w:val="222222"/>
          <w:sz w:val="24"/>
          <w:szCs w:val="24"/>
          <w:shd w:val="clear" w:color="auto" w:fill="FFFFFF"/>
          <w:lang w:val="pl-PL"/>
        </w:rPr>
      </w:pPr>
      <w:r w:rsidRPr="001C3311">
        <w:rPr>
          <w:rFonts w:ascii="Arial" w:hAnsi="Arial" w:cs="Arial"/>
          <w:color w:val="222222"/>
          <w:sz w:val="24"/>
          <w:szCs w:val="24"/>
          <w:shd w:val="clear" w:color="auto" w:fill="FFFFFF"/>
          <w:lang w:val="pl-PL"/>
        </w:rPr>
        <w:lastRenderedPageBreak/>
        <w:t>Amazon got the system helping teams and individuals in stay innovative.</w:t>
      </w:r>
      <w:r w:rsidRPr="001C3311">
        <w:rPr>
          <w:rFonts w:ascii="Arial" w:hAnsi="Arial" w:cs="Arial"/>
          <w:color w:val="222222"/>
          <w:sz w:val="24"/>
          <w:szCs w:val="24"/>
          <w:lang w:val="pl-PL"/>
        </w:rPr>
        <w:br/>
      </w:r>
      <w:r w:rsidRPr="001C3311">
        <w:rPr>
          <w:rFonts w:ascii="Arial" w:hAnsi="Arial" w:cs="Arial"/>
          <w:color w:val="222222"/>
          <w:sz w:val="24"/>
          <w:szCs w:val="24"/>
          <w:shd w:val="clear" w:color="auto" w:fill="FFFFFF"/>
          <w:lang w:val="pl-PL"/>
        </w:rPr>
        <w:t>System name Amazon’s Andon Cord process.</w:t>
      </w:r>
      <w:r w:rsidRPr="001C3311">
        <w:rPr>
          <w:rFonts w:ascii="Arial" w:hAnsi="Arial" w:cs="Arial"/>
          <w:color w:val="222222"/>
          <w:sz w:val="24"/>
          <w:szCs w:val="24"/>
          <w:lang w:val="pl-PL"/>
        </w:rPr>
        <w:br/>
      </w:r>
      <w:r w:rsidRPr="001C3311">
        <w:rPr>
          <w:rFonts w:ascii="Arial" w:hAnsi="Arial" w:cs="Arial"/>
          <w:color w:val="222222"/>
          <w:sz w:val="24"/>
          <w:szCs w:val="24"/>
          <w:shd w:val="clear" w:color="auto" w:fill="FFFFFF"/>
          <w:lang w:val="pl-PL"/>
        </w:rPr>
        <w:t>It is a term siding for the system that notifies management, maintenance and other workers of a quality or process problem.</w:t>
      </w:r>
      <w:r w:rsidRPr="001C3311">
        <w:rPr>
          <w:rFonts w:ascii="Arial" w:hAnsi="Arial" w:cs="Arial"/>
          <w:color w:val="222222"/>
          <w:sz w:val="24"/>
          <w:szCs w:val="24"/>
          <w:lang w:val="pl-PL"/>
        </w:rPr>
        <w:br/>
      </w:r>
      <w:r w:rsidRPr="001C3311">
        <w:rPr>
          <w:rFonts w:ascii="Arial" w:hAnsi="Arial" w:cs="Arial"/>
          <w:color w:val="222222"/>
          <w:sz w:val="24"/>
          <w:szCs w:val="24"/>
          <w:shd w:val="clear" w:color="auto" w:fill="FFFFFF"/>
          <w:lang w:val="pl-PL"/>
        </w:rPr>
        <w:t>For individuals and teams inside the fabric or Amazon warehouse is the way to communicate for send virtual andon to all people getting involved in chain of production particular product or batch of products with specific issues.</w:t>
      </w:r>
      <w:r w:rsidR="00E8635B">
        <w:rPr>
          <w:rFonts w:ascii="Arial" w:hAnsi="Arial" w:cs="Arial"/>
          <w:color w:val="222222"/>
          <w:sz w:val="24"/>
          <w:szCs w:val="24"/>
          <w:shd w:val="clear" w:color="auto" w:fill="FFFFFF"/>
          <w:lang w:val="pl-PL"/>
        </w:rPr>
        <w:br/>
      </w:r>
      <w:r>
        <w:rPr>
          <w:rFonts w:ascii="Arial" w:hAnsi="Arial" w:cs="Arial"/>
          <w:color w:val="222222"/>
          <w:sz w:val="24"/>
          <w:szCs w:val="24"/>
          <w:shd w:val="clear" w:color="auto" w:fill="FFFFFF"/>
        </w:rPr>
        <w:t xml:space="preserve"> </w:t>
      </w:r>
      <w:r w:rsidR="00E8635B">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The other company like TESCO is in European standards. Actual situation is characteristic for a big </w:t>
      </w:r>
      <w:r w:rsidR="00E8635B">
        <w:rPr>
          <w:rFonts w:ascii="Arial" w:hAnsi="Arial" w:cs="Arial"/>
          <w:color w:val="222222"/>
          <w:sz w:val="24"/>
          <w:szCs w:val="24"/>
          <w:shd w:val="clear" w:color="auto" w:fill="FFFFFF"/>
        </w:rPr>
        <w:t>change</w:t>
      </w:r>
      <w:r>
        <w:rPr>
          <w:rFonts w:ascii="Arial" w:hAnsi="Arial" w:cs="Arial"/>
          <w:color w:val="222222"/>
          <w:sz w:val="24"/>
          <w:szCs w:val="24"/>
          <w:shd w:val="clear" w:color="auto" w:fill="FFFFFF"/>
        </w:rPr>
        <w:t>. Modern day managers they have to not only manage witch regular changes due to modern technology improvement and worldwide competitors but also they need to adapt to social, economic and</w:t>
      </w:r>
      <w:r w:rsidR="00E8635B">
        <w:rPr>
          <w:rFonts w:ascii="Arial" w:hAnsi="Arial" w:cs="Arial"/>
          <w:color w:val="222222"/>
          <w:sz w:val="24"/>
          <w:szCs w:val="24"/>
          <w:shd w:val="clear" w:color="auto" w:fill="FFFFFF"/>
        </w:rPr>
        <w:t xml:space="preserve"> politic changes in the world. </w:t>
      </w:r>
      <w:r w:rsidR="00E8635B">
        <w:rPr>
          <w:rFonts w:ascii="Arial" w:hAnsi="Arial" w:cs="Arial"/>
          <w:color w:val="222222"/>
          <w:sz w:val="24"/>
          <w:szCs w:val="24"/>
          <w:shd w:val="clear" w:color="auto" w:fill="FFFFFF"/>
        </w:rPr>
        <w:br/>
      </w:r>
      <w:r>
        <w:rPr>
          <w:rFonts w:ascii="Arial" w:hAnsi="Arial" w:cs="Arial"/>
          <w:color w:val="222222"/>
          <w:sz w:val="24"/>
          <w:szCs w:val="24"/>
          <w:shd w:val="clear" w:color="auto" w:fill="FFFFFF"/>
        </w:rPr>
        <w:t xml:space="preserve">Social changes-  very important movements </w:t>
      </w:r>
      <w:r w:rsidR="00970C17">
        <w:rPr>
          <w:rFonts w:ascii="Arial" w:hAnsi="Arial" w:cs="Arial"/>
          <w:color w:val="222222"/>
          <w:sz w:val="24"/>
          <w:szCs w:val="24"/>
          <w:shd w:val="clear" w:color="auto" w:fill="FFFFFF"/>
        </w:rPr>
        <w:t>based on constantly changing age of European people. Smaller percentage of births and bigger percentage of retiring people. In year 2000 about 15% of West Europe were over 65 years old or older and now in 2020 this percentage is equal 20%. Another change touches topic of women. Amount of working women is increasing because of their financial needs. Now to maintain a decent level of maintenance two monthly incomes are just about enough.</w:t>
      </w:r>
      <w:r w:rsidR="00E8635B">
        <w:rPr>
          <w:rFonts w:ascii="Arial" w:hAnsi="Arial" w:cs="Arial"/>
          <w:color w:val="222222"/>
          <w:sz w:val="24"/>
          <w:szCs w:val="24"/>
          <w:shd w:val="clear" w:color="auto" w:fill="FFFFFF"/>
        </w:rPr>
        <w:br/>
      </w:r>
      <w:r w:rsidR="00970C17">
        <w:rPr>
          <w:rFonts w:ascii="Arial" w:hAnsi="Arial" w:cs="Arial"/>
          <w:color w:val="222222"/>
          <w:sz w:val="24"/>
          <w:szCs w:val="24"/>
          <w:shd w:val="clear" w:color="auto" w:fill="FFFFFF"/>
        </w:rPr>
        <w:t xml:space="preserve">Changing order- In European management we need to work out new rules and experiences by creating communities of companies. We can predict that in the matter of up to 50 years </w:t>
      </w:r>
      <w:r w:rsidR="00947AA8">
        <w:rPr>
          <w:rFonts w:ascii="Arial" w:hAnsi="Arial" w:cs="Arial"/>
          <w:color w:val="222222"/>
          <w:sz w:val="24"/>
          <w:szCs w:val="24"/>
          <w:shd w:val="clear" w:color="auto" w:fill="FFFFFF"/>
        </w:rPr>
        <w:t xml:space="preserve">there will be companies with headquarters on every continent. That will allow them to “conquer” Earth and get customers from around the globe. </w:t>
      </w:r>
      <w:r w:rsidR="00E8635B">
        <w:rPr>
          <w:rFonts w:ascii="Arial" w:hAnsi="Arial" w:cs="Arial"/>
          <w:color w:val="222222"/>
          <w:sz w:val="24"/>
          <w:szCs w:val="24"/>
          <w:shd w:val="clear" w:color="auto" w:fill="FFFFFF"/>
        </w:rPr>
        <w:br/>
      </w:r>
      <w:r w:rsidR="00947AA8">
        <w:rPr>
          <w:rFonts w:ascii="Arial" w:hAnsi="Arial" w:cs="Arial"/>
          <w:color w:val="222222"/>
          <w:sz w:val="24"/>
          <w:szCs w:val="24"/>
          <w:shd w:val="clear" w:color="auto" w:fill="FFFFFF"/>
        </w:rPr>
        <w:t xml:space="preserve">Worldwide Competition- European </w:t>
      </w:r>
      <w:r w:rsidR="00E8635B">
        <w:rPr>
          <w:rFonts w:ascii="Arial" w:hAnsi="Arial" w:cs="Arial"/>
          <w:color w:val="222222"/>
          <w:sz w:val="24"/>
          <w:szCs w:val="24"/>
          <w:shd w:val="clear" w:color="auto" w:fill="FFFFFF"/>
        </w:rPr>
        <w:t>managers’</w:t>
      </w:r>
      <w:r w:rsidR="00947AA8">
        <w:rPr>
          <w:rFonts w:ascii="Arial" w:hAnsi="Arial" w:cs="Arial"/>
          <w:color w:val="222222"/>
          <w:sz w:val="24"/>
          <w:szCs w:val="24"/>
          <w:shd w:val="clear" w:color="auto" w:fill="FFFFFF"/>
        </w:rPr>
        <w:t xml:space="preserve"> claims that there are two mandatory circumstances that will allow companies to win in never ending competition:</w:t>
      </w:r>
    </w:p>
    <w:p w:rsidR="00947AA8" w:rsidRDefault="00947AA8" w:rsidP="00A40234">
      <w:pPr>
        <w:rPr>
          <w:rFonts w:ascii="Arial" w:hAnsi="Arial" w:cs="Arial"/>
          <w:color w:val="222222"/>
          <w:sz w:val="24"/>
          <w:szCs w:val="24"/>
          <w:shd w:val="clear" w:color="auto" w:fill="FFFFFF"/>
        </w:rPr>
      </w:pPr>
      <w:r>
        <w:rPr>
          <w:rFonts w:ascii="Arial" w:hAnsi="Arial" w:cs="Arial"/>
          <w:color w:val="222222"/>
          <w:sz w:val="24"/>
          <w:szCs w:val="24"/>
          <w:shd w:val="clear" w:color="auto" w:fill="FFFFFF"/>
        </w:rPr>
        <w:t>-Customers and quality on the 1</w:t>
      </w:r>
      <w:r w:rsidRPr="00947AA8">
        <w:rPr>
          <w:rFonts w:ascii="Arial" w:hAnsi="Arial" w:cs="Arial"/>
          <w:color w:val="222222"/>
          <w:sz w:val="24"/>
          <w:szCs w:val="24"/>
          <w:shd w:val="clear" w:color="auto" w:fill="FFFFFF"/>
          <w:vertAlign w:val="superscript"/>
        </w:rPr>
        <w:t>st</w:t>
      </w:r>
      <w:r>
        <w:rPr>
          <w:rFonts w:ascii="Arial" w:hAnsi="Arial" w:cs="Arial"/>
          <w:color w:val="222222"/>
          <w:sz w:val="24"/>
          <w:szCs w:val="24"/>
          <w:shd w:val="clear" w:color="auto" w:fill="FFFFFF"/>
        </w:rPr>
        <w:t xml:space="preserve"> place</w:t>
      </w:r>
    </w:p>
    <w:p w:rsidR="00947AA8" w:rsidRDefault="00947AA8" w:rsidP="00A40234">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-Correlating the understanding of the world with global strategies. </w:t>
      </w:r>
    </w:p>
    <w:p w:rsidR="00947AA8" w:rsidRDefault="00947AA8" w:rsidP="00A40234">
      <w:pPr>
        <w:rPr>
          <w:rFonts w:ascii="Arial" w:hAnsi="Arial" w:cs="Arial"/>
          <w:color w:val="222222"/>
          <w:sz w:val="24"/>
          <w:szCs w:val="24"/>
          <w:shd w:val="clear" w:color="auto" w:fill="FFFFFF"/>
        </w:rPr>
      </w:pPr>
    </w:p>
    <w:p w:rsidR="00947AA8" w:rsidRDefault="00947AA8" w:rsidP="00A40234">
      <w:pPr>
        <w:rPr>
          <w:rFonts w:ascii="Arial" w:hAnsi="Arial" w:cs="Arial"/>
          <w:color w:val="222222"/>
          <w:sz w:val="24"/>
          <w:szCs w:val="24"/>
          <w:shd w:val="clear" w:color="auto" w:fill="FFFFFF"/>
        </w:rPr>
      </w:pPr>
    </w:p>
    <w:p w:rsidR="008579F6" w:rsidRDefault="008579F6">
      <w:pPr>
        <w:rPr>
          <w:rFonts w:ascii="Arial" w:hAnsi="Arial" w:cs="Arial"/>
          <w:b/>
          <w:color w:val="222222"/>
          <w:sz w:val="24"/>
          <w:szCs w:val="24"/>
          <w:shd w:val="clear" w:color="auto" w:fill="FFFFFF"/>
        </w:rPr>
      </w:pPr>
      <w:r>
        <w:rPr>
          <w:rFonts w:ascii="Arial" w:hAnsi="Arial" w:cs="Arial"/>
          <w:b/>
          <w:color w:val="222222"/>
          <w:sz w:val="24"/>
          <w:szCs w:val="24"/>
          <w:shd w:val="clear" w:color="auto" w:fill="FFFFFF"/>
        </w:rPr>
        <w:br w:type="page"/>
      </w:r>
    </w:p>
    <w:p w:rsidR="00947AA8" w:rsidRDefault="00947AA8" w:rsidP="00947AA8">
      <w:pPr>
        <w:ind w:left="2880" w:firstLine="720"/>
        <w:rPr>
          <w:rFonts w:ascii="Arial" w:hAnsi="Arial" w:cs="Arial"/>
          <w:b/>
          <w:color w:val="222222"/>
          <w:sz w:val="24"/>
          <w:szCs w:val="24"/>
          <w:shd w:val="clear" w:color="auto" w:fill="FFFFFF"/>
        </w:rPr>
      </w:pPr>
      <w:r w:rsidRPr="00947AA8">
        <w:rPr>
          <w:rFonts w:ascii="Arial" w:hAnsi="Arial" w:cs="Arial"/>
          <w:b/>
          <w:color w:val="222222"/>
          <w:sz w:val="24"/>
          <w:szCs w:val="24"/>
          <w:shd w:val="clear" w:color="auto" w:fill="FFFFFF"/>
        </w:rPr>
        <w:lastRenderedPageBreak/>
        <w:t xml:space="preserve">CONCLUSSION </w:t>
      </w:r>
    </w:p>
    <w:p w:rsidR="008579F6" w:rsidRDefault="00947AA8" w:rsidP="00947AA8">
      <w:pPr>
        <w:rPr>
          <w:rFonts w:ascii="Arial" w:hAnsi="Arial" w:cs="Arial"/>
          <w:color w:val="222222"/>
          <w:sz w:val="24"/>
          <w:szCs w:val="24"/>
          <w:shd w:val="clear" w:color="auto" w:fill="FFFFFF"/>
        </w:rPr>
      </w:pPr>
      <w:r>
        <w:rPr>
          <w:rFonts w:ascii="Arial" w:hAnsi="Arial" w:cs="Arial"/>
          <w:color w:val="222222"/>
          <w:sz w:val="24"/>
          <w:szCs w:val="24"/>
          <w:shd w:val="clear" w:color="auto" w:fill="FFFFFF"/>
        </w:rPr>
        <w:t>Summarizing all of the analyses</w:t>
      </w:r>
      <w:r w:rsidR="008579F6">
        <w:rPr>
          <w:rFonts w:ascii="Arial" w:hAnsi="Arial" w:cs="Arial"/>
          <w:color w:val="222222"/>
          <w:sz w:val="24"/>
          <w:szCs w:val="24"/>
          <w:shd w:val="clear" w:color="auto" w:fill="FFFFFF"/>
        </w:rPr>
        <w:t xml:space="preserve"> that have been included in this work I can say that:</w:t>
      </w:r>
    </w:p>
    <w:p w:rsidR="00947AA8" w:rsidRDefault="008579F6" w:rsidP="00947AA8">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1.Every of tested individuals have different organisation culture which speaks in aims, values and behaviours and skills of their members. A culture of the facility is resembled by a family like atmosphere, trust and loyalty. In a bigger group there are people with long history of cooperation. Very important are integration meetings. Collectivism and femininity prevail in the attitude. Culture of a kindergarten leads good climate and caring. Personnel focuses on the highest quality </w:t>
      </w:r>
      <w:r w:rsidR="0094016B">
        <w:rPr>
          <w:rFonts w:ascii="Arial" w:hAnsi="Arial" w:cs="Arial"/>
          <w:color w:val="222222"/>
          <w:sz w:val="24"/>
          <w:szCs w:val="24"/>
          <w:shd w:val="clear" w:color="auto" w:fill="FFFFFF"/>
        </w:rPr>
        <w:t xml:space="preserve">and modern work methods. </w:t>
      </w:r>
    </w:p>
    <w:p w:rsidR="0098539F" w:rsidRDefault="0094016B" w:rsidP="00831BA3">
      <w:pPr>
        <w:rPr>
          <w:rFonts w:ascii="Arial" w:hAnsi="Arial" w:cs="Arial"/>
          <w:sz w:val="24"/>
          <w:szCs w:val="24"/>
        </w:rPr>
      </w:pPr>
      <w:r>
        <w:rPr>
          <w:rFonts w:ascii="Arial" w:hAnsi="Arial" w:cs="Arial"/>
          <w:color w:val="222222"/>
          <w:sz w:val="24"/>
          <w:szCs w:val="24"/>
          <w:shd w:val="clear" w:color="auto" w:fill="FFFFFF"/>
        </w:rPr>
        <w:t xml:space="preserve">Workers from analysed facilities in positive way can describe organisations culture, but also easily can note its bad sides like lack of communication and work organisation. Self-development is also very important skill. An example for this can be work on model 70/20/10 created in the middle of 90’s by Centre of Creative Development in United States. The base of this model is reduction of importance of traditional ways of learning like practice schools on behalf of learning by apprenticeships. </w:t>
      </w:r>
      <w:r w:rsidR="00B210E2">
        <w:rPr>
          <w:rFonts w:ascii="Arial" w:hAnsi="Arial" w:cs="Arial"/>
          <w:color w:val="222222"/>
          <w:sz w:val="24"/>
          <w:szCs w:val="24"/>
          <w:shd w:val="clear" w:color="auto" w:fill="FFFFFF"/>
        </w:rPr>
        <w:t xml:space="preserve">Authors claims that it is crucial for learning effectiveness, a previous life experiences, practicing and exchange of experience in work environment. In their opinion learning by doing is 70% of a success, 20% by learning from the others and 10% by formalized trainings. </w:t>
      </w:r>
      <w:r w:rsidR="00831BA3">
        <w:rPr>
          <w:rFonts w:ascii="Arial" w:hAnsi="Arial" w:cs="Arial"/>
          <w:color w:val="222222"/>
          <w:sz w:val="24"/>
          <w:szCs w:val="24"/>
          <w:shd w:val="clear" w:color="auto" w:fill="FFFFFF"/>
        </w:rPr>
        <w:t xml:space="preserve">Very important from perspective of teaching programs is looking at gaining knowledge just like at experience of employee – only then we will build solutions that are engaging involved users. It is also important to use new </w:t>
      </w:r>
      <w:r w:rsidR="00735768">
        <w:rPr>
          <w:rFonts w:ascii="Arial" w:hAnsi="Arial" w:cs="Arial"/>
          <w:color w:val="222222"/>
          <w:sz w:val="24"/>
          <w:szCs w:val="24"/>
          <w:shd w:val="clear" w:color="auto" w:fill="FFFFFF"/>
        </w:rPr>
        <w:t xml:space="preserve">learning </w:t>
      </w:r>
      <w:r w:rsidR="00831BA3">
        <w:rPr>
          <w:rFonts w:ascii="Arial" w:hAnsi="Arial" w:cs="Arial"/>
          <w:color w:val="222222"/>
          <w:sz w:val="24"/>
          <w:szCs w:val="24"/>
          <w:shd w:val="clear" w:color="auto" w:fill="FFFFFF"/>
        </w:rPr>
        <w:t xml:space="preserve">solution like </w:t>
      </w:r>
      <w:r w:rsidR="00735768">
        <w:rPr>
          <w:rFonts w:ascii="Arial" w:hAnsi="Arial" w:cs="Arial"/>
          <w:color w:val="222222"/>
          <w:sz w:val="24"/>
          <w:szCs w:val="24"/>
          <w:shd w:val="clear" w:color="auto" w:fill="FFFFFF"/>
        </w:rPr>
        <w:t>micro-learning, which means getting small doses of knowledge at once available at all times at all devices allowing for monitoring of our progress and sometimes even for personalizing educational content.</w:t>
      </w:r>
    </w:p>
    <w:p w:rsidR="0098539F" w:rsidRDefault="0098539F" w:rsidP="00B453D1">
      <w:pPr>
        <w:rPr>
          <w:rFonts w:ascii="Arial" w:hAnsi="Arial" w:cs="Arial"/>
          <w:sz w:val="24"/>
          <w:szCs w:val="24"/>
        </w:rPr>
      </w:pPr>
    </w:p>
    <w:p w:rsidR="0098539F" w:rsidRPr="00B453D1" w:rsidRDefault="0098539F" w:rsidP="00B453D1">
      <w:pPr>
        <w:rPr>
          <w:rFonts w:ascii="Arial" w:hAnsi="Arial" w:cs="Arial"/>
          <w:sz w:val="24"/>
          <w:szCs w:val="24"/>
        </w:rPr>
      </w:pPr>
      <w:r>
        <w:rPr>
          <w:rFonts w:ascii="Arial" w:hAnsi="Arial" w:cs="Arial"/>
          <w:sz w:val="24"/>
          <w:szCs w:val="24"/>
        </w:rPr>
        <w:tab/>
      </w:r>
    </w:p>
    <w:p w:rsidR="00F15B46" w:rsidRDefault="00836DC1">
      <w:pPr>
        <w:rPr>
          <w:rFonts w:ascii="Arial" w:hAnsi="Arial" w:cs="Arial"/>
          <w:sz w:val="24"/>
          <w:szCs w:val="24"/>
        </w:rPr>
      </w:pPr>
      <w:r w:rsidRPr="00441631">
        <w:rPr>
          <w:rFonts w:ascii="Arial" w:hAnsi="Arial" w:cs="Arial"/>
          <w:sz w:val="24"/>
          <w:szCs w:val="24"/>
        </w:rPr>
        <w:t xml:space="preserve"> </w:t>
      </w:r>
    </w:p>
    <w:p w:rsidR="006F78CB" w:rsidRDefault="006F78CB">
      <w:pPr>
        <w:rPr>
          <w:rFonts w:ascii="Arial" w:hAnsi="Arial" w:cs="Arial"/>
          <w:sz w:val="24"/>
          <w:szCs w:val="24"/>
        </w:rPr>
      </w:pPr>
    </w:p>
    <w:p w:rsidR="006F78CB" w:rsidRDefault="006F78CB">
      <w:pPr>
        <w:rPr>
          <w:rFonts w:ascii="Arial" w:hAnsi="Arial" w:cs="Arial"/>
          <w:sz w:val="24"/>
          <w:szCs w:val="24"/>
        </w:rPr>
      </w:pPr>
    </w:p>
    <w:p w:rsidR="006F78CB" w:rsidRDefault="006F78CB">
      <w:pPr>
        <w:rPr>
          <w:rFonts w:ascii="Arial" w:hAnsi="Arial" w:cs="Arial"/>
          <w:sz w:val="24"/>
          <w:szCs w:val="24"/>
        </w:rPr>
      </w:pPr>
    </w:p>
    <w:p w:rsidR="006F78CB" w:rsidRDefault="006F78CB">
      <w:pPr>
        <w:rPr>
          <w:rFonts w:ascii="Arial" w:hAnsi="Arial" w:cs="Arial"/>
          <w:sz w:val="24"/>
          <w:szCs w:val="24"/>
        </w:rPr>
      </w:pPr>
    </w:p>
    <w:p w:rsidR="006F78CB" w:rsidRDefault="006F78CB">
      <w:pPr>
        <w:rPr>
          <w:rFonts w:ascii="Arial" w:hAnsi="Arial" w:cs="Arial"/>
          <w:sz w:val="24"/>
          <w:szCs w:val="24"/>
        </w:rPr>
      </w:pPr>
    </w:p>
    <w:p w:rsidR="006F78CB" w:rsidRDefault="006F78CB">
      <w:pPr>
        <w:rPr>
          <w:rFonts w:ascii="Arial" w:hAnsi="Arial" w:cs="Arial"/>
          <w:sz w:val="24"/>
          <w:szCs w:val="24"/>
        </w:rPr>
      </w:pPr>
    </w:p>
    <w:p w:rsidR="006F78CB" w:rsidRDefault="006F78CB">
      <w:pPr>
        <w:rPr>
          <w:rFonts w:ascii="Arial" w:hAnsi="Arial" w:cs="Arial"/>
          <w:sz w:val="24"/>
          <w:szCs w:val="24"/>
        </w:rPr>
      </w:pPr>
    </w:p>
    <w:p w:rsidR="006F78CB" w:rsidRDefault="006F78CB">
      <w:pPr>
        <w:rPr>
          <w:rFonts w:ascii="Arial" w:hAnsi="Arial" w:cs="Arial"/>
          <w:sz w:val="24"/>
          <w:szCs w:val="24"/>
        </w:rPr>
      </w:pPr>
    </w:p>
    <w:p w:rsidR="006F78CB" w:rsidRDefault="006F78CB">
      <w:pPr>
        <w:rPr>
          <w:rFonts w:ascii="Arial" w:hAnsi="Arial" w:cs="Arial"/>
          <w:sz w:val="24"/>
          <w:szCs w:val="24"/>
        </w:rPr>
      </w:pPr>
    </w:p>
    <w:p w:rsidR="006F78CB" w:rsidRDefault="006F78CB">
      <w:pPr>
        <w:rPr>
          <w:rFonts w:ascii="Arial" w:hAnsi="Arial" w:cs="Arial"/>
          <w:sz w:val="24"/>
          <w:szCs w:val="24"/>
        </w:rPr>
      </w:pPr>
    </w:p>
    <w:p w:rsidR="006F78CB" w:rsidRDefault="006F78CB" w:rsidP="006F78CB">
      <w:pPr>
        <w:jc w:val="center"/>
        <w:rPr>
          <w:rFonts w:ascii="Arial" w:hAnsi="Arial" w:cs="Arial"/>
          <w:b/>
          <w:sz w:val="40"/>
          <w:szCs w:val="40"/>
        </w:rPr>
      </w:pPr>
      <w:r w:rsidRPr="006F78CB">
        <w:rPr>
          <w:rFonts w:ascii="Arial" w:hAnsi="Arial" w:cs="Arial"/>
          <w:b/>
          <w:sz w:val="40"/>
          <w:szCs w:val="40"/>
        </w:rPr>
        <w:lastRenderedPageBreak/>
        <w:t>References:</w:t>
      </w:r>
    </w:p>
    <w:p w:rsidR="006F78CB" w:rsidRPr="00CC2410" w:rsidRDefault="006F78CB" w:rsidP="00A35A5C">
      <w:pPr>
        <w:numPr>
          <w:ilvl w:val="0"/>
          <w:numId w:val="6"/>
        </w:numPr>
        <w:rPr>
          <w:rFonts w:ascii="Arial" w:hAnsi="Arial" w:cs="Arial"/>
          <w:b/>
          <w:sz w:val="18"/>
          <w:szCs w:val="18"/>
        </w:rPr>
      </w:pPr>
      <w:r w:rsidRPr="00CC2410">
        <w:rPr>
          <w:rFonts w:ascii="Arial" w:hAnsi="Arial" w:cs="Arial"/>
          <w:b/>
          <w:sz w:val="18"/>
          <w:szCs w:val="18"/>
        </w:rPr>
        <w:t>Overview - Amazon Virtual Andon. 2020. Overview - Amazon Virtual Andon. [ONLINE] Available at: </w:t>
      </w:r>
      <w:hyperlink r:id="rId5" w:history="1">
        <w:r w:rsidRPr="00CC2410">
          <w:rPr>
            <w:rStyle w:val="Hyperlink"/>
            <w:rFonts w:ascii="Arial" w:hAnsi="Arial" w:cs="Arial"/>
            <w:b/>
            <w:sz w:val="18"/>
            <w:szCs w:val="18"/>
          </w:rPr>
          <w:t>https://docs.aws.amazon.com/solutions/latest/amazon-virtual-andon/overview.html</w:t>
        </w:r>
      </w:hyperlink>
      <w:r w:rsidRPr="00CC2410">
        <w:rPr>
          <w:rFonts w:ascii="Arial" w:hAnsi="Arial" w:cs="Arial"/>
          <w:b/>
          <w:sz w:val="18"/>
          <w:szCs w:val="18"/>
        </w:rPr>
        <w:t>. [Accessed 09.12.2020].</w:t>
      </w:r>
    </w:p>
    <w:p w:rsidR="006F78CB" w:rsidRPr="00CC2410" w:rsidRDefault="006F78CB" w:rsidP="00A35A5C">
      <w:pPr>
        <w:numPr>
          <w:ilvl w:val="0"/>
          <w:numId w:val="6"/>
        </w:numPr>
        <w:rPr>
          <w:rFonts w:ascii="Arial" w:hAnsi="Arial" w:cs="Arial"/>
          <w:b/>
          <w:sz w:val="18"/>
          <w:szCs w:val="18"/>
        </w:rPr>
      </w:pPr>
      <w:r w:rsidRPr="00CC2410">
        <w:rPr>
          <w:rFonts w:ascii="Arial" w:hAnsi="Arial" w:cs="Arial"/>
          <w:b/>
          <w:sz w:val="18"/>
          <w:szCs w:val="18"/>
        </w:rPr>
        <w:t>YouTube. 2020. Amazon Culture: How Teams and Individuals Stay Innovative - YouTube. [ONLINE] Available at: </w:t>
      </w:r>
      <w:hyperlink r:id="rId6" w:history="1">
        <w:r w:rsidRPr="00CC2410">
          <w:rPr>
            <w:rStyle w:val="Hyperlink"/>
            <w:rFonts w:ascii="Arial" w:hAnsi="Arial" w:cs="Arial"/>
            <w:b/>
            <w:sz w:val="18"/>
            <w:szCs w:val="18"/>
          </w:rPr>
          <w:t>https://www.youtube.com/watch?v=H3tUwbm3ahs</w:t>
        </w:r>
      </w:hyperlink>
      <w:r w:rsidRPr="00CC2410">
        <w:rPr>
          <w:rFonts w:ascii="Arial" w:hAnsi="Arial" w:cs="Arial"/>
          <w:b/>
          <w:sz w:val="18"/>
          <w:szCs w:val="18"/>
        </w:rPr>
        <w:t>. [Accessed 09.12.2020].</w:t>
      </w:r>
    </w:p>
    <w:p w:rsidR="00A35A5C" w:rsidRPr="00CC2410" w:rsidRDefault="006F78CB" w:rsidP="00CC2410">
      <w:pPr>
        <w:numPr>
          <w:ilvl w:val="0"/>
          <w:numId w:val="6"/>
        </w:numPr>
        <w:rPr>
          <w:rFonts w:ascii="Arial" w:hAnsi="Arial" w:cs="Arial"/>
          <w:b/>
          <w:sz w:val="18"/>
          <w:szCs w:val="18"/>
        </w:rPr>
      </w:pPr>
      <w:r w:rsidRPr="00CC2410">
        <w:rPr>
          <w:rFonts w:ascii="Arial" w:hAnsi="Arial" w:cs="Arial"/>
          <w:b/>
          <w:sz w:val="18"/>
          <w:szCs w:val="18"/>
        </w:rPr>
        <w:t>YouTube. 2020. Amazon's 14 Leadership Principles via Jeff Bezos - YouTube. [ONLINE] Available at: </w:t>
      </w:r>
      <w:hyperlink r:id="rId7" w:history="1">
        <w:r w:rsidRPr="00CC2410">
          <w:rPr>
            <w:rStyle w:val="Hyperlink"/>
            <w:rFonts w:ascii="Arial" w:hAnsi="Arial" w:cs="Arial"/>
            <w:b/>
            <w:sz w:val="18"/>
            <w:szCs w:val="18"/>
          </w:rPr>
          <w:t>https://www.youtube.com/watch?v=B-xdfQv3I1kn</w:t>
        </w:r>
      </w:hyperlink>
      <w:r w:rsidRPr="00CC2410">
        <w:rPr>
          <w:rFonts w:ascii="Arial" w:hAnsi="Arial" w:cs="Arial"/>
          <w:b/>
          <w:sz w:val="18"/>
          <w:szCs w:val="18"/>
        </w:rPr>
        <w:t>. [Accessed 09.12.</w:t>
      </w:r>
      <w:r w:rsidR="00CC2410">
        <w:rPr>
          <w:rFonts w:ascii="Arial" w:hAnsi="Arial" w:cs="Arial"/>
          <w:b/>
          <w:sz w:val="18"/>
          <w:szCs w:val="18"/>
        </w:rPr>
        <w:t>2020]</w:t>
      </w:r>
      <w:r w:rsidRPr="00CC2410">
        <w:rPr>
          <w:rFonts w:ascii="Arial" w:hAnsi="Arial" w:cs="Arial"/>
          <w:b/>
          <w:color w:val="FFFFFF"/>
          <w:sz w:val="18"/>
          <w:szCs w:val="18"/>
        </w:rPr>
        <w:t>saib.pl. 2020. No pag</w:t>
      </w:r>
      <w:r w:rsidR="00CC2410">
        <w:rPr>
          <w:rFonts w:ascii="Arial" w:hAnsi="Arial" w:cs="Arial"/>
          <w:b/>
          <w:color w:val="FFFFFF"/>
          <w:sz w:val="18"/>
          <w:szCs w:val="18"/>
        </w:rPr>
        <w:t>e</w:t>
      </w:r>
      <w:r w:rsidR="000F56C9" w:rsidRPr="00CC2410">
        <w:rPr>
          <w:rFonts w:ascii="Arial" w:hAnsi="Arial" w:cs="Arial"/>
          <w:b/>
          <w:color w:val="FFFFFF"/>
          <w:sz w:val="18"/>
          <w:szCs w:val="18"/>
        </w:rPr>
        <w:t>12 Decembe</w:t>
      </w:r>
    </w:p>
    <w:p w:rsidR="00A35A5C" w:rsidRPr="00CC2410" w:rsidRDefault="00A35A5C" w:rsidP="00A35A5C">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Do wykonywania pracy na obecnym b ądź przyszłym stanowisku, R. ć. I. K. i. U. Ę. Ś. N. Ę. (no date) </w:t>
      </w:r>
      <w:r w:rsidRPr="00CC2410">
        <w:rPr>
          <w:rFonts w:ascii="Arial" w:eastAsia="Times New Roman" w:hAnsi="Arial" w:cs="Arial"/>
          <w:b/>
          <w:i/>
          <w:iCs/>
          <w:sz w:val="18"/>
          <w:szCs w:val="18"/>
          <w:lang w:eastAsia="en-GB"/>
        </w:rPr>
        <w:t>Nowoczesne formy rozwoju pracownika</w:t>
      </w:r>
      <w:r w:rsidRPr="00CC2410">
        <w:rPr>
          <w:rFonts w:ascii="Arial" w:eastAsia="Times New Roman" w:hAnsi="Arial" w:cs="Arial"/>
          <w:b/>
          <w:sz w:val="18"/>
          <w:szCs w:val="18"/>
          <w:lang w:eastAsia="en-GB"/>
        </w:rPr>
        <w:t>, </w:t>
      </w:r>
      <w:r w:rsidRPr="00CC2410">
        <w:rPr>
          <w:rFonts w:ascii="Arial" w:eastAsia="Times New Roman" w:hAnsi="Arial" w:cs="Arial"/>
          <w:b/>
          <w:i/>
          <w:iCs/>
          <w:sz w:val="18"/>
          <w:szCs w:val="18"/>
          <w:lang w:eastAsia="en-GB"/>
        </w:rPr>
        <w:t>Gov.pl</w:t>
      </w:r>
      <w:r w:rsidRPr="00CC2410">
        <w:rPr>
          <w:rFonts w:ascii="Arial" w:eastAsia="Times New Roman" w:hAnsi="Arial" w:cs="Arial"/>
          <w:b/>
          <w:sz w:val="18"/>
          <w:szCs w:val="18"/>
          <w:lang w:eastAsia="en-GB"/>
        </w:rPr>
        <w:t>. Available at: https://wuplodz.praca.gov.pl/documents/58203/842291/Nowoczesne%20formy%20rozwoju%20pracownika.pdf/b4c4a834-bb9e-4831-aa81-ff8257fb2d47?t=1406</w:t>
      </w:r>
      <w:r w:rsidR="000F56C9" w:rsidRPr="00CC2410">
        <w:rPr>
          <w:rFonts w:ascii="Arial" w:eastAsia="Times New Roman" w:hAnsi="Arial" w:cs="Arial"/>
          <w:b/>
          <w:sz w:val="18"/>
          <w:szCs w:val="18"/>
          <w:lang w:eastAsia="en-GB"/>
        </w:rPr>
        <w:t>796129000 (Accessed: 10.12.</w:t>
      </w:r>
      <w:r w:rsidRPr="00CC2410">
        <w:rPr>
          <w:rFonts w:ascii="Arial" w:eastAsia="Times New Roman" w:hAnsi="Arial" w:cs="Arial"/>
          <w:b/>
          <w:sz w:val="18"/>
          <w:szCs w:val="18"/>
          <w:lang w:eastAsia="en-GB"/>
        </w:rPr>
        <w:t xml:space="preserve"> 2020).</w:t>
      </w:r>
    </w:p>
    <w:p w:rsidR="00A35A5C" w:rsidRPr="00CC2410" w:rsidRDefault="00A35A5C" w:rsidP="000F56C9">
      <w:pPr>
        <w:pStyle w:val="ListParagraph"/>
        <w:spacing w:after="0" w:line="240" w:lineRule="auto"/>
        <w:rPr>
          <w:rFonts w:ascii="Arial" w:eastAsia="Times New Roman" w:hAnsi="Arial" w:cs="Arial"/>
          <w:b/>
          <w:sz w:val="18"/>
          <w:szCs w:val="18"/>
          <w:lang w:eastAsia="en-GB"/>
        </w:rPr>
      </w:pPr>
    </w:p>
    <w:p w:rsidR="00A35A5C" w:rsidRPr="00CC2410" w:rsidRDefault="00A35A5C" w:rsidP="00A35A5C">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Gregorczyk, A. (no date) </w:t>
      </w:r>
      <w:r w:rsidRPr="00CC2410">
        <w:rPr>
          <w:rFonts w:ascii="Arial" w:eastAsia="Times New Roman" w:hAnsi="Arial" w:cs="Arial"/>
          <w:b/>
          <w:i/>
          <w:iCs/>
          <w:sz w:val="18"/>
          <w:szCs w:val="18"/>
          <w:lang w:eastAsia="en-GB"/>
        </w:rPr>
        <w:t>Kultura organizacji - jak różnorodność wpływa na rozwój kompetencji i samorozwój</w:t>
      </w:r>
      <w:r w:rsidRPr="00CC2410">
        <w:rPr>
          <w:rFonts w:ascii="Arial" w:eastAsia="Times New Roman" w:hAnsi="Arial" w:cs="Arial"/>
          <w:b/>
          <w:sz w:val="18"/>
          <w:szCs w:val="18"/>
          <w:lang w:eastAsia="en-GB"/>
        </w:rPr>
        <w:t>, </w:t>
      </w:r>
      <w:r w:rsidRPr="00CC2410">
        <w:rPr>
          <w:rFonts w:ascii="Arial" w:eastAsia="Times New Roman" w:hAnsi="Arial" w:cs="Arial"/>
          <w:b/>
          <w:i/>
          <w:iCs/>
          <w:sz w:val="18"/>
          <w:szCs w:val="18"/>
          <w:lang w:eastAsia="en-GB"/>
        </w:rPr>
        <w:t>Ican.pl</w:t>
      </w:r>
      <w:r w:rsidRPr="00CC2410">
        <w:rPr>
          <w:rFonts w:ascii="Arial" w:eastAsia="Times New Roman" w:hAnsi="Arial" w:cs="Arial"/>
          <w:b/>
          <w:sz w:val="18"/>
          <w:szCs w:val="18"/>
          <w:lang w:eastAsia="en-GB"/>
        </w:rPr>
        <w:t xml:space="preserve">. Available at: https://www.ican.pl/b/jak-odnosic-sukcesy-w-pracy-niezaleznie-od-wieku/PXJacUIWZ (Accessed: </w:t>
      </w:r>
      <w:r w:rsidR="000F56C9" w:rsidRPr="00CC2410">
        <w:rPr>
          <w:rFonts w:ascii="Arial" w:eastAsia="Times New Roman" w:hAnsi="Arial" w:cs="Arial"/>
          <w:b/>
          <w:sz w:val="18"/>
          <w:szCs w:val="18"/>
          <w:lang w:eastAsia="en-GB"/>
        </w:rPr>
        <w:t>10.12.</w:t>
      </w:r>
      <w:r w:rsidRPr="00CC2410">
        <w:rPr>
          <w:rFonts w:ascii="Arial" w:eastAsia="Times New Roman" w:hAnsi="Arial" w:cs="Arial"/>
          <w:b/>
          <w:sz w:val="18"/>
          <w:szCs w:val="18"/>
          <w:lang w:eastAsia="en-GB"/>
        </w:rPr>
        <w:t xml:space="preserve"> 2020).</w:t>
      </w:r>
    </w:p>
    <w:p w:rsidR="00A35A5C" w:rsidRPr="00CC2410" w:rsidRDefault="00A35A5C" w:rsidP="000F56C9">
      <w:pPr>
        <w:pStyle w:val="ListParagraph"/>
        <w:spacing w:after="0" w:line="240" w:lineRule="auto"/>
        <w:rPr>
          <w:rFonts w:ascii="Arial" w:eastAsia="Times New Roman" w:hAnsi="Arial" w:cs="Arial"/>
          <w:b/>
          <w:sz w:val="18"/>
          <w:szCs w:val="18"/>
          <w:lang w:eastAsia="en-GB"/>
        </w:rPr>
      </w:pPr>
    </w:p>
    <w:p w:rsidR="00A35A5C" w:rsidRPr="00CC2410" w:rsidRDefault="00A35A5C" w:rsidP="00A35A5C">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Magisterska, P. (no date) </w:t>
      </w:r>
      <w:r w:rsidRPr="00CC2410">
        <w:rPr>
          <w:rFonts w:ascii="Arial" w:eastAsia="Times New Roman" w:hAnsi="Arial" w:cs="Arial"/>
          <w:b/>
          <w:i/>
          <w:iCs/>
          <w:sz w:val="18"/>
          <w:szCs w:val="18"/>
          <w:lang w:eastAsia="en-GB"/>
        </w:rPr>
        <w:t>Znaczenie kultury organizacyjnej na przykładzie wybranych organizacji</w:t>
      </w:r>
      <w:r w:rsidRPr="00CC2410">
        <w:rPr>
          <w:rFonts w:ascii="Arial" w:eastAsia="Times New Roman" w:hAnsi="Arial" w:cs="Arial"/>
          <w:b/>
          <w:sz w:val="18"/>
          <w:szCs w:val="18"/>
          <w:lang w:eastAsia="en-GB"/>
        </w:rPr>
        <w:t>, </w:t>
      </w:r>
      <w:r w:rsidRPr="00CC2410">
        <w:rPr>
          <w:rFonts w:ascii="Arial" w:eastAsia="Times New Roman" w:hAnsi="Arial" w:cs="Arial"/>
          <w:b/>
          <w:i/>
          <w:iCs/>
          <w:sz w:val="18"/>
          <w:szCs w:val="18"/>
          <w:lang w:eastAsia="en-GB"/>
        </w:rPr>
        <w:t>Elzbietanki.pl</w:t>
      </w:r>
      <w:r w:rsidRPr="00CC2410">
        <w:rPr>
          <w:rFonts w:ascii="Arial" w:eastAsia="Times New Roman" w:hAnsi="Arial" w:cs="Arial"/>
          <w:b/>
          <w:sz w:val="18"/>
          <w:szCs w:val="18"/>
          <w:lang w:eastAsia="en-GB"/>
        </w:rPr>
        <w:t>. Available at: http://nowa.elzbietanki.pl/wp-content/uploads/2015/08/Znaczenie_kultury_organiz</w:t>
      </w:r>
      <w:r w:rsidR="000F56C9" w:rsidRPr="00CC2410">
        <w:rPr>
          <w:rFonts w:ascii="Arial" w:eastAsia="Times New Roman" w:hAnsi="Arial" w:cs="Arial"/>
          <w:b/>
          <w:sz w:val="18"/>
          <w:szCs w:val="18"/>
          <w:lang w:eastAsia="en-GB"/>
        </w:rPr>
        <w:t>acyjnej.pdf (Accessed: 10.12.</w:t>
      </w:r>
      <w:r w:rsidRPr="00CC2410">
        <w:rPr>
          <w:rFonts w:ascii="Arial" w:eastAsia="Times New Roman" w:hAnsi="Arial" w:cs="Arial"/>
          <w:b/>
          <w:sz w:val="18"/>
          <w:szCs w:val="18"/>
          <w:lang w:eastAsia="en-GB"/>
        </w:rPr>
        <w:t xml:space="preserve"> 2020).</w:t>
      </w:r>
    </w:p>
    <w:p w:rsidR="00A35A5C" w:rsidRPr="00CC2410" w:rsidRDefault="00A35A5C" w:rsidP="000F56C9">
      <w:pPr>
        <w:pStyle w:val="ListParagraph"/>
        <w:spacing w:after="0" w:line="240" w:lineRule="auto"/>
        <w:rPr>
          <w:rFonts w:ascii="Arial" w:eastAsia="Times New Roman" w:hAnsi="Arial" w:cs="Arial"/>
          <w:b/>
          <w:sz w:val="18"/>
          <w:szCs w:val="18"/>
          <w:lang w:eastAsia="en-GB"/>
        </w:rPr>
      </w:pPr>
    </w:p>
    <w:p w:rsidR="00A35A5C" w:rsidRPr="00CC2410" w:rsidRDefault="00A35A5C" w:rsidP="00A35A5C">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Tarnowska, M. (no date) </w:t>
      </w:r>
      <w:r w:rsidRPr="00CC2410">
        <w:rPr>
          <w:rFonts w:ascii="Arial" w:eastAsia="Times New Roman" w:hAnsi="Arial" w:cs="Arial"/>
          <w:b/>
          <w:i/>
          <w:iCs/>
          <w:sz w:val="18"/>
          <w:szCs w:val="18"/>
          <w:lang w:eastAsia="en-GB"/>
        </w:rPr>
        <w:t>KATEDRA TEORII ORGANIZACJI I ZARZĄDZANIA</w:t>
      </w:r>
      <w:r w:rsidRPr="00CC2410">
        <w:rPr>
          <w:rFonts w:ascii="Arial" w:eastAsia="Times New Roman" w:hAnsi="Arial" w:cs="Arial"/>
          <w:b/>
          <w:sz w:val="18"/>
          <w:szCs w:val="18"/>
          <w:lang w:eastAsia="en-GB"/>
        </w:rPr>
        <w:t>, </w:t>
      </w:r>
      <w:r w:rsidRPr="00CC2410">
        <w:rPr>
          <w:rFonts w:ascii="Arial" w:eastAsia="Times New Roman" w:hAnsi="Arial" w:cs="Arial"/>
          <w:b/>
          <w:i/>
          <w:iCs/>
          <w:sz w:val="18"/>
          <w:szCs w:val="18"/>
          <w:lang w:eastAsia="en-GB"/>
        </w:rPr>
        <w:t>Poznan.pl</w:t>
      </w:r>
      <w:r w:rsidRPr="00CC2410">
        <w:rPr>
          <w:rFonts w:ascii="Arial" w:eastAsia="Times New Roman" w:hAnsi="Arial" w:cs="Arial"/>
          <w:b/>
          <w:sz w:val="18"/>
          <w:szCs w:val="18"/>
          <w:lang w:eastAsia="en-GB"/>
        </w:rPr>
        <w:t xml:space="preserve">. Available at: http://www.wbc.poznan.pl/Content/130971/PDF/Tarnowska_Magdalena-rozprawa_doktorska.pdf (Accessed: </w:t>
      </w:r>
      <w:r w:rsidR="000F56C9" w:rsidRPr="00CC2410">
        <w:rPr>
          <w:rFonts w:ascii="Arial" w:eastAsia="Times New Roman" w:hAnsi="Arial" w:cs="Arial"/>
          <w:b/>
          <w:sz w:val="18"/>
          <w:szCs w:val="18"/>
          <w:lang w:eastAsia="en-GB"/>
        </w:rPr>
        <w:t>10.12.</w:t>
      </w:r>
      <w:r w:rsidRPr="00CC2410">
        <w:rPr>
          <w:rFonts w:ascii="Arial" w:eastAsia="Times New Roman" w:hAnsi="Arial" w:cs="Arial"/>
          <w:b/>
          <w:sz w:val="18"/>
          <w:szCs w:val="18"/>
          <w:lang w:eastAsia="en-GB"/>
        </w:rPr>
        <w:t xml:space="preserve"> 2020).</w:t>
      </w:r>
    </w:p>
    <w:p w:rsidR="00A35A5C" w:rsidRPr="00CC2410" w:rsidRDefault="00A35A5C" w:rsidP="000F56C9">
      <w:pPr>
        <w:pStyle w:val="ListParagraph"/>
        <w:spacing w:after="0" w:line="240" w:lineRule="auto"/>
        <w:rPr>
          <w:rFonts w:ascii="Arial" w:eastAsia="Times New Roman" w:hAnsi="Arial" w:cs="Arial"/>
          <w:b/>
          <w:sz w:val="18"/>
          <w:szCs w:val="18"/>
          <w:lang w:eastAsia="en-GB"/>
        </w:rPr>
      </w:pPr>
    </w:p>
    <w:p w:rsidR="00A35A5C" w:rsidRDefault="00A35A5C" w:rsidP="00A35A5C">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(No date) </w:t>
      </w:r>
      <w:r w:rsidRPr="00CC2410">
        <w:rPr>
          <w:rFonts w:ascii="Arial" w:eastAsia="Times New Roman" w:hAnsi="Arial" w:cs="Arial"/>
          <w:b/>
          <w:i/>
          <w:iCs/>
          <w:sz w:val="18"/>
          <w:szCs w:val="18"/>
          <w:lang w:eastAsia="en-GB"/>
        </w:rPr>
        <w:t>Researchgate.net</w:t>
      </w:r>
      <w:r w:rsidRPr="00CC2410">
        <w:rPr>
          <w:rFonts w:ascii="Arial" w:eastAsia="Times New Roman" w:hAnsi="Arial" w:cs="Arial"/>
          <w:b/>
          <w:sz w:val="18"/>
          <w:szCs w:val="18"/>
          <w:lang w:eastAsia="en-GB"/>
        </w:rPr>
        <w:t>. Available at: https://www.researchgate.net/profile/Katarzyna_Czainska/publication/325538341_Czynniki_ksztaltujace_kulture_organizacyjna_przedsiebiorstw_wielonarodowosciowych/links/5b1397fc0f7e9b4981068e81/Czynniki-ksztaltujace-kulture-organizacyjna-przedsiebiorstw-wielonarodowos</w:t>
      </w:r>
      <w:r w:rsidR="000F56C9" w:rsidRPr="00CC2410">
        <w:rPr>
          <w:rFonts w:ascii="Arial" w:eastAsia="Times New Roman" w:hAnsi="Arial" w:cs="Arial"/>
          <w:b/>
          <w:sz w:val="18"/>
          <w:szCs w:val="18"/>
          <w:lang w:eastAsia="en-GB"/>
        </w:rPr>
        <w:t xml:space="preserve">ciowych.pdf (Accessed: </w:t>
      </w:r>
      <w:r w:rsidRPr="00CC2410">
        <w:rPr>
          <w:rFonts w:ascii="Arial" w:eastAsia="Times New Roman" w:hAnsi="Arial" w:cs="Arial"/>
          <w:b/>
          <w:sz w:val="18"/>
          <w:szCs w:val="18"/>
          <w:lang w:eastAsia="en-GB"/>
        </w:rPr>
        <w:t>11</w:t>
      </w:r>
      <w:r w:rsidR="000F56C9" w:rsidRPr="00CC2410">
        <w:rPr>
          <w:rFonts w:ascii="Arial" w:eastAsia="Times New Roman" w:hAnsi="Arial" w:cs="Arial"/>
          <w:b/>
          <w:sz w:val="18"/>
          <w:szCs w:val="18"/>
          <w:lang w:eastAsia="en-GB"/>
        </w:rPr>
        <w:t>.12.</w:t>
      </w:r>
      <w:r w:rsidRPr="00CC2410">
        <w:rPr>
          <w:rFonts w:ascii="Arial" w:eastAsia="Times New Roman" w:hAnsi="Arial" w:cs="Arial"/>
          <w:b/>
          <w:sz w:val="18"/>
          <w:szCs w:val="18"/>
          <w:lang w:eastAsia="en-GB"/>
        </w:rPr>
        <w:t xml:space="preserve"> 2020).</w:t>
      </w:r>
    </w:p>
    <w:p w:rsidR="00CC2410" w:rsidRPr="00CC2410" w:rsidRDefault="00CC2410" w:rsidP="00CC2410">
      <w:pPr>
        <w:pStyle w:val="ListParagraph"/>
        <w:rPr>
          <w:rFonts w:ascii="Arial" w:eastAsia="Times New Roman" w:hAnsi="Arial" w:cs="Arial"/>
          <w:b/>
          <w:sz w:val="18"/>
          <w:szCs w:val="18"/>
          <w:lang w:eastAsia="en-GB"/>
        </w:rPr>
      </w:pPr>
    </w:p>
    <w:p w:rsidR="00CC2410" w:rsidRPr="00CC2410" w:rsidRDefault="00CC2410" w:rsidP="00CC2410">
      <w:pPr>
        <w:pStyle w:val="ListParagraph"/>
        <w:spacing w:before="100" w:beforeAutospacing="1" w:after="100" w:afterAutospacing="1" w:line="240" w:lineRule="auto"/>
        <w:rPr>
          <w:rFonts w:ascii="Arial" w:eastAsia="Times New Roman" w:hAnsi="Arial" w:cs="Arial"/>
          <w:b/>
          <w:sz w:val="18"/>
          <w:szCs w:val="18"/>
          <w:lang w:eastAsia="en-GB"/>
        </w:rPr>
      </w:pPr>
    </w:p>
    <w:p w:rsidR="000F56C9" w:rsidRDefault="000F56C9" w:rsidP="000F56C9">
      <w:pPr>
        <w:pStyle w:val="ListParagraph"/>
        <w:numPr>
          <w:ilvl w:val="0"/>
          <w:numId w:val="6"/>
        </w:numPr>
        <w:rPr>
          <w:rFonts w:ascii="Arial" w:hAnsi="Arial" w:cs="Arial"/>
          <w:b/>
          <w:sz w:val="18"/>
          <w:szCs w:val="18"/>
        </w:rPr>
      </w:pPr>
      <w:r w:rsidRPr="00CC2410">
        <w:rPr>
          <w:rFonts w:ascii="Arial" w:hAnsi="Arial" w:cs="Arial"/>
          <w:b/>
          <w:sz w:val="18"/>
          <w:szCs w:val="18"/>
        </w:rPr>
        <w:t>US About Amazon. 2020. Compensation and benefits at Amazon Fulfillment. [ONLINE] Available at: </w:t>
      </w:r>
      <w:hyperlink r:id="rId8" w:history="1">
        <w:r w:rsidRPr="00CC2410">
          <w:rPr>
            <w:rStyle w:val="Hyperlink"/>
            <w:rFonts w:ascii="Arial" w:hAnsi="Arial" w:cs="Arial"/>
            <w:b/>
            <w:sz w:val="18"/>
            <w:szCs w:val="18"/>
          </w:rPr>
          <w:t>https://www.aboutamazon.com/amazon-fulfillment/working-here/compensation-and-benefits</w:t>
        </w:r>
      </w:hyperlink>
      <w:r w:rsidRPr="00CC2410">
        <w:rPr>
          <w:rFonts w:ascii="Arial" w:hAnsi="Arial" w:cs="Arial"/>
          <w:b/>
          <w:sz w:val="18"/>
          <w:szCs w:val="18"/>
        </w:rPr>
        <w:t>. [Accessed 09 November 2020].</w:t>
      </w:r>
    </w:p>
    <w:p w:rsidR="00CC2410" w:rsidRPr="00CC2410" w:rsidRDefault="00CC2410" w:rsidP="00CC2410">
      <w:pPr>
        <w:pStyle w:val="ListParagraph"/>
        <w:rPr>
          <w:rFonts w:ascii="Arial" w:hAnsi="Arial" w:cs="Arial"/>
          <w:b/>
          <w:sz w:val="18"/>
          <w:szCs w:val="18"/>
        </w:rPr>
      </w:pPr>
    </w:p>
    <w:p w:rsidR="000F56C9" w:rsidRPr="00CC2410" w:rsidRDefault="000F56C9" w:rsidP="000F56C9">
      <w:pPr>
        <w:pStyle w:val="ListParagraph"/>
        <w:numPr>
          <w:ilvl w:val="0"/>
          <w:numId w:val="6"/>
        </w:numPr>
        <w:rPr>
          <w:rFonts w:ascii="Arial" w:hAnsi="Arial" w:cs="Arial"/>
          <w:b/>
          <w:sz w:val="18"/>
          <w:szCs w:val="18"/>
        </w:rPr>
      </w:pPr>
      <w:r w:rsidRPr="00CC2410">
        <w:rPr>
          <w:rFonts w:ascii="Arial" w:hAnsi="Arial" w:cs="Arial"/>
          <w:b/>
          <w:sz w:val="18"/>
          <w:szCs w:val="18"/>
        </w:rPr>
        <w:t>notesmatic. 2020. HR Management at Amazon: Need for Employee Satisfaction. [ONLINE] Available at: </w:t>
      </w:r>
      <w:hyperlink r:id="rId9" w:history="1">
        <w:r w:rsidRPr="00CC2410">
          <w:rPr>
            <w:rStyle w:val="Hyperlink"/>
            <w:rFonts w:ascii="Arial" w:hAnsi="Arial" w:cs="Arial"/>
            <w:b/>
            <w:sz w:val="18"/>
            <w:szCs w:val="18"/>
          </w:rPr>
          <w:t>https://notesmatic.com/2017/02/hr-management-at-amazon-need-for-employee-satisfaction/</w:t>
        </w:r>
      </w:hyperlink>
      <w:r w:rsidRPr="00CC2410">
        <w:rPr>
          <w:rFonts w:ascii="Arial" w:hAnsi="Arial" w:cs="Arial"/>
          <w:b/>
          <w:sz w:val="18"/>
          <w:szCs w:val="18"/>
        </w:rPr>
        <w:t>. [Accessed 09 November 2020].</w:t>
      </w:r>
    </w:p>
    <w:p w:rsidR="000F56C9" w:rsidRPr="00CC2410" w:rsidRDefault="000F56C9" w:rsidP="00CC2410">
      <w:pPr>
        <w:pStyle w:val="ListParagraph"/>
        <w:numPr>
          <w:ilvl w:val="0"/>
          <w:numId w:val="6"/>
        </w:numPr>
        <w:rPr>
          <w:rFonts w:ascii="Arial" w:hAnsi="Arial" w:cs="Arial"/>
          <w:b/>
          <w:sz w:val="18"/>
          <w:szCs w:val="18"/>
        </w:rPr>
      </w:pPr>
      <w:r w:rsidRPr="00CC2410">
        <w:rPr>
          <w:rFonts w:ascii="Arial" w:hAnsi="Arial" w:cs="Arial"/>
          <w:b/>
          <w:sz w:val="18"/>
          <w:szCs w:val="18"/>
        </w:rPr>
        <w:t>wsaib.pl. 2020. No page title. [ONLINE] Available at: </w:t>
      </w:r>
      <w:hyperlink r:id="rId10" w:history="1">
        <w:r w:rsidRPr="00CC2410">
          <w:rPr>
            <w:rStyle w:val="Hyperlink"/>
            <w:rFonts w:ascii="Arial" w:hAnsi="Arial" w:cs="Arial"/>
            <w:b/>
            <w:sz w:val="18"/>
            <w:szCs w:val="18"/>
          </w:rPr>
          <w:t>https://wsaib.pl/images/files/E-Publikacje/POiZ.pdf</w:t>
        </w:r>
      </w:hyperlink>
      <w:r w:rsidRPr="00CC2410">
        <w:rPr>
          <w:rFonts w:ascii="Arial" w:hAnsi="Arial" w:cs="Arial"/>
          <w:b/>
          <w:sz w:val="18"/>
          <w:szCs w:val="18"/>
        </w:rPr>
        <w:t>. [Accessed 10.12.2020].</w:t>
      </w:r>
    </w:p>
    <w:p w:rsidR="000F56C9" w:rsidRPr="00CC2410" w:rsidRDefault="000F56C9" w:rsidP="00CC2410">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(Gregorczyk, no date)</w:t>
      </w:r>
      <w:r w:rsidRPr="00CC2410">
        <w:rPr>
          <w:rFonts w:ascii="Arial" w:eastAsia="Times New Roman" w:hAnsi="Arial" w:cs="Arial"/>
          <w:b/>
          <w:sz w:val="18"/>
          <w:szCs w:val="18"/>
          <w:lang w:eastAsia="en-GB"/>
        </w:rPr>
        <w:br/>
        <w:t>Gregorczyk, A. (no date) </w:t>
      </w:r>
      <w:r w:rsidRPr="00CC2410">
        <w:rPr>
          <w:rFonts w:ascii="Arial" w:eastAsia="Times New Roman" w:hAnsi="Arial" w:cs="Arial"/>
          <w:b/>
          <w:i/>
          <w:iCs/>
          <w:sz w:val="18"/>
          <w:szCs w:val="18"/>
          <w:lang w:eastAsia="en-GB"/>
        </w:rPr>
        <w:t>Kultura organizacji - jak różnorodność wpływa na rozwój kompetencji i samorozwój</w:t>
      </w:r>
      <w:r w:rsidRPr="00CC2410">
        <w:rPr>
          <w:rFonts w:ascii="Arial" w:eastAsia="Times New Roman" w:hAnsi="Arial" w:cs="Arial"/>
          <w:b/>
          <w:sz w:val="18"/>
          <w:szCs w:val="18"/>
          <w:lang w:eastAsia="en-GB"/>
        </w:rPr>
        <w:t>, </w:t>
      </w:r>
      <w:r w:rsidRPr="00CC2410">
        <w:rPr>
          <w:rFonts w:ascii="Arial" w:eastAsia="Times New Roman" w:hAnsi="Arial" w:cs="Arial"/>
          <w:b/>
          <w:i/>
          <w:iCs/>
          <w:sz w:val="18"/>
          <w:szCs w:val="18"/>
          <w:lang w:eastAsia="en-GB"/>
        </w:rPr>
        <w:t>Ican.pl</w:t>
      </w:r>
      <w:r w:rsidRPr="00CC2410">
        <w:rPr>
          <w:rFonts w:ascii="Arial" w:eastAsia="Times New Roman" w:hAnsi="Arial" w:cs="Arial"/>
          <w:b/>
          <w:sz w:val="18"/>
          <w:szCs w:val="18"/>
          <w:lang w:eastAsia="en-GB"/>
        </w:rPr>
        <w:t>. Available at: https://www.ican.pl/b/jak-odnosic-sukcesy-w-pracy-niezaleznie-od-wiek</w:t>
      </w:r>
      <w:r w:rsidR="00CC2410" w:rsidRPr="00CC2410">
        <w:rPr>
          <w:rFonts w:ascii="Arial" w:eastAsia="Times New Roman" w:hAnsi="Arial" w:cs="Arial"/>
          <w:b/>
          <w:sz w:val="18"/>
          <w:szCs w:val="18"/>
          <w:lang w:eastAsia="en-GB"/>
        </w:rPr>
        <w:t>u/PXJacUIWZ (Accessed: 11.12.</w:t>
      </w:r>
      <w:r w:rsidRPr="00CC2410">
        <w:rPr>
          <w:rFonts w:ascii="Arial" w:eastAsia="Times New Roman" w:hAnsi="Arial" w:cs="Arial"/>
          <w:b/>
          <w:sz w:val="18"/>
          <w:szCs w:val="18"/>
          <w:lang w:eastAsia="en-GB"/>
        </w:rPr>
        <w:t xml:space="preserve"> 2020).</w:t>
      </w:r>
    </w:p>
    <w:p w:rsidR="000F56C9" w:rsidRPr="00CC2410" w:rsidRDefault="000F56C9" w:rsidP="00CC2410">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(Pohlmann, Bitsch and Klinkhammer, 2016)</w:t>
      </w:r>
      <w:r w:rsidRPr="00CC2410">
        <w:rPr>
          <w:rFonts w:ascii="Arial" w:eastAsia="Times New Roman" w:hAnsi="Arial" w:cs="Arial"/>
          <w:b/>
          <w:sz w:val="18"/>
          <w:szCs w:val="18"/>
          <w:lang w:eastAsia="en-GB"/>
        </w:rPr>
        <w:br/>
        <w:t>Pohlmann, M., Bitsch, K. and Klinkhammer, J. (2016) “Personal gain or organizational benefits? How to explain active corruption,” </w:t>
      </w:r>
      <w:r w:rsidRPr="00CC2410">
        <w:rPr>
          <w:rFonts w:ascii="Arial" w:eastAsia="Times New Roman" w:hAnsi="Arial" w:cs="Arial"/>
          <w:b/>
          <w:i/>
          <w:iCs/>
          <w:sz w:val="18"/>
          <w:szCs w:val="18"/>
          <w:lang w:eastAsia="en-GB"/>
        </w:rPr>
        <w:t>German law journal</w:t>
      </w:r>
      <w:r w:rsidRPr="00CC2410">
        <w:rPr>
          <w:rFonts w:ascii="Arial" w:eastAsia="Times New Roman" w:hAnsi="Arial" w:cs="Arial"/>
          <w:b/>
          <w:sz w:val="18"/>
          <w:szCs w:val="18"/>
          <w:lang w:eastAsia="en-GB"/>
        </w:rPr>
        <w:t>, 17(1), pp. 73–99.</w:t>
      </w:r>
    </w:p>
    <w:p w:rsidR="000F56C9" w:rsidRPr="00CC2410" w:rsidRDefault="000F56C9" w:rsidP="00CC2410">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w:t>
      </w:r>
      <w:r w:rsidRPr="00CC2410">
        <w:rPr>
          <w:rFonts w:ascii="Arial" w:eastAsia="Times New Roman" w:hAnsi="Arial" w:cs="Arial"/>
          <w:b/>
          <w:i/>
          <w:iCs/>
          <w:sz w:val="18"/>
          <w:szCs w:val="18"/>
          <w:lang w:eastAsia="en-GB"/>
        </w:rPr>
        <w:t>Relacje organizacyjne</w:t>
      </w:r>
      <w:r w:rsidRPr="00CC2410">
        <w:rPr>
          <w:rFonts w:ascii="Arial" w:eastAsia="Times New Roman" w:hAnsi="Arial" w:cs="Arial"/>
          <w:b/>
          <w:sz w:val="18"/>
          <w:szCs w:val="18"/>
          <w:lang w:eastAsia="en-GB"/>
        </w:rPr>
        <w:t>, no date)</w:t>
      </w:r>
      <w:r w:rsidRPr="00CC2410">
        <w:rPr>
          <w:rFonts w:ascii="Arial" w:eastAsia="Times New Roman" w:hAnsi="Arial" w:cs="Arial"/>
          <w:b/>
          <w:sz w:val="18"/>
          <w:szCs w:val="18"/>
          <w:lang w:eastAsia="en-GB"/>
        </w:rPr>
        <w:br/>
      </w:r>
      <w:r w:rsidRPr="00CC2410">
        <w:rPr>
          <w:rFonts w:ascii="Arial" w:eastAsia="Times New Roman" w:hAnsi="Arial" w:cs="Arial"/>
          <w:b/>
          <w:i/>
          <w:iCs/>
          <w:sz w:val="18"/>
          <w:szCs w:val="18"/>
          <w:lang w:eastAsia="en-GB"/>
        </w:rPr>
        <w:t>Relacje organizacyjne</w:t>
      </w:r>
      <w:r w:rsidRPr="00CC2410">
        <w:rPr>
          <w:rFonts w:ascii="Arial" w:eastAsia="Times New Roman" w:hAnsi="Arial" w:cs="Arial"/>
          <w:b/>
          <w:sz w:val="18"/>
          <w:szCs w:val="18"/>
          <w:lang w:eastAsia="en-GB"/>
        </w:rPr>
        <w:t> (no date) </w:t>
      </w:r>
      <w:r w:rsidRPr="00CC2410">
        <w:rPr>
          <w:rFonts w:ascii="Arial" w:eastAsia="Times New Roman" w:hAnsi="Arial" w:cs="Arial"/>
          <w:b/>
          <w:i/>
          <w:iCs/>
          <w:sz w:val="18"/>
          <w:szCs w:val="18"/>
          <w:lang w:eastAsia="en-GB"/>
        </w:rPr>
        <w:t>Lodz.pl</w:t>
      </w:r>
      <w:r w:rsidRPr="00CC2410">
        <w:rPr>
          <w:rFonts w:ascii="Arial" w:eastAsia="Times New Roman" w:hAnsi="Arial" w:cs="Arial"/>
          <w:b/>
          <w:sz w:val="18"/>
          <w:szCs w:val="18"/>
          <w:lang w:eastAsia="en-GB"/>
        </w:rPr>
        <w:t>. Available at: https://usosweb.uni.lodz.pl/kontroler.php?_action=katalog2/przedmioty/pokazPrzedmiot&amp;kod=</w:t>
      </w:r>
      <w:r w:rsidR="00CC2410" w:rsidRPr="00CC2410">
        <w:rPr>
          <w:rFonts w:ascii="Arial" w:eastAsia="Times New Roman" w:hAnsi="Arial" w:cs="Arial"/>
          <w:b/>
          <w:sz w:val="18"/>
          <w:szCs w:val="18"/>
          <w:lang w:eastAsia="en-GB"/>
        </w:rPr>
        <w:t>0800-ZROZAZ (Accessed: 11.12.</w:t>
      </w:r>
      <w:r w:rsidRPr="00CC2410">
        <w:rPr>
          <w:rFonts w:ascii="Arial" w:eastAsia="Times New Roman" w:hAnsi="Arial" w:cs="Arial"/>
          <w:b/>
          <w:sz w:val="18"/>
          <w:szCs w:val="18"/>
          <w:lang w:eastAsia="en-GB"/>
        </w:rPr>
        <w:t xml:space="preserve"> 2020).</w:t>
      </w:r>
    </w:p>
    <w:p w:rsidR="000F56C9" w:rsidRPr="00CC2410" w:rsidRDefault="000F56C9" w:rsidP="00CC2410">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(no date a)</w:t>
      </w:r>
      <w:r w:rsidRPr="00CC2410">
        <w:rPr>
          <w:rFonts w:ascii="Arial" w:eastAsia="Times New Roman" w:hAnsi="Arial" w:cs="Arial"/>
          <w:b/>
          <w:sz w:val="18"/>
          <w:szCs w:val="18"/>
          <w:lang w:eastAsia="en-GB"/>
        </w:rPr>
        <w:br/>
        <w:t>(No date a) </w:t>
      </w:r>
      <w:r w:rsidRPr="00CC2410">
        <w:rPr>
          <w:rFonts w:ascii="Arial" w:eastAsia="Times New Roman" w:hAnsi="Arial" w:cs="Arial"/>
          <w:b/>
          <w:i/>
          <w:iCs/>
          <w:sz w:val="18"/>
          <w:szCs w:val="18"/>
          <w:lang w:eastAsia="en-GB"/>
        </w:rPr>
        <w:t>Researchgate.net</w:t>
      </w:r>
      <w:r w:rsidRPr="00CC2410">
        <w:rPr>
          <w:rFonts w:ascii="Arial" w:eastAsia="Times New Roman" w:hAnsi="Arial" w:cs="Arial"/>
          <w:b/>
          <w:sz w:val="18"/>
          <w:szCs w:val="18"/>
          <w:lang w:eastAsia="en-GB"/>
        </w:rPr>
        <w:t>. Available at: https://www.researchgate.net/profile/ukasz_Malys/publication/290996777_Zarzadzanie_przedsiebiorstwem_Trendy_i_praktyka/links/5819a98a08ae50812f5e1657/Zarzadzanie-przedsiebiorstwem-Trendy-i-prak</w:t>
      </w:r>
      <w:r w:rsidR="00CC2410" w:rsidRPr="00CC2410">
        <w:rPr>
          <w:rFonts w:ascii="Arial" w:eastAsia="Times New Roman" w:hAnsi="Arial" w:cs="Arial"/>
          <w:b/>
          <w:sz w:val="18"/>
          <w:szCs w:val="18"/>
          <w:lang w:eastAsia="en-GB"/>
        </w:rPr>
        <w:t>tyka.pdf (Accessed: 11.12.</w:t>
      </w:r>
      <w:r w:rsidRPr="00CC2410">
        <w:rPr>
          <w:rFonts w:ascii="Arial" w:eastAsia="Times New Roman" w:hAnsi="Arial" w:cs="Arial"/>
          <w:b/>
          <w:sz w:val="18"/>
          <w:szCs w:val="18"/>
          <w:lang w:eastAsia="en-GB"/>
        </w:rPr>
        <w:t xml:space="preserve"> 2020).</w:t>
      </w:r>
    </w:p>
    <w:p w:rsidR="000F56C9" w:rsidRPr="00CC2410" w:rsidRDefault="000F56C9" w:rsidP="00CC2410">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(no date b)</w:t>
      </w:r>
      <w:r w:rsidRPr="00CC2410">
        <w:rPr>
          <w:rFonts w:ascii="Arial" w:eastAsia="Times New Roman" w:hAnsi="Arial" w:cs="Arial"/>
          <w:b/>
          <w:sz w:val="18"/>
          <w:szCs w:val="18"/>
          <w:lang w:eastAsia="en-GB"/>
        </w:rPr>
        <w:br/>
        <w:t>(No date b) </w:t>
      </w:r>
      <w:r w:rsidRPr="00CC2410">
        <w:rPr>
          <w:rFonts w:ascii="Arial" w:eastAsia="Times New Roman" w:hAnsi="Arial" w:cs="Arial"/>
          <w:b/>
          <w:i/>
          <w:iCs/>
          <w:sz w:val="18"/>
          <w:szCs w:val="18"/>
          <w:lang w:eastAsia="en-GB"/>
        </w:rPr>
        <w:t>Gov.pl</w:t>
      </w:r>
      <w:r w:rsidRPr="00CC2410">
        <w:rPr>
          <w:rFonts w:ascii="Arial" w:eastAsia="Times New Roman" w:hAnsi="Arial" w:cs="Arial"/>
          <w:b/>
          <w:sz w:val="18"/>
          <w:szCs w:val="18"/>
          <w:lang w:eastAsia="en-GB"/>
        </w:rPr>
        <w:t xml:space="preserve">. Available at: </w:t>
      </w:r>
      <w:r w:rsidRPr="00CC2410">
        <w:rPr>
          <w:rFonts w:ascii="Arial" w:eastAsia="Times New Roman" w:hAnsi="Arial" w:cs="Arial"/>
          <w:b/>
          <w:sz w:val="18"/>
          <w:szCs w:val="18"/>
          <w:lang w:eastAsia="en-GB"/>
        </w:rPr>
        <w:lastRenderedPageBreak/>
        <w:t>https://www.parp.gov.pl/storage/publications/pdf/2009_trendy_rozwojowe_lobejko.pdf (Accessed:</w:t>
      </w:r>
      <w:r w:rsidR="00CC2410" w:rsidRPr="00CC2410">
        <w:rPr>
          <w:rFonts w:ascii="Arial" w:eastAsia="Times New Roman" w:hAnsi="Arial" w:cs="Arial"/>
          <w:b/>
          <w:sz w:val="18"/>
          <w:szCs w:val="18"/>
          <w:lang w:eastAsia="en-GB"/>
        </w:rPr>
        <w:t xml:space="preserve">11.12. </w:t>
      </w:r>
      <w:r w:rsidRPr="00CC2410">
        <w:rPr>
          <w:rFonts w:ascii="Arial" w:eastAsia="Times New Roman" w:hAnsi="Arial" w:cs="Arial"/>
          <w:b/>
          <w:sz w:val="18"/>
          <w:szCs w:val="18"/>
          <w:lang w:eastAsia="en-GB"/>
        </w:rPr>
        <w:t>2020).</w:t>
      </w:r>
    </w:p>
    <w:p w:rsidR="00CC2410" w:rsidRPr="00CC2410" w:rsidRDefault="000F56C9" w:rsidP="00CC2410">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(no date c)</w:t>
      </w:r>
      <w:r w:rsidRPr="00CC2410">
        <w:rPr>
          <w:rFonts w:ascii="Arial" w:eastAsia="Times New Roman" w:hAnsi="Arial" w:cs="Arial"/>
          <w:b/>
          <w:sz w:val="18"/>
          <w:szCs w:val="18"/>
          <w:lang w:eastAsia="en-GB"/>
        </w:rPr>
        <w:br/>
        <w:t>(No date c) </w:t>
      </w:r>
      <w:r w:rsidRPr="00CC2410">
        <w:rPr>
          <w:rFonts w:ascii="Arial" w:eastAsia="Times New Roman" w:hAnsi="Arial" w:cs="Arial"/>
          <w:b/>
          <w:i/>
          <w:iCs/>
          <w:sz w:val="18"/>
          <w:szCs w:val="18"/>
          <w:lang w:eastAsia="en-GB"/>
        </w:rPr>
        <w:t>Pollub.pl</w:t>
      </w:r>
      <w:r w:rsidRPr="00CC2410">
        <w:rPr>
          <w:rFonts w:ascii="Arial" w:eastAsia="Times New Roman" w:hAnsi="Arial" w:cs="Arial"/>
          <w:b/>
          <w:sz w:val="18"/>
          <w:szCs w:val="18"/>
          <w:lang w:eastAsia="en-GB"/>
        </w:rPr>
        <w:t>. Available at: http://bc.pollub.pl/Content/8703/PDF</w:t>
      </w:r>
      <w:r w:rsidR="00CC2410" w:rsidRPr="00CC2410">
        <w:rPr>
          <w:rFonts w:ascii="Arial" w:eastAsia="Times New Roman" w:hAnsi="Arial" w:cs="Arial"/>
          <w:b/>
          <w:sz w:val="18"/>
          <w:szCs w:val="18"/>
          <w:lang w:eastAsia="en-GB"/>
        </w:rPr>
        <w:t>/zasoby.pdf (Accessed: 11.12.</w:t>
      </w:r>
      <w:r w:rsidRPr="00CC2410">
        <w:rPr>
          <w:rFonts w:ascii="Arial" w:eastAsia="Times New Roman" w:hAnsi="Arial" w:cs="Arial"/>
          <w:b/>
          <w:sz w:val="18"/>
          <w:szCs w:val="18"/>
          <w:lang w:eastAsia="en-GB"/>
        </w:rPr>
        <w:t>2020).</w:t>
      </w:r>
    </w:p>
    <w:p w:rsidR="00CC2410" w:rsidRPr="00CC2410" w:rsidRDefault="00CC2410" w:rsidP="00CC2410">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(Athuraliya, 2018)</w:t>
      </w:r>
      <w:r w:rsidRPr="00CC2410">
        <w:rPr>
          <w:rFonts w:ascii="Arial" w:eastAsia="Times New Roman" w:hAnsi="Arial" w:cs="Arial"/>
          <w:b/>
          <w:sz w:val="18"/>
          <w:szCs w:val="18"/>
          <w:lang w:eastAsia="en-GB"/>
        </w:rPr>
        <w:br/>
        <w:t>Athuraliya, A. (2018) </w:t>
      </w:r>
      <w:r w:rsidRPr="00CC2410">
        <w:rPr>
          <w:rFonts w:ascii="Arial" w:eastAsia="Times New Roman" w:hAnsi="Arial" w:cs="Arial"/>
          <w:b/>
          <w:i/>
          <w:iCs/>
          <w:sz w:val="18"/>
          <w:szCs w:val="18"/>
          <w:lang w:eastAsia="en-GB"/>
        </w:rPr>
        <w:t>6 common HR challenges and how to effectively solve them visually</w:t>
      </w:r>
      <w:r w:rsidRPr="00CC2410">
        <w:rPr>
          <w:rFonts w:ascii="Arial" w:eastAsia="Times New Roman" w:hAnsi="Arial" w:cs="Arial"/>
          <w:b/>
          <w:sz w:val="18"/>
          <w:szCs w:val="18"/>
          <w:lang w:eastAsia="en-GB"/>
        </w:rPr>
        <w:t>, </w:t>
      </w:r>
      <w:r w:rsidRPr="00CC2410">
        <w:rPr>
          <w:rFonts w:ascii="Arial" w:eastAsia="Times New Roman" w:hAnsi="Arial" w:cs="Arial"/>
          <w:b/>
          <w:i/>
          <w:iCs/>
          <w:sz w:val="18"/>
          <w:szCs w:val="18"/>
          <w:lang w:eastAsia="en-GB"/>
        </w:rPr>
        <w:t>Creately.com</w:t>
      </w:r>
      <w:r w:rsidRPr="00CC2410">
        <w:rPr>
          <w:rFonts w:ascii="Arial" w:eastAsia="Times New Roman" w:hAnsi="Arial" w:cs="Arial"/>
          <w:b/>
          <w:sz w:val="18"/>
          <w:szCs w:val="18"/>
          <w:lang w:eastAsia="en-GB"/>
        </w:rPr>
        <w:t>. Available at: https://creately.com/blog/diagrams/common-hr-challenges-solve-them-visually/ (Accessed: 10.12. 2020).</w:t>
      </w:r>
    </w:p>
    <w:p w:rsidR="00CC2410" w:rsidRPr="00CC2410" w:rsidRDefault="00CC2410" w:rsidP="00CC2410">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((Author), no date)</w:t>
      </w:r>
      <w:r w:rsidRPr="00CC2410">
        <w:rPr>
          <w:rFonts w:ascii="Arial" w:eastAsia="Times New Roman" w:hAnsi="Arial" w:cs="Arial"/>
          <w:b/>
          <w:sz w:val="18"/>
          <w:szCs w:val="18"/>
          <w:lang w:eastAsia="en-GB"/>
        </w:rPr>
        <w:br/>
        <w:t>(Author), A. C. (no date) </w:t>
      </w:r>
      <w:r w:rsidRPr="00CC2410">
        <w:rPr>
          <w:rFonts w:ascii="Arial" w:eastAsia="Times New Roman" w:hAnsi="Arial" w:cs="Arial"/>
          <w:b/>
          <w:i/>
          <w:iCs/>
          <w:sz w:val="18"/>
          <w:szCs w:val="18"/>
          <w:lang w:eastAsia="en-GB"/>
        </w:rPr>
        <w:t>The of effectiveness of employee retention policies in Sainsbury and Tesco</w:t>
      </w:r>
      <w:r w:rsidRPr="00CC2410">
        <w:rPr>
          <w:rFonts w:ascii="Arial" w:eastAsia="Times New Roman" w:hAnsi="Arial" w:cs="Arial"/>
          <w:b/>
          <w:sz w:val="18"/>
          <w:szCs w:val="18"/>
          <w:lang w:eastAsia="en-GB"/>
        </w:rPr>
        <w:t>, </w:t>
      </w:r>
      <w:r w:rsidRPr="00CC2410">
        <w:rPr>
          <w:rFonts w:ascii="Arial" w:eastAsia="Times New Roman" w:hAnsi="Arial" w:cs="Arial"/>
          <w:b/>
          <w:i/>
          <w:iCs/>
          <w:sz w:val="18"/>
          <w:szCs w:val="18"/>
          <w:lang w:eastAsia="en-GB"/>
        </w:rPr>
        <w:t>Grin.com</w:t>
      </w:r>
      <w:r w:rsidRPr="00CC2410">
        <w:rPr>
          <w:rFonts w:ascii="Arial" w:eastAsia="Times New Roman" w:hAnsi="Arial" w:cs="Arial"/>
          <w:b/>
          <w:sz w:val="18"/>
          <w:szCs w:val="18"/>
          <w:lang w:eastAsia="en-GB"/>
        </w:rPr>
        <w:t>. Available at: https://www.grin.com/document/212292 (Accessed: 10.12. 2020).</w:t>
      </w:r>
    </w:p>
    <w:p w:rsidR="00CC2410" w:rsidRPr="00CC2410" w:rsidRDefault="00CC2410" w:rsidP="00CC2410">
      <w:pPr>
        <w:pStyle w:val="ListParagraph"/>
        <w:numPr>
          <w:ilvl w:val="0"/>
          <w:numId w:val="6"/>
        </w:numPr>
        <w:spacing w:before="100" w:beforeAutospacing="1" w:after="100" w:afterAutospacing="1" w:line="240" w:lineRule="auto"/>
        <w:rPr>
          <w:rFonts w:ascii="Arial" w:eastAsia="Times New Roman" w:hAnsi="Arial" w:cs="Arial"/>
          <w:b/>
          <w:sz w:val="18"/>
          <w:szCs w:val="18"/>
          <w:lang w:eastAsia="en-GB"/>
        </w:rPr>
      </w:pPr>
      <w:r w:rsidRPr="00CC2410">
        <w:rPr>
          <w:rFonts w:ascii="Arial" w:eastAsia="Times New Roman" w:hAnsi="Arial" w:cs="Arial"/>
          <w:b/>
          <w:sz w:val="18"/>
          <w:szCs w:val="18"/>
          <w:lang w:eastAsia="en-GB"/>
        </w:rPr>
        <w:t>(no date)</w:t>
      </w:r>
      <w:r w:rsidRPr="00CC2410">
        <w:rPr>
          <w:rFonts w:ascii="Arial" w:eastAsia="Times New Roman" w:hAnsi="Arial" w:cs="Arial"/>
          <w:b/>
          <w:sz w:val="18"/>
          <w:szCs w:val="18"/>
          <w:lang w:eastAsia="en-GB"/>
        </w:rPr>
        <w:br/>
        <w:t>(No date) </w:t>
      </w:r>
      <w:r w:rsidRPr="00CC2410">
        <w:rPr>
          <w:rFonts w:ascii="Arial" w:eastAsia="Times New Roman" w:hAnsi="Arial" w:cs="Arial"/>
          <w:b/>
          <w:i/>
          <w:iCs/>
          <w:sz w:val="18"/>
          <w:szCs w:val="18"/>
          <w:lang w:eastAsia="en-GB"/>
        </w:rPr>
        <w:t>Tescoplc.com</w:t>
      </w:r>
      <w:r w:rsidRPr="00CC2410">
        <w:rPr>
          <w:rFonts w:ascii="Arial" w:eastAsia="Times New Roman" w:hAnsi="Arial" w:cs="Arial"/>
          <w:b/>
          <w:sz w:val="18"/>
          <w:szCs w:val="18"/>
          <w:lang w:eastAsia="en-GB"/>
        </w:rPr>
        <w:t>. Available at: https://www.tescoplc.com/media/476557/tesco_2018_strategic_report.pdf (Accessed: 11.12. 2020).</w:t>
      </w:r>
    </w:p>
    <w:p w:rsidR="006F78CB" w:rsidRPr="00CC2410" w:rsidRDefault="006F78CB" w:rsidP="00CC2410">
      <w:pPr>
        <w:ind w:left="360"/>
        <w:rPr>
          <w:rFonts w:ascii="Arial" w:hAnsi="Arial" w:cs="Arial"/>
          <w:b/>
          <w:sz w:val="40"/>
          <w:szCs w:val="40"/>
        </w:rPr>
      </w:pPr>
    </w:p>
    <w:sectPr w:rsidR="006F78CB" w:rsidRPr="00CC24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36ADD"/>
    <w:multiLevelType w:val="hybridMultilevel"/>
    <w:tmpl w:val="D9843AC8"/>
    <w:lvl w:ilvl="0" w:tplc="661EFB38">
      <w:start w:val="1"/>
      <w:numFmt w:val="decimal"/>
      <w:lvlText w:val="%1."/>
      <w:lvlJc w:val="left"/>
      <w:pPr>
        <w:tabs>
          <w:tab w:val="num" w:pos="720"/>
        </w:tabs>
        <w:ind w:left="720" w:hanging="360"/>
      </w:pPr>
    </w:lvl>
    <w:lvl w:ilvl="1" w:tplc="20CA42AA" w:tentative="1">
      <w:start w:val="1"/>
      <w:numFmt w:val="decimal"/>
      <w:lvlText w:val="%2."/>
      <w:lvlJc w:val="left"/>
      <w:pPr>
        <w:tabs>
          <w:tab w:val="num" w:pos="1440"/>
        </w:tabs>
        <w:ind w:left="1440" w:hanging="360"/>
      </w:pPr>
    </w:lvl>
    <w:lvl w:ilvl="2" w:tplc="C506F130" w:tentative="1">
      <w:start w:val="1"/>
      <w:numFmt w:val="decimal"/>
      <w:lvlText w:val="%3."/>
      <w:lvlJc w:val="left"/>
      <w:pPr>
        <w:tabs>
          <w:tab w:val="num" w:pos="2160"/>
        </w:tabs>
        <w:ind w:left="2160" w:hanging="360"/>
      </w:pPr>
    </w:lvl>
    <w:lvl w:ilvl="3" w:tplc="4EA4580A" w:tentative="1">
      <w:start w:val="1"/>
      <w:numFmt w:val="decimal"/>
      <w:lvlText w:val="%4."/>
      <w:lvlJc w:val="left"/>
      <w:pPr>
        <w:tabs>
          <w:tab w:val="num" w:pos="2880"/>
        </w:tabs>
        <w:ind w:left="2880" w:hanging="360"/>
      </w:pPr>
    </w:lvl>
    <w:lvl w:ilvl="4" w:tplc="D932ED5E" w:tentative="1">
      <w:start w:val="1"/>
      <w:numFmt w:val="decimal"/>
      <w:lvlText w:val="%5."/>
      <w:lvlJc w:val="left"/>
      <w:pPr>
        <w:tabs>
          <w:tab w:val="num" w:pos="3600"/>
        </w:tabs>
        <w:ind w:left="3600" w:hanging="360"/>
      </w:pPr>
    </w:lvl>
    <w:lvl w:ilvl="5" w:tplc="C6FC3354" w:tentative="1">
      <w:start w:val="1"/>
      <w:numFmt w:val="decimal"/>
      <w:lvlText w:val="%6."/>
      <w:lvlJc w:val="left"/>
      <w:pPr>
        <w:tabs>
          <w:tab w:val="num" w:pos="4320"/>
        </w:tabs>
        <w:ind w:left="4320" w:hanging="360"/>
      </w:pPr>
    </w:lvl>
    <w:lvl w:ilvl="6" w:tplc="9D345600" w:tentative="1">
      <w:start w:val="1"/>
      <w:numFmt w:val="decimal"/>
      <w:lvlText w:val="%7."/>
      <w:lvlJc w:val="left"/>
      <w:pPr>
        <w:tabs>
          <w:tab w:val="num" w:pos="5040"/>
        </w:tabs>
        <w:ind w:left="5040" w:hanging="360"/>
      </w:pPr>
    </w:lvl>
    <w:lvl w:ilvl="7" w:tplc="CAA47524" w:tentative="1">
      <w:start w:val="1"/>
      <w:numFmt w:val="decimal"/>
      <w:lvlText w:val="%8."/>
      <w:lvlJc w:val="left"/>
      <w:pPr>
        <w:tabs>
          <w:tab w:val="num" w:pos="5760"/>
        </w:tabs>
        <w:ind w:left="5760" w:hanging="360"/>
      </w:pPr>
    </w:lvl>
    <w:lvl w:ilvl="8" w:tplc="7AEE8E6A" w:tentative="1">
      <w:start w:val="1"/>
      <w:numFmt w:val="decimal"/>
      <w:lvlText w:val="%9."/>
      <w:lvlJc w:val="left"/>
      <w:pPr>
        <w:tabs>
          <w:tab w:val="num" w:pos="6480"/>
        </w:tabs>
        <w:ind w:left="6480" w:hanging="360"/>
      </w:pPr>
    </w:lvl>
  </w:abstractNum>
  <w:abstractNum w:abstractNumId="1" w15:restartNumberingAfterBreak="0">
    <w:nsid w:val="1D4F25E8"/>
    <w:multiLevelType w:val="hybridMultilevel"/>
    <w:tmpl w:val="51849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B942EF"/>
    <w:multiLevelType w:val="hybridMultilevel"/>
    <w:tmpl w:val="3918A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D327D1"/>
    <w:multiLevelType w:val="hybridMultilevel"/>
    <w:tmpl w:val="79A0750A"/>
    <w:lvl w:ilvl="0" w:tplc="87C8AE78">
      <w:start w:val="1"/>
      <w:numFmt w:val="decimal"/>
      <w:lvlText w:val="%1."/>
      <w:lvlJc w:val="left"/>
      <w:pPr>
        <w:tabs>
          <w:tab w:val="num" w:pos="720"/>
        </w:tabs>
        <w:ind w:left="720" w:hanging="360"/>
      </w:pPr>
    </w:lvl>
    <w:lvl w:ilvl="1" w:tplc="E54402C0" w:tentative="1">
      <w:start w:val="1"/>
      <w:numFmt w:val="decimal"/>
      <w:lvlText w:val="%2."/>
      <w:lvlJc w:val="left"/>
      <w:pPr>
        <w:tabs>
          <w:tab w:val="num" w:pos="1440"/>
        </w:tabs>
        <w:ind w:left="1440" w:hanging="360"/>
      </w:pPr>
    </w:lvl>
    <w:lvl w:ilvl="2" w:tplc="C212BDCC" w:tentative="1">
      <w:start w:val="1"/>
      <w:numFmt w:val="decimal"/>
      <w:lvlText w:val="%3."/>
      <w:lvlJc w:val="left"/>
      <w:pPr>
        <w:tabs>
          <w:tab w:val="num" w:pos="2160"/>
        </w:tabs>
        <w:ind w:left="2160" w:hanging="360"/>
      </w:pPr>
    </w:lvl>
    <w:lvl w:ilvl="3" w:tplc="EC60A940" w:tentative="1">
      <w:start w:val="1"/>
      <w:numFmt w:val="decimal"/>
      <w:lvlText w:val="%4."/>
      <w:lvlJc w:val="left"/>
      <w:pPr>
        <w:tabs>
          <w:tab w:val="num" w:pos="2880"/>
        </w:tabs>
        <w:ind w:left="2880" w:hanging="360"/>
      </w:pPr>
    </w:lvl>
    <w:lvl w:ilvl="4" w:tplc="A768BD56" w:tentative="1">
      <w:start w:val="1"/>
      <w:numFmt w:val="decimal"/>
      <w:lvlText w:val="%5."/>
      <w:lvlJc w:val="left"/>
      <w:pPr>
        <w:tabs>
          <w:tab w:val="num" w:pos="3600"/>
        </w:tabs>
        <w:ind w:left="3600" w:hanging="360"/>
      </w:pPr>
    </w:lvl>
    <w:lvl w:ilvl="5" w:tplc="1DA4985A" w:tentative="1">
      <w:start w:val="1"/>
      <w:numFmt w:val="decimal"/>
      <w:lvlText w:val="%6."/>
      <w:lvlJc w:val="left"/>
      <w:pPr>
        <w:tabs>
          <w:tab w:val="num" w:pos="4320"/>
        </w:tabs>
        <w:ind w:left="4320" w:hanging="360"/>
      </w:pPr>
    </w:lvl>
    <w:lvl w:ilvl="6" w:tplc="62CC912A" w:tentative="1">
      <w:start w:val="1"/>
      <w:numFmt w:val="decimal"/>
      <w:lvlText w:val="%7."/>
      <w:lvlJc w:val="left"/>
      <w:pPr>
        <w:tabs>
          <w:tab w:val="num" w:pos="5040"/>
        </w:tabs>
        <w:ind w:left="5040" w:hanging="360"/>
      </w:pPr>
    </w:lvl>
    <w:lvl w:ilvl="7" w:tplc="A2D8EC0A" w:tentative="1">
      <w:start w:val="1"/>
      <w:numFmt w:val="decimal"/>
      <w:lvlText w:val="%8."/>
      <w:lvlJc w:val="left"/>
      <w:pPr>
        <w:tabs>
          <w:tab w:val="num" w:pos="5760"/>
        </w:tabs>
        <w:ind w:left="5760" w:hanging="360"/>
      </w:pPr>
    </w:lvl>
    <w:lvl w:ilvl="8" w:tplc="CDCCC23E" w:tentative="1">
      <w:start w:val="1"/>
      <w:numFmt w:val="decimal"/>
      <w:lvlText w:val="%9."/>
      <w:lvlJc w:val="left"/>
      <w:pPr>
        <w:tabs>
          <w:tab w:val="num" w:pos="6480"/>
        </w:tabs>
        <w:ind w:left="6480" w:hanging="360"/>
      </w:pPr>
    </w:lvl>
  </w:abstractNum>
  <w:abstractNum w:abstractNumId="4" w15:restartNumberingAfterBreak="0">
    <w:nsid w:val="34862861"/>
    <w:multiLevelType w:val="hybridMultilevel"/>
    <w:tmpl w:val="97901EFC"/>
    <w:lvl w:ilvl="0" w:tplc="083894A0">
      <w:start w:val="1"/>
      <w:numFmt w:val="decimal"/>
      <w:lvlText w:val="%1."/>
      <w:lvlJc w:val="left"/>
      <w:pPr>
        <w:tabs>
          <w:tab w:val="num" w:pos="720"/>
        </w:tabs>
        <w:ind w:left="720" w:hanging="360"/>
      </w:pPr>
    </w:lvl>
    <w:lvl w:ilvl="1" w:tplc="66289B86" w:tentative="1">
      <w:start w:val="1"/>
      <w:numFmt w:val="decimal"/>
      <w:lvlText w:val="%2."/>
      <w:lvlJc w:val="left"/>
      <w:pPr>
        <w:tabs>
          <w:tab w:val="num" w:pos="1440"/>
        </w:tabs>
        <w:ind w:left="1440" w:hanging="360"/>
      </w:pPr>
    </w:lvl>
    <w:lvl w:ilvl="2" w:tplc="109225BC" w:tentative="1">
      <w:start w:val="1"/>
      <w:numFmt w:val="decimal"/>
      <w:lvlText w:val="%3."/>
      <w:lvlJc w:val="left"/>
      <w:pPr>
        <w:tabs>
          <w:tab w:val="num" w:pos="2160"/>
        </w:tabs>
        <w:ind w:left="2160" w:hanging="360"/>
      </w:pPr>
    </w:lvl>
    <w:lvl w:ilvl="3" w:tplc="EC04F5C4" w:tentative="1">
      <w:start w:val="1"/>
      <w:numFmt w:val="decimal"/>
      <w:lvlText w:val="%4."/>
      <w:lvlJc w:val="left"/>
      <w:pPr>
        <w:tabs>
          <w:tab w:val="num" w:pos="2880"/>
        </w:tabs>
        <w:ind w:left="2880" w:hanging="360"/>
      </w:pPr>
    </w:lvl>
    <w:lvl w:ilvl="4" w:tplc="F53800D6" w:tentative="1">
      <w:start w:val="1"/>
      <w:numFmt w:val="decimal"/>
      <w:lvlText w:val="%5."/>
      <w:lvlJc w:val="left"/>
      <w:pPr>
        <w:tabs>
          <w:tab w:val="num" w:pos="3600"/>
        </w:tabs>
        <w:ind w:left="3600" w:hanging="360"/>
      </w:pPr>
    </w:lvl>
    <w:lvl w:ilvl="5" w:tplc="6B88A400" w:tentative="1">
      <w:start w:val="1"/>
      <w:numFmt w:val="decimal"/>
      <w:lvlText w:val="%6."/>
      <w:lvlJc w:val="left"/>
      <w:pPr>
        <w:tabs>
          <w:tab w:val="num" w:pos="4320"/>
        </w:tabs>
        <w:ind w:left="4320" w:hanging="360"/>
      </w:pPr>
    </w:lvl>
    <w:lvl w:ilvl="6" w:tplc="3CA0217C" w:tentative="1">
      <w:start w:val="1"/>
      <w:numFmt w:val="decimal"/>
      <w:lvlText w:val="%7."/>
      <w:lvlJc w:val="left"/>
      <w:pPr>
        <w:tabs>
          <w:tab w:val="num" w:pos="5040"/>
        </w:tabs>
        <w:ind w:left="5040" w:hanging="360"/>
      </w:pPr>
    </w:lvl>
    <w:lvl w:ilvl="7" w:tplc="DDF49DB6" w:tentative="1">
      <w:start w:val="1"/>
      <w:numFmt w:val="decimal"/>
      <w:lvlText w:val="%8."/>
      <w:lvlJc w:val="left"/>
      <w:pPr>
        <w:tabs>
          <w:tab w:val="num" w:pos="5760"/>
        </w:tabs>
        <w:ind w:left="5760" w:hanging="360"/>
      </w:pPr>
    </w:lvl>
    <w:lvl w:ilvl="8" w:tplc="C1EAC0FE" w:tentative="1">
      <w:start w:val="1"/>
      <w:numFmt w:val="decimal"/>
      <w:lvlText w:val="%9."/>
      <w:lvlJc w:val="left"/>
      <w:pPr>
        <w:tabs>
          <w:tab w:val="num" w:pos="6480"/>
        </w:tabs>
        <w:ind w:left="6480" w:hanging="360"/>
      </w:pPr>
    </w:lvl>
  </w:abstractNum>
  <w:abstractNum w:abstractNumId="5" w15:restartNumberingAfterBreak="0">
    <w:nsid w:val="432231F7"/>
    <w:multiLevelType w:val="hybridMultilevel"/>
    <w:tmpl w:val="3E20C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8601E7"/>
    <w:multiLevelType w:val="hybridMultilevel"/>
    <w:tmpl w:val="AB6485FE"/>
    <w:lvl w:ilvl="0" w:tplc="F2928C5C">
      <w:start w:val="1"/>
      <w:numFmt w:val="decimal"/>
      <w:lvlText w:val="%1."/>
      <w:lvlJc w:val="left"/>
      <w:pPr>
        <w:tabs>
          <w:tab w:val="num" w:pos="1069"/>
        </w:tabs>
        <w:ind w:left="1069" w:hanging="360"/>
      </w:pPr>
      <w:rPr>
        <w:sz w:val="28"/>
        <w:szCs w:val="28"/>
      </w:rPr>
    </w:lvl>
    <w:lvl w:ilvl="1" w:tplc="C5CA5252" w:tentative="1">
      <w:start w:val="1"/>
      <w:numFmt w:val="decimal"/>
      <w:lvlText w:val="%2."/>
      <w:lvlJc w:val="left"/>
      <w:pPr>
        <w:tabs>
          <w:tab w:val="num" w:pos="1440"/>
        </w:tabs>
        <w:ind w:left="1440" w:hanging="360"/>
      </w:pPr>
    </w:lvl>
    <w:lvl w:ilvl="2" w:tplc="69C664E2" w:tentative="1">
      <w:start w:val="1"/>
      <w:numFmt w:val="decimal"/>
      <w:lvlText w:val="%3."/>
      <w:lvlJc w:val="left"/>
      <w:pPr>
        <w:tabs>
          <w:tab w:val="num" w:pos="2160"/>
        </w:tabs>
        <w:ind w:left="2160" w:hanging="360"/>
      </w:pPr>
    </w:lvl>
    <w:lvl w:ilvl="3" w:tplc="CEF8B640" w:tentative="1">
      <w:start w:val="1"/>
      <w:numFmt w:val="decimal"/>
      <w:lvlText w:val="%4."/>
      <w:lvlJc w:val="left"/>
      <w:pPr>
        <w:tabs>
          <w:tab w:val="num" w:pos="2880"/>
        </w:tabs>
        <w:ind w:left="2880" w:hanging="360"/>
      </w:pPr>
    </w:lvl>
    <w:lvl w:ilvl="4" w:tplc="540CD0C0" w:tentative="1">
      <w:start w:val="1"/>
      <w:numFmt w:val="decimal"/>
      <w:lvlText w:val="%5."/>
      <w:lvlJc w:val="left"/>
      <w:pPr>
        <w:tabs>
          <w:tab w:val="num" w:pos="3600"/>
        </w:tabs>
        <w:ind w:left="3600" w:hanging="360"/>
      </w:pPr>
    </w:lvl>
    <w:lvl w:ilvl="5" w:tplc="D8D2A458" w:tentative="1">
      <w:start w:val="1"/>
      <w:numFmt w:val="decimal"/>
      <w:lvlText w:val="%6."/>
      <w:lvlJc w:val="left"/>
      <w:pPr>
        <w:tabs>
          <w:tab w:val="num" w:pos="4320"/>
        </w:tabs>
        <w:ind w:left="4320" w:hanging="360"/>
      </w:pPr>
    </w:lvl>
    <w:lvl w:ilvl="6" w:tplc="522E3BDA" w:tentative="1">
      <w:start w:val="1"/>
      <w:numFmt w:val="decimal"/>
      <w:lvlText w:val="%7."/>
      <w:lvlJc w:val="left"/>
      <w:pPr>
        <w:tabs>
          <w:tab w:val="num" w:pos="5040"/>
        </w:tabs>
        <w:ind w:left="5040" w:hanging="360"/>
      </w:pPr>
    </w:lvl>
    <w:lvl w:ilvl="7" w:tplc="6D6C3950" w:tentative="1">
      <w:start w:val="1"/>
      <w:numFmt w:val="decimal"/>
      <w:lvlText w:val="%8."/>
      <w:lvlJc w:val="left"/>
      <w:pPr>
        <w:tabs>
          <w:tab w:val="num" w:pos="5760"/>
        </w:tabs>
        <w:ind w:left="5760" w:hanging="360"/>
      </w:pPr>
    </w:lvl>
    <w:lvl w:ilvl="8" w:tplc="36D64052" w:tentative="1">
      <w:start w:val="1"/>
      <w:numFmt w:val="decimal"/>
      <w:lvlText w:val="%9."/>
      <w:lvlJc w:val="left"/>
      <w:pPr>
        <w:tabs>
          <w:tab w:val="num" w:pos="6480"/>
        </w:tabs>
        <w:ind w:left="6480" w:hanging="360"/>
      </w:pPr>
    </w:lvl>
  </w:abstractNum>
  <w:abstractNum w:abstractNumId="7" w15:restartNumberingAfterBreak="0">
    <w:nsid w:val="5DBB182B"/>
    <w:multiLevelType w:val="hybridMultilevel"/>
    <w:tmpl w:val="C6CABB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6"/>
  </w:num>
  <w:num w:numId="5">
    <w:abstractNumId w:val="0"/>
  </w:num>
  <w:num w:numId="6">
    <w:abstractNumId w:val="7"/>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1FD5"/>
    <w:rsid w:val="00006DE0"/>
    <w:rsid w:val="000F41FF"/>
    <w:rsid w:val="000F56C9"/>
    <w:rsid w:val="00111BAA"/>
    <w:rsid w:val="00142D17"/>
    <w:rsid w:val="002672B9"/>
    <w:rsid w:val="002E4BD8"/>
    <w:rsid w:val="00397196"/>
    <w:rsid w:val="00405126"/>
    <w:rsid w:val="004172D6"/>
    <w:rsid w:val="00441631"/>
    <w:rsid w:val="00447554"/>
    <w:rsid w:val="0048772A"/>
    <w:rsid w:val="004A669F"/>
    <w:rsid w:val="00537220"/>
    <w:rsid w:val="00537FC8"/>
    <w:rsid w:val="00546D66"/>
    <w:rsid w:val="00586D9F"/>
    <w:rsid w:val="00651209"/>
    <w:rsid w:val="006F78CB"/>
    <w:rsid w:val="00710E23"/>
    <w:rsid w:val="00735768"/>
    <w:rsid w:val="00777E8D"/>
    <w:rsid w:val="007F76E9"/>
    <w:rsid w:val="008178D2"/>
    <w:rsid w:val="00831BA3"/>
    <w:rsid w:val="00836DC1"/>
    <w:rsid w:val="0083715B"/>
    <w:rsid w:val="008579F6"/>
    <w:rsid w:val="00870042"/>
    <w:rsid w:val="009320F2"/>
    <w:rsid w:val="0094016B"/>
    <w:rsid w:val="00947AA8"/>
    <w:rsid w:val="00970C17"/>
    <w:rsid w:val="00985114"/>
    <w:rsid w:val="0098539F"/>
    <w:rsid w:val="009F0D55"/>
    <w:rsid w:val="00A01916"/>
    <w:rsid w:val="00A05EF7"/>
    <w:rsid w:val="00A35A5C"/>
    <w:rsid w:val="00A40234"/>
    <w:rsid w:val="00A70ECE"/>
    <w:rsid w:val="00AA1FD5"/>
    <w:rsid w:val="00B03E48"/>
    <w:rsid w:val="00B210E2"/>
    <w:rsid w:val="00B453D1"/>
    <w:rsid w:val="00C23371"/>
    <w:rsid w:val="00C3629B"/>
    <w:rsid w:val="00C57067"/>
    <w:rsid w:val="00CC2410"/>
    <w:rsid w:val="00CD3DFA"/>
    <w:rsid w:val="00E118A7"/>
    <w:rsid w:val="00E8635B"/>
    <w:rsid w:val="00EA3BFA"/>
    <w:rsid w:val="00F15B46"/>
    <w:rsid w:val="00F57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7676ED-E763-4730-8167-0FF4AFF80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1631"/>
    <w:pPr>
      <w:ind w:left="720"/>
      <w:contextualSpacing/>
    </w:pPr>
  </w:style>
  <w:style w:type="character" w:styleId="Hyperlink">
    <w:name w:val="Hyperlink"/>
    <w:basedOn w:val="DefaultParagraphFont"/>
    <w:uiPriority w:val="99"/>
    <w:unhideWhenUsed/>
    <w:rsid w:val="006F78CB"/>
    <w:rPr>
      <w:color w:val="0563C1" w:themeColor="hyperlink"/>
      <w:u w:val="single"/>
    </w:rPr>
  </w:style>
  <w:style w:type="paragraph" w:styleId="z-TopofForm">
    <w:name w:val="HTML Top of Form"/>
    <w:basedOn w:val="Normal"/>
    <w:next w:val="Normal"/>
    <w:link w:val="z-TopofFormChar"/>
    <w:hidden/>
    <w:uiPriority w:val="99"/>
    <w:semiHidden/>
    <w:unhideWhenUsed/>
    <w:rsid w:val="006F78CB"/>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78CB"/>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78CB"/>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78CB"/>
    <w:rPr>
      <w:rFonts w:ascii="Arial" w:hAnsi="Arial" w:cs="Arial"/>
      <w:vanish/>
      <w:sz w:val="16"/>
      <w:szCs w:val="16"/>
    </w:rPr>
  </w:style>
  <w:style w:type="character" w:styleId="CommentReference">
    <w:name w:val="annotation reference"/>
    <w:basedOn w:val="DefaultParagraphFont"/>
    <w:uiPriority w:val="99"/>
    <w:semiHidden/>
    <w:unhideWhenUsed/>
    <w:rsid w:val="006F78CB"/>
    <w:rPr>
      <w:sz w:val="16"/>
      <w:szCs w:val="16"/>
    </w:rPr>
  </w:style>
  <w:style w:type="paragraph" w:styleId="CommentText">
    <w:name w:val="annotation text"/>
    <w:basedOn w:val="Normal"/>
    <w:link w:val="CommentTextChar"/>
    <w:uiPriority w:val="99"/>
    <w:semiHidden/>
    <w:unhideWhenUsed/>
    <w:rsid w:val="006F78CB"/>
    <w:pPr>
      <w:spacing w:line="240" w:lineRule="auto"/>
    </w:pPr>
    <w:rPr>
      <w:sz w:val="20"/>
      <w:szCs w:val="20"/>
    </w:rPr>
  </w:style>
  <w:style w:type="character" w:customStyle="1" w:styleId="CommentTextChar">
    <w:name w:val="Comment Text Char"/>
    <w:basedOn w:val="DefaultParagraphFont"/>
    <w:link w:val="CommentText"/>
    <w:uiPriority w:val="99"/>
    <w:semiHidden/>
    <w:rsid w:val="006F78CB"/>
    <w:rPr>
      <w:sz w:val="20"/>
      <w:szCs w:val="20"/>
    </w:rPr>
  </w:style>
  <w:style w:type="paragraph" w:styleId="CommentSubject">
    <w:name w:val="annotation subject"/>
    <w:basedOn w:val="CommentText"/>
    <w:next w:val="CommentText"/>
    <w:link w:val="CommentSubjectChar"/>
    <w:uiPriority w:val="99"/>
    <w:semiHidden/>
    <w:unhideWhenUsed/>
    <w:rsid w:val="006F78CB"/>
    <w:rPr>
      <w:b/>
      <w:bCs/>
    </w:rPr>
  </w:style>
  <w:style w:type="character" w:customStyle="1" w:styleId="CommentSubjectChar">
    <w:name w:val="Comment Subject Char"/>
    <w:basedOn w:val="CommentTextChar"/>
    <w:link w:val="CommentSubject"/>
    <w:uiPriority w:val="99"/>
    <w:semiHidden/>
    <w:rsid w:val="006F78CB"/>
    <w:rPr>
      <w:b/>
      <w:bCs/>
      <w:sz w:val="20"/>
      <w:szCs w:val="20"/>
    </w:rPr>
  </w:style>
  <w:style w:type="paragraph" w:styleId="BalloonText">
    <w:name w:val="Balloon Text"/>
    <w:basedOn w:val="Normal"/>
    <w:link w:val="BalloonTextChar"/>
    <w:uiPriority w:val="99"/>
    <w:semiHidden/>
    <w:unhideWhenUsed/>
    <w:rsid w:val="006F78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78CB"/>
    <w:rPr>
      <w:rFonts w:ascii="Segoe UI" w:hAnsi="Segoe UI" w:cs="Segoe UI"/>
      <w:sz w:val="18"/>
      <w:szCs w:val="18"/>
    </w:rPr>
  </w:style>
  <w:style w:type="paragraph" w:styleId="NormalWeb">
    <w:name w:val="Normal (Web)"/>
    <w:basedOn w:val="Normal"/>
    <w:uiPriority w:val="99"/>
    <w:semiHidden/>
    <w:unhideWhenUsed/>
    <w:rsid w:val="00A35A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601862">
      <w:bodyDiv w:val="1"/>
      <w:marLeft w:val="0"/>
      <w:marRight w:val="0"/>
      <w:marTop w:val="0"/>
      <w:marBottom w:val="0"/>
      <w:divBdr>
        <w:top w:val="none" w:sz="0" w:space="0" w:color="auto"/>
        <w:left w:val="none" w:sz="0" w:space="0" w:color="auto"/>
        <w:bottom w:val="none" w:sz="0" w:space="0" w:color="auto"/>
        <w:right w:val="none" w:sz="0" w:space="0" w:color="auto"/>
      </w:divBdr>
      <w:divsChild>
        <w:div w:id="1769277557">
          <w:marLeft w:val="547"/>
          <w:marRight w:val="0"/>
          <w:marTop w:val="0"/>
          <w:marBottom w:val="0"/>
          <w:divBdr>
            <w:top w:val="none" w:sz="0" w:space="0" w:color="auto"/>
            <w:left w:val="none" w:sz="0" w:space="0" w:color="auto"/>
            <w:bottom w:val="none" w:sz="0" w:space="0" w:color="auto"/>
            <w:right w:val="none" w:sz="0" w:space="0" w:color="auto"/>
          </w:divBdr>
        </w:div>
      </w:divsChild>
    </w:div>
    <w:div w:id="783816061">
      <w:bodyDiv w:val="1"/>
      <w:marLeft w:val="0"/>
      <w:marRight w:val="0"/>
      <w:marTop w:val="0"/>
      <w:marBottom w:val="0"/>
      <w:divBdr>
        <w:top w:val="none" w:sz="0" w:space="0" w:color="auto"/>
        <w:left w:val="none" w:sz="0" w:space="0" w:color="auto"/>
        <w:bottom w:val="none" w:sz="0" w:space="0" w:color="auto"/>
        <w:right w:val="none" w:sz="0" w:space="0" w:color="auto"/>
      </w:divBdr>
      <w:divsChild>
        <w:div w:id="494878886">
          <w:marLeft w:val="0"/>
          <w:marRight w:val="0"/>
          <w:marTop w:val="0"/>
          <w:marBottom w:val="0"/>
          <w:divBdr>
            <w:top w:val="none" w:sz="0" w:space="0" w:color="auto"/>
            <w:left w:val="none" w:sz="0" w:space="0" w:color="auto"/>
            <w:bottom w:val="none" w:sz="0" w:space="0" w:color="auto"/>
            <w:right w:val="none" w:sz="0" w:space="0" w:color="auto"/>
          </w:divBdr>
          <w:divsChild>
            <w:div w:id="880240304">
              <w:marLeft w:val="0"/>
              <w:marRight w:val="0"/>
              <w:marTop w:val="0"/>
              <w:marBottom w:val="0"/>
              <w:divBdr>
                <w:top w:val="none" w:sz="0" w:space="0" w:color="auto"/>
                <w:left w:val="none" w:sz="0" w:space="0" w:color="auto"/>
                <w:bottom w:val="none" w:sz="0" w:space="0" w:color="auto"/>
                <w:right w:val="none" w:sz="0" w:space="0" w:color="auto"/>
              </w:divBdr>
            </w:div>
            <w:div w:id="387919114">
              <w:marLeft w:val="0"/>
              <w:marRight w:val="0"/>
              <w:marTop w:val="0"/>
              <w:marBottom w:val="0"/>
              <w:divBdr>
                <w:top w:val="none" w:sz="0" w:space="0" w:color="auto"/>
                <w:left w:val="none" w:sz="0" w:space="0" w:color="auto"/>
                <w:bottom w:val="none" w:sz="0" w:space="0" w:color="auto"/>
                <w:right w:val="none" w:sz="0" w:space="0" w:color="auto"/>
              </w:divBdr>
            </w:div>
            <w:div w:id="1724720301">
              <w:marLeft w:val="0"/>
              <w:marRight w:val="0"/>
              <w:marTop w:val="0"/>
              <w:marBottom w:val="0"/>
              <w:divBdr>
                <w:top w:val="none" w:sz="0" w:space="0" w:color="auto"/>
                <w:left w:val="none" w:sz="0" w:space="0" w:color="auto"/>
                <w:bottom w:val="none" w:sz="0" w:space="0" w:color="auto"/>
                <w:right w:val="none" w:sz="0" w:space="0" w:color="auto"/>
              </w:divBdr>
            </w:div>
            <w:div w:id="580139495">
              <w:marLeft w:val="0"/>
              <w:marRight w:val="0"/>
              <w:marTop w:val="0"/>
              <w:marBottom w:val="0"/>
              <w:divBdr>
                <w:top w:val="none" w:sz="0" w:space="0" w:color="auto"/>
                <w:left w:val="none" w:sz="0" w:space="0" w:color="auto"/>
                <w:bottom w:val="none" w:sz="0" w:space="0" w:color="auto"/>
                <w:right w:val="none" w:sz="0" w:space="0" w:color="auto"/>
              </w:divBdr>
            </w:div>
            <w:div w:id="192356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081251">
      <w:bodyDiv w:val="1"/>
      <w:marLeft w:val="0"/>
      <w:marRight w:val="0"/>
      <w:marTop w:val="0"/>
      <w:marBottom w:val="0"/>
      <w:divBdr>
        <w:top w:val="none" w:sz="0" w:space="0" w:color="auto"/>
        <w:left w:val="none" w:sz="0" w:space="0" w:color="auto"/>
        <w:bottom w:val="none" w:sz="0" w:space="0" w:color="auto"/>
        <w:right w:val="none" w:sz="0" w:space="0" w:color="auto"/>
      </w:divBdr>
      <w:divsChild>
        <w:div w:id="37360460">
          <w:marLeft w:val="0"/>
          <w:marRight w:val="0"/>
          <w:marTop w:val="0"/>
          <w:marBottom w:val="0"/>
          <w:divBdr>
            <w:top w:val="none" w:sz="0" w:space="0" w:color="auto"/>
            <w:left w:val="none" w:sz="0" w:space="0" w:color="auto"/>
            <w:bottom w:val="none" w:sz="0" w:space="0" w:color="auto"/>
            <w:right w:val="none" w:sz="0" w:space="0" w:color="auto"/>
          </w:divBdr>
          <w:divsChild>
            <w:div w:id="21357579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8339827">
          <w:marLeft w:val="0"/>
          <w:marRight w:val="0"/>
          <w:marTop w:val="0"/>
          <w:marBottom w:val="0"/>
          <w:divBdr>
            <w:top w:val="none" w:sz="0" w:space="0" w:color="auto"/>
            <w:left w:val="none" w:sz="0" w:space="0" w:color="auto"/>
            <w:bottom w:val="none" w:sz="0" w:space="0" w:color="auto"/>
            <w:right w:val="none" w:sz="0" w:space="0" w:color="auto"/>
          </w:divBdr>
        </w:div>
      </w:divsChild>
    </w:div>
    <w:div w:id="1162156663">
      <w:bodyDiv w:val="1"/>
      <w:marLeft w:val="0"/>
      <w:marRight w:val="0"/>
      <w:marTop w:val="0"/>
      <w:marBottom w:val="0"/>
      <w:divBdr>
        <w:top w:val="none" w:sz="0" w:space="0" w:color="auto"/>
        <w:left w:val="none" w:sz="0" w:space="0" w:color="auto"/>
        <w:bottom w:val="none" w:sz="0" w:space="0" w:color="auto"/>
        <w:right w:val="none" w:sz="0" w:space="0" w:color="auto"/>
      </w:divBdr>
      <w:divsChild>
        <w:div w:id="2112242337">
          <w:marLeft w:val="0"/>
          <w:marRight w:val="0"/>
          <w:marTop w:val="0"/>
          <w:marBottom w:val="0"/>
          <w:divBdr>
            <w:top w:val="none" w:sz="0" w:space="0" w:color="auto"/>
            <w:left w:val="none" w:sz="0" w:space="0" w:color="auto"/>
            <w:bottom w:val="none" w:sz="0" w:space="0" w:color="auto"/>
            <w:right w:val="none" w:sz="0" w:space="0" w:color="auto"/>
          </w:divBdr>
          <w:divsChild>
            <w:div w:id="1743336983">
              <w:marLeft w:val="0"/>
              <w:marRight w:val="0"/>
              <w:marTop w:val="0"/>
              <w:marBottom w:val="0"/>
              <w:divBdr>
                <w:top w:val="none" w:sz="0" w:space="0" w:color="auto"/>
                <w:left w:val="none" w:sz="0" w:space="0" w:color="auto"/>
                <w:bottom w:val="none" w:sz="0" w:space="0" w:color="auto"/>
                <w:right w:val="none" w:sz="0" w:space="0" w:color="auto"/>
              </w:divBdr>
            </w:div>
            <w:div w:id="839270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575326">
      <w:bodyDiv w:val="1"/>
      <w:marLeft w:val="0"/>
      <w:marRight w:val="0"/>
      <w:marTop w:val="0"/>
      <w:marBottom w:val="0"/>
      <w:divBdr>
        <w:top w:val="none" w:sz="0" w:space="0" w:color="auto"/>
        <w:left w:val="none" w:sz="0" w:space="0" w:color="auto"/>
        <w:bottom w:val="none" w:sz="0" w:space="0" w:color="auto"/>
        <w:right w:val="none" w:sz="0" w:space="0" w:color="auto"/>
      </w:divBdr>
      <w:divsChild>
        <w:div w:id="1679505517">
          <w:marLeft w:val="0"/>
          <w:marRight w:val="0"/>
          <w:marTop w:val="0"/>
          <w:marBottom w:val="0"/>
          <w:divBdr>
            <w:top w:val="none" w:sz="0" w:space="0" w:color="auto"/>
            <w:left w:val="none" w:sz="0" w:space="0" w:color="auto"/>
            <w:bottom w:val="none" w:sz="0" w:space="0" w:color="auto"/>
            <w:right w:val="none" w:sz="0" w:space="0" w:color="auto"/>
          </w:divBdr>
          <w:divsChild>
            <w:div w:id="1710299955">
              <w:marLeft w:val="0"/>
              <w:marRight w:val="0"/>
              <w:marTop w:val="0"/>
              <w:marBottom w:val="0"/>
              <w:divBdr>
                <w:top w:val="none" w:sz="0" w:space="0" w:color="auto"/>
                <w:left w:val="none" w:sz="0" w:space="0" w:color="auto"/>
                <w:bottom w:val="none" w:sz="0" w:space="0" w:color="auto"/>
                <w:right w:val="none" w:sz="0" w:space="0" w:color="auto"/>
              </w:divBdr>
            </w:div>
            <w:div w:id="38862906">
              <w:marLeft w:val="0"/>
              <w:marRight w:val="0"/>
              <w:marTop w:val="0"/>
              <w:marBottom w:val="0"/>
              <w:divBdr>
                <w:top w:val="none" w:sz="0" w:space="0" w:color="auto"/>
                <w:left w:val="none" w:sz="0" w:space="0" w:color="auto"/>
                <w:bottom w:val="none" w:sz="0" w:space="0" w:color="auto"/>
                <w:right w:val="none" w:sz="0" w:space="0" w:color="auto"/>
              </w:divBdr>
            </w:div>
            <w:div w:id="1140926804">
              <w:marLeft w:val="0"/>
              <w:marRight w:val="0"/>
              <w:marTop w:val="0"/>
              <w:marBottom w:val="0"/>
              <w:divBdr>
                <w:top w:val="none" w:sz="0" w:space="0" w:color="auto"/>
                <w:left w:val="none" w:sz="0" w:space="0" w:color="auto"/>
                <w:bottom w:val="none" w:sz="0" w:space="0" w:color="auto"/>
                <w:right w:val="none" w:sz="0" w:space="0" w:color="auto"/>
              </w:divBdr>
            </w:div>
            <w:div w:id="211439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755824">
      <w:bodyDiv w:val="1"/>
      <w:marLeft w:val="0"/>
      <w:marRight w:val="0"/>
      <w:marTop w:val="0"/>
      <w:marBottom w:val="0"/>
      <w:divBdr>
        <w:top w:val="none" w:sz="0" w:space="0" w:color="auto"/>
        <w:left w:val="none" w:sz="0" w:space="0" w:color="auto"/>
        <w:bottom w:val="none" w:sz="0" w:space="0" w:color="auto"/>
        <w:right w:val="none" w:sz="0" w:space="0" w:color="auto"/>
      </w:divBdr>
      <w:divsChild>
        <w:div w:id="1042444418">
          <w:marLeft w:val="547"/>
          <w:marRight w:val="0"/>
          <w:marTop w:val="0"/>
          <w:marBottom w:val="0"/>
          <w:divBdr>
            <w:top w:val="none" w:sz="0" w:space="0" w:color="auto"/>
            <w:left w:val="none" w:sz="0" w:space="0" w:color="auto"/>
            <w:bottom w:val="none" w:sz="0" w:space="0" w:color="auto"/>
            <w:right w:val="none" w:sz="0" w:space="0" w:color="auto"/>
          </w:divBdr>
        </w:div>
      </w:divsChild>
    </w:div>
    <w:div w:id="1551067557">
      <w:bodyDiv w:val="1"/>
      <w:marLeft w:val="0"/>
      <w:marRight w:val="0"/>
      <w:marTop w:val="0"/>
      <w:marBottom w:val="0"/>
      <w:divBdr>
        <w:top w:val="none" w:sz="0" w:space="0" w:color="auto"/>
        <w:left w:val="none" w:sz="0" w:space="0" w:color="auto"/>
        <w:bottom w:val="none" w:sz="0" w:space="0" w:color="auto"/>
        <w:right w:val="none" w:sz="0" w:space="0" w:color="auto"/>
      </w:divBdr>
      <w:divsChild>
        <w:div w:id="1284920495">
          <w:marLeft w:val="0"/>
          <w:marRight w:val="0"/>
          <w:marTop w:val="0"/>
          <w:marBottom w:val="0"/>
          <w:divBdr>
            <w:top w:val="none" w:sz="0" w:space="0" w:color="auto"/>
            <w:left w:val="none" w:sz="0" w:space="0" w:color="auto"/>
            <w:bottom w:val="none" w:sz="0" w:space="0" w:color="auto"/>
            <w:right w:val="none" w:sz="0" w:space="0" w:color="auto"/>
          </w:divBdr>
          <w:divsChild>
            <w:div w:id="337463641">
              <w:marLeft w:val="0"/>
              <w:marRight w:val="0"/>
              <w:marTop w:val="0"/>
              <w:marBottom w:val="0"/>
              <w:divBdr>
                <w:top w:val="none" w:sz="0" w:space="0" w:color="auto"/>
                <w:left w:val="none" w:sz="0" w:space="0" w:color="auto"/>
                <w:bottom w:val="none" w:sz="0" w:space="0" w:color="auto"/>
                <w:right w:val="none" w:sz="0" w:space="0" w:color="auto"/>
              </w:divBdr>
            </w:div>
            <w:div w:id="208117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124989">
      <w:bodyDiv w:val="1"/>
      <w:marLeft w:val="0"/>
      <w:marRight w:val="0"/>
      <w:marTop w:val="0"/>
      <w:marBottom w:val="0"/>
      <w:divBdr>
        <w:top w:val="none" w:sz="0" w:space="0" w:color="auto"/>
        <w:left w:val="none" w:sz="0" w:space="0" w:color="auto"/>
        <w:bottom w:val="none" w:sz="0" w:space="0" w:color="auto"/>
        <w:right w:val="none" w:sz="0" w:space="0" w:color="auto"/>
      </w:divBdr>
      <w:divsChild>
        <w:div w:id="1772815363">
          <w:marLeft w:val="547"/>
          <w:marRight w:val="0"/>
          <w:marTop w:val="0"/>
          <w:marBottom w:val="0"/>
          <w:divBdr>
            <w:top w:val="none" w:sz="0" w:space="0" w:color="auto"/>
            <w:left w:val="none" w:sz="0" w:space="0" w:color="auto"/>
            <w:bottom w:val="none" w:sz="0" w:space="0" w:color="auto"/>
            <w:right w:val="none" w:sz="0" w:space="0" w:color="auto"/>
          </w:divBdr>
        </w:div>
      </w:divsChild>
    </w:div>
    <w:div w:id="1682926483">
      <w:bodyDiv w:val="1"/>
      <w:marLeft w:val="0"/>
      <w:marRight w:val="0"/>
      <w:marTop w:val="0"/>
      <w:marBottom w:val="0"/>
      <w:divBdr>
        <w:top w:val="none" w:sz="0" w:space="0" w:color="auto"/>
        <w:left w:val="none" w:sz="0" w:space="0" w:color="auto"/>
        <w:bottom w:val="none" w:sz="0" w:space="0" w:color="auto"/>
        <w:right w:val="none" w:sz="0" w:space="0" w:color="auto"/>
      </w:divBdr>
      <w:divsChild>
        <w:div w:id="1999308847">
          <w:marLeft w:val="547"/>
          <w:marRight w:val="0"/>
          <w:marTop w:val="0"/>
          <w:marBottom w:val="0"/>
          <w:divBdr>
            <w:top w:val="none" w:sz="0" w:space="0" w:color="auto"/>
            <w:left w:val="none" w:sz="0" w:space="0" w:color="auto"/>
            <w:bottom w:val="none" w:sz="0" w:space="0" w:color="auto"/>
            <w:right w:val="none" w:sz="0" w:space="0" w:color="auto"/>
          </w:divBdr>
        </w:div>
        <w:div w:id="65853757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amazon-fulfillment/working-here/compensation-and-benefits" TargetMode="External"/><Relationship Id="rId3" Type="http://schemas.openxmlformats.org/officeDocument/2006/relationships/settings" Target="settings.xml"/><Relationship Id="rId7" Type="http://schemas.openxmlformats.org/officeDocument/2006/relationships/hyperlink" Target="https://www.youtube.com/watch?v=B-xdfQv3I1k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H3tUwbm3ahs" TargetMode="External"/><Relationship Id="rId11" Type="http://schemas.openxmlformats.org/officeDocument/2006/relationships/fontTable" Target="fontTable.xml"/><Relationship Id="rId5" Type="http://schemas.openxmlformats.org/officeDocument/2006/relationships/hyperlink" Target="https://docs.aws.amazon.com/solutions/latest/amazon-virtual-andon/overview.html" TargetMode="External"/><Relationship Id="rId10" Type="http://schemas.openxmlformats.org/officeDocument/2006/relationships/hyperlink" Target="https://wsaib.pl/images/files/E-Publikacje/POiZ.pdf" TargetMode="External"/><Relationship Id="rId4" Type="http://schemas.openxmlformats.org/officeDocument/2006/relationships/webSettings" Target="webSettings.xml"/><Relationship Id="rId9" Type="http://schemas.openxmlformats.org/officeDocument/2006/relationships/hyperlink" Target="https://notesmatic.com/2017/02/hr-management-at-amazon-need-for-employee-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3533</Words>
  <Characters>20139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Brynach Heffernan</cp:lastModifiedBy>
  <cp:revision>2</cp:revision>
  <dcterms:created xsi:type="dcterms:W3CDTF">2020-12-13T08:33:00Z</dcterms:created>
  <dcterms:modified xsi:type="dcterms:W3CDTF">2020-12-13T08:33:00Z</dcterms:modified>
</cp:coreProperties>
</file>