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A7DCD" w14:textId="77777777" w:rsidR="00F241FF" w:rsidRDefault="00F241FF">
      <w:pPr>
        <w:pStyle w:val="Title"/>
        <w:spacing w:line="360" w:lineRule="auto"/>
        <w:jc w:val="center"/>
        <w:rPr>
          <w:rFonts w:ascii="Times New Roman" w:eastAsia="Times New Roman" w:hAnsi="Times New Roman" w:cs="Times New Roman"/>
          <w:b/>
        </w:rPr>
      </w:pPr>
      <w:bookmarkStart w:id="0" w:name="_lkpvy645czsl" w:colFirst="0" w:colLast="0"/>
      <w:bookmarkEnd w:id="0"/>
    </w:p>
    <w:p w14:paraId="6E58DAA4" w14:textId="77777777" w:rsidR="00F241FF" w:rsidRDefault="00F241FF">
      <w:pPr>
        <w:pStyle w:val="Title"/>
        <w:spacing w:line="360" w:lineRule="auto"/>
        <w:rPr>
          <w:rFonts w:ascii="Times New Roman" w:eastAsia="Times New Roman" w:hAnsi="Times New Roman" w:cs="Times New Roman"/>
          <w:b/>
        </w:rPr>
      </w:pPr>
      <w:bookmarkStart w:id="1" w:name="_fqwnsm2g2jst" w:colFirst="0" w:colLast="0"/>
      <w:bookmarkEnd w:id="1"/>
    </w:p>
    <w:p w14:paraId="61C8B61E" w14:textId="77777777" w:rsidR="00F241FF" w:rsidRDefault="00F241FF">
      <w:pPr>
        <w:pStyle w:val="Title"/>
        <w:spacing w:line="360" w:lineRule="auto"/>
        <w:jc w:val="center"/>
        <w:rPr>
          <w:rFonts w:ascii="Times New Roman" w:eastAsia="Times New Roman" w:hAnsi="Times New Roman" w:cs="Times New Roman"/>
          <w:b/>
        </w:rPr>
      </w:pPr>
      <w:bookmarkStart w:id="2" w:name="_u4ov8t3c5f9y" w:colFirst="0" w:colLast="0"/>
      <w:bookmarkEnd w:id="2"/>
    </w:p>
    <w:p w14:paraId="6BFF9681" w14:textId="77777777" w:rsidR="00F241FF" w:rsidRDefault="00000000">
      <w:pPr>
        <w:pStyle w:val="Title"/>
        <w:spacing w:line="360" w:lineRule="auto"/>
        <w:jc w:val="center"/>
        <w:rPr>
          <w:rFonts w:ascii="Times New Roman" w:eastAsia="Times New Roman" w:hAnsi="Times New Roman" w:cs="Times New Roman"/>
          <w:b/>
        </w:rPr>
      </w:pPr>
      <w:bookmarkStart w:id="3" w:name="_p28z4nzcajdz" w:colFirst="0" w:colLast="0"/>
      <w:bookmarkEnd w:id="3"/>
      <w:r>
        <w:rPr>
          <w:rFonts w:ascii="Times New Roman" w:eastAsia="Times New Roman" w:hAnsi="Times New Roman" w:cs="Times New Roman"/>
          <w:b/>
        </w:rPr>
        <w:t>Human Resource Strategies In TESLA</w:t>
      </w:r>
    </w:p>
    <w:p w14:paraId="473DCB7F" w14:textId="77777777" w:rsidR="00F241FF" w:rsidRDefault="00000000">
      <w:pPr>
        <w:pStyle w:val="Subtitle"/>
        <w:jc w:val="center"/>
        <w:rPr>
          <w:rFonts w:ascii="Times New Roman" w:eastAsia="Times New Roman" w:hAnsi="Times New Roman" w:cs="Times New Roman"/>
        </w:rPr>
      </w:pPr>
      <w:bookmarkStart w:id="4" w:name="_dgi7q8bkml1g" w:colFirst="0" w:colLast="0"/>
      <w:bookmarkEnd w:id="4"/>
      <w:r>
        <w:rPr>
          <w:rFonts w:ascii="Times New Roman" w:eastAsia="Times New Roman" w:hAnsi="Times New Roman" w:cs="Times New Roman"/>
        </w:rPr>
        <w:t>Analysis of the HRM Practices That Can be Deployed in the Company</w:t>
      </w:r>
    </w:p>
    <w:p w14:paraId="28B4B210"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F2D86D3" wp14:editId="309A0E11">
            <wp:extent cx="5731200" cy="287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2870200"/>
                    </a:xfrm>
                    <a:prstGeom prst="rect">
                      <a:avLst/>
                    </a:prstGeom>
                    <a:ln/>
                  </pic:spPr>
                </pic:pic>
              </a:graphicData>
            </a:graphic>
          </wp:inline>
        </w:drawing>
      </w:r>
    </w:p>
    <w:p w14:paraId="371FCB02" w14:textId="77777777" w:rsidR="00F241FF" w:rsidRDefault="00F241FF">
      <w:pPr>
        <w:spacing w:line="360" w:lineRule="auto"/>
        <w:jc w:val="both"/>
        <w:rPr>
          <w:rFonts w:ascii="Times New Roman" w:eastAsia="Times New Roman" w:hAnsi="Times New Roman" w:cs="Times New Roman"/>
          <w:b/>
          <w:sz w:val="24"/>
          <w:szCs w:val="24"/>
        </w:rPr>
      </w:pPr>
    </w:p>
    <w:p w14:paraId="59BBD23C" w14:textId="77777777" w:rsidR="00F241FF" w:rsidRDefault="00F241FF">
      <w:pPr>
        <w:spacing w:line="360" w:lineRule="auto"/>
        <w:jc w:val="both"/>
        <w:rPr>
          <w:rFonts w:ascii="Times New Roman" w:eastAsia="Times New Roman" w:hAnsi="Times New Roman" w:cs="Times New Roman"/>
          <w:b/>
          <w:sz w:val="24"/>
          <w:szCs w:val="24"/>
        </w:rPr>
      </w:pPr>
    </w:p>
    <w:p w14:paraId="157D1EB7" w14:textId="77777777" w:rsidR="00F241FF" w:rsidRDefault="00F241FF">
      <w:pPr>
        <w:spacing w:line="360" w:lineRule="auto"/>
        <w:jc w:val="both"/>
        <w:rPr>
          <w:rFonts w:ascii="Times New Roman" w:eastAsia="Times New Roman" w:hAnsi="Times New Roman" w:cs="Times New Roman"/>
          <w:b/>
          <w:sz w:val="24"/>
          <w:szCs w:val="24"/>
        </w:rPr>
      </w:pPr>
    </w:p>
    <w:p w14:paraId="7C1020ED" w14:textId="77777777" w:rsidR="00F241FF" w:rsidRDefault="00F241FF">
      <w:pPr>
        <w:spacing w:line="360" w:lineRule="auto"/>
        <w:jc w:val="both"/>
        <w:rPr>
          <w:rFonts w:ascii="Times New Roman" w:eastAsia="Times New Roman" w:hAnsi="Times New Roman" w:cs="Times New Roman"/>
          <w:b/>
          <w:sz w:val="24"/>
          <w:szCs w:val="24"/>
        </w:rPr>
      </w:pPr>
    </w:p>
    <w:p w14:paraId="11CC2B1F" w14:textId="77777777" w:rsidR="00F241FF" w:rsidRDefault="00F241FF">
      <w:pPr>
        <w:spacing w:line="360" w:lineRule="auto"/>
        <w:jc w:val="both"/>
        <w:rPr>
          <w:rFonts w:ascii="Times New Roman" w:eastAsia="Times New Roman" w:hAnsi="Times New Roman" w:cs="Times New Roman"/>
          <w:b/>
          <w:sz w:val="24"/>
          <w:szCs w:val="24"/>
        </w:rPr>
      </w:pPr>
    </w:p>
    <w:p w14:paraId="609F0406" w14:textId="77777777" w:rsidR="00F241FF" w:rsidRDefault="00F241FF">
      <w:pPr>
        <w:spacing w:line="360" w:lineRule="auto"/>
        <w:jc w:val="both"/>
        <w:rPr>
          <w:rFonts w:ascii="Times New Roman" w:eastAsia="Times New Roman" w:hAnsi="Times New Roman" w:cs="Times New Roman"/>
          <w:b/>
          <w:sz w:val="24"/>
          <w:szCs w:val="24"/>
        </w:rPr>
      </w:pPr>
    </w:p>
    <w:p w14:paraId="4F6A4A1F" w14:textId="77777777" w:rsidR="00F241FF" w:rsidRDefault="00F241FF">
      <w:pPr>
        <w:spacing w:line="360" w:lineRule="auto"/>
        <w:jc w:val="both"/>
        <w:rPr>
          <w:rFonts w:ascii="Times New Roman" w:eastAsia="Times New Roman" w:hAnsi="Times New Roman" w:cs="Times New Roman"/>
          <w:b/>
          <w:sz w:val="24"/>
          <w:szCs w:val="24"/>
        </w:rPr>
      </w:pPr>
    </w:p>
    <w:p w14:paraId="3BAA6F56" w14:textId="1B7A9278" w:rsidR="00F241F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w:t>
      </w:r>
      <w:r w:rsidR="00310375">
        <w:rPr>
          <w:rFonts w:ascii="Times New Roman" w:eastAsia="Times New Roman" w:hAnsi="Times New Roman" w:cs="Times New Roman"/>
          <w:b/>
          <w:sz w:val="24"/>
          <w:szCs w:val="24"/>
        </w:rPr>
        <w:t xml:space="preserve"> Name: Noble Kuriakose Mathew</w:t>
      </w:r>
    </w:p>
    <w:p w14:paraId="4851C1D6" w14:textId="12BBDF59" w:rsidR="00310375" w:rsidRDefault="0031037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r w:rsidR="00DD3C2F">
        <w:rPr>
          <w:rFonts w:ascii="Times New Roman" w:eastAsia="Times New Roman" w:hAnsi="Times New Roman" w:cs="Times New Roman"/>
          <w:b/>
          <w:sz w:val="24"/>
          <w:szCs w:val="24"/>
        </w:rPr>
        <w:t>ID:</w:t>
      </w:r>
      <w:r>
        <w:rPr>
          <w:rFonts w:ascii="Times New Roman" w:eastAsia="Times New Roman" w:hAnsi="Times New Roman" w:cs="Times New Roman"/>
          <w:b/>
          <w:sz w:val="24"/>
          <w:szCs w:val="24"/>
        </w:rPr>
        <w:t xml:space="preserve"> 2132211</w:t>
      </w:r>
    </w:p>
    <w:p w14:paraId="147E1B8C"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Word Count: </w:t>
      </w:r>
      <w:r>
        <w:rPr>
          <w:rFonts w:ascii="Times New Roman" w:eastAsia="Times New Roman" w:hAnsi="Times New Roman" w:cs="Times New Roman"/>
          <w:sz w:val="24"/>
          <w:szCs w:val="24"/>
        </w:rPr>
        <w:t>2400</w:t>
      </w:r>
      <w:r>
        <w:br w:type="page"/>
      </w:r>
    </w:p>
    <w:p w14:paraId="44F39384"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5" w:name="_z4o82csrzrid" w:colFirst="0" w:colLast="0"/>
      <w:bookmarkEnd w:id="5"/>
      <w:r>
        <w:rPr>
          <w:rFonts w:ascii="Times New Roman" w:eastAsia="Times New Roman" w:hAnsi="Times New Roman" w:cs="Times New Roman"/>
          <w:b/>
          <w:sz w:val="26"/>
          <w:szCs w:val="26"/>
        </w:rPr>
        <w:lastRenderedPageBreak/>
        <w:t xml:space="preserve">Table of Contents </w:t>
      </w:r>
    </w:p>
    <w:sdt>
      <w:sdtPr>
        <w:id w:val="27761856"/>
        <w:docPartObj>
          <w:docPartGallery w:val="Table of Contents"/>
          <w:docPartUnique/>
        </w:docPartObj>
      </w:sdtPr>
      <w:sdtContent>
        <w:p w14:paraId="4F6EF7A2" w14:textId="77777777" w:rsidR="00F241FF" w:rsidRDefault="00000000">
          <w:pPr>
            <w:tabs>
              <w:tab w:val="right" w:pos="9025"/>
            </w:tabs>
            <w:spacing w:before="80" w:line="240" w:lineRule="auto"/>
            <w:rPr>
              <w:rFonts w:ascii="Times New Roman" w:eastAsia="Times New Roman" w:hAnsi="Times New Roman" w:cs="Times New Roman"/>
            </w:rPr>
          </w:pPr>
          <w:r>
            <w:fldChar w:fldCharType="begin"/>
          </w:r>
          <w:r>
            <w:instrText xml:space="preserve"> TOC \h \u \z </w:instrText>
          </w:r>
          <w:r>
            <w:fldChar w:fldCharType="separate"/>
          </w:r>
          <w:hyperlink w:anchor="_vof0eryd4n6q">
            <w:r>
              <w:rPr>
                <w:rFonts w:ascii="Times New Roman" w:eastAsia="Times New Roman" w:hAnsi="Times New Roman" w:cs="Times New Roman"/>
                <w:b/>
              </w:rPr>
              <w:t>Introduction</w:t>
            </w:r>
          </w:hyperlink>
          <w:r>
            <w:rPr>
              <w:rFonts w:ascii="Times New Roman" w:eastAsia="Times New Roman" w:hAnsi="Times New Roman" w:cs="Times New Roman"/>
              <w:b/>
            </w:rPr>
            <w:tab/>
          </w:r>
          <w:r>
            <w:fldChar w:fldCharType="begin"/>
          </w:r>
          <w:r>
            <w:instrText xml:space="preserve"> PAGEREF _vof0eryd4n6q \h </w:instrText>
          </w:r>
          <w:r>
            <w:fldChar w:fldCharType="separate"/>
          </w:r>
          <w:r>
            <w:rPr>
              <w:rFonts w:ascii="Times New Roman" w:eastAsia="Times New Roman" w:hAnsi="Times New Roman" w:cs="Times New Roman"/>
              <w:b/>
            </w:rPr>
            <w:t>3</w:t>
          </w:r>
          <w:r>
            <w:fldChar w:fldCharType="end"/>
          </w:r>
        </w:p>
        <w:p w14:paraId="6F1EE308" w14:textId="77777777" w:rsidR="00F241FF" w:rsidRDefault="00000000">
          <w:pPr>
            <w:tabs>
              <w:tab w:val="right" w:pos="9025"/>
            </w:tabs>
            <w:spacing w:before="200" w:line="240" w:lineRule="auto"/>
            <w:rPr>
              <w:rFonts w:ascii="Times New Roman" w:eastAsia="Times New Roman" w:hAnsi="Times New Roman" w:cs="Times New Roman"/>
            </w:rPr>
          </w:pPr>
          <w:hyperlink w:anchor="_8jcwyfpc2pto">
            <w:r>
              <w:rPr>
                <w:rFonts w:ascii="Times New Roman" w:eastAsia="Times New Roman" w:hAnsi="Times New Roman" w:cs="Times New Roman"/>
                <w:b/>
              </w:rPr>
              <w:t>TESLA – Company Overview</w:t>
            </w:r>
          </w:hyperlink>
          <w:r>
            <w:rPr>
              <w:rFonts w:ascii="Times New Roman" w:eastAsia="Times New Roman" w:hAnsi="Times New Roman" w:cs="Times New Roman"/>
              <w:b/>
            </w:rPr>
            <w:tab/>
          </w:r>
          <w:r>
            <w:fldChar w:fldCharType="begin"/>
          </w:r>
          <w:r>
            <w:instrText xml:space="preserve"> PAGEREF _8jcwyfpc2pto \h </w:instrText>
          </w:r>
          <w:r>
            <w:fldChar w:fldCharType="separate"/>
          </w:r>
          <w:r>
            <w:rPr>
              <w:rFonts w:ascii="Times New Roman" w:eastAsia="Times New Roman" w:hAnsi="Times New Roman" w:cs="Times New Roman"/>
              <w:b/>
            </w:rPr>
            <w:t>3</w:t>
          </w:r>
          <w:r>
            <w:fldChar w:fldCharType="end"/>
          </w:r>
        </w:p>
        <w:p w14:paraId="0EF89A4D" w14:textId="77777777" w:rsidR="00F241FF" w:rsidRDefault="00000000">
          <w:pPr>
            <w:tabs>
              <w:tab w:val="right" w:pos="9025"/>
            </w:tabs>
            <w:spacing w:before="200" w:line="240" w:lineRule="auto"/>
            <w:rPr>
              <w:rFonts w:ascii="Times New Roman" w:eastAsia="Times New Roman" w:hAnsi="Times New Roman" w:cs="Times New Roman"/>
            </w:rPr>
          </w:pPr>
          <w:hyperlink w:anchor="_vu5jkegswtbu">
            <w:r>
              <w:rPr>
                <w:rFonts w:ascii="Times New Roman" w:eastAsia="Times New Roman" w:hAnsi="Times New Roman" w:cs="Times New Roman"/>
                <w:b/>
              </w:rPr>
              <w:t>Importance of Strategic Human Resources Management</w:t>
            </w:r>
          </w:hyperlink>
          <w:r>
            <w:rPr>
              <w:rFonts w:ascii="Times New Roman" w:eastAsia="Times New Roman" w:hAnsi="Times New Roman" w:cs="Times New Roman"/>
              <w:b/>
            </w:rPr>
            <w:tab/>
          </w:r>
          <w:r>
            <w:fldChar w:fldCharType="begin"/>
          </w:r>
          <w:r>
            <w:instrText xml:space="preserve"> PAGEREF _vu5jkegswtbu \h </w:instrText>
          </w:r>
          <w:r>
            <w:fldChar w:fldCharType="separate"/>
          </w:r>
          <w:r>
            <w:rPr>
              <w:rFonts w:ascii="Times New Roman" w:eastAsia="Times New Roman" w:hAnsi="Times New Roman" w:cs="Times New Roman"/>
              <w:b/>
            </w:rPr>
            <w:t>3</w:t>
          </w:r>
          <w:r>
            <w:fldChar w:fldCharType="end"/>
          </w:r>
        </w:p>
        <w:p w14:paraId="72444121" w14:textId="77777777" w:rsidR="00F241FF" w:rsidRDefault="00000000">
          <w:pPr>
            <w:tabs>
              <w:tab w:val="right" w:pos="9025"/>
            </w:tabs>
            <w:spacing w:before="200" w:line="240" w:lineRule="auto"/>
            <w:rPr>
              <w:rFonts w:ascii="Times New Roman" w:eastAsia="Times New Roman" w:hAnsi="Times New Roman" w:cs="Times New Roman"/>
            </w:rPr>
          </w:pPr>
          <w:hyperlink w:anchor="_571joznbcdcb">
            <w:r>
              <w:rPr>
                <w:rFonts w:ascii="Times New Roman" w:eastAsia="Times New Roman" w:hAnsi="Times New Roman" w:cs="Times New Roman"/>
                <w:b/>
              </w:rPr>
              <w:t>Human Resource Management Strategies for TESLA</w:t>
            </w:r>
          </w:hyperlink>
          <w:r>
            <w:rPr>
              <w:rFonts w:ascii="Times New Roman" w:eastAsia="Times New Roman" w:hAnsi="Times New Roman" w:cs="Times New Roman"/>
              <w:b/>
            </w:rPr>
            <w:tab/>
          </w:r>
          <w:r>
            <w:fldChar w:fldCharType="begin"/>
          </w:r>
          <w:r>
            <w:instrText xml:space="preserve"> PAGEREF _571joznbcdcb \h </w:instrText>
          </w:r>
          <w:r>
            <w:fldChar w:fldCharType="separate"/>
          </w:r>
          <w:r>
            <w:rPr>
              <w:rFonts w:ascii="Times New Roman" w:eastAsia="Times New Roman" w:hAnsi="Times New Roman" w:cs="Times New Roman"/>
              <w:b/>
            </w:rPr>
            <w:t>4</w:t>
          </w:r>
          <w:r>
            <w:fldChar w:fldCharType="end"/>
          </w:r>
        </w:p>
        <w:p w14:paraId="3F8381EE" w14:textId="77777777" w:rsidR="00F241FF" w:rsidRDefault="00000000">
          <w:pPr>
            <w:tabs>
              <w:tab w:val="right" w:pos="9025"/>
            </w:tabs>
            <w:spacing w:before="60" w:line="240" w:lineRule="auto"/>
            <w:ind w:left="360"/>
            <w:rPr>
              <w:rFonts w:ascii="Times New Roman" w:eastAsia="Times New Roman" w:hAnsi="Times New Roman" w:cs="Times New Roman"/>
            </w:rPr>
          </w:pPr>
          <w:hyperlink w:anchor="_6byjnsoipotk">
            <w:r>
              <w:rPr>
                <w:rFonts w:ascii="Times New Roman" w:eastAsia="Times New Roman" w:hAnsi="Times New Roman" w:cs="Times New Roman"/>
              </w:rPr>
              <w:t>Leadership Development Strategy</w:t>
            </w:r>
          </w:hyperlink>
          <w:r>
            <w:rPr>
              <w:rFonts w:ascii="Times New Roman" w:eastAsia="Times New Roman" w:hAnsi="Times New Roman" w:cs="Times New Roman"/>
            </w:rPr>
            <w:tab/>
          </w:r>
          <w:r>
            <w:fldChar w:fldCharType="begin"/>
          </w:r>
          <w:r>
            <w:instrText xml:space="preserve"> PAGEREF _6byjnsoipotk \h </w:instrText>
          </w:r>
          <w:r>
            <w:fldChar w:fldCharType="separate"/>
          </w:r>
          <w:r>
            <w:rPr>
              <w:rFonts w:ascii="Times New Roman" w:eastAsia="Times New Roman" w:hAnsi="Times New Roman" w:cs="Times New Roman"/>
            </w:rPr>
            <w:t>4</w:t>
          </w:r>
          <w:r>
            <w:fldChar w:fldCharType="end"/>
          </w:r>
        </w:p>
        <w:p w14:paraId="331C5384" w14:textId="77777777" w:rsidR="00F241FF" w:rsidRDefault="00000000">
          <w:pPr>
            <w:tabs>
              <w:tab w:val="right" w:pos="9025"/>
            </w:tabs>
            <w:spacing w:before="60" w:line="240" w:lineRule="auto"/>
            <w:ind w:left="360"/>
            <w:rPr>
              <w:rFonts w:ascii="Times New Roman" w:eastAsia="Times New Roman" w:hAnsi="Times New Roman" w:cs="Times New Roman"/>
            </w:rPr>
          </w:pPr>
          <w:hyperlink w:anchor="_9gl1ezdrz9s0">
            <w:r>
              <w:rPr>
                <w:rFonts w:ascii="Times New Roman" w:eastAsia="Times New Roman" w:hAnsi="Times New Roman" w:cs="Times New Roman"/>
              </w:rPr>
              <w:t>Staffing — Retention Strategy For TESLA</w:t>
            </w:r>
          </w:hyperlink>
          <w:r>
            <w:rPr>
              <w:rFonts w:ascii="Times New Roman" w:eastAsia="Times New Roman" w:hAnsi="Times New Roman" w:cs="Times New Roman"/>
            </w:rPr>
            <w:tab/>
          </w:r>
          <w:r>
            <w:fldChar w:fldCharType="begin"/>
          </w:r>
          <w:r>
            <w:instrText xml:space="preserve"> PAGEREF _9gl1ezdrz9s0 \h </w:instrText>
          </w:r>
          <w:r>
            <w:fldChar w:fldCharType="separate"/>
          </w:r>
          <w:r>
            <w:rPr>
              <w:rFonts w:ascii="Times New Roman" w:eastAsia="Times New Roman" w:hAnsi="Times New Roman" w:cs="Times New Roman"/>
            </w:rPr>
            <w:t>6</w:t>
          </w:r>
          <w:r>
            <w:fldChar w:fldCharType="end"/>
          </w:r>
        </w:p>
        <w:p w14:paraId="60BCB070" w14:textId="77777777" w:rsidR="00F241FF" w:rsidRDefault="00000000">
          <w:pPr>
            <w:tabs>
              <w:tab w:val="right" w:pos="9025"/>
            </w:tabs>
            <w:spacing w:before="60" w:line="240" w:lineRule="auto"/>
            <w:ind w:left="360"/>
            <w:rPr>
              <w:rFonts w:ascii="Times New Roman" w:eastAsia="Times New Roman" w:hAnsi="Times New Roman" w:cs="Times New Roman"/>
            </w:rPr>
          </w:pPr>
          <w:hyperlink w:anchor="_5cgt37ofgy0b">
            <w:r>
              <w:rPr>
                <w:rFonts w:ascii="Times New Roman" w:eastAsia="Times New Roman" w:hAnsi="Times New Roman" w:cs="Times New Roman"/>
              </w:rPr>
              <w:t>Staffing: Recruitment and Availability of Skilled Local Labor</w:t>
            </w:r>
          </w:hyperlink>
          <w:r>
            <w:rPr>
              <w:rFonts w:ascii="Times New Roman" w:eastAsia="Times New Roman" w:hAnsi="Times New Roman" w:cs="Times New Roman"/>
            </w:rPr>
            <w:tab/>
          </w:r>
          <w:r>
            <w:fldChar w:fldCharType="begin"/>
          </w:r>
          <w:r>
            <w:instrText xml:space="preserve"> PAGEREF _5cgt37ofgy0b \h </w:instrText>
          </w:r>
          <w:r>
            <w:fldChar w:fldCharType="separate"/>
          </w:r>
          <w:r>
            <w:rPr>
              <w:rFonts w:ascii="Times New Roman" w:eastAsia="Times New Roman" w:hAnsi="Times New Roman" w:cs="Times New Roman"/>
            </w:rPr>
            <w:t>7</w:t>
          </w:r>
          <w:r>
            <w:fldChar w:fldCharType="end"/>
          </w:r>
        </w:p>
        <w:p w14:paraId="41C9AF73" w14:textId="77777777" w:rsidR="00F241FF" w:rsidRDefault="00000000">
          <w:pPr>
            <w:tabs>
              <w:tab w:val="right" w:pos="9025"/>
            </w:tabs>
            <w:spacing w:before="200" w:after="80" w:line="240" w:lineRule="auto"/>
            <w:rPr>
              <w:rFonts w:ascii="Times New Roman" w:eastAsia="Times New Roman" w:hAnsi="Times New Roman" w:cs="Times New Roman"/>
            </w:rPr>
          </w:pPr>
          <w:hyperlink w:anchor="_lgz3vzlqgasx">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_lgz3vzlqgasx \h </w:instrText>
          </w:r>
          <w:r>
            <w:fldChar w:fldCharType="separate"/>
          </w:r>
          <w:r>
            <w:rPr>
              <w:rFonts w:ascii="Times New Roman" w:eastAsia="Times New Roman" w:hAnsi="Times New Roman" w:cs="Times New Roman"/>
              <w:b/>
            </w:rPr>
            <w:t>9</w:t>
          </w:r>
          <w:r>
            <w:fldChar w:fldCharType="end"/>
          </w:r>
          <w:r>
            <w:fldChar w:fldCharType="end"/>
          </w:r>
        </w:p>
      </w:sdtContent>
    </w:sdt>
    <w:p w14:paraId="715CA4CB" w14:textId="77777777" w:rsidR="00F241FF" w:rsidRDefault="00F241FF">
      <w:pPr>
        <w:rPr>
          <w:rFonts w:ascii="Times New Roman" w:eastAsia="Times New Roman" w:hAnsi="Times New Roman" w:cs="Times New Roman"/>
          <w:b/>
          <w:sz w:val="26"/>
          <w:szCs w:val="26"/>
        </w:rPr>
      </w:pPr>
    </w:p>
    <w:p w14:paraId="0A2AEDAB"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6" w:name="_ewn59mk659tu" w:colFirst="0" w:colLast="0"/>
      <w:bookmarkEnd w:id="6"/>
      <w:r>
        <w:br w:type="page"/>
      </w:r>
    </w:p>
    <w:p w14:paraId="2BEC7E95"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7" w:name="_vof0eryd4n6q" w:colFirst="0" w:colLast="0"/>
      <w:bookmarkEnd w:id="7"/>
      <w:r>
        <w:rPr>
          <w:rFonts w:ascii="Times New Roman" w:eastAsia="Times New Roman" w:hAnsi="Times New Roman" w:cs="Times New Roman"/>
          <w:b/>
          <w:sz w:val="26"/>
          <w:szCs w:val="26"/>
        </w:rPr>
        <w:lastRenderedPageBreak/>
        <w:t>Introduction</w:t>
      </w:r>
    </w:p>
    <w:p w14:paraId="2AC0DC38" w14:textId="7AC13723"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has played a vital role in the strengths and competitive advantage of various organizational companies. In general, it acts as a bridge to fill the gap between the employer and </w:t>
      </w:r>
      <w:r w:rsidR="009174BF">
        <w:rPr>
          <w:rFonts w:ascii="Times New Roman" w:eastAsia="Times New Roman" w:hAnsi="Times New Roman" w:cs="Times New Roman"/>
          <w:sz w:val="24"/>
          <w:szCs w:val="24"/>
        </w:rPr>
        <w:t>international</w:t>
      </w:r>
      <w:r>
        <w:rPr>
          <w:rFonts w:ascii="Times New Roman" w:eastAsia="Times New Roman" w:hAnsi="Times New Roman" w:cs="Times New Roman"/>
          <w:sz w:val="24"/>
          <w:szCs w:val="24"/>
        </w:rPr>
        <w:t xml:space="preserve"> technology companies (Mathis et al., 2016). To explain this, the report explains human resource practices in Tesla. Tesla Inc is a multinational automotive company that builds all-electric cars. The main foundation of the American multinational automotive industry — Tesla Inc was laid on the fact that people do not need to compromise to drive an electric car. This report will draw a strategic analysis of three major areas of human resources management. It also attempts to explain the effect of these strategies on the </w:t>
      </w:r>
      <w:r w:rsidR="00DD3C2F">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of the team member by applying relevant concepts/theories to the observations. Also observed the employer roles and proficiency in the concerned area. The aim of this marketing proposal is to see what strategies and tactics </w:t>
      </w:r>
      <w:r w:rsidR="00DD3C2F">
        <w:rPr>
          <w:rFonts w:ascii="Times New Roman" w:eastAsia="Times New Roman" w:hAnsi="Times New Roman" w:cs="Times New Roman"/>
          <w:sz w:val="24"/>
          <w:szCs w:val="24"/>
        </w:rPr>
        <w:t>a company should</w:t>
      </w:r>
      <w:r>
        <w:rPr>
          <w:rFonts w:ascii="Times New Roman" w:eastAsia="Times New Roman" w:hAnsi="Times New Roman" w:cs="Times New Roman"/>
          <w:sz w:val="24"/>
          <w:szCs w:val="24"/>
        </w:rPr>
        <w:t xml:space="preserve"> adopt to attract candidates to the company.</w:t>
      </w:r>
    </w:p>
    <w:p w14:paraId="43CD0BC3"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8" w:name="_8jcwyfpc2pto" w:colFirst="0" w:colLast="0"/>
      <w:bookmarkEnd w:id="8"/>
      <w:r>
        <w:rPr>
          <w:rFonts w:ascii="Times New Roman" w:eastAsia="Times New Roman" w:hAnsi="Times New Roman" w:cs="Times New Roman"/>
          <w:b/>
          <w:sz w:val="26"/>
          <w:szCs w:val="26"/>
        </w:rPr>
        <w:t>TESLA – Company Overview</w:t>
      </w:r>
    </w:p>
    <w:p w14:paraId="2C491341" w14:textId="00948B58" w:rsidR="00F241F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Tesla’s mission is to accelerate the world’s transition to sustainable energy. Tesla — American Multinational Automotive Industry was founded in 2003 by a group of engineers to prove to the people that electric cars can have more advantages like; innovativeness, quicker, fun driving as compared to gasoline cars (den Steen, 2015). Elon Musk is the co-founder of Tesla </w:t>
      </w:r>
      <w:r w:rsidR="00DD3C2F">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leads the company toward the product design and global innovative manufacturing of the electric-cars company. Currently, Tesla also designed giant battery storage products that depend on fossil fuels, this innovation of tesla leads the community towards a zero-emission environment (Tesla, 2022).</w:t>
      </w:r>
    </w:p>
    <w:p w14:paraId="0A746F2C"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9" w:name="_vu5jkegswtbu" w:colFirst="0" w:colLast="0"/>
      <w:bookmarkEnd w:id="9"/>
      <w:r>
        <w:rPr>
          <w:rFonts w:ascii="Times New Roman" w:eastAsia="Times New Roman" w:hAnsi="Times New Roman" w:cs="Times New Roman"/>
          <w:b/>
          <w:sz w:val="26"/>
          <w:szCs w:val="26"/>
        </w:rPr>
        <w:t>Importance of Strategic Human Resources Management</w:t>
      </w:r>
    </w:p>
    <w:p w14:paraId="2FD99432"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human resource management abbreviated as “SHRM” emphasizes the integration of human resources and people with the company, to achieve the business’s long-term targets, goals, and objectives (</w:t>
      </w:r>
      <w:proofErr w:type="spellStart"/>
      <w:r>
        <w:rPr>
          <w:rFonts w:ascii="Times New Roman" w:eastAsia="Times New Roman" w:hAnsi="Times New Roman" w:cs="Times New Roman"/>
          <w:sz w:val="24"/>
          <w:szCs w:val="24"/>
        </w:rPr>
        <w:t>Anvesan</w:t>
      </w:r>
      <w:proofErr w:type="spellEnd"/>
      <w:r>
        <w:rPr>
          <w:rFonts w:ascii="Times New Roman" w:eastAsia="Times New Roman" w:hAnsi="Times New Roman" w:cs="Times New Roman"/>
          <w:sz w:val="24"/>
          <w:szCs w:val="24"/>
        </w:rPr>
        <w:t xml:space="preserve">, 2008). This leads the company to gain advantages of flexibility, innovativeness, and competitiveness. Effective management should be an important aspect of the Human resources manager. In the business scenario of Tesla, HRM strategies help the company to create an environment where skilled employees and workers are determined </w:t>
      </w:r>
      <w:r>
        <w:rPr>
          <w:rFonts w:ascii="Times New Roman" w:eastAsia="Times New Roman" w:hAnsi="Times New Roman" w:cs="Times New Roman"/>
          <w:sz w:val="24"/>
          <w:szCs w:val="24"/>
        </w:rPr>
        <w:lastRenderedPageBreak/>
        <w:t>and motivated to perform their best to boost the company's success and value in the market (Richard and Johnson, 2001).</w:t>
      </w:r>
    </w:p>
    <w:p w14:paraId="49171842" w14:textId="77777777" w:rsidR="00F241FF" w:rsidRDefault="00F241FF">
      <w:pPr>
        <w:spacing w:line="360" w:lineRule="auto"/>
        <w:jc w:val="both"/>
        <w:rPr>
          <w:rFonts w:ascii="Times New Roman" w:eastAsia="Times New Roman" w:hAnsi="Times New Roman" w:cs="Times New Roman"/>
          <w:sz w:val="24"/>
          <w:szCs w:val="24"/>
        </w:rPr>
      </w:pPr>
    </w:p>
    <w:p w14:paraId="160A6A81" w14:textId="34261735" w:rsidR="00F241FF"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sz w:val="24"/>
          <w:szCs w:val="24"/>
        </w:rPr>
        <w:t xml:space="preserve">The Performance of the Human Resources Management assembled all the functions </w:t>
      </w:r>
      <w:r w:rsidR="00DD3C2F">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Setting a Goal, Regular review of daily performance, conducting coaching meetings, Feedback about the team performance, </w:t>
      </w:r>
      <w:r w:rsidR="00DD3C2F">
        <w:rPr>
          <w:rFonts w:ascii="Times New Roman" w:eastAsia="Times New Roman" w:hAnsi="Times New Roman" w:cs="Times New Roman"/>
          <w:sz w:val="24"/>
          <w:szCs w:val="24"/>
        </w:rPr>
        <w:t>creating</w:t>
      </w:r>
      <w:r>
        <w:rPr>
          <w:rFonts w:ascii="Times New Roman" w:eastAsia="Times New Roman" w:hAnsi="Times New Roman" w:cs="Times New Roman"/>
          <w:sz w:val="24"/>
          <w:szCs w:val="24"/>
        </w:rPr>
        <w:t xml:space="preserve"> training and development projects, and finally rewarding following their performance. However, the efficiency of the tesla human resources management strategies should be dependent on the upper-level authority, that is how they manage their duties (Way and Johnson, 2005). The HR strategy can be adopted in terms of generating a specific employee's </w:t>
      </w:r>
      <w:r w:rsidR="00DD3C2F">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w:t>
      </w:r>
    </w:p>
    <w:p w14:paraId="28A49821"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10" w:name="_571joznbcdcb" w:colFirst="0" w:colLast="0"/>
      <w:bookmarkEnd w:id="10"/>
      <w:r>
        <w:rPr>
          <w:rFonts w:ascii="Times New Roman" w:eastAsia="Times New Roman" w:hAnsi="Times New Roman" w:cs="Times New Roman"/>
          <w:b/>
          <w:sz w:val="26"/>
          <w:szCs w:val="26"/>
        </w:rPr>
        <w:t>Human Resource Management Strategies for TESLA</w:t>
      </w:r>
    </w:p>
    <w:p w14:paraId="4D6CE57B" w14:textId="77777777" w:rsidR="00F241FF" w:rsidRDefault="00000000">
      <w:pPr>
        <w:pStyle w:val="Heading2"/>
        <w:numPr>
          <w:ilvl w:val="0"/>
          <w:numId w:val="1"/>
        </w:numPr>
        <w:spacing w:line="360" w:lineRule="auto"/>
        <w:jc w:val="both"/>
        <w:rPr>
          <w:rFonts w:ascii="Times New Roman" w:eastAsia="Times New Roman" w:hAnsi="Times New Roman" w:cs="Times New Roman"/>
          <w:b/>
          <w:sz w:val="24"/>
          <w:szCs w:val="24"/>
        </w:rPr>
      </w:pPr>
      <w:bookmarkStart w:id="11" w:name="_6byjnsoipotk" w:colFirst="0" w:colLast="0"/>
      <w:bookmarkEnd w:id="11"/>
      <w:r>
        <w:rPr>
          <w:rFonts w:ascii="Times New Roman" w:eastAsia="Times New Roman" w:hAnsi="Times New Roman" w:cs="Times New Roman"/>
          <w:b/>
          <w:sz w:val="24"/>
          <w:szCs w:val="24"/>
        </w:rPr>
        <w:t>Leadership Development Strategy</w:t>
      </w:r>
    </w:p>
    <w:p w14:paraId="65AC8210" w14:textId="55173F2C"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there are different leadership styles, one of the preferred leadership styles for the innovative automotive car industry can be “Transformational Leadership” which helps in identifying the need for structural change in the company (Bryman et al., 2011). Also, extending the vision of Tesla to guide the managers and the employer, thus the supporters of the dedicated group (</w:t>
      </w:r>
      <w:proofErr w:type="spellStart"/>
      <w:r>
        <w:rPr>
          <w:rFonts w:ascii="Times New Roman" w:eastAsia="Times New Roman" w:hAnsi="Times New Roman" w:cs="Times New Roman"/>
          <w:sz w:val="24"/>
          <w:szCs w:val="24"/>
        </w:rPr>
        <w:t>Cobal</w:t>
      </w:r>
      <w:proofErr w:type="spellEnd"/>
      <w:r>
        <w:rPr>
          <w:rFonts w:ascii="Times New Roman" w:eastAsia="Times New Roman" w:hAnsi="Times New Roman" w:cs="Times New Roman"/>
          <w:sz w:val="24"/>
          <w:szCs w:val="24"/>
        </w:rPr>
        <w:t xml:space="preserve"> and Modine Manufacturing, etc) will also help the company to implement the visionary goals. A transformational leader motivates or inspires his work and employees. It also helps the company to achieve its short-term goals. The employees and the workers of the company are determined to achieve their targets and goals as a </w:t>
      </w:r>
      <w:r w:rsidR="00DD3C2F">
        <w:rPr>
          <w:rFonts w:ascii="Times New Roman" w:eastAsia="Times New Roman" w:hAnsi="Times New Roman" w:cs="Times New Roman"/>
          <w:sz w:val="24"/>
          <w:szCs w:val="24"/>
        </w:rPr>
        <w:t>priority,</w:t>
      </w:r>
      <w:r>
        <w:rPr>
          <w:rFonts w:ascii="Times New Roman" w:eastAsia="Times New Roman" w:hAnsi="Times New Roman" w:cs="Times New Roman"/>
          <w:sz w:val="24"/>
          <w:szCs w:val="24"/>
        </w:rPr>
        <w:t xml:space="preserve"> and they also get some rewards and incentives in return. </w:t>
      </w:r>
    </w:p>
    <w:p w14:paraId="26068C9C" w14:textId="77777777" w:rsidR="00F241FF" w:rsidRDefault="00F241FF">
      <w:pPr>
        <w:spacing w:line="360" w:lineRule="auto"/>
        <w:jc w:val="both"/>
        <w:rPr>
          <w:rFonts w:ascii="Times New Roman" w:eastAsia="Times New Roman" w:hAnsi="Times New Roman" w:cs="Times New Roman"/>
          <w:sz w:val="24"/>
          <w:szCs w:val="24"/>
        </w:rPr>
      </w:pPr>
    </w:p>
    <w:p w14:paraId="644D0C9E" w14:textId="4C504523"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type of leadership mainly focuses on motivational and moral issues. This leadership style has the strength to motivate the people which ultimately also drives the retention strategies, as the resulting job performance increases (</w:t>
      </w:r>
      <w:proofErr w:type="spellStart"/>
      <w:r>
        <w:rPr>
          <w:rFonts w:ascii="Times New Roman" w:eastAsia="Times New Roman" w:hAnsi="Times New Roman" w:cs="Times New Roman"/>
          <w:sz w:val="24"/>
          <w:szCs w:val="24"/>
        </w:rPr>
        <w:t>Vasileva</w:t>
      </w:r>
      <w:proofErr w:type="spellEnd"/>
      <w:r>
        <w:rPr>
          <w:rFonts w:ascii="Times New Roman" w:eastAsia="Times New Roman" w:hAnsi="Times New Roman" w:cs="Times New Roman"/>
          <w:sz w:val="24"/>
          <w:szCs w:val="24"/>
        </w:rPr>
        <w:t xml:space="preserve"> and Datta, 2021). </w:t>
      </w:r>
      <w:r w:rsidR="00DD3C2F">
        <w:rPr>
          <w:rFonts w:ascii="Times New Roman" w:eastAsia="Times New Roman" w:hAnsi="Times New Roman" w:cs="Times New Roman"/>
          <w:sz w:val="24"/>
          <w:szCs w:val="24"/>
        </w:rPr>
        <w:t>Suppose</w:t>
      </w:r>
      <w:r>
        <w:rPr>
          <w:rFonts w:ascii="Times New Roman" w:eastAsia="Times New Roman" w:hAnsi="Times New Roman" w:cs="Times New Roman"/>
          <w:sz w:val="24"/>
          <w:szCs w:val="24"/>
        </w:rPr>
        <w:t xml:space="preserve"> this leadership is clearly demanding in terms of discrimination, allegation, workplace violation, and ineffective communication. In this scenario, the leadership management actively plays their role by facilitating Tesla the discrimination-</w:t>
      </w:r>
      <w:proofErr w:type="spellStart"/>
      <w:r>
        <w:rPr>
          <w:rFonts w:ascii="Times New Roman" w:eastAsia="Times New Roman" w:hAnsi="Times New Roman" w:cs="Times New Roman"/>
          <w:sz w:val="24"/>
          <w:szCs w:val="24"/>
        </w:rPr>
        <w:t>free,discrimination</w:t>
      </w:r>
      <w:proofErr w:type="spellEnd"/>
      <w:r>
        <w:rPr>
          <w:rFonts w:ascii="Times New Roman" w:eastAsia="Times New Roman" w:hAnsi="Times New Roman" w:cs="Times New Roman"/>
          <w:sz w:val="24"/>
          <w:szCs w:val="24"/>
        </w:rPr>
        <w:t>-free, and violation-free environment.</w:t>
      </w:r>
    </w:p>
    <w:p w14:paraId="7AEA0254" w14:textId="77777777" w:rsidR="00F241FF" w:rsidRDefault="00F241FF">
      <w:pPr>
        <w:spacing w:line="360" w:lineRule="auto"/>
        <w:jc w:val="both"/>
        <w:rPr>
          <w:rFonts w:ascii="Times New Roman" w:eastAsia="Times New Roman" w:hAnsi="Times New Roman" w:cs="Times New Roman"/>
          <w:sz w:val="24"/>
          <w:szCs w:val="24"/>
        </w:rPr>
      </w:pPr>
    </w:p>
    <w:p w14:paraId="7E685729" w14:textId="30F96FB6"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tesla company has primarily concerned to designed and providing the </w:t>
      </w:r>
      <w:r w:rsidR="00DD3C2F">
        <w:rPr>
          <w:rFonts w:ascii="Times New Roman" w:eastAsia="Times New Roman" w:hAnsi="Times New Roman" w:cs="Times New Roman"/>
          <w:sz w:val="24"/>
          <w:szCs w:val="24"/>
        </w:rPr>
        <w:t>newly innovative</w:t>
      </w:r>
      <w:r>
        <w:rPr>
          <w:rFonts w:ascii="Times New Roman" w:eastAsia="Times New Roman" w:hAnsi="Times New Roman" w:cs="Times New Roman"/>
          <w:sz w:val="24"/>
          <w:szCs w:val="24"/>
        </w:rPr>
        <w:t xml:space="preserve"> products to their customers (Chen and Perez, 2018). Tesla’s new developmental projects and </w:t>
      </w:r>
      <w:r>
        <w:rPr>
          <w:rFonts w:ascii="Times New Roman" w:eastAsia="Times New Roman" w:hAnsi="Times New Roman" w:cs="Times New Roman"/>
          <w:sz w:val="24"/>
          <w:szCs w:val="24"/>
        </w:rPr>
        <w:lastRenderedPageBreak/>
        <w:t xml:space="preserve">skilled employees both </w:t>
      </w:r>
      <w:r w:rsidR="00DD3C2F">
        <w:rPr>
          <w:rFonts w:ascii="Times New Roman" w:eastAsia="Times New Roman" w:hAnsi="Times New Roman" w:cs="Times New Roman"/>
          <w:sz w:val="24"/>
          <w:szCs w:val="24"/>
        </w:rPr>
        <w:t>works</w:t>
      </w:r>
      <w:r>
        <w:rPr>
          <w:rFonts w:ascii="Times New Roman" w:eastAsia="Times New Roman" w:hAnsi="Times New Roman" w:cs="Times New Roman"/>
          <w:sz w:val="24"/>
          <w:szCs w:val="24"/>
        </w:rPr>
        <w:t xml:space="preserve"> integrated and helps the company to perform efficiently in a competitive market environment. That is why the transformational leadership management style is the solid leadership style to adopt for the company. It is all about providing value to the employees and motivating them. This works as a focal point that increases their brand imaging and public imaging towards the brand and the respective company.</w:t>
      </w:r>
    </w:p>
    <w:p w14:paraId="03E4A979" w14:textId="77777777" w:rsidR="00F241FF" w:rsidRDefault="00F241FF">
      <w:pPr>
        <w:spacing w:line="360" w:lineRule="auto"/>
        <w:jc w:val="both"/>
        <w:rPr>
          <w:rFonts w:ascii="Times New Roman" w:eastAsia="Times New Roman" w:hAnsi="Times New Roman" w:cs="Times New Roman"/>
          <w:sz w:val="24"/>
          <w:szCs w:val="24"/>
        </w:rPr>
      </w:pPr>
    </w:p>
    <w:p w14:paraId="764637E2" w14:textId="593B31E6"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Adding on, the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company can also adopt the </w:t>
      </w:r>
      <w:r>
        <w:rPr>
          <w:rFonts w:ascii="Times New Roman" w:eastAsia="Times New Roman" w:hAnsi="Times New Roman" w:cs="Times New Roman"/>
          <w:b/>
          <w:sz w:val="24"/>
          <w:szCs w:val="24"/>
        </w:rPr>
        <w:t>“Champion Change Strategy”</w:t>
      </w:r>
      <w:r>
        <w:rPr>
          <w:rFonts w:ascii="Times New Roman" w:eastAsia="Times New Roman" w:hAnsi="Times New Roman" w:cs="Times New Roman"/>
          <w:sz w:val="24"/>
          <w:szCs w:val="24"/>
        </w:rPr>
        <w:t xml:space="preserve"> which activates an enthusiastic idea of the individual that the company support. This champion change can be driven with the help of motivation leadership as they encouraged the team-</w:t>
      </w:r>
      <w:r w:rsidR="00DD3C2F">
        <w:rPr>
          <w:rFonts w:ascii="Times New Roman" w:eastAsia="Times New Roman" w:hAnsi="Times New Roman" w:cs="Times New Roman"/>
          <w:sz w:val="24"/>
          <w:szCs w:val="24"/>
        </w:rPr>
        <w:t>member, provide</w:t>
      </w:r>
      <w:r>
        <w:rPr>
          <w:rFonts w:ascii="Times New Roman" w:eastAsia="Times New Roman" w:hAnsi="Times New Roman" w:cs="Times New Roman"/>
          <w:sz w:val="24"/>
          <w:szCs w:val="24"/>
        </w:rPr>
        <w:t xml:space="preserve"> guidelines, conducting training programs for them. However, it is personal success and personal innovative idea that boosts the company's products, but at first, the </w:t>
      </w:r>
      <w:proofErr w:type="spellStart"/>
      <w:r>
        <w:rPr>
          <w:rFonts w:ascii="Times New Roman" w:eastAsia="Times New Roman" w:hAnsi="Times New Roman" w:cs="Times New Roman"/>
          <w:sz w:val="24"/>
          <w:szCs w:val="24"/>
        </w:rPr>
        <w:t>skillful</w:t>
      </w:r>
      <w:proofErr w:type="spellEnd"/>
      <w:r>
        <w:rPr>
          <w:rFonts w:ascii="Times New Roman" w:eastAsia="Times New Roman" w:hAnsi="Times New Roman" w:cs="Times New Roman"/>
          <w:sz w:val="24"/>
          <w:szCs w:val="24"/>
        </w:rPr>
        <w:t xml:space="preserve"> leaders generate </w:t>
      </w:r>
      <w:proofErr w:type="spellStart"/>
      <w:r>
        <w:rPr>
          <w:rFonts w:ascii="Times New Roman" w:eastAsia="Times New Roman" w:hAnsi="Times New Roman" w:cs="Times New Roman"/>
          <w:sz w:val="24"/>
          <w:szCs w:val="24"/>
        </w:rPr>
        <w:t>skillful</w:t>
      </w:r>
      <w:proofErr w:type="spellEnd"/>
      <w:r>
        <w:rPr>
          <w:rFonts w:ascii="Times New Roman" w:eastAsia="Times New Roman" w:hAnsi="Times New Roman" w:cs="Times New Roman"/>
          <w:sz w:val="24"/>
          <w:szCs w:val="24"/>
        </w:rPr>
        <w:t xml:space="preserve"> subordinate for the company.</w:t>
      </w:r>
    </w:p>
    <w:p w14:paraId="7EDACA64" w14:textId="77777777" w:rsidR="00F241FF" w:rsidRDefault="00F241FF">
      <w:pPr>
        <w:spacing w:line="360" w:lineRule="auto"/>
        <w:jc w:val="both"/>
        <w:rPr>
          <w:rFonts w:ascii="Times New Roman" w:eastAsia="Times New Roman" w:hAnsi="Times New Roman" w:cs="Times New Roman"/>
          <w:sz w:val="24"/>
          <w:szCs w:val="24"/>
        </w:rPr>
      </w:pPr>
    </w:p>
    <w:p w14:paraId="2A9350BF" w14:textId="497C526E"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Leadership management strategies directly affect the productivity and efficiency of the employee in the workplace. The following are the points that portray a perfect picture of the observation that leadership strategies can make the team members </w:t>
      </w:r>
      <w:r w:rsidR="00DD3C2F">
        <w:rPr>
          <w:rFonts w:ascii="Times New Roman" w:eastAsia="Times New Roman" w:hAnsi="Times New Roman" w:cs="Times New Roman"/>
          <w:sz w:val="24"/>
          <w:szCs w:val="24"/>
          <w:highlight w:val="white"/>
        </w:rPr>
        <w:t>valued and</w:t>
      </w:r>
      <w:r>
        <w:rPr>
          <w:rFonts w:ascii="Times New Roman" w:eastAsia="Times New Roman" w:hAnsi="Times New Roman" w:cs="Times New Roman"/>
          <w:sz w:val="24"/>
          <w:szCs w:val="24"/>
          <w:highlight w:val="white"/>
        </w:rPr>
        <w:t xml:space="preserve"> appreciated </w:t>
      </w:r>
      <w:r w:rsidR="00DD3C2F">
        <w:rPr>
          <w:rFonts w:ascii="Times New Roman" w:eastAsia="Times New Roman" w:hAnsi="Times New Roman" w:cs="Times New Roman"/>
          <w:sz w:val="24"/>
          <w:szCs w:val="24"/>
          <w:highlight w:val="white"/>
        </w:rPr>
        <w:t>and</w:t>
      </w:r>
      <w:r>
        <w:rPr>
          <w:rFonts w:ascii="Times New Roman" w:eastAsia="Times New Roman" w:hAnsi="Times New Roman" w:cs="Times New Roman"/>
          <w:sz w:val="24"/>
          <w:szCs w:val="24"/>
          <w:highlight w:val="white"/>
        </w:rPr>
        <w:t xml:space="preserve"> develop a sense of belonging to the organization. Tesla has </w:t>
      </w:r>
      <w:r w:rsidR="00DD3C2F">
        <w:rPr>
          <w:rFonts w:ascii="Times New Roman" w:eastAsia="Times New Roman" w:hAnsi="Times New Roman" w:cs="Times New Roman"/>
          <w:sz w:val="24"/>
          <w:szCs w:val="24"/>
          <w:highlight w:val="white"/>
        </w:rPr>
        <w:t>eliminated</w:t>
      </w:r>
      <w:r>
        <w:rPr>
          <w:rFonts w:ascii="Times New Roman" w:eastAsia="Times New Roman" w:hAnsi="Times New Roman" w:cs="Times New Roman"/>
          <w:sz w:val="24"/>
          <w:szCs w:val="24"/>
          <w:highlight w:val="white"/>
        </w:rPr>
        <w:t xml:space="preserve"> the factors of </w:t>
      </w:r>
      <w:proofErr w:type="spellStart"/>
      <w:r>
        <w:rPr>
          <w:rFonts w:ascii="Times New Roman" w:eastAsia="Times New Roman" w:hAnsi="Times New Roman" w:cs="Times New Roman"/>
          <w:sz w:val="24"/>
          <w:szCs w:val="24"/>
          <w:highlight w:val="white"/>
        </w:rPr>
        <w:t>outsiderness</w:t>
      </w:r>
      <w:proofErr w:type="spellEnd"/>
      <w:r>
        <w:rPr>
          <w:rFonts w:ascii="Times New Roman" w:eastAsia="Times New Roman" w:hAnsi="Times New Roman" w:cs="Times New Roman"/>
          <w:sz w:val="24"/>
          <w:szCs w:val="24"/>
          <w:highlight w:val="white"/>
        </w:rPr>
        <w:t xml:space="preserve"> by giving its employees the freedom to create innovative ideas. Also encourages them to take those actions that they deem fit for their job as well as produce a positive result that contributes to the growth of the company. The freedom of team members and other employees in decision-making proved to be valuable for the tesla.</w:t>
      </w:r>
    </w:p>
    <w:p w14:paraId="708D70F2" w14:textId="77777777" w:rsidR="00F241FF" w:rsidRDefault="00F241FF">
      <w:pPr>
        <w:spacing w:line="360" w:lineRule="auto"/>
        <w:jc w:val="both"/>
        <w:rPr>
          <w:rFonts w:ascii="Times New Roman" w:eastAsia="Times New Roman" w:hAnsi="Times New Roman" w:cs="Times New Roman"/>
          <w:sz w:val="24"/>
          <w:szCs w:val="24"/>
          <w:highlight w:val="white"/>
        </w:rPr>
      </w:pPr>
    </w:p>
    <w:p w14:paraId="7D32F1A4" w14:textId="77777777" w:rsidR="00F241F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Tesla can also conduct an employee training session that is hosted by only top-level managers, the company can invest a handsome amount to train its members of the company (</w:t>
      </w:r>
      <w:proofErr w:type="spellStart"/>
      <w:r>
        <w:rPr>
          <w:rFonts w:ascii="Times New Roman" w:eastAsia="Times New Roman" w:hAnsi="Times New Roman" w:cs="Times New Roman"/>
          <w:sz w:val="24"/>
          <w:szCs w:val="24"/>
          <w:highlight w:val="white"/>
        </w:rPr>
        <w:t>Hanaysha</w:t>
      </w:r>
      <w:proofErr w:type="spellEnd"/>
      <w:r>
        <w:rPr>
          <w:rFonts w:ascii="Times New Roman" w:eastAsia="Times New Roman" w:hAnsi="Times New Roman" w:cs="Times New Roman"/>
          <w:sz w:val="24"/>
          <w:szCs w:val="24"/>
          <w:highlight w:val="white"/>
        </w:rPr>
        <w:t xml:space="preserve"> and Tahir, 2016). This way will align the employee and the workers to fit in their respective job, by providing the necessary resources to </w:t>
      </w:r>
      <w:proofErr w:type="spellStart"/>
      <w:r>
        <w:rPr>
          <w:rFonts w:ascii="Times New Roman" w:eastAsia="Times New Roman" w:hAnsi="Times New Roman" w:cs="Times New Roman"/>
          <w:sz w:val="24"/>
          <w:szCs w:val="24"/>
          <w:highlight w:val="white"/>
        </w:rPr>
        <w:t>fulfill</w:t>
      </w:r>
      <w:proofErr w:type="spellEnd"/>
      <w:r>
        <w:rPr>
          <w:rFonts w:ascii="Times New Roman" w:eastAsia="Times New Roman" w:hAnsi="Times New Roman" w:cs="Times New Roman"/>
          <w:sz w:val="24"/>
          <w:szCs w:val="24"/>
          <w:highlight w:val="white"/>
        </w:rPr>
        <w:t xml:space="preserve"> their job tasks. Moreover, the ‘first principles pillar' benefits and reminds the employee to always identify the root cause of the problem and find out the ways to solve them rather than adopting the </w:t>
      </w:r>
      <w:proofErr w:type="spellStart"/>
      <w:r>
        <w:rPr>
          <w:rFonts w:ascii="Times New Roman" w:eastAsia="Times New Roman" w:hAnsi="Times New Roman" w:cs="Times New Roman"/>
          <w:sz w:val="24"/>
          <w:szCs w:val="24"/>
          <w:highlight w:val="white"/>
        </w:rPr>
        <w:t>behavior</w:t>
      </w:r>
      <w:proofErr w:type="spellEnd"/>
      <w:r>
        <w:rPr>
          <w:rFonts w:ascii="Times New Roman" w:eastAsia="Times New Roman" w:hAnsi="Times New Roman" w:cs="Times New Roman"/>
          <w:sz w:val="24"/>
          <w:szCs w:val="24"/>
          <w:highlight w:val="white"/>
        </w:rPr>
        <w:t xml:space="preserve"> of being dependent on the top-level managers. Hence, this approach can make the employees increase their morale value for work.</w:t>
      </w:r>
    </w:p>
    <w:p w14:paraId="266D18FD" w14:textId="77777777" w:rsidR="00F241FF" w:rsidRDefault="00000000">
      <w:pPr>
        <w:pStyle w:val="Heading2"/>
        <w:numPr>
          <w:ilvl w:val="0"/>
          <w:numId w:val="1"/>
        </w:numPr>
        <w:spacing w:line="360" w:lineRule="auto"/>
        <w:jc w:val="both"/>
        <w:rPr>
          <w:rFonts w:ascii="Times New Roman" w:eastAsia="Times New Roman" w:hAnsi="Times New Roman" w:cs="Times New Roman"/>
          <w:b/>
          <w:sz w:val="24"/>
          <w:szCs w:val="24"/>
        </w:rPr>
      </w:pPr>
      <w:bookmarkStart w:id="12" w:name="_9gl1ezdrz9s0" w:colFirst="0" w:colLast="0"/>
      <w:bookmarkEnd w:id="12"/>
      <w:r>
        <w:rPr>
          <w:rFonts w:ascii="Times New Roman" w:eastAsia="Times New Roman" w:hAnsi="Times New Roman" w:cs="Times New Roman"/>
          <w:b/>
          <w:sz w:val="24"/>
          <w:szCs w:val="24"/>
        </w:rPr>
        <w:lastRenderedPageBreak/>
        <w:t>Staffing — Retention Strategy For TESLA</w:t>
      </w:r>
    </w:p>
    <w:p w14:paraId="426477DA"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cohesive core, respectable values, and focused mission of Tesla have been able to attract skilled and versatile employees. Adopting transformational leadership styles can allow the tesla to provide a safe working atmosphere to their employees. The environment of the workplace matters because an ambitious environment motivates the staff to work hard to generate an inclusive and diverse workforce composed of talented and skilled individuals. This HRM strategy can make the company stronger, smarter, and more successful.</w:t>
      </w:r>
    </w:p>
    <w:p w14:paraId="2356CD26" w14:textId="77777777" w:rsidR="00F241FF" w:rsidRDefault="00F241FF">
      <w:pPr>
        <w:spacing w:line="360" w:lineRule="auto"/>
        <w:jc w:val="both"/>
        <w:rPr>
          <w:rFonts w:ascii="Times New Roman" w:eastAsia="Times New Roman" w:hAnsi="Times New Roman" w:cs="Times New Roman"/>
          <w:sz w:val="24"/>
          <w:szCs w:val="24"/>
        </w:rPr>
      </w:pPr>
    </w:p>
    <w:p w14:paraId="5408F44F" w14:textId="76982429"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in terms of staff hiring, Tesla can also encourage fresh graduates and also offers paid internship to the students, this small initiative not only motivates the students but also give an opportunity to the company to generate skilled and able students in front of the world. Staffing the employees and their marketing style is the </w:t>
      </w:r>
      <w:proofErr w:type="spellStart"/>
      <w:r>
        <w:rPr>
          <w:rFonts w:ascii="Times New Roman" w:eastAsia="Times New Roman" w:hAnsi="Times New Roman" w:cs="Times New Roman"/>
          <w:sz w:val="24"/>
          <w:szCs w:val="24"/>
        </w:rPr>
        <w:t>centerpiece</w:t>
      </w:r>
      <w:proofErr w:type="spellEnd"/>
      <w:r>
        <w:rPr>
          <w:rFonts w:ascii="Times New Roman" w:eastAsia="Times New Roman" w:hAnsi="Times New Roman" w:cs="Times New Roman"/>
          <w:sz w:val="24"/>
          <w:szCs w:val="24"/>
        </w:rPr>
        <w:t xml:space="preserve"> that can attract the attention of a wider audience by creating an advertisement on </w:t>
      </w:r>
      <w:r w:rsidR="00DD3C2F">
        <w:rPr>
          <w:rFonts w:ascii="Times New Roman" w:eastAsia="Times New Roman" w:hAnsi="Times New Roman" w:cs="Times New Roman"/>
          <w:sz w:val="24"/>
          <w:szCs w:val="24"/>
        </w:rPr>
        <w:t>social</w:t>
      </w:r>
      <w:r>
        <w:rPr>
          <w:rFonts w:ascii="Times New Roman" w:eastAsia="Times New Roman" w:hAnsi="Times New Roman" w:cs="Times New Roman"/>
          <w:sz w:val="24"/>
          <w:szCs w:val="24"/>
        </w:rPr>
        <w:t xml:space="preserve"> media platforms. Tesla can allow its workers to be involved in the decision-making process by giving innovative ideas and creating conceptual designs for the cars. As a result, the company's workers stay motivated and their work morale also increases (</w:t>
      </w:r>
      <w:proofErr w:type="spellStart"/>
      <w:r>
        <w:rPr>
          <w:rFonts w:ascii="Times New Roman" w:eastAsia="Times New Roman" w:hAnsi="Times New Roman" w:cs="Times New Roman"/>
          <w:sz w:val="24"/>
          <w:szCs w:val="24"/>
        </w:rPr>
        <w:t>Kuyea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Sulaimonb</w:t>
      </w:r>
      <w:proofErr w:type="spellEnd"/>
      <w:r>
        <w:rPr>
          <w:rFonts w:ascii="Times New Roman" w:eastAsia="Times New Roman" w:hAnsi="Times New Roman" w:cs="Times New Roman"/>
          <w:sz w:val="24"/>
          <w:szCs w:val="24"/>
        </w:rPr>
        <w:t>, 2011).</w:t>
      </w:r>
    </w:p>
    <w:p w14:paraId="76915BCE" w14:textId="77777777" w:rsidR="00F241FF" w:rsidRDefault="00F241FF">
      <w:pPr>
        <w:spacing w:line="360" w:lineRule="auto"/>
        <w:jc w:val="both"/>
        <w:rPr>
          <w:rFonts w:ascii="Times New Roman" w:eastAsia="Times New Roman" w:hAnsi="Times New Roman" w:cs="Times New Roman"/>
          <w:sz w:val="24"/>
          <w:szCs w:val="24"/>
        </w:rPr>
      </w:pPr>
    </w:p>
    <w:p w14:paraId="417BD743"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easy and defined way for staffing retention the tesla can adapt the ERC's — </w:t>
      </w:r>
      <w:r>
        <w:rPr>
          <w:rFonts w:ascii="Times New Roman" w:eastAsia="Times New Roman" w:hAnsi="Times New Roman" w:cs="Times New Roman"/>
          <w:b/>
          <w:sz w:val="24"/>
          <w:szCs w:val="24"/>
        </w:rPr>
        <w:t xml:space="preserve">Employee Retention Connection model </w:t>
      </w:r>
      <w:r>
        <w:rPr>
          <w:rFonts w:ascii="Times New Roman" w:eastAsia="Times New Roman" w:hAnsi="Times New Roman" w:cs="Times New Roman"/>
          <w:sz w:val="24"/>
          <w:szCs w:val="24"/>
        </w:rPr>
        <w:t>which indicates three main factors that can drive and gain employee retention (</w:t>
      </w:r>
      <w:proofErr w:type="spellStart"/>
      <w:r>
        <w:rPr>
          <w:rFonts w:ascii="Times New Roman" w:eastAsia="Times New Roman" w:hAnsi="Times New Roman" w:cs="Times New Roman"/>
          <w:sz w:val="24"/>
          <w:szCs w:val="24"/>
        </w:rPr>
        <w:t>Hussainy</w:t>
      </w:r>
      <w:proofErr w:type="spellEnd"/>
      <w:r>
        <w:rPr>
          <w:rFonts w:ascii="Times New Roman" w:eastAsia="Times New Roman" w:hAnsi="Times New Roman" w:cs="Times New Roman"/>
          <w:sz w:val="24"/>
          <w:szCs w:val="24"/>
        </w:rPr>
        <w:t>, 2020).</w:t>
      </w:r>
    </w:p>
    <w:p w14:paraId="46FDEEB2" w14:textId="77777777" w:rsidR="00F241FF" w:rsidRDefault="00F241FF">
      <w:pPr>
        <w:spacing w:line="360" w:lineRule="auto"/>
        <w:jc w:val="both"/>
        <w:rPr>
          <w:rFonts w:ascii="Times New Roman" w:eastAsia="Times New Roman" w:hAnsi="Times New Roman" w:cs="Times New Roman"/>
          <w:sz w:val="24"/>
          <w:szCs w:val="24"/>
        </w:rPr>
      </w:pPr>
    </w:p>
    <w:p w14:paraId="16BAF5D6" w14:textId="152C3E9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Stimulating Work: </w:t>
      </w:r>
      <w:r>
        <w:rPr>
          <w:rFonts w:ascii="Times New Roman" w:eastAsia="Times New Roman" w:hAnsi="Times New Roman" w:cs="Times New Roman"/>
          <w:sz w:val="24"/>
          <w:szCs w:val="24"/>
        </w:rPr>
        <w:t xml:space="preserve">The tesla can encourage the employees with a variety of assignments, develop a sense of dependency to make the decisions, Resources and support provided to the employees to appreciate their good work, and </w:t>
      </w:r>
      <w:r w:rsidR="00DD3C2F">
        <w:rPr>
          <w:rFonts w:ascii="Times New Roman" w:eastAsia="Times New Roman" w:hAnsi="Times New Roman" w:cs="Times New Roman"/>
          <w:sz w:val="24"/>
          <w:szCs w:val="24"/>
        </w:rPr>
        <w:t>conduct</w:t>
      </w:r>
      <w:r>
        <w:rPr>
          <w:rFonts w:ascii="Times New Roman" w:eastAsia="Times New Roman" w:hAnsi="Times New Roman" w:cs="Times New Roman"/>
          <w:sz w:val="24"/>
          <w:szCs w:val="24"/>
        </w:rPr>
        <w:t xml:space="preserve"> daily or at least weekly seminars and workshops to train the employees, appreciation report of the employees can also be given as a feedback of their performance results.</w:t>
      </w:r>
    </w:p>
    <w:p w14:paraId="1D75DE0C" w14:textId="77777777" w:rsidR="00F241FF" w:rsidRDefault="00F241FF">
      <w:pPr>
        <w:spacing w:line="360" w:lineRule="auto"/>
        <w:jc w:val="both"/>
        <w:rPr>
          <w:rFonts w:ascii="Times New Roman" w:eastAsia="Times New Roman" w:hAnsi="Times New Roman" w:cs="Times New Roman"/>
          <w:sz w:val="24"/>
          <w:szCs w:val="24"/>
        </w:rPr>
      </w:pPr>
    </w:p>
    <w:p w14:paraId="4DD43AE4" w14:textId="41CCD656"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Motivational Leadership:</w:t>
      </w:r>
      <w:r>
        <w:rPr>
          <w:rFonts w:ascii="Times New Roman" w:eastAsia="Times New Roman" w:hAnsi="Times New Roman" w:cs="Times New Roman"/>
          <w:sz w:val="24"/>
          <w:szCs w:val="24"/>
        </w:rPr>
        <w:t xml:space="preserve"> Undoubtedly, this is the leaders and the managers that motivate the employees and other team members to work with integrity for the success and the goodwill; of the company. The staff itself, is the source of the brand image of the company, as they are recognized for their previous capabilities and performance whenever they switch to another job in the future (</w:t>
      </w:r>
      <w:proofErr w:type="spellStart"/>
      <w:r>
        <w:rPr>
          <w:rFonts w:ascii="Times New Roman" w:eastAsia="Times New Roman" w:hAnsi="Times New Roman" w:cs="Times New Roman"/>
          <w:sz w:val="24"/>
          <w:szCs w:val="24"/>
        </w:rPr>
        <w:t>Pless</w:t>
      </w:r>
      <w:proofErr w:type="spellEnd"/>
      <w:r>
        <w:rPr>
          <w:rFonts w:ascii="Times New Roman" w:eastAsia="Times New Roman" w:hAnsi="Times New Roman" w:cs="Times New Roman"/>
          <w:sz w:val="24"/>
          <w:szCs w:val="24"/>
        </w:rPr>
        <w:t xml:space="preserve">, 2007). The leaders of the tesla can also drive and encourage the champion </w:t>
      </w:r>
      <w:r>
        <w:rPr>
          <w:rFonts w:ascii="Times New Roman" w:eastAsia="Times New Roman" w:hAnsi="Times New Roman" w:cs="Times New Roman"/>
          <w:sz w:val="24"/>
          <w:szCs w:val="24"/>
        </w:rPr>
        <w:lastRenderedPageBreak/>
        <w:t xml:space="preserve">to change ideas </w:t>
      </w:r>
      <w:r w:rsidR="00DD3C2F">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capable the team members to develop other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-related models that reflect the value and good image of the company in the competitive market.    </w:t>
      </w:r>
    </w:p>
    <w:p w14:paraId="61E41012" w14:textId="77777777" w:rsidR="00F241FF" w:rsidRDefault="00F241FF">
      <w:pPr>
        <w:spacing w:line="360" w:lineRule="auto"/>
        <w:jc w:val="both"/>
        <w:rPr>
          <w:rFonts w:ascii="Times New Roman" w:eastAsia="Times New Roman" w:hAnsi="Times New Roman" w:cs="Times New Roman"/>
          <w:sz w:val="24"/>
          <w:szCs w:val="24"/>
        </w:rPr>
      </w:pPr>
    </w:p>
    <w:p w14:paraId="05497B2D" w14:textId="506CA747"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Recognition &amp; Reward: </w:t>
      </w:r>
      <w:r>
        <w:rPr>
          <w:rFonts w:ascii="Times New Roman" w:eastAsia="Times New Roman" w:hAnsi="Times New Roman" w:cs="Times New Roman"/>
          <w:sz w:val="24"/>
          <w:szCs w:val="24"/>
        </w:rPr>
        <w:t xml:space="preserve">Further, tesla can be given reinforcement to the employees, either positive for the good work or negative to improve their work. This reinforcement stimulates the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and enhances the self-esteem of the team members. Tesla will </w:t>
      </w:r>
      <w:r w:rsidR="00DD3C2F">
        <w:rPr>
          <w:rFonts w:ascii="Times New Roman" w:eastAsia="Times New Roman" w:hAnsi="Times New Roman" w:cs="Times New Roman"/>
          <w:sz w:val="24"/>
          <w:szCs w:val="24"/>
        </w:rPr>
        <w:t>celebrate</w:t>
      </w:r>
      <w:r>
        <w:rPr>
          <w:rFonts w:ascii="Times New Roman" w:eastAsia="Times New Roman" w:hAnsi="Times New Roman" w:cs="Times New Roman"/>
          <w:sz w:val="24"/>
          <w:szCs w:val="24"/>
        </w:rPr>
        <w:t xml:space="preserve"> the successes of the company. </w:t>
      </w:r>
      <w:r>
        <w:rPr>
          <w:rFonts w:ascii="Times New Roman" w:eastAsia="Times New Roman" w:hAnsi="Times New Roman" w:cs="Times New Roman"/>
          <w:sz w:val="24"/>
          <w:szCs w:val="24"/>
          <w:highlight w:val="white"/>
        </w:rPr>
        <w:t>It is of paramount importance to consider the employees as members of the workplace (</w:t>
      </w:r>
      <w:proofErr w:type="spellStart"/>
      <w:r>
        <w:rPr>
          <w:rFonts w:ascii="Times New Roman" w:eastAsia="Times New Roman" w:hAnsi="Times New Roman" w:cs="Times New Roman"/>
          <w:sz w:val="24"/>
          <w:szCs w:val="24"/>
          <w:highlight w:val="white"/>
        </w:rPr>
        <w:t>Ibrar</w:t>
      </w:r>
      <w:proofErr w:type="spellEnd"/>
      <w:r>
        <w:rPr>
          <w:rFonts w:ascii="Times New Roman" w:eastAsia="Times New Roman" w:hAnsi="Times New Roman" w:cs="Times New Roman"/>
          <w:sz w:val="24"/>
          <w:szCs w:val="24"/>
          <w:highlight w:val="white"/>
        </w:rPr>
        <w:t xml:space="preserve"> and Khan, 2015). Tesla can work on diversity, equity, and inclusion (DEI) initiatives. Here are the actions for tesla HRM.</w:t>
      </w:r>
    </w:p>
    <w:p w14:paraId="6F0731C1" w14:textId="77777777" w:rsidR="00F241FF"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All employees can feel that they belong in the workplace.</w:t>
      </w:r>
    </w:p>
    <w:p w14:paraId="020CB31A" w14:textId="77777777" w:rsidR="00F241FF"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Creating a sense of belonging among team members in the workplace produces greater results on-the-job effort.</w:t>
      </w:r>
    </w:p>
    <w:p w14:paraId="3C3F94D5" w14:textId="77777777" w:rsidR="00F241FF"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Eliminating the factors of </w:t>
      </w:r>
      <w:proofErr w:type="spellStart"/>
      <w:r>
        <w:rPr>
          <w:rFonts w:ascii="Times New Roman" w:eastAsia="Times New Roman" w:hAnsi="Times New Roman" w:cs="Times New Roman"/>
          <w:sz w:val="24"/>
          <w:szCs w:val="24"/>
          <w:highlight w:val="white"/>
        </w:rPr>
        <w:t>outsiderness</w:t>
      </w:r>
      <w:proofErr w:type="spellEnd"/>
      <w:r>
        <w:rPr>
          <w:rFonts w:ascii="Times New Roman" w:eastAsia="Times New Roman" w:hAnsi="Times New Roman" w:cs="Times New Roman"/>
          <w:sz w:val="24"/>
          <w:szCs w:val="24"/>
          <w:highlight w:val="white"/>
        </w:rPr>
        <w:t xml:space="preserve"> can build a sense of belonging and bring skills. Employees on board demonstrate care about their interests and desires through benefits and initiatives.</w:t>
      </w:r>
    </w:p>
    <w:p w14:paraId="6E3D858C" w14:textId="77777777" w:rsidR="00F241FF" w:rsidRDefault="00F241FF">
      <w:pPr>
        <w:spacing w:line="360" w:lineRule="auto"/>
        <w:jc w:val="both"/>
        <w:rPr>
          <w:rFonts w:ascii="Times New Roman" w:eastAsia="Times New Roman" w:hAnsi="Times New Roman" w:cs="Times New Roman"/>
          <w:b/>
          <w:sz w:val="24"/>
          <w:szCs w:val="24"/>
        </w:rPr>
      </w:pPr>
    </w:p>
    <w:p w14:paraId="4939385B" w14:textId="77777777" w:rsidR="00F241FF" w:rsidRDefault="00000000">
      <w:pPr>
        <w:pStyle w:val="Heading2"/>
        <w:numPr>
          <w:ilvl w:val="0"/>
          <w:numId w:val="1"/>
        </w:numPr>
        <w:spacing w:line="360" w:lineRule="auto"/>
        <w:jc w:val="both"/>
        <w:rPr>
          <w:rFonts w:ascii="Times New Roman" w:eastAsia="Times New Roman" w:hAnsi="Times New Roman" w:cs="Times New Roman"/>
          <w:b/>
          <w:sz w:val="24"/>
          <w:szCs w:val="24"/>
        </w:rPr>
      </w:pPr>
      <w:bookmarkStart w:id="13" w:name="_5cgt37ofgy0b" w:colFirst="0" w:colLast="0"/>
      <w:bookmarkEnd w:id="13"/>
      <w:r>
        <w:rPr>
          <w:rFonts w:ascii="Times New Roman" w:eastAsia="Times New Roman" w:hAnsi="Times New Roman" w:cs="Times New Roman"/>
          <w:b/>
          <w:sz w:val="24"/>
          <w:szCs w:val="24"/>
        </w:rPr>
        <w:t xml:space="preserve">Staffing: Recruitment and Availability of Skilled Local </w:t>
      </w:r>
      <w:proofErr w:type="spellStart"/>
      <w:r>
        <w:rPr>
          <w:rFonts w:ascii="Times New Roman" w:eastAsia="Times New Roman" w:hAnsi="Times New Roman" w:cs="Times New Roman"/>
          <w:b/>
          <w:sz w:val="24"/>
          <w:szCs w:val="24"/>
        </w:rPr>
        <w:t>Labor</w:t>
      </w:r>
      <w:proofErr w:type="spellEnd"/>
      <w:r>
        <w:rPr>
          <w:rFonts w:ascii="Times New Roman" w:eastAsia="Times New Roman" w:hAnsi="Times New Roman" w:cs="Times New Roman"/>
          <w:b/>
          <w:sz w:val="24"/>
          <w:szCs w:val="24"/>
        </w:rPr>
        <w:t xml:space="preserve"> </w:t>
      </w:r>
    </w:p>
    <w:p w14:paraId="3333D580" w14:textId="23531FCD"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Recruitment strategy is important because it helps Tesla to meet the high standards of innovativeness with diverse human resources. The Tesla recruitment strategy can be planned and practical enough to attract good talent to apply to the company. The recruitment strategy helps the company to build a unique position in the competitive job market. Every company wants to hire the best talents, but they are not in a unique position. The applicants that apply </w:t>
      </w:r>
      <w:proofErr w:type="spellStart"/>
      <w:r>
        <w:rPr>
          <w:rFonts w:ascii="Times New Roman" w:eastAsia="Times New Roman" w:hAnsi="Times New Roman" w:cs="Times New Roman"/>
          <w:sz w:val="24"/>
          <w:szCs w:val="24"/>
          <w:highlight w:val="white"/>
        </w:rPr>
        <w:t>favor</w:t>
      </w:r>
      <w:proofErr w:type="spellEnd"/>
      <w:r>
        <w:rPr>
          <w:rFonts w:ascii="Times New Roman" w:eastAsia="Times New Roman" w:hAnsi="Times New Roman" w:cs="Times New Roman"/>
          <w:sz w:val="24"/>
          <w:szCs w:val="24"/>
          <w:highlight w:val="white"/>
        </w:rPr>
        <w:t xml:space="preserve"> the company because of its smart recruitment strategy in the job market (Wu, 2021). The tesla work on a powerful recruitment procedure that reflects the company's needs and demands for their working staff. The following parameters that the tesla must use in recruiting </w:t>
      </w:r>
      <w:proofErr w:type="spellStart"/>
      <w:r>
        <w:rPr>
          <w:rFonts w:ascii="Times New Roman" w:eastAsia="Times New Roman" w:hAnsi="Times New Roman" w:cs="Times New Roman"/>
          <w:sz w:val="24"/>
          <w:szCs w:val="24"/>
          <w:highlight w:val="white"/>
        </w:rPr>
        <w:t>skillful</w:t>
      </w:r>
      <w:proofErr w:type="spellEnd"/>
      <w:r>
        <w:rPr>
          <w:rFonts w:ascii="Times New Roman" w:eastAsia="Times New Roman" w:hAnsi="Times New Roman" w:cs="Times New Roman"/>
          <w:sz w:val="24"/>
          <w:szCs w:val="24"/>
          <w:highlight w:val="white"/>
        </w:rPr>
        <w:t xml:space="preserve"> </w:t>
      </w:r>
      <w:r w:rsidR="00DD3C2F">
        <w:rPr>
          <w:rFonts w:ascii="Times New Roman" w:eastAsia="Times New Roman" w:hAnsi="Times New Roman" w:cs="Times New Roman"/>
          <w:sz w:val="24"/>
          <w:szCs w:val="24"/>
          <w:highlight w:val="white"/>
        </w:rPr>
        <w:t>experts.</w:t>
      </w:r>
    </w:p>
    <w:p w14:paraId="66924C31" w14:textId="77777777" w:rsidR="00F241FF" w:rsidRDefault="00F241FF">
      <w:pPr>
        <w:spacing w:line="360" w:lineRule="auto"/>
        <w:jc w:val="both"/>
        <w:rPr>
          <w:rFonts w:ascii="Times New Roman" w:eastAsia="Times New Roman" w:hAnsi="Times New Roman" w:cs="Times New Roman"/>
          <w:sz w:val="24"/>
          <w:szCs w:val="24"/>
          <w:highlight w:val="white"/>
        </w:rPr>
      </w:pPr>
    </w:p>
    <w:p w14:paraId="1581D297" w14:textId="5B367B9B"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Performance level:</w:t>
      </w:r>
      <w:r>
        <w:rPr>
          <w:rFonts w:ascii="Times New Roman" w:eastAsia="Times New Roman" w:hAnsi="Times New Roman" w:cs="Times New Roman"/>
          <w:sz w:val="24"/>
          <w:szCs w:val="24"/>
          <w:highlight w:val="white"/>
        </w:rPr>
        <w:t xml:space="preserve"> The managers' priority is to focus on hiring the staff according to the performance or capability of the candidate. </w:t>
      </w:r>
      <w:r w:rsidR="00DD3C2F">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top-level authority focused on hiring a candidate that has both high performing and average performance. The Planning of tesla should be clear as to what is the experience level required by the organization. The Applicant's experience can range from being a fresher to an experienced professional.</w:t>
      </w:r>
    </w:p>
    <w:p w14:paraId="307895B7" w14:textId="77777777" w:rsidR="00F241FF" w:rsidRDefault="00F241FF">
      <w:pPr>
        <w:spacing w:line="360" w:lineRule="auto"/>
        <w:jc w:val="both"/>
        <w:rPr>
          <w:rFonts w:ascii="Times New Roman" w:eastAsia="Times New Roman" w:hAnsi="Times New Roman" w:cs="Times New Roman"/>
          <w:sz w:val="24"/>
          <w:szCs w:val="24"/>
          <w:highlight w:val="white"/>
        </w:rPr>
      </w:pPr>
    </w:p>
    <w:p w14:paraId="1D14636D" w14:textId="77777777"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Diverse Category of the Applicant: </w:t>
      </w:r>
      <w:r>
        <w:rPr>
          <w:rFonts w:ascii="Times New Roman" w:eastAsia="Times New Roman" w:hAnsi="Times New Roman" w:cs="Times New Roman"/>
          <w:sz w:val="24"/>
          <w:szCs w:val="24"/>
          <w:highlight w:val="white"/>
        </w:rPr>
        <w:t>In terms of the background of the applicant, there are no fixed terms and conditions; regarding their society and culture. It proves to be a solid strategy wherein everyone in the society has an equal opportunity to apply for the position in the tesla. The class of the employees can also be diverse, they can be from the same industry, from other industries, top performers of the industry, etc.</w:t>
      </w:r>
    </w:p>
    <w:p w14:paraId="32370D30" w14:textId="77777777" w:rsidR="00F241FF" w:rsidRDefault="00F241FF">
      <w:pPr>
        <w:spacing w:line="360" w:lineRule="auto"/>
        <w:jc w:val="both"/>
        <w:rPr>
          <w:rFonts w:ascii="Times New Roman" w:eastAsia="Times New Roman" w:hAnsi="Times New Roman" w:cs="Times New Roman"/>
          <w:sz w:val="24"/>
          <w:szCs w:val="24"/>
          <w:highlight w:val="white"/>
        </w:rPr>
      </w:pPr>
    </w:p>
    <w:p w14:paraId="0501B3F2" w14:textId="721EB6D2"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Tesla can opt for the</w:t>
      </w:r>
      <w:r>
        <w:rPr>
          <w:rFonts w:ascii="Times New Roman" w:eastAsia="Times New Roman" w:hAnsi="Times New Roman" w:cs="Times New Roman"/>
          <w:b/>
          <w:sz w:val="24"/>
          <w:szCs w:val="24"/>
          <w:highlight w:val="white"/>
        </w:rPr>
        <w:t xml:space="preserve"> DEI Model </w:t>
      </w:r>
      <w:r>
        <w:rPr>
          <w:rFonts w:ascii="Times New Roman" w:eastAsia="Times New Roman" w:hAnsi="Times New Roman" w:cs="Times New Roman"/>
          <w:sz w:val="24"/>
          <w:szCs w:val="24"/>
          <w:highlight w:val="white"/>
        </w:rPr>
        <w:t>stand for diversity, equity, and inclusion</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that uses the people-first and data-driven approach to drive diversity, equity, and inclusion in the company and the communities as a </w:t>
      </w:r>
      <w:r w:rsidR="00DD3C2F">
        <w:rPr>
          <w:rFonts w:ascii="Times New Roman" w:eastAsia="Times New Roman" w:hAnsi="Times New Roman" w:cs="Times New Roman"/>
          <w:sz w:val="24"/>
          <w:szCs w:val="24"/>
          <w:highlight w:val="white"/>
        </w:rPr>
        <w:t>whole (</w:t>
      </w:r>
      <w:proofErr w:type="spellStart"/>
      <w:r>
        <w:rPr>
          <w:rFonts w:ascii="Times New Roman" w:eastAsia="Times New Roman" w:hAnsi="Times New Roman" w:cs="Times New Roman"/>
          <w:sz w:val="24"/>
          <w:szCs w:val="24"/>
          <w:highlight w:val="white"/>
        </w:rPr>
        <w:t>Gbadamosi</w:t>
      </w:r>
      <w:proofErr w:type="spellEnd"/>
      <w:r>
        <w:rPr>
          <w:rFonts w:ascii="Times New Roman" w:eastAsia="Times New Roman" w:hAnsi="Times New Roman" w:cs="Times New Roman"/>
          <w:sz w:val="24"/>
          <w:szCs w:val="24"/>
          <w:highlight w:val="white"/>
        </w:rPr>
        <w:t xml:space="preserve"> -, 2022). The team of the tesla can depend on the following guiding principles.</w:t>
      </w:r>
    </w:p>
    <w:p w14:paraId="2D6105A9" w14:textId="77777777" w:rsidR="00F241FF" w:rsidRDefault="00F241FF">
      <w:pPr>
        <w:spacing w:line="360" w:lineRule="auto"/>
        <w:jc w:val="both"/>
        <w:rPr>
          <w:rFonts w:ascii="Times New Roman" w:eastAsia="Times New Roman" w:hAnsi="Times New Roman" w:cs="Times New Roman"/>
          <w:sz w:val="24"/>
          <w:szCs w:val="24"/>
          <w:highlight w:val="white"/>
        </w:rPr>
      </w:pPr>
    </w:p>
    <w:p w14:paraId="7E22E774" w14:textId="77777777" w:rsidR="00F241FF" w:rsidRDefault="00000000">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DEI programs of tesla can help the company to set goals, identify areas of </w:t>
      </w:r>
    </w:p>
    <w:p w14:paraId="1C163CC9" w14:textId="77777777" w:rsidR="00F241FF" w:rsidRDefault="00000000">
      <w:pPr>
        <w:spacing w:line="36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improvement, measure our progress, and celebrate successes (Tesla, 2020).</w:t>
      </w:r>
    </w:p>
    <w:p w14:paraId="1C26B760" w14:textId="77777777" w:rsidR="00F241FF" w:rsidRDefault="00000000">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Tesla manufactured diverse cars, energy products, and software, which ultimately required a vast workforce. Tesla can portray a big-picture in terms of diverse workforces also with different social, cultural, and statuses. The company can hire women and men employees, Black African employees, and European employees from around the world.</w:t>
      </w:r>
    </w:p>
    <w:p w14:paraId="145594E0" w14:textId="77777777" w:rsidR="00F241FF" w:rsidRDefault="00000000">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can help the tesla to identify the cause root of the problem and pave the way to solve the problem. Focus on sustainable solutions that solve problems.</w:t>
      </w:r>
    </w:p>
    <w:p w14:paraId="323D154A" w14:textId="77777777" w:rsidR="00F241FF" w:rsidRDefault="00000000">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Tesla can distribute the shares among the different stakeholders by focusing on the element of the DEI model.</w:t>
      </w:r>
    </w:p>
    <w:p w14:paraId="6C668F66" w14:textId="77777777" w:rsidR="00F241FF" w:rsidRDefault="00F241FF">
      <w:pPr>
        <w:spacing w:line="360" w:lineRule="auto"/>
        <w:ind w:left="720"/>
        <w:jc w:val="both"/>
        <w:rPr>
          <w:rFonts w:ascii="Times New Roman" w:eastAsia="Times New Roman" w:hAnsi="Times New Roman" w:cs="Times New Roman"/>
        </w:rPr>
      </w:pPr>
    </w:p>
    <w:p w14:paraId="35981BE4" w14:textId="77777777" w:rsidR="00F241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t>Te</w:t>
      </w:r>
      <w:r>
        <w:rPr>
          <w:rFonts w:ascii="Times New Roman" w:eastAsia="Times New Roman" w:hAnsi="Times New Roman" w:cs="Times New Roman"/>
          <w:sz w:val="24"/>
          <w:szCs w:val="24"/>
        </w:rPr>
        <w:t xml:space="preserve">sla can also use a new recruitment strategy that focuses on hiring delivery workers and part-time sales. This strategy allows tesla to save costs of the company because tesla doesn't provide part-time employees with the facilities of laptops and other </w:t>
      </w:r>
      <w:proofErr w:type="spellStart"/>
      <w:r>
        <w:rPr>
          <w:rFonts w:ascii="Times New Roman" w:eastAsia="Times New Roman" w:hAnsi="Times New Roman" w:cs="Times New Roman"/>
          <w:sz w:val="24"/>
          <w:szCs w:val="24"/>
        </w:rPr>
        <w:t>resources.TESLA</w:t>
      </w:r>
      <w:proofErr w:type="spellEnd"/>
      <w:r>
        <w:rPr>
          <w:rFonts w:ascii="Times New Roman" w:eastAsia="Times New Roman" w:hAnsi="Times New Roman" w:cs="Times New Roman"/>
          <w:sz w:val="24"/>
          <w:szCs w:val="24"/>
        </w:rPr>
        <w:t xml:space="preserve"> can slash down the teams for the hiring process because team-based hiring can help the company to identify better the candidate fits for the desired position. This division of the hiring team works as a bridge between the candidates and the company.</w:t>
      </w:r>
    </w:p>
    <w:p w14:paraId="2772B998" w14:textId="77777777" w:rsidR="00F241FF" w:rsidRDefault="00F241FF">
      <w:pPr>
        <w:spacing w:line="360" w:lineRule="auto"/>
        <w:jc w:val="both"/>
        <w:rPr>
          <w:rFonts w:ascii="Times New Roman" w:eastAsia="Times New Roman" w:hAnsi="Times New Roman" w:cs="Times New Roman"/>
          <w:sz w:val="24"/>
          <w:szCs w:val="24"/>
        </w:rPr>
      </w:pPr>
    </w:p>
    <w:p w14:paraId="7746C5CC" w14:textId="216F0038" w:rsidR="00F241FF" w:rsidRDefault="00000000">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 xml:space="preserve">This strategy can also give an advantage for both the HR Manager and the new team members. The HR manager doesn't need to deal with rigorous hiring, whereas for the team member it is easy to work on the defined project rather than dealing with multiple projects and assignments. </w:t>
      </w:r>
      <w:r>
        <w:rPr>
          <w:rFonts w:ascii="Times New Roman" w:eastAsia="Times New Roman" w:hAnsi="Times New Roman" w:cs="Times New Roman"/>
          <w:sz w:val="24"/>
          <w:szCs w:val="24"/>
        </w:rPr>
        <w:lastRenderedPageBreak/>
        <w:t xml:space="preserve">Tesla can focus on implementing the “job rotation” to maximize the productivity of the team-member, as they are assigned based on their area of interest so that they are assigned for specific projects. Hence, having the know-how in the technical aspects of cars and vehicles, Tesla can take a great initiative to hire fresh graduates to polish their creativity. Skilled Interns are also given a chance to work in tesla as employees if they do quality and productive work throughout their internship period. Including it offers the position of high rank </w:t>
      </w:r>
      <w:r w:rsidR="00DD3C2F">
        <w:rPr>
          <w:rFonts w:ascii="Times New Roman" w:eastAsia="Times New Roman" w:hAnsi="Times New Roman" w:cs="Times New Roman"/>
          <w:sz w:val="24"/>
          <w:szCs w:val="24"/>
        </w:rPr>
        <w:t>like,</w:t>
      </w:r>
      <w:r>
        <w:rPr>
          <w:rFonts w:ascii="Times New Roman" w:eastAsia="Times New Roman" w:hAnsi="Times New Roman" w:cs="Times New Roman"/>
          <w:sz w:val="24"/>
          <w:szCs w:val="24"/>
        </w:rPr>
        <w:t xml:space="preserve"> professional problem solvers. </w:t>
      </w:r>
    </w:p>
    <w:p w14:paraId="711F0B2F" w14:textId="77777777" w:rsidR="00F241FF" w:rsidRDefault="00000000">
      <w:pPr>
        <w:pStyle w:val="Heading1"/>
        <w:spacing w:line="360" w:lineRule="auto"/>
        <w:jc w:val="both"/>
        <w:rPr>
          <w:rFonts w:ascii="Times New Roman" w:eastAsia="Times New Roman" w:hAnsi="Times New Roman" w:cs="Times New Roman"/>
          <w:b/>
          <w:sz w:val="26"/>
          <w:szCs w:val="26"/>
        </w:rPr>
      </w:pPr>
      <w:bookmarkStart w:id="14" w:name="_lgz3vzlqgasx" w:colFirst="0" w:colLast="0"/>
      <w:bookmarkEnd w:id="14"/>
      <w:r>
        <w:rPr>
          <w:rFonts w:ascii="Times New Roman" w:eastAsia="Times New Roman" w:hAnsi="Times New Roman" w:cs="Times New Roman"/>
          <w:b/>
          <w:sz w:val="26"/>
          <w:szCs w:val="26"/>
        </w:rPr>
        <w:t>Conclusion</w:t>
      </w:r>
    </w:p>
    <w:p w14:paraId="4EFCEF74" w14:textId="471BBCD0" w:rsidR="00F241FF"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Tesla is one of the most innovative electric-car companies, due to its operation and new innovative products that the company offered to the world for the betterment of the communities. Moreover, TESLA innovations can also give significant opportunities to the employees to develop more new strategies and techniques that increase the brand value of the organization. Therefore, this report illustrates the Transformational leadership style and evaluated that transformational leadership has a positive impact on both the performance of the organization and the employees. It is also worth stating that tesla, the company is also </w:t>
      </w:r>
      <w:r w:rsidR="00DD3C2F">
        <w:rPr>
          <w:rFonts w:ascii="Times New Roman" w:eastAsia="Times New Roman" w:hAnsi="Times New Roman" w:cs="Times New Roman"/>
          <w:sz w:val="24"/>
          <w:szCs w:val="24"/>
          <w:highlight w:val="white"/>
        </w:rPr>
        <w:t>a goldmine</w:t>
      </w:r>
      <w:r>
        <w:rPr>
          <w:rFonts w:ascii="Times New Roman" w:eastAsia="Times New Roman" w:hAnsi="Times New Roman" w:cs="Times New Roman"/>
          <w:sz w:val="24"/>
          <w:szCs w:val="24"/>
          <w:highlight w:val="white"/>
        </w:rPr>
        <w:t xml:space="preserve"> in terms of developing and implementing the strategies and models that can boost the company's goodwill internationally. However, this report has covered those models that can be effectively applied in the company and might be implemented currently in the tesla. </w:t>
      </w:r>
    </w:p>
    <w:p w14:paraId="587B05D6" w14:textId="77777777" w:rsidR="00F241FF" w:rsidRDefault="00000000">
      <w:pPr>
        <w:spacing w:after="240" w:line="360" w:lineRule="auto"/>
        <w:jc w:val="both"/>
        <w:rPr>
          <w:rFonts w:ascii="Times New Roman" w:eastAsia="Times New Roman" w:hAnsi="Times New Roman" w:cs="Times New Roman"/>
          <w:sz w:val="24"/>
          <w:szCs w:val="24"/>
          <w:highlight w:val="white"/>
        </w:rPr>
      </w:pPr>
      <w:r>
        <w:br w:type="page"/>
      </w:r>
    </w:p>
    <w:p w14:paraId="029BD4A3" w14:textId="77777777" w:rsidR="00F241FF" w:rsidRDefault="00000000">
      <w:pPr>
        <w:spacing w:after="360" w:line="360" w:lineRule="auto"/>
        <w:jc w:val="both"/>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lastRenderedPageBreak/>
        <w:t>Reference List</w:t>
      </w:r>
    </w:p>
    <w:p w14:paraId="2F39284A"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Anvesan</w:t>
      </w:r>
      <w:proofErr w:type="spellEnd"/>
      <w:r>
        <w:rPr>
          <w:rFonts w:ascii="Times New Roman" w:eastAsia="Times New Roman" w:hAnsi="Times New Roman" w:cs="Times New Roman"/>
          <w:sz w:val="24"/>
          <w:szCs w:val="24"/>
          <w:highlight w:val="white"/>
        </w:rPr>
        <w:t xml:space="preserve">, A. (2008). ISSN: 0973-8193. </w:t>
      </w:r>
      <w:r>
        <w:rPr>
          <w:rFonts w:ascii="Times New Roman" w:eastAsia="Times New Roman" w:hAnsi="Times New Roman" w:cs="Times New Roman"/>
          <w:i/>
          <w:sz w:val="24"/>
          <w:szCs w:val="24"/>
          <w:highlight w:val="white"/>
        </w:rPr>
        <w:t>Strategic Human Resource Management</w:t>
      </w:r>
      <w:r>
        <w:rPr>
          <w:rFonts w:ascii="Times New Roman" w:eastAsia="Times New Roman" w:hAnsi="Times New Roman" w:cs="Times New Roman"/>
          <w:sz w:val="24"/>
          <w:szCs w:val="24"/>
          <w:highlight w:val="white"/>
        </w:rPr>
        <w:t>, [online] 2(31). Available at: https://smvdu.ac.in/images/stories/pdf/Publications/arthanvesan/2007-07-2008-01-arthanvesan.pdf#page=75.</w:t>
      </w:r>
    </w:p>
    <w:p w14:paraId="3ECB65C5"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Bryman, A., Collinson, D., Grint, K., Jackson, B. and </w:t>
      </w:r>
      <w:proofErr w:type="spellStart"/>
      <w:r>
        <w:rPr>
          <w:rFonts w:ascii="Times New Roman" w:eastAsia="Times New Roman" w:hAnsi="Times New Roman" w:cs="Times New Roman"/>
          <w:sz w:val="24"/>
          <w:szCs w:val="24"/>
          <w:highlight w:val="white"/>
        </w:rPr>
        <w:t>Uhl</w:t>
      </w:r>
      <w:proofErr w:type="spellEnd"/>
      <w:r>
        <w:rPr>
          <w:rFonts w:ascii="Times New Roman" w:eastAsia="Times New Roman" w:hAnsi="Times New Roman" w:cs="Times New Roman"/>
          <w:sz w:val="24"/>
          <w:szCs w:val="24"/>
          <w:highlight w:val="white"/>
        </w:rPr>
        <w:t xml:space="preserve">-Bien, M. (2011). </w:t>
      </w:r>
      <w:r>
        <w:rPr>
          <w:rFonts w:ascii="Times New Roman" w:eastAsia="Times New Roman" w:hAnsi="Times New Roman" w:cs="Times New Roman"/>
          <w:i/>
          <w:sz w:val="24"/>
          <w:szCs w:val="24"/>
          <w:highlight w:val="white"/>
        </w:rPr>
        <w:t>The SAGE Handbook of Leadership</w:t>
      </w:r>
      <w:r>
        <w:rPr>
          <w:rFonts w:ascii="Times New Roman" w:eastAsia="Times New Roman" w:hAnsi="Times New Roman" w:cs="Times New Roman"/>
          <w:sz w:val="24"/>
          <w:szCs w:val="24"/>
          <w:highlight w:val="white"/>
        </w:rPr>
        <w:t xml:space="preserve">. [online] </w:t>
      </w:r>
      <w:r>
        <w:rPr>
          <w:rFonts w:ascii="Times New Roman" w:eastAsia="Times New Roman" w:hAnsi="Times New Roman" w:cs="Times New Roman"/>
          <w:i/>
          <w:sz w:val="24"/>
          <w:szCs w:val="24"/>
          <w:highlight w:val="white"/>
        </w:rPr>
        <w:t>Google Books</w:t>
      </w:r>
      <w:r>
        <w:rPr>
          <w:rFonts w:ascii="Times New Roman" w:eastAsia="Times New Roman" w:hAnsi="Times New Roman" w:cs="Times New Roman"/>
          <w:sz w:val="24"/>
          <w:szCs w:val="24"/>
          <w:highlight w:val="white"/>
        </w:rPr>
        <w:t>. SAGE. Available at: https://books.google.com/books?hl=en&amp;lr=&amp;id=5GmF7L4jTO0C&amp;oi=fnd&amp;pg=PA37&amp;dq=leadership+development&amp;ots=96AyEaGTS7&amp;sig=KRRVn4vujFe_qN5n0OhKCYI6PI4 [Accessed 2 Sep. 2022].</w:t>
      </w:r>
    </w:p>
    <w:p w14:paraId="1C0BFA9B"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Y. and Perez, Y. (2018). Business Model Design: Lessons Learned from Tesla Motors. </w:t>
      </w:r>
      <w:r>
        <w:rPr>
          <w:rFonts w:ascii="Times New Roman" w:eastAsia="Times New Roman" w:hAnsi="Times New Roman" w:cs="Times New Roman"/>
          <w:i/>
          <w:sz w:val="24"/>
          <w:szCs w:val="24"/>
          <w:highlight w:val="white"/>
        </w:rPr>
        <w:t>Towards a Sustainable Economy</w:t>
      </w:r>
      <w:r>
        <w:rPr>
          <w:rFonts w:ascii="Times New Roman" w:eastAsia="Times New Roman" w:hAnsi="Times New Roman" w:cs="Times New Roman"/>
          <w:sz w:val="24"/>
          <w:szCs w:val="24"/>
          <w:highlight w:val="white"/>
        </w:rPr>
        <w:t>, [online] pp.53–69. doi:10.1007/978-3-319-79060-2_4.</w:t>
      </w:r>
    </w:p>
    <w:p w14:paraId="1299BD17"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Comparison of Marketing Strategies Between Emerging and Legacy Companies</w:t>
      </w:r>
      <w:r>
        <w:rPr>
          <w:rFonts w:ascii="Times New Roman" w:eastAsia="Times New Roman" w:hAnsi="Times New Roman" w:cs="Times New Roman"/>
          <w:sz w:val="24"/>
          <w:szCs w:val="24"/>
          <w:highlight w:val="white"/>
        </w:rPr>
        <w:t>. [online] www.atlantis-press.com. doi:10.2991/aebmr.k.210319.036.</w:t>
      </w:r>
    </w:p>
    <w:p w14:paraId="2EF7D859"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den Steen, E.V. (2015). </w:t>
      </w:r>
      <w:r>
        <w:rPr>
          <w:rFonts w:ascii="Times New Roman" w:eastAsia="Times New Roman" w:hAnsi="Times New Roman" w:cs="Times New Roman"/>
          <w:i/>
          <w:sz w:val="24"/>
          <w:szCs w:val="24"/>
          <w:highlight w:val="white"/>
        </w:rPr>
        <w:t>Tesla Motors</w:t>
      </w:r>
      <w:r>
        <w:rPr>
          <w:rFonts w:ascii="Times New Roman" w:eastAsia="Times New Roman" w:hAnsi="Times New Roman" w:cs="Times New Roman"/>
          <w:sz w:val="24"/>
          <w:szCs w:val="24"/>
          <w:highlight w:val="white"/>
        </w:rPr>
        <w:t>. [online] Available at: https://www.sobtell.com/images/questions/1496215649-tesla_2.pdf.</w:t>
      </w:r>
    </w:p>
    <w:p w14:paraId="7533A2A0"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Gbadamosi</w:t>
      </w:r>
      <w:proofErr w:type="spellEnd"/>
      <w:r>
        <w:rPr>
          <w:rFonts w:ascii="Times New Roman" w:eastAsia="Times New Roman" w:hAnsi="Times New Roman" w:cs="Times New Roman"/>
          <w:sz w:val="24"/>
          <w:szCs w:val="24"/>
          <w:highlight w:val="white"/>
        </w:rPr>
        <w:t xml:space="preserve"> -, A. (2022). </w:t>
      </w:r>
      <w:r>
        <w:rPr>
          <w:rFonts w:ascii="Times New Roman" w:eastAsia="Times New Roman" w:hAnsi="Times New Roman" w:cs="Times New Roman"/>
          <w:i/>
          <w:sz w:val="24"/>
          <w:szCs w:val="24"/>
          <w:highlight w:val="white"/>
        </w:rPr>
        <w:t>Google Scholar</w:t>
      </w:r>
      <w:r>
        <w:rPr>
          <w:rFonts w:ascii="Times New Roman" w:eastAsia="Times New Roman" w:hAnsi="Times New Roman" w:cs="Times New Roman"/>
          <w:sz w:val="24"/>
          <w:szCs w:val="24"/>
          <w:highlight w:val="white"/>
        </w:rPr>
        <w:t>. [online] scholar.google.com. Available at: https://scholar.google.com/scholar?hl=en&amp;as_sdt=0%2C5&amp;q=diversity+equity+and+inclusion+model+in+marketing&amp;btnG=.</w:t>
      </w:r>
    </w:p>
    <w:p w14:paraId="58F2BB3A"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Hanaysha</w:t>
      </w:r>
      <w:proofErr w:type="spellEnd"/>
      <w:r>
        <w:rPr>
          <w:rFonts w:ascii="Times New Roman" w:eastAsia="Times New Roman" w:hAnsi="Times New Roman" w:cs="Times New Roman"/>
          <w:sz w:val="24"/>
          <w:szCs w:val="24"/>
          <w:highlight w:val="white"/>
        </w:rPr>
        <w:t xml:space="preserve">, J. and Tahir, P.R. (2016). Examining the Effects of Employee Empowerment, Teamwork, and Employee Training on Job Satisfaction. </w:t>
      </w:r>
      <w:r>
        <w:rPr>
          <w:rFonts w:ascii="Times New Roman" w:eastAsia="Times New Roman" w:hAnsi="Times New Roman" w:cs="Times New Roman"/>
          <w:i/>
          <w:sz w:val="24"/>
          <w:szCs w:val="24"/>
          <w:highlight w:val="white"/>
        </w:rPr>
        <w:t xml:space="preserve">Procedia - Social and </w:t>
      </w:r>
      <w:proofErr w:type="spellStart"/>
      <w:r>
        <w:rPr>
          <w:rFonts w:ascii="Times New Roman" w:eastAsia="Times New Roman" w:hAnsi="Times New Roman" w:cs="Times New Roman"/>
          <w:i/>
          <w:sz w:val="24"/>
          <w:szCs w:val="24"/>
          <w:highlight w:val="white"/>
        </w:rPr>
        <w:t>Behavioral</w:t>
      </w:r>
      <w:proofErr w:type="spellEnd"/>
      <w:r>
        <w:rPr>
          <w:rFonts w:ascii="Times New Roman" w:eastAsia="Times New Roman" w:hAnsi="Times New Roman" w:cs="Times New Roman"/>
          <w:i/>
          <w:sz w:val="24"/>
          <w:szCs w:val="24"/>
          <w:highlight w:val="white"/>
        </w:rPr>
        <w:t xml:space="preserve"> Sciences</w:t>
      </w:r>
      <w:r>
        <w:rPr>
          <w:rFonts w:ascii="Times New Roman" w:eastAsia="Times New Roman" w:hAnsi="Times New Roman" w:cs="Times New Roman"/>
          <w:sz w:val="24"/>
          <w:szCs w:val="24"/>
          <w:highlight w:val="white"/>
        </w:rPr>
        <w:t>, 219, pp.272–282. doi:10.1016/j.sbspro.2016.05.016.</w:t>
      </w:r>
    </w:p>
    <w:p w14:paraId="73057782"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Hussainy</w:t>
      </w:r>
      <w:proofErr w:type="spellEnd"/>
      <w:r>
        <w:rPr>
          <w:rFonts w:ascii="Times New Roman" w:eastAsia="Times New Roman" w:hAnsi="Times New Roman" w:cs="Times New Roman"/>
          <w:sz w:val="24"/>
          <w:szCs w:val="24"/>
          <w:highlight w:val="white"/>
        </w:rPr>
        <w:t xml:space="preserve">, S. (2020). </w:t>
      </w:r>
      <w:r>
        <w:rPr>
          <w:rFonts w:ascii="Times New Roman" w:eastAsia="Times New Roman" w:hAnsi="Times New Roman" w:cs="Times New Roman"/>
          <w:i/>
          <w:sz w:val="24"/>
          <w:szCs w:val="24"/>
          <w:highlight w:val="white"/>
        </w:rPr>
        <w:t>Google Scholar</w:t>
      </w:r>
      <w:r>
        <w:rPr>
          <w:rFonts w:ascii="Times New Roman" w:eastAsia="Times New Roman" w:hAnsi="Times New Roman" w:cs="Times New Roman"/>
          <w:sz w:val="24"/>
          <w:szCs w:val="24"/>
          <w:highlight w:val="white"/>
        </w:rPr>
        <w:t>. [online] scholar.google.com. Available at: https://scholar.google.com/scholar?hl=en&amp;as_sdt=0%2C5&amp;q=+Abraham+Maslow+ERC+model&amp;btnG=.</w:t>
      </w:r>
    </w:p>
    <w:p w14:paraId="33C6B575"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Ibrar</w:t>
      </w:r>
      <w:proofErr w:type="spellEnd"/>
      <w:r>
        <w:rPr>
          <w:rFonts w:ascii="Times New Roman" w:eastAsia="Times New Roman" w:hAnsi="Times New Roman" w:cs="Times New Roman"/>
          <w:sz w:val="24"/>
          <w:szCs w:val="24"/>
          <w:highlight w:val="white"/>
        </w:rPr>
        <w:t xml:space="preserve">, M. and Khan, O. (2015). The Impact of Reward on Employee Performance (A Case Study of Malakand Private School). </w:t>
      </w:r>
      <w:r>
        <w:rPr>
          <w:rFonts w:ascii="Times New Roman" w:eastAsia="Times New Roman" w:hAnsi="Times New Roman" w:cs="Times New Roman"/>
          <w:i/>
          <w:sz w:val="24"/>
          <w:szCs w:val="24"/>
          <w:highlight w:val="white"/>
        </w:rPr>
        <w:t>International Letters of Social and Humanistic Sciences</w:t>
      </w:r>
      <w:r>
        <w:rPr>
          <w:rFonts w:ascii="Times New Roman" w:eastAsia="Times New Roman" w:hAnsi="Times New Roman" w:cs="Times New Roman"/>
          <w:sz w:val="24"/>
          <w:szCs w:val="24"/>
          <w:highlight w:val="white"/>
        </w:rPr>
        <w:t>, [online] 52, pp.95–103. Available at: https://www.learntechlib.org/p/176708/.</w:t>
      </w:r>
    </w:p>
    <w:p w14:paraId="692C0D76"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Kuyea</w:t>
      </w:r>
      <w:proofErr w:type="spellEnd"/>
      <w:r>
        <w:rPr>
          <w:rFonts w:ascii="Times New Roman" w:eastAsia="Times New Roman" w:hAnsi="Times New Roman" w:cs="Times New Roman"/>
          <w:sz w:val="24"/>
          <w:szCs w:val="24"/>
          <w:highlight w:val="white"/>
        </w:rPr>
        <w:t xml:space="preserve">, L. and </w:t>
      </w:r>
      <w:proofErr w:type="spellStart"/>
      <w:r>
        <w:rPr>
          <w:rFonts w:ascii="Times New Roman" w:eastAsia="Times New Roman" w:hAnsi="Times New Roman" w:cs="Times New Roman"/>
          <w:sz w:val="24"/>
          <w:szCs w:val="24"/>
          <w:highlight w:val="white"/>
        </w:rPr>
        <w:t>Sulaimonb</w:t>
      </w:r>
      <w:proofErr w:type="spellEnd"/>
      <w:r>
        <w:rPr>
          <w:rFonts w:ascii="Times New Roman" w:eastAsia="Times New Roman" w:hAnsi="Times New Roman" w:cs="Times New Roman"/>
          <w:sz w:val="24"/>
          <w:szCs w:val="24"/>
          <w:highlight w:val="white"/>
        </w:rPr>
        <w:t xml:space="preserve">, A. (2011). Employee involvement in decision making and firms performance in the manufacturing sector in Nigeria. </w:t>
      </w:r>
      <w:r>
        <w:rPr>
          <w:rFonts w:ascii="Times New Roman" w:eastAsia="Times New Roman" w:hAnsi="Times New Roman" w:cs="Times New Roman"/>
          <w:i/>
          <w:sz w:val="24"/>
          <w:szCs w:val="24"/>
          <w:highlight w:val="white"/>
        </w:rPr>
        <w:t>Serbian Journal of Management</w:t>
      </w:r>
      <w:r>
        <w:rPr>
          <w:rFonts w:ascii="Times New Roman" w:eastAsia="Times New Roman" w:hAnsi="Times New Roman" w:cs="Times New Roman"/>
          <w:sz w:val="24"/>
          <w:szCs w:val="24"/>
          <w:highlight w:val="white"/>
        </w:rPr>
        <w:t>, 6(1), pp.1–15. doi:10.5937/sjm1101001k.</w:t>
      </w:r>
    </w:p>
    <w:p w14:paraId="5A0D5E67"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Mathis, R.L., Jackson, J.H., Valentine, S.R. and </w:t>
      </w:r>
      <w:proofErr w:type="spellStart"/>
      <w:r>
        <w:rPr>
          <w:rFonts w:ascii="Times New Roman" w:eastAsia="Times New Roman" w:hAnsi="Times New Roman" w:cs="Times New Roman"/>
          <w:sz w:val="24"/>
          <w:szCs w:val="24"/>
          <w:highlight w:val="white"/>
        </w:rPr>
        <w:t>Meglich</w:t>
      </w:r>
      <w:proofErr w:type="spellEnd"/>
      <w:r>
        <w:rPr>
          <w:rFonts w:ascii="Times New Roman" w:eastAsia="Times New Roman" w:hAnsi="Times New Roman" w:cs="Times New Roman"/>
          <w:sz w:val="24"/>
          <w:szCs w:val="24"/>
          <w:highlight w:val="white"/>
        </w:rPr>
        <w:t xml:space="preserve">, P. (2016). </w:t>
      </w:r>
      <w:r>
        <w:rPr>
          <w:rFonts w:ascii="Times New Roman" w:eastAsia="Times New Roman" w:hAnsi="Times New Roman" w:cs="Times New Roman"/>
          <w:i/>
          <w:sz w:val="24"/>
          <w:szCs w:val="24"/>
          <w:highlight w:val="white"/>
        </w:rPr>
        <w:t>Human Resource Management</w:t>
      </w:r>
      <w:r>
        <w:rPr>
          <w:rFonts w:ascii="Times New Roman" w:eastAsia="Times New Roman" w:hAnsi="Times New Roman" w:cs="Times New Roman"/>
          <w:sz w:val="24"/>
          <w:szCs w:val="24"/>
          <w:highlight w:val="white"/>
        </w:rPr>
        <w:t xml:space="preserve">. [online] </w:t>
      </w:r>
      <w:r>
        <w:rPr>
          <w:rFonts w:ascii="Times New Roman" w:eastAsia="Times New Roman" w:hAnsi="Times New Roman" w:cs="Times New Roman"/>
          <w:i/>
          <w:sz w:val="24"/>
          <w:szCs w:val="24"/>
          <w:highlight w:val="white"/>
        </w:rPr>
        <w:t>Google Books</w:t>
      </w:r>
      <w:r>
        <w:rPr>
          <w:rFonts w:ascii="Times New Roman" w:eastAsia="Times New Roman" w:hAnsi="Times New Roman" w:cs="Times New Roman"/>
          <w:sz w:val="24"/>
          <w:szCs w:val="24"/>
          <w:highlight w:val="white"/>
        </w:rPr>
        <w:t>. Cengage Learning. Available at: https://books.google.com/books?hl=en&amp;lr=&amp;id=-ihBCgAAQBAJ&amp;oi=fnd&amp;pg=PR3&amp;dq=human+resource+management&amp;ots=nleVXS5S0j&amp;sig=5AJPGfODx0YW-_BmJoWL0mZr1Bo [Accessed 2 Sep. 2022].</w:t>
      </w:r>
    </w:p>
    <w:p w14:paraId="4DEB7CE5"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Pless</w:t>
      </w:r>
      <w:proofErr w:type="spellEnd"/>
      <w:r>
        <w:rPr>
          <w:rFonts w:ascii="Times New Roman" w:eastAsia="Times New Roman" w:hAnsi="Times New Roman" w:cs="Times New Roman"/>
          <w:sz w:val="24"/>
          <w:szCs w:val="24"/>
          <w:highlight w:val="white"/>
        </w:rPr>
        <w:t xml:space="preserve">, N.M. (2007). Understanding Responsible Leadership: Role Identity and Motivational Drivers. </w:t>
      </w:r>
      <w:r>
        <w:rPr>
          <w:rFonts w:ascii="Times New Roman" w:eastAsia="Times New Roman" w:hAnsi="Times New Roman" w:cs="Times New Roman"/>
          <w:i/>
          <w:sz w:val="24"/>
          <w:szCs w:val="24"/>
          <w:highlight w:val="white"/>
        </w:rPr>
        <w:t>Journal of Business Ethics</w:t>
      </w:r>
      <w:r>
        <w:rPr>
          <w:rFonts w:ascii="Times New Roman" w:eastAsia="Times New Roman" w:hAnsi="Times New Roman" w:cs="Times New Roman"/>
          <w:sz w:val="24"/>
          <w:szCs w:val="24"/>
          <w:highlight w:val="white"/>
        </w:rPr>
        <w:t>, 74(4), pp.437–456. doi:10.1007/s10551-007-9518-x.</w:t>
      </w:r>
    </w:p>
    <w:p w14:paraId="5E23311C"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Richard, O.C. and Johnson, N.B. (2001). Strategic human resource management effectiveness and firm performance. </w:t>
      </w:r>
      <w:r>
        <w:rPr>
          <w:rFonts w:ascii="Times New Roman" w:eastAsia="Times New Roman" w:hAnsi="Times New Roman" w:cs="Times New Roman"/>
          <w:i/>
          <w:sz w:val="24"/>
          <w:szCs w:val="24"/>
          <w:highlight w:val="white"/>
        </w:rPr>
        <w:t>The International Journal of Human Resource Management</w:t>
      </w:r>
      <w:r>
        <w:rPr>
          <w:rFonts w:ascii="Times New Roman" w:eastAsia="Times New Roman" w:hAnsi="Times New Roman" w:cs="Times New Roman"/>
          <w:sz w:val="24"/>
          <w:szCs w:val="24"/>
          <w:highlight w:val="white"/>
        </w:rPr>
        <w:t>, 12(2), pp.299–310. doi:10.1080/09585190121674.</w:t>
      </w:r>
    </w:p>
    <w:p w14:paraId="071FE9CC"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Tesla (2020). </w:t>
      </w:r>
      <w:r>
        <w:rPr>
          <w:rFonts w:ascii="Times New Roman" w:eastAsia="Times New Roman" w:hAnsi="Times New Roman" w:cs="Times New Roman"/>
          <w:i/>
          <w:sz w:val="24"/>
          <w:szCs w:val="24"/>
          <w:highlight w:val="white"/>
        </w:rPr>
        <w:t>Diversity, Equity and Inclusion Impact Report 2020 (U.S.)</w:t>
      </w:r>
      <w:r>
        <w:rPr>
          <w:rFonts w:ascii="Times New Roman" w:eastAsia="Times New Roman" w:hAnsi="Times New Roman" w:cs="Times New Roman"/>
          <w:sz w:val="24"/>
          <w:szCs w:val="24"/>
          <w:highlight w:val="white"/>
        </w:rPr>
        <w:t>. [online] Available at: https://www.tesla.com/sites/default/files/downloads/2020-DEI-impact-report.pdf.</w:t>
      </w:r>
    </w:p>
    <w:p w14:paraId="6E58FCCA"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Tesla (2022). </w:t>
      </w:r>
      <w:r>
        <w:rPr>
          <w:rFonts w:ascii="Times New Roman" w:eastAsia="Times New Roman" w:hAnsi="Times New Roman" w:cs="Times New Roman"/>
          <w:i/>
          <w:sz w:val="24"/>
          <w:szCs w:val="24"/>
          <w:highlight w:val="white"/>
        </w:rPr>
        <w:t>About Tesla</w:t>
      </w:r>
      <w:r>
        <w:rPr>
          <w:rFonts w:ascii="Times New Roman" w:eastAsia="Times New Roman" w:hAnsi="Times New Roman" w:cs="Times New Roman"/>
          <w:sz w:val="24"/>
          <w:szCs w:val="24"/>
          <w:highlight w:val="white"/>
        </w:rPr>
        <w:t>. [online] Tesla. Available at: https://www.tesla.com/about.</w:t>
      </w:r>
    </w:p>
    <w:p w14:paraId="66E6CEBC" w14:textId="77777777" w:rsidR="00F241FF" w:rsidRDefault="00000000">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Vasileva</w:t>
      </w:r>
      <w:proofErr w:type="spellEnd"/>
      <w:r>
        <w:rPr>
          <w:rFonts w:ascii="Times New Roman" w:eastAsia="Times New Roman" w:hAnsi="Times New Roman" w:cs="Times New Roman"/>
          <w:sz w:val="24"/>
          <w:szCs w:val="24"/>
          <w:highlight w:val="white"/>
        </w:rPr>
        <w:t xml:space="preserve">, N.A. and Datta, P. (2021). The impact of leadership style on employee motivation in the automotive industry: A British perspective. </w:t>
      </w:r>
      <w:r>
        <w:rPr>
          <w:rFonts w:ascii="Times New Roman" w:eastAsia="Times New Roman" w:hAnsi="Times New Roman" w:cs="Times New Roman"/>
          <w:i/>
          <w:sz w:val="24"/>
          <w:szCs w:val="24"/>
          <w:highlight w:val="white"/>
        </w:rPr>
        <w:t>Journal of Business and Retail Management Research</w:t>
      </w:r>
      <w:r>
        <w:rPr>
          <w:rFonts w:ascii="Times New Roman" w:eastAsia="Times New Roman" w:hAnsi="Times New Roman" w:cs="Times New Roman"/>
          <w:sz w:val="24"/>
          <w:szCs w:val="24"/>
          <w:highlight w:val="white"/>
        </w:rPr>
        <w:t>, [online] Volume 16(Issue 01). Available at: https://jbrmr.com/details&amp;cid=567 [Accessed 2 Sep. 2022].</w:t>
      </w:r>
    </w:p>
    <w:p w14:paraId="3F95FE27" w14:textId="77777777" w:rsidR="00F241FF" w:rsidRDefault="00000000">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Way, S.A. and Johnson, D.E. (2005). Theorizing about the impact of strategic human resource management. </w:t>
      </w:r>
      <w:r>
        <w:rPr>
          <w:rFonts w:ascii="Times New Roman" w:eastAsia="Times New Roman" w:hAnsi="Times New Roman" w:cs="Times New Roman"/>
          <w:i/>
          <w:sz w:val="24"/>
          <w:szCs w:val="24"/>
          <w:highlight w:val="white"/>
        </w:rPr>
        <w:t>Human Resource Management Review</w:t>
      </w:r>
      <w:r>
        <w:rPr>
          <w:rFonts w:ascii="Times New Roman" w:eastAsia="Times New Roman" w:hAnsi="Times New Roman" w:cs="Times New Roman"/>
          <w:sz w:val="24"/>
          <w:szCs w:val="24"/>
          <w:highlight w:val="white"/>
        </w:rPr>
        <w:t>, 15(1), pp.1–19. doi:10.1016/j.hrmr.2005.01.004.</w:t>
      </w:r>
    </w:p>
    <w:p w14:paraId="784401AB" w14:textId="77777777" w:rsidR="00F241FF" w:rsidRDefault="00F241FF">
      <w:pPr>
        <w:spacing w:after="240" w:line="360" w:lineRule="auto"/>
        <w:jc w:val="both"/>
        <w:rPr>
          <w:rFonts w:ascii="Times New Roman" w:eastAsia="Times New Roman" w:hAnsi="Times New Roman" w:cs="Times New Roman"/>
          <w:sz w:val="24"/>
          <w:szCs w:val="24"/>
          <w:highlight w:val="white"/>
        </w:rPr>
      </w:pPr>
    </w:p>
    <w:p w14:paraId="640105B7" w14:textId="77777777" w:rsidR="00F241FF" w:rsidRDefault="00F241FF">
      <w:pPr>
        <w:spacing w:after="240" w:line="360" w:lineRule="auto"/>
        <w:jc w:val="both"/>
        <w:rPr>
          <w:rFonts w:ascii="Times New Roman" w:eastAsia="Times New Roman" w:hAnsi="Times New Roman" w:cs="Times New Roman"/>
          <w:sz w:val="24"/>
          <w:szCs w:val="24"/>
          <w:highlight w:val="white"/>
        </w:rPr>
      </w:pPr>
    </w:p>
    <w:p w14:paraId="16451C6B" w14:textId="77777777" w:rsidR="00F241FF" w:rsidRDefault="00F241FF">
      <w:pPr>
        <w:spacing w:line="360" w:lineRule="auto"/>
        <w:jc w:val="both"/>
        <w:rPr>
          <w:rFonts w:ascii="Times New Roman" w:eastAsia="Times New Roman" w:hAnsi="Times New Roman" w:cs="Times New Roman"/>
          <w:sz w:val="24"/>
          <w:szCs w:val="24"/>
          <w:highlight w:val="white"/>
        </w:rPr>
      </w:pPr>
    </w:p>
    <w:p w14:paraId="745FEDAA" w14:textId="77777777" w:rsidR="00F241FF" w:rsidRDefault="00F241FF">
      <w:pPr>
        <w:spacing w:line="360" w:lineRule="auto"/>
        <w:jc w:val="both"/>
        <w:rPr>
          <w:rFonts w:ascii="Times New Roman" w:eastAsia="Times New Roman" w:hAnsi="Times New Roman" w:cs="Times New Roman"/>
          <w:sz w:val="24"/>
          <w:szCs w:val="24"/>
          <w:highlight w:val="white"/>
        </w:rPr>
      </w:pPr>
    </w:p>
    <w:sectPr w:rsidR="00F241FF">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9D95D" w14:textId="77777777" w:rsidR="007D5937" w:rsidRDefault="007D5937">
      <w:pPr>
        <w:spacing w:line="240" w:lineRule="auto"/>
      </w:pPr>
      <w:r>
        <w:separator/>
      </w:r>
    </w:p>
  </w:endnote>
  <w:endnote w:type="continuationSeparator" w:id="0">
    <w:p w14:paraId="43461297" w14:textId="77777777" w:rsidR="007D5937" w:rsidRDefault="007D59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D023" w14:textId="77777777" w:rsidR="00F241FF" w:rsidRDefault="00F241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D486D" w14:textId="77777777" w:rsidR="007D5937" w:rsidRDefault="007D5937">
      <w:pPr>
        <w:spacing w:line="240" w:lineRule="auto"/>
      </w:pPr>
      <w:r>
        <w:separator/>
      </w:r>
    </w:p>
  </w:footnote>
  <w:footnote w:type="continuationSeparator" w:id="0">
    <w:p w14:paraId="52193147" w14:textId="77777777" w:rsidR="007D5937" w:rsidRDefault="007D59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18D37" w14:textId="77777777" w:rsidR="00F241FF" w:rsidRDefault="00F241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F5C21"/>
    <w:multiLevelType w:val="multilevel"/>
    <w:tmpl w:val="3E4ECB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A26255C"/>
    <w:multiLevelType w:val="multilevel"/>
    <w:tmpl w:val="C21C5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5237BB"/>
    <w:multiLevelType w:val="multilevel"/>
    <w:tmpl w:val="A21C9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7165432">
    <w:abstractNumId w:val="0"/>
  </w:num>
  <w:num w:numId="2" w16cid:durableId="312292867">
    <w:abstractNumId w:val="1"/>
  </w:num>
  <w:num w:numId="3" w16cid:durableId="2115978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1FF"/>
    <w:rsid w:val="00310375"/>
    <w:rsid w:val="005B057F"/>
    <w:rsid w:val="0072389A"/>
    <w:rsid w:val="007D5937"/>
    <w:rsid w:val="00840D50"/>
    <w:rsid w:val="009174BF"/>
    <w:rsid w:val="00DD3C2F"/>
    <w:rsid w:val="00F241FF"/>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FDC62"/>
  <w15:docId w15:val="{0A8B4A84-D13F-419D-9D21-B887CF12C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2984</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Noble Mathew (2132211)</cp:lastModifiedBy>
  <cp:revision>5</cp:revision>
  <dcterms:created xsi:type="dcterms:W3CDTF">2022-09-06T15:51:00Z</dcterms:created>
  <dcterms:modified xsi:type="dcterms:W3CDTF">2022-09-08T07:34:00Z</dcterms:modified>
</cp:coreProperties>
</file>