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C51B4" w:rsidRDefault="00CC51B4" w14:paraId="21AA919C" w14:textId="77777777"/>
    <w:p w:rsidR="00CC51B4" w:rsidRDefault="00CC51B4" w14:paraId="5E944FAA" w14:textId="77777777"/>
    <w:p w:rsidR="00CC51B4" w:rsidRDefault="00CC51B4" w14:paraId="6B297989" w14:textId="27A0CAE4">
      <w:r>
        <w:rPr>
          <w:noProof/>
        </w:rPr>
        <w:drawing>
          <wp:inline distT="0" distB="0" distL="0" distR="0" wp14:anchorId="63368D0C" wp14:editId="2EBF4071">
            <wp:extent cx="5715000" cy="2598420"/>
            <wp:effectExtent l="0" t="0" r="0" b="0"/>
            <wp:docPr id="2030911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911056" name="Picture 2030911056"/>
                    <pic:cNvPicPr/>
                  </pic:nvPicPr>
                  <pic:blipFill>
                    <a:blip r:embed="rId8">
                      <a:extLst>
                        <a:ext uri="{28A0092B-C50C-407E-A947-70E740481C1C}">
                          <a14:useLocalDpi xmlns:a14="http://schemas.microsoft.com/office/drawing/2010/main" val="0"/>
                        </a:ext>
                      </a:extLst>
                    </a:blip>
                    <a:stretch>
                      <a:fillRect/>
                    </a:stretch>
                  </pic:blipFill>
                  <pic:spPr>
                    <a:xfrm>
                      <a:off x="0" y="0"/>
                      <a:ext cx="5715000" cy="2598420"/>
                    </a:xfrm>
                    <a:prstGeom prst="rect">
                      <a:avLst/>
                    </a:prstGeom>
                  </pic:spPr>
                </pic:pic>
              </a:graphicData>
            </a:graphic>
          </wp:inline>
        </w:drawing>
      </w:r>
    </w:p>
    <w:p w:rsidR="00CC51B4" w:rsidRDefault="00CC51B4" w14:paraId="479D53C4" w14:textId="77777777"/>
    <w:p w:rsidR="00CC51B4" w:rsidRDefault="00CC51B4" w14:paraId="0A2CE8BE" w14:textId="77777777"/>
    <w:p w:rsidR="00CC51B4" w:rsidRDefault="00CC51B4" w14:paraId="50FB246F" w14:textId="77777777"/>
    <w:p w:rsidR="00CC51B4" w:rsidRDefault="00CC51B4" w14:paraId="5A496BB3" w14:textId="77777777"/>
    <w:p w:rsidR="00CC51B4" w:rsidRDefault="00CC51B4" w14:paraId="4CCE66C3" w14:textId="77777777"/>
    <w:tbl>
      <w:tblPr>
        <w:tblStyle w:val="TableGrid"/>
        <w:tblW w:w="0" w:type="auto"/>
        <w:tblLook w:val="04A0" w:firstRow="1" w:lastRow="0" w:firstColumn="1" w:lastColumn="0" w:noHBand="0" w:noVBand="1"/>
      </w:tblPr>
      <w:tblGrid>
        <w:gridCol w:w="2830"/>
        <w:gridCol w:w="5670"/>
      </w:tblGrid>
      <w:tr w:rsidR="00CC51B4" w:rsidTr="00CC51B4" w14:paraId="0EEC1738" w14:textId="77777777">
        <w:trPr>
          <w:trHeight w:val="504"/>
        </w:trPr>
        <w:tc>
          <w:tcPr>
            <w:tcW w:w="2830" w:type="dxa"/>
          </w:tcPr>
          <w:p w:rsidR="00CC51B4" w:rsidRDefault="00CC51B4" w14:paraId="7BB7CBAE" w14:textId="524FD1AA">
            <w:r>
              <w:t>Course:</w:t>
            </w:r>
          </w:p>
        </w:tc>
        <w:tc>
          <w:tcPr>
            <w:tcW w:w="5670" w:type="dxa"/>
          </w:tcPr>
          <w:p w:rsidR="00CC51B4" w:rsidRDefault="00CC51B4" w14:paraId="550DD689" w14:textId="78A03CF8">
            <w:r>
              <w:t xml:space="preserve">Business Skills Level 4 </w:t>
            </w:r>
          </w:p>
        </w:tc>
      </w:tr>
      <w:tr w:rsidR="00CC51B4" w:rsidTr="00CC51B4" w14:paraId="05ACA2F1" w14:textId="77777777">
        <w:trPr>
          <w:trHeight w:val="495"/>
        </w:trPr>
        <w:tc>
          <w:tcPr>
            <w:tcW w:w="2830" w:type="dxa"/>
          </w:tcPr>
          <w:p w:rsidR="00CC51B4" w:rsidRDefault="00CC51B4" w14:paraId="124383D5" w14:textId="3E09298A">
            <w:r>
              <w:t>DS2 Scenario:</w:t>
            </w:r>
          </w:p>
        </w:tc>
        <w:tc>
          <w:tcPr>
            <w:tcW w:w="5670" w:type="dxa"/>
          </w:tcPr>
          <w:p w:rsidR="00CC51B4" w:rsidRDefault="00CC51B4" w14:paraId="4325369B" w14:textId="143293EF">
            <w:r>
              <w:t>BrightTech Repairs</w:t>
            </w:r>
          </w:p>
        </w:tc>
      </w:tr>
      <w:tr w:rsidR="00CC51B4" w:rsidTr="00CC51B4" w14:paraId="5D88CD2E" w14:textId="77777777">
        <w:trPr>
          <w:trHeight w:val="470"/>
        </w:trPr>
        <w:tc>
          <w:tcPr>
            <w:tcW w:w="2830" w:type="dxa"/>
          </w:tcPr>
          <w:p w:rsidR="00CC51B4" w:rsidRDefault="00CC51B4" w14:paraId="4AF3A7BB" w14:textId="121B7E87">
            <w:r>
              <w:t>Student Name:</w:t>
            </w:r>
          </w:p>
        </w:tc>
        <w:tc>
          <w:tcPr>
            <w:tcW w:w="5670" w:type="dxa"/>
          </w:tcPr>
          <w:p w:rsidR="00CC51B4" w:rsidRDefault="00CC51B4" w14:paraId="007682E9" w14:textId="68314AD8">
            <w:r>
              <w:t>Muhammad Saeed (2423282)</w:t>
            </w:r>
          </w:p>
        </w:tc>
      </w:tr>
      <w:tr w:rsidR="00CC51B4" w:rsidTr="00CC51B4" w14:paraId="4870BAD1" w14:textId="77777777">
        <w:trPr>
          <w:trHeight w:val="447"/>
        </w:trPr>
        <w:tc>
          <w:tcPr>
            <w:tcW w:w="2830" w:type="dxa"/>
          </w:tcPr>
          <w:p w:rsidR="00CC51B4" w:rsidRDefault="00CC51B4" w14:paraId="643441D0" w14:textId="7798A275">
            <w:r>
              <w:t>Tutor Name:</w:t>
            </w:r>
          </w:p>
        </w:tc>
        <w:tc>
          <w:tcPr>
            <w:tcW w:w="5670" w:type="dxa"/>
          </w:tcPr>
          <w:p w:rsidR="00CC51B4" w:rsidRDefault="00CC51B4" w14:paraId="43CDC7A4" w14:textId="1803C0CA">
            <w:r>
              <w:t>Paul Clayton</w:t>
            </w:r>
          </w:p>
        </w:tc>
      </w:tr>
    </w:tbl>
    <w:p w:rsidR="00CC51B4" w:rsidRDefault="00CC51B4" w14:paraId="532418CA" w14:textId="77777777"/>
    <w:p w:rsidR="00CC51B4" w:rsidRDefault="00CC51B4" w14:paraId="1EA8BB22" w14:textId="77777777"/>
    <w:p w:rsidR="00CC51B4" w:rsidRDefault="00CC51B4" w14:paraId="40F2AA4C" w14:textId="77777777"/>
    <w:p w:rsidR="00CC51B4" w:rsidRDefault="00CC51B4" w14:paraId="068B2165" w14:textId="77777777"/>
    <w:p w:rsidR="00CC51B4" w:rsidRDefault="00CC51B4" w14:paraId="0FE70649" w14:textId="77777777"/>
    <w:p w:rsidR="00CC51B4" w:rsidRDefault="00CC51B4" w14:paraId="7E95A9B9" w14:textId="77777777"/>
    <w:p w:rsidR="00CC51B4" w:rsidRDefault="00CC51B4" w14:paraId="7B6B220F" w14:textId="77777777"/>
    <w:p w:rsidR="00CC51B4" w:rsidRDefault="00CC51B4" w14:paraId="109A897C" w14:textId="77777777"/>
    <w:p w:rsidRPr="00CC51B4" w:rsidR="00CC51B4" w:rsidP="00C7215F" w:rsidRDefault="00CC51B4" w14:paraId="71C83DED" w14:textId="5A44446D">
      <w:pPr>
        <w:jc w:val="center"/>
        <w:rPr>
          <w:rFonts w:ascii="Arial" w:hAnsi="Arial" w:cs="Arial"/>
          <w:b/>
          <w:bCs/>
        </w:rPr>
      </w:pPr>
      <w:r w:rsidRPr="00CC51B4">
        <w:rPr>
          <w:rFonts w:ascii="Arial" w:hAnsi="Arial" w:cs="Arial"/>
          <w:b/>
          <w:bCs/>
        </w:rPr>
        <w:lastRenderedPageBreak/>
        <w:t xml:space="preserve">BrightTech Repairs – </w:t>
      </w:r>
      <w:r w:rsidRPr="00CC51B4">
        <w:rPr>
          <w:rFonts w:ascii="Arial" w:hAnsi="Arial" w:cs="Arial"/>
          <w:b/>
          <w:bCs/>
          <w:sz w:val="28"/>
          <w:szCs w:val="28"/>
        </w:rPr>
        <w:t>Monthly</w:t>
      </w:r>
      <w:r w:rsidRPr="00CC51B4">
        <w:rPr>
          <w:rFonts w:ascii="Arial" w:hAnsi="Arial" w:cs="Arial"/>
          <w:b/>
          <w:bCs/>
        </w:rPr>
        <w:t xml:space="preserve"> Repair Summary</w:t>
      </w:r>
    </w:p>
    <w:p w:rsidR="00CC51B4" w:rsidRDefault="00CC51B4" w14:paraId="5C74A172" w14:textId="77777777"/>
    <w:p w:rsidR="00C7215F" w:rsidRDefault="00C7215F" w14:paraId="4997A93C" w14:textId="77777777"/>
    <w:p w:rsidRPr="00CC51B4" w:rsidR="00CC51B4" w:rsidRDefault="00CC51B4" w14:paraId="73AC5863" w14:textId="77777777">
      <w:pPr>
        <w:rPr>
          <w:rFonts w:ascii="Arial" w:hAnsi="Arial" w:cs="Arial"/>
          <w:b/>
          <w:bCs/>
        </w:rPr>
      </w:pPr>
      <w:r w:rsidRPr="00CC51B4">
        <w:rPr>
          <w:rFonts w:ascii="Arial" w:hAnsi="Arial" w:cs="Arial"/>
          <w:b/>
          <w:bCs/>
        </w:rPr>
        <w:t xml:space="preserve">Repair Overview (Last Month) </w:t>
      </w:r>
    </w:p>
    <w:p w:rsidR="00CC51B4" w:rsidRDefault="00CC51B4" w14:paraId="4E202F3A" w14:textId="77777777">
      <w:pPr>
        <w:rPr>
          <w:rFonts w:ascii="Arial" w:hAnsi="Arial" w:cs="Arial"/>
        </w:rPr>
      </w:pPr>
    </w:p>
    <w:p w:rsidR="00C7215F" w:rsidRDefault="00C7215F" w14:paraId="276D561B" w14:textId="77777777">
      <w:pPr>
        <w:rPr>
          <w:rFonts w:ascii="Arial" w:hAnsi="Arial" w:cs="Arial"/>
          <w:b/>
          <w:bCs/>
        </w:rPr>
      </w:pPr>
    </w:p>
    <w:p w:rsidRPr="00C7215F" w:rsidR="00CC51B4" w:rsidRDefault="00CC51B4" w14:paraId="66F0B1FF" w14:textId="19E954F7">
      <w:pPr>
        <w:rPr>
          <w:rFonts w:ascii="Arial" w:hAnsi="Arial" w:cs="Arial"/>
          <w:b/>
          <w:bCs/>
        </w:rPr>
      </w:pPr>
      <w:r w:rsidRPr="00C7215F">
        <w:rPr>
          <w:rFonts w:ascii="Arial" w:hAnsi="Arial" w:cs="Arial"/>
          <w:b/>
          <w:bCs/>
        </w:rPr>
        <w:t>Total Repairs Table</w:t>
      </w:r>
    </w:p>
    <w:p w:rsidR="00CC51B4" w:rsidRDefault="00CC51B4" w14:paraId="3B74C208" w14:textId="77777777"/>
    <w:p w:rsidR="00C7215F" w:rsidRDefault="00C7215F" w14:paraId="72C4CB0A" w14:textId="77777777"/>
    <w:tbl>
      <w:tblPr>
        <w:tblStyle w:val="TableGrid"/>
        <w:tblW w:w="0" w:type="auto"/>
        <w:tblLook w:val="04A0" w:firstRow="1" w:lastRow="0" w:firstColumn="1" w:lastColumn="0" w:noHBand="0" w:noVBand="1"/>
      </w:tblPr>
      <w:tblGrid>
        <w:gridCol w:w="2263"/>
        <w:gridCol w:w="1276"/>
        <w:gridCol w:w="1276"/>
        <w:gridCol w:w="1417"/>
        <w:gridCol w:w="1309"/>
        <w:gridCol w:w="1475"/>
      </w:tblGrid>
      <w:tr w:rsidR="00CC51B4" w:rsidTr="00C7215F" w14:paraId="58030E14" w14:textId="77777777">
        <w:trPr>
          <w:trHeight w:val="556"/>
        </w:trPr>
        <w:tc>
          <w:tcPr>
            <w:tcW w:w="2263" w:type="dxa"/>
          </w:tcPr>
          <w:p w:rsidRPr="00C7215F" w:rsidR="00CC51B4" w:rsidRDefault="00CC51B4" w14:paraId="40BAD933" w14:textId="682D2A3A">
            <w:pPr>
              <w:rPr>
                <w:rFonts w:ascii="Arial" w:hAnsi="Arial" w:cs="Arial"/>
                <w:b/>
                <w:bCs/>
              </w:rPr>
            </w:pPr>
            <w:r w:rsidRPr="00C7215F">
              <w:rPr>
                <w:rFonts w:ascii="Arial" w:hAnsi="Arial" w:cs="Arial"/>
                <w:b/>
                <w:bCs/>
              </w:rPr>
              <w:t>Repair Type</w:t>
            </w:r>
          </w:p>
        </w:tc>
        <w:tc>
          <w:tcPr>
            <w:tcW w:w="1276" w:type="dxa"/>
          </w:tcPr>
          <w:p w:rsidRPr="00C7215F" w:rsidR="00CC51B4" w:rsidRDefault="00CC51B4" w14:paraId="5B2B4F52" w14:textId="6E92F021">
            <w:pPr>
              <w:rPr>
                <w:rFonts w:ascii="Arial" w:hAnsi="Arial" w:cs="Arial"/>
                <w:b/>
                <w:bCs/>
              </w:rPr>
            </w:pPr>
            <w:r w:rsidRPr="00C7215F">
              <w:rPr>
                <w:rFonts w:ascii="Arial" w:hAnsi="Arial" w:cs="Arial"/>
                <w:b/>
                <w:bCs/>
              </w:rPr>
              <w:t>Week 1</w:t>
            </w:r>
          </w:p>
        </w:tc>
        <w:tc>
          <w:tcPr>
            <w:tcW w:w="1276" w:type="dxa"/>
          </w:tcPr>
          <w:p w:rsidRPr="00C7215F" w:rsidR="00CC51B4" w:rsidRDefault="00CC51B4" w14:paraId="278ED5CE" w14:textId="691A5FF4">
            <w:pPr>
              <w:rPr>
                <w:rFonts w:ascii="Arial" w:hAnsi="Arial" w:cs="Arial"/>
                <w:b/>
                <w:bCs/>
              </w:rPr>
            </w:pPr>
            <w:r w:rsidRPr="00C7215F">
              <w:rPr>
                <w:rFonts w:ascii="Arial" w:hAnsi="Arial" w:cs="Arial"/>
                <w:b/>
                <w:bCs/>
              </w:rPr>
              <w:t xml:space="preserve">Week 2 </w:t>
            </w:r>
          </w:p>
        </w:tc>
        <w:tc>
          <w:tcPr>
            <w:tcW w:w="1417" w:type="dxa"/>
          </w:tcPr>
          <w:p w:rsidRPr="00C7215F" w:rsidR="00CC51B4" w:rsidRDefault="00CC51B4" w14:paraId="2DAD1196" w14:textId="519F0B06">
            <w:pPr>
              <w:rPr>
                <w:rFonts w:ascii="Arial" w:hAnsi="Arial" w:cs="Arial"/>
                <w:b/>
                <w:bCs/>
              </w:rPr>
            </w:pPr>
            <w:r w:rsidRPr="00C7215F">
              <w:rPr>
                <w:rFonts w:ascii="Arial" w:hAnsi="Arial" w:cs="Arial"/>
                <w:b/>
                <w:bCs/>
              </w:rPr>
              <w:t>Week 3</w:t>
            </w:r>
          </w:p>
        </w:tc>
        <w:tc>
          <w:tcPr>
            <w:tcW w:w="1309" w:type="dxa"/>
          </w:tcPr>
          <w:p w:rsidRPr="00C7215F" w:rsidR="00CC51B4" w:rsidRDefault="00CC51B4" w14:paraId="6388617C" w14:textId="0E1726CA">
            <w:pPr>
              <w:rPr>
                <w:rFonts w:ascii="Arial" w:hAnsi="Arial" w:cs="Arial"/>
                <w:b/>
                <w:bCs/>
              </w:rPr>
            </w:pPr>
            <w:r w:rsidRPr="00C7215F">
              <w:rPr>
                <w:rFonts w:ascii="Arial" w:hAnsi="Arial" w:cs="Arial"/>
                <w:b/>
                <w:bCs/>
              </w:rPr>
              <w:t>Week 4</w:t>
            </w:r>
          </w:p>
        </w:tc>
        <w:tc>
          <w:tcPr>
            <w:tcW w:w="1475" w:type="dxa"/>
          </w:tcPr>
          <w:p w:rsidRPr="00C7215F" w:rsidR="00CC51B4" w:rsidRDefault="00CC51B4" w14:paraId="0210C285" w14:textId="1150D7CD">
            <w:pPr>
              <w:rPr>
                <w:rFonts w:ascii="Arial" w:hAnsi="Arial" w:cs="Arial"/>
                <w:b/>
                <w:bCs/>
              </w:rPr>
            </w:pPr>
            <w:r w:rsidRPr="00C7215F">
              <w:rPr>
                <w:rFonts w:ascii="Arial" w:hAnsi="Arial" w:cs="Arial"/>
                <w:b/>
                <w:bCs/>
              </w:rPr>
              <w:t>Total</w:t>
            </w:r>
          </w:p>
        </w:tc>
      </w:tr>
      <w:tr w:rsidR="00CC51B4" w:rsidTr="00C7215F" w14:paraId="1AB2B969" w14:textId="77777777">
        <w:trPr>
          <w:trHeight w:val="706"/>
        </w:trPr>
        <w:tc>
          <w:tcPr>
            <w:tcW w:w="2263" w:type="dxa"/>
          </w:tcPr>
          <w:p w:rsidRPr="00C7215F" w:rsidR="00CC51B4" w:rsidRDefault="00C7215F" w14:paraId="08400417" w14:textId="10664CF3">
            <w:pPr>
              <w:rPr>
                <w:rFonts w:ascii="Arial" w:hAnsi="Arial" w:cs="Arial"/>
              </w:rPr>
            </w:pPr>
            <w:r w:rsidRPr="00C7215F">
              <w:rPr>
                <w:rFonts w:ascii="Arial" w:hAnsi="Arial" w:cs="Arial"/>
              </w:rPr>
              <w:t>Screen Replacement</w:t>
            </w:r>
          </w:p>
        </w:tc>
        <w:tc>
          <w:tcPr>
            <w:tcW w:w="1276" w:type="dxa"/>
          </w:tcPr>
          <w:p w:rsidRPr="00C7215F" w:rsidR="00CC51B4" w:rsidP="00C7215F" w:rsidRDefault="00C7215F" w14:paraId="1AE9A346" w14:textId="6612C541">
            <w:pPr>
              <w:jc w:val="center"/>
              <w:rPr>
                <w:rFonts w:ascii="Arial" w:hAnsi="Arial" w:cs="Arial"/>
              </w:rPr>
            </w:pPr>
            <w:r w:rsidRPr="00C7215F">
              <w:rPr>
                <w:rFonts w:ascii="Arial" w:hAnsi="Arial" w:cs="Arial"/>
              </w:rPr>
              <w:t>12</w:t>
            </w:r>
          </w:p>
        </w:tc>
        <w:tc>
          <w:tcPr>
            <w:tcW w:w="1276" w:type="dxa"/>
          </w:tcPr>
          <w:p w:rsidRPr="00C7215F" w:rsidR="00CC51B4" w:rsidP="00C7215F" w:rsidRDefault="00C7215F" w14:paraId="102981C2" w14:textId="7FC6F838">
            <w:pPr>
              <w:jc w:val="center"/>
              <w:rPr>
                <w:rFonts w:ascii="Arial" w:hAnsi="Arial" w:cs="Arial"/>
              </w:rPr>
            </w:pPr>
            <w:r w:rsidRPr="00C7215F">
              <w:rPr>
                <w:rFonts w:ascii="Arial" w:hAnsi="Arial" w:cs="Arial"/>
              </w:rPr>
              <w:t>9</w:t>
            </w:r>
          </w:p>
        </w:tc>
        <w:tc>
          <w:tcPr>
            <w:tcW w:w="1417" w:type="dxa"/>
          </w:tcPr>
          <w:p w:rsidRPr="00C7215F" w:rsidR="00CC51B4" w:rsidP="00C7215F" w:rsidRDefault="00C7215F" w14:paraId="2363B456" w14:textId="6BF06105">
            <w:pPr>
              <w:jc w:val="center"/>
              <w:rPr>
                <w:rFonts w:ascii="Arial" w:hAnsi="Arial" w:cs="Arial"/>
              </w:rPr>
            </w:pPr>
            <w:r w:rsidRPr="00C7215F">
              <w:rPr>
                <w:rFonts w:ascii="Arial" w:hAnsi="Arial" w:cs="Arial"/>
              </w:rPr>
              <w:t>14</w:t>
            </w:r>
          </w:p>
        </w:tc>
        <w:tc>
          <w:tcPr>
            <w:tcW w:w="1309" w:type="dxa"/>
          </w:tcPr>
          <w:p w:rsidRPr="00C7215F" w:rsidR="00CC51B4" w:rsidP="00C7215F" w:rsidRDefault="00C7215F" w14:paraId="430A1E4F" w14:textId="103BEC5E">
            <w:pPr>
              <w:jc w:val="center"/>
              <w:rPr>
                <w:rFonts w:ascii="Arial" w:hAnsi="Arial" w:cs="Arial"/>
              </w:rPr>
            </w:pPr>
            <w:r w:rsidRPr="00C7215F">
              <w:rPr>
                <w:rFonts w:ascii="Arial" w:hAnsi="Arial" w:cs="Arial"/>
              </w:rPr>
              <w:t>10</w:t>
            </w:r>
          </w:p>
        </w:tc>
        <w:tc>
          <w:tcPr>
            <w:tcW w:w="1475" w:type="dxa"/>
          </w:tcPr>
          <w:p w:rsidRPr="00C7215F" w:rsidR="00CC51B4" w:rsidP="00C7215F" w:rsidRDefault="00C7215F" w14:paraId="76399915" w14:textId="23E7DF6D">
            <w:pPr>
              <w:jc w:val="center"/>
              <w:rPr>
                <w:rFonts w:ascii="Arial" w:hAnsi="Arial" w:cs="Arial"/>
              </w:rPr>
            </w:pPr>
            <w:r w:rsidRPr="00C7215F">
              <w:rPr>
                <w:rFonts w:ascii="Arial" w:hAnsi="Arial" w:cs="Arial"/>
              </w:rPr>
              <w:t>45</w:t>
            </w:r>
          </w:p>
        </w:tc>
      </w:tr>
      <w:tr w:rsidR="00CC51B4" w:rsidTr="00C7215F" w14:paraId="27976657" w14:textId="77777777">
        <w:trPr>
          <w:trHeight w:val="700"/>
        </w:trPr>
        <w:tc>
          <w:tcPr>
            <w:tcW w:w="2263" w:type="dxa"/>
          </w:tcPr>
          <w:p w:rsidRPr="00C7215F" w:rsidR="00CC51B4" w:rsidRDefault="00C7215F" w14:paraId="557FB182" w14:textId="3226163D">
            <w:pPr>
              <w:rPr>
                <w:rFonts w:ascii="Arial" w:hAnsi="Arial" w:cs="Arial"/>
              </w:rPr>
            </w:pPr>
            <w:r w:rsidRPr="00C7215F">
              <w:rPr>
                <w:rFonts w:ascii="Arial" w:hAnsi="Arial" w:cs="Arial"/>
              </w:rPr>
              <w:t>Battery Change</w:t>
            </w:r>
          </w:p>
        </w:tc>
        <w:tc>
          <w:tcPr>
            <w:tcW w:w="1276" w:type="dxa"/>
          </w:tcPr>
          <w:p w:rsidRPr="00C7215F" w:rsidR="00CC51B4" w:rsidP="00C7215F" w:rsidRDefault="00C7215F" w14:paraId="1EC9A331" w14:textId="79264C31">
            <w:pPr>
              <w:jc w:val="center"/>
              <w:rPr>
                <w:rFonts w:ascii="Arial" w:hAnsi="Arial" w:cs="Arial"/>
              </w:rPr>
            </w:pPr>
            <w:r w:rsidRPr="00C7215F">
              <w:rPr>
                <w:rFonts w:ascii="Arial" w:hAnsi="Arial" w:cs="Arial"/>
              </w:rPr>
              <w:t>8</w:t>
            </w:r>
          </w:p>
        </w:tc>
        <w:tc>
          <w:tcPr>
            <w:tcW w:w="1276" w:type="dxa"/>
          </w:tcPr>
          <w:p w:rsidRPr="00C7215F" w:rsidR="00CC51B4" w:rsidP="00C7215F" w:rsidRDefault="00C7215F" w14:paraId="388655E9" w14:textId="0F2D82D8">
            <w:pPr>
              <w:jc w:val="center"/>
              <w:rPr>
                <w:rFonts w:ascii="Arial" w:hAnsi="Arial" w:cs="Arial"/>
              </w:rPr>
            </w:pPr>
            <w:r w:rsidRPr="00C7215F">
              <w:rPr>
                <w:rFonts w:ascii="Arial" w:hAnsi="Arial" w:cs="Arial"/>
              </w:rPr>
              <w:t>7</w:t>
            </w:r>
          </w:p>
        </w:tc>
        <w:tc>
          <w:tcPr>
            <w:tcW w:w="1417" w:type="dxa"/>
          </w:tcPr>
          <w:p w:rsidRPr="00C7215F" w:rsidR="00CC51B4" w:rsidP="00C7215F" w:rsidRDefault="00C7215F" w14:paraId="149A8D96" w14:textId="5BF996FD">
            <w:pPr>
              <w:jc w:val="center"/>
              <w:rPr>
                <w:rFonts w:ascii="Arial" w:hAnsi="Arial" w:cs="Arial"/>
              </w:rPr>
            </w:pPr>
            <w:r w:rsidRPr="00C7215F">
              <w:rPr>
                <w:rFonts w:ascii="Arial" w:hAnsi="Arial" w:cs="Arial"/>
              </w:rPr>
              <w:t>9</w:t>
            </w:r>
          </w:p>
        </w:tc>
        <w:tc>
          <w:tcPr>
            <w:tcW w:w="1309" w:type="dxa"/>
          </w:tcPr>
          <w:p w:rsidRPr="00C7215F" w:rsidR="00CC51B4" w:rsidP="00C7215F" w:rsidRDefault="00C7215F" w14:paraId="083660FA" w14:textId="65E79D00">
            <w:pPr>
              <w:jc w:val="center"/>
              <w:rPr>
                <w:rFonts w:ascii="Arial" w:hAnsi="Arial" w:cs="Arial"/>
              </w:rPr>
            </w:pPr>
            <w:r w:rsidRPr="00C7215F">
              <w:rPr>
                <w:rFonts w:ascii="Arial" w:hAnsi="Arial" w:cs="Arial"/>
              </w:rPr>
              <w:t>6</w:t>
            </w:r>
          </w:p>
        </w:tc>
        <w:tc>
          <w:tcPr>
            <w:tcW w:w="1475" w:type="dxa"/>
          </w:tcPr>
          <w:p w:rsidRPr="00C7215F" w:rsidR="00CC51B4" w:rsidP="00C7215F" w:rsidRDefault="00C7215F" w14:paraId="2933141D" w14:textId="06919BD8">
            <w:pPr>
              <w:jc w:val="center"/>
              <w:rPr>
                <w:rFonts w:ascii="Arial" w:hAnsi="Arial" w:cs="Arial"/>
              </w:rPr>
            </w:pPr>
            <w:r w:rsidRPr="00C7215F">
              <w:rPr>
                <w:rFonts w:ascii="Arial" w:hAnsi="Arial" w:cs="Arial"/>
              </w:rPr>
              <w:t>30</w:t>
            </w:r>
          </w:p>
        </w:tc>
      </w:tr>
      <w:tr w:rsidR="00CC51B4" w:rsidTr="00C7215F" w14:paraId="2E6ACD1B" w14:textId="77777777">
        <w:trPr>
          <w:trHeight w:val="710"/>
        </w:trPr>
        <w:tc>
          <w:tcPr>
            <w:tcW w:w="2263" w:type="dxa"/>
          </w:tcPr>
          <w:p w:rsidRPr="00C7215F" w:rsidR="00CC51B4" w:rsidRDefault="00C7215F" w14:paraId="763DEE38" w14:textId="4E3C2006">
            <w:pPr>
              <w:rPr>
                <w:rFonts w:ascii="Arial" w:hAnsi="Arial" w:cs="Arial"/>
              </w:rPr>
            </w:pPr>
            <w:r w:rsidRPr="00C7215F">
              <w:rPr>
                <w:rFonts w:ascii="Arial" w:hAnsi="Arial" w:cs="Arial"/>
              </w:rPr>
              <w:t xml:space="preserve">Water Damage Fix </w:t>
            </w:r>
          </w:p>
        </w:tc>
        <w:tc>
          <w:tcPr>
            <w:tcW w:w="1276" w:type="dxa"/>
          </w:tcPr>
          <w:p w:rsidRPr="00C7215F" w:rsidR="00CC51B4" w:rsidP="00C7215F" w:rsidRDefault="00C7215F" w14:paraId="40E8D9A6" w14:textId="4D45DE20">
            <w:pPr>
              <w:jc w:val="center"/>
              <w:rPr>
                <w:rFonts w:ascii="Arial" w:hAnsi="Arial" w:cs="Arial"/>
              </w:rPr>
            </w:pPr>
            <w:r w:rsidRPr="00C7215F">
              <w:rPr>
                <w:rFonts w:ascii="Arial" w:hAnsi="Arial" w:cs="Arial"/>
              </w:rPr>
              <w:t>3</w:t>
            </w:r>
          </w:p>
        </w:tc>
        <w:tc>
          <w:tcPr>
            <w:tcW w:w="1276" w:type="dxa"/>
          </w:tcPr>
          <w:p w:rsidRPr="00C7215F" w:rsidR="00CC51B4" w:rsidP="00C7215F" w:rsidRDefault="00C7215F" w14:paraId="3FF28029" w14:textId="60014DBE">
            <w:pPr>
              <w:jc w:val="center"/>
              <w:rPr>
                <w:rFonts w:ascii="Arial" w:hAnsi="Arial" w:cs="Arial"/>
              </w:rPr>
            </w:pPr>
            <w:r w:rsidRPr="00C7215F">
              <w:rPr>
                <w:rFonts w:ascii="Arial" w:hAnsi="Arial" w:cs="Arial"/>
              </w:rPr>
              <w:t>4</w:t>
            </w:r>
          </w:p>
        </w:tc>
        <w:tc>
          <w:tcPr>
            <w:tcW w:w="1417" w:type="dxa"/>
          </w:tcPr>
          <w:p w:rsidRPr="00C7215F" w:rsidR="00CC51B4" w:rsidP="00C7215F" w:rsidRDefault="00C7215F" w14:paraId="552B69FA" w14:textId="7E74A562">
            <w:pPr>
              <w:jc w:val="center"/>
              <w:rPr>
                <w:rFonts w:ascii="Arial" w:hAnsi="Arial" w:cs="Arial"/>
              </w:rPr>
            </w:pPr>
            <w:r w:rsidRPr="00C7215F">
              <w:rPr>
                <w:rFonts w:ascii="Arial" w:hAnsi="Arial" w:cs="Arial"/>
              </w:rPr>
              <w:t>2</w:t>
            </w:r>
          </w:p>
        </w:tc>
        <w:tc>
          <w:tcPr>
            <w:tcW w:w="1309" w:type="dxa"/>
          </w:tcPr>
          <w:p w:rsidRPr="00C7215F" w:rsidR="00CC51B4" w:rsidP="00C7215F" w:rsidRDefault="00C7215F" w14:paraId="7D8D87CA" w14:textId="017EF474">
            <w:pPr>
              <w:jc w:val="center"/>
              <w:rPr>
                <w:rFonts w:ascii="Arial" w:hAnsi="Arial" w:cs="Arial"/>
              </w:rPr>
            </w:pPr>
            <w:r w:rsidRPr="00C7215F">
              <w:rPr>
                <w:rFonts w:ascii="Arial" w:hAnsi="Arial" w:cs="Arial"/>
              </w:rPr>
              <w:t>5</w:t>
            </w:r>
          </w:p>
        </w:tc>
        <w:tc>
          <w:tcPr>
            <w:tcW w:w="1475" w:type="dxa"/>
          </w:tcPr>
          <w:p w:rsidRPr="00C7215F" w:rsidR="00CC51B4" w:rsidP="00C7215F" w:rsidRDefault="00C7215F" w14:paraId="399F46C5" w14:textId="02CDC7FC">
            <w:pPr>
              <w:jc w:val="center"/>
              <w:rPr>
                <w:rFonts w:ascii="Arial" w:hAnsi="Arial" w:cs="Arial"/>
              </w:rPr>
            </w:pPr>
            <w:r w:rsidRPr="00C7215F">
              <w:rPr>
                <w:rFonts w:ascii="Arial" w:hAnsi="Arial" w:cs="Arial"/>
              </w:rPr>
              <w:t>14</w:t>
            </w:r>
          </w:p>
        </w:tc>
      </w:tr>
    </w:tbl>
    <w:p w:rsidR="00C7215F" w:rsidRDefault="00C7215F" w14:paraId="36FCC9B6" w14:textId="2D6C48A6"/>
    <w:p w:rsidR="00C7215F" w:rsidRDefault="00C7215F" w14:paraId="6EFE6852" w14:textId="77777777"/>
    <w:p w:rsidRPr="00C7215F" w:rsidR="00C7215F" w:rsidRDefault="00C7215F" w14:paraId="61C0D771" w14:textId="6FDEBAE3">
      <w:pPr>
        <w:rPr>
          <w:rFonts w:ascii="Arial" w:hAnsi="Arial" w:cs="Arial"/>
          <w:b/>
          <w:bCs/>
        </w:rPr>
      </w:pPr>
      <w:r w:rsidRPr="00C7215F">
        <w:rPr>
          <w:rFonts w:ascii="Arial" w:hAnsi="Arial" w:cs="Arial"/>
          <w:b/>
          <w:bCs/>
        </w:rPr>
        <w:t>Most Common Repair Type:</w:t>
      </w:r>
    </w:p>
    <w:p w:rsidR="00C7215F" w:rsidRDefault="00C7215F" w14:paraId="7EB4CA81" w14:textId="15BF165B">
      <w:pPr>
        <w:rPr>
          <w:rFonts w:ascii="Arial" w:hAnsi="Arial" w:cs="Arial"/>
        </w:rPr>
      </w:pPr>
      <w:r w:rsidRPr="00C7215F">
        <w:rPr>
          <w:rFonts w:ascii="Arial" w:hAnsi="Arial" w:cs="Arial"/>
        </w:rPr>
        <w:t xml:space="preserve">Screen Replacement – 45 repairs </w:t>
      </w:r>
    </w:p>
    <w:p w:rsidR="00C7215F" w:rsidRDefault="00C7215F" w14:paraId="42CEDC66" w14:textId="77777777">
      <w:pPr>
        <w:rPr>
          <w:rFonts w:ascii="Arial" w:hAnsi="Arial" w:cs="Arial"/>
        </w:rPr>
      </w:pPr>
    </w:p>
    <w:p w:rsidR="00C7215F" w:rsidRDefault="00C7215F" w14:paraId="6525F0FE" w14:textId="30F50508">
      <w:pPr>
        <w:rPr>
          <w:rFonts w:ascii="Arial" w:hAnsi="Arial" w:cs="Arial"/>
        </w:rPr>
      </w:pPr>
      <w:r>
        <w:rPr>
          <w:rFonts w:ascii="Arial" w:hAnsi="Arial" w:cs="Arial"/>
        </w:rPr>
        <w:t xml:space="preserve">Summary: </w:t>
      </w:r>
    </w:p>
    <w:p w:rsidR="00C7215F" w:rsidRDefault="00C7215F" w14:paraId="6471C2C1" w14:textId="56511D5F">
      <w:pPr>
        <w:rPr>
          <w:rFonts w:ascii="Arial" w:hAnsi="Arial" w:cs="Arial"/>
        </w:rPr>
      </w:pPr>
      <w:r>
        <w:rPr>
          <w:rFonts w:ascii="Arial" w:hAnsi="Arial" w:cs="Arial"/>
        </w:rPr>
        <w:t>The most common type of repair was screen replacement for the whole month. Second to that were battery replacements, and third were water damage repairs.</w:t>
      </w:r>
    </w:p>
    <w:p w:rsidR="00C7215F" w:rsidRDefault="00C7215F" w14:paraId="6F8438CE" w14:textId="77777777">
      <w:pPr>
        <w:rPr>
          <w:rFonts w:ascii="Arial" w:hAnsi="Arial" w:cs="Arial"/>
        </w:rPr>
      </w:pPr>
    </w:p>
    <w:p w:rsidR="00C7215F" w:rsidRDefault="00C7215F" w14:paraId="6E800C23" w14:textId="77777777">
      <w:pPr>
        <w:rPr>
          <w:rFonts w:ascii="Arial" w:hAnsi="Arial" w:cs="Arial"/>
        </w:rPr>
      </w:pPr>
    </w:p>
    <w:p w:rsidR="00C7215F" w:rsidRDefault="00C7215F" w14:paraId="6384310C" w14:textId="77777777">
      <w:pPr>
        <w:rPr>
          <w:rFonts w:ascii="Arial" w:hAnsi="Arial" w:cs="Arial"/>
        </w:rPr>
      </w:pPr>
    </w:p>
    <w:p w:rsidR="00C7215F" w:rsidRDefault="00C7215F" w14:paraId="68EABBB4" w14:textId="77777777">
      <w:pPr>
        <w:rPr>
          <w:rFonts w:ascii="Arial" w:hAnsi="Arial" w:cs="Arial"/>
        </w:rPr>
      </w:pPr>
    </w:p>
    <w:p w:rsidR="00C7215F" w:rsidRDefault="00C7215F" w14:paraId="142F781E" w14:textId="77777777">
      <w:pPr>
        <w:rPr>
          <w:rFonts w:ascii="Arial" w:hAnsi="Arial" w:cs="Arial"/>
        </w:rPr>
      </w:pPr>
    </w:p>
    <w:p w:rsidR="00C7215F" w:rsidRDefault="00C7215F" w14:paraId="6ACC0BFC" w14:textId="77777777">
      <w:pPr>
        <w:rPr>
          <w:rFonts w:ascii="Arial" w:hAnsi="Arial" w:cs="Arial"/>
        </w:rPr>
      </w:pPr>
    </w:p>
    <w:p w:rsidRPr="003B62CD" w:rsidR="00C7215F" w:rsidRDefault="00C7215F" w14:paraId="3733C4D8" w14:textId="455980FF">
      <w:pPr>
        <w:rPr>
          <w:rFonts w:ascii="Arial" w:hAnsi="Arial" w:cs="Arial"/>
          <w:b/>
          <w:bCs/>
          <w:sz w:val="28"/>
          <w:szCs w:val="28"/>
        </w:rPr>
      </w:pPr>
      <w:r w:rsidRPr="003B62CD">
        <w:rPr>
          <w:rFonts w:ascii="Arial" w:hAnsi="Arial" w:cs="Arial"/>
          <w:b/>
          <w:bCs/>
          <w:sz w:val="28"/>
          <w:szCs w:val="28"/>
        </w:rPr>
        <w:lastRenderedPageBreak/>
        <w:t xml:space="preserve">LOG of DS2 – BrightTech Repairs </w:t>
      </w:r>
    </w:p>
    <w:p w:rsidR="00C7215F" w:rsidRDefault="00C7215F" w14:paraId="16BA968A" w14:textId="77777777">
      <w:pPr>
        <w:rPr>
          <w:rFonts w:ascii="Arial" w:hAnsi="Arial" w:cs="Arial"/>
        </w:rPr>
      </w:pPr>
    </w:p>
    <w:p w:rsidRPr="003B62CD" w:rsidR="006F1D9B" w:rsidRDefault="006F1D9B" w14:paraId="621CB801" w14:textId="01689315">
      <w:pPr>
        <w:rPr>
          <w:rFonts w:ascii="Arial" w:hAnsi="Arial" w:cs="Arial"/>
          <w:b/>
          <w:bCs/>
        </w:rPr>
      </w:pPr>
      <w:r w:rsidRPr="003B62CD">
        <w:rPr>
          <w:rFonts w:ascii="Arial" w:hAnsi="Arial" w:cs="Arial"/>
          <w:b/>
          <w:bCs/>
        </w:rPr>
        <w:t>What scenario was selected?</w:t>
      </w:r>
    </w:p>
    <w:p w:rsidR="006F1D9B" w:rsidRDefault="006F1D9B" w14:paraId="43722299" w14:textId="116984A1">
      <w:pPr>
        <w:rPr>
          <w:rFonts w:ascii="Arial" w:hAnsi="Arial" w:cs="Arial"/>
        </w:rPr>
      </w:pPr>
      <w:r>
        <w:rPr>
          <w:rFonts w:ascii="Arial" w:hAnsi="Arial" w:cs="Arial"/>
        </w:rPr>
        <w:t xml:space="preserve">The selected scenario was “BrightTech Repairs”. The job was to develop a digital summary that would reflect the number of repairs performed in the past month and would indicate the total numbers for each type of repair and the most frequent type of repairs. </w:t>
      </w:r>
    </w:p>
    <w:p w:rsidRPr="003B62CD" w:rsidR="006F1D9B" w:rsidRDefault="006F1D9B" w14:paraId="7DF1B7BC" w14:textId="6F2E75B7">
      <w:pPr>
        <w:rPr>
          <w:rFonts w:ascii="Arial" w:hAnsi="Arial" w:cs="Arial"/>
          <w:b/>
          <w:bCs/>
        </w:rPr>
      </w:pPr>
      <w:r w:rsidRPr="003B62CD">
        <w:rPr>
          <w:rFonts w:ascii="Arial" w:hAnsi="Arial" w:cs="Arial"/>
          <w:b/>
          <w:bCs/>
        </w:rPr>
        <w:t>Why Microsoft Word chosen?</w:t>
      </w:r>
    </w:p>
    <w:p w:rsidR="006F1D9B" w:rsidRDefault="006F1D9B" w14:paraId="5A96D175" w14:textId="7775CC24">
      <w:pPr>
        <w:rPr>
          <w:rFonts w:ascii="Arial" w:hAnsi="Arial" w:cs="Arial"/>
        </w:rPr>
      </w:pPr>
      <w:r>
        <w:rPr>
          <w:rFonts w:ascii="Arial" w:hAnsi="Arial" w:cs="Arial"/>
        </w:rPr>
        <w:t>Microsoft Word was chosen since it provides an opportunity to arrange information in a neat manner with the help of tables and text formatting. It can used to represent the data structurally. Word was preferable to Excel since the task did not involve any calculation or charting but only the written summary and table representation.</w:t>
      </w:r>
    </w:p>
    <w:p w:rsidRPr="003B62CD" w:rsidR="006F1D9B" w:rsidRDefault="006F1D9B" w14:paraId="5339013D" w14:textId="5FAF1E0B">
      <w:pPr>
        <w:rPr>
          <w:rFonts w:ascii="Arial" w:hAnsi="Arial" w:cs="Arial"/>
          <w:b/>
          <w:bCs/>
        </w:rPr>
      </w:pPr>
      <w:r w:rsidRPr="003B62CD">
        <w:rPr>
          <w:rFonts w:ascii="Arial" w:hAnsi="Arial" w:cs="Arial"/>
          <w:b/>
          <w:bCs/>
        </w:rPr>
        <w:t>What kind of information was used?</w:t>
      </w:r>
    </w:p>
    <w:p w:rsidR="006F1D9B" w:rsidRDefault="006F1D9B" w14:paraId="625FAF5E" w14:textId="030AD408">
      <w:pPr>
        <w:rPr>
          <w:rFonts w:ascii="Arial" w:hAnsi="Arial" w:cs="Arial"/>
        </w:rPr>
      </w:pPr>
      <w:r>
        <w:rPr>
          <w:rFonts w:ascii="Arial" w:hAnsi="Arial" w:cs="Arial"/>
        </w:rPr>
        <w:t>All information given by Ms Nicholson was used, which comprised of three repairs:</w:t>
      </w:r>
    </w:p>
    <w:p w:rsidR="006F1D9B" w:rsidRDefault="006F1D9B" w14:paraId="0DAF5F03" w14:textId="10D91740">
      <w:pPr>
        <w:rPr>
          <w:rFonts w:ascii="Arial" w:hAnsi="Arial" w:cs="Arial"/>
        </w:rPr>
      </w:pPr>
      <w:r>
        <w:rPr>
          <w:rFonts w:ascii="Arial" w:hAnsi="Arial" w:cs="Arial"/>
        </w:rPr>
        <w:t xml:space="preserve">Screen Replacement, </w:t>
      </w:r>
      <w:r w:rsidR="003B62CD">
        <w:rPr>
          <w:rFonts w:ascii="Arial" w:hAnsi="Arial" w:cs="Arial"/>
        </w:rPr>
        <w:t>Battery</w:t>
      </w:r>
      <w:r>
        <w:rPr>
          <w:rFonts w:ascii="Arial" w:hAnsi="Arial" w:cs="Arial"/>
        </w:rPr>
        <w:t xml:space="preserve"> Cha</w:t>
      </w:r>
      <w:r w:rsidR="003B62CD">
        <w:rPr>
          <w:rFonts w:ascii="Arial" w:hAnsi="Arial" w:cs="Arial"/>
        </w:rPr>
        <w:t>nge, and Water Damage Fix. The information was gathered over four weeks. All values from each week were taken into account in order to calculate the monthly total.</w:t>
      </w:r>
    </w:p>
    <w:p w:rsidRPr="003B62CD" w:rsidR="003B62CD" w:rsidRDefault="003B62CD" w14:paraId="660F028E" w14:textId="6534EFB6">
      <w:pPr>
        <w:rPr>
          <w:rFonts w:ascii="Arial" w:hAnsi="Arial" w:cs="Arial"/>
          <w:b/>
          <w:bCs/>
        </w:rPr>
      </w:pPr>
      <w:r w:rsidRPr="003B62CD">
        <w:rPr>
          <w:rFonts w:ascii="Arial" w:hAnsi="Arial" w:cs="Arial"/>
          <w:b/>
          <w:bCs/>
        </w:rPr>
        <w:t>How were the totals calculated?</w:t>
      </w:r>
    </w:p>
    <w:p w:rsidR="003B62CD" w:rsidRDefault="003B62CD" w14:paraId="4B8C39B7" w14:textId="2B5BE0C8">
      <w:pPr>
        <w:rPr>
          <w:rFonts w:ascii="Arial" w:hAnsi="Arial" w:cs="Arial"/>
        </w:rPr>
      </w:pPr>
      <w:r>
        <w:rPr>
          <w:rFonts w:ascii="Arial" w:hAnsi="Arial" w:cs="Arial"/>
        </w:rPr>
        <w:t>The totals were calculated by summing all the weekly values for each repair.</w:t>
      </w:r>
    </w:p>
    <w:p w:rsidRPr="003B62CD" w:rsidR="003B62CD" w:rsidP="003B62CD" w:rsidRDefault="003B62CD" w14:paraId="4FD977CC" w14:textId="001AC941">
      <w:pPr>
        <w:pStyle w:val="ListParagraph"/>
        <w:numPr>
          <w:ilvl w:val="0"/>
          <w:numId w:val="1"/>
        </w:numPr>
        <w:rPr>
          <w:rFonts w:ascii="Arial" w:hAnsi="Arial" w:cs="Arial"/>
          <w:b/>
          <w:bCs/>
        </w:rPr>
      </w:pPr>
      <w:r w:rsidRPr="003B62CD">
        <w:rPr>
          <w:rFonts w:ascii="Arial" w:hAnsi="Arial" w:cs="Arial"/>
          <w:b/>
          <w:bCs/>
        </w:rPr>
        <w:t xml:space="preserve">Screen Replacement: </w:t>
      </w:r>
    </w:p>
    <w:p w:rsidRPr="003B62CD" w:rsidR="003B62CD" w:rsidP="003B62CD" w:rsidRDefault="003B62CD" w14:paraId="09E1BDA7" w14:textId="017A3AED">
      <w:pPr>
        <w:pStyle w:val="ListParagraph"/>
        <w:numPr>
          <w:ilvl w:val="0"/>
          <w:numId w:val="1"/>
        </w:numPr>
        <w:rPr>
          <w:rFonts w:ascii="Arial" w:hAnsi="Arial" w:cs="Arial"/>
        </w:rPr>
      </w:pPr>
      <w:r w:rsidRPr="003B62CD">
        <w:rPr>
          <w:rFonts w:ascii="Arial" w:hAnsi="Arial" w:cs="Arial"/>
        </w:rPr>
        <w:t>12+9+14+10=45</w:t>
      </w:r>
    </w:p>
    <w:p w:rsidRPr="003B62CD" w:rsidR="003B62CD" w:rsidP="003B62CD" w:rsidRDefault="003B62CD" w14:paraId="4C7E38E5" w14:textId="15AD638E">
      <w:pPr>
        <w:pStyle w:val="ListParagraph"/>
        <w:numPr>
          <w:ilvl w:val="0"/>
          <w:numId w:val="1"/>
        </w:numPr>
        <w:rPr>
          <w:rFonts w:ascii="Arial" w:hAnsi="Arial" w:cs="Arial"/>
          <w:b/>
          <w:bCs/>
        </w:rPr>
      </w:pPr>
      <w:r w:rsidRPr="003B62CD">
        <w:rPr>
          <w:rFonts w:ascii="Arial" w:hAnsi="Arial" w:cs="Arial"/>
          <w:b/>
          <w:bCs/>
        </w:rPr>
        <w:t>Battery Change:</w:t>
      </w:r>
    </w:p>
    <w:p w:rsidRPr="003B62CD" w:rsidR="003B62CD" w:rsidP="003B62CD" w:rsidRDefault="003B62CD" w14:paraId="65A6C433" w14:textId="07595A49">
      <w:pPr>
        <w:pStyle w:val="ListParagraph"/>
        <w:numPr>
          <w:ilvl w:val="0"/>
          <w:numId w:val="1"/>
        </w:numPr>
        <w:rPr>
          <w:rFonts w:ascii="Arial" w:hAnsi="Arial" w:cs="Arial"/>
        </w:rPr>
      </w:pPr>
      <w:r w:rsidRPr="003B62CD">
        <w:rPr>
          <w:rFonts w:ascii="Arial" w:hAnsi="Arial" w:cs="Arial"/>
        </w:rPr>
        <w:t>8+7+9+6=30</w:t>
      </w:r>
    </w:p>
    <w:p w:rsidRPr="003B62CD" w:rsidR="003B62CD" w:rsidP="003B62CD" w:rsidRDefault="003B62CD" w14:paraId="5904D8C1" w14:textId="0C5E6C93">
      <w:pPr>
        <w:pStyle w:val="ListParagraph"/>
        <w:numPr>
          <w:ilvl w:val="0"/>
          <w:numId w:val="1"/>
        </w:numPr>
        <w:rPr>
          <w:rFonts w:ascii="Arial" w:hAnsi="Arial" w:cs="Arial"/>
          <w:b/>
          <w:bCs/>
        </w:rPr>
      </w:pPr>
      <w:r w:rsidRPr="003B62CD">
        <w:rPr>
          <w:rFonts w:ascii="Arial" w:hAnsi="Arial" w:cs="Arial"/>
          <w:b/>
          <w:bCs/>
        </w:rPr>
        <w:t>Water Damage Fix:</w:t>
      </w:r>
    </w:p>
    <w:p w:rsidRPr="003B62CD" w:rsidR="003B62CD" w:rsidP="003B62CD" w:rsidRDefault="003B62CD" w14:paraId="1FBC969A" w14:textId="274CC77C">
      <w:pPr>
        <w:pStyle w:val="ListParagraph"/>
        <w:numPr>
          <w:ilvl w:val="0"/>
          <w:numId w:val="1"/>
        </w:numPr>
        <w:rPr>
          <w:rFonts w:ascii="Arial" w:hAnsi="Arial" w:cs="Arial"/>
        </w:rPr>
      </w:pPr>
      <w:r w:rsidRPr="003B62CD">
        <w:rPr>
          <w:rFonts w:ascii="Arial" w:hAnsi="Arial" w:cs="Arial"/>
        </w:rPr>
        <w:t>3+4+2+5=14</w:t>
      </w:r>
    </w:p>
    <w:p w:rsidR="003B62CD" w:rsidRDefault="003B62CD" w14:paraId="22B6AFED" w14:textId="611C9A1F">
      <w:pPr>
        <w:rPr>
          <w:rFonts w:ascii="Arial" w:hAnsi="Arial" w:cs="Arial"/>
        </w:rPr>
      </w:pPr>
      <w:r>
        <w:rPr>
          <w:rFonts w:ascii="Arial" w:hAnsi="Arial" w:cs="Arial"/>
        </w:rPr>
        <w:t>All sums were double-checked for correctness.</w:t>
      </w:r>
    </w:p>
    <w:p w:rsidR="00C7215F" w:rsidRDefault="003B62CD" w14:paraId="44BB4C74" w14:textId="404C228A">
      <w:pPr>
        <w:rPr>
          <w:rFonts w:ascii="Arial" w:hAnsi="Arial" w:cs="Arial"/>
          <w:b/>
          <w:bCs/>
        </w:rPr>
      </w:pPr>
      <w:r w:rsidRPr="00CF4998">
        <w:rPr>
          <w:rFonts w:ascii="Arial" w:hAnsi="Arial" w:cs="Arial"/>
          <w:b/>
          <w:bCs/>
        </w:rPr>
        <w:t>Wh</w:t>
      </w:r>
      <w:r w:rsidR="00482FFE">
        <w:rPr>
          <w:rFonts w:ascii="Arial" w:hAnsi="Arial" w:cs="Arial"/>
          <w:b/>
          <w:bCs/>
        </w:rPr>
        <w:t>ich repair type is the most frequent?</w:t>
      </w:r>
    </w:p>
    <w:p w:rsidRPr="00482FFE" w:rsidR="003B62CD" w:rsidRDefault="00482FFE" w14:paraId="60F987F6" w14:textId="43A9B38D">
      <w:pPr>
        <w:rPr>
          <w:rFonts w:ascii="Arial" w:hAnsi="Arial" w:cs="Arial"/>
        </w:rPr>
      </w:pPr>
      <w:r>
        <w:rPr>
          <w:rFonts w:ascii="Arial" w:hAnsi="Arial" w:cs="Arial"/>
        </w:rPr>
        <w:t>Screen Replacement is the most frequent repair with the number of 45 repairs altogether, which is more then Battery Changes (30) and Water Damage Fixes (14). Thus, one can see that screen damage is the problem that occurs the most often and is brought by customers to the shop. This indicates that the devices tend to be very fragile or hit, which leads to cracked or even non-responsive screens.</w:t>
      </w:r>
    </w:p>
    <w:p w:rsidRPr="00CF4998" w:rsidR="00CF4998" w:rsidRDefault="00CF4998" w14:paraId="32CFDF8C" w14:textId="69D057C7">
      <w:pPr>
        <w:rPr>
          <w:rFonts w:ascii="Arial" w:hAnsi="Arial" w:cs="Arial"/>
          <w:b/>
          <w:bCs/>
        </w:rPr>
      </w:pPr>
      <w:r w:rsidRPr="00CF4998">
        <w:rPr>
          <w:rFonts w:ascii="Arial" w:hAnsi="Arial" w:cs="Arial"/>
          <w:b/>
          <w:bCs/>
        </w:rPr>
        <w:t xml:space="preserve">How was the document planned? </w:t>
      </w:r>
    </w:p>
    <w:p w:rsidR="00CF4998" w:rsidRDefault="00CF4998" w14:paraId="0E68A822" w14:textId="29DBC53E">
      <w:pPr>
        <w:rPr>
          <w:rFonts w:ascii="Arial" w:hAnsi="Arial" w:cs="Arial"/>
        </w:rPr>
      </w:pPr>
      <w:r>
        <w:rPr>
          <w:rFonts w:ascii="Arial" w:hAnsi="Arial" w:cs="Arial"/>
        </w:rPr>
        <w:t>The document</w:t>
      </w:r>
      <w:r w:rsidR="00482FFE">
        <w:rPr>
          <w:rFonts w:ascii="Arial" w:hAnsi="Arial" w:cs="Arial"/>
        </w:rPr>
        <w:t xml:space="preserve"> was</w:t>
      </w:r>
      <w:r>
        <w:rPr>
          <w:rFonts w:ascii="Arial" w:hAnsi="Arial" w:cs="Arial"/>
        </w:rPr>
        <w:t xml:space="preserve"> planned </w:t>
      </w:r>
      <w:r w:rsidR="00482FFE">
        <w:rPr>
          <w:rFonts w:ascii="Arial" w:hAnsi="Arial" w:cs="Arial"/>
        </w:rPr>
        <w:t xml:space="preserve">by initially organizing the data collected each week into an organized table. A plan was made to consolidate all the data collected on a </w:t>
      </w:r>
      <w:r w:rsidR="00482FFE">
        <w:rPr>
          <w:rFonts w:ascii="Arial" w:hAnsi="Arial" w:cs="Arial"/>
        </w:rPr>
        <w:lastRenderedPageBreak/>
        <w:t>weekly basis into one table for easy of comparison. The document was given a title at the top of the page that indicated its purpose. Headings were put in place to distinguish different parts of information. In addition</w:t>
      </w:r>
      <w:r w:rsidR="00650E03">
        <w:rPr>
          <w:rFonts w:ascii="Arial" w:hAnsi="Arial" w:cs="Arial"/>
        </w:rPr>
        <w:t>, the document was planned in such a way that it had a clear flow of information from general to detailed information.</w:t>
      </w:r>
    </w:p>
    <w:p w:rsidRPr="00CF4998" w:rsidR="00CF4998" w:rsidRDefault="00CF4998" w14:paraId="5448A54C" w14:textId="3281F475">
      <w:pPr>
        <w:rPr>
          <w:rFonts w:ascii="Arial" w:hAnsi="Arial" w:cs="Arial"/>
          <w:b/>
          <w:bCs/>
        </w:rPr>
      </w:pPr>
      <w:r w:rsidRPr="00CF4998">
        <w:rPr>
          <w:rFonts w:ascii="Arial" w:hAnsi="Arial" w:cs="Arial"/>
          <w:b/>
          <w:bCs/>
        </w:rPr>
        <w:t xml:space="preserve">What design decisions </w:t>
      </w:r>
      <w:r w:rsidR="00650E03">
        <w:rPr>
          <w:rFonts w:ascii="Arial" w:hAnsi="Arial" w:cs="Arial"/>
          <w:b/>
          <w:bCs/>
        </w:rPr>
        <w:t>have been</w:t>
      </w:r>
      <w:r w:rsidRPr="00CF4998">
        <w:rPr>
          <w:rFonts w:ascii="Arial" w:hAnsi="Arial" w:cs="Arial"/>
          <w:b/>
          <w:bCs/>
        </w:rPr>
        <w:t xml:space="preserve"> made?</w:t>
      </w:r>
    </w:p>
    <w:p w:rsidR="00CF4998" w:rsidRDefault="00650E03" w14:paraId="2F8C0FFB" w14:textId="671400F0">
      <w:pPr>
        <w:rPr>
          <w:rFonts w:ascii="Arial" w:hAnsi="Arial" w:cs="Arial"/>
        </w:rPr>
      </w:pPr>
      <w:r>
        <w:rPr>
          <w:rFonts w:ascii="Arial" w:hAnsi="Arial" w:cs="Arial"/>
        </w:rPr>
        <w:t>First of all, an ordinary table format has been selected to present the data a clear manner and to make sure that all information was structured properly. This design decision allowed comparing various repair types fast without any necessity to analyze huge amounts of text. Moreover, bold text was used to emphasize totals as the most essential information. Minimalistic design was chosen in order to provide the readers with an opportunity to get the necessary data quickly without being distracted by unnecessary design elements.</w:t>
      </w:r>
      <w:r w:rsidR="00F05C2E">
        <w:rPr>
          <w:rFonts w:ascii="Arial" w:hAnsi="Arial" w:cs="Arial"/>
        </w:rPr>
        <w:t xml:space="preserve"> Adequate spacing between paragraphs has been utilized in order to enhance readability ad proper separation of the various components within the document. Formatting has also been used in order to ensure that the document is professionally formatted and that headings and tables are similarly formatted. No colors have been used in the document and where possible neutral colors have been used so that the focus is not on colors but on the data has been done for purposes of ease of comparison.</w:t>
      </w:r>
    </w:p>
    <w:p w:rsidRPr="00650E03" w:rsidR="001C0914" w:rsidRDefault="001C0914" w14:paraId="25D2BFA4" w14:textId="7B8B4717">
      <w:pPr>
        <w:rPr>
          <w:rFonts w:ascii="Arial" w:hAnsi="Arial" w:cs="Arial"/>
          <w:b/>
          <w:bCs/>
        </w:rPr>
      </w:pPr>
      <w:r w:rsidRPr="00650E03">
        <w:rPr>
          <w:rFonts w:ascii="Arial" w:hAnsi="Arial" w:cs="Arial"/>
          <w:b/>
          <w:bCs/>
        </w:rPr>
        <w:t>What changes were made during development?</w:t>
      </w:r>
    </w:p>
    <w:p w:rsidR="001C0914" w:rsidRDefault="001C0914" w14:paraId="2A4C910C" w14:textId="7903091D">
      <w:pPr>
        <w:rPr>
          <w:rFonts w:ascii="Arial" w:hAnsi="Arial" w:cs="Arial"/>
        </w:rPr>
      </w:pPr>
      <w:r>
        <w:rPr>
          <w:rFonts w:ascii="Arial" w:hAnsi="Arial" w:cs="Arial"/>
        </w:rPr>
        <w:t>At first, the data was written in separate weekly list, but this made comparison difficult. It was changed into one combined table showing totals. This made the information clearer and easier for the manager to understand. Formatting was also improved by making headings more visible and adjusting spacing.</w:t>
      </w:r>
    </w:p>
    <w:p w:rsidRPr="00F05C2E" w:rsidR="001C0914" w:rsidRDefault="001C0914" w14:paraId="7BBB2B56" w14:textId="40E5CC1C">
      <w:pPr>
        <w:rPr>
          <w:rFonts w:ascii="Arial" w:hAnsi="Arial" w:cs="Arial"/>
          <w:b/>
          <w:bCs/>
        </w:rPr>
      </w:pPr>
      <w:r w:rsidRPr="00F05C2E">
        <w:rPr>
          <w:rFonts w:ascii="Arial" w:hAnsi="Arial" w:cs="Arial"/>
          <w:b/>
          <w:bCs/>
        </w:rPr>
        <w:t>How was the work improved?</w:t>
      </w:r>
    </w:p>
    <w:p w:rsidR="001C0914" w:rsidRDefault="001C0914" w14:paraId="45F644F2" w14:textId="0B26BCA1">
      <w:pPr>
        <w:rPr>
          <w:rFonts w:ascii="Arial" w:hAnsi="Arial" w:cs="Arial"/>
        </w:rPr>
      </w:pPr>
      <w:r>
        <w:rPr>
          <w:rFonts w:ascii="Arial" w:hAnsi="Arial" w:cs="Arial"/>
        </w:rPr>
        <w:t>The work was improved by simplifying the structure and focusing on totals instead of weekly breakdowns. This made it easier to identify trends. The final version is clearer, more organised, and more suitable for business use the original raw data.</w:t>
      </w:r>
    </w:p>
    <w:p w:rsidRPr="00F05C2E" w:rsidR="00CF4998" w:rsidRDefault="00CF4998" w14:paraId="0C84EF11" w14:textId="44FF5214">
      <w:pPr>
        <w:rPr>
          <w:rFonts w:ascii="Arial" w:hAnsi="Arial" w:cs="Arial"/>
          <w:b/>
          <w:bCs/>
        </w:rPr>
      </w:pPr>
      <w:r w:rsidRPr="00F05C2E">
        <w:rPr>
          <w:rFonts w:ascii="Arial" w:hAnsi="Arial" w:cs="Arial"/>
          <w:b/>
          <w:bCs/>
        </w:rPr>
        <w:t>How does this help the business?</w:t>
      </w:r>
    </w:p>
    <w:p w:rsidR="00CF4998" w:rsidRDefault="00CF4998" w14:paraId="25436663" w14:textId="01A64366">
      <w:pPr>
        <w:rPr>
          <w:rFonts w:ascii="Arial" w:hAnsi="Arial" w:cs="Arial"/>
        </w:rPr>
      </w:pPr>
      <w:r>
        <w:rPr>
          <w:rFonts w:ascii="Arial" w:hAnsi="Arial" w:cs="Arial"/>
        </w:rPr>
        <w:t xml:space="preserve">This summary helps BrightTech Repairs understand which services are most in demand. This allows the manager to plan stock, staff, and resources more effectively. For example, more screen repair parts may be needed because this is the most common repair type. It also helps the business make decisions based on real data. </w:t>
      </w:r>
    </w:p>
    <w:p w:rsidRPr="00F05C2E" w:rsidR="00C7215F" w:rsidRDefault="001C0914" w14:paraId="63909B86" w14:textId="36707EF5">
      <w:pPr>
        <w:rPr>
          <w:rFonts w:ascii="Arial" w:hAnsi="Arial" w:cs="Arial"/>
          <w:b/>
          <w:bCs/>
        </w:rPr>
      </w:pPr>
      <w:r w:rsidRPr="00F05C2E">
        <w:rPr>
          <w:rFonts w:ascii="Arial" w:hAnsi="Arial" w:cs="Arial"/>
          <w:b/>
          <w:bCs/>
        </w:rPr>
        <w:t>References Used</w:t>
      </w:r>
    </w:p>
    <w:p w:rsidR="001C0914" w:rsidRDefault="001C0914" w14:paraId="2163B69F" w14:textId="278D12E6">
      <w:pPr>
        <w:rPr>
          <w:rFonts w:ascii="Arial" w:hAnsi="Arial" w:cs="Arial"/>
        </w:rPr>
      </w:pPr>
      <w:r>
        <w:rPr>
          <w:rFonts w:ascii="Arial" w:hAnsi="Arial" w:cs="Arial"/>
        </w:rPr>
        <w:t>The Microsoft Word Help guide was referred to while learning how to prepare tables, headings, and structuring documents. General online resources were consulted for guidelines on presenting data in business report.</w:t>
      </w:r>
    </w:p>
    <w:p w:rsidRPr="00F05C2E" w:rsidR="00F05C2E" w:rsidRDefault="00F05C2E" w14:paraId="726632F5" w14:textId="58FE54A2">
      <w:pPr>
        <w:rPr>
          <w:rFonts w:ascii="Arial" w:hAnsi="Arial" w:cs="Arial"/>
          <w:b/>
          <w:bCs/>
        </w:rPr>
      </w:pPr>
      <w:r w:rsidRPr="00F05C2E">
        <w:rPr>
          <w:rFonts w:ascii="Arial" w:hAnsi="Arial" w:cs="Arial"/>
          <w:b/>
          <w:bCs/>
        </w:rPr>
        <w:lastRenderedPageBreak/>
        <w:t>References List</w:t>
      </w:r>
    </w:p>
    <w:p w:rsidR="00F05C2E" w:rsidRDefault="00F05C2E" w14:paraId="4A8806EE" w14:textId="5D58ADAC">
      <w:pPr>
        <w:rPr>
          <w:rFonts w:ascii="Arial" w:hAnsi="Arial" w:cs="Arial"/>
        </w:rPr>
      </w:pPr>
      <w:r>
        <w:rPr>
          <w:rFonts w:ascii="Arial" w:hAnsi="Arial" w:cs="Arial"/>
        </w:rPr>
        <w:t>Microsoft Support (2025) Word Help &amp; Learning.</w:t>
      </w:r>
    </w:p>
    <w:p w:rsidR="00F05C2E" w:rsidRDefault="00F05C2E" w14:paraId="0CA6EF62" w14:textId="738679E7">
      <w:pPr>
        <w:rPr>
          <w:rFonts w:ascii="Arial" w:hAnsi="Arial" w:cs="Arial"/>
        </w:rPr>
      </w:pPr>
      <w:r>
        <w:rPr>
          <w:rFonts w:ascii="Arial" w:hAnsi="Arial" w:cs="Arial"/>
        </w:rPr>
        <w:t xml:space="preserve">Available at: </w:t>
      </w:r>
      <w:hyperlink w:history="1" r:id="rId9">
        <w:r w:rsidRPr="00426929">
          <w:rPr>
            <w:rStyle w:val="Hyperlink"/>
            <w:rFonts w:ascii="Arial" w:hAnsi="Arial" w:cs="Arial"/>
          </w:rPr>
          <w:t>https://support.microsoft.com/word</w:t>
        </w:r>
      </w:hyperlink>
    </w:p>
    <w:p w:rsidRPr="00C7215F" w:rsidR="00F05C2E" w:rsidRDefault="00F05C2E" w14:paraId="47AB3EB0" w14:textId="6761FC53">
      <w:pPr>
        <w:rPr>
          <w:rFonts w:ascii="Arial" w:hAnsi="Arial" w:cs="Arial"/>
        </w:rPr>
      </w:pPr>
      <w:r>
        <w:rPr>
          <w:rFonts w:ascii="Arial" w:hAnsi="Arial" w:cs="Arial"/>
        </w:rPr>
        <w:t>(Accessed: 19 June 2026)</w:t>
      </w:r>
    </w:p>
    <w:sectPr w:rsidRPr="00C7215F" w:rsidR="00F05C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pBt5lFg7TWUQTo" int2:id="JLzmMtEy">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8E479A"/>
    <w:multiLevelType w:val="hybridMultilevel"/>
    <w:tmpl w:val="51046B8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69540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1B4"/>
    <w:rsid w:val="001C0914"/>
    <w:rsid w:val="002F2F54"/>
    <w:rsid w:val="003B62CD"/>
    <w:rsid w:val="00482FFE"/>
    <w:rsid w:val="00650E03"/>
    <w:rsid w:val="006F1D9B"/>
    <w:rsid w:val="00C7215F"/>
    <w:rsid w:val="00CC51B4"/>
    <w:rsid w:val="00CF4998"/>
    <w:rsid w:val="00F05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30618"/>
  <w15:chartTrackingRefBased/>
  <w15:docId w15:val="{07455A27-5274-4A40-8F73-4086978CC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C51B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51B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51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51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51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51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51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51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51B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C51B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C51B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C51B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C51B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C51B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C51B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C51B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C51B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C51B4"/>
    <w:rPr>
      <w:rFonts w:eastAsiaTheme="majorEastAsia" w:cstheme="majorBidi"/>
      <w:color w:val="272727" w:themeColor="text1" w:themeTint="D8"/>
    </w:rPr>
  </w:style>
  <w:style w:type="paragraph" w:styleId="Title">
    <w:name w:val="Title"/>
    <w:basedOn w:val="Normal"/>
    <w:next w:val="Normal"/>
    <w:link w:val="TitleChar"/>
    <w:uiPriority w:val="10"/>
    <w:qFormat/>
    <w:rsid w:val="00CC51B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C51B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C51B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C51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51B4"/>
    <w:pPr>
      <w:spacing w:before="160"/>
      <w:jc w:val="center"/>
    </w:pPr>
    <w:rPr>
      <w:i/>
      <w:iCs/>
      <w:color w:val="404040" w:themeColor="text1" w:themeTint="BF"/>
    </w:rPr>
  </w:style>
  <w:style w:type="character" w:styleId="QuoteChar" w:customStyle="1">
    <w:name w:val="Quote Char"/>
    <w:basedOn w:val="DefaultParagraphFont"/>
    <w:link w:val="Quote"/>
    <w:uiPriority w:val="29"/>
    <w:rsid w:val="00CC51B4"/>
    <w:rPr>
      <w:i/>
      <w:iCs/>
      <w:color w:val="404040" w:themeColor="text1" w:themeTint="BF"/>
    </w:rPr>
  </w:style>
  <w:style w:type="paragraph" w:styleId="ListParagraph">
    <w:name w:val="List Paragraph"/>
    <w:basedOn w:val="Normal"/>
    <w:uiPriority w:val="34"/>
    <w:qFormat/>
    <w:rsid w:val="00CC51B4"/>
    <w:pPr>
      <w:ind w:left="720"/>
      <w:contextualSpacing/>
    </w:pPr>
  </w:style>
  <w:style w:type="character" w:styleId="IntenseEmphasis">
    <w:name w:val="Intense Emphasis"/>
    <w:basedOn w:val="DefaultParagraphFont"/>
    <w:uiPriority w:val="21"/>
    <w:qFormat/>
    <w:rsid w:val="00CC51B4"/>
    <w:rPr>
      <w:i/>
      <w:iCs/>
      <w:color w:val="0F4761" w:themeColor="accent1" w:themeShade="BF"/>
    </w:rPr>
  </w:style>
  <w:style w:type="paragraph" w:styleId="IntenseQuote">
    <w:name w:val="Intense Quote"/>
    <w:basedOn w:val="Normal"/>
    <w:next w:val="Normal"/>
    <w:link w:val="IntenseQuoteChar"/>
    <w:uiPriority w:val="30"/>
    <w:qFormat/>
    <w:rsid w:val="00CC51B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C51B4"/>
    <w:rPr>
      <w:i/>
      <w:iCs/>
      <w:color w:val="0F4761" w:themeColor="accent1" w:themeShade="BF"/>
    </w:rPr>
  </w:style>
  <w:style w:type="character" w:styleId="IntenseReference">
    <w:name w:val="Intense Reference"/>
    <w:basedOn w:val="DefaultParagraphFont"/>
    <w:uiPriority w:val="32"/>
    <w:qFormat/>
    <w:rsid w:val="00CC51B4"/>
    <w:rPr>
      <w:b/>
      <w:bCs/>
      <w:smallCaps/>
      <w:color w:val="0F4761" w:themeColor="accent1" w:themeShade="BF"/>
      <w:spacing w:val="5"/>
    </w:rPr>
  </w:style>
  <w:style w:type="table" w:styleId="TableGrid">
    <w:name w:val="Table Grid"/>
    <w:basedOn w:val="TableNormal"/>
    <w:uiPriority w:val="39"/>
    <w:rsid w:val="00CC51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F05C2E"/>
    <w:rPr>
      <w:color w:val="467886" w:themeColor="hyperlink"/>
      <w:u w:val="single"/>
    </w:rPr>
  </w:style>
  <w:style w:type="character" w:styleId="UnresolvedMention">
    <w:name w:val="Unresolved Mention"/>
    <w:basedOn w:val="DefaultParagraphFont"/>
    <w:uiPriority w:val="99"/>
    <w:semiHidden/>
    <w:unhideWhenUsed/>
    <w:rsid w:val="00F05C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hyperlink" Target="https://support.microsoft.com/word" TargetMode="External" Id="rId9" /><Relationship Type="http://schemas.microsoft.com/office/2020/10/relationships/intelligence" Target="intelligence2.xml" Id="R0b0609ae427f4c2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7EA78ED68B5C40BF2C1A213AA97DF9" ma:contentTypeVersion="5" ma:contentTypeDescription="Create a new document." ma:contentTypeScope="" ma:versionID="193dd556d88d9e33f87c671dacd9b2d6">
  <xsd:schema xmlns:xsd="http://www.w3.org/2001/XMLSchema" xmlns:xs="http://www.w3.org/2001/XMLSchema" xmlns:p="http://schemas.microsoft.com/office/2006/metadata/properties" xmlns:ns3="b645a2db-68a0-4966-a6ea-94c306327b66" targetNamespace="http://schemas.microsoft.com/office/2006/metadata/properties" ma:root="true" ma:fieldsID="fd206402741c5552a22821e2082de591" ns3:_="">
    <xsd:import namespace="b645a2db-68a0-4966-a6ea-94c306327b6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45a2db-68a0-4966-a6ea-94c306327b6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645a2db-68a0-4966-a6ea-94c306327b66" xsi:nil="true"/>
  </documentManagement>
</p:properties>
</file>

<file path=customXml/itemProps1.xml><?xml version="1.0" encoding="utf-8"?>
<ds:datastoreItem xmlns:ds="http://schemas.openxmlformats.org/officeDocument/2006/customXml" ds:itemID="{EDE2D20C-A546-4CEF-B499-1EE084AF6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45a2db-68a0-4966-a6ea-94c306327b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4FA662-C97F-494D-9F22-A3CCC81D8B09}">
  <ds:schemaRefs>
    <ds:schemaRef ds:uri="http://schemas.microsoft.com/sharepoint/v3/contenttype/forms"/>
  </ds:schemaRefs>
</ds:datastoreItem>
</file>

<file path=customXml/itemProps3.xml><?xml version="1.0" encoding="utf-8"?>
<ds:datastoreItem xmlns:ds="http://schemas.openxmlformats.org/officeDocument/2006/customXml" ds:itemID="{D6CB5B8E-7489-4F47-9704-871A10F64B70}">
  <ds:schemaRefs>
    <ds:schemaRef ds:uri="http://schemas.microsoft.com/office/2006/metadata/properties"/>
    <ds:schemaRef ds:uri="http://schemas.microsoft.com/office/infopath/2007/PartnerControls"/>
    <ds:schemaRef ds:uri="b645a2db-68a0-4966-a6ea-94c306327b6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Muhammad Saeed (2423282)</dc:creator>
  <keywords/>
  <dc:description/>
  <lastModifiedBy>Muhammad Saeed (2423282)</lastModifiedBy>
  <revision>2</revision>
  <dcterms:created xsi:type="dcterms:W3CDTF">2026-06-19T11:53:00.0000000Z</dcterms:created>
  <dcterms:modified xsi:type="dcterms:W3CDTF">2026-06-20T11:02:33.4034664Z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0x010100187EA78ED68B5C40BF2C1A213AA97DF9</vt:lpwstr>
  </property>
</Properties>
</file>