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3"/>
        <w:gridCol w:w="1220"/>
        <w:gridCol w:w="574"/>
        <w:gridCol w:w="1635"/>
        <w:gridCol w:w="630"/>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B3F8645" w14:textId="77777777" w:rsidR="00330917" w:rsidRDefault="00800ABB" w:rsidP="00330917">
            <w:pPr>
              <w:keepNext/>
              <w:spacing w:after="0" w:line="240" w:lineRule="auto"/>
              <w:jc w:val="center"/>
              <w:rPr>
                <w:rFonts w:ascii="Arial" w:eastAsia="Times New Roman" w:hAnsi="Arial" w:cs="Times New Roman"/>
                <w:color w:val="auto"/>
                <w:sz w:val="20"/>
                <w:szCs w:val="20"/>
                <w:lang w:val="en-AU"/>
              </w:rPr>
            </w:pPr>
            <w:r w:rsidRPr="00800ABB">
              <w:rPr>
                <w:rFonts w:ascii="Arial" w:eastAsia="Times New Roman" w:hAnsi="Arial" w:cs="Times New Roman"/>
                <w:color w:val="auto"/>
                <w:sz w:val="20"/>
                <w:szCs w:val="20"/>
                <w:lang w:val="en-AU"/>
              </w:rPr>
              <w:t>Raluca Petre</w:t>
            </w:r>
          </w:p>
          <w:p w14:paraId="12C226F2" w14:textId="23C3E299" w:rsidR="00B73E9B" w:rsidRPr="00800ABB" w:rsidRDefault="00B73E9B" w:rsidP="00330917">
            <w:pPr>
              <w:keepNext/>
              <w:spacing w:after="0" w:line="240" w:lineRule="auto"/>
              <w:jc w:val="center"/>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2029612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FC4DE56" w14:textId="77777777" w:rsidR="00800ABB" w:rsidRPr="00800ABB" w:rsidRDefault="00800ABB" w:rsidP="00800ABB">
            <w:pPr>
              <w:keepNext/>
              <w:spacing w:after="0" w:line="240" w:lineRule="auto"/>
              <w:jc w:val="center"/>
              <w:rPr>
                <w:rFonts w:ascii="Arial" w:eastAsia="Times New Roman" w:hAnsi="Arial" w:cs="Times New Roman"/>
                <w:b/>
                <w:color w:val="auto"/>
                <w:sz w:val="20"/>
                <w:szCs w:val="20"/>
                <w:lang w:val="en-US"/>
              </w:rPr>
            </w:pPr>
          </w:p>
          <w:p w14:paraId="04595FB7" w14:textId="4E925897" w:rsidR="00330917" w:rsidRPr="00800ABB" w:rsidRDefault="00800ABB" w:rsidP="00800ABB">
            <w:pPr>
              <w:keepNext/>
              <w:spacing w:after="0" w:line="240" w:lineRule="auto"/>
              <w:jc w:val="center"/>
              <w:rPr>
                <w:rFonts w:ascii="Arial" w:eastAsia="Times New Roman" w:hAnsi="Arial" w:cs="Times New Roman"/>
                <w:color w:val="auto"/>
                <w:sz w:val="20"/>
                <w:szCs w:val="20"/>
                <w:lang w:val="en-AU"/>
              </w:rPr>
            </w:pPr>
            <w:r w:rsidRPr="00800ABB">
              <w:rPr>
                <w:rFonts w:ascii="Arial" w:eastAsia="Times New Roman" w:hAnsi="Arial" w:cs="Times New Roman"/>
                <w:color w:val="auto"/>
                <w:sz w:val="20"/>
                <w:szCs w:val="20"/>
                <w:lang w:val="en-US"/>
              </w:rPr>
              <w:t xml:space="preserve"> </w:t>
            </w:r>
            <w:r w:rsidRPr="00800ABB">
              <w:rPr>
                <w:rFonts w:ascii="Arial" w:eastAsia="Times New Roman" w:hAnsi="Arial" w:cs="Times New Roman"/>
                <w:bCs/>
                <w:color w:val="auto"/>
                <w:sz w:val="20"/>
                <w:szCs w:val="20"/>
                <w:lang w:val="en-US"/>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6AC13B5C" w14:textId="77777777" w:rsidR="00800ABB" w:rsidRPr="00800ABB" w:rsidRDefault="00800ABB" w:rsidP="00800ABB">
            <w:pPr>
              <w:keepNext/>
              <w:spacing w:after="0" w:line="240" w:lineRule="auto"/>
              <w:jc w:val="center"/>
              <w:rPr>
                <w:rFonts w:ascii="Arial" w:eastAsia="Times New Roman" w:hAnsi="Arial" w:cs="Times New Roman"/>
                <w:b/>
                <w:color w:val="auto"/>
                <w:sz w:val="20"/>
                <w:szCs w:val="20"/>
                <w:lang w:val="en-US"/>
              </w:rPr>
            </w:pPr>
          </w:p>
          <w:p w14:paraId="5B210FD2" w14:textId="120F22E6" w:rsidR="00330917" w:rsidRPr="00800ABB" w:rsidRDefault="00800ABB" w:rsidP="00800ABB">
            <w:pPr>
              <w:keepNext/>
              <w:spacing w:after="0" w:line="240" w:lineRule="auto"/>
              <w:jc w:val="center"/>
              <w:rPr>
                <w:rFonts w:ascii="Arial" w:eastAsia="Times New Roman" w:hAnsi="Arial" w:cs="Times New Roman"/>
                <w:color w:val="auto"/>
                <w:sz w:val="20"/>
                <w:szCs w:val="20"/>
                <w:lang w:val="en-AU"/>
              </w:rPr>
            </w:pPr>
            <w:r w:rsidRPr="00800ABB">
              <w:rPr>
                <w:rFonts w:ascii="Arial" w:eastAsia="Times New Roman" w:hAnsi="Arial" w:cs="Times New Roman"/>
                <w:color w:val="auto"/>
                <w:sz w:val="20"/>
                <w:szCs w:val="20"/>
                <w:lang w:val="en-US"/>
              </w:rPr>
              <w:t xml:space="preserve"> </w:t>
            </w:r>
            <w:r w:rsidRPr="00800ABB">
              <w:rPr>
                <w:rFonts w:ascii="Arial" w:eastAsia="Times New Roman" w:hAnsi="Arial" w:cs="Times New Roman"/>
                <w:bCs/>
                <w:color w:val="auto"/>
                <w:sz w:val="20"/>
                <w:szCs w:val="20"/>
                <w:lang w:val="en-US"/>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10E456B" w:rsidR="00330917" w:rsidRPr="00800ABB" w:rsidRDefault="00B73E9B" w:rsidP="00800ABB">
            <w:pPr>
              <w:keepNext/>
              <w:spacing w:after="0" w:line="240" w:lineRule="auto"/>
              <w:jc w:val="center"/>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Muhammad Cassamo</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FAD696" w14:textId="77777777" w:rsidR="005501FF" w:rsidRPr="00800ABB" w:rsidRDefault="005501FF" w:rsidP="005501FF">
            <w:pPr>
              <w:spacing w:after="0" w:line="240" w:lineRule="auto"/>
              <w:rPr>
                <w:rFonts w:ascii="Arial" w:eastAsia="Times New Roman" w:hAnsi="Arial" w:cs="Times New Roman"/>
                <w:b/>
                <w:bCs/>
                <w:color w:val="auto"/>
                <w:sz w:val="20"/>
                <w:szCs w:val="20"/>
              </w:rPr>
            </w:pPr>
            <w:r w:rsidRPr="00800ABB">
              <w:rPr>
                <w:rFonts w:ascii="Arial" w:eastAsia="Times New Roman" w:hAnsi="Arial" w:cs="Times New Roman"/>
                <w:b/>
                <w:bCs/>
                <w:color w:val="auto"/>
                <w:sz w:val="20"/>
                <w:szCs w:val="20"/>
              </w:rPr>
              <w:t xml:space="preserve">Introduction </w:t>
            </w:r>
          </w:p>
          <w:p w14:paraId="42070FDC"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In the ever-evolving landscape of the hospitality industry, the front desk serves as the face and heartbeat of a hotel. The role of a front desk agent requires a unique blend of skills to provide exceptional guest experiences and ensure smooth hotel operations. This essay explores the key skills necessary to thrive in this pivotal position, delving into the realms of communication, problem-solving, multitasking, interpersonal skills, and attention to detail.</w:t>
            </w:r>
          </w:p>
          <w:p w14:paraId="23F83CD2"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05420C39" w14:textId="77777777" w:rsidR="005501FF" w:rsidRPr="00800ABB" w:rsidRDefault="005501FF" w:rsidP="005501FF">
            <w:pPr>
              <w:spacing w:after="0" w:line="240" w:lineRule="auto"/>
              <w:rPr>
                <w:rFonts w:ascii="Arial" w:eastAsia="Times New Roman" w:hAnsi="Arial" w:cs="Times New Roman"/>
                <w:b/>
                <w:bCs/>
                <w:color w:val="auto"/>
                <w:sz w:val="20"/>
                <w:szCs w:val="20"/>
              </w:rPr>
            </w:pPr>
            <w:r w:rsidRPr="00800ABB">
              <w:rPr>
                <w:rFonts w:ascii="Arial" w:eastAsia="Times New Roman" w:hAnsi="Arial" w:cs="Times New Roman"/>
                <w:b/>
                <w:bCs/>
                <w:color w:val="auto"/>
                <w:sz w:val="20"/>
                <w:szCs w:val="20"/>
              </w:rPr>
              <w:t xml:space="preserve">I. Effective Communication </w:t>
            </w:r>
          </w:p>
          <w:p w14:paraId="51DBA891"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At the forefront of a front desk agent's skill set lies effective communication. Strong verbal and written communication skills are paramount for conveying information clearly, actively listening to guest inquiries and concerns, and articulating solutions promptly. The ability to communicate effectively allows front desk agents to greet guests warmly, anticipate their needs, and establish a positive first impression. Moreover, they must possess diplomacy and cultural sensitivity to navigate diverse backgrounds and languages, fostering a welcoming environment for all.</w:t>
            </w:r>
          </w:p>
          <w:p w14:paraId="72DEB5EA"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64F5B9C8"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Front desk agents must excel in both verbal and written communication. They need to express themselves clearly and professionally while maintaining a friendly and welcoming demeanor. When interacting with guests, they should actively listen to their inquiries, concerns, and requests, ensuring that they understand and address them promptly. By being skilled communicators, front desk agents can create positive and lasting impressions, exceeding guests' expectations.</w:t>
            </w:r>
          </w:p>
          <w:p w14:paraId="41E51D86" w14:textId="77777777" w:rsidR="005501FF" w:rsidRPr="00800ABB" w:rsidRDefault="005501FF" w:rsidP="005501FF">
            <w:pPr>
              <w:spacing w:after="0" w:line="240" w:lineRule="auto"/>
              <w:rPr>
                <w:rFonts w:ascii="Arial" w:eastAsia="Times New Roman" w:hAnsi="Arial" w:cs="Times New Roman"/>
                <w:b/>
                <w:bCs/>
                <w:color w:val="auto"/>
                <w:sz w:val="20"/>
                <w:szCs w:val="20"/>
              </w:rPr>
            </w:pPr>
          </w:p>
          <w:p w14:paraId="0DAA7ECA" w14:textId="77777777" w:rsidR="005501FF" w:rsidRPr="00800ABB" w:rsidRDefault="005501FF" w:rsidP="005501FF">
            <w:pPr>
              <w:spacing w:after="0" w:line="240" w:lineRule="auto"/>
              <w:rPr>
                <w:rFonts w:ascii="Arial" w:eastAsia="Times New Roman" w:hAnsi="Arial" w:cs="Times New Roman"/>
                <w:b/>
                <w:bCs/>
                <w:color w:val="auto"/>
                <w:sz w:val="20"/>
                <w:szCs w:val="20"/>
              </w:rPr>
            </w:pPr>
            <w:r w:rsidRPr="00800ABB">
              <w:rPr>
                <w:rFonts w:ascii="Arial" w:eastAsia="Times New Roman" w:hAnsi="Arial" w:cs="Times New Roman"/>
                <w:b/>
                <w:bCs/>
                <w:color w:val="auto"/>
                <w:sz w:val="20"/>
                <w:szCs w:val="20"/>
              </w:rPr>
              <w:t>II. Problem-Solving Abilities :</w:t>
            </w:r>
          </w:p>
          <w:p w14:paraId="60CECE71"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Hotels are dynamic environments where unexpected challenges can arise. Front desk agents must exhibit strong problem-solving abilities to address guest issues efficiently. Whether it's a room discrepancy, a billing discrepancy, or an unforeseen event, these professionals must think quickly, assess situations accurately, and present creative solutions. Empathy and adaptability are crucial in finding resolutions that satisfy guests while adhering to hotel policies and maintaining guest satisfaction.</w:t>
            </w:r>
          </w:p>
          <w:p w14:paraId="78D2B4B1"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466ADCDE"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Problem-solving is an essential skill for front desk agents to handle unexpected situations effectively. They need to think on their feet, analyze the problem at hand, and come up with creative solutions that meet both the guests' needs and the hotel's policies. This requires empathy to understand and address guests' concerns, as well as adaptability to navigate different scenarios. By showcasing their problem-solving abilities, front desk agents can ensure guest satisfaction and enhance the overall guest experience.</w:t>
            </w:r>
          </w:p>
          <w:p w14:paraId="0CA80027" w14:textId="77777777" w:rsidR="005501FF" w:rsidRDefault="005501FF" w:rsidP="005501FF">
            <w:pPr>
              <w:spacing w:after="0" w:line="240" w:lineRule="auto"/>
              <w:rPr>
                <w:rFonts w:ascii="Arial" w:eastAsia="Times New Roman" w:hAnsi="Arial" w:cs="Times New Roman"/>
                <w:bCs/>
                <w:color w:val="auto"/>
                <w:sz w:val="20"/>
                <w:szCs w:val="20"/>
              </w:rPr>
            </w:pPr>
          </w:p>
          <w:p w14:paraId="61CAB407" w14:textId="77777777" w:rsidR="005501FF" w:rsidRDefault="005501FF" w:rsidP="005501FF">
            <w:pPr>
              <w:spacing w:after="0" w:line="240" w:lineRule="auto"/>
              <w:rPr>
                <w:rFonts w:ascii="Arial" w:eastAsia="Times New Roman" w:hAnsi="Arial" w:cs="Times New Roman"/>
                <w:bCs/>
                <w:color w:val="auto"/>
                <w:sz w:val="20"/>
                <w:szCs w:val="20"/>
              </w:rPr>
            </w:pPr>
          </w:p>
          <w:p w14:paraId="38696CED"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241A80EE" w14:textId="77777777" w:rsidR="005501FF" w:rsidRPr="00800ABB" w:rsidRDefault="005501FF" w:rsidP="005501FF">
            <w:pPr>
              <w:spacing w:after="0" w:line="240" w:lineRule="auto"/>
              <w:rPr>
                <w:rFonts w:ascii="Arial" w:eastAsia="Times New Roman" w:hAnsi="Arial" w:cs="Times New Roman"/>
                <w:b/>
                <w:bCs/>
                <w:color w:val="auto"/>
                <w:sz w:val="20"/>
                <w:szCs w:val="20"/>
              </w:rPr>
            </w:pPr>
            <w:r w:rsidRPr="00800ABB">
              <w:rPr>
                <w:rFonts w:ascii="Arial" w:eastAsia="Times New Roman" w:hAnsi="Arial" w:cs="Times New Roman"/>
                <w:b/>
                <w:bCs/>
                <w:color w:val="auto"/>
                <w:sz w:val="20"/>
                <w:szCs w:val="20"/>
              </w:rPr>
              <w:lastRenderedPageBreak/>
              <w:t xml:space="preserve">III. Multitasking Skills </w:t>
            </w:r>
          </w:p>
          <w:p w14:paraId="27D0FD1C"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The front desk is a hub of constant activity, demanding excellent multitasking skills from its agents. Juggling phone calls, guest requests, check-ins, check-outs, and administrative duties requires the ability to prioritize and manage time effectively. Multitasking ensures that guests receive prompt attention, preventing long wait times and creating a seamless experience. Front desk agents who can handle various responsibilities simultaneously contribute to the overall efficiency and success of the hotel.</w:t>
            </w:r>
            <w:r w:rsidRPr="005501FF">
              <w:rPr>
                <w:rFonts w:ascii="Arial" w:eastAsia="Times New Roman" w:hAnsi="Arial" w:cs="Times New Roman"/>
                <w:bCs/>
                <w:color w:val="auto"/>
                <w:sz w:val="20"/>
                <w:szCs w:val="20"/>
              </w:rPr>
              <w:cr/>
            </w:r>
          </w:p>
          <w:p w14:paraId="178ADC10"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452910D4"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Multitasking is a critical skill for front desk agents to excel in their roles. They must be able to handle multiple tasks simultaneously while maintaining efficiency and accuracy. This involves prioritizing tasks, managing time effectively, and staying organized amidst a bustling environment. By mastering multitasking skills, front desk agents can provide guests with timely assistance, minimize wait times, and contribute to a smooth and efficient hotel operation.</w:t>
            </w:r>
          </w:p>
          <w:p w14:paraId="537765A3"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26830924" w14:textId="77777777" w:rsidR="005501FF" w:rsidRPr="00800ABB" w:rsidRDefault="005501FF" w:rsidP="005501FF">
            <w:pPr>
              <w:spacing w:after="0" w:line="240" w:lineRule="auto"/>
              <w:rPr>
                <w:rFonts w:ascii="Arial" w:eastAsia="Times New Roman" w:hAnsi="Arial" w:cs="Times New Roman"/>
                <w:b/>
                <w:bCs/>
                <w:color w:val="auto"/>
                <w:sz w:val="20"/>
                <w:szCs w:val="20"/>
              </w:rPr>
            </w:pPr>
            <w:r w:rsidRPr="00800ABB">
              <w:rPr>
                <w:rFonts w:ascii="Arial" w:eastAsia="Times New Roman" w:hAnsi="Arial" w:cs="Times New Roman"/>
                <w:b/>
                <w:bCs/>
                <w:color w:val="auto"/>
                <w:sz w:val="20"/>
                <w:szCs w:val="20"/>
              </w:rPr>
              <w:t xml:space="preserve">IV. Interpersonal Skills </w:t>
            </w:r>
          </w:p>
          <w:p w14:paraId="0C026546"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Interpersonal skills form the foundation of successful guest interactions. Front desk agents must be friendly, approachable, and able to build rapport with guests from all walks of life. Empathy, patience, and a positive attitude help establish a connection that fosters trust and ensures guest satisfaction. These skills are especially crucial during stressful situations, as agents must remain calm and composed, providing reassurance and resolving conflicts with tact and professionalism.</w:t>
            </w:r>
          </w:p>
          <w:p w14:paraId="52F3F4F0"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7408721A"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Interpersonal skills are vital for front desk agents to create positive and meaningful connections with guests. They need to be warm, friendly, and approachable, making guests feel welcome and valued. Empathy allows them to understand guests' perspectives and tailor their interactions accordingly, while patience helps them handle challenging situations with grace. By showcasing excellent interpersonal skills, front desk agents can foster trust, resolve conflicts effectively, and leave a lasting positive impression on guests.</w:t>
            </w:r>
          </w:p>
          <w:p w14:paraId="030E4443"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555D78B5" w14:textId="77777777" w:rsidR="005501FF" w:rsidRPr="00800ABB" w:rsidRDefault="005501FF" w:rsidP="005501FF">
            <w:pPr>
              <w:spacing w:after="0" w:line="240" w:lineRule="auto"/>
              <w:rPr>
                <w:rFonts w:ascii="Arial" w:eastAsia="Times New Roman" w:hAnsi="Arial" w:cs="Times New Roman"/>
                <w:b/>
                <w:bCs/>
                <w:color w:val="auto"/>
                <w:sz w:val="20"/>
                <w:szCs w:val="20"/>
              </w:rPr>
            </w:pPr>
            <w:r w:rsidRPr="00800ABB">
              <w:rPr>
                <w:rFonts w:ascii="Arial" w:eastAsia="Times New Roman" w:hAnsi="Arial" w:cs="Times New Roman"/>
                <w:b/>
                <w:bCs/>
                <w:color w:val="auto"/>
                <w:sz w:val="20"/>
                <w:szCs w:val="20"/>
              </w:rPr>
              <w:t>V. Attention to Detail</w:t>
            </w:r>
          </w:p>
          <w:p w14:paraId="7DECA4B3"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Paying meticulous attention to detail is an essential skill for front desk agents. They must process large volumes of information accurately, such as guest preferences, reservation details, and payment transactions. Precision in data entry minimizes errors, avoids misunderstandings, and prevents negative experiences for guests. Additionally, attentiveness allows front desk agents to anticipate potential issues and take proactive measures to mitigate them, enhancing guest satisfaction.</w:t>
            </w:r>
          </w:p>
          <w:p w14:paraId="7A775BEA"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500E07A2" w14:textId="77777777" w:rsidR="005501FF" w:rsidRPr="005501FF"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 xml:space="preserve">Attention to detail is crucial for front desk agents to provide accurate and personalized service. They need to ensure that guest information, such as preferences and special requests, is recorded and communicated accurately to provide a seamless experience. Furthermore, by paying close attention to details, front desk agents can identify potential issues before they escalate, allowing them to take proactive measures to address them promptly. </w:t>
            </w:r>
          </w:p>
          <w:p w14:paraId="4547B3C8" w14:textId="77777777" w:rsidR="005501FF" w:rsidRPr="005501FF" w:rsidRDefault="005501FF" w:rsidP="005501FF">
            <w:pPr>
              <w:spacing w:after="0" w:line="240" w:lineRule="auto"/>
              <w:rPr>
                <w:rFonts w:ascii="Arial" w:eastAsia="Times New Roman" w:hAnsi="Arial" w:cs="Times New Roman"/>
                <w:bCs/>
                <w:color w:val="auto"/>
                <w:sz w:val="20"/>
                <w:szCs w:val="20"/>
              </w:rPr>
            </w:pPr>
          </w:p>
          <w:p w14:paraId="6AC8E901" w14:textId="77777777" w:rsidR="005501FF" w:rsidRPr="00800ABB" w:rsidRDefault="005501FF" w:rsidP="005501FF">
            <w:pPr>
              <w:spacing w:after="0" w:line="240" w:lineRule="auto"/>
              <w:rPr>
                <w:rFonts w:ascii="Arial" w:eastAsia="Times New Roman" w:hAnsi="Arial" w:cs="Times New Roman"/>
                <w:b/>
                <w:bCs/>
                <w:color w:val="auto"/>
                <w:sz w:val="20"/>
                <w:szCs w:val="20"/>
              </w:rPr>
            </w:pPr>
            <w:r w:rsidRPr="00800ABB">
              <w:rPr>
                <w:rFonts w:ascii="Arial" w:eastAsia="Times New Roman" w:hAnsi="Arial" w:cs="Times New Roman"/>
                <w:b/>
                <w:bCs/>
                <w:color w:val="auto"/>
                <w:sz w:val="20"/>
                <w:szCs w:val="20"/>
              </w:rPr>
              <w:t>Conclusion</w:t>
            </w:r>
          </w:p>
          <w:p w14:paraId="5DA546C6" w14:textId="389FB40A" w:rsidR="00330917" w:rsidRPr="00330917" w:rsidRDefault="005501FF" w:rsidP="005501FF">
            <w:pPr>
              <w:spacing w:after="0" w:line="240" w:lineRule="auto"/>
              <w:rPr>
                <w:rFonts w:ascii="Arial" w:eastAsia="Times New Roman" w:hAnsi="Arial" w:cs="Times New Roman"/>
                <w:bCs/>
                <w:color w:val="auto"/>
                <w:sz w:val="20"/>
                <w:szCs w:val="20"/>
              </w:rPr>
            </w:pPr>
            <w:r w:rsidRPr="005501FF">
              <w:rPr>
                <w:rFonts w:ascii="Arial" w:eastAsia="Times New Roman" w:hAnsi="Arial" w:cs="Times New Roman"/>
                <w:bCs/>
                <w:color w:val="auto"/>
                <w:sz w:val="20"/>
                <w:szCs w:val="20"/>
              </w:rPr>
              <w:t>Front desk agents are the ambassadors of hospitality, embodying the values of exceptional service. The key skills discussed above—effective communication, problem-solving abilities, multitasking skills, interpersonal skills, and attention to detail—are vital for success in this role. By mastering these skills, front desk agents can create memorable experiences for guests, leaving a lasting positive impression on their journey in the world of hospitality.</w:t>
            </w: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17D6CEA8" w:rsidR="008D4E2F" w:rsidRDefault="005501FF" w:rsidP="007D760C">
            <w:pPr>
              <w:jc w:val="center"/>
              <w:rPr>
                <w:b/>
                <w:bCs/>
              </w:rPr>
            </w:pPr>
            <w:r>
              <w:rPr>
                <w:b/>
                <w:bCs/>
              </w:rPr>
              <w:t>845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EA0ED4" w:rsidRDefault="00F9700F" w:rsidP="00F9700F">
            <w:pPr>
              <w:jc w:val="center"/>
              <w:rPr>
                <w:rFonts w:cs="Times New Roman"/>
                <w:b/>
                <w:bCs/>
                <w:sz w:val="28"/>
                <w:szCs w:val="28"/>
              </w:rPr>
            </w:pPr>
            <w:r w:rsidRPr="00EA0ED4">
              <w:rPr>
                <w:rStyle w:val="fluidplugincopy"/>
                <w:rFonts w:eastAsia="Times New Roman" w:cs="Times New Roman"/>
                <w:b/>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EA0ED4" w:rsidRDefault="00F9700F" w:rsidP="00F9700F">
            <w:pPr>
              <w:jc w:val="center"/>
              <w:rPr>
                <w:rStyle w:val="fluidplugincopy"/>
                <w:rFonts w:eastAsia="Times New Roman" w:cs="Times New Roman"/>
                <w:b/>
                <w:sz w:val="28"/>
                <w:szCs w:val="28"/>
              </w:rPr>
            </w:pPr>
            <w:r w:rsidRPr="00EA0ED4">
              <w:rPr>
                <w:rStyle w:val="fluidplugincopy"/>
                <w:rFonts w:eastAsia="Times New Roman" w:cs="Times New Roman"/>
                <w:b/>
                <w:color w:val="000000"/>
                <w:sz w:val="28"/>
                <w:szCs w:val="28"/>
                <w:shd w:val="clear" w:color="auto" w:fill="FFFFFF"/>
              </w:rPr>
              <w:t>How will operations run smoothly throughout your shift?</w:t>
            </w:r>
          </w:p>
          <w:p w14:paraId="5B2040DC" w14:textId="14F4EEAF" w:rsidR="00F9700F" w:rsidRPr="00EA0ED4" w:rsidRDefault="00F9700F" w:rsidP="00F9700F">
            <w:pPr>
              <w:jc w:val="center"/>
              <w:rPr>
                <w:rFonts w:cs="Times New Roman"/>
                <w:b/>
                <w:bCs/>
                <w:sz w:val="28"/>
                <w:szCs w:val="28"/>
              </w:rPr>
            </w:pPr>
          </w:p>
        </w:tc>
        <w:tc>
          <w:tcPr>
            <w:tcW w:w="3480" w:type="dxa"/>
          </w:tcPr>
          <w:p w14:paraId="0C9C944E" w14:textId="77777777" w:rsidR="00F9700F" w:rsidRPr="00EA0ED4" w:rsidRDefault="00F9700F" w:rsidP="00F9700F">
            <w:pPr>
              <w:jc w:val="center"/>
              <w:rPr>
                <w:rFonts w:eastAsia="Times New Roman" w:cs="Times New Roman"/>
                <w:b/>
                <w:sz w:val="28"/>
                <w:szCs w:val="28"/>
              </w:rPr>
            </w:pPr>
            <w:r w:rsidRPr="00EA0ED4">
              <w:rPr>
                <w:rFonts w:eastAsia="Times New Roman" w:cs="Times New Roman"/>
                <w:b/>
                <w:color w:val="000000"/>
                <w:sz w:val="28"/>
                <w:szCs w:val="28"/>
                <w:shd w:val="clear" w:color="auto" w:fill="FFFFFF"/>
              </w:rPr>
              <w:t>Why would you consider your plan being the most effective?</w:t>
            </w:r>
          </w:p>
          <w:p w14:paraId="7F652F6E" w14:textId="77777777" w:rsidR="00F9700F" w:rsidRPr="00EA0ED4" w:rsidRDefault="00F9700F" w:rsidP="00F9700F">
            <w:pPr>
              <w:jc w:val="center"/>
              <w:rPr>
                <w:rFonts w:cs="Times New Roman"/>
                <w:b/>
                <w:bCs/>
                <w:sz w:val="28"/>
                <w:szCs w:val="28"/>
              </w:rPr>
            </w:pPr>
          </w:p>
        </w:tc>
        <w:tc>
          <w:tcPr>
            <w:tcW w:w="3480" w:type="dxa"/>
          </w:tcPr>
          <w:p w14:paraId="2191E9FE" w14:textId="71CFB61F" w:rsidR="00F9700F" w:rsidRPr="00EA0ED4" w:rsidRDefault="00F9700F" w:rsidP="00F9700F">
            <w:pPr>
              <w:jc w:val="center"/>
              <w:rPr>
                <w:rFonts w:eastAsia="Times New Roman" w:cs="Times New Roman"/>
                <w:b/>
                <w:sz w:val="28"/>
                <w:szCs w:val="28"/>
              </w:rPr>
            </w:pPr>
            <w:r w:rsidRPr="00EA0ED4">
              <w:rPr>
                <w:rFonts w:eastAsia="Times New Roman" w:cs="Times New Roman"/>
                <w:b/>
                <w:color w:val="000000"/>
                <w:sz w:val="28"/>
                <w:szCs w:val="28"/>
                <w:shd w:val="clear" w:color="auto" w:fill="FFFFFF"/>
              </w:rPr>
              <w:t>What contingency plan will you put in place to ensure quick resolution of this scenario in the future?</w:t>
            </w:r>
          </w:p>
          <w:p w14:paraId="67D9844C" w14:textId="77777777" w:rsidR="00F9700F" w:rsidRPr="00EA0ED4"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Pr="00EA0ED4" w:rsidRDefault="00F9700F" w:rsidP="00F9700F">
            <w:pPr>
              <w:rPr>
                <w:rFonts w:eastAsia="Times New Roman" w:cs="Times New Roman"/>
                <w:color w:val="000000"/>
                <w:szCs w:val="24"/>
                <w:shd w:val="clear" w:color="auto" w:fill="FFFFFF"/>
              </w:rPr>
            </w:pPr>
          </w:p>
          <w:p w14:paraId="0C928D98" w14:textId="4111BF9B" w:rsidR="00F9700F" w:rsidRPr="00EA0ED4" w:rsidRDefault="00EA0ED4" w:rsidP="00F9700F">
            <w:pPr>
              <w:rPr>
                <w:rFonts w:eastAsia="Times New Roman" w:cs="Times New Roman"/>
                <w:color w:val="000000"/>
                <w:szCs w:val="24"/>
                <w:shd w:val="clear" w:color="auto" w:fill="FFFFFF"/>
              </w:rPr>
            </w:pPr>
            <w:r w:rsidRPr="00EA0ED4">
              <w:rPr>
                <w:rFonts w:eastAsia="Times New Roman" w:cs="Times New Roman"/>
                <w:color w:val="000000"/>
                <w:szCs w:val="24"/>
                <w:shd w:val="clear" w:color="auto" w:fill="FFFFFF"/>
              </w:rPr>
              <w:t>1. Greet guests warmly and professionally, ensuring they feel welcomed and valued from the moment they arrive.</w:t>
            </w:r>
          </w:p>
          <w:p w14:paraId="40A2F8F5" w14:textId="6D4EB797" w:rsidR="00F9700F" w:rsidRPr="00EA0ED4" w:rsidRDefault="00F9700F" w:rsidP="00F9700F">
            <w:pPr>
              <w:rPr>
                <w:rFonts w:eastAsia="Times New Roman" w:cs="Times New Roman"/>
                <w:color w:val="000000"/>
                <w:szCs w:val="24"/>
                <w:shd w:val="clear" w:color="auto" w:fill="FFFFFF"/>
              </w:rPr>
            </w:pPr>
          </w:p>
        </w:tc>
        <w:tc>
          <w:tcPr>
            <w:tcW w:w="3480" w:type="dxa"/>
          </w:tcPr>
          <w:p w14:paraId="7DC2B306" w14:textId="77777777" w:rsidR="00EA0ED4" w:rsidRPr="00EA0ED4" w:rsidRDefault="00EA0ED4" w:rsidP="00F9700F">
            <w:pPr>
              <w:rPr>
                <w:rFonts w:eastAsia="Times New Roman" w:cs="Times New Roman"/>
                <w:color w:val="000000"/>
                <w:szCs w:val="24"/>
                <w:shd w:val="clear" w:color="auto" w:fill="FFFFFF"/>
              </w:rPr>
            </w:pPr>
          </w:p>
          <w:p w14:paraId="4735992F" w14:textId="1114F359" w:rsidR="00F9700F" w:rsidRPr="00EA0ED4" w:rsidRDefault="00EA0ED4" w:rsidP="00F9700F">
            <w:pPr>
              <w:rPr>
                <w:rFonts w:eastAsia="Times New Roman" w:cs="Times New Roman"/>
                <w:color w:val="000000"/>
                <w:szCs w:val="24"/>
                <w:shd w:val="clear" w:color="auto" w:fill="FFFFFF"/>
              </w:rPr>
            </w:pPr>
            <w:r w:rsidRPr="00EA0ED4">
              <w:rPr>
                <w:rFonts w:eastAsia="Times New Roman" w:cs="Times New Roman"/>
                <w:color w:val="000000"/>
                <w:szCs w:val="24"/>
                <w:shd w:val="clear" w:color="auto" w:fill="FFFFFF"/>
              </w:rPr>
              <w:t>Prioritize tasks and manage time effectively to ensure critical operations are completed efficiently.</w:t>
            </w:r>
          </w:p>
        </w:tc>
        <w:tc>
          <w:tcPr>
            <w:tcW w:w="3480" w:type="dxa"/>
          </w:tcPr>
          <w:p w14:paraId="11CC7C2F" w14:textId="77777777" w:rsidR="00EA0ED4" w:rsidRDefault="00EA0ED4" w:rsidP="00F9700F">
            <w:pPr>
              <w:rPr>
                <w:rFonts w:cs="Times New Roman"/>
                <w:bCs/>
              </w:rPr>
            </w:pPr>
          </w:p>
          <w:p w14:paraId="6E42732B" w14:textId="4DEAC6E7" w:rsidR="00F9700F" w:rsidRPr="00EA0ED4" w:rsidRDefault="00EA0ED4" w:rsidP="00F9700F">
            <w:pPr>
              <w:rPr>
                <w:rFonts w:cs="Times New Roman"/>
                <w:bCs/>
              </w:rPr>
            </w:pPr>
            <w:r w:rsidRPr="00EA0ED4">
              <w:rPr>
                <w:rFonts w:cs="Times New Roman"/>
                <w:bCs/>
              </w:rPr>
              <w:t>The plan focuses on guest satisfaction through personalized service, creating a positive impression of the hotel.</w:t>
            </w:r>
          </w:p>
        </w:tc>
        <w:tc>
          <w:tcPr>
            <w:tcW w:w="3480" w:type="dxa"/>
          </w:tcPr>
          <w:p w14:paraId="6CC4C767" w14:textId="77777777" w:rsidR="00F9700F" w:rsidRDefault="00F9700F" w:rsidP="00F9700F">
            <w:pPr>
              <w:rPr>
                <w:b/>
                <w:bCs/>
              </w:rPr>
            </w:pPr>
          </w:p>
          <w:p w14:paraId="06492353" w14:textId="458EE3C6" w:rsidR="00EA0ED4" w:rsidRPr="00EA0ED4" w:rsidRDefault="00EA0ED4" w:rsidP="00F9700F">
            <w:pPr>
              <w:rPr>
                <w:bCs/>
              </w:rPr>
            </w:pPr>
            <w:r w:rsidRPr="00EA0ED4">
              <w:rPr>
                <w:bCs/>
              </w:rPr>
              <w:t>Cross-training: Train multiple front desk associates in managerial duties to handle situations when the manager is absent.</w:t>
            </w:r>
          </w:p>
        </w:tc>
      </w:tr>
      <w:tr w:rsidR="00F9700F" w14:paraId="4741D2C3" w14:textId="77777777" w:rsidTr="00F9700F">
        <w:trPr>
          <w:trHeight w:val="293"/>
          <w:jc w:val="center"/>
        </w:trPr>
        <w:tc>
          <w:tcPr>
            <w:tcW w:w="3479" w:type="dxa"/>
          </w:tcPr>
          <w:p w14:paraId="7C5520B2" w14:textId="77777777" w:rsidR="00EA0ED4" w:rsidRDefault="00EA0ED4" w:rsidP="00F9700F">
            <w:pPr>
              <w:rPr>
                <w:b/>
                <w:bCs/>
              </w:rPr>
            </w:pPr>
          </w:p>
          <w:p w14:paraId="1455D871" w14:textId="20CF0194" w:rsidR="00F9700F" w:rsidRPr="00EA0ED4" w:rsidRDefault="00EA0ED4" w:rsidP="00F9700F">
            <w:pPr>
              <w:rPr>
                <w:bCs/>
              </w:rPr>
            </w:pPr>
            <w:r>
              <w:rPr>
                <w:b/>
                <w:bCs/>
              </w:rPr>
              <w:t xml:space="preserve">2. </w:t>
            </w:r>
            <w:r w:rsidRPr="00EA0ED4">
              <w:rPr>
                <w:bCs/>
              </w:rPr>
              <w:t>Actively listen to guest inquiries and concerns, addressing them promptly and providing appropriate solutions.</w:t>
            </w: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68D4533C" w14:textId="77777777" w:rsidR="00F9700F" w:rsidRDefault="00F9700F" w:rsidP="00F9700F">
            <w:pPr>
              <w:rPr>
                <w:b/>
                <w:bCs/>
              </w:rPr>
            </w:pPr>
          </w:p>
          <w:p w14:paraId="4B373DCD" w14:textId="710AC8B0" w:rsidR="00EA0ED4" w:rsidRPr="00EA0ED4" w:rsidRDefault="00EA0ED4" w:rsidP="00F9700F">
            <w:pPr>
              <w:rPr>
                <w:bCs/>
              </w:rPr>
            </w:pPr>
            <w:r w:rsidRPr="00EA0ED4">
              <w:rPr>
                <w:bCs/>
              </w:rPr>
              <w:t>Maintain open communication with other departments to coordinate operations seamlessly and address guest requests.</w:t>
            </w:r>
          </w:p>
        </w:tc>
        <w:tc>
          <w:tcPr>
            <w:tcW w:w="3480" w:type="dxa"/>
          </w:tcPr>
          <w:p w14:paraId="3CD0E081" w14:textId="77777777" w:rsidR="00F9700F" w:rsidRPr="00EA0ED4" w:rsidRDefault="00F9700F" w:rsidP="00F9700F">
            <w:pPr>
              <w:rPr>
                <w:bCs/>
              </w:rPr>
            </w:pPr>
          </w:p>
          <w:p w14:paraId="214AB9E4" w14:textId="50F6FC87" w:rsidR="00EA0ED4" w:rsidRDefault="00EA0ED4" w:rsidP="00F9700F">
            <w:pPr>
              <w:rPr>
                <w:b/>
                <w:bCs/>
              </w:rPr>
            </w:pPr>
            <w:r w:rsidRPr="00EA0ED4">
              <w:rPr>
                <w:bCs/>
              </w:rPr>
              <w:t>Effective communication and collaboration enhance efficiency and ensure guest needs are met promptly.</w:t>
            </w:r>
          </w:p>
        </w:tc>
        <w:tc>
          <w:tcPr>
            <w:tcW w:w="3480" w:type="dxa"/>
          </w:tcPr>
          <w:p w14:paraId="4F701543" w14:textId="77777777" w:rsidR="00F9700F" w:rsidRDefault="00F9700F" w:rsidP="00F9700F">
            <w:pPr>
              <w:rPr>
                <w:b/>
                <w:bCs/>
              </w:rPr>
            </w:pPr>
          </w:p>
          <w:p w14:paraId="4ACA2031" w14:textId="70123E40" w:rsidR="00EA0ED4" w:rsidRPr="00EA0ED4" w:rsidRDefault="00EA0ED4" w:rsidP="00F9700F">
            <w:pPr>
              <w:rPr>
                <w:bCs/>
              </w:rPr>
            </w:pPr>
            <w:r w:rsidRPr="00EA0ED4">
              <w:rPr>
                <w:bCs/>
              </w:rPr>
              <w:t>Succession planning: Identify potential candidates within the team who can step up and assume managerial responsibilities in case of unexpected absences.</w:t>
            </w:r>
          </w:p>
        </w:tc>
      </w:tr>
      <w:tr w:rsidR="00F9700F" w14:paraId="0AB8454E" w14:textId="77777777" w:rsidTr="00F9700F">
        <w:trPr>
          <w:trHeight w:val="293"/>
          <w:jc w:val="center"/>
        </w:trPr>
        <w:tc>
          <w:tcPr>
            <w:tcW w:w="3479" w:type="dxa"/>
          </w:tcPr>
          <w:p w14:paraId="423D6550" w14:textId="77777777" w:rsidR="00F9700F" w:rsidRPr="00EA0ED4" w:rsidRDefault="00F9700F" w:rsidP="00F9700F">
            <w:pPr>
              <w:rPr>
                <w:bCs/>
              </w:rPr>
            </w:pPr>
          </w:p>
          <w:p w14:paraId="52CFE553" w14:textId="68953CB1" w:rsidR="00F9700F" w:rsidRPr="00EA0ED4" w:rsidRDefault="00EA0ED4" w:rsidP="00F9700F">
            <w:pPr>
              <w:rPr>
                <w:bCs/>
              </w:rPr>
            </w:pPr>
            <w:r>
              <w:rPr>
                <w:bCs/>
              </w:rPr>
              <w:t xml:space="preserve">3. </w:t>
            </w:r>
            <w:r w:rsidRPr="00EA0ED4">
              <w:rPr>
                <w:bCs/>
              </w:rPr>
              <w:t>Adhere to professional standards and hotel policies, ensuring a consistent and high-quality guest experience.</w:t>
            </w:r>
          </w:p>
          <w:p w14:paraId="433F704F" w14:textId="0C9D7753" w:rsidR="00F9700F" w:rsidRDefault="00F9700F" w:rsidP="00F9700F">
            <w:pPr>
              <w:rPr>
                <w:b/>
                <w:bCs/>
              </w:rPr>
            </w:pPr>
          </w:p>
        </w:tc>
        <w:tc>
          <w:tcPr>
            <w:tcW w:w="3480" w:type="dxa"/>
          </w:tcPr>
          <w:p w14:paraId="3651FA78" w14:textId="77777777" w:rsidR="00EA0ED4" w:rsidRDefault="00EA0ED4" w:rsidP="00F9700F">
            <w:pPr>
              <w:rPr>
                <w:bCs/>
              </w:rPr>
            </w:pPr>
          </w:p>
          <w:p w14:paraId="73C46EFF" w14:textId="0DCE69ED" w:rsidR="00F9700F" w:rsidRPr="00EA0ED4" w:rsidRDefault="00EA0ED4" w:rsidP="00F9700F">
            <w:pPr>
              <w:rPr>
                <w:bCs/>
              </w:rPr>
            </w:pPr>
            <w:r w:rsidRPr="00EA0ED4">
              <w:rPr>
                <w:bCs/>
              </w:rPr>
              <w:t>Stay organized using checklists and digital tools, ensuring important tasks are completed and nothing is overlooked.</w:t>
            </w:r>
          </w:p>
        </w:tc>
        <w:tc>
          <w:tcPr>
            <w:tcW w:w="3480" w:type="dxa"/>
          </w:tcPr>
          <w:p w14:paraId="52D52F44" w14:textId="77777777" w:rsidR="00EA0ED4" w:rsidRDefault="00EA0ED4" w:rsidP="00F9700F">
            <w:pPr>
              <w:rPr>
                <w:bCs/>
              </w:rPr>
            </w:pPr>
          </w:p>
          <w:p w14:paraId="51E326D8" w14:textId="6D8CE40F" w:rsidR="00F9700F" w:rsidRPr="00EA0ED4" w:rsidRDefault="00EA0ED4" w:rsidP="00F9700F">
            <w:pPr>
              <w:rPr>
                <w:bCs/>
              </w:rPr>
            </w:pPr>
            <w:r w:rsidRPr="00EA0ED4">
              <w:rPr>
                <w:bCs/>
              </w:rPr>
              <w:t>Organization and adherence to standards contribute to a seamless operation and consistent service delivery.</w:t>
            </w:r>
          </w:p>
        </w:tc>
        <w:tc>
          <w:tcPr>
            <w:tcW w:w="3480" w:type="dxa"/>
          </w:tcPr>
          <w:p w14:paraId="16D1488E" w14:textId="77777777" w:rsidR="00EA0ED4" w:rsidRDefault="00EA0ED4" w:rsidP="00F9700F">
            <w:pPr>
              <w:rPr>
                <w:bCs/>
              </w:rPr>
            </w:pPr>
          </w:p>
          <w:p w14:paraId="13FE1DFE" w14:textId="7BE8FAA7" w:rsidR="00EA0ED4" w:rsidRDefault="00EA0ED4" w:rsidP="00F9700F">
            <w:pPr>
              <w:rPr>
                <w:bCs/>
              </w:rPr>
            </w:pPr>
            <w:r w:rsidRPr="00EA0ED4">
              <w:rPr>
                <w:bCs/>
              </w:rPr>
              <w:t>Clear guidelines: Develop comprehensive guidelines and protocols for front desk associates to follow during the manager's absence, ensuring clear roles and responsibilities are defined.</w:t>
            </w:r>
          </w:p>
          <w:p w14:paraId="12561034" w14:textId="2DF2585A" w:rsidR="00EA0ED4" w:rsidRPr="00EA0ED4" w:rsidRDefault="00EA0ED4" w:rsidP="00F9700F">
            <w:pPr>
              <w:rPr>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18A4F15B" w:rsidR="00F9700F" w:rsidRPr="00EA0ED4" w:rsidRDefault="00EA0ED4" w:rsidP="00F9700F">
            <w:pPr>
              <w:rPr>
                <w:bCs/>
              </w:rPr>
            </w:pPr>
            <w:r w:rsidRPr="00EA0ED4">
              <w:rPr>
                <w:bCs/>
              </w:rPr>
              <w:t>4. Anticipate guest needs and provide proactive assistance, exceeding expectations and enhancing guest satisfaction.</w:t>
            </w:r>
          </w:p>
          <w:p w14:paraId="5A476D78" w14:textId="1A1FA37C" w:rsidR="00F9700F" w:rsidRDefault="00F9700F" w:rsidP="00F9700F">
            <w:pPr>
              <w:rPr>
                <w:b/>
                <w:bCs/>
              </w:rPr>
            </w:pPr>
          </w:p>
        </w:tc>
        <w:tc>
          <w:tcPr>
            <w:tcW w:w="3480" w:type="dxa"/>
          </w:tcPr>
          <w:p w14:paraId="6B12915F" w14:textId="77777777" w:rsidR="00EA0ED4" w:rsidRDefault="00EA0ED4" w:rsidP="00F9700F">
            <w:pPr>
              <w:rPr>
                <w:bCs/>
              </w:rPr>
            </w:pPr>
          </w:p>
          <w:p w14:paraId="013F6DEA" w14:textId="07A08475" w:rsidR="00F9700F" w:rsidRPr="00EA0ED4" w:rsidRDefault="00EA0ED4" w:rsidP="00F9700F">
            <w:pPr>
              <w:rPr>
                <w:bCs/>
              </w:rPr>
            </w:pPr>
            <w:r w:rsidRPr="00EA0ED4">
              <w:rPr>
                <w:bCs/>
              </w:rPr>
              <w:t>Foster teamwork and collaboration with colleagues, supporting one another to maintain a cohesive work environment.</w:t>
            </w:r>
          </w:p>
        </w:tc>
        <w:tc>
          <w:tcPr>
            <w:tcW w:w="3480" w:type="dxa"/>
          </w:tcPr>
          <w:p w14:paraId="5AC464E7" w14:textId="77777777" w:rsidR="00EA0ED4" w:rsidRDefault="00EA0ED4" w:rsidP="00F9700F">
            <w:pPr>
              <w:rPr>
                <w:bCs/>
              </w:rPr>
            </w:pPr>
          </w:p>
          <w:p w14:paraId="79684AE6" w14:textId="1EB84DAD" w:rsidR="00F9700F" w:rsidRPr="00EA0ED4" w:rsidRDefault="00EA0ED4" w:rsidP="00F9700F">
            <w:pPr>
              <w:rPr>
                <w:bCs/>
              </w:rPr>
            </w:pPr>
            <w:r w:rsidRPr="00EA0ED4">
              <w:rPr>
                <w:bCs/>
              </w:rPr>
              <w:t>Teamwork promotes efficiency, problem-solving, and effective guest service, leading to smooth operations.</w:t>
            </w:r>
          </w:p>
        </w:tc>
        <w:tc>
          <w:tcPr>
            <w:tcW w:w="3480" w:type="dxa"/>
          </w:tcPr>
          <w:p w14:paraId="310E4FCB" w14:textId="69EFCA2C" w:rsidR="00F9700F" w:rsidRPr="00EA0ED4" w:rsidRDefault="00EA0ED4" w:rsidP="00F9700F">
            <w:pPr>
              <w:rPr>
                <w:bCs/>
              </w:rPr>
            </w:pPr>
            <w:r w:rsidRPr="00EA0ED4">
              <w:rPr>
                <w:bCs/>
              </w:rPr>
              <w:t>Regular check-ins: Conduct periodic meetings or training sessions to update the team on emergency procedures, changes in policies, and relevant updates, ensuring preparedness for unexpected scenarios.</w:t>
            </w:r>
          </w:p>
        </w:tc>
      </w:tr>
      <w:tr w:rsidR="00F9700F" w14:paraId="62F44121" w14:textId="77777777" w:rsidTr="00F9700F">
        <w:trPr>
          <w:trHeight w:val="293"/>
          <w:jc w:val="center"/>
        </w:trPr>
        <w:tc>
          <w:tcPr>
            <w:tcW w:w="3479" w:type="dxa"/>
          </w:tcPr>
          <w:p w14:paraId="10620F68" w14:textId="08B1618A" w:rsidR="00F9700F" w:rsidRPr="00EA0ED4" w:rsidRDefault="00EA0ED4" w:rsidP="00F9700F">
            <w:pPr>
              <w:rPr>
                <w:bCs/>
              </w:rPr>
            </w:pPr>
            <w:r w:rsidRPr="00EA0ED4">
              <w:rPr>
                <w:bCs/>
              </w:rPr>
              <w:t>5. Handle guest issues or concerns with empathy, professionalism, and a focus on finding satisfactory resolutions.</w:t>
            </w:r>
          </w:p>
          <w:p w14:paraId="48D3BC38" w14:textId="77777777" w:rsidR="00F9700F" w:rsidRPr="00EA0ED4" w:rsidRDefault="00F9700F" w:rsidP="00F9700F">
            <w:pPr>
              <w:rPr>
                <w:bCs/>
              </w:rPr>
            </w:pPr>
          </w:p>
          <w:p w14:paraId="6B40E8D1" w14:textId="1668AD79" w:rsidR="005219C9" w:rsidRPr="00EA0ED4" w:rsidRDefault="005219C9" w:rsidP="00F9700F">
            <w:pPr>
              <w:rPr>
                <w:bCs/>
              </w:rPr>
            </w:pPr>
          </w:p>
        </w:tc>
        <w:tc>
          <w:tcPr>
            <w:tcW w:w="3480" w:type="dxa"/>
          </w:tcPr>
          <w:p w14:paraId="34309496" w14:textId="6D00CB68" w:rsidR="00F9700F" w:rsidRPr="00EA0ED4" w:rsidRDefault="00EA0ED4" w:rsidP="00F9700F">
            <w:pPr>
              <w:rPr>
                <w:bCs/>
              </w:rPr>
            </w:pPr>
            <w:r w:rsidRPr="00EA0ED4">
              <w:rPr>
                <w:bCs/>
              </w:rPr>
              <w:t>Pay attention to detail and ensure accurate information management, minimizing errors and misunderstandings.</w:t>
            </w:r>
          </w:p>
        </w:tc>
        <w:tc>
          <w:tcPr>
            <w:tcW w:w="3480" w:type="dxa"/>
          </w:tcPr>
          <w:p w14:paraId="46C0FF4E" w14:textId="35A47493" w:rsidR="00F9700F" w:rsidRPr="00EA0ED4" w:rsidRDefault="00EA0ED4" w:rsidP="00F9700F">
            <w:pPr>
              <w:rPr>
                <w:bCs/>
              </w:rPr>
            </w:pPr>
            <w:r w:rsidRPr="00EA0ED4">
              <w:rPr>
                <w:bCs/>
              </w:rPr>
              <w:t>Attention to detail and effective problem-solving contribute to guest satisfaction and prevent negative experiences.</w:t>
            </w:r>
          </w:p>
        </w:tc>
        <w:tc>
          <w:tcPr>
            <w:tcW w:w="3480" w:type="dxa"/>
          </w:tcPr>
          <w:p w14:paraId="750F31BE" w14:textId="2664FFF1" w:rsidR="00F9700F" w:rsidRPr="00EA0ED4" w:rsidRDefault="00EA0ED4" w:rsidP="00F9700F">
            <w:pPr>
              <w:rPr>
                <w:bCs/>
              </w:rPr>
            </w:pPr>
            <w:r w:rsidRPr="00EA0ED4">
              <w:rPr>
                <w:bCs/>
              </w:rPr>
              <w:t>Communication channels: Implement effective communication channels, such as group chats or shared documents, to ensure easy access to information and seamless collaboration during the manager's absence.</w:t>
            </w:r>
          </w:p>
        </w:tc>
      </w:tr>
    </w:tbl>
    <w:p w14:paraId="1F8DD6F5" w14:textId="77777777" w:rsidR="00CD26B9" w:rsidRDefault="00CD26B9">
      <w:pPr>
        <w:rPr>
          <w:b/>
          <w:bCs/>
        </w:rPr>
        <w:sectPr w:rsidR="00CD26B9" w:rsidSect="00EA0ED4">
          <w:pgSz w:w="16838" w:h="11906" w:orient="landscape"/>
          <w:pgMar w:top="1440" w:right="1077" w:bottom="51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78DB3131" w14:textId="77777777" w:rsidR="00800ABB" w:rsidRPr="00800ABB" w:rsidRDefault="00800ABB" w:rsidP="00800ABB">
      <w:pPr>
        <w:ind w:left="-284"/>
        <w:rPr>
          <w:bCs/>
        </w:rPr>
      </w:pPr>
      <w:r w:rsidRPr="00800ABB">
        <w:rPr>
          <w:bCs/>
        </w:rPr>
        <w:t>Title: Key Elements in Hotel Operations: Exploring Property Management Systems, Hotel Reputation, Communication, and Staffing</w:t>
      </w:r>
    </w:p>
    <w:p w14:paraId="42B278F2" w14:textId="77777777" w:rsidR="00800ABB" w:rsidRDefault="00800ABB" w:rsidP="00800ABB">
      <w:pPr>
        <w:ind w:left="-284"/>
        <w:rPr>
          <w:bCs/>
        </w:rPr>
      </w:pPr>
    </w:p>
    <w:p w14:paraId="3D2924B7" w14:textId="7AA99D5D" w:rsidR="00800ABB" w:rsidRPr="00800ABB" w:rsidRDefault="00800ABB" w:rsidP="00800ABB">
      <w:pPr>
        <w:ind w:left="-284"/>
        <w:rPr>
          <w:b/>
          <w:bCs/>
        </w:rPr>
      </w:pPr>
      <w:r w:rsidRPr="00800ABB">
        <w:rPr>
          <w:b/>
          <w:bCs/>
        </w:rPr>
        <w:t>Introduction:</w:t>
      </w:r>
    </w:p>
    <w:p w14:paraId="6E7247CF" w14:textId="77777777" w:rsidR="00800ABB" w:rsidRPr="00800ABB" w:rsidRDefault="00800ABB" w:rsidP="00800ABB">
      <w:pPr>
        <w:ind w:left="-284"/>
        <w:rPr>
          <w:bCs/>
        </w:rPr>
      </w:pPr>
      <w:r w:rsidRPr="00800ABB">
        <w:rPr>
          <w:bCs/>
        </w:rPr>
        <w:t>Hotel operations encompass various critical elements that contribute to the success and reputation of a hotel. This essay delves into four key elements of hotel operations: Property Management Systems (PMS), Hotel Reputation, Communication, and Staffing. Each element plays a crucial role in ensuring efficient management, guest satisfaction, and overall operational excellence. By understanding and effectively implementing these elements, hotels can enhance their operations, provide exceptional guest experiences, and establish a positive reputation in the highly competitive hospitality industry.</w:t>
      </w:r>
    </w:p>
    <w:p w14:paraId="3139CD68" w14:textId="77777777" w:rsidR="00800ABB" w:rsidRPr="00800ABB" w:rsidRDefault="00800ABB" w:rsidP="00800ABB">
      <w:pPr>
        <w:ind w:left="-284"/>
        <w:rPr>
          <w:b/>
          <w:bCs/>
        </w:rPr>
      </w:pPr>
    </w:p>
    <w:p w14:paraId="1189D657" w14:textId="5806F58A" w:rsidR="00800ABB" w:rsidRPr="00800ABB" w:rsidRDefault="00800ABB" w:rsidP="00800ABB">
      <w:pPr>
        <w:ind w:left="-284"/>
        <w:rPr>
          <w:b/>
          <w:bCs/>
        </w:rPr>
      </w:pPr>
      <w:r w:rsidRPr="00800ABB">
        <w:rPr>
          <w:b/>
          <w:bCs/>
        </w:rPr>
        <w:t xml:space="preserve">Element 1 – Property Management Systems (PMS) </w:t>
      </w:r>
    </w:p>
    <w:p w14:paraId="6FF08CFD" w14:textId="77777777" w:rsidR="00800ABB" w:rsidRPr="00800ABB" w:rsidRDefault="00800ABB" w:rsidP="00800ABB">
      <w:pPr>
        <w:ind w:left="-284"/>
        <w:rPr>
          <w:bCs/>
        </w:rPr>
      </w:pPr>
      <w:r w:rsidRPr="00800ABB">
        <w:rPr>
          <w:bCs/>
        </w:rPr>
        <w:t>Property Management Systems (PMS) are vital components of hotel operations. PMS software integrates multiple operational functions, including reservations, guest check-in and check-out, room assignments, billing, and reporting. Efficient utilization of a PMS streamlines operations, enhances guest service, and improves overall efficiency.</w:t>
      </w:r>
    </w:p>
    <w:p w14:paraId="7A5DA763" w14:textId="77777777" w:rsidR="00800ABB" w:rsidRPr="00800ABB" w:rsidRDefault="00800ABB" w:rsidP="00800ABB">
      <w:pPr>
        <w:ind w:left="-284"/>
        <w:rPr>
          <w:bCs/>
        </w:rPr>
      </w:pPr>
    </w:p>
    <w:p w14:paraId="75EB8D4D" w14:textId="77777777" w:rsidR="00800ABB" w:rsidRPr="00800ABB" w:rsidRDefault="00800ABB" w:rsidP="00800ABB">
      <w:pPr>
        <w:ind w:left="-284"/>
        <w:rPr>
          <w:bCs/>
        </w:rPr>
      </w:pPr>
      <w:r w:rsidRPr="00800ABB">
        <w:rPr>
          <w:bCs/>
        </w:rPr>
        <w:t>A comprehensive PMS enables seamless management of room inventory, ensuring accurate and real-time availability updates across various distribution channels. This prevents overbooking or missed opportunities for revenue generation. Additionally, a PMS facilitates effective communication between different departments, allowing smooth coordination of housekeeping, maintenance, and guest services.</w:t>
      </w:r>
    </w:p>
    <w:p w14:paraId="6898CB6A" w14:textId="77777777" w:rsidR="00800ABB" w:rsidRPr="00800ABB" w:rsidRDefault="00800ABB" w:rsidP="00800ABB">
      <w:pPr>
        <w:ind w:left="-284"/>
        <w:rPr>
          <w:bCs/>
        </w:rPr>
      </w:pPr>
    </w:p>
    <w:p w14:paraId="48C098DE" w14:textId="77777777" w:rsidR="00800ABB" w:rsidRPr="00800ABB" w:rsidRDefault="00800ABB" w:rsidP="00800ABB">
      <w:pPr>
        <w:ind w:left="-284"/>
        <w:rPr>
          <w:bCs/>
        </w:rPr>
      </w:pPr>
      <w:r w:rsidRPr="00800ABB">
        <w:rPr>
          <w:bCs/>
        </w:rPr>
        <w:t>Key features of a robust PMS include a user-friendly interface, integrated payment processing, guest profile management, and reporting capabilities. By leveraging these features, hotels can streamline operations, reduce manual errors, and optimize revenue generation. Furthermore, advanced PMS systems often offer integration with other hotel systems, such as point-of-sale and revenue management, providing a holistic view of hotel operations and driving informed decision-making.</w:t>
      </w:r>
    </w:p>
    <w:p w14:paraId="1FB5640D" w14:textId="77777777" w:rsidR="00800ABB" w:rsidRPr="00800ABB" w:rsidRDefault="00800ABB" w:rsidP="00800ABB">
      <w:pPr>
        <w:ind w:left="-284"/>
        <w:rPr>
          <w:bCs/>
        </w:rPr>
      </w:pPr>
    </w:p>
    <w:p w14:paraId="0CCC13AD" w14:textId="77E3F4D8" w:rsidR="00800ABB" w:rsidRPr="00800ABB" w:rsidRDefault="00800ABB" w:rsidP="00800ABB">
      <w:pPr>
        <w:ind w:left="-284"/>
        <w:rPr>
          <w:b/>
          <w:bCs/>
        </w:rPr>
      </w:pPr>
      <w:r w:rsidRPr="00800ABB">
        <w:rPr>
          <w:b/>
          <w:bCs/>
        </w:rPr>
        <w:t xml:space="preserve">Element 2 – Hotel Reputation </w:t>
      </w:r>
    </w:p>
    <w:p w14:paraId="72F3FED1" w14:textId="77777777" w:rsidR="00800ABB" w:rsidRDefault="00800ABB" w:rsidP="00800ABB">
      <w:pPr>
        <w:ind w:left="-284"/>
        <w:rPr>
          <w:bCs/>
        </w:rPr>
      </w:pPr>
      <w:r w:rsidRPr="00800ABB">
        <w:rPr>
          <w:bCs/>
        </w:rPr>
        <w:t>Hotel reputation is a fundamental element that significantly impacts a hotel's success and profitability. Reputation management involves actively monitoring, influencing, and responding to guest feedback and reviews across onl</w:t>
      </w:r>
      <w:r>
        <w:rPr>
          <w:bCs/>
        </w:rPr>
        <w:t>ine platforms and social media.</w:t>
      </w:r>
    </w:p>
    <w:p w14:paraId="713CC084" w14:textId="77777777" w:rsidR="00800ABB" w:rsidRDefault="00800ABB" w:rsidP="00800ABB">
      <w:pPr>
        <w:ind w:left="-284"/>
        <w:rPr>
          <w:bCs/>
        </w:rPr>
      </w:pPr>
    </w:p>
    <w:p w14:paraId="6F047B89" w14:textId="158382C7" w:rsidR="00800ABB" w:rsidRPr="00800ABB" w:rsidRDefault="00800ABB" w:rsidP="00800ABB">
      <w:pPr>
        <w:ind w:left="-284"/>
        <w:rPr>
          <w:bCs/>
        </w:rPr>
      </w:pPr>
      <w:r w:rsidRPr="00800ABB">
        <w:rPr>
          <w:bCs/>
        </w:rPr>
        <w:t xml:space="preserve">Positive guest experiences, prompt issue resolution, and exceptional service contribute to a hotel's reputation. Hotels should prioritize guest satisfaction by providing personalized service, exceeding expectations, and addressing guest concerns promptly. Effective training programs, </w:t>
      </w:r>
      <w:r w:rsidRPr="00800ABB">
        <w:rPr>
          <w:bCs/>
        </w:rPr>
        <w:lastRenderedPageBreak/>
        <w:t>performance monitoring, and recognition of staff achievements play a vital role in maintaining a positive reputation.</w:t>
      </w:r>
    </w:p>
    <w:p w14:paraId="1A0420CC" w14:textId="77777777" w:rsidR="00800ABB" w:rsidRPr="00800ABB" w:rsidRDefault="00800ABB" w:rsidP="00800ABB">
      <w:pPr>
        <w:ind w:left="-284"/>
        <w:rPr>
          <w:bCs/>
        </w:rPr>
      </w:pPr>
    </w:p>
    <w:p w14:paraId="2B6AE67C" w14:textId="77777777" w:rsidR="00800ABB" w:rsidRPr="00800ABB" w:rsidRDefault="00800ABB" w:rsidP="00800ABB">
      <w:pPr>
        <w:ind w:left="-284"/>
        <w:rPr>
          <w:bCs/>
        </w:rPr>
      </w:pPr>
      <w:r w:rsidRPr="00800ABB">
        <w:rPr>
          <w:bCs/>
        </w:rPr>
        <w:t>Proactive reputation management involves monitoring online reviews and feedback platforms, promptly addressing negative comments, and leveraging positive reviews to enhance brand perception. Engaging with guests on social media platforms and addressing their queries or concerns demonstrates a commitment to guest satisfaction. Additionally, actively seeking feedback through guest surveys and implementing improvements based on the feedback received further enhances the hotel's reputation.</w:t>
      </w:r>
    </w:p>
    <w:p w14:paraId="3F18FB9D" w14:textId="77777777" w:rsidR="00800ABB" w:rsidRPr="00800ABB" w:rsidRDefault="00800ABB" w:rsidP="00800ABB">
      <w:pPr>
        <w:ind w:left="-284"/>
        <w:rPr>
          <w:bCs/>
        </w:rPr>
      </w:pPr>
    </w:p>
    <w:p w14:paraId="3C798456" w14:textId="77777777" w:rsidR="00800ABB" w:rsidRPr="00800ABB" w:rsidRDefault="00800ABB" w:rsidP="00800ABB">
      <w:pPr>
        <w:ind w:left="-284"/>
        <w:rPr>
          <w:bCs/>
        </w:rPr>
      </w:pPr>
      <w:r w:rsidRPr="00800ABB">
        <w:rPr>
          <w:bCs/>
        </w:rPr>
        <w:t>By actively managing and maintaining a positive reputation, hotels can attract more guests, increase occupancy rates, and differentiate themselves from competitors. Moreover, a strong reputation builds customer loyalty, as satisfied guests become advocates who recommend the hotel to others.</w:t>
      </w:r>
    </w:p>
    <w:p w14:paraId="1CD6A9F7" w14:textId="77777777" w:rsidR="00800ABB" w:rsidRPr="00800ABB" w:rsidRDefault="00800ABB" w:rsidP="00800ABB">
      <w:pPr>
        <w:ind w:left="-284"/>
        <w:rPr>
          <w:bCs/>
        </w:rPr>
      </w:pPr>
    </w:p>
    <w:p w14:paraId="72433095" w14:textId="1B5FF453" w:rsidR="00800ABB" w:rsidRPr="00800ABB" w:rsidRDefault="00800ABB" w:rsidP="00800ABB">
      <w:pPr>
        <w:ind w:left="-284"/>
        <w:rPr>
          <w:b/>
          <w:bCs/>
        </w:rPr>
      </w:pPr>
      <w:r w:rsidRPr="00800ABB">
        <w:rPr>
          <w:b/>
          <w:bCs/>
        </w:rPr>
        <w:t xml:space="preserve">Element 3 - Communication </w:t>
      </w:r>
    </w:p>
    <w:p w14:paraId="16ABCBC1" w14:textId="77777777" w:rsidR="00800ABB" w:rsidRPr="00800ABB" w:rsidRDefault="00800ABB" w:rsidP="00800ABB">
      <w:pPr>
        <w:ind w:left="-284"/>
        <w:rPr>
          <w:bCs/>
        </w:rPr>
      </w:pPr>
      <w:r w:rsidRPr="00800ABB">
        <w:rPr>
          <w:bCs/>
        </w:rPr>
        <w:t>Effective communication is an indispensable element in hotel operations. Clear and concise communication among staff members, between departments, and with guests enhances efficiency, prevents misunderstandings, and fosters a positive guest experience.</w:t>
      </w:r>
    </w:p>
    <w:p w14:paraId="57B455BF" w14:textId="77777777" w:rsidR="00800ABB" w:rsidRPr="00800ABB" w:rsidRDefault="00800ABB" w:rsidP="00800ABB">
      <w:pPr>
        <w:ind w:left="-284"/>
        <w:rPr>
          <w:bCs/>
        </w:rPr>
      </w:pPr>
    </w:p>
    <w:p w14:paraId="3C4A67CA" w14:textId="77777777" w:rsidR="00800ABB" w:rsidRPr="00800ABB" w:rsidRDefault="00800ABB" w:rsidP="00800ABB">
      <w:pPr>
        <w:ind w:left="-284"/>
        <w:rPr>
          <w:bCs/>
        </w:rPr>
      </w:pPr>
      <w:r w:rsidRPr="00800ABB">
        <w:rPr>
          <w:bCs/>
        </w:rPr>
        <w:t>Internal communication within the hotel ensures smooth coordination and collaboration among various departments, such as front desk, housekeeping, maintenance, and food and beverage. Regular staff meetings, digital communication tools, and standardized protocols facilitate effective information sharing and problem-solving. Moreover, utilizing an internal communication platform or software allows for seamless and instant communication, ensuring that all staff members are informed and updated.</w:t>
      </w:r>
    </w:p>
    <w:p w14:paraId="0D7C7D56" w14:textId="77777777" w:rsidR="00800ABB" w:rsidRPr="00800ABB" w:rsidRDefault="00800ABB" w:rsidP="00800ABB">
      <w:pPr>
        <w:ind w:left="-284"/>
        <w:rPr>
          <w:bCs/>
        </w:rPr>
      </w:pPr>
    </w:p>
    <w:p w14:paraId="7BE1149F" w14:textId="77777777" w:rsidR="00800ABB" w:rsidRPr="00800ABB" w:rsidRDefault="00800ABB" w:rsidP="00800ABB">
      <w:pPr>
        <w:ind w:left="-284"/>
        <w:rPr>
          <w:bCs/>
        </w:rPr>
      </w:pPr>
      <w:r w:rsidRPr="00800ABB">
        <w:rPr>
          <w:bCs/>
        </w:rPr>
        <w:t>External communication with guests is equally crucial. Front desk agents and guest service representatives should possess strong communication skills to actively listen to guests' needs, provide accurate information, and offer personalized recommendations. Effective communication enables the delivery of exceptional service, anticipation of guest preferences, and resolution of issues promptly. Clear and concise communication is especially important during guest interactions, as it enhances the overall guest experience and fosters a positive impression of the hotel.</w:t>
      </w:r>
    </w:p>
    <w:p w14:paraId="04E10370" w14:textId="77777777" w:rsidR="00800ABB" w:rsidRPr="00800ABB" w:rsidRDefault="00800ABB" w:rsidP="00800ABB">
      <w:pPr>
        <w:ind w:left="-284"/>
        <w:rPr>
          <w:bCs/>
        </w:rPr>
      </w:pPr>
    </w:p>
    <w:p w14:paraId="474D93EA" w14:textId="77777777" w:rsidR="00800ABB" w:rsidRPr="00800ABB" w:rsidRDefault="00800ABB" w:rsidP="00800ABB">
      <w:pPr>
        <w:ind w:left="-284"/>
        <w:rPr>
          <w:bCs/>
        </w:rPr>
      </w:pPr>
      <w:r w:rsidRPr="00800ABB">
        <w:rPr>
          <w:bCs/>
        </w:rPr>
        <w:t>Additionally, communication with external stakeholders, such as vendors, partners, and local communities, is essential for successful hotel operations. Maintaining positive relationships, negotiating contracts, and collaborating with local businesses contribute to guest satisfaction and operational efficiency. Effective communication ensures that all stakeholders are aligned with the hotel's goals and objectives, facilitating smooth operations and mutually beneficial partnerships.</w:t>
      </w:r>
    </w:p>
    <w:p w14:paraId="063042A4" w14:textId="77777777" w:rsidR="00800ABB" w:rsidRPr="00800ABB" w:rsidRDefault="00800ABB" w:rsidP="00800ABB">
      <w:pPr>
        <w:ind w:left="-284"/>
        <w:rPr>
          <w:bCs/>
        </w:rPr>
      </w:pPr>
    </w:p>
    <w:p w14:paraId="04793DC3" w14:textId="4B2CDAF6" w:rsidR="00800ABB" w:rsidRPr="00800ABB" w:rsidRDefault="00800ABB" w:rsidP="00800ABB">
      <w:pPr>
        <w:ind w:left="-284"/>
        <w:rPr>
          <w:b/>
          <w:bCs/>
        </w:rPr>
      </w:pPr>
      <w:r w:rsidRPr="00800ABB">
        <w:rPr>
          <w:b/>
          <w:bCs/>
        </w:rPr>
        <w:t xml:space="preserve">Element 4 - Staffing </w:t>
      </w:r>
    </w:p>
    <w:p w14:paraId="3A430D73" w14:textId="77777777" w:rsidR="00800ABB" w:rsidRPr="00800ABB" w:rsidRDefault="00800ABB" w:rsidP="00800ABB">
      <w:pPr>
        <w:ind w:left="-284"/>
        <w:rPr>
          <w:bCs/>
        </w:rPr>
      </w:pPr>
      <w:r w:rsidRPr="00800ABB">
        <w:rPr>
          <w:bCs/>
        </w:rPr>
        <w:t>The staffing element is critical to successful hotel operations. A well-staffed hotel ensures that guest needs are met promptly, operational tasks are efficiently managed, and exceptional service is consistently delivered.</w:t>
      </w:r>
    </w:p>
    <w:p w14:paraId="3967C3AD" w14:textId="77777777" w:rsidR="00800ABB" w:rsidRPr="00800ABB" w:rsidRDefault="00800ABB" w:rsidP="00800ABB">
      <w:pPr>
        <w:ind w:left="-284"/>
        <w:rPr>
          <w:bCs/>
        </w:rPr>
      </w:pPr>
    </w:p>
    <w:p w14:paraId="5CCAA7F3" w14:textId="77777777" w:rsidR="00800ABB" w:rsidRPr="00800ABB" w:rsidRDefault="00800ABB" w:rsidP="00800ABB">
      <w:pPr>
        <w:ind w:left="-284"/>
        <w:rPr>
          <w:bCs/>
        </w:rPr>
      </w:pPr>
      <w:r w:rsidRPr="00800ABB">
        <w:rPr>
          <w:bCs/>
        </w:rPr>
        <w:t>Proper staffing involves strategic workforce planning, recruitment, selection, training, and retention of qualified and motivated employees. Hotels should have appropriate staffing levels to accommodate guest demand and maintain service standards. Adequate staffing minimizes wait times, prevents employee burnout, and ensures smooth operations. Regular monitoring of staffing levels and adjustments based on occupancy and seasonal demand fluctuations are crucial to optimize operational efficiency.</w:t>
      </w:r>
    </w:p>
    <w:p w14:paraId="659A08E4" w14:textId="77777777" w:rsidR="00800ABB" w:rsidRPr="00800ABB" w:rsidRDefault="00800ABB" w:rsidP="00800ABB">
      <w:pPr>
        <w:ind w:left="-284"/>
        <w:rPr>
          <w:bCs/>
        </w:rPr>
      </w:pPr>
    </w:p>
    <w:p w14:paraId="6153F715" w14:textId="77777777" w:rsidR="00800ABB" w:rsidRPr="00800ABB" w:rsidRDefault="00800ABB" w:rsidP="00800ABB">
      <w:pPr>
        <w:ind w:left="-284"/>
        <w:rPr>
          <w:bCs/>
        </w:rPr>
      </w:pPr>
      <w:r w:rsidRPr="00800ABB">
        <w:rPr>
          <w:bCs/>
        </w:rPr>
        <w:t>Employee training and development programs are essential to equip staff with the necessary skills and knowledge to perform their roles effectively. Ongoing training programs can enhance service quality, promote a culture of continuous improvement, and align staff with the hotel's brand values and service standards. Providing opportunities for cross-training and career development fosters employee growth and ensures a multi-skilled workforce.</w:t>
      </w:r>
    </w:p>
    <w:p w14:paraId="6D3ABBD0" w14:textId="77777777" w:rsidR="00800ABB" w:rsidRPr="00800ABB" w:rsidRDefault="00800ABB" w:rsidP="00800ABB">
      <w:pPr>
        <w:ind w:left="-284"/>
        <w:rPr>
          <w:bCs/>
        </w:rPr>
      </w:pPr>
    </w:p>
    <w:p w14:paraId="01441CF1" w14:textId="77777777" w:rsidR="00800ABB" w:rsidRPr="00800ABB" w:rsidRDefault="00800ABB" w:rsidP="00800ABB">
      <w:pPr>
        <w:ind w:left="-284"/>
        <w:rPr>
          <w:bCs/>
        </w:rPr>
      </w:pPr>
      <w:r w:rsidRPr="00800ABB">
        <w:rPr>
          <w:bCs/>
        </w:rPr>
        <w:t>Employee engagement and motivation play a crucial role in staff retention and job satisfaction. Recognizing and rewarding employee achievements, fostering a positive work environment, and providing opportunities for growth and advancement are essential for staff retention and overall operational success. Regular performance evaluations, feedback mechanisms, and employee recognition programs contribute to a motivated and engaged workforce.</w:t>
      </w:r>
    </w:p>
    <w:p w14:paraId="2D16FF20" w14:textId="77777777" w:rsidR="00800ABB" w:rsidRPr="00800ABB" w:rsidRDefault="00800ABB" w:rsidP="00800ABB">
      <w:pPr>
        <w:ind w:left="-284"/>
        <w:rPr>
          <w:bCs/>
        </w:rPr>
      </w:pPr>
    </w:p>
    <w:p w14:paraId="66464398" w14:textId="12D8DBCC" w:rsidR="00800ABB" w:rsidRPr="00800ABB" w:rsidRDefault="00800ABB" w:rsidP="00800ABB">
      <w:pPr>
        <w:ind w:left="-284"/>
        <w:rPr>
          <w:b/>
          <w:bCs/>
        </w:rPr>
      </w:pPr>
      <w:r w:rsidRPr="00800ABB">
        <w:rPr>
          <w:b/>
          <w:bCs/>
        </w:rPr>
        <w:t xml:space="preserve">Conclusion </w:t>
      </w:r>
    </w:p>
    <w:p w14:paraId="04163944" w14:textId="309C02D0" w:rsidR="004D0F63" w:rsidRDefault="00800ABB" w:rsidP="00800ABB">
      <w:pPr>
        <w:ind w:left="-284"/>
        <w:rPr>
          <w:bCs/>
        </w:rPr>
      </w:pPr>
      <w:r w:rsidRPr="00800ABB">
        <w:rPr>
          <w:bCs/>
        </w:rPr>
        <w:t>In conclusion, the key elements of hotel operations – Property Management Systems (PMS), Hotel Reputation, Communication, and Staffing – are integral to the success and profitability of hotels. Implementing an efficient PMS, managing and enhancing hotel reputation, promoting effective communication, and ensuring proper staffing levels contribute to operational excellence, guest satisfaction, and a positive brand image. By prioritizing these elements and continually improving them, hotels can differentiate themselves, exceed guest expectations, and thrive in the highly competitive hospitality industry. Proactively addressing these key elements leads to enhanced operational efficiency, improved guest experiences, and ultimately, increased success in the dynamic world of hotel operations.</w:t>
      </w:r>
    </w:p>
    <w:p w14:paraId="2474DF14" w14:textId="77777777" w:rsidR="00800ABB" w:rsidRDefault="00800ABB" w:rsidP="00800ABB">
      <w:pPr>
        <w:ind w:left="-284"/>
        <w:rPr>
          <w:bCs/>
        </w:rPr>
      </w:pPr>
    </w:p>
    <w:p w14:paraId="329EBE0F" w14:textId="77777777" w:rsidR="00800ABB" w:rsidRPr="00800ABB" w:rsidRDefault="00800ABB" w:rsidP="00800ABB">
      <w:pPr>
        <w:ind w:left="-284"/>
        <w:rPr>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B8559CE" w:rsidR="009E31E5" w:rsidRDefault="00800ABB" w:rsidP="007D760C">
            <w:pPr>
              <w:jc w:val="center"/>
              <w:rPr>
                <w:b/>
                <w:bCs/>
              </w:rPr>
            </w:pPr>
            <w:r>
              <w:rPr>
                <w:b/>
                <w:bCs/>
              </w:rPr>
              <w:t>973</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424A5D66" w14:textId="77777777" w:rsidR="00F9700F" w:rsidRDefault="00F9700F" w:rsidP="00977466">
      <w:pPr>
        <w:rPr>
          <w:b/>
          <w:bCs/>
        </w:rPr>
      </w:pPr>
    </w:p>
    <w:p w14:paraId="49AC93FC" w14:textId="77777777" w:rsidR="00800ABB" w:rsidRPr="00800ABB" w:rsidRDefault="00800ABB" w:rsidP="00800ABB">
      <w:pPr>
        <w:numPr>
          <w:ilvl w:val="0"/>
          <w:numId w:val="4"/>
        </w:numPr>
        <w:rPr>
          <w:bCs/>
          <w:lang w:val="en-US"/>
        </w:rPr>
      </w:pPr>
      <w:r w:rsidRPr="00800ABB">
        <w:rPr>
          <w:bCs/>
          <w:lang w:val="en-US"/>
        </w:rPr>
        <w:t>Brotherton, B., &amp; Wood, R. (2007). Best Practice in Hotel Operations. Oxford: Butterworth-Heinemann.</w:t>
      </w:r>
    </w:p>
    <w:p w14:paraId="7CB6158B" w14:textId="77777777" w:rsidR="00800ABB" w:rsidRPr="00800ABB" w:rsidRDefault="00800ABB" w:rsidP="00800ABB">
      <w:pPr>
        <w:numPr>
          <w:ilvl w:val="0"/>
          <w:numId w:val="4"/>
        </w:numPr>
        <w:rPr>
          <w:bCs/>
          <w:lang w:val="en-US"/>
        </w:rPr>
      </w:pPr>
      <w:r w:rsidRPr="00800ABB">
        <w:rPr>
          <w:bCs/>
          <w:lang w:val="en-US"/>
        </w:rPr>
        <w:t>Kasavana, M. L., &amp; Brooks, R. M. (2017). Managing Front Office Operations. New York: American Hotel &amp; Lodging Educational Institute.</w:t>
      </w:r>
    </w:p>
    <w:p w14:paraId="70655E05" w14:textId="77777777" w:rsidR="00800ABB" w:rsidRPr="00800ABB" w:rsidRDefault="00800ABB" w:rsidP="00800ABB">
      <w:pPr>
        <w:numPr>
          <w:ilvl w:val="0"/>
          <w:numId w:val="4"/>
        </w:numPr>
        <w:rPr>
          <w:bCs/>
          <w:lang w:val="en-US"/>
        </w:rPr>
      </w:pPr>
      <w:r w:rsidRPr="00800ABB">
        <w:rPr>
          <w:bCs/>
          <w:lang w:val="en-US"/>
        </w:rPr>
        <w:t>Hayes, D. K., &amp; Ninemeier, J. D. (2017). Human Resources Management in the Hospitality Industry. New York: Wiley.</w:t>
      </w:r>
    </w:p>
    <w:p w14:paraId="7BD4CEA3" w14:textId="77777777" w:rsidR="00800ABB" w:rsidRPr="00800ABB" w:rsidRDefault="00800ABB" w:rsidP="00800ABB">
      <w:pPr>
        <w:numPr>
          <w:ilvl w:val="0"/>
          <w:numId w:val="4"/>
        </w:numPr>
        <w:rPr>
          <w:bCs/>
          <w:lang w:val="en-US"/>
        </w:rPr>
      </w:pPr>
      <w:r w:rsidRPr="00800ABB">
        <w:rPr>
          <w:bCs/>
          <w:lang w:val="en-US"/>
        </w:rPr>
        <w:t>Medlik, S., &amp; Ingram, H. (2009). The Business of Hotels. Oxford: Butterworth-Heinemann.</w:t>
      </w:r>
    </w:p>
    <w:p w14:paraId="2E0847EA" w14:textId="77777777" w:rsidR="00800ABB" w:rsidRPr="00800ABB" w:rsidRDefault="00800ABB" w:rsidP="00800ABB">
      <w:pPr>
        <w:numPr>
          <w:ilvl w:val="0"/>
          <w:numId w:val="4"/>
        </w:numPr>
        <w:rPr>
          <w:bCs/>
          <w:lang w:val="en-US"/>
        </w:rPr>
      </w:pPr>
      <w:r w:rsidRPr="00800ABB">
        <w:rPr>
          <w:bCs/>
          <w:lang w:val="en-US"/>
        </w:rPr>
        <w:t>Enz, C. A. (Ed.). (2010). The Cornell School of Hotel Administration Handbook of Applied Hospitality Strategy. Thousand Oaks: SAGE Publications.</w:t>
      </w:r>
    </w:p>
    <w:p w14:paraId="0EBBA9DD" w14:textId="77777777" w:rsidR="00800ABB" w:rsidRPr="00800ABB" w:rsidRDefault="00800ABB" w:rsidP="00800ABB">
      <w:pPr>
        <w:numPr>
          <w:ilvl w:val="0"/>
          <w:numId w:val="4"/>
        </w:numPr>
        <w:rPr>
          <w:bCs/>
          <w:lang w:val="en-US"/>
        </w:rPr>
      </w:pPr>
      <w:r w:rsidRPr="00800ABB">
        <w:rPr>
          <w:bCs/>
          <w:lang w:val="en-US"/>
        </w:rPr>
        <w:t>Gibson, P. (2017). Managing the Guest Experience in Hospitality. Abingdon: Routledge.</w:t>
      </w:r>
    </w:p>
    <w:p w14:paraId="15D2D88E" w14:textId="77777777" w:rsidR="00800ABB" w:rsidRPr="00330917" w:rsidRDefault="00800ABB" w:rsidP="00977466">
      <w:pPr>
        <w:rPr>
          <w:b/>
          <w:bCs/>
        </w:rPr>
      </w:pPr>
    </w:p>
    <w:sectPr w:rsidR="00800ABB"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F6F5D" w14:textId="77777777" w:rsidR="009823DD" w:rsidRDefault="009823DD" w:rsidP="004D0F63">
      <w:pPr>
        <w:spacing w:after="0" w:line="240" w:lineRule="auto"/>
      </w:pPr>
      <w:r>
        <w:separator/>
      </w:r>
    </w:p>
  </w:endnote>
  <w:endnote w:type="continuationSeparator" w:id="0">
    <w:p w14:paraId="64500522" w14:textId="77777777" w:rsidR="009823DD" w:rsidRDefault="009823D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3DD8D" w14:textId="77777777" w:rsidR="009823DD" w:rsidRDefault="009823DD" w:rsidP="004D0F63">
      <w:pPr>
        <w:spacing w:after="0" w:line="240" w:lineRule="auto"/>
      </w:pPr>
      <w:r>
        <w:separator/>
      </w:r>
    </w:p>
  </w:footnote>
  <w:footnote w:type="continuationSeparator" w:id="0">
    <w:p w14:paraId="4D4C7D7A" w14:textId="77777777" w:rsidR="009823DD" w:rsidRDefault="009823D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F7E77"/>
    <w:multiLevelType w:val="multilevel"/>
    <w:tmpl w:val="D4D6D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522072">
    <w:abstractNumId w:val="1"/>
  </w:num>
  <w:num w:numId="2" w16cid:durableId="1966233040">
    <w:abstractNumId w:val="3"/>
  </w:num>
  <w:num w:numId="3" w16cid:durableId="715859952">
    <w:abstractNumId w:val="0"/>
  </w:num>
  <w:num w:numId="4" w16cid:durableId="460803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F5BD7"/>
    <w:rsid w:val="00137075"/>
    <w:rsid w:val="002813CE"/>
    <w:rsid w:val="00330917"/>
    <w:rsid w:val="0045538B"/>
    <w:rsid w:val="004D0F63"/>
    <w:rsid w:val="005219C9"/>
    <w:rsid w:val="005501FF"/>
    <w:rsid w:val="00592A7E"/>
    <w:rsid w:val="00800ABB"/>
    <w:rsid w:val="0088344F"/>
    <w:rsid w:val="008D4E2F"/>
    <w:rsid w:val="009022D4"/>
    <w:rsid w:val="00977466"/>
    <w:rsid w:val="009823DD"/>
    <w:rsid w:val="009D31CA"/>
    <w:rsid w:val="009E31E5"/>
    <w:rsid w:val="00B73E9B"/>
    <w:rsid w:val="00C4445D"/>
    <w:rsid w:val="00CD26B9"/>
    <w:rsid w:val="00CE235D"/>
    <w:rsid w:val="00EA0ED4"/>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E6B97DEE-08B3-40C7-9FD4-740A87256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501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1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6713">
      <w:bodyDiv w:val="1"/>
      <w:marLeft w:val="0"/>
      <w:marRight w:val="0"/>
      <w:marTop w:val="0"/>
      <w:marBottom w:val="0"/>
      <w:divBdr>
        <w:top w:val="none" w:sz="0" w:space="0" w:color="auto"/>
        <w:left w:val="none" w:sz="0" w:space="0" w:color="auto"/>
        <w:bottom w:val="none" w:sz="0" w:space="0" w:color="auto"/>
        <w:right w:val="none" w:sz="0" w:space="0" w:color="auto"/>
      </w:divBdr>
    </w:div>
    <w:div w:id="1847161915">
      <w:bodyDiv w:val="1"/>
      <w:marLeft w:val="0"/>
      <w:marRight w:val="0"/>
      <w:marTop w:val="0"/>
      <w:marBottom w:val="0"/>
      <w:divBdr>
        <w:top w:val="none" w:sz="0" w:space="0" w:color="auto"/>
        <w:left w:val="none" w:sz="0" w:space="0" w:color="auto"/>
        <w:bottom w:val="none" w:sz="0" w:space="0" w:color="auto"/>
        <w:right w:val="none" w:sz="0" w:space="0" w:color="auto"/>
      </w:divBdr>
    </w:div>
    <w:div w:id="1910144205">
      <w:bodyDiv w:val="1"/>
      <w:marLeft w:val="0"/>
      <w:marRight w:val="0"/>
      <w:marTop w:val="0"/>
      <w:marBottom w:val="0"/>
      <w:divBdr>
        <w:top w:val="none" w:sz="0" w:space="0" w:color="auto"/>
        <w:left w:val="none" w:sz="0" w:space="0" w:color="auto"/>
        <w:bottom w:val="none" w:sz="0" w:space="0" w:color="auto"/>
        <w:right w:val="none" w:sz="0" w:space="0" w:color="auto"/>
      </w:divBdr>
    </w:div>
    <w:div w:id="212776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2692</Words>
  <Characters>15346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Bianca</cp:lastModifiedBy>
  <cp:revision>4</cp:revision>
  <dcterms:created xsi:type="dcterms:W3CDTF">2023-06-07T15:03:00Z</dcterms:created>
  <dcterms:modified xsi:type="dcterms:W3CDTF">2023-06-10T18:38:00Z</dcterms:modified>
</cp:coreProperties>
</file>