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2F02E4" w14:textId="19869DCC" w:rsidR="0026399A" w:rsidRPr="00E77A38" w:rsidRDefault="00886003" w:rsidP="00E77A38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lang w:val="en-GB"/>
        </w:rPr>
      </w:pPr>
      <w:proofErr w:type="spellStart"/>
      <w:r>
        <w:rPr>
          <w:rFonts w:ascii="Times New Roman" w:hAnsi="Times New Roman" w:cs="Times New Roman"/>
          <w:sz w:val="24"/>
          <w:szCs w:val="24"/>
          <w:u w:val="single"/>
          <w:lang w:val="en-GB"/>
        </w:rPr>
        <w:t>Rhestr</w:t>
      </w:r>
      <w:proofErr w:type="spellEnd"/>
      <w:r>
        <w:rPr>
          <w:rFonts w:ascii="Times New Roman" w:hAnsi="Times New Roman" w:cs="Times New Roman"/>
          <w:sz w:val="24"/>
          <w:szCs w:val="24"/>
          <w:u w:val="single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u w:val="single"/>
          <w:lang w:val="en-GB"/>
        </w:rPr>
        <w:t>Cyfeirnodi</w:t>
      </w:r>
      <w:proofErr w:type="spellEnd"/>
    </w:p>
    <w:p w14:paraId="548E8CB0" w14:textId="77777777" w:rsidR="0026399A" w:rsidRDefault="0026399A" w:rsidP="00B331F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Baweja, C (2021) ‘The importance of self-confidence in a child’s life’, </w:t>
      </w:r>
      <w:r>
        <w:rPr>
          <w:rFonts w:ascii="Times New Roman" w:hAnsi="Times New Roman" w:cs="Times New Roman"/>
          <w:i/>
          <w:iCs/>
          <w:sz w:val="24"/>
          <w:szCs w:val="24"/>
        </w:rPr>
        <w:t>Ezyschooling</w:t>
      </w:r>
      <w:r>
        <w:rPr>
          <w:rFonts w:ascii="Times New Roman" w:hAnsi="Times New Roman" w:cs="Times New Roman"/>
          <w:sz w:val="24"/>
          <w:szCs w:val="24"/>
        </w:rPr>
        <w:t xml:space="preserve"> [blog]. Ar gael yn: </w:t>
      </w:r>
      <w:r>
        <w:fldChar w:fldCharType="begin"/>
      </w:r>
      <w:r>
        <w:instrText>HYPERLINK "https://ezyschooling.com/parenting/expert/the-importance-of-self-confidence-in-a-childs-life"</w:instrText>
      </w:r>
      <w:r>
        <w:fldChar w:fldCharType="separate"/>
      </w:r>
      <w:r w:rsidRPr="007C495F">
        <w:rPr>
          <w:rStyle w:val="Hyperlink"/>
          <w:rFonts w:ascii="Times New Roman" w:hAnsi="Times New Roman" w:cs="Times New Roman"/>
          <w:sz w:val="24"/>
          <w:szCs w:val="24"/>
        </w:rPr>
        <w:t>https://ezyschooling.com/parenting/expert/the-importance-of-self-confidence-in-a-childs-life</w:t>
      </w:r>
      <w:r>
        <w:rPr>
          <w:rStyle w:val="Hyperlink"/>
          <w:rFonts w:ascii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 w:cs="Times New Roman"/>
          <w:sz w:val="24"/>
          <w:szCs w:val="24"/>
        </w:rPr>
        <w:t xml:space="preserve"> (Cyrchwyd: 10 Mai 2023)</w:t>
      </w:r>
    </w:p>
    <w:p w14:paraId="7BB82E0D" w14:textId="77777777" w:rsidR="0026399A" w:rsidRDefault="0026399A" w:rsidP="00B331F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Bronfenbrenner, U. a Ceci, S. J. (1994) ‘</w:t>
      </w:r>
      <w:r w:rsidRPr="00EB4DE4">
        <w:rPr>
          <w:rFonts w:ascii="Times New Roman" w:hAnsi="Times New Roman" w:cs="Times New Roman"/>
          <w:sz w:val="24"/>
          <w:szCs w:val="24"/>
        </w:rPr>
        <w:t>Nature-Nurture reconceptualised: A bio-ecological model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>
        <w:rPr>
          <w:rFonts w:ascii="Times New Roman" w:hAnsi="Times New Roman" w:cs="Times New Roman"/>
          <w:i/>
          <w:iCs/>
          <w:sz w:val="24"/>
          <w:szCs w:val="24"/>
        </w:rPr>
        <w:t>Psychological Review</w:t>
      </w:r>
      <w:r>
        <w:rPr>
          <w:rFonts w:ascii="Times New Roman" w:hAnsi="Times New Roman" w:cs="Times New Roman"/>
          <w:sz w:val="24"/>
          <w:szCs w:val="24"/>
        </w:rPr>
        <w:t xml:space="preserve"> [erthygl]. 10 (4). Tud. 568 – 586</w:t>
      </w:r>
    </w:p>
    <w:p w14:paraId="63CB9B10" w14:textId="77777777" w:rsidR="0026399A" w:rsidRDefault="0026399A" w:rsidP="00B331F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CQ Campaigns (2018) ‘Why improving school-community links matters’, </w:t>
      </w:r>
      <w:r>
        <w:rPr>
          <w:rFonts w:ascii="Times New Roman" w:hAnsi="Times New Roman" w:cs="Times New Roman"/>
          <w:i/>
          <w:iCs/>
          <w:sz w:val="24"/>
          <w:szCs w:val="24"/>
        </w:rPr>
        <w:t>Childrens Quarter</w:t>
      </w:r>
      <w:r>
        <w:rPr>
          <w:rFonts w:ascii="Times New Roman" w:hAnsi="Times New Roman" w:cs="Times New Roman"/>
          <w:sz w:val="24"/>
          <w:szCs w:val="24"/>
        </w:rPr>
        <w:t xml:space="preserve"> [gwefan]. 6 Rhagfyr. Ar gael yn: </w:t>
      </w:r>
      <w:r>
        <w:fldChar w:fldCharType="begin"/>
      </w:r>
      <w:r>
        <w:instrText>HYPERLINK "https://childrensquarter.org/news/why-improving-school-community-links-matters/" \l ":~:text=helping%20schools%20to%20enhance%20and,the%20opportunities%20for%20'lifelong%20learning"</w:instrText>
      </w:r>
      <w:r>
        <w:fldChar w:fldCharType="separate"/>
      </w:r>
      <w:r w:rsidRPr="007C495F">
        <w:rPr>
          <w:rStyle w:val="Hyperlink"/>
          <w:rFonts w:ascii="Times New Roman" w:hAnsi="Times New Roman" w:cs="Times New Roman"/>
          <w:sz w:val="24"/>
          <w:szCs w:val="24"/>
        </w:rPr>
        <w:t>https://childrensquarter.org/news/why-improving-school-community-links-matters/#:~:text=helping%20schools%20to%20enhance%20and,the%20opportunities%20for%20'lifelong%20learning</w:t>
      </w:r>
      <w:r>
        <w:rPr>
          <w:rStyle w:val="Hyperlink"/>
          <w:rFonts w:ascii="Times New Roman" w:hAnsi="Times New Roman" w:cs="Times New Roman"/>
          <w:sz w:val="24"/>
          <w:szCs w:val="24"/>
        </w:rPr>
        <w:fldChar w:fldCharType="end"/>
      </w:r>
      <w:r w:rsidRPr="00AE5FAC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 xml:space="preserve"> (Cyrchwyd: 10 Mai 2023)</w:t>
      </w:r>
    </w:p>
    <w:p w14:paraId="150895D9" w14:textId="77777777" w:rsidR="0026399A" w:rsidRDefault="0026399A" w:rsidP="00B331F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Cunningham, B. (</w:t>
      </w:r>
      <w:r>
        <w:rPr>
          <w:rFonts w:ascii="Times New Roman" w:hAnsi="Times New Roman" w:cs="Times New Roman"/>
          <w:sz w:val="24"/>
          <w:szCs w:val="24"/>
        </w:rPr>
        <w:t xml:space="preserve">Cunningham, B (dim dyddiad) ‘The importance of positive self-esteem for kids’, </w:t>
      </w:r>
      <w:r>
        <w:rPr>
          <w:rFonts w:ascii="Times New Roman" w:hAnsi="Times New Roman" w:cs="Times New Roman"/>
          <w:i/>
          <w:iCs/>
          <w:sz w:val="24"/>
          <w:szCs w:val="24"/>
        </w:rPr>
        <w:t>Understood</w:t>
      </w:r>
      <w:r>
        <w:rPr>
          <w:rFonts w:ascii="Times New Roman" w:hAnsi="Times New Roman" w:cs="Times New Roman"/>
          <w:sz w:val="24"/>
          <w:szCs w:val="24"/>
        </w:rPr>
        <w:t xml:space="preserve"> [blog]. Ar gael yn: </w:t>
      </w:r>
      <w:r>
        <w:fldChar w:fldCharType="begin"/>
      </w:r>
      <w:r>
        <w:instrText>HYPERLINK "https://www.understood.org/articles/en/the-importance-of-positive-self-esteem-for-kids"</w:instrText>
      </w:r>
      <w:r>
        <w:fldChar w:fldCharType="separate"/>
      </w:r>
      <w:r w:rsidRPr="00A5322C">
        <w:rPr>
          <w:rStyle w:val="Hyperlink"/>
          <w:rFonts w:ascii="Times New Roman" w:hAnsi="Times New Roman" w:cs="Times New Roman"/>
          <w:sz w:val="24"/>
          <w:szCs w:val="24"/>
        </w:rPr>
        <w:t>https://www.understood.org/articles/en/the-importance-of-positive-self-esteem-for-kids</w:t>
      </w:r>
      <w:r>
        <w:rPr>
          <w:rStyle w:val="Hyperlink"/>
          <w:rFonts w:ascii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 w:cs="Times New Roman"/>
          <w:sz w:val="24"/>
          <w:szCs w:val="24"/>
        </w:rPr>
        <w:t xml:space="preserve"> (Cyrchwyd: 9 Mai 2023)</w:t>
      </w:r>
    </w:p>
    <w:p w14:paraId="056961EE" w14:textId="77777777" w:rsidR="0026399A" w:rsidRDefault="0026399A" w:rsidP="0077242C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Estyn (2023)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>Adroddiad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>ar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Ysgol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>Caer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>Elen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dogfen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].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Chwefror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5" w:history="1">
        <w:r w:rsidRPr="00AE5F5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https://www.estyn.llyw.cymru/system/files/2023-04/Adroddiad%20arolygiad%20Ysgol%20Caer%20Elen%202023_0.pdf</w:t>
        </w:r>
      </w:hyperlink>
      <w:r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>: 9 Mai 2023)</w:t>
      </w:r>
    </w:p>
    <w:p w14:paraId="36DE8E80" w14:textId="77777777" w:rsidR="0026399A" w:rsidRDefault="0026399A" w:rsidP="0077242C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Fiore, D. J. (2011) </w:t>
      </w:r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>School-community Relations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. 3yd Arg. Eye on Education: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Efrog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Newydd</w:t>
      </w:r>
    </w:p>
    <w:p w14:paraId="130D9055" w14:textId="77777777" w:rsidR="0026399A" w:rsidRDefault="0026399A" w:rsidP="0077242C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Impact (2019) </w:t>
      </w:r>
      <w:hyperlink r:id="rId6" w:history="1">
        <w:r w:rsidRPr="00AE5F54">
          <w:rPr>
            <w:rStyle w:val="Hyperlink"/>
            <w:rFonts w:ascii="Times New Roman" w:hAnsi="Times New Roman" w:cs="Times New Roman"/>
            <w:i/>
            <w:iCs/>
            <w:sz w:val="24"/>
            <w:szCs w:val="24"/>
            <w:lang w:val="en-GB"/>
          </w:rPr>
          <w:t>https://twitter.com/ImpactWales/status/1114428259297562626</w:t>
        </w:r>
      </w:hyperlink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erthygl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].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7" w:history="1">
        <w:r w:rsidRPr="00AE5F5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https://twitter.com/ImpactWales/status/1114428259297562626</w:t>
        </w:r>
      </w:hyperlink>
      <w:r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>: 9 Mai 2023)</w:t>
      </w:r>
    </w:p>
    <w:p w14:paraId="0A66B977" w14:textId="77777777" w:rsidR="0026399A" w:rsidRDefault="0026399A" w:rsidP="0077242C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Cymr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(2020)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>Canllawiau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>Cwricwlwm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I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>Gymru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dogfen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].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8" w:history="1">
        <w:r w:rsidRPr="00AE5F5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https://hwb.gov.wales/api/storage/b0e91f7c-0050-47b6-9b23-0273d39df9f3/canllawiau-cwricwlwm-i-gymru-070220.pdf</w:t>
        </w:r>
      </w:hyperlink>
      <w:r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>: 9 Mai 2023)</w:t>
      </w:r>
    </w:p>
    <w:p w14:paraId="21E5C0A1" w14:textId="77777777" w:rsidR="0026399A" w:rsidRPr="007611D7" w:rsidRDefault="0026399A" w:rsidP="00B331F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NHS (2022)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Loneliness in Older People </w:t>
      </w:r>
      <w:r>
        <w:rPr>
          <w:rFonts w:ascii="Times New Roman" w:hAnsi="Times New Roman" w:cs="Times New Roman"/>
          <w:sz w:val="24"/>
          <w:szCs w:val="24"/>
        </w:rPr>
        <w:t xml:space="preserve">[gwefan]. 16 Awst. Ar gael yn: </w:t>
      </w:r>
      <w:r>
        <w:rPr>
          <w:rFonts w:ascii="Times New Roman" w:hAnsi="Times New Roman" w:cs="Times New Roman"/>
          <w:sz w:val="24"/>
          <w:szCs w:val="24"/>
        </w:rPr>
        <w:fldChar w:fldCharType="begin"/>
      </w:r>
      <w:r>
        <w:rPr>
          <w:rFonts w:ascii="Times New Roman" w:hAnsi="Times New Roman" w:cs="Times New Roman"/>
          <w:sz w:val="24"/>
          <w:szCs w:val="24"/>
        </w:rPr>
        <w:instrText xml:space="preserve"> HYPERLINK "</w:instrText>
      </w:r>
      <w:r w:rsidRPr="00712EE1">
        <w:rPr>
          <w:rFonts w:ascii="Times New Roman" w:hAnsi="Times New Roman" w:cs="Times New Roman"/>
          <w:sz w:val="24"/>
          <w:szCs w:val="24"/>
        </w:rPr>
        <w:instrText>https://www.nhs.uk/mental-health/feelings-symptoms-behaviours/feelings-and-symptoms/loneliness-in-older-people/</w:instrText>
      </w:r>
      <w:r>
        <w:rPr>
          <w:rFonts w:ascii="Times New Roman" w:hAnsi="Times New Roman" w:cs="Times New Roman"/>
          <w:sz w:val="24"/>
          <w:szCs w:val="24"/>
        </w:rPr>
        <w:instrText xml:space="preserve">" </w:instrText>
      </w:r>
      <w:r>
        <w:rPr>
          <w:rFonts w:ascii="Times New Roman" w:hAnsi="Times New Roman" w:cs="Times New Roman"/>
          <w:sz w:val="24"/>
          <w:szCs w:val="24"/>
        </w:rPr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r w:rsidRPr="005965A5">
        <w:rPr>
          <w:rStyle w:val="Hyperlink"/>
          <w:rFonts w:ascii="Times New Roman" w:hAnsi="Times New Roman" w:cs="Times New Roman"/>
          <w:sz w:val="24"/>
          <w:szCs w:val="24"/>
        </w:rPr>
        <w:t>https://www.nhs.uk/mental-health/feelings-symptoms-behaviours/feelings-and-symptoms/loneliness-in-older-people/</w:t>
      </w:r>
      <w:r>
        <w:rPr>
          <w:rFonts w:ascii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 w:cs="Times New Roman"/>
          <w:sz w:val="24"/>
          <w:szCs w:val="24"/>
        </w:rPr>
        <w:t xml:space="preserve"> (Cyrchwyd: 11 Mai 2023)</w:t>
      </w:r>
    </w:p>
    <w:p w14:paraId="061BB563" w14:textId="77777777" w:rsidR="0026399A" w:rsidRDefault="0026399A" w:rsidP="0077242C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Nursery World (2017) </w:t>
      </w:r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>TV show aims to prove benefits of bringing young and old together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[blog].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9" w:history="1">
        <w:r w:rsidRPr="007C495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https://www.nurseryworld.co.uk/news/article/tv-show-aims-to-prove-benefits-of-bringing-young-and-old-together</w:t>
        </w:r>
      </w:hyperlink>
      <w:r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>: 10 Mai 2023)</w:t>
      </w:r>
    </w:p>
    <w:p w14:paraId="700A42B8" w14:textId="77777777" w:rsidR="0026399A" w:rsidRDefault="0026399A" w:rsidP="00B331F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Parker, C. B. (2016) ‘Older people offer resources that children need, Stanford report says’,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Stanford </w:t>
      </w:r>
      <w:r>
        <w:rPr>
          <w:rFonts w:ascii="Times New Roman" w:hAnsi="Times New Roman" w:cs="Times New Roman"/>
          <w:sz w:val="24"/>
          <w:szCs w:val="24"/>
        </w:rPr>
        <w:t xml:space="preserve">[erthygl]. 8 Medi. Ar gael yn: </w:t>
      </w:r>
      <w:r>
        <w:fldChar w:fldCharType="begin"/>
      </w:r>
      <w:r>
        <w:instrText>HYPERLINK "https://news.stanford.edu/2016/09/08/older-people-offer-resource-children-need-stanford-report-says/"</w:instrText>
      </w:r>
      <w:r>
        <w:fldChar w:fldCharType="separate"/>
      </w:r>
      <w:r w:rsidRPr="007C495F">
        <w:rPr>
          <w:rStyle w:val="Hyperlink"/>
          <w:rFonts w:ascii="Times New Roman" w:hAnsi="Times New Roman" w:cs="Times New Roman"/>
          <w:sz w:val="24"/>
          <w:szCs w:val="24"/>
        </w:rPr>
        <w:t>https://news.stanford.edu/2016/09/08/older-people-offer-resource-children-need-stanford-report-says/</w:t>
      </w:r>
      <w:r>
        <w:rPr>
          <w:rStyle w:val="Hyperlink"/>
          <w:rFonts w:ascii="Times New Roman" w:hAnsi="Times New Roman" w:cs="Times New Roman"/>
          <w:sz w:val="24"/>
          <w:szCs w:val="24"/>
        </w:rPr>
        <w:fldChar w:fldCharType="end"/>
      </w:r>
      <w:r>
        <w:rPr>
          <w:rFonts w:ascii="Times New Roman" w:hAnsi="Times New Roman" w:cs="Times New Roman"/>
          <w:sz w:val="24"/>
          <w:szCs w:val="24"/>
        </w:rPr>
        <w:t xml:space="preserve"> (Cyrchwyd: 10 Mai 2023)</w:t>
      </w:r>
    </w:p>
    <w:p w14:paraId="54AE900B" w14:textId="77777777" w:rsidR="0026399A" w:rsidRDefault="0026399A" w:rsidP="007A06F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Vygotksy, L. S. a Cole, M (1978) </w:t>
      </w:r>
      <w:r>
        <w:rPr>
          <w:rFonts w:ascii="Times New Roman" w:hAnsi="Times New Roman" w:cs="Times New Roman"/>
          <w:i/>
          <w:iCs/>
          <w:sz w:val="24"/>
          <w:szCs w:val="24"/>
        </w:rPr>
        <w:t>Mind in Society: The Development of Higher Psychological Processes</w:t>
      </w:r>
      <w:r>
        <w:rPr>
          <w:rFonts w:ascii="Times New Roman" w:hAnsi="Times New Roman" w:cs="Times New Roman"/>
          <w:sz w:val="24"/>
          <w:szCs w:val="24"/>
        </w:rPr>
        <w:t>. Unol Dalaethau America: Harvard College</w:t>
      </w:r>
    </w:p>
    <w:p w14:paraId="47D8D1EF" w14:textId="77777777" w:rsidR="0026399A" w:rsidRDefault="0026399A" w:rsidP="0077242C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Wikipedia (dim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dyddiad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) </w:t>
      </w:r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>Classroom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gwefan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].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0" w:history="1">
        <w:r w:rsidRPr="00AE5F54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https://en.wikipedia.org/wiki/Classroom</w:t>
        </w:r>
      </w:hyperlink>
      <w:r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>: 9 Mai 2023)</w:t>
      </w:r>
    </w:p>
    <w:p w14:paraId="63FA92CB" w14:textId="77777777" w:rsidR="0026399A" w:rsidRDefault="0026399A" w:rsidP="0077242C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EDE4ED7" wp14:editId="51834075">
                <wp:simplePos x="0" y="0"/>
                <wp:positionH relativeFrom="column">
                  <wp:posOffset>2339340</wp:posOffset>
                </wp:positionH>
                <wp:positionV relativeFrom="paragraph">
                  <wp:posOffset>10795</wp:posOffset>
                </wp:positionV>
                <wp:extent cx="647700" cy="205740"/>
                <wp:effectExtent l="0" t="0" r="19050" b="22860"/>
                <wp:wrapNone/>
                <wp:docPr id="772811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700" cy="2057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CAD65A" id="Rectangle 1" o:spid="_x0000_s1026" style="position:absolute;margin-left:184.2pt;margin-top:.85pt;width:51pt;height:16.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" fillcolor="#4472c4 [3204]" strokecolor="#1f3763 [1604]" strokeweight="1pt"/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34CA4BE" wp14:editId="1E58D781">
                <wp:simplePos x="0" y="0"/>
                <wp:positionH relativeFrom="column">
                  <wp:posOffset>388620</wp:posOffset>
                </wp:positionH>
                <wp:positionV relativeFrom="paragraph">
                  <wp:posOffset>10795</wp:posOffset>
                </wp:positionV>
                <wp:extent cx="647700" cy="205740"/>
                <wp:effectExtent l="0" t="0" r="19050" b="22860"/>
                <wp:wrapNone/>
                <wp:docPr id="186940285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700" cy="20574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B23598B" w14:textId="77777777" w:rsidR="0026399A" w:rsidRPr="008C0340" w:rsidRDefault="0026399A" w:rsidP="008C0340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34CA4BE" id="Rectangle 1" o:spid="_x0000_s1026" style="position:absolute;margin-left:30.6pt;margin-top:.85pt;width:51pt;height:16.2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" fillcolor="#4472c4 [3204]" strokecolor="#1f3763 [1604]" strokeweight="1pt">
                <v:textbox>
                  <w:txbxContent>
                    <w:p w14:paraId="2B23598B" w14:textId="77777777" w:rsidR="0026399A" w:rsidRPr="008C0340" w:rsidRDefault="0026399A" w:rsidP="008C0340">
                      <w:pPr>
                        <w:jc w:val="center"/>
                        <w:rPr>
                          <w:lang w:val="en-GB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1503878" wp14:editId="0D932DD0">
                <wp:simplePos x="0" y="0"/>
                <wp:positionH relativeFrom="column">
                  <wp:posOffset>754380</wp:posOffset>
                </wp:positionH>
                <wp:positionV relativeFrom="paragraph">
                  <wp:posOffset>269875</wp:posOffset>
                </wp:positionV>
                <wp:extent cx="502920" cy="182880"/>
                <wp:effectExtent l="0" t="0" r="11430" b="26670"/>
                <wp:wrapNone/>
                <wp:docPr id="520924788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2920" cy="18288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75BFE3D" id="Rectangle 1" o:spid="_x0000_s1026" style="position:absolute;margin-left:59.4pt;margin-top:21.25pt;width:39.6pt;height:14.4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" fillcolor="#4472c4 [3204]" strokecolor="#1f3763 [1604]" strokeweight="1pt"/>
            </w:pict>
          </mc:Fallback>
        </mc:AlternateConten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Ysgol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Caer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Elen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(dim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dyddiad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) </w:t>
      </w:r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Ysgol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>Caer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>Elen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en-GB"/>
        </w:rPr>
        <w:t>[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gwefan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].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1" w:history="1">
        <w:r w:rsidRPr="007C495F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https://ysgolcaerelen.wales/</w:t>
        </w:r>
      </w:hyperlink>
      <w:r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>
        <w:rPr>
          <w:rFonts w:ascii="Times New Roman" w:hAnsi="Times New Roman" w:cs="Times New Roman"/>
          <w:sz w:val="24"/>
          <w:szCs w:val="24"/>
          <w:lang w:val="en-GB"/>
        </w:rPr>
        <w:t>Cyrchwyd</w:t>
      </w:r>
      <w:proofErr w:type="spellEnd"/>
      <w:r>
        <w:rPr>
          <w:rFonts w:ascii="Times New Roman" w:hAnsi="Times New Roman" w:cs="Times New Roman"/>
          <w:sz w:val="24"/>
          <w:szCs w:val="24"/>
          <w:lang w:val="en-GB"/>
        </w:rPr>
        <w:t>: 10 Mai 2023)</w:t>
      </w:r>
    </w:p>
    <w:p w14:paraId="0C345FF7" w14:textId="0ADFF9F4" w:rsidR="00765722" w:rsidRPr="007F4193" w:rsidRDefault="00765722" w:rsidP="0077242C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sectPr w:rsidR="00765722" w:rsidRPr="007F41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291669"/>
    <w:multiLevelType w:val="hybridMultilevel"/>
    <w:tmpl w:val="E1EA91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65156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706C"/>
    <w:rsid w:val="00104C61"/>
    <w:rsid w:val="00106B0E"/>
    <w:rsid w:val="00260410"/>
    <w:rsid w:val="0026399A"/>
    <w:rsid w:val="003477FA"/>
    <w:rsid w:val="004052DF"/>
    <w:rsid w:val="0047759A"/>
    <w:rsid w:val="00583A33"/>
    <w:rsid w:val="005B44DF"/>
    <w:rsid w:val="0060706C"/>
    <w:rsid w:val="00712EE1"/>
    <w:rsid w:val="00726E32"/>
    <w:rsid w:val="00741640"/>
    <w:rsid w:val="00757D43"/>
    <w:rsid w:val="007611D7"/>
    <w:rsid w:val="00765722"/>
    <w:rsid w:val="0077242C"/>
    <w:rsid w:val="007A06F5"/>
    <w:rsid w:val="007F4193"/>
    <w:rsid w:val="00864483"/>
    <w:rsid w:val="00886003"/>
    <w:rsid w:val="008C0340"/>
    <w:rsid w:val="008D056E"/>
    <w:rsid w:val="009245C8"/>
    <w:rsid w:val="009A17D6"/>
    <w:rsid w:val="009B3494"/>
    <w:rsid w:val="009E3821"/>
    <w:rsid w:val="009E3CB5"/>
    <w:rsid w:val="009E7DEA"/>
    <w:rsid w:val="00A140A3"/>
    <w:rsid w:val="00A459C3"/>
    <w:rsid w:val="00AD60E6"/>
    <w:rsid w:val="00AD6552"/>
    <w:rsid w:val="00AE5FAC"/>
    <w:rsid w:val="00B331FF"/>
    <w:rsid w:val="00B5036C"/>
    <w:rsid w:val="00B64A86"/>
    <w:rsid w:val="00CC3940"/>
    <w:rsid w:val="00D55B8F"/>
    <w:rsid w:val="00DA60E0"/>
    <w:rsid w:val="00DD071B"/>
    <w:rsid w:val="00DD1B24"/>
    <w:rsid w:val="00E77A38"/>
    <w:rsid w:val="00EB4DE4"/>
    <w:rsid w:val="00F841FA"/>
    <w:rsid w:val="00FA4E89"/>
    <w:rsid w:val="00FB630B"/>
    <w:rsid w:val="00FF43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4CFA8E"/>
  <w15:chartTrackingRefBased/>
  <w15:docId w15:val="{CFA990B6-34FC-41ED-81DA-943A93BD66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600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724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242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331F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api/storage/b0e91f7c-0050-47b6-9b23-0273d39df9f3/canllawiau-cwricwlwm-i-gymru-070220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twitter.com/ImpactWales/status/1114428259297562626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twitter.com/ImpactWales/status/1114428259297562626" TargetMode="External"/><Relationship Id="rId11" Type="http://schemas.openxmlformats.org/officeDocument/2006/relationships/hyperlink" Target="https://ysgolcaerelen.wales/" TargetMode="External"/><Relationship Id="rId5" Type="http://schemas.openxmlformats.org/officeDocument/2006/relationships/hyperlink" Target="https://www.estyn.llyw.cymru/system/files/2023-04/Adroddiad%20arolygiad%20Ysgol%20Caer%20Elen%202023_0.pdf" TargetMode="External"/><Relationship Id="rId10" Type="http://schemas.openxmlformats.org/officeDocument/2006/relationships/hyperlink" Target="https://en.wikipedia.org/wiki/Classro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urseryworld.co.uk/news/article/tv-show-aims-to-prove-benefits-of-bringing-young-and-old-togeth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389</TotalTime>
  <Pages>2</Pages>
  <Words>595</Words>
  <Characters>3395</Characters>
  <Application>Microsoft Office Word</Application>
  <DocSecurity>0</DocSecurity>
  <Lines>28</Lines>
  <Paragraphs>7</Paragraphs>
  <ScaleCrop>false</ScaleCrop>
  <Company/>
  <LinksUpToDate>false</LinksUpToDate>
  <CharactersWithSpaces>3983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Jones (2003424)</dc:creator>
  <cp:keywords/>
  <dc:description/>
  <cp:lastModifiedBy>Steffan Jones (2003424)</cp:lastModifiedBy>
  <cp:revision>47</cp:revision>
  <dcterms:created xsi:type="dcterms:W3CDTF">2023-05-09T10:50:00Z</dcterms:created>
  <dcterms:modified xsi:type="dcterms:W3CDTF">2023-05-12T12:46:00Z</dcterms:modified>
</cp:coreProperties>
</file>