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F2AE3F" w14:textId="035DEDB4" w:rsidR="00E7069C" w:rsidRPr="00E7069C" w:rsidRDefault="00DF5648">
      <w:pPr>
        <w:rPr>
          <w:b/>
          <w:bCs/>
        </w:rPr>
      </w:pPr>
      <w:r>
        <w:rPr>
          <w:b/>
          <w:bCs/>
        </w:rPr>
        <w:t>Painting</w:t>
      </w:r>
      <w:r w:rsidR="00E7069C" w:rsidRPr="00E7069C">
        <w:rPr>
          <w:b/>
          <w:bCs/>
        </w:rPr>
        <w:t xml:space="preserve"> from </w:t>
      </w:r>
      <w:r w:rsidR="002766FB">
        <w:rPr>
          <w:b/>
          <w:bCs/>
        </w:rPr>
        <w:t>Botanical still life</w:t>
      </w:r>
    </w:p>
    <w:p w14:paraId="13A2B260" w14:textId="6A00D15A" w:rsidR="00305CEF" w:rsidRDefault="00305CEF" w:rsidP="00305CEF">
      <w:pPr>
        <w:outlineLvl w:val="0"/>
        <w:rPr>
          <w:b/>
        </w:rPr>
      </w:pPr>
      <w:r w:rsidRPr="00EC5F80">
        <w:rPr>
          <w:b/>
        </w:rPr>
        <w:t>W</w:t>
      </w:r>
      <w:r>
        <w:rPr>
          <w:b/>
        </w:rPr>
        <w:t>orking from the provided studio setup, you are tasked to look, observe and identify emerging shape</w:t>
      </w:r>
      <w:r w:rsidR="006E531A">
        <w:rPr>
          <w:b/>
        </w:rPr>
        <w:t>, forms and patterns</w:t>
      </w:r>
      <w:r>
        <w:rPr>
          <w:b/>
        </w:rPr>
        <w:t>.</w:t>
      </w:r>
    </w:p>
    <w:p w14:paraId="5346E37B" w14:textId="3DE1A6F2" w:rsidR="00C764BA" w:rsidRDefault="00A61C31" w:rsidP="00C764BA">
      <w:pPr>
        <w:outlineLvl w:val="0"/>
        <w:rPr>
          <w:bCs/>
        </w:rPr>
      </w:pPr>
      <w:r>
        <w:rPr>
          <w:bCs/>
        </w:rPr>
        <w:t xml:space="preserve">Working on two or three </w:t>
      </w:r>
      <w:r w:rsidR="007B2ACD">
        <w:rPr>
          <w:bCs/>
        </w:rPr>
        <w:t>compositions</w:t>
      </w:r>
      <w:r>
        <w:rPr>
          <w:bCs/>
        </w:rPr>
        <w:t xml:space="preserve"> simultaneously</w:t>
      </w:r>
      <w:r w:rsidR="00DB575F">
        <w:rPr>
          <w:bCs/>
        </w:rPr>
        <w:t xml:space="preserve">, exploring stripes, background and foreground </w:t>
      </w:r>
      <w:r w:rsidR="00AC3B84">
        <w:rPr>
          <w:bCs/>
        </w:rPr>
        <w:t>with media</w:t>
      </w:r>
      <w:r w:rsidR="00DA3FBE">
        <w:rPr>
          <w:bCs/>
        </w:rPr>
        <w:t xml:space="preserve"> onto coloured ground.  You will </w:t>
      </w:r>
      <w:r w:rsidR="00BC579C">
        <w:rPr>
          <w:bCs/>
        </w:rPr>
        <w:t>explore the variety of brushes that you have in your kit</w:t>
      </w:r>
      <w:r w:rsidR="008F24EB">
        <w:rPr>
          <w:bCs/>
        </w:rPr>
        <w:t xml:space="preserve"> and us</w:t>
      </w:r>
      <w:r w:rsidR="00BC579C">
        <w:rPr>
          <w:bCs/>
        </w:rPr>
        <w:t>e</w:t>
      </w:r>
      <w:r w:rsidR="008F24EB">
        <w:rPr>
          <w:bCs/>
        </w:rPr>
        <w:t xml:space="preserve"> them as a tool</w:t>
      </w:r>
      <w:r w:rsidR="00184DF1">
        <w:rPr>
          <w:bCs/>
        </w:rPr>
        <w:t>, w</w:t>
      </w:r>
      <w:r w:rsidR="00C764BA">
        <w:rPr>
          <w:bCs/>
        </w:rPr>
        <w:t xml:space="preserve">orking </w:t>
      </w:r>
      <w:r w:rsidR="007030ED">
        <w:rPr>
          <w:bCs/>
        </w:rPr>
        <w:t xml:space="preserve">across the </w:t>
      </w:r>
      <w:r w:rsidR="00BC579C">
        <w:rPr>
          <w:bCs/>
        </w:rPr>
        <w:t xml:space="preserve">3 pieces using brushwork </w:t>
      </w:r>
      <w:r w:rsidR="00847FC9">
        <w:rPr>
          <w:bCs/>
        </w:rPr>
        <w:t>techniques</w:t>
      </w:r>
      <w:r w:rsidR="00AC3B84">
        <w:rPr>
          <w:bCs/>
        </w:rPr>
        <w:t xml:space="preserve">, while adding in texture from other media </w:t>
      </w:r>
      <w:r w:rsidR="00E2120F">
        <w:rPr>
          <w:bCs/>
        </w:rPr>
        <w:t>such as paint sticks and oil pastel</w:t>
      </w:r>
      <w:r w:rsidR="00847FC9">
        <w:rPr>
          <w:bCs/>
        </w:rPr>
        <w:t>.</w:t>
      </w:r>
      <w:r w:rsidR="00F41DF2">
        <w:rPr>
          <w:bCs/>
        </w:rPr>
        <w:t xml:space="preserve">  </w:t>
      </w:r>
      <w:r w:rsidR="00C764BA">
        <w:rPr>
          <w:bCs/>
        </w:rPr>
        <w:t xml:space="preserve">You </w:t>
      </w:r>
      <w:r w:rsidR="008D6CAF">
        <w:rPr>
          <w:bCs/>
        </w:rPr>
        <w:t>are tasked to</w:t>
      </w:r>
      <w:r w:rsidR="00FB5334">
        <w:rPr>
          <w:bCs/>
        </w:rPr>
        <w:t xml:space="preserve"> work loosely, directly </w:t>
      </w:r>
      <w:r w:rsidR="003C5FD3">
        <w:rPr>
          <w:bCs/>
        </w:rPr>
        <w:t xml:space="preserve">(no drawing out shapes first to explore </w:t>
      </w:r>
      <w:r w:rsidR="00E26AFA">
        <w:rPr>
          <w:bCs/>
        </w:rPr>
        <w:t>painterly texture</w:t>
      </w:r>
      <w:r w:rsidR="000B1803">
        <w:rPr>
          <w:bCs/>
        </w:rPr>
        <w:t xml:space="preserve">d </w:t>
      </w:r>
      <w:r w:rsidR="00E26AFA">
        <w:rPr>
          <w:bCs/>
        </w:rPr>
        <w:t>detail</w:t>
      </w:r>
      <w:r w:rsidR="00260DBE">
        <w:rPr>
          <w:bCs/>
        </w:rPr>
        <w:t xml:space="preserve">.  </w:t>
      </w:r>
      <w:r w:rsidR="00C764BA">
        <w:rPr>
          <w:bCs/>
        </w:rPr>
        <w:t xml:space="preserve">You will </w:t>
      </w:r>
      <w:r w:rsidR="00C764BA" w:rsidRPr="002070DD">
        <w:rPr>
          <w:bCs/>
        </w:rPr>
        <w:t>work</w:t>
      </w:r>
      <w:r w:rsidR="00C764BA">
        <w:rPr>
          <w:bCs/>
        </w:rPr>
        <w:t xml:space="preserve"> with </w:t>
      </w:r>
      <w:r w:rsidR="00C764BA" w:rsidRPr="002070DD">
        <w:rPr>
          <w:bCs/>
        </w:rPr>
        <w:t xml:space="preserve">colours from the </w:t>
      </w:r>
      <w:r w:rsidR="000B1803">
        <w:rPr>
          <w:bCs/>
        </w:rPr>
        <w:t xml:space="preserve">botanical beauty </w:t>
      </w:r>
      <w:r w:rsidR="00C764BA" w:rsidRPr="002070DD">
        <w:rPr>
          <w:bCs/>
        </w:rPr>
        <w:t>palette</w:t>
      </w:r>
      <w:r w:rsidR="00C764BA">
        <w:rPr>
          <w:bCs/>
        </w:rPr>
        <w:t xml:space="preserve">, </w:t>
      </w:r>
      <w:r w:rsidR="000B1803">
        <w:rPr>
          <w:bCs/>
        </w:rPr>
        <w:t>to explore motif</w:t>
      </w:r>
      <w:r w:rsidR="00C764BA">
        <w:rPr>
          <w:bCs/>
        </w:rPr>
        <w:t xml:space="preserve"> </w:t>
      </w:r>
      <w:r w:rsidR="00294731">
        <w:rPr>
          <w:bCs/>
        </w:rPr>
        <w:t>and</w:t>
      </w:r>
      <w:r w:rsidR="00C764BA">
        <w:rPr>
          <w:bCs/>
        </w:rPr>
        <w:t xml:space="preserve"> </w:t>
      </w:r>
      <w:r w:rsidR="00294731">
        <w:rPr>
          <w:bCs/>
        </w:rPr>
        <w:t>gather</w:t>
      </w:r>
      <w:r w:rsidR="00C764BA">
        <w:rPr>
          <w:bCs/>
        </w:rPr>
        <w:t xml:space="preserve"> information</w:t>
      </w:r>
      <w:r w:rsidR="00E2120F">
        <w:rPr>
          <w:bCs/>
        </w:rPr>
        <w:t xml:space="preserve">. </w:t>
      </w:r>
      <w:r w:rsidR="003C5FD3">
        <w:rPr>
          <w:bCs/>
        </w:rPr>
        <w:t xml:space="preserve"> </w:t>
      </w:r>
    </w:p>
    <w:p w14:paraId="1583505E" w14:textId="1C7C4D41" w:rsidR="00325ACA" w:rsidRDefault="00157294" w:rsidP="00C764BA">
      <w:pPr>
        <w:outlineLvl w:val="0"/>
        <w:rPr>
          <w:bCs/>
        </w:rPr>
      </w:pPr>
      <w:r>
        <w:rPr>
          <w:bCs/>
          <w:noProof/>
        </w:rPr>
        <w:drawing>
          <wp:inline distT="0" distB="0" distL="0" distR="0" wp14:anchorId="06218C9D" wp14:editId="501C2233">
            <wp:extent cx="1587062" cy="2502675"/>
            <wp:effectExtent l="0" t="0" r="635" b="0"/>
            <wp:docPr id="2115150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50483" name="Picture 2115150483"/>
                    <pic:cNvPicPr/>
                  </pic:nvPicPr>
                  <pic:blipFill>
                    <a:blip r:embed="rId5">
                      <a:extLst>
                        <a:ext uri="{28A0092B-C50C-407E-A947-70E740481C1C}">
                          <a14:useLocalDpi xmlns:a14="http://schemas.microsoft.com/office/drawing/2010/main" val="0"/>
                        </a:ext>
                      </a:extLst>
                    </a:blip>
                    <a:stretch>
                      <a:fillRect/>
                    </a:stretch>
                  </pic:blipFill>
                  <pic:spPr>
                    <a:xfrm>
                      <a:off x="0" y="0"/>
                      <a:ext cx="1594607" cy="2514573"/>
                    </a:xfrm>
                    <a:prstGeom prst="rect">
                      <a:avLst/>
                    </a:prstGeom>
                  </pic:spPr>
                </pic:pic>
              </a:graphicData>
            </a:graphic>
          </wp:inline>
        </w:drawing>
      </w:r>
      <w:r>
        <w:rPr>
          <w:bCs/>
        </w:rPr>
        <w:t xml:space="preserve">   </w:t>
      </w:r>
      <w:r w:rsidR="00D9300C" w:rsidRPr="00D9300C">
        <w:rPr>
          <w:bCs/>
          <w:noProof/>
        </w:rPr>
        <w:drawing>
          <wp:inline distT="0" distB="0" distL="0" distR="0" wp14:anchorId="1D3E2BFE" wp14:editId="11375CDB">
            <wp:extent cx="2498462" cy="2498462"/>
            <wp:effectExtent l="0" t="0" r="3810" b="3810"/>
            <wp:docPr id="382754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54632" name=""/>
                    <pic:cNvPicPr/>
                  </pic:nvPicPr>
                  <pic:blipFill>
                    <a:blip r:embed="rId6"/>
                    <a:stretch>
                      <a:fillRect/>
                    </a:stretch>
                  </pic:blipFill>
                  <pic:spPr>
                    <a:xfrm>
                      <a:off x="0" y="0"/>
                      <a:ext cx="2505297" cy="2505297"/>
                    </a:xfrm>
                    <a:prstGeom prst="rect">
                      <a:avLst/>
                    </a:prstGeom>
                  </pic:spPr>
                </pic:pic>
              </a:graphicData>
            </a:graphic>
          </wp:inline>
        </w:drawing>
      </w:r>
      <w:r w:rsidR="008C6E3B">
        <w:rPr>
          <w:bCs/>
        </w:rPr>
        <w:t xml:space="preserve">  </w:t>
      </w:r>
      <w:r w:rsidR="008D3C2D">
        <w:rPr>
          <w:bCs/>
          <w:noProof/>
        </w:rPr>
        <w:drawing>
          <wp:inline distT="0" distB="0" distL="0" distR="0" wp14:anchorId="67AC66B7" wp14:editId="625A493E">
            <wp:extent cx="2488466" cy="1313101"/>
            <wp:effectExtent l="3492" t="0" r="4763" b="4762"/>
            <wp:docPr id="19138706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70610" name="Picture 1913870610"/>
                    <pic:cNvPicPr/>
                  </pic:nvPicPr>
                  <pic:blipFill rotWithShape="1">
                    <a:blip r:embed="rId7" cstate="print">
                      <a:extLst>
                        <a:ext uri="{28A0092B-C50C-407E-A947-70E740481C1C}">
                          <a14:useLocalDpi xmlns:a14="http://schemas.microsoft.com/office/drawing/2010/main" val="0"/>
                        </a:ext>
                      </a:extLst>
                    </a:blip>
                    <a:srcRect l="23861" t="23382" r="15255" b="33781"/>
                    <a:stretch>
                      <a:fillRect/>
                    </a:stretch>
                  </pic:blipFill>
                  <pic:spPr bwMode="auto">
                    <a:xfrm rot="5400000">
                      <a:off x="0" y="0"/>
                      <a:ext cx="2500287" cy="1319339"/>
                    </a:xfrm>
                    <a:prstGeom prst="rect">
                      <a:avLst/>
                    </a:prstGeom>
                    <a:ln>
                      <a:noFill/>
                    </a:ln>
                    <a:extLst>
                      <a:ext uri="{53640926-AAD7-44D8-BBD7-CCE9431645EC}">
                        <a14:shadowObscured xmlns:a14="http://schemas.microsoft.com/office/drawing/2010/main"/>
                      </a:ext>
                    </a:extLst>
                  </pic:spPr>
                </pic:pic>
              </a:graphicData>
            </a:graphic>
          </wp:inline>
        </w:drawing>
      </w:r>
    </w:p>
    <w:p w14:paraId="02D06CD1" w14:textId="77777777" w:rsidR="00462440" w:rsidRDefault="003F4B33" w:rsidP="00C764BA">
      <w:pPr>
        <w:outlineLvl w:val="0"/>
        <w:rPr>
          <w:bCs/>
          <w:sz w:val="20"/>
          <w:szCs w:val="20"/>
        </w:rPr>
      </w:pPr>
      <w:proofErr w:type="spellStart"/>
      <w:r>
        <w:rPr>
          <w:bCs/>
          <w:sz w:val="20"/>
          <w:szCs w:val="20"/>
        </w:rPr>
        <w:t>Malungo</w:t>
      </w:r>
      <w:proofErr w:type="spellEnd"/>
      <w:r>
        <w:rPr>
          <w:bCs/>
          <w:sz w:val="20"/>
          <w:szCs w:val="20"/>
        </w:rPr>
        <w:t xml:space="preserve"> Art </w:t>
      </w:r>
      <w:r>
        <w:rPr>
          <w:bCs/>
          <w:sz w:val="20"/>
          <w:szCs w:val="20"/>
        </w:rPr>
        <w:tab/>
      </w:r>
      <w:r>
        <w:rPr>
          <w:bCs/>
          <w:sz w:val="20"/>
          <w:szCs w:val="20"/>
        </w:rPr>
        <w:tab/>
      </w:r>
      <w:r w:rsidR="00A06C9D">
        <w:rPr>
          <w:bCs/>
          <w:sz w:val="20"/>
          <w:szCs w:val="20"/>
        </w:rPr>
        <w:t xml:space="preserve">          </w:t>
      </w:r>
      <w:r w:rsidR="008C6E3B" w:rsidRPr="00CA563D">
        <w:rPr>
          <w:bCs/>
          <w:sz w:val="20"/>
          <w:szCs w:val="20"/>
        </w:rPr>
        <w:t>A</w:t>
      </w:r>
      <w:r w:rsidR="00CA563D" w:rsidRPr="00CA563D">
        <w:rPr>
          <w:bCs/>
          <w:sz w:val="20"/>
          <w:szCs w:val="20"/>
        </w:rPr>
        <w:t xml:space="preserve">lexandra Farmer </w:t>
      </w:r>
      <w:r w:rsidR="00DB47AD">
        <w:rPr>
          <w:bCs/>
          <w:sz w:val="20"/>
          <w:szCs w:val="20"/>
        </w:rPr>
        <w:t xml:space="preserve">            </w:t>
      </w:r>
    </w:p>
    <w:p w14:paraId="23C096FE" w14:textId="7F0F2376" w:rsidR="008C6E3B" w:rsidRPr="00CA563D" w:rsidRDefault="00DB47AD" w:rsidP="00C764BA">
      <w:pPr>
        <w:outlineLvl w:val="0"/>
        <w:rPr>
          <w:bCs/>
          <w:sz w:val="20"/>
          <w:szCs w:val="20"/>
        </w:rPr>
      </w:pPr>
      <w:r>
        <w:rPr>
          <w:bCs/>
          <w:sz w:val="20"/>
          <w:szCs w:val="20"/>
        </w:rPr>
        <w:t xml:space="preserve">                                                                </w:t>
      </w:r>
    </w:p>
    <w:p w14:paraId="755DEF98" w14:textId="72A6DAC0" w:rsidR="00325ACA" w:rsidRDefault="00462440" w:rsidP="00C764BA">
      <w:pPr>
        <w:outlineLvl w:val="0"/>
        <w:rPr>
          <w:bCs/>
        </w:rPr>
      </w:pPr>
      <w:r>
        <w:rPr>
          <w:bCs/>
          <w:noProof/>
        </w:rPr>
        <w:drawing>
          <wp:inline distT="0" distB="0" distL="0" distR="0" wp14:anchorId="30DD0CAF" wp14:editId="7326B42E">
            <wp:extent cx="1973354" cy="2570334"/>
            <wp:effectExtent l="0" t="0" r="0" b="0"/>
            <wp:docPr id="19909190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19024" name="Picture 1990919024"/>
                    <pic:cNvPicPr/>
                  </pic:nvPicPr>
                  <pic:blipFill>
                    <a:blip r:embed="rId8">
                      <a:extLst>
                        <a:ext uri="{28A0092B-C50C-407E-A947-70E740481C1C}">
                          <a14:useLocalDpi xmlns:a14="http://schemas.microsoft.com/office/drawing/2010/main" val="0"/>
                        </a:ext>
                      </a:extLst>
                    </a:blip>
                    <a:stretch>
                      <a:fillRect/>
                    </a:stretch>
                  </pic:blipFill>
                  <pic:spPr>
                    <a:xfrm>
                      <a:off x="0" y="0"/>
                      <a:ext cx="1999487" cy="2604373"/>
                    </a:xfrm>
                    <a:prstGeom prst="rect">
                      <a:avLst/>
                    </a:prstGeom>
                  </pic:spPr>
                </pic:pic>
              </a:graphicData>
            </a:graphic>
          </wp:inline>
        </w:drawing>
      </w:r>
      <w:r>
        <w:rPr>
          <w:bCs/>
        </w:rPr>
        <w:t xml:space="preserve">  </w:t>
      </w:r>
      <w:r w:rsidR="00782113">
        <w:rPr>
          <w:bCs/>
          <w:noProof/>
        </w:rPr>
        <w:drawing>
          <wp:inline distT="0" distB="0" distL="0" distR="0" wp14:anchorId="0622EC1E" wp14:editId="32C5D2E2">
            <wp:extent cx="1887677" cy="2569779"/>
            <wp:effectExtent l="0" t="0" r="5080" b="0"/>
            <wp:docPr id="16978143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814315" name="Picture 1697814315"/>
                    <pic:cNvPicPr/>
                  </pic:nvPicPr>
                  <pic:blipFill>
                    <a:blip r:embed="rId9">
                      <a:extLst>
                        <a:ext uri="{28A0092B-C50C-407E-A947-70E740481C1C}">
                          <a14:useLocalDpi xmlns:a14="http://schemas.microsoft.com/office/drawing/2010/main" val="0"/>
                        </a:ext>
                      </a:extLst>
                    </a:blip>
                    <a:stretch>
                      <a:fillRect/>
                    </a:stretch>
                  </pic:blipFill>
                  <pic:spPr>
                    <a:xfrm>
                      <a:off x="0" y="0"/>
                      <a:ext cx="1894019" cy="2578412"/>
                    </a:xfrm>
                    <a:prstGeom prst="rect">
                      <a:avLst/>
                    </a:prstGeom>
                  </pic:spPr>
                </pic:pic>
              </a:graphicData>
            </a:graphic>
          </wp:inline>
        </w:drawing>
      </w:r>
    </w:p>
    <w:p w14:paraId="2B80C23D" w14:textId="6017EF4C" w:rsidR="00782113" w:rsidRDefault="00782113" w:rsidP="00C764BA">
      <w:pPr>
        <w:outlineLvl w:val="0"/>
        <w:rPr>
          <w:bCs/>
        </w:rPr>
      </w:pPr>
      <w:r>
        <w:rPr>
          <w:bCs/>
        </w:rPr>
        <w:t>Unknown</w:t>
      </w:r>
      <w:r>
        <w:rPr>
          <w:bCs/>
        </w:rPr>
        <w:tab/>
        <w:t xml:space="preserve">                           Josef Frank </w:t>
      </w:r>
    </w:p>
    <w:p w14:paraId="5E4465C3" w14:textId="77777777" w:rsidR="00C2674C" w:rsidRDefault="00C2674C" w:rsidP="00C2674C">
      <w:pPr>
        <w:rPr>
          <w:b/>
        </w:rPr>
      </w:pPr>
      <w:r>
        <w:rPr>
          <w:b/>
        </w:rPr>
        <w:lastRenderedPageBreak/>
        <w:t xml:space="preserve">Additional </w:t>
      </w:r>
      <w:r w:rsidRPr="00EC5F80">
        <w:rPr>
          <w:b/>
        </w:rPr>
        <w:t>Task</w:t>
      </w:r>
      <w:r>
        <w:rPr>
          <w:b/>
        </w:rPr>
        <w:t>s</w:t>
      </w:r>
      <w:r w:rsidRPr="00EC5F80">
        <w:rPr>
          <w:b/>
        </w:rPr>
        <w:t>: Research</w:t>
      </w:r>
      <w:r>
        <w:rPr>
          <w:b/>
        </w:rPr>
        <w:t xml:space="preserve"> </w:t>
      </w:r>
      <w:r w:rsidRPr="00566F30">
        <w:rPr>
          <w:bCs/>
          <w:i/>
          <w:iCs/>
        </w:rPr>
        <w:t>(this should be informing your learning, relating to the session, of interest to you and connected to your outcomes).</w:t>
      </w:r>
    </w:p>
    <w:p w14:paraId="0100E421" w14:textId="77777777" w:rsidR="00C2674C" w:rsidRPr="00EC5F80" w:rsidRDefault="00C2674C" w:rsidP="00C2674C">
      <w:pPr>
        <w:rPr>
          <w:b/>
        </w:rPr>
      </w:pPr>
    </w:p>
    <w:p w14:paraId="152DFD79" w14:textId="54647639" w:rsidR="00F12BD7" w:rsidRPr="00325ACA" w:rsidRDefault="00C2674C" w:rsidP="00F12BD7">
      <w:pPr>
        <w:pStyle w:val="ListParagraph"/>
        <w:numPr>
          <w:ilvl w:val="0"/>
          <w:numId w:val="1"/>
        </w:numPr>
        <w:spacing w:after="0" w:line="240" w:lineRule="auto"/>
        <w:rPr>
          <w:color w:val="000000" w:themeColor="text1"/>
        </w:rPr>
      </w:pPr>
      <w:r w:rsidRPr="00325ACA">
        <w:rPr>
          <w:b/>
          <w:color w:val="000000" w:themeColor="text1"/>
        </w:rPr>
        <w:t>Identify</w:t>
      </w:r>
      <w:r w:rsidRPr="00325ACA">
        <w:rPr>
          <w:color w:val="000000" w:themeColor="text1"/>
        </w:rPr>
        <w:t xml:space="preserve"> and look up </w:t>
      </w:r>
      <w:r w:rsidRPr="00325ACA">
        <w:rPr>
          <w:b/>
          <w:color w:val="000000" w:themeColor="text1"/>
        </w:rPr>
        <w:t xml:space="preserve">at least </w:t>
      </w:r>
      <w:r w:rsidR="001337FB" w:rsidRPr="00325ACA">
        <w:rPr>
          <w:b/>
          <w:color w:val="000000" w:themeColor="text1"/>
        </w:rPr>
        <w:t>5</w:t>
      </w:r>
      <w:r w:rsidRPr="00325ACA">
        <w:rPr>
          <w:b/>
          <w:color w:val="000000" w:themeColor="text1"/>
        </w:rPr>
        <w:t xml:space="preserve"> artists</w:t>
      </w:r>
      <w:r w:rsidR="00F637ED" w:rsidRPr="00325ACA">
        <w:rPr>
          <w:b/>
          <w:color w:val="000000" w:themeColor="text1"/>
        </w:rPr>
        <w:t>/ designers</w:t>
      </w:r>
      <w:r w:rsidRPr="00325ACA">
        <w:rPr>
          <w:b/>
          <w:color w:val="000000" w:themeColor="text1"/>
        </w:rPr>
        <w:t>,</w:t>
      </w:r>
      <w:r w:rsidRPr="00325ACA">
        <w:rPr>
          <w:color w:val="000000" w:themeColor="text1"/>
        </w:rPr>
        <w:t xml:space="preserve"> use the list of names provided and ensure that you look at the work of</w:t>
      </w:r>
      <w:r w:rsidR="0069329E" w:rsidRPr="00325ACA">
        <w:rPr>
          <w:color w:val="000000" w:themeColor="text1"/>
        </w:rPr>
        <w:t>:</w:t>
      </w:r>
    </w:p>
    <w:p w14:paraId="50AEED7D" w14:textId="4CD7914C" w:rsidR="0069329E" w:rsidRPr="00325ACA" w:rsidRDefault="00111007" w:rsidP="0069329E">
      <w:pPr>
        <w:pStyle w:val="ListParagraph"/>
        <w:numPr>
          <w:ilvl w:val="1"/>
          <w:numId w:val="1"/>
        </w:numPr>
        <w:spacing w:after="0" w:line="240" w:lineRule="auto"/>
        <w:rPr>
          <w:color w:val="000000" w:themeColor="text1"/>
        </w:rPr>
      </w:pPr>
      <w:r w:rsidRPr="00325ACA">
        <w:rPr>
          <w:b/>
          <w:color w:val="000000" w:themeColor="text1"/>
        </w:rPr>
        <w:t>V&amp;A botanical painting and drawing in the collections</w:t>
      </w:r>
      <w:r w:rsidR="009254EC" w:rsidRPr="00325ACA">
        <w:rPr>
          <w:b/>
          <w:color w:val="000000" w:themeColor="text1"/>
        </w:rPr>
        <w:t xml:space="preserve"> archive</w:t>
      </w:r>
    </w:p>
    <w:p w14:paraId="65DB173F" w14:textId="4C9E70FC" w:rsidR="00111007" w:rsidRPr="00325ACA" w:rsidRDefault="00710380" w:rsidP="0069329E">
      <w:pPr>
        <w:pStyle w:val="ListParagraph"/>
        <w:numPr>
          <w:ilvl w:val="1"/>
          <w:numId w:val="1"/>
        </w:numPr>
        <w:spacing w:after="0" w:line="240" w:lineRule="auto"/>
        <w:rPr>
          <w:color w:val="000000" w:themeColor="text1"/>
        </w:rPr>
      </w:pPr>
      <w:r w:rsidRPr="00325ACA">
        <w:rPr>
          <w:color w:val="000000" w:themeColor="text1"/>
        </w:rPr>
        <w:t>Alexandra Farmer</w:t>
      </w:r>
    </w:p>
    <w:p w14:paraId="2FDA2C89" w14:textId="7B6AAE64" w:rsidR="00710380" w:rsidRPr="00325ACA" w:rsidRDefault="00710380" w:rsidP="0069329E">
      <w:pPr>
        <w:pStyle w:val="ListParagraph"/>
        <w:numPr>
          <w:ilvl w:val="1"/>
          <w:numId w:val="1"/>
        </w:numPr>
        <w:spacing w:after="0" w:line="240" w:lineRule="auto"/>
        <w:rPr>
          <w:color w:val="000000" w:themeColor="text1"/>
        </w:rPr>
      </w:pPr>
      <w:r w:rsidRPr="00325ACA">
        <w:rPr>
          <w:color w:val="000000" w:themeColor="text1"/>
        </w:rPr>
        <w:t>Studio Coverdale</w:t>
      </w:r>
    </w:p>
    <w:p w14:paraId="17D252CF" w14:textId="29DBF40D" w:rsidR="00710380" w:rsidRPr="00325ACA" w:rsidRDefault="0032708C" w:rsidP="0069329E">
      <w:pPr>
        <w:pStyle w:val="ListParagraph"/>
        <w:numPr>
          <w:ilvl w:val="1"/>
          <w:numId w:val="1"/>
        </w:numPr>
        <w:spacing w:after="0" w:line="240" w:lineRule="auto"/>
        <w:rPr>
          <w:color w:val="000000" w:themeColor="text1"/>
        </w:rPr>
      </w:pPr>
      <w:r w:rsidRPr="00325ACA">
        <w:rPr>
          <w:color w:val="000000" w:themeColor="text1"/>
        </w:rPr>
        <w:t>Hebe Studio</w:t>
      </w:r>
    </w:p>
    <w:p w14:paraId="4ACFA280" w14:textId="7E9DD22C" w:rsidR="0032708C" w:rsidRDefault="0032708C" w:rsidP="00325ACA">
      <w:pPr>
        <w:pStyle w:val="ListParagraph"/>
        <w:numPr>
          <w:ilvl w:val="1"/>
          <w:numId w:val="1"/>
        </w:numPr>
        <w:spacing w:after="0" w:line="240" w:lineRule="auto"/>
        <w:rPr>
          <w:color w:val="000000" w:themeColor="text1"/>
        </w:rPr>
      </w:pPr>
      <w:r w:rsidRPr="00325ACA">
        <w:rPr>
          <w:color w:val="000000" w:themeColor="text1"/>
        </w:rPr>
        <w:t xml:space="preserve">Kitty </w:t>
      </w:r>
      <w:proofErr w:type="spellStart"/>
      <w:r w:rsidRPr="00325ACA">
        <w:rPr>
          <w:color w:val="000000" w:themeColor="text1"/>
        </w:rPr>
        <w:t>Mccal</w:t>
      </w:r>
      <w:r w:rsidR="00325ACA" w:rsidRPr="00325ACA">
        <w:rPr>
          <w:color w:val="000000" w:themeColor="text1"/>
        </w:rPr>
        <w:t>l</w:t>
      </w:r>
      <w:proofErr w:type="spellEnd"/>
    </w:p>
    <w:p w14:paraId="3CD59674" w14:textId="0BDAC23D" w:rsidR="008D3C2D" w:rsidRPr="00325ACA" w:rsidRDefault="008D3C2D" w:rsidP="00325ACA">
      <w:pPr>
        <w:pStyle w:val="ListParagraph"/>
        <w:numPr>
          <w:ilvl w:val="1"/>
          <w:numId w:val="1"/>
        </w:numPr>
        <w:spacing w:after="0" w:line="240" w:lineRule="auto"/>
        <w:rPr>
          <w:color w:val="000000" w:themeColor="text1"/>
        </w:rPr>
      </w:pPr>
      <w:r>
        <w:rPr>
          <w:color w:val="000000" w:themeColor="text1"/>
        </w:rPr>
        <w:t xml:space="preserve">Paul Gauguin </w:t>
      </w:r>
    </w:p>
    <w:p w14:paraId="419F6616" w14:textId="77777777" w:rsidR="00AB2B4E" w:rsidRPr="00704BC9" w:rsidRDefault="00AB2B4E" w:rsidP="00AB2B4E"/>
    <w:p w14:paraId="1B1C2260" w14:textId="3B960B45" w:rsidR="00AB2B4E" w:rsidRDefault="00AB2B4E" w:rsidP="00AB2B4E">
      <w:pPr>
        <w:pStyle w:val="ListParagraph"/>
        <w:numPr>
          <w:ilvl w:val="0"/>
          <w:numId w:val="1"/>
        </w:numPr>
        <w:spacing w:after="0" w:line="240" w:lineRule="auto"/>
      </w:pPr>
      <w:r>
        <w:rPr>
          <w:b/>
        </w:rPr>
        <w:t>Record your findings and print</w:t>
      </w:r>
      <w:r w:rsidRPr="00CB1E90">
        <w:rPr>
          <w:b/>
        </w:rPr>
        <w:t xml:space="preserve"> 3 different</w:t>
      </w:r>
      <w:r w:rsidRPr="00CB1E90">
        <w:t xml:space="preserve"> </w:t>
      </w:r>
      <w:r w:rsidRPr="00CB1E90">
        <w:rPr>
          <w:b/>
        </w:rPr>
        <w:t>images</w:t>
      </w:r>
      <w:r w:rsidRPr="00CB1E90">
        <w:t xml:space="preserve"> f</w:t>
      </w:r>
      <w:r>
        <w:t xml:space="preserve">rom the </w:t>
      </w:r>
      <w:r w:rsidR="00AE6E49">
        <w:t>5</w:t>
      </w:r>
      <w:r>
        <w:t xml:space="preserve"> artists</w:t>
      </w:r>
      <w:r w:rsidRPr="00CB1E90">
        <w:t xml:space="preserve"> </w:t>
      </w:r>
      <w:r>
        <w:t>that you are inspired by,</w:t>
      </w:r>
      <w:r w:rsidRPr="00CB1E90">
        <w:t xml:space="preserve"> add to your </w:t>
      </w:r>
      <w:r>
        <w:t>sketchbook</w:t>
      </w:r>
      <w:r w:rsidRPr="00CB1E90">
        <w:t>.</w:t>
      </w:r>
      <w:r>
        <w:t xml:space="preserve">  This is </w:t>
      </w:r>
      <w:proofErr w:type="gramStart"/>
      <w:r>
        <w:t>suggested,</w:t>
      </w:r>
      <w:proofErr w:type="gramEnd"/>
      <w:r>
        <w:t xml:space="preserve"> you may </w:t>
      </w:r>
      <w:proofErr w:type="gramStart"/>
      <w:r>
        <w:t>have more or less</w:t>
      </w:r>
      <w:proofErr w:type="gramEnd"/>
      <w:r>
        <w:t>.</w:t>
      </w:r>
    </w:p>
    <w:p w14:paraId="215F8230" w14:textId="77777777" w:rsidR="00AB2B4E" w:rsidRPr="00CB1E90" w:rsidRDefault="00AB2B4E" w:rsidP="00AB2B4E">
      <w:pPr>
        <w:pStyle w:val="ListParagraph"/>
      </w:pPr>
    </w:p>
    <w:p w14:paraId="68121F96" w14:textId="77777777" w:rsidR="00AB2B4E" w:rsidRPr="00AA03A7" w:rsidRDefault="00AB2B4E" w:rsidP="00AB2B4E">
      <w:pPr>
        <w:pStyle w:val="ListParagraph"/>
        <w:numPr>
          <w:ilvl w:val="0"/>
          <w:numId w:val="2"/>
        </w:numPr>
        <w:spacing w:after="0" w:line="240" w:lineRule="auto"/>
      </w:pPr>
      <w:r w:rsidRPr="00EC5F80">
        <w:rPr>
          <w:b/>
        </w:rPr>
        <w:t>Expand on your findings</w:t>
      </w:r>
      <w:r w:rsidRPr="00EC5F80">
        <w:t xml:space="preserve">, </w:t>
      </w:r>
      <w:r>
        <w:t xml:space="preserve">note key points about the images, colour, process, technique, media used (small notes, no large chunks of text needed).  You should be questioning the relevance of the imagery and how it relates to the learning so far. </w:t>
      </w:r>
    </w:p>
    <w:p w14:paraId="3A32938D" w14:textId="77777777" w:rsidR="00775E2E" w:rsidRDefault="00775E2E"/>
    <w:p w14:paraId="03EF9007" w14:textId="77777777" w:rsidR="00775E2E" w:rsidRDefault="00775E2E"/>
    <w:p w14:paraId="1A5E174E" w14:textId="20A720CF" w:rsidR="00AD19EA" w:rsidRDefault="00AD19EA" w:rsidP="00AD19EA">
      <w:pPr>
        <w:rPr>
          <w:bCs/>
        </w:rPr>
      </w:pPr>
      <w:r>
        <w:rPr>
          <w:b/>
        </w:rPr>
        <w:t>To extend the session;</w:t>
      </w:r>
      <w:r>
        <w:rPr>
          <w:bCs/>
        </w:rPr>
        <w:t xml:space="preserve"> </w:t>
      </w:r>
      <w:r w:rsidR="00FC7F7F">
        <w:rPr>
          <w:bCs/>
        </w:rPr>
        <w:t xml:space="preserve">consider creating additional </w:t>
      </w:r>
      <w:r w:rsidR="001819F8">
        <w:rPr>
          <w:bCs/>
        </w:rPr>
        <w:t>themed paintings</w:t>
      </w:r>
      <w:r w:rsidR="00FC7F7F">
        <w:rPr>
          <w:bCs/>
        </w:rPr>
        <w:t xml:space="preserve"> taking them beyond, by adding techniques and media from the session that you have explored previously.  </w:t>
      </w:r>
      <w:r w:rsidR="00C24FDB">
        <w:rPr>
          <w:bCs/>
        </w:rPr>
        <w:t xml:space="preserve">How could your stamp motifs work to create frames and </w:t>
      </w:r>
      <w:r w:rsidR="0051762D">
        <w:rPr>
          <w:bCs/>
        </w:rPr>
        <w:t>decorative</w:t>
      </w:r>
      <w:r w:rsidR="00C24FDB">
        <w:rPr>
          <w:bCs/>
        </w:rPr>
        <w:t xml:space="preserve"> borders</w:t>
      </w:r>
      <w:r w:rsidR="0051762D">
        <w:rPr>
          <w:bCs/>
        </w:rPr>
        <w:t xml:space="preserve">. </w:t>
      </w:r>
      <w:r w:rsidR="00FC7F7F">
        <w:rPr>
          <w:bCs/>
        </w:rPr>
        <w:t xml:space="preserve">Continue to work on your drawing and painting, to extend the body of work and find newness, difference and individuality in your imagery.  </w:t>
      </w:r>
    </w:p>
    <w:p w14:paraId="16FB3014" w14:textId="6E1FADFE" w:rsidR="00E7069C" w:rsidRDefault="00E7069C"/>
    <w:p w14:paraId="347DCB4D" w14:textId="77777777" w:rsidR="00C44B31" w:rsidRDefault="00C44B31"/>
    <w:sectPr w:rsidR="00C44B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2A94559"/>
    <w:multiLevelType w:val="hybridMultilevel"/>
    <w:tmpl w:val="B120A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E3001E"/>
    <w:multiLevelType w:val="hybridMultilevel"/>
    <w:tmpl w:val="70165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2149284">
    <w:abstractNumId w:val="1"/>
  </w:num>
  <w:num w:numId="2" w16cid:durableId="160402399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69C"/>
    <w:rsid w:val="00073DB0"/>
    <w:rsid w:val="000B1803"/>
    <w:rsid w:val="000B1EFF"/>
    <w:rsid w:val="000D09F9"/>
    <w:rsid w:val="00111007"/>
    <w:rsid w:val="00124AA2"/>
    <w:rsid w:val="00126A22"/>
    <w:rsid w:val="001337FB"/>
    <w:rsid w:val="00157294"/>
    <w:rsid w:val="001819F8"/>
    <w:rsid w:val="00184DF1"/>
    <w:rsid w:val="001D4CC8"/>
    <w:rsid w:val="00260DBE"/>
    <w:rsid w:val="00270237"/>
    <w:rsid w:val="002766FB"/>
    <w:rsid w:val="00294731"/>
    <w:rsid w:val="002C0D28"/>
    <w:rsid w:val="00305266"/>
    <w:rsid w:val="00305CEF"/>
    <w:rsid w:val="00325ACA"/>
    <w:rsid w:val="0032708C"/>
    <w:rsid w:val="003B06DB"/>
    <w:rsid w:val="003C5FD3"/>
    <w:rsid w:val="003E1789"/>
    <w:rsid w:val="003F4B33"/>
    <w:rsid w:val="00462440"/>
    <w:rsid w:val="004708F6"/>
    <w:rsid w:val="00481F83"/>
    <w:rsid w:val="00482AF2"/>
    <w:rsid w:val="004F5B4B"/>
    <w:rsid w:val="0050792B"/>
    <w:rsid w:val="0051762D"/>
    <w:rsid w:val="00523EA2"/>
    <w:rsid w:val="005E619D"/>
    <w:rsid w:val="00617022"/>
    <w:rsid w:val="0066373B"/>
    <w:rsid w:val="0069329E"/>
    <w:rsid w:val="0069502B"/>
    <w:rsid w:val="006E531A"/>
    <w:rsid w:val="007030ED"/>
    <w:rsid w:val="00710380"/>
    <w:rsid w:val="007419C2"/>
    <w:rsid w:val="00775E2E"/>
    <w:rsid w:val="00782113"/>
    <w:rsid w:val="007B2ACD"/>
    <w:rsid w:val="007B7972"/>
    <w:rsid w:val="007D2E98"/>
    <w:rsid w:val="007E3AF8"/>
    <w:rsid w:val="0082454A"/>
    <w:rsid w:val="00847E28"/>
    <w:rsid w:val="00847FC9"/>
    <w:rsid w:val="00882ABD"/>
    <w:rsid w:val="00894956"/>
    <w:rsid w:val="00894EFF"/>
    <w:rsid w:val="008C6719"/>
    <w:rsid w:val="008C6E3B"/>
    <w:rsid w:val="008D3C2D"/>
    <w:rsid w:val="008D6CAF"/>
    <w:rsid w:val="008F24EB"/>
    <w:rsid w:val="009254EC"/>
    <w:rsid w:val="00930530"/>
    <w:rsid w:val="009A0071"/>
    <w:rsid w:val="009B5AFC"/>
    <w:rsid w:val="009C1FAD"/>
    <w:rsid w:val="009D3C8C"/>
    <w:rsid w:val="00A06C9D"/>
    <w:rsid w:val="00A13FA6"/>
    <w:rsid w:val="00A20FEA"/>
    <w:rsid w:val="00A61C31"/>
    <w:rsid w:val="00A77B55"/>
    <w:rsid w:val="00AB2B4E"/>
    <w:rsid w:val="00AC3B84"/>
    <w:rsid w:val="00AD19EA"/>
    <w:rsid w:val="00AD6566"/>
    <w:rsid w:val="00AE24DC"/>
    <w:rsid w:val="00AE6E49"/>
    <w:rsid w:val="00AE7148"/>
    <w:rsid w:val="00BC579C"/>
    <w:rsid w:val="00BE10F1"/>
    <w:rsid w:val="00C04D95"/>
    <w:rsid w:val="00C24FDB"/>
    <w:rsid w:val="00C2674C"/>
    <w:rsid w:val="00C44B31"/>
    <w:rsid w:val="00C764BA"/>
    <w:rsid w:val="00C93CA7"/>
    <w:rsid w:val="00CA563D"/>
    <w:rsid w:val="00CB4E0C"/>
    <w:rsid w:val="00D857B3"/>
    <w:rsid w:val="00D9300C"/>
    <w:rsid w:val="00DA3FBE"/>
    <w:rsid w:val="00DB47AD"/>
    <w:rsid w:val="00DB575F"/>
    <w:rsid w:val="00DB6EF4"/>
    <w:rsid w:val="00DF5648"/>
    <w:rsid w:val="00E2120F"/>
    <w:rsid w:val="00E26AFA"/>
    <w:rsid w:val="00E7069C"/>
    <w:rsid w:val="00E71BE9"/>
    <w:rsid w:val="00E81558"/>
    <w:rsid w:val="00EC68AC"/>
    <w:rsid w:val="00EE2AC7"/>
    <w:rsid w:val="00F12BD7"/>
    <w:rsid w:val="00F25596"/>
    <w:rsid w:val="00F41DF2"/>
    <w:rsid w:val="00F637ED"/>
    <w:rsid w:val="00FB5334"/>
    <w:rsid w:val="00FC7F7F"/>
    <w:rsid w:val="00FF1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B0B51"/>
  <w15:chartTrackingRefBased/>
  <w15:docId w15:val="{287D5C96-7072-314C-BF0C-28CF49606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Helvetica" w:eastAsiaTheme="minorHAnsi" w:hAnsi="Helvetica" w:cs="Times New Roman (Body CS)"/>
        <w:color w:val="595959" w:themeColor="text1" w:themeTint="A6"/>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6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06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69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69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7069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7069C"/>
    <w:pPr>
      <w:keepNext/>
      <w:keepLines/>
      <w:spacing w:before="40" w:after="0"/>
      <w:outlineLvl w:val="5"/>
    </w:pPr>
    <w:rPr>
      <w:rFonts w:asciiTheme="minorHAnsi" w:eastAsiaTheme="majorEastAsia" w:hAnsiTheme="minorHAnsi" w:cstheme="majorBidi"/>
      <w:i/>
      <w:iCs/>
    </w:rPr>
  </w:style>
  <w:style w:type="paragraph" w:styleId="Heading7">
    <w:name w:val="heading 7"/>
    <w:basedOn w:val="Normal"/>
    <w:next w:val="Normal"/>
    <w:link w:val="Heading7Char"/>
    <w:uiPriority w:val="9"/>
    <w:semiHidden/>
    <w:unhideWhenUsed/>
    <w:qFormat/>
    <w:rsid w:val="00E7069C"/>
    <w:pPr>
      <w:keepNext/>
      <w:keepLines/>
      <w:spacing w:before="40" w:after="0"/>
      <w:outlineLvl w:val="6"/>
    </w:pPr>
    <w:rPr>
      <w:rFonts w:asciiTheme="minorHAnsi" w:eastAsiaTheme="majorEastAsia" w:hAnsiTheme="minorHAnsi" w:cstheme="majorBidi"/>
    </w:rPr>
  </w:style>
  <w:style w:type="paragraph" w:styleId="Heading8">
    <w:name w:val="heading 8"/>
    <w:basedOn w:val="Normal"/>
    <w:next w:val="Normal"/>
    <w:link w:val="Heading8Char"/>
    <w:uiPriority w:val="9"/>
    <w:semiHidden/>
    <w:unhideWhenUsed/>
    <w:qFormat/>
    <w:rsid w:val="00E7069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7069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6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06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69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69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7069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7069C"/>
    <w:rPr>
      <w:rFonts w:asciiTheme="minorHAnsi" w:eastAsiaTheme="majorEastAsia" w:hAnsiTheme="minorHAnsi" w:cstheme="majorBidi"/>
      <w:i/>
      <w:iCs/>
    </w:rPr>
  </w:style>
  <w:style w:type="character" w:customStyle="1" w:styleId="Heading7Char">
    <w:name w:val="Heading 7 Char"/>
    <w:basedOn w:val="DefaultParagraphFont"/>
    <w:link w:val="Heading7"/>
    <w:uiPriority w:val="9"/>
    <w:semiHidden/>
    <w:rsid w:val="00E7069C"/>
    <w:rPr>
      <w:rFonts w:asciiTheme="minorHAnsi" w:eastAsiaTheme="majorEastAsia" w:hAnsiTheme="minorHAnsi" w:cstheme="majorBidi"/>
    </w:rPr>
  </w:style>
  <w:style w:type="character" w:customStyle="1" w:styleId="Heading8Char">
    <w:name w:val="Heading 8 Char"/>
    <w:basedOn w:val="DefaultParagraphFont"/>
    <w:link w:val="Heading8"/>
    <w:uiPriority w:val="9"/>
    <w:semiHidden/>
    <w:rsid w:val="00E7069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7069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7069C"/>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7069C"/>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E7069C"/>
    <w:pPr>
      <w:numPr>
        <w:ilvl w:val="1"/>
      </w:numPr>
    </w:pPr>
    <w:rPr>
      <w:rFonts w:asciiTheme="minorHAnsi" w:eastAsiaTheme="majorEastAsia" w:hAnsiTheme="minorHAnsi" w:cstheme="majorBidi"/>
      <w:spacing w:val="15"/>
      <w:sz w:val="28"/>
      <w:szCs w:val="28"/>
    </w:rPr>
  </w:style>
  <w:style w:type="character" w:customStyle="1" w:styleId="SubtitleChar">
    <w:name w:val="Subtitle Char"/>
    <w:basedOn w:val="DefaultParagraphFont"/>
    <w:link w:val="Subtitle"/>
    <w:uiPriority w:val="11"/>
    <w:rsid w:val="00E7069C"/>
    <w:rPr>
      <w:rFonts w:asciiTheme="minorHAnsi" w:eastAsiaTheme="majorEastAsia" w:hAnsiTheme="minorHAnsi" w:cstheme="majorBidi"/>
      <w:spacing w:val="15"/>
      <w:sz w:val="28"/>
      <w:szCs w:val="28"/>
    </w:rPr>
  </w:style>
  <w:style w:type="paragraph" w:styleId="Quote">
    <w:name w:val="Quote"/>
    <w:basedOn w:val="Normal"/>
    <w:next w:val="Normal"/>
    <w:link w:val="QuoteChar"/>
    <w:uiPriority w:val="29"/>
    <w:qFormat/>
    <w:rsid w:val="00E7069C"/>
    <w:pPr>
      <w:spacing w:before="160"/>
      <w:jc w:val="center"/>
    </w:pPr>
    <w:rPr>
      <w:i/>
      <w:iCs/>
      <w:color w:val="404040" w:themeColor="text1" w:themeTint="BF"/>
    </w:rPr>
  </w:style>
  <w:style w:type="character" w:customStyle="1" w:styleId="QuoteChar">
    <w:name w:val="Quote Char"/>
    <w:basedOn w:val="DefaultParagraphFont"/>
    <w:link w:val="Quote"/>
    <w:uiPriority w:val="29"/>
    <w:rsid w:val="00E7069C"/>
    <w:rPr>
      <w:i/>
      <w:iCs/>
      <w:color w:val="404040" w:themeColor="text1" w:themeTint="BF"/>
    </w:rPr>
  </w:style>
  <w:style w:type="paragraph" w:styleId="ListParagraph">
    <w:name w:val="List Paragraph"/>
    <w:basedOn w:val="Normal"/>
    <w:uiPriority w:val="34"/>
    <w:qFormat/>
    <w:rsid w:val="00E7069C"/>
    <w:pPr>
      <w:ind w:left="720"/>
      <w:contextualSpacing/>
    </w:pPr>
  </w:style>
  <w:style w:type="character" w:styleId="IntenseEmphasis">
    <w:name w:val="Intense Emphasis"/>
    <w:basedOn w:val="DefaultParagraphFont"/>
    <w:uiPriority w:val="21"/>
    <w:qFormat/>
    <w:rsid w:val="00E7069C"/>
    <w:rPr>
      <w:i/>
      <w:iCs/>
      <w:color w:val="0F4761" w:themeColor="accent1" w:themeShade="BF"/>
    </w:rPr>
  </w:style>
  <w:style w:type="paragraph" w:styleId="IntenseQuote">
    <w:name w:val="Intense Quote"/>
    <w:basedOn w:val="Normal"/>
    <w:next w:val="Normal"/>
    <w:link w:val="IntenseQuoteChar"/>
    <w:uiPriority w:val="30"/>
    <w:qFormat/>
    <w:rsid w:val="00E706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069C"/>
    <w:rPr>
      <w:i/>
      <w:iCs/>
      <w:color w:val="0F4761" w:themeColor="accent1" w:themeShade="BF"/>
    </w:rPr>
  </w:style>
  <w:style w:type="character" w:styleId="IntenseReference">
    <w:name w:val="Intense Reference"/>
    <w:basedOn w:val="DefaultParagraphFont"/>
    <w:uiPriority w:val="32"/>
    <w:qFormat/>
    <w:rsid w:val="00E7069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2</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94</cp:revision>
  <dcterms:created xsi:type="dcterms:W3CDTF">2025-10-09T11:13:00Z</dcterms:created>
  <dcterms:modified xsi:type="dcterms:W3CDTF">2026-10-12T08:04:00Z</dcterms:modified>
</cp:coreProperties>
</file>