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74D1F" w:rsidRPr="00150004" w:rsidRDefault="00574D1F" w:rsidP="00574D1F">
      <w:pPr>
        <w:jc w:val="center"/>
        <w:rPr>
          <w:rFonts w:ascii="Times New Roman" w:hAnsi="Times New Roman" w:cs="Times New Roman"/>
          <w:b/>
          <w:sz w:val="24"/>
          <w:szCs w:val="24"/>
        </w:rPr>
      </w:pPr>
      <w:r w:rsidRPr="00150004">
        <w:rPr>
          <w:rFonts w:ascii="Times New Roman" w:hAnsi="Times New Roman" w:cs="Times New Roman"/>
          <w:b/>
          <w:sz w:val="24"/>
          <w:szCs w:val="24"/>
        </w:rPr>
        <w:t>Sustainability Plan</w:t>
      </w:r>
      <w:r w:rsidR="00617510" w:rsidRPr="00150004">
        <w:rPr>
          <w:rFonts w:ascii="Times New Roman" w:hAnsi="Times New Roman" w:cs="Times New Roman"/>
          <w:b/>
          <w:sz w:val="24"/>
          <w:szCs w:val="24"/>
        </w:rPr>
        <w:t>:</w:t>
      </w:r>
    </w:p>
    <w:p w:rsidR="00574D1F" w:rsidRPr="00150004" w:rsidRDefault="00574D1F" w:rsidP="00574D1F">
      <w:pPr>
        <w:jc w:val="center"/>
        <w:rPr>
          <w:rFonts w:ascii="Times New Roman" w:hAnsi="Times New Roman" w:cs="Times New Roman"/>
          <w:b/>
          <w:sz w:val="24"/>
          <w:szCs w:val="24"/>
        </w:rPr>
      </w:pPr>
      <w:r w:rsidRPr="00150004">
        <w:rPr>
          <w:rFonts w:ascii="Times New Roman" w:hAnsi="Times New Roman" w:cs="Times New Roman"/>
          <w:b/>
          <w:sz w:val="24"/>
          <w:szCs w:val="24"/>
        </w:rPr>
        <w:t>Swansea University</w:t>
      </w:r>
    </w:p>
    <w:p w:rsidR="00574D1F" w:rsidRPr="00150004" w:rsidRDefault="00574D1F" w:rsidP="00574D1F">
      <w:pPr>
        <w:rPr>
          <w:rFonts w:ascii="Times New Roman" w:hAnsi="Times New Roman" w:cs="Times New Roman"/>
          <w:b/>
          <w:sz w:val="24"/>
          <w:szCs w:val="24"/>
        </w:rPr>
      </w:pPr>
    </w:p>
    <w:p w:rsidR="00574D1F" w:rsidRPr="00150004" w:rsidRDefault="00574D1F" w:rsidP="00C33A70">
      <w:pPr>
        <w:jc w:val="center"/>
        <w:rPr>
          <w:rFonts w:ascii="Times New Roman" w:hAnsi="Times New Roman" w:cs="Times New Roman"/>
          <w:sz w:val="24"/>
          <w:szCs w:val="24"/>
        </w:rPr>
      </w:pPr>
      <w:r w:rsidRPr="00150004">
        <w:rPr>
          <w:rFonts w:ascii="Times New Roman" w:hAnsi="Times New Roman" w:cs="Times New Roman"/>
          <w:sz w:val="24"/>
          <w:szCs w:val="24"/>
        </w:rPr>
        <w:t>Swansea University is split over two campus, Singleton Campus, set in parkland and the new Bay Campus, which is on the seafront. The university employs approximately 3,000 permanent members of staff and on average over 18,000 students attend yearly.</w:t>
      </w:r>
    </w:p>
    <w:p w:rsidR="004A2C30" w:rsidRPr="00150004" w:rsidRDefault="00574D1F" w:rsidP="004A2C30">
      <w:pPr>
        <w:jc w:val="center"/>
        <w:rPr>
          <w:rFonts w:ascii="Times New Roman" w:hAnsi="Times New Roman" w:cs="Times New Roman"/>
          <w:sz w:val="24"/>
          <w:szCs w:val="24"/>
        </w:rPr>
      </w:pPr>
      <w:r w:rsidRPr="00150004">
        <w:rPr>
          <w:rFonts w:ascii="Times New Roman" w:hAnsi="Times New Roman" w:cs="Times New Roman"/>
          <w:sz w:val="24"/>
          <w:szCs w:val="24"/>
        </w:rPr>
        <w:t>The initial management report, which covered Swansea University’s curren</w:t>
      </w:r>
      <w:r w:rsidR="00C9182B" w:rsidRPr="00150004">
        <w:rPr>
          <w:rFonts w:ascii="Times New Roman" w:hAnsi="Times New Roman" w:cs="Times New Roman"/>
          <w:sz w:val="24"/>
          <w:szCs w:val="24"/>
        </w:rPr>
        <w:t>t strategy, objectives,</w:t>
      </w:r>
      <w:r w:rsidRPr="00150004">
        <w:rPr>
          <w:rFonts w:ascii="Times New Roman" w:hAnsi="Times New Roman" w:cs="Times New Roman"/>
          <w:sz w:val="24"/>
          <w:szCs w:val="24"/>
        </w:rPr>
        <w:t xml:space="preserve"> targets and </w:t>
      </w:r>
      <w:r w:rsidR="00C9182B" w:rsidRPr="00150004">
        <w:rPr>
          <w:rFonts w:ascii="Times New Roman" w:hAnsi="Times New Roman" w:cs="Times New Roman"/>
          <w:sz w:val="24"/>
          <w:szCs w:val="24"/>
        </w:rPr>
        <w:t>impact,</w:t>
      </w:r>
      <w:r w:rsidR="008B0155" w:rsidRPr="00150004">
        <w:rPr>
          <w:rFonts w:ascii="Times New Roman" w:hAnsi="Times New Roman" w:cs="Times New Roman"/>
          <w:sz w:val="24"/>
          <w:szCs w:val="24"/>
        </w:rPr>
        <w:t xml:space="preserve"> is </w:t>
      </w:r>
      <w:r w:rsidRPr="00150004">
        <w:rPr>
          <w:rFonts w:ascii="Times New Roman" w:hAnsi="Times New Roman" w:cs="Times New Roman"/>
          <w:sz w:val="24"/>
          <w:szCs w:val="24"/>
        </w:rPr>
        <w:t>used as base</w:t>
      </w:r>
      <w:r w:rsidR="008B0155" w:rsidRPr="00150004">
        <w:rPr>
          <w:rFonts w:ascii="Times New Roman" w:hAnsi="Times New Roman" w:cs="Times New Roman"/>
          <w:sz w:val="24"/>
          <w:szCs w:val="24"/>
        </w:rPr>
        <w:t xml:space="preserve"> to move forward</w:t>
      </w:r>
      <w:r w:rsidRPr="00150004">
        <w:rPr>
          <w:rFonts w:ascii="Times New Roman" w:hAnsi="Times New Roman" w:cs="Times New Roman"/>
          <w:sz w:val="24"/>
          <w:szCs w:val="24"/>
        </w:rPr>
        <w:t xml:space="preserve"> for this sustainability plan.</w:t>
      </w:r>
      <w:r w:rsidR="004A2C30" w:rsidRPr="00150004">
        <w:rPr>
          <w:rFonts w:ascii="Times New Roman" w:hAnsi="Times New Roman" w:cs="Times New Roman"/>
          <w:sz w:val="24"/>
          <w:szCs w:val="24"/>
        </w:rPr>
        <w:t xml:space="preserve"> Taking the findings from the previous report</w:t>
      </w:r>
      <w:r w:rsidR="00DA10F6" w:rsidRPr="00150004">
        <w:rPr>
          <w:rFonts w:ascii="Times New Roman" w:hAnsi="Times New Roman" w:cs="Times New Roman"/>
          <w:sz w:val="24"/>
          <w:szCs w:val="24"/>
        </w:rPr>
        <w:t>, this plan will focus on one initiative that</w:t>
      </w:r>
      <w:r w:rsidR="004A2C30" w:rsidRPr="00150004">
        <w:rPr>
          <w:rFonts w:ascii="Times New Roman" w:hAnsi="Times New Roman" w:cs="Times New Roman"/>
          <w:sz w:val="24"/>
          <w:szCs w:val="24"/>
        </w:rPr>
        <w:t xml:space="preserve"> Swansea University</w:t>
      </w:r>
      <w:r w:rsidR="00653AA0" w:rsidRPr="00150004">
        <w:rPr>
          <w:rFonts w:ascii="Times New Roman" w:hAnsi="Times New Roman" w:cs="Times New Roman"/>
          <w:sz w:val="24"/>
          <w:szCs w:val="24"/>
        </w:rPr>
        <w:t xml:space="preserve"> can improve upon</w:t>
      </w:r>
      <w:r w:rsidR="00DA10F6" w:rsidRPr="00150004">
        <w:rPr>
          <w:rFonts w:ascii="Times New Roman" w:hAnsi="Times New Roman" w:cs="Times New Roman"/>
          <w:sz w:val="24"/>
          <w:szCs w:val="24"/>
        </w:rPr>
        <w:t>, and discuss how this influences other key objectives from their current sustainability plan</w:t>
      </w:r>
      <w:r w:rsidR="009A4A81" w:rsidRPr="00150004">
        <w:rPr>
          <w:rFonts w:ascii="Times New Roman" w:hAnsi="Times New Roman" w:cs="Times New Roman"/>
          <w:sz w:val="24"/>
          <w:szCs w:val="24"/>
        </w:rPr>
        <w:t>.</w:t>
      </w:r>
    </w:p>
    <w:p w:rsidR="00653AA0" w:rsidRPr="00150004" w:rsidRDefault="0061752C" w:rsidP="004A2C30">
      <w:pPr>
        <w:jc w:val="center"/>
        <w:rPr>
          <w:rFonts w:ascii="Times New Roman" w:hAnsi="Times New Roman" w:cs="Times New Roman"/>
          <w:sz w:val="24"/>
          <w:szCs w:val="24"/>
        </w:rPr>
      </w:pPr>
      <w:r w:rsidRPr="00150004">
        <w:rPr>
          <w:rFonts w:ascii="Times New Roman" w:hAnsi="Times New Roman" w:cs="Times New Roman"/>
          <w:sz w:val="24"/>
          <w:szCs w:val="24"/>
        </w:rPr>
        <w:t>Initiative chosen</w:t>
      </w:r>
      <w:r w:rsidR="00DA10F6" w:rsidRPr="00150004">
        <w:rPr>
          <w:rFonts w:ascii="Times New Roman" w:hAnsi="Times New Roman" w:cs="Times New Roman"/>
          <w:sz w:val="24"/>
          <w:szCs w:val="24"/>
        </w:rPr>
        <w:t xml:space="preserve">: </w:t>
      </w:r>
      <w:r w:rsidR="00D37500" w:rsidRPr="00150004">
        <w:rPr>
          <w:rFonts w:ascii="Times New Roman" w:hAnsi="Times New Roman" w:cs="Times New Roman"/>
          <w:sz w:val="24"/>
          <w:szCs w:val="24"/>
        </w:rPr>
        <w:t>Culture and Community</w:t>
      </w:r>
    </w:p>
    <w:p w:rsidR="009A4A81" w:rsidRPr="00150004" w:rsidRDefault="009A4A81" w:rsidP="004A2C30">
      <w:pPr>
        <w:jc w:val="center"/>
        <w:rPr>
          <w:rFonts w:ascii="Times New Roman" w:hAnsi="Times New Roman" w:cs="Times New Roman"/>
          <w:sz w:val="24"/>
          <w:szCs w:val="24"/>
        </w:rPr>
      </w:pPr>
    </w:p>
    <w:p w:rsidR="009A4A81" w:rsidRPr="00150004" w:rsidRDefault="00581D07" w:rsidP="004A2C30">
      <w:pPr>
        <w:jc w:val="center"/>
        <w:rPr>
          <w:rFonts w:ascii="Times New Roman" w:hAnsi="Times New Roman" w:cs="Times New Roman"/>
          <w:sz w:val="24"/>
          <w:szCs w:val="24"/>
          <w:u w:val="single"/>
        </w:rPr>
      </w:pPr>
      <w:r w:rsidRPr="00150004">
        <w:rPr>
          <w:rFonts w:ascii="Times New Roman" w:hAnsi="Times New Roman" w:cs="Times New Roman"/>
          <w:sz w:val="24"/>
          <w:szCs w:val="24"/>
          <w:u w:val="single"/>
        </w:rPr>
        <w:t>Order of report</w:t>
      </w:r>
      <w:r w:rsidR="009A4A81" w:rsidRPr="00150004">
        <w:rPr>
          <w:rFonts w:ascii="Times New Roman" w:hAnsi="Times New Roman" w:cs="Times New Roman"/>
          <w:sz w:val="24"/>
          <w:szCs w:val="24"/>
          <w:u w:val="single"/>
        </w:rPr>
        <w:t>:</w:t>
      </w:r>
    </w:p>
    <w:p w:rsidR="00CB7BBF" w:rsidRPr="00150004" w:rsidRDefault="00CB7BBF" w:rsidP="004A2C30">
      <w:pPr>
        <w:jc w:val="center"/>
        <w:rPr>
          <w:rFonts w:ascii="Times New Roman" w:hAnsi="Times New Roman" w:cs="Times New Roman"/>
          <w:sz w:val="24"/>
          <w:szCs w:val="24"/>
        </w:rPr>
      </w:pPr>
      <w:r w:rsidRPr="00150004">
        <w:rPr>
          <w:rFonts w:ascii="Times New Roman" w:hAnsi="Times New Roman" w:cs="Times New Roman"/>
          <w:sz w:val="24"/>
          <w:szCs w:val="24"/>
        </w:rPr>
        <w:t>Foreword</w:t>
      </w:r>
    </w:p>
    <w:p w:rsidR="009A4A81" w:rsidRPr="00150004" w:rsidRDefault="009A4A81" w:rsidP="004A2C30">
      <w:pPr>
        <w:jc w:val="center"/>
        <w:rPr>
          <w:rFonts w:ascii="Times New Roman" w:hAnsi="Times New Roman" w:cs="Times New Roman"/>
          <w:sz w:val="24"/>
          <w:szCs w:val="24"/>
        </w:rPr>
      </w:pPr>
      <w:r w:rsidRPr="00150004">
        <w:rPr>
          <w:rFonts w:ascii="Times New Roman" w:hAnsi="Times New Roman" w:cs="Times New Roman"/>
          <w:sz w:val="24"/>
          <w:szCs w:val="24"/>
        </w:rPr>
        <w:t>Initiative and Impact</w:t>
      </w:r>
    </w:p>
    <w:p w:rsidR="009A4A81" w:rsidRPr="00150004" w:rsidRDefault="009A4A81" w:rsidP="004A2C30">
      <w:pPr>
        <w:jc w:val="center"/>
        <w:rPr>
          <w:rFonts w:ascii="Times New Roman" w:hAnsi="Times New Roman" w:cs="Times New Roman"/>
          <w:sz w:val="24"/>
          <w:szCs w:val="24"/>
        </w:rPr>
      </w:pPr>
      <w:r w:rsidRPr="00150004">
        <w:rPr>
          <w:rFonts w:ascii="Times New Roman" w:hAnsi="Times New Roman" w:cs="Times New Roman"/>
          <w:sz w:val="24"/>
          <w:szCs w:val="24"/>
        </w:rPr>
        <w:t>Benefits to Organisation and Stakeholders</w:t>
      </w:r>
    </w:p>
    <w:p w:rsidR="009A4A81" w:rsidRPr="00150004" w:rsidRDefault="009A4A81" w:rsidP="004A2C30">
      <w:pPr>
        <w:jc w:val="center"/>
        <w:rPr>
          <w:rFonts w:ascii="Times New Roman" w:hAnsi="Times New Roman" w:cs="Times New Roman"/>
          <w:sz w:val="24"/>
          <w:szCs w:val="24"/>
        </w:rPr>
      </w:pPr>
      <w:r w:rsidRPr="00150004">
        <w:rPr>
          <w:rFonts w:ascii="Times New Roman" w:hAnsi="Times New Roman" w:cs="Times New Roman"/>
          <w:sz w:val="24"/>
          <w:szCs w:val="24"/>
        </w:rPr>
        <w:t>Time Schedule</w:t>
      </w:r>
    </w:p>
    <w:p w:rsidR="009A4A81" w:rsidRPr="00150004" w:rsidRDefault="009A4A81" w:rsidP="004A2C30">
      <w:pPr>
        <w:jc w:val="center"/>
        <w:rPr>
          <w:rFonts w:ascii="Times New Roman" w:hAnsi="Times New Roman" w:cs="Times New Roman"/>
          <w:sz w:val="24"/>
          <w:szCs w:val="24"/>
        </w:rPr>
      </w:pPr>
      <w:r w:rsidRPr="00150004">
        <w:rPr>
          <w:rFonts w:ascii="Times New Roman" w:hAnsi="Times New Roman" w:cs="Times New Roman"/>
          <w:sz w:val="24"/>
          <w:szCs w:val="24"/>
        </w:rPr>
        <w:t>Resources Required</w:t>
      </w:r>
    </w:p>
    <w:p w:rsidR="009A4A81" w:rsidRPr="00150004" w:rsidRDefault="009A4A81" w:rsidP="004A2C30">
      <w:pPr>
        <w:jc w:val="center"/>
        <w:rPr>
          <w:rFonts w:ascii="Times New Roman" w:hAnsi="Times New Roman" w:cs="Times New Roman"/>
          <w:sz w:val="24"/>
          <w:szCs w:val="24"/>
        </w:rPr>
      </w:pPr>
      <w:r w:rsidRPr="00150004">
        <w:rPr>
          <w:rFonts w:ascii="Times New Roman" w:hAnsi="Times New Roman" w:cs="Times New Roman"/>
          <w:sz w:val="24"/>
          <w:szCs w:val="24"/>
        </w:rPr>
        <w:t>Assessment Plan</w:t>
      </w:r>
    </w:p>
    <w:p w:rsidR="00F079D2" w:rsidRPr="00150004" w:rsidRDefault="00F079D2" w:rsidP="004A2C30">
      <w:pPr>
        <w:jc w:val="center"/>
        <w:rPr>
          <w:rFonts w:ascii="Times New Roman" w:hAnsi="Times New Roman" w:cs="Times New Roman"/>
          <w:sz w:val="24"/>
          <w:szCs w:val="24"/>
        </w:rPr>
      </w:pPr>
      <w:r w:rsidRPr="00150004">
        <w:rPr>
          <w:rFonts w:ascii="Times New Roman" w:hAnsi="Times New Roman" w:cs="Times New Roman"/>
          <w:sz w:val="24"/>
          <w:szCs w:val="24"/>
        </w:rPr>
        <w:t>Conclusion</w:t>
      </w:r>
    </w:p>
    <w:p w:rsidR="00653AA0" w:rsidRPr="00150004" w:rsidRDefault="00653AA0" w:rsidP="004A2C30">
      <w:pPr>
        <w:jc w:val="center"/>
        <w:rPr>
          <w:rFonts w:ascii="Times New Roman" w:hAnsi="Times New Roman" w:cs="Times New Roman"/>
          <w:sz w:val="24"/>
          <w:szCs w:val="24"/>
        </w:rPr>
      </w:pPr>
    </w:p>
    <w:p w:rsidR="00CB7BBF" w:rsidRPr="00150004" w:rsidRDefault="00CB7BBF" w:rsidP="00653AA0">
      <w:pPr>
        <w:rPr>
          <w:rFonts w:ascii="Times New Roman" w:hAnsi="Times New Roman" w:cs="Times New Roman"/>
          <w:b/>
          <w:sz w:val="24"/>
          <w:szCs w:val="24"/>
        </w:rPr>
      </w:pPr>
      <w:r w:rsidRPr="00150004">
        <w:rPr>
          <w:rFonts w:ascii="Times New Roman" w:hAnsi="Times New Roman" w:cs="Times New Roman"/>
          <w:b/>
          <w:sz w:val="24"/>
          <w:szCs w:val="24"/>
        </w:rPr>
        <w:t>Foreword</w:t>
      </w:r>
    </w:p>
    <w:p w:rsidR="00CB7BBF" w:rsidRPr="00150004" w:rsidRDefault="00F85586" w:rsidP="00653AA0">
      <w:pPr>
        <w:rPr>
          <w:rFonts w:ascii="Times New Roman" w:hAnsi="Times New Roman" w:cs="Times New Roman"/>
          <w:sz w:val="24"/>
          <w:szCs w:val="24"/>
        </w:rPr>
      </w:pPr>
      <w:r w:rsidRPr="00150004">
        <w:rPr>
          <w:rFonts w:ascii="Times New Roman" w:hAnsi="Times New Roman" w:cs="Times New Roman"/>
          <w:sz w:val="24"/>
          <w:szCs w:val="24"/>
        </w:rPr>
        <w:t>This</w:t>
      </w:r>
      <w:r w:rsidR="0039767F" w:rsidRPr="00150004">
        <w:rPr>
          <w:rFonts w:ascii="Times New Roman" w:hAnsi="Times New Roman" w:cs="Times New Roman"/>
          <w:sz w:val="24"/>
          <w:szCs w:val="24"/>
        </w:rPr>
        <w:t xml:space="preserve"> </w:t>
      </w:r>
      <w:r w:rsidRPr="00150004">
        <w:rPr>
          <w:rFonts w:ascii="Times New Roman" w:hAnsi="Times New Roman" w:cs="Times New Roman"/>
          <w:sz w:val="24"/>
          <w:szCs w:val="24"/>
        </w:rPr>
        <w:t>plan looks at one of Swansea University’s</w:t>
      </w:r>
      <w:r w:rsidR="0039767F" w:rsidRPr="00150004">
        <w:rPr>
          <w:rFonts w:ascii="Times New Roman" w:hAnsi="Times New Roman" w:cs="Times New Roman"/>
          <w:sz w:val="24"/>
          <w:szCs w:val="24"/>
        </w:rPr>
        <w:t xml:space="preserve"> sustainability goal</w:t>
      </w:r>
      <w:r w:rsidR="009037CD" w:rsidRPr="00150004">
        <w:rPr>
          <w:rFonts w:ascii="Times New Roman" w:hAnsi="Times New Roman" w:cs="Times New Roman"/>
          <w:sz w:val="24"/>
          <w:szCs w:val="24"/>
        </w:rPr>
        <w:t>s</w:t>
      </w:r>
      <w:r w:rsidR="0039767F" w:rsidRPr="00150004">
        <w:rPr>
          <w:rFonts w:ascii="Times New Roman" w:hAnsi="Times New Roman" w:cs="Times New Roman"/>
          <w:sz w:val="24"/>
          <w:szCs w:val="24"/>
        </w:rPr>
        <w:t xml:space="preserve">, explaining the initiative, </w:t>
      </w:r>
      <w:r w:rsidR="00AA0B30" w:rsidRPr="00150004">
        <w:rPr>
          <w:rFonts w:ascii="Times New Roman" w:hAnsi="Times New Roman" w:cs="Times New Roman"/>
          <w:sz w:val="24"/>
          <w:szCs w:val="24"/>
        </w:rPr>
        <w:t xml:space="preserve">what it plans to achieve </w:t>
      </w:r>
      <w:r w:rsidR="0039767F" w:rsidRPr="00150004">
        <w:rPr>
          <w:rFonts w:ascii="Times New Roman" w:hAnsi="Times New Roman" w:cs="Times New Roman"/>
          <w:sz w:val="24"/>
          <w:szCs w:val="24"/>
        </w:rPr>
        <w:t xml:space="preserve">and </w:t>
      </w:r>
      <w:r w:rsidR="009037CD" w:rsidRPr="00150004">
        <w:rPr>
          <w:rFonts w:ascii="Times New Roman" w:hAnsi="Times New Roman" w:cs="Times New Roman"/>
          <w:sz w:val="24"/>
          <w:szCs w:val="24"/>
        </w:rPr>
        <w:t xml:space="preserve">looking at </w:t>
      </w:r>
      <w:r w:rsidR="0039767F" w:rsidRPr="00150004">
        <w:rPr>
          <w:rFonts w:ascii="Times New Roman" w:hAnsi="Times New Roman" w:cs="Times New Roman"/>
          <w:sz w:val="24"/>
          <w:szCs w:val="24"/>
        </w:rPr>
        <w:t>how the Un</w:t>
      </w:r>
      <w:r w:rsidR="009037CD" w:rsidRPr="00150004">
        <w:rPr>
          <w:rFonts w:ascii="Times New Roman" w:hAnsi="Times New Roman" w:cs="Times New Roman"/>
          <w:sz w:val="24"/>
          <w:szCs w:val="24"/>
        </w:rPr>
        <w:t>iversity will do this.</w:t>
      </w:r>
    </w:p>
    <w:p w:rsidR="009037CD" w:rsidRPr="00150004" w:rsidRDefault="009037CD" w:rsidP="00653AA0">
      <w:pPr>
        <w:rPr>
          <w:rFonts w:ascii="Times New Roman" w:hAnsi="Times New Roman" w:cs="Times New Roman"/>
          <w:sz w:val="24"/>
          <w:szCs w:val="24"/>
        </w:rPr>
      </w:pPr>
      <w:r w:rsidRPr="00150004">
        <w:rPr>
          <w:rFonts w:ascii="Times New Roman" w:hAnsi="Times New Roman" w:cs="Times New Roman"/>
          <w:sz w:val="24"/>
          <w:szCs w:val="24"/>
        </w:rPr>
        <w:t>Swansea University set ambitious targets to play their part in dealing with a range of sustainability issues.</w:t>
      </w:r>
      <w:r w:rsidR="00CE573C" w:rsidRPr="00150004">
        <w:rPr>
          <w:rFonts w:ascii="Times New Roman" w:hAnsi="Times New Roman" w:cs="Times New Roman"/>
          <w:sz w:val="24"/>
          <w:szCs w:val="24"/>
        </w:rPr>
        <w:t xml:space="preserve"> Culture and community are at the heart of the universities goals, with rising tensions in the area due to the build of a new campus. Without the support of the local community, the university faces a range of issues and complaints. </w:t>
      </w:r>
    </w:p>
    <w:p w:rsidR="00107635" w:rsidRPr="00150004" w:rsidRDefault="00107635" w:rsidP="00653AA0">
      <w:pPr>
        <w:rPr>
          <w:rFonts w:ascii="Times New Roman" w:hAnsi="Times New Roman" w:cs="Times New Roman"/>
          <w:sz w:val="24"/>
          <w:szCs w:val="24"/>
        </w:rPr>
      </w:pPr>
      <w:r w:rsidRPr="00150004">
        <w:rPr>
          <w:rFonts w:ascii="Times New Roman" w:hAnsi="Times New Roman" w:cs="Times New Roman"/>
          <w:sz w:val="24"/>
          <w:szCs w:val="24"/>
        </w:rPr>
        <w:t>As things currently stand, we are in the midst of a pandemic. S</w:t>
      </w:r>
      <w:r w:rsidR="005D0DA1" w:rsidRPr="00150004">
        <w:rPr>
          <w:rFonts w:ascii="Times New Roman" w:hAnsi="Times New Roman" w:cs="Times New Roman"/>
          <w:sz w:val="24"/>
          <w:szCs w:val="24"/>
        </w:rPr>
        <w:t>mall</w:t>
      </w:r>
      <w:r w:rsidRPr="00150004">
        <w:rPr>
          <w:rFonts w:ascii="Times New Roman" w:hAnsi="Times New Roman" w:cs="Times New Roman"/>
          <w:sz w:val="24"/>
          <w:szCs w:val="24"/>
        </w:rPr>
        <w:t xml:space="preserve"> businesses are suffering, as well as individuals and communities. </w:t>
      </w:r>
      <w:r w:rsidR="005D0DA1" w:rsidRPr="00150004">
        <w:rPr>
          <w:rFonts w:ascii="Times New Roman" w:hAnsi="Times New Roman" w:cs="Times New Roman"/>
          <w:sz w:val="24"/>
          <w:szCs w:val="24"/>
        </w:rPr>
        <w:t xml:space="preserve">The aim of </w:t>
      </w:r>
      <w:r w:rsidR="0061752C" w:rsidRPr="00150004">
        <w:rPr>
          <w:rFonts w:ascii="Times New Roman" w:hAnsi="Times New Roman" w:cs="Times New Roman"/>
          <w:sz w:val="24"/>
          <w:szCs w:val="24"/>
        </w:rPr>
        <w:t>bringing the University,</w:t>
      </w:r>
      <w:r w:rsidRPr="00150004">
        <w:rPr>
          <w:rFonts w:ascii="Times New Roman" w:hAnsi="Times New Roman" w:cs="Times New Roman"/>
          <w:sz w:val="24"/>
          <w:szCs w:val="24"/>
        </w:rPr>
        <w:t xml:space="preserve"> partner organisations – (Swansea Council &amp; South Wales Police), staff, students and community members together at the end of lockdown</w:t>
      </w:r>
      <w:r w:rsidR="005D0DA1" w:rsidRPr="00150004">
        <w:rPr>
          <w:rFonts w:ascii="Times New Roman" w:hAnsi="Times New Roman" w:cs="Times New Roman"/>
          <w:sz w:val="24"/>
          <w:szCs w:val="24"/>
        </w:rPr>
        <w:t xml:space="preserve"> to support local communities and small businesses</w:t>
      </w:r>
      <w:r w:rsidR="009B2BCA" w:rsidRPr="00150004">
        <w:rPr>
          <w:rFonts w:ascii="Times New Roman" w:hAnsi="Times New Roman" w:cs="Times New Roman"/>
          <w:sz w:val="24"/>
          <w:szCs w:val="24"/>
        </w:rPr>
        <w:t xml:space="preserve">. </w:t>
      </w:r>
      <w:r w:rsidRPr="00150004">
        <w:rPr>
          <w:rFonts w:ascii="Times New Roman" w:hAnsi="Times New Roman" w:cs="Times New Roman"/>
          <w:sz w:val="24"/>
          <w:szCs w:val="24"/>
        </w:rPr>
        <w:t xml:space="preserve">This </w:t>
      </w:r>
      <w:r w:rsidR="006346C2" w:rsidRPr="00150004">
        <w:rPr>
          <w:rFonts w:ascii="Times New Roman" w:hAnsi="Times New Roman" w:cs="Times New Roman"/>
          <w:sz w:val="24"/>
          <w:szCs w:val="24"/>
        </w:rPr>
        <w:t>initial</w:t>
      </w:r>
      <w:r w:rsidRPr="00150004">
        <w:rPr>
          <w:rFonts w:ascii="Times New Roman" w:hAnsi="Times New Roman" w:cs="Times New Roman"/>
          <w:sz w:val="24"/>
          <w:szCs w:val="24"/>
        </w:rPr>
        <w:t xml:space="preserve"> event will be co-produced with the communit</w:t>
      </w:r>
      <w:r w:rsidR="0013611B" w:rsidRPr="00150004">
        <w:rPr>
          <w:rFonts w:ascii="Times New Roman" w:hAnsi="Times New Roman" w:cs="Times New Roman"/>
          <w:sz w:val="24"/>
          <w:szCs w:val="24"/>
        </w:rPr>
        <w:t>y of St Thomas, giving</w:t>
      </w:r>
      <w:r w:rsidRPr="00150004">
        <w:rPr>
          <w:rFonts w:ascii="Times New Roman" w:hAnsi="Times New Roman" w:cs="Times New Roman"/>
          <w:sz w:val="24"/>
          <w:szCs w:val="24"/>
        </w:rPr>
        <w:t xml:space="preserve"> back to the community by providing a positive celebration of our freedom and promotion of shared values of caring and working together.</w:t>
      </w:r>
      <w:r w:rsidR="006346C2" w:rsidRPr="00150004">
        <w:rPr>
          <w:rFonts w:ascii="Times New Roman" w:hAnsi="Times New Roman" w:cs="Times New Roman"/>
          <w:sz w:val="24"/>
          <w:szCs w:val="24"/>
        </w:rPr>
        <w:t xml:space="preserve"> Local businesses will be able to promote their work, as well as individuals who can enjoy the activities and connect with the university.</w:t>
      </w:r>
    </w:p>
    <w:p w:rsidR="00CB7BBF" w:rsidRPr="00150004" w:rsidRDefault="00254163" w:rsidP="00653AA0">
      <w:pPr>
        <w:rPr>
          <w:rFonts w:ascii="Times New Roman" w:hAnsi="Times New Roman" w:cs="Times New Roman"/>
          <w:sz w:val="24"/>
          <w:szCs w:val="24"/>
        </w:rPr>
      </w:pPr>
      <w:r w:rsidRPr="00150004">
        <w:rPr>
          <w:rFonts w:ascii="Times New Roman" w:hAnsi="Times New Roman" w:cs="Times New Roman"/>
          <w:sz w:val="24"/>
          <w:szCs w:val="24"/>
        </w:rPr>
        <w:t>This will include sustainable initiatives promoted by the university, with the goal that the local community will develop a positive relationship with the university. Sustainable development will begin in the area, where</w:t>
      </w:r>
      <w:r w:rsidR="003002D1" w:rsidRPr="00150004">
        <w:rPr>
          <w:rFonts w:ascii="Times New Roman" w:hAnsi="Times New Roman" w:cs="Times New Roman"/>
          <w:sz w:val="24"/>
          <w:szCs w:val="24"/>
        </w:rPr>
        <w:t xml:space="preserve"> ongoing actions from the community</w:t>
      </w:r>
      <w:r w:rsidRPr="00150004">
        <w:rPr>
          <w:rFonts w:ascii="Times New Roman" w:hAnsi="Times New Roman" w:cs="Times New Roman"/>
          <w:sz w:val="24"/>
          <w:szCs w:val="24"/>
        </w:rPr>
        <w:t xml:space="preserve"> (with support from Swansea University</w:t>
      </w:r>
      <w:r w:rsidR="003002D1" w:rsidRPr="00150004">
        <w:rPr>
          <w:rFonts w:ascii="Times New Roman" w:hAnsi="Times New Roman" w:cs="Times New Roman"/>
          <w:sz w:val="24"/>
          <w:szCs w:val="24"/>
        </w:rPr>
        <w:t>)</w:t>
      </w:r>
      <w:r w:rsidRPr="00150004">
        <w:rPr>
          <w:rFonts w:ascii="Times New Roman" w:hAnsi="Times New Roman" w:cs="Times New Roman"/>
          <w:sz w:val="24"/>
          <w:szCs w:val="24"/>
        </w:rPr>
        <w:t xml:space="preserve"> strengthen the </w:t>
      </w:r>
      <w:r w:rsidR="003002D1" w:rsidRPr="00150004">
        <w:rPr>
          <w:rFonts w:ascii="Times New Roman" w:hAnsi="Times New Roman" w:cs="Times New Roman"/>
          <w:sz w:val="24"/>
          <w:szCs w:val="24"/>
        </w:rPr>
        <w:t>local economy</w:t>
      </w:r>
      <w:r w:rsidRPr="00150004">
        <w:rPr>
          <w:rFonts w:ascii="Times New Roman" w:hAnsi="Times New Roman" w:cs="Times New Roman"/>
          <w:sz w:val="24"/>
          <w:szCs w:val="24"/>
        </w:rPr>
        <w:t>, social wellbeing as well as the wellbeing of the surrounding environments.</w:t>
      </w:r>
    </w:p>
    <w:p w:rsidR="00DE7455" w:rsidRPr="00150004" w:rsidRDefault="00F00696" w:rsidP="00653AA0">
      <w:pPr>
        <w:rPr>
          <w:rFonts w:ascii="Times New Roman" w:hAnsi="Times New Roman" w:cs="Times New Roman"/>
          <w:sz w:val="24"/>
          <w:szCs w:val="24"/>
        </w:rPr>
      </w:pPr>
      <w:r w:rsidRPr="00150004">
        <w:rPr>
          <w:rFonts w:ascii="Times New Roman" w:hAnsi="Times New Roman" w:cs="Times New Roman"/>
          <w:sz w:val="24"/>
          <w:szCs w:val="24"/>
        </w:rPr>
        <w:t xml:space="preserve">There have been many case studies looking at particular universities impact on local economies. </w:t>
      </w:r>
      <w:r w:rsidR="00DE7455" w:rsidRPr="00150004">
        <w:rPr>
          <w:rFonts w:ascii="Times New Roman" w:hAnsi="Times New Roman" w:cs="Times New Roman"/>
          <w:sz w:val="24"/>
          <w:szCs w:val="24"/>
        </w:rPr>
        <w:t>An article published in 2008 by Adams and Robinson discussed the important role of universities in regeneration and pro</w:t>
      </w:r>
      <w:r w:rsidR="005F550B" w:rsidRPr="00150004">
        <w:rPr>
          <w:rFonts w:ascii="Times New Roman" w:hAnsi="Times New Roman" w:cs="Times New Roman"/>
          <w:sz w:val="24"/>
          <w:szCs w:val="24"/>
        </w:rPr>
        <w:t>motion sustainable communities.</w:t>
      </w:r>
      <w:r w:rsidR="00280B9E" w:rsidRPr="00150004">
        <w:rPr>
          <w:rFonts w:ascii="Times New Roman" w:hAnsi="Times New Roman" w:cs="Times New Roman"/>
          <w:sz w:val="24"/>
          <w:szCs w:val="24"/>
        </w:rPr>
        <w:t xml:space="preserve"> Their research draws a conclusion that there is potential for more substantial work to be done, which could produce substantial benefits in certain areas. </w:t>
      </w:r>
      <w:r w:rsidR="005F550B" w:rsidRPr="00150004">
        <w:rPr>
          <w:rStyle w:val="FootnoteReference"/>
          <w:rFonts w:ascii="Times New Roman" w:hAnsi="Times New Roman" w:cs="Times New Roman"/>
          <w:sz w:val="24"/>
          <w:szCs w:val="24"/>
        </w:rPr>
        <w:footnoteReference w:id="1"/>
      </w:r>
    </w:p>
    <w:p w:rsidR="00254163" w:rsidRPr="00150004" w:rsidRDefault="00254163" w:rsidP="00653AA0">
      <w:pPr>
        <w:rPr>
          <w:rFonts w:ascii="Times New Roman" w:hAnsi="Times New Roman" w:cs="Times New Roman"/>
          <w:b/>
          <w:sz w:val="24"/>
          <w:szCs w:val="24"/>
        </w:rPr>
      </w:pPr>
    </w:p>
    <w:p w:rsidR="00653AA0" w:rsidRPr="00150004" w:rsidRDefault="00653AA0" w:rsidP="00653AA0">
      <w:pPr>
        <w:rPr>
          <w:rFonts w:ascii="Times New Roman" w:hAnsi="Times New Roman" w:cs="Times New Roman"/>
          <w:b/>
          <w:sz w:val="24"/>
          <w:szCs w:val="24"/>
        </w:rPr>
      </w:pPr>
      <w:r w:rsidRPr="00150004">
        <w:rPr>
          <w:rFonts w:ascii="Times New Roman" w:hAnsi="Times New Roman" w:cs="Times New Roman"/>
          <w:b/>
          <w:sz w:val="24"/>
          <w:szCs w:val="24"/>
        </w:rPr>
        <w:t>Initiative and impact</w:t>
      </w:r>
    </w:p>
    <w:p w:rsidR="00A74405" w:rsidRPr="00150004" w:rsidRDefault="006F4B72" w:rsidP="006F4B72">
      <w:pPr>
        <w:rPr>
          <w:rFonts w:ascii="Times New Roman" w:hAnsi="Times New Roman" w:cs="Times New Roman"/>
          <w:sz w:val="24"/>
          <w:szCs w:val="24"/>
        </w:rPr>
      </w:pPr>
      <w:r w:rsidRPr="00150004">
        <w:rPr>
          <w:rFonts w:ascii="Times New Roman" w:hAnsi="Times New Roman" w:cs="Times New Roman"/>
          <w:sz w:val="24"/>
          <w:szCs w:val="24"/>
        </w:rPr>
        <w:t>Swansea University aim to support sustainability</w:t>
      </w:r>
      <w:r w:rsidR="00A74405" w:rsidRPr="00150004">
        <w:rPr>
          <w:rFonts w:ascii="Times New Roman" w:hAnsi="Times New Roman" w:cs="Times New Roman"/>
          <w:sz w:val="24"/>
          <w:szCs w:val="24"/>
        </w:rPr>
        <w:t xml:space="preserve"> and wellbeing</w:t>
      </w:r>
      <w:r w:rsidRPr="00150004">
        <w:rPr>
          <w:rFonts w:ascii="Times New Roman" w:hAnsi="Times New Roman" w:cs="Times New Roman"/>
          <w:sz w:val="24"/>
          <w:szCs w:val="24"/>
        </w:rPr>
        <w:t xml:space="preserve"> issues within the local and wider community. A number of methods are in place to engage and unite to encourage a greener community. </w:t>
      </w:r>
      <w:r w:rsidR="00AC69E3" w:rsidRPr="00150004">
        <w:rPr>
          <w:rFonts w:ascii="Times New Roman" w:hAnsi="Times New Roman" w:cs="Times New Roman"/>
          <w:sz w:val="24"/>
          <w:szCs w:val="24"/>
        </w:rPr>
        <w:t>This can go further, supporting local business, using local companies for jobs and promoting their services. For the community to ‘buy-in’ to sustainable projects led by the university, a positive relationship is an important step. Currently, this is lacking, as demonstrated through a number of feedback po</w:t>
      </w:r>
      <w:r w:rsidR="00BF0DC5" w:rsidRPr="00150004">
        <w:rPr>
          <w:rFonts w:ascii="Times New Roman" w:hAnsi="Times New Roman" w:cs="Times New Roman"/>
          <w:sz w:val="24"/>
          <w:szCs w:val="24"/>
        </w:rPr>
        <w:t>rtals and social media community groups.</w:t>
      </w:r>
    </w:p>
    <w:p w:rsidR="002F1E96" w:rsidRPr="00150004" w:rsidRDefault="00A74405" w:rsidP="006F4B72">
      <w:pPr>
        <w:rPr>
          <w:rFonts w:ascii="Times New Roman" w:hAnsi="Times New Roman" w:cs="Times New Roman"/>
          <w:sz w:val="24"/>
          <w:szCs w:val="24"/>
        </w:rPr>
      </w:pPr>
      <w:r w:rsidRPr="00150004">
        <w:rPr>
          <w:rFonts w:ascii="Times New Roman" w:hAnsi="Times New Roman" w:cs="Times New Roman"/>
          <w:sz w:val="24"/>
          <w:szCs w:val="24"/>
        </w:rPr>
        <w:t>Swansea</w:t>
      </w:r>
      <w:r w:rsidR="006F4B72" w:rsidRPr="00150004">
        <w:rPr>
          <w:rFonts w:ascii="Times New Roman" w:hAnsi="Times New Roman" w:cs="Times New Roman"/>
          <w:sz w:val="24"/>
          <w:szCs w:val="24"/>
        </w:rPr>
        <w:t xml:space="preserve"> </w:t>
      </w:r>
      <w:r w:rsidR="002F1E96" w:rsidRPr="00150004">
        <w:rPr>
          <w:rFonts w:ascii="Times New Roman" w:hAnsi="Times New Roman" w:cs="Times New Roman"/>
          <w:sz w:val="24"/>
          <w:szCs w:val="24"/>
        </w:rPr>
        <w:t>University</w:t>
      </w:r>
      <w:r w:rsidR="006F4B72" w:rsidRPr="00150004">
        <w:rPr>
          <w:rFonts w:ascii="Times New Roman" w:hAnsi="Times New Roman" w:cs="Times New Roman"/>
          <w:sz w:val="24"/>
          <w:szCs w:val="24"/>
        </w:rPr>
        <w:t xml:space="preserve"> have a dedicated sustainability team who organise a number of events and courses on and off campus. Litter picks </w:t>
      </w:r>
      <w:r w:rsidRPr="00150004">
        <w:rPr>
          <w:rFonts w:ascii="Times New Roman" w:hAnsi="Times New Roman" w:cs="Times New Roman"/>
          <w:sz w:val="24"/>
          <w:szCs w:val="24"/>
        </w:rPr>
        <w:t>take place twice a month, on each campus, both</w:t>
      </w:r>
      <w:r w:rsidR="006F4B72" w:rsidRPr="00150004">
        <w:rPr>
          <w:rFonts w:ascii="Times New Roman" w:hAnsi="Times New Roman" w:cs="Times New Roman"/>
          <w:sz w:val="24"/>
          <w:szCs w:val="24"/>
        </w:rPr>
        <w:t xml:space="preserve"> covering the local communities in those areas.</w:t>
      </w:r>
      <w:r w:rsidR="002F1E96" w:rsidRPr="00150004">
        <w:rPr>
          <w:rFonts w:ascii="Times New Roman" w:hAnsi="Times New Roman" w:cs="Times New Roman"/>
          <w:sz w:val="24"/>
          <w:szCs w:val="24"/>
        </w:rPr>
        <w:t xml:space="preserve"> </w:t>
      </w:r>
    </w:p>
    <w:p w:rsidR="00B32BA8" w:rsidRPr="00150004" w:rsidRDefault="006F4B72" w:rsidP="006F4B72">
      <w:pPr>
        <w:rPr>
          <w:rFonts w:ascii="Times New Roman" w:hAnsi="Times New Roman" w:cs="Times New Roman"/>
          <w:sz w:val="24"/>
          <w:szCs w:val="24"/>
        </w:rPr>
      </w:pPr>
      <w:r w:rsidRPr="00150004">
        <w:rPr>
          <w:rFonts w:ascii="Times New Roman" w:hAnsi="Times New Roman" w:cs="Times New Roman"/>
          <w:sz w:val="24"/>
          <w:szCs w:val="24"/>
        </w:rPr>
        <w:t>Wildlife tours offered free internally to the organisation and to the public – a positive way to communicate with the inte</w:t>
      </w:r>
      <w:r w:rsidR="00B32BA8" w:rsidRPr="00150004">
        <w:rPr>
          <w:rFonts w:ascii="Times New Roman" w:hAnsi="Times New Roman" w:cs="Times New Roman"/>
          <w:sz w:val="24"/>
          <w:szCs w:val="24"/>
        </w:rPr>
        <w:t>rnal and external community.</w:t>
      </w:r>
    </w:p>
    <w:p w:rsidR="00423845" w:rsidRPr="00150004" w:rsidRDefault="00847C63" w:rsidP="00847C63">
      <w:pPr>
        <w:rPr>
          <w:rFonts w:ascii="Times New Roman" w:hAnsi="Times New Roman" w:cs="Times New Roman"/>
          <w:sz w:val="24"/>
          <w:szCs w:val="24"/>
        </w:rPr>
      </w:pPr>
      <w:r w:rsidRPr="00150004">
        <w:rPr>
          <w:rFonts w:ascii="Times New Roman" w:hAnsi="Times New Roman" w:cs="Times New Roman"/>
          <w:sz w:val="24"/>
          <w:szCs w:val="24"/>
        </w:rPr>
        <w:t xml:space="preserve">Further to this, internally the university have created </w:t>
      </w:r>
      <w:r w:rsidR="00292E39" w:rsidRPr="00150004">
        <w:rPr>
          <w:rFonts w:ascii="Times New Roman" w:hAnsi="Times New Roman" w:cs="Times New Roman"/>
          <w:sz w:val="24"/>
          <w:szCs w:val="24"/>
        </w:rPr>
        <w:t xml:space="preserve">a sustainability portal </w:t>
      </w:r>
      <w:r w:rsidRPr="00150004">
        <w:rPr>
          <w:rFonts w:ascii="Times New Roman" w:hAnsi="Times New Roman" w:cs="Times New Roman"/>
          <w:sz w:val="24"/>
          <w:szCs w:val="24"/>
        </w:rPr>
        <w:t>and monitor staff engagement. They aim to hold 12 sustainability events per year, this university could further this goal by having a target numbe</w:t>
      </w:r>
      <w:r w:rsidR="009E1C3B" w:rsidRPr="00150004">
        <w:rPr>
          <w:rFonts w:ascii="Times New Roman" w:hAnsi="Times New Roman" w:cs="Times New Roman"/>
          <w:sz w:val="24"/>
          <w:szCs w:val="24"/>
        </w:rPr>
        <w:t>r of attendees to exceed. Going further, r</w:t>
      </w:r>
      <w:r w:rsidRPr="00150004">
        <w:rPr>
          <w:rFonts w:ascii="Times New Roman" w:hAnsi="Times New Roman" w:cs="Times New Roman"/>
          <w:sz w:val="24"/>
          <w:szCs w:val="24"/>
        </w:rPr>
        <w:t>esults of these events</w:t>
      </w:r>
      <w:r w:rsidR="009E1C3B" w:rsidRPr="00150004">
        <w:rPr>
          <w:rFonts w:ascii="Times New Roman" w:hAnsi="Times New Roman" w:cs="Times New Roman"/>
          <w:sz w:val="24"/>
          <w:szCs w:val="24"/>
        </w:rPr>
        <w:t xml:space="preserve"> would need a monitoring and feedback process, to gather information as to </w:t>
      </w:r>
      <w:r w:rsidRPr="00150004">
        <w:rPr>
          <w:rFonts w:ascii="Times New Roman" w:hAnsi="Times New Roman" w:cs="Times New Roman"/>
          <w:sz w:val="24"/>
          <w:szCs w:val="24"/>
        </w:rPr>
        <w:t>if the topics of events have made a difference to staff behaviour.</w:t>
      </w:r>
    </w:p>
    <w:p w:rsidR="003F6B8E" w:rsidRPr="00150004" w:rsidRDefault="00DB5074" w:rsidP="00847C63">
      <w:pPr>
        <w:rPr>
          <w:rFonts w:ascii="Times New Roman" w:hAnsi="Times New Roman" w:cs="Times New Roman"/>
          <w:sz w:val="24"/>
          <w:szCs w:val="24"/>
        </w:rPr>
      </w:pPr>
      <w:r w:rsidRPr="00150004">
        <w:rPr>
          <w:rFonts w:ascii="Times New Roman" w:hAnsi="Times New Roman" w:cs="Times New Roman"/>
          <w:sz w:val="24"/>
          <w:szCs w:val="24"/>
        </w:rPr>
        <w:t>Swansea University can improve their</w:t>
      </w:r>
      <w:r w:rsidR="00292E39" w:rsidRPr="00150004">
        <w:rPr>
          <w:rFonts w:ascii="Times New Roman" w:hAnsi="Times New Roman" w:cs="Times New Roman"/>
          <w:sz w:val="24"/>
          <w:szCs w:val="24"/>
        </w:rPr>
        <w:t xml:space="preserve"> event schedule and</w:t>
      </w:r>
      <w:r w:rsidRPr="00150004">
        <w:rPr>
          <w:rFonts w:ascii="Times New Roman" w:hAnsi="Times New Roman" w:cs="Times New Roman"/>
          <w:sz w:val="24"/>
          <w:szCs w:val="24"/>
        </w:rPr>
        <w:t xml:space="preserve"> current culture and community goal, for which the curr</w:t>
      </w:r>
      <w:r w:rsidR="00292E39" w:rsidRPr="00150004">
        <w:rPr>
          <w:rFonts w:ascii="Times New Roman" w:hAnsi="Times New Roman" w:cs="Times New Roman"/>
          <w:sz w:val="24"/>
          <w:szCs w:val="24"/>
        </w:rPr>
        <w:t>ent procedure is outlined about, by introducing one specific event.</w:t>
      </w:r>
      <w:r w:rsidRPr="00150004">
        <w:rPr>
          <w:rFonts w:ascii="Times New Roman" w:hAnsi="Times New Roman" w:cs="Times New Roman"/>
          <w:sz w:val="24"/>
          <w:szCs w:val="24"/>
        </w:rPr>
        <w:t xml:space="preserve"> </w:t>
      </w:r>
      <w:r w:rsidR="003F6B8E" w:rsidRPr="00150004">
        <w:rPr>
          <w:rFonts w:ascii="Times New Roman" w:hAnsi="Times New Roman" w:cs="Times New Roman"/>
          <w:sz w:val="24"/>
          <w:szCs w:val="24"/>
        </w:rPr>
        <w:t>This new initiative would build upon the current work Swansea University is doing and aim to strengthen relationships and connections in the local community.</w:t>
      </w:r>
    </w:p>
    <w:p w:rsidR="00CE1C91" w:rsidRPr="00150004" w:rsidRDefault="00CE1C91" w:rsidP="00847C63">
      <w:pPr>
        <w:rPr>
          <w:rFonts w:ascii="Times New Roman" w:hAnsi="Times New Roman" w:cs="Times New Roman"/>
          <w:sz w:val="24"/>
          <w:szCs w:val="24"/>
        </w:rPr>
      </w:pPr>
      <w:r w:rsidRPr="00150004">
        <w:rPr>
          <w:rFonts w:ascii="Times New Roman" w:hAnsi="Times New Roman" w:cs="Times New Roman"/>
          <w:sz w:val="24"/>
          <w:szCs w:val="24"/>
        </w:rPr>
        <w:t xml:space="preserve">The next </w:t>
      </w:r>
      <w:r w:rsidR="00026D49" w:rsidRPr="00150004">
        <w:rPr>
          <w:rFonts w:ascii="Times New Roman" w:hAnsi="Times New Roman" w:cs="Times New Roman"/>
          <w:sz w:val="24"/>
          <w:szCs w:val="24"/>
        </w:rPr>
        <w:t>stage</w:t>
      </w:r>
      <w:r w:rsidRPr="00150004">
        <w:rPr>
          <w:rFonts w:ascii="Times New Roman" w:hAnsi="Times New Roman" w:cs="Times New Roman"/>
          <w:sz w:val="24"/>
          <w:szCs w:val="24"/>
        </w:rPr>
        <w:t xml:space="preserve"> for implementation are:</w:t>
      </w:r>
    </w:p>
    <w:p w:rsidR="00CE1C91" w:rsidRPr="00150004" w:rsidRDefault="00CE1C91" w:rsidP="00CE1C91">
      <w:pPr>
        <w:pStyle w:val="ListParagraph"/>
        <w:numPr>
          <w:ilvl w:val="0"/>
          <w:numId w:val="2"/>
        </w:numPr>
        <w:rPr>
          <w:rFonts w:ascii="Times New Roman" w:hAnsi="Times New Roman" w:cs="Times New Roman"/>
          <w:sz w:val="24"/>
          <w:szCs w:val="24"/>
        </w:rPr>
      </w:pPr>
      <w:r w:rsidRPr="00150004">
        <w:rPr>
          <w:rFonts w:ascii="Times New Roman" w:hAnsi="Times New Roman" w:cs="Times New Roman"/>
          <w:sz w:val="24"/>
          <w:szCs w:val="24"/>
        </w:rPr>
        <w:t>Cre</w:t>
      </w:r>
      <w:r w:rsidR="00026D49" w:rsidRPr="00150004">
        <w:rPr>
          <w:rFonts w:ascii="Times New Roman" w:hAnsi="Times New Roman" w:cs="Times New Roman"/>
          <w:sz w:val="24"/>
          <w:szCs w:val="24"/>
        </w:rPr>
        <w:t>ate the first event</w:t>
      </w:r>
      <w:r w:rsidRPr="00150004">
        <w:rPr>
          <w:rFonts w:ascii="Times New Roman" w:hAnsi="Times New Roman" w:cs="Times New Roman"/>
          <w:sz w:val="24"/>
          <w:szCs w:val="24"/>
        </w:rPr>
        <w:t xml:space="preserve"> for local businesses</w:t>
      </w:r>
      <w:r w:rsidR="00026D49" w:rsidRPr="00150004">
        <w:rPr>
          <w:rFonts w:ascii="Times New Roman" w:hAnsi="Times New Roman" w:cs="Times New Roman"/>
          <w:sz w:val="24"/>
          <w:szCs w:val="24"/>
        </w:rPr>
        <w:t xml:space="preserve"> and people</w:t>
      </w:r>
      <w:r w:rsidR="00F66635" w:rsidRPr="00150004">
        <w:rPr>
          <w:rFonts w:ascii="Times New Roman" w:hAnsi="Times New Roman" w:cs="Times New Roman"/>
          <w:sz w:val="24"/>
          <w:szCs w:val="24"/>
        </w:rPr>
        <w:t>, which would be</w:t>
      </w:r>
      <w:r w:rsidR="000B0513" w:rsidRPr="00150004">
        <w:rPr>
          <w:rFonts w:ascii="Times New Roman" w:hAnsi="Times New Roman" w:cs="Times New Roman"/>
          <w:sz w:val="24"/>
          <w:szCs w:val="24"/>
        </w:rPr>
        <w:t xml:space="preserve"> the first in a series. Events to </w:t>
      </w:r>
      <w:r w:rsidR="00B159B4" w:rsidRPr="00150004">
        <w:rPr>
          <w:rFonts w:ascii="Times New Roman" w:hAnsi="Times New Roman" w:cs="Times New Roman"/>
          <w:sz w:val="24"/>
          <w:szCs w:val="24"/>
        </w:rPr>
        <w:t>repeat</w:t>
      </w:r>
      <w:r w:rsidR="000B0513" w:rsidRPr="00150004">
        <w:rPr>
          <w:rFonts w:ascii="Times New Roman" w:hAnsi="Times New Roman" w:cs="Times New Roman"/>
          <w:sz w:val="24"/>
          <w:szCs w:val="24"/>
        </w:rPr>
        <w:t xml:space="preserve"> twice </w:t>
      </w:r>
      <w:r w:rsidR="00B159B4" w:rsidRPr="00150004">
        <w:rPr>
          <w:rFonts w:ascii="Times New Roman" w:hAnsi="Times New Roman" w:cs="Times New Roman"/>
          <w:sz w:val="24"/>
          <w:szCs w:val="24"/>
        </w:rPr>
        <w:t>yearly</w:t>
      </w:r>
      <w:r w:rsidR="000B0513" w:rsidRPr="00150004">
        <w:rPr>
          <w:rFonts w:ascii="Times New Roman" w:hAnsi="Times New Roman" w:cs="Times New Roman"/>
          <w:sz w:val="24"/>
          <w:szCs w:val="24"/>
        </w:rPr>
        <w:t xml:space="preserve"> and reviewed annually.</w:t>
      </w:r>
    </w:p>
    <w:p w:rsidR="003F6B8E" w:rsidRPr="00150004" w:rsidRDefault="003F6B8E" w:rsidP="00847C63">
      <w:pPr>
        <w:rPr>
          <w:rFonts w:ascii="Times New Roman" w:hAnsi="Times New Roman" w:cs="Times New Roman"/>
          <w:sz w:val="24"/>
          <w:szCs w:val="24"/>
        </w:rPr>
      </w:pPr>
      <w:r w:rsidRPr="00150004">
        <w:rPr>
          <w:rFonts w:ascii="Times New Roman" w:hAnsi="Times New Roman" w:cs="Times New Roman"/>
          <w:sz w:val="24"/>
          <w:szCs w:val="24"/>
        </w:rPr>
        <w:t xml:space="preserve">For example, </w:t>
      </w:r>
      <w:proofErr w:type="spellStart"/>
      <w:r w:rsidRPr="00150004">
        <w:rPr>
          <w:rFonts w:ascii="Times New Roman" w:hAnsi="Times New Roman" w:cs="Times New Roman"/>
          <w:sz w:val="24"/>
          <w:szCs w:val="24"/>
        </w:rPr>
        <w:t>Cranfield</w:t>
      </w:r>
      <w:proofErr w:type="spellEnd"/>
      <w:r w:rsidRPr="00150004">
        <w:rPr>
          <w:rFonts w:ascii="Times New Roman" w:hAnsi="Times New Roman" w:cs="Times New Roman"/>
          <w:sz w:val="24"/>
          <w:szCs w:val="24"/>
        </w:rPr>
        <w:t xml:space="preserve"> University set up an event called ‘Boost your business’, which invited local businesses to learn more about the fundamentals of business whilst allowing opportunities to network and research.</w:t>
      </w:r>
      <w:r w:rsidR="00B42D63" w:rsidRPr="00150004">
        <w:rPr>
          <w:rStyle w:val="FootnoteReference"/>
          <w:rFonts w:ascii="Times New Roman" w:hAnsi="Times New Roman" w:cs="Times New Roman"/>
          <w:sz w:val="24"/>
          <w:szCs w:val="24"/>
        </w:rPr>
        <w:footnoteReference w:id="2"/>
      </w:r>
    </w:p>
    <w:p w:rsidR="00C20E43" w:rsidRPr="00150004" w:rsidRDefault="00292E39" w:rsidP="00DE5272">
      <w:pPr>
        <w:rPr>
          <w:rFonts w:ascii="Times New Roman" w:hAnsi="Times New Roman" w:cs="Times New Roman"/>
          <w:sz w:val="24"/>
          <w:szCs w:val="24"/>
        </w:rPr>
      </w:pPr>
      <w:r w:rsidRPr="00150004">
        <w:rPr>
          <w:rFonts w:ascii="Times New Roman" w:hAnsi="Times New Roman" w:cs="Times New Roman"/>
          <w:sz w:val="24"/>
          <w:szCs w:val="24"/>
        </w:rPr>
        <w:t>Swansea University previously tried to implement a campaign called ‘room to grow’. This was a</w:t>
      </w:r>
      <w:r w:rsidR="00F44972" w:rsidRPr="00150004">
        <w:rPr>
          <w:rFonts w:ascii="Times New Roman" w:hAnsi="Times New Roman" w:cs="Times New Roman"/>
          <w:sz w:val="24"/>
          <w:szCs w:val="24"/>
        </w:rPr>
        <w:t>n</w:t>
      </w:r>
      <w:r w:rsidRPr="00150004">
        <w:rPr>
          <w:rFonts w:ascii="Times New Roman" w:hAnsi="Times New Roman" w:cs="Times New Roman"/>
          <w:sz w:val="24"/>
          <w:szCs w:val="24"/>
        </w:rPr>
        <w:t xml:space="preserve"> urban allotment idea, where the frontages of houses in heavily student populated areas of the local community would have a small growing area. Frontages of houses would look pleasing, not only benefiting people on the street but also local businesses. The scheme went further by selling back in season products back to local cafes. However, due to lack of relationship with the community</w:t>
      </w:r>
      <w:r w:rsidR="00F44972" w:rsidRPr="00150004">
        <w:rPr>
          <w:rFonts w:ascii="Times New Roman" w:hAnsi="Times New Roman" w:cs="Times New Roman"/>
          <w:sz w:val="24"/>
          <w:szCs w:val="24"/>
        </w:rPr>
        <w:t xml:space="preserve"> and local housing companies</w:t>
      </w:r>
      <w:r w:rsidRPr="00150004">
        <w:rPr>
          <w:rFonts w:ascii="Times New Roman" w:hAnsi="Times New Roman" w:cs="Times New Roman"/>
          <w:sz w:val="24"/>
          <w:szCs w:val="24"/>
        </w:rPr>
        <w:t>, this sustainable scheme did not take off.</w:t>
      </w:r>
      <w:r w:rsidR="00DE5272" w:rsidRPr="00150004">
        <w:rPr>
          <w:rFonts w:ascii="Times New Roman" w:hAnsi="Times New Roman" w:cs="Times New Roman"/>
          <w:sz w:val="24"/>
          <w:szCs w:val="24"/>
        </w:rPr>
        <w:t xml:space="preserve"> </w:t>
      </w:r>
    </w:p>
    <w:p w:rsidR="00C17CEC" w:rsidRPr="00150004" w:rsidRDefault="00C17CEC" w:rsidP="00DE5272">
      <w:pPr>
        <w:rPr>
          <w:rFonts w:ascii="Times New Roman" w:hAnsi="Times New Roman" w:cs="Times New Roman"/>
          <w:sz w:val="24"/>
          <w:szCs w:val="24"/>
        </w:rPr>
      </w:pPr>
    </w:p>
    <w:p w:rsidR="00F86E36" w:rsidRPr="00150004" w:rsidRDefault="00653AA0" w:rsidP="00653AA0">
      <w:pPr>
        <w:rPr>
          <w:rFonts w:ascii="Times New Roman" w:hAnsi="Times New Roman" w:cs="Times New Roman"/>
          <w:b/>
          <w:sz w:val="24"/>
          <w:szCs w:val="24"/>
        </w:rPr>
      </w:pPr>
      <w:r w:rsidRPr="00150004">
        <w:rPr>
          <w:rFonts w:ascii="Times New Roman" w:hAnsi="Times New Roman" w:cs="Times New Roman"/>
          <w:b/>
          <w:sz w:val="24"/>
          <w:szCs w:val="24"/>
        </w:rPr>
        <w:t>Benefits to organisation and stakeholders</w:t>
      </w:r>
    </w:p>
    <w:p w:rsidR="00F66635" w:rsidRPr="00150004" w:rsidRDefault="00B32BA8" w:rsidP="00653AA0">
      <w:pPr>
        <w:rPr>
          <w:rFonts w:ascii="Times New Roman" w:hAnsi="Times New Roman" w:cs="Times New Roman"/>
          <w:sz w:val="24"/>
          <w:szCs w:val="24"/>
        </w:rPr>
      </w:pPr>
      <w:r w:rsidRPr="00150004">
        <w:rPr>
          <w:rFonts w:ascii="Times New Roman" w:hAnsi="Times New Roman" w:cs="Times New Roman"/>
          <w:sz w:val="24"/>
          <w:szCs w:val="24"/>
        </w:rPr>
        <w:t xml:space="preserve">Swansea University aim to create a culture of volunteering in the community, where staff can take up to two full days off their regular job roles to help another cause. These </w:t>
      </w:r>
      <w:r w:rsidR="000A3258" w:rsidRPr="00150004">
        <w:rPr>
          <w:rFonts w:ascii="Times New Roman" w:hAnsi="Times New Roman" w:cs="Times New Roman"/>
          <w:sz w:val="24"/>
          <w:szCs w:val="24"/>
        </w:rPr>
        <w:t xml:space="preserve">days, </w:t>
      </w:r>
      <w:r w:rsidRPr="00150004">
        <w:rPr>
          <w:rFonts w:ascii="Times New Roman" w:hAnsi="Times New Roman" w:cs="Times New Roman"/>
          <w:sz w:val="24"/>
          <w:szCs w:val="24"/>
        </w:rPr>
        <w:t>paid in full by the university at the employs standard daily wage</w:t>
      </w:r>
      <w:r w:rsidR="000A3258" w:rsidRPr="00150004">
        <w:rPr>
          <w:rFonts w:ascii="Times New Roman" w:hAnsi="Times New Roman" w:cs="Times New Roman"/>
          <w:sz w:val="24"/>
          <w:szCs w:val="24"/>
        </w:rPr>
        <w:t>, encourage staff to take time away from their desks and volunteer with local charities and events</w:t>
      </w:r>
      <w:r w:rsidRPr="00150004">
        <w:rPr>
          <w:rFonts w:ascii="Times New Roman" w:hAnsi="Times New Roman" w:cs="Times New Roman"/>
          <w:sz w:val="24"/>
          <w:szCs w:val="24"/>
        </w:rPr>
        <w:t>.</w:t>
      </w:r>
    </w:p>
    <w:p w:rsidR="00976BEF" w:rsidRPr="00150004" w:rsidRDefault="00C61448" w:rsidP="00976BEF">
      <w:pPr>
        <w:rPr>
          <w:rFonts w:ascii="Times New Roman" w:hAnsi="Times New Roman" w:cs="Times New Roman"/>
          <w:sz w:val="24"/>
          <w:szCs w:val="24"/>
        </w:rPr>
      </w:pPr>
      <w:r w:rsidRPr="00150004">
        <w:rPr>
          <w:rFonts w:ascii="Times New Roman" w:hAnsi="Times New Roman" w:cs="Times New Roman"/>
          <w:sz w:val="24"/>
          <w:szCs w:val="24"/>
        </w:rPr>
        <w:t>By c</w:t>
      </w:r>
      <w:r w:rsidR="00976BEF" w:rsidRPr="00150004">
        <w:rPr>
          <w:rFonts w:ascii="Times New Roman" w:hAnsi="Times New Roman" w:cs="Times New Roman"/>
          <w:sz w:val="24"/>
          <w:szCs w:val="24"/>
        </w:rPr>
        <w:t xml:space="preserve">reating </w:t>
      </w:r>
      <w:r w:rsidR="00F66635" w:rsidRPr="00150004">
        <w:rPr>
          <w:rFonts w:ascii="Times New Roman" w:hAnsi="Times New Roman" w:cs="Times New Roman"/>
          <w:sz w:val="24"/>
          <w:szCs w:val="24"/>
        </w:rPr>
        <w:t>an event</w:t>
      </w:r>
      <w:r w:rsidR="00976BEF" w:rsidRPr="00150004">
        <w:rPr>
          <w:rFonts w:ascii="Times New Roman" w:hAnsi="Times New Roman" w:cs="Times New Roman"/>
          <w:sz w:val="24"/>
          <w:szCs w:val="24"/>
        </w:rPr>
        <w:t xml:space="preserve"> for local</w:t>
      </w:r>
      <w:r w:rsidRPr="00150004">
        <w:rPr>
          <w:rFonts w:ascii="Times New Roman" w:hAnsi="Times New Roman" w:cs="Times New Roman"/>
          <w:sz w:val="24"/>
          <w:szCs w:val="24"/>
        </w:rPr>
        <w:t xml:space="preserve"> people and businesses, t</w:t>
      </w:r>
      <w:r w:rsidR="00BA515B" w:rsidRPr="00150004">
        <w:rPr>
          <w:rFonts w:ascii="Times New Roman" w:hAnsi="Times New Roman" w:cs="Times New Roman"/>
          <w:sz w:val="24"/>
          <w:szCs w:val="24"/>
        </w:rPr>
        <w:t xml:space="preserve">his </w:t>
      </w:r>
      <w:r w:rsidRPr="00150004">
        <w:rPr>
          <w:rFonts w:ascii="Times New Roman" w:hAnsi="Times New Roman" w:cs="Times New Roman"/>
          <w:sz w:val="24"/>
          <w:szCs w:val="24"/>
        </w:rPr>
        <w:t>will benefit</w:t>
      </w:r>
      <w:r w:rsidR="00976BEF" w:rsidRPr="00150004">
        <w:rPr>
          <w:rFonts w:ascii="Times New Roman" w:hAnsi="Times New Roman" w:cs="Times New Roman"/>
          <w:sz w:val="24"/>
          <w:szCs w:val="24"/>
        </w:rPr>
        <w:t xml:space="preserve"> members of St Thomas by providing an event and promoting resources that are available to them. This will make available means and opportunities for </w:t>
      </w:r>
      <w:r w:rsidR="00BA515B" w:rsidRPr="00150004">
        <w:rPr>
          <w:rFonts w:ascii="Times New Roman" w:hAnsi="Times New Roman" w:cs="Times New Roman"/>
          <w:sz w:val="24"/>
          <w:szCs w:val="24"/>
        </w:rPr>
        <w:t>further</w:t>
      </w:r>
      <w:r w:rsidR="00976BEF" w:rsidRPr="00150004">
        <w:rPr>
          <w:rFonts w:ascii="Times New Roman" w:hAnsi="Times New Roman" w:cs="Times New Roman"/>
          <w:sz w:val="24"/>
          <w:szCs w:val="24"/>
        </w:rPr>
        <w:t xml:space="preserve"> future developments should that be what the community wish. As an additional benefit, the inherent </w:t>
      </w:r>
      <w:proofErr w:type="spellStart"/>
      <w:r w:rsidR="00976BEF" w:rsidRPr="00150004">
        <w:rPr>
          <w:rFonts w:ascii="Times New Roman" w:hAnsi="Times New Roman" w:cs="Times New Roman"/>
          <w:sz w:val="24"/>
          <w:szCs w:val="24"/>
        </w:rPr>
        <w:t>multi-culturalism</w:t>
      </w:r>
      <w:proofErr w:type="spellEnd"/>
      <w:r w:rsidR="00976BEF" w:rsidRPr="00150004">
        <w:rPr>
          <w:rFonts w:ascii="Times New Roman" w:hAnsi="Times New Roman" w:cs="Times New Roman"/>
          <w:sz w:val="24"/>
          <w:szCs w:val="24"/>
        </w:rPr>
        <w:t xml:space="preserve"> of the University will bring increased variety to the community. </w:t>
      </w:r>
    </w:p>
    <w:p w:rsidR="00976BEF" w:rsidRPr="00150004" w:rsidRDefault="00976BEF" w:rsidP="00976BEF">
      <w:pPr>
        <w:rPr>
          <w:rFonts w:ascii="Times New Roman" w:hAnsi="Times New Roman" w:cs="Times New Roman"/>
          <w:sz w:val="24"/>
          <w:szCs w:val="24"/>
        </w:rPr>
      </w:pPr>
      <w:r w:rsidRPr="00150004">
        <w:rPr>
          <w:rFonts w:ascii="Times New Roman" w:hAnsi="Times New Roman" w:cs="Times New Roman"/>
          <w:sz w:val="24"/>
          <w:szCs w:val="24"/>
        </w:rPr>
        <w:t>This project will benefit students – both present and future – by establishing them as neighbours in a community growing in the number of properties promoted toward the student market. As members of the community, students will receive an increased opportunity to make Swansea their home, rather than being visitors.</w:t>
      </w:r>
    </w:p>
    <w:p w:rsidR="00EB08ED" w:rsidRPr="00150004" w:rsidRDefault="00D307DA" w:rsidP="002C61CC">
      <w:pPr>
        <w:rPr>
          <w:rFonts w:ascii="Times New Roman" w:hAnsi="Times New Roman" w:cs="Times New Roman"/>
          <w:sz w:val="24"/>
          <w:szCs w:val="24"/>
        </w:rPr>
      </w:pPr>
      <w:r w:rsidRPr="00150004">
        <w:rPr>
          <w:rFonts w:ascii="Times New Roman" w:hAnsi="Times New Roman" w:cs="Times New Roman"/>
          <w:sz w:val="24"/>
          <w:szCs w:val="24"/>
        </w:rPr>
        <w:t xml:space="preserve">This initial event will spill over to benefit other sustainability initiatives the University has set itself. For example, wellbeing and </w:t>
      </w:r>
      <w:r w:rsidR="002C61CC" w:rsidRPr="00150004">
        <w:rPr>
          <w:rFonts w:ascii="Times New Roman" w:hAnsi="Times New Roman" w:cs="Times New Roman"/>
          <w:sz w:val="24"/>
          <w:szCs w:val="24"/>
        </w:rPr>
        <w:t>health. As the university have a wide range of facilities that can be utilised, this can be promoted to the local community at the event in a friendly, informal capacity.</w:t>
      </w:r>
    </w:p>
    <w:p w:rsidR="00D307DA" w:rsidRPr="00150004" w:rsidRDefault="00EB08ED" w:rsidP="00976BEF">
      <w:pPr>
        <w:rPr>
          <w:rFonts w:ascii="Times New Roman" w:hAnsi="Times New Roman" w:cs="Times New Roman"/>
          <w:sz w:val="24"/>
          <w:szCs w:val="24"/>
        </w:rPr>
      </w:pPr>
      <w:r w:rsidRPr="00150004">
        <w:rPr>
          <w:rFonts w:ascii="Times New Roman" w:hAnsi="Times New Roman" w:cs="Times New Roman"/>
          <w:sz w:val="24"/>
          <w:szCs w:val="24"/>
        </w:rPr>
        <w:t>Not only will it spill over in the universities wellbeing and health objective, but also positive procurement.</w:t>
      </w:r>
      <w:r w:rsidR="009C2EC0" w:rsidRPr="00150004">
        <w:rPr>
          <w:rFonts w:ascii="Times New Roman" w:hAnsi="Times New Roman" w:cs="Times New Roman"/>
          <w:sz w:val="24"/>
          <w:szCs w:val="24"/>
        </w:rPr>
        <w:t xml:space="preserve"> Swansea University have in place an Ethical Investment Policy. This policy is available to staff and is in place to encourage fair spending and promote reuse or recycle to reduce waste produced by the company.</w:t>
      </w:r>
      <w:r w:rsidRPr="00150004">
        <w:rPr>
          <w:rFonts w:ascii="Times New Roman" w:hAnsi="Times New Roman" w:cs="Times New Roman"/>
          <w:sz w:val="24"/>
          <w:szCs w:val="24"/>
        </w:rPr>
        <w:t xml:space="preserve"> </w:t>
      </w:r>
    </w:p>
    <w:p w:rsidR="00976BEF" w:rsidRPr="00150004" w:rsidRDefault="00154AEF" w:rsidP="00976BEF">
      <w:pPr>
        <w:rPr>
          <w:rFonts w:ascii="Times New Roman" w:hAnsi="Times New Roman" w:cs="Times New Roman"/>
          <w:sz w:val="24"/>
          <w:szCs w:val="24"/>
        </w:rPr>
      </w:pPr>
      <w:r w:rsidRPr="00150004">
        <w:rPr>
          <w:rFonts w:ascii="Times New Roman" w:hAnsi="Times New Roman" w:cs="Times New Roman"/>
          <w:sz w:val="24"/>
          <w:szCs w:val="24"/>
        </w:rPr>
        <w:t>Swansea</w:t>
      </w:r>
      <w:r w:rsidR="00976BEF" w:rsidRPr="00150004">
        <w:rPr>
          <w:rFonts w:ascii="Times New Roman" w:hAnsi="Times New Roman" w:cs="Times New Roman"/>
          <w:sz w:val="24"/>
          <w:szCs w:val="24"/>
        </w:rPr>
        <w:t xml:space="preserve"> University and its partners will benefit through an opportunity to work positively with a community of individuals and groups, which historically have not engaged with the institution due to a lack of opportunity, equity or a distrust of organisations some see as ‘elitist’ and ‘not for them’. </w:t>
      </w:r>
    </w:p>
    <w:p w:rsidR="00976BEF" w:rsidRPr="00150004" w:rsidRDefault="00976BEF" w:rsidP="00976BEF">
      <w:pPr>
        <w:rPr>
          <w:rFonts w:ascii="Times New Roman" w:hAnsi="Times New Roman" w:cs="Times New Roman"/>
          <w:sz w:val="24"/>
          <w:szCs w:val="24"/>
        </w:rPr>
      </w:pPr>
      <w:r w:rsidRPr="00150004">
        <w:rPr>
          <w:rFonts w:ascii="Times New Roman" w:hAnsi="Times New Roman" w:cs="Times New Roman"/>
          <w:sz w:val="24"/>
          <w:szCs w:val="24"/>
        </w:rPr>
        <w:t xml:space="preserve">There are manifold possible positives to come out of such an event, including: </w:t>
      </w:r>
    </w:p>
    <w:p w:rsidR="00976BEF" w:rsidRPr="00150004" w:rsidRDefault="00976BEF" w:rsidP="00976BEF">
      <w:pPr>
        <w:pStyle w:val="ListParagraph"/>
        <w:numPr>
          <w:ilvl w:val="0"/>
          <w:numId w:val="4"/>
        </w:numPr>
        <w:rPr>
          <w:rFonts w:ascii="Times New Roman" w:hAnsi="Times New Roman" w:cs="Times New Roman"/>
          <w:sz w:val="24"/>
          <w:szCs w:val="24"/>
        </w:rPr>
      </w:pPr>
      <w:r w:rsidRPr="00150004">
        <w:rPr>
          <w:rFonts w:ascii="Times New Roman" w:hAnsi="Times New Roman" w:cs="Times New Roman"/>
          <w:sz w:val="24"/>
          <w:szCs w:val="24"/>
        </w:rPr>
        <w:t>An increased sense of ownership by the people of East Swansea for Swansea University’s role within the community, which should in turn increase the productivity of any activities or projects we run in the area in the future</w:t>
      </w:r>
    </w:p>
    <w:p w:rsidR="00976BEF" w:rsidRPr="00150004" w:rsidRDefault="00976BEF" w:rsidP="00976BEF">
      <w:pPr>
        <w:pStyle w:val="ListParagraph"/>
        <w:numPr>
          <w:ilvl w:val="0"/>
          <w:numId w:val="4"/>
        </w:numPr>
        <w:rPr>
          <w:rFonts w:ascii="Times New Roman" w:hAnsi="Times New Roman" w:cs="Times New Roman"/>
          <w:sz w:val="24"/>
          <w:szCs w:val="24"/>
        </w:rPr>
      </w:pPr>
      <w:r w:rsidRPr="00150004">
        <w:rPr>
          <w:rFonts w:ascii="Times New Roman" w:hAnsi="Times New Roman" w:cs="Times New Roman"/>
          <w:sz w:val="24"/>
          <w:szCs w:val="24"/>
        </w:rPr>
        <w:t xml:space="preserve">Increased trust toward Swansea University and our partners by residents within the community paving the way for consultation and development of new initiatives </w:t>
      </w:r>
    </w:p>
    <w:p w:rsidR="00976BEF" w:rsidRPr="00150004" w:rsidRDefault="00976BEF" w:rsidP="00976BEF">
      <w:pPr>
        <w:pStyle w:val="ListParagraph"/>
        <w:numPr>
          <w:ilvl w:val="0"/>
          <w:numId w:val="4"/>
        </w:numPr>
        <w:rPr>
          <w:rFonts w:ascii="Times New Roman" w:hAnsi="Times New Roman" w:cs="Times New Roman"/>
          <w:sz w:val="24"/>
          <w:szCs w:val="24"/>
        </w:rPr>
      </w:pPr>
      <w:r w:rsidRPr="00150004">
        <w:rPr>
          <w:rFonts w:ascii="Times New Roman" w:hAnsi="Times New Roman" w:cs="Times New Roman"/>
          <w:sz w:val="24"/>
          <w:szCs w:val="24"/>
        </w:rPr>
        <w:t>A reduction in ill-feeling toward Swansea University, the brunt of which is currently shouldered by our customers – students – who live in the area</w:t>
      </w:r>
    </w:p>
    <w:p w:rsidR="00976BEF" w:rsidRPr="00150004" w:rsidRDefault="00976BEF" w:rsidP="00976BEF">
      <w:pPr>
        <w:pStyle w:val="ListParagraph"/>
        <w:numPr>
          <w:ilvl w:val="0"/>
          <w:numId w:val="4"/>
        </w:numPr>
        <w:rPr>
          <w:rFonts w:ascii="Times New Roman" w:hAnsi="Times New Roman" w:cs="Times New Roman"/>
          <w:sz w:val="24"/>
          <w:szCs w:val="24"/>
        </w:rPr>
      </w:pPr>
      <w:r w:rsidRPr="00150004">
        <w:rPr>
          <w:rFonts w:ascii="Times New Roman" w:hAnsi="Times New Roman" w:cs="Times New Roman"/>
          <w:sz w:val="24"/>
          <w:szCs w:val="24"/>
        </w:rPr>
        <w:t>An opportunity for positive stories, boosting PR and gaining good will</w:t>
      </w:r>
    </w:p>
    <w:p w:rsidR="0028034C" w:rsidRPr="00150004" w:rsidRDefault="008A67F7" w:rsidP="0028034C">
      <w:pPr>
        <w:rPr>
          <w:rFonts w:ascii="Times New Roman" w:hAnsi="Times New Roman" w:cs="Times New Roman"/>
          <w:sz w:val="24"/>
          <w:szCs w:val="24"/>
        </w:rPr>
      </w:pPr>
      <w:r w:rsidRPr="00150004">
        <w:rPr>
          <w:rFonts w:ascii="Times New Roman" w:hAnsi="Times New Roman" w:cs="Times New Roman"/>
          <w:sz w:val="24"/>
          <w:szCs w:val="24"/>
        </w:rPr>
        <w:t>This will be done</w:t>
      </w:r>
      <w:r w:rsidR="0028034C" w:rsidRPr="00150004">
        <w:rPr>
          <w:rFonts w:ascii="Times New Roman" w:hAnsi="Times New Roman" w:cs="Times New Roman"/>
          <w:sz w:val="24"/>
          <w:szCs w:val="24"/>
        </w:rPr>
        <w:t xml:space="preserve"> by bringing the University, our partner organisations – (Swansea Council &amp; South Wales Police), staff, students and community members together to celebrate the end of 'lockdown' at an event co-produced with the community of St Thomas. This event will give back to the community by providing </w:t>
      </w:r>
      <w:r w:rsidR="00B72FBC" w:rsidRPr="00150004">
        <w:rPr>
          <w:rFonts w:ascii="Times New Roman" w:hAnsi="Times New Roman" w:cs="Times New Roman"/>
          <w:sz w:val="24"/>
          <w:szCs w:val="24"/>
        </w:rPr>
        <w:t>a chance for people to meet one another in a positive setting, enjoy the activities on offer FOC and promote local businesses. An opportunity to discuss what could be more beneficial for future events by providing feedback will also be included. Feedback is imperative to how this event can move forward.</w:t>
      </w:r>
    </w:p>
    <w:p w:rsidR="0028034C" w:rsidRPr="00150004" w:rsidRDefault="0028034C" w:rsidP="0028034C">
      <w:pPr>
        <w:rPr>
          <w:rFonts w:ascii="Times New Roman" w:hAnsi="Times New Roman" w:cs="Times New Roman"/>
          <w:sz w:val="24"/>
          <w:szCs w:val="24"/>
        </w:rPr>
      </w:pPr>
      <w:r w:rsidRPr="00150004">
        <w:rPr>
          <w:rFonts w:ascii="Times New Roman" w:hAnsi="Times New Roman" w:cs="Times New Roman"/>
          <w:sz w:val="24"/>
          <w:szCs w:val="24"/>
        </w:rPr>
        <w:t xml:space="preserve">The event will also provide an advertising opportunity for </w:t>
      </w:r>
      <w:r w:rsidR="00CF0B9B" w:rsidRPr="00150004">
        <w:rPr>
          <w:rFonts w:ascii="Times New Roman" w:hAnsi="Times New Roman" w:cs="Times New Roman"/>
          <w:sz w:val="24"/>
          <w:szCs w:val="24"/>
        </w:rPr>
        <w:t xml:space="preserve">local businesses, as well as </w:t>
      </w:r>
      <w:r w:rsidRPr="00150004">
        <w:rPr>
          <w:rFonts w:ascii="Times New Roman" w:hAnsi="Times New Roman" w:cs="Times New Roman"/>
          <w:sz w:val="24"/>
          <w:szCs w:val="24"/>
        </w:rPr>
        <w:t xml:space="preserve">all public facing elements of the University – The Health and Wellbeing Academy, libraries, Law Clinic etc. </w:t>
      </w:r>
      <w:r w:rsidR="00814F66" w:rsidRPr="00150004">
        <w:rPr>
          <w:rFonts w:ascii="Times New Roman" w:hAnsi="Times New Roman" w:cs="Times New Roman"/>
          <w:sz w:val="24"/>
          <w:szCs w:val="24"/>
        </w:rPr>
        <w:t xml:space="preserve">– that </w:t>
      </w:r>
      <w:r w:rsidRPr="00150004">
        <w:rPr>
          <w:rFonts w:ascii="Times New Roman" w:hAnsi="Times New Roman" w:cs="Times New Roman"/>
          <w:sz w:val="24"/>
          <w:szCs w:val="24"/>
        </w:rPr>
        <w:t>could be of great use to the community in the future.</w:t>
      </w:r>
    </w:p>
    <w:p w:rsidR="0028034C" w:rsidRPr="00150004" w:rsidRDefault="00BB0631" w:rsidP="00653AA0">
      <w:pPr>
        <w:rPr>
          <w:rFonts w:ascii="Times New Roman" w:hAnsi="Times New Roman" w:cs="Times New Roman"/>
          <w:sz w:val="24"/>
          <w:szCs w:val="24"/>
        </w:rPr>
      </w:pPr>
      <w:r w:rsidRPr="00150004">
        <w:rPr>
          <w:rFonts w:ascii="Times New Roman" w:hAnsi="Times New Roman" w:cs="Times New Roman"/>
          <w:sz w:val="24"/>
          <w:szCs w:val="24"/>
        </w:rPr>
        <w:t>A recent (2020) study published in the journal ‘Cities’ discusses collaborative workshops within communities in China, in relation to urban regeneration.</w:t>
      </w:r>
      <w:r w:rsidR="00C51BD9" w:rsidRPr="00150004">
        <w:rPr>
          <w:rFonts w:ascii="Times New Roman" w:hAnsi="Times New Roman" w:cs="Times New Roman"/>
          <w:sz w:val="24"/>
          <w:szCs w:val="24"/>
        </w:rPr>
        <w:t xml:space="preserve"> The results are encouraging, </w:t>
      </w:r>
      <w:r w:rsidR="00320455" w:rsidRPr="00150004">
        <w:rPr>
          <w:rFonts w:ascii="Times New Roman" w:hAnsi="Times New Roman" w:cs="Times New Roman"/>
          <w:sz w:val="24"/>
          <w:szCs w:val="24"/>
        </w:rPr>
        <w:t xml:space="preserve">showing the benefit of top-down and bottom-up methods – similar to the events to be run by the university – displaying positive results to both </w:t>
      </w:r>
      <w:r w:rsidR="00194569" w:rsidRPr="00150004">
        <w:rPr>
          <w:rFonts w:ascii="Times New Roman" w:hAnsi="Times New Roman" w:cs="Times New Roman"/>
          <w:sz w:val="24"/>
          <w:szCs w:val="24"/>
        </w:rPr>
        <w:t>stakeholders’</w:t>
      </w:r>
      <w:r w:rsidR="00320455" w:rsidRPr="00150004">
        <w:rPr>
          <w:rFonts w:ascii="Times New Roman" w:hAnsi="Times New Roman" w:cs="Times New Roman"/>
          <w:sz w:val="24"/>
          <w:szCs w:val="24"/>
        </w:rPr>
        <w:t xml:space="preserve"> interests and the community</w:t>
      </w:r>
      <w:r w:rsidR="00194569" w:rsidRPr="00150004">
        <w:rPr>
          <w:rFonts w:ascii="Times New Roman" w:hAnsi="Times New Roman" w:cs="Times New Roman"/>
          <w:sz w:val="24"/>
          <w:szCs w:val="24"/>
        </w:rPr>
        <w:t xml:space="preserve"> involved</w:t>
      </w:r>
      <w:r w:rsidR="00320455" w:rsidRPr="00150004">
        <w:rPr>
          <w:rFonts w:ascii="Times New Roman" w:hAnsi="Times New Roman" w:cs="Times New Roman"/>
          <w:sz w:val="24"/>
          <w:szCs w:val="24"/>
        </w:rPr>
        <w:t>.</w:t>
      </w:r>
      <w:r w:rsidRPr="00150004">
        <w:rPr>
          <w:rFonts w:ascii="Times New Roman" w:hAnsi="Times New Roman" w:cs="Times New Roman"/>
          <w:sz w:val="24"/>
          <w:szCs w:val="24"/>
        </w:rPr>
        <w:t xml:space="preserve"> </w:t>
      </w:r>
      <w:r w:rsidRPr="00150004">
        <w:rPr>
          <w:rStyle w:val="FootnoteReference"/>
          <w:rFonts w:ascii="Times New Roman" w:hAnsi="Times New Roman" w:cs="Times New Roman"/>
          <w:sz w:val="24"/>
          <w:szCs w:val="24"/>
        </w:rPr>
        <w:footnoteReference w:id="3"/>
      </w:r>
    </w:p>
    <w:p w:rsidR="00BB0631" w:rsidRPr="00150004" w:rsidRDefault="00BB0631" w:rsidP="00653AA0">
      <w:pPr>
        <w:rPr>
          <w:rFonts w:ascii="Times New Roman" w:hAnsi="Times New Roman" w:cs="Times New Roman"/>
          <w:sz w:val="24"/>
          <w:szCs w:val="24"/>
        </w:rPr>
      </w:pPr>
    </w:p>
    <w:p w:rsidR="00653AA0" w:rsidRPr="00150004" w:rsidRDefault="00653AA0" w:rsidP="00653AA0">
      <w:pPr>
        <w:rPr>
          <w:rFonts w:ascii="Times New Roman" w:hAnsi="Times New Roman" w:cs="Times New Roman"/>
          <w:b/>
          <w:sz w:val="24"/>
          <w:szCs w:val="24"/>
        </w:rPr>
      </w:pPr>
      <w:r w:rsidRPr="00150004">
        <w:rPr>
          <w:rFonts w:ascii="Times New Roman" w:hAnsi="Times New Roman" w:cs="Times New Roman"/>
          <w:b/>
          <w:sz w:val="24"/>
          <w:szCs w:val="24"/>
        </w:rPr>
        <w:t>Time schedule</w:t>
      </w:r>
    </w:p>
    <w:p w:rsidR="001C4D7E" w:rsidRPr="00150004" w:rsidRDefault="0061752C" w:rsidP="00653AA0">
      <w:pPr>
        <w:rPr>
          <w:rFonts w:ascii="Times New Roman" w:hAnsi="Times New Roman" w:cs="Times New Roman"/>
          <w:sz w:val="24"/>
          <w:szCs w:val="24"/>
        </w:rPr>
      </w:pPr>
      <w:r w:rsidRPr="00150004">
        <w:rPr>
          <w:rFonts w:ascii="Times New Roman" w:hAnsi="Times New Roman" w:cs="Times New Roman"/>
          <w:sz w:val="24"/>
          <w:szCs w:val="24"/>
        </w:rPr>
        <w:t>Due to the current circumstances, we can assume this event will be unable to take place until at least the summer. Therefore, the</w:t>
      </w:r>
      <w:r w:rsidR="00240EFC" w:rsidRPr="00150004">
        <w:rPr>
          <w:rFonts w:ascii="Times New Roman" w:hAnsi="Times New Roman" w:cs="Times New Roman"/>
          <w:sz w:val="24"/>
          <w:szCs w:val="24"/>
        </w:rPr>
        <w:t xml:space="preserve"> planning stage will start now </w:t>
      </w:r>
      <w:r w:rsidRPr="00150004">
        <w:rPr>
          <w:rFonts w:ascii="Times New Roman" w:hAnsi="Times New Roman" w:cs="Times New Roman"/>
          <w:sz w:val="24"/>
          <w:szCs w:val="24"/>
        </w:rPr>
        <w:t>with an aim date of October half term.</w:t>
      </w:r>
      <w:r w:rsidR="00240EFC" w:rsidRPr="00150004">
        <w:rPr>
          <w:rFonts w:ascii="Times New Roman" w:hAnsi="Times New Roman" w:cs="Times New Roman"/>
          <w:sz w:val="24"/>
          <w:szCs w:val="24"/>
        </w:rPr>
        <w:t xml:space="preserve"> This is a suitable time to run an event giving back to the community and promoting local businesses as this is the first month after new students will join the university. This is a trying time for both the local community and the internal community team, who deal with off campus issues in the nearby neighbourhood.</w:t>
      </w:r>
      <w:r w:rsidRPr="00150004">
        <w:rPr>
          <w:rFonts w:ascii="Times New Roman" w:hAnsi="Times New Roman" w:cs="Times New Roman"/>
          <w:sz w:val="24"/>
          <w:szCs w:val="24"/>
        </w:rPr>
        <w:t xml:space="preserve"> </w:t>
      </w:r>
      <w:r w:rsidR="003E4E12" w:rsidRPr="00150004">
        <w:rPr>
          <w:rFonts w:ascii="Times New Roman" w:hAnsi="Times New Roman" w:cs="Times New Roman"/>
          <w:sz w:val="24"/>
          <w:szCs w:val="24"/>
        </w:rPr>
        <w:t xml:space="preserve">Tensions will be high, and this will be an important time to give back, as well as an opportunity to meet locals face to face and gather feedback. </w:t>
      </w:r>
      <w:r w:rsidRPr="00150004">
        <w:rPr>
          <w:rFonts w:ascii="Times New Roman" w:hAnsi="Times New Roman" w:cs="Times New Roman"/>
          <w:sz w:val="24"/>
          <w:szCs w:val="24"/>
        </w:rPr>
        <w:t xml:space="preserve">Contingency </w:t>
      </w:r>
      <w:r w:rsidR="00753A72" w:rsidRPr="00150004">
        <w:rPr>
          <w:rFonts w:ascii="Times New Roman" w:hAnsi="Times New Roman" w:cs="Times New Roman"/>
          <w:sz w:val="24"/>
          <w:szCs w:val="24"/>
        </w:rPr>
        <w:t>plan required in regards to event date, due to these unprecedented times.</w:t>
      </w:r>
    </w:p>
    <w:p w:rsidR="00F86E36" w:rsidRPr="00150004" w:rsidRDefault="00F86E36" w:rsidP="00653AA0">
      <w:pPr>
        <w:rPr>
          <w:rFonts w:ascii="Times New Roman" w:hAnsi="Times New Roman" w:cs="Times New Roman"/>
          <w:sz w:val="24"/>
          <w:szCs w:val="24"/>
        </w:rPr>
      </w:pPr>
    </w:p>
    <w:p w:rsidR="005B035A" w:rsidRPr="00150004" w:rsidRDefault="00653AA0" w:rsidP="005B035A">
      <w:pPr>
        <w:rPr>
          <w:rFonts w:ascii="Times New Roman" w:hAnsi="Times New Roman" w:cs="Times New Roman"/>
          <w:b/>
          <w:sz w:val="24"/>
          <w:szCs w:val="24"/>
        </w:rPr>
      </w:pPr>
      <w:r w:rsidRPr="00150004">
        <w:rPr>
          <w:rFonts w:ascii="Times New Roman" w:hAnsi="Times New Roman" w:cs="Times New Roman"/>
          <w:b/>
          <w:sz w:val="24"/>
          <w:szCs w:val="24"/>
        </w:rPr>
        <w:t>Resources required</w:t>
      </w:r>
    </w:p>
    <w:p w:rsidR="005B035A" w:rsidRPr="00150004" w:rsidRDefault="005B035A" w:rsidP="005B035A">
      <w:pPr>
        <w:pStyle w:val="NoSpacing"/>
        <w:rPr>
          <w:rFonts w:ascii="Times New Roman" w:hAnsi="Times New Roman" w:cs="Times New Roman"/>
          <w:sz w:val="24"/>
          <w:szCs w:val="24"/>
        </w:rPr>
      </w:pPr>
      <w:r w:rsidRPr="00150004">
        <w:rPr>
          <w:rFonts w:ascii="Times New Roman" w:hAnsi="Times New Roman" w:cs="Times New Roman"/>
          <w:sz w:val="24"/>
          <w:szCs w:val="24"/>
        </w:rPr>
        <w:t xml:space="preserve">Financial resources: </w:t>
      </w:r>
      <w:r w:rsidR="008A67F7" w:rsidRPr="00150004">
        <w:rPr>
          <w:rFonts w:ascii="Times New Roman" w:hAnsi="Times New Roman" w:cs="Times New Roman"/>
          <w:sz w:val="24"/>
          <w:szCs w:val="24"/>
        </w:rPr>
        <w:t>Much of what Swansea University</w:t>
      </w:r>
      <w:r w:rsidRPr="00150004">
        <w:rPr>
          <w:rFonts w:ascii="Times New Roman" w:hAnsi="Times New Roman" w:cs="Times New Roman"/>
          <w:sz w:val="24"/>
          <w:szCs w:val="24"/>
        </w:rPr>
        <w:t xml:space="preserve"> look to provide </w:t>
      </w:r>
      <w:r w:rsidR="008A67F7" w:rsidRPr="00150004">
        <w:rPr>
          <w:rFonts w:ascii="Times New Roman" w:hAnsi="Times New Roman" w:cs="Times New Roman"/>
          <w:sz w:val="24"/>
          <w:szCs w:val="24"/>
        </w:rPr>
        <w:t>would be</w:t>
      </w:r>
      <w:r w:rsidRPr="00150004">
        <w:rPr>
          <w:rFonts w:ascii="Times New Roman" w:hAnsi="Times New Roman" w:cs="Times New Roman"/>
          <w:sz w:val="24"/>
          <w:szCs w:val="24"/>
        </w:rPr>
        <w:t xml:space="preserve"> offered at no cost by coll</w:t>
      </w:r>
      <w:r w:rsidR="008A67F7" w:rsidRPr="00150004">
        <w:rPr>
          <w:rFonts w:ascii="Times New Roman" w:hAnsi="Times New Roman" w:cs="Times New Roman"/>
          <w:sz w:val="24"/>
          <w:szCs w:val="24"/>
        </w:rPr>
        <w:t xml:space="preserve">eagues in the university and the </w:t>
      </w:r>
      <w:r w:rsidR="00453114" w:rsidRPr="00150004">
        <w:rPr>
          <w:rFonts w:ascii="Times New Roman" w:hAnsi="Times New Roman" w:cs="Times New Roman"/>
          <w:sz w:val="24"/>
          <w:szCs w:val="24"/>
        </w:rPr>
        <w:t>universities</w:t>
      </w:r>
      <w:r w:rsidRPr="00150004">
        <w:rPr>
          <w:rFonts w:ascii="Times New Roman" w:hAnsi="Times New Roman" w:cs="Times New Roman"/>
          <w:sz w:val="24"/>
          <w:szCs w:val="24"/>
        </w:rPr>
        <w:t xml:space="preserve"> partners in Swansea Council and South Wales Police. However, there will be costs for resources for the activities, workshop and service providers and overheads, such as advertising, as listed below.</w:t>
      </w:r>
      <w:r w:rsidR="006B6C24" w:rsidRPr="00150004">
        <w:rPr>
          <w:rFonts w:ascii="Times New Roman" w:hAnsi="Times New Roman" w:cs="Times New Roman"/>
          <w:sz w:val="24"/>
          <w:szCs w:val="24"/>
        </w:rPr>
        <w:t xml:space="preserve"> Here, Swansea University will use local businesses to contribute to their spend in the local area, redistributing the wealth albeit on a small scale, but should these events grow as will money spent.</w:t>
      </w:r>
      <w:r w:rsidR="00823414">
        <w:rPr>
          <w:rFonts w:ascii="Times New Roman" w:hAnsi="Times New Roman" w:cs="Times New Roman"/>
          <w:sz w:val="24"/>
          <w:szCs w:val="24"/>
        </w:rPr>
        <w:t xml:space="preserve"> Swansea University has a dedicated community team, who have a small funding pot for events that involve both students and the looking community. This will be utilised for this event. </w:t>
      </w:r>
      <w:r w:rsidR="002D38DE">
        <w:rPr>
          <w:rFonts w:ascii="Times New Roman" w:hAnsi="Times New Roman" w:cs="Times New Roman"/>
          <w:sz w:val="24"/>
          <w:szCs w:val="24"/>
        </w:rPr>
        <w:t>Due to lack of applicants and spend, there is scope to use the whole grant for this one project. In coming years, a more sustainable source of money will need to be in place as the event/s grow.</w:t>
      </w:r>
    </w:p>
    <w:p w:rsidR="005B035A" w:rsidRPr="00150004" w:rsidRDefault="005B035A" w:rsidP="005B035A">
      <w:pPr>
        <w:rPr>
          <w:rFonts w:ascii="Times New Roman" w:hAnsi="Times New Roman" w:cs="Times New Roman"/>
          <w:sz w:val="24"/>
          <w:szCs w:val="24"/>
        </w:rPr>
      </w:pPr>
    </w:p>
    <w:p w:rsidR="005B035A" w:rsidRPr="00150004" w:rsidRDefault="005B035A" w:rsidP="005B035A">
      <w:pPr>
        <w:pStyle w:val="Heading3"/>
        <w:rPr>
          <w:rFonts w:ascii="Times New Roman" w:hAnsi="Times New Roman" w:cs="Times New Roman"/>
          <w:color w:val="auto"/>
        </w:rPr>
      </w:pPr>
      <w:r w:rsidRPr="00150004">
        <w:rPr>
          <w:rFonts w:ascii="Times New Roman" w:hAnsi="Times New Roman" w:cs="Times New Roman"/>
          <w:color w:val="auto"/>
        </w:rPr>
        <w:t>Costs Associated with Project:</w:t>
      </w:r>
    </w:p>
    <w:tbl>
      <w:tblPr>
        <w:tblStyle w:val="GridTable4-Accent3"/>
        <w:tblW w:w="0" w:type="auto"/>
        <w:tblLook w:val="04A0" w:firstRow="1" w:lastRow="0" w:firstColumn="1" w:lastColumn="0" w:noHBand="0" w:noVBand="1"/>
      </w:tblPr>
      <w:tblGrid>
        <w:gridCol w:w="4508"/>
        <w:gridCol w:w="4508"/>
      </w:tblGrid>
      <w:tr w:rsidR="005B035A" w:rsidRPr="00150004" w:rsidTr="005E52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B035A" w:rsidRPr="00150004" w:rsidRDefault="005B035A" w:rsidP="005E52E8">
            <w:pPr>
              <w:jc w:val="center"/>
              <w:rPr>
                <w:rFonts w:ascii="Times New Roman" w:hAnsi="Times New Roman" w:cs="Times New Roman"/>
                <w:color w:val="auto"/>
                <w:sz w:val="24"/>
                <w:szCs w:val="24"/>
              </w:rPr>
            </w:pPr>
            <w:r w:rsidRPr="00150004">
              <w:rPr>
                <w:rFonts w:ascii="Times New Roman" w:hAnsi="Times New Roman" w:cs="Times New Roman"/>
                <w:color w:val="auto"/>
                <w:sz w:val="24"/>
                <w:szCs w:val="24"/>
              </w:rPr>
              <w:t>Items</w:t>
            </w:r>
          </w:p>
        </w:tc>
        <w:tc>
          <w:tcPr>
            <w:tcW w:w="4508" w:type="dxa"/>
          </w:tcPr>
          <w:p w:rsidR="005B035A" w:rsidRPr="00150004" w:rsidRDefault="005B035A" w:rsidP="005E52E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150004">
              <w:rPr>
                <w:rFonts w:ascii="Times New Roman" w:hAnsi="Times New Roman" w:cs="Times New Roman"/>
                <w:color w:val="auto"/>
                <w:sz w:val="24"/>
                <w:szCs w:val="24"/>
              </w:rPr>
              <w:t>Costs</w:t>
            </w:r>
          </w:p>
        </w:tc>
      </w:tr>
      <w:tr w:rsidR="005B035A" w:rsidRPr="00150004" w:rsidTr="005E5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B035A" w:rsidRPr="00150004" w:rsidRDefault="005B035A" w:rsidP="005E52E8">
            <w:pPr>
              <w:rPr>
                <w:rFonts w:ascii="Times New Roman" w:hAnsi="Times New Roman" w:cs="Times New Roman"/>
                <w:sz w:val="24"/>
                <w:szCs w:val="24"/>
              </w:rPr>
            </w:pPr>
            <w:r w:rsidRPr="00150004">
              <w:rPr>
                <w:rFonts w:ascii="Times New Roman" w:hAnsi="Times New Roman" w:cs="Times New Roman"/>
                <w:sz w:val="24"/>
                <w:szCs w:val="24"/>
              </w:rPr>
              <w:t>Circus Eruption workshop</w:t>
            </w:r>
          </w:p>
        </w:tc>
        <w:tc>
          <w:tcPr>
            <w:tcW w:w="4508" w:type="dxa"/>
          </w:tcPr>
          <w:p w:rsidR="005B035A" w:rsidRPr="00150004" w:rsidRDefault="005B035A" w:rsidP="005E52E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£300</w:t>
            </w:r>
          </w:p>
        </w:tc>
      </w:tr>
      <w:tr w:rsidR="005B035A" w:rsidRPr="00150004" w:rsidTr="005E52E8">
        <w:tc>
          <w:tcPr>
            <w:cnfStyle w:val="001000000000" w:firstRow="0" w:lastRow="0" w:firstColumn="1" w:lastColumn="0" w:oddVBand="0" w:evenVBand="0" w:oddHBand="0" w:evenHBand="0" w:firstRowFirstColumn="0" w:firstRowLastColumn="0" w:lastRowFirstColumn="0" w:lastRowLastColumn="0"/>
            <w:tcW w:w="4508" w:type="dxa"/>
          </w:tcPr>
          <w:p w:rsidR="005B035A" w:rsidRPr="00150004" w:rsidRDefault="005B035A" w:rsidP="005E52E8">
            <w:pPr>
              <w:rPr>
                <w:rFonts w:ascii="Times New Roman" w:hAnsi="Times New Roman" w:cs="Times New Roman"/>
                <w:sz w:val="24"/>
                <w:szCs w:val="24"/>
              </w:rPr>
            </w:pPr>
            <w:r w:rsidRPr="00150004">
              <w:rPr>
                <w:rFonts w:ascii="Times New Roman" w:hAnsi="Times New Roman" w:cs="Times New Roman"/>
                <w:sz w:val="24"/>
                <w:szCs w:val="24"/>
              </w:rPr>
              <w:t>Massage</w:t>
            </w:r>
          </w:p>
        </w:tc>
        <w:tc>
          <w:tcPr>
            <w:tcW w:w="4508" w:type="dxa"/>
          </w:tcPr>
          <w:p w:rsidR="005B035A" w:rsidRPr="00150004" w:rsidRDefault="005B035A" w:rsidP="005E52E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£350</w:t>
            </w:r>
          </w:p>
        </w:tc>
      </w:tr>
      <w:tr w:rsidR="005B035A" w:rsidRPr="00150004" w:rsidTr="005E5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B035A" w:rsidRPr="00150004" w:rsidRDefault="005B035A" w:rsidP="005E52E8">
            <w:pPr>
              <w:rPr>
                <w:rFonts w:ascii="Times New Roman" w:hAnsi="Times New Roman" w:cs="Times New Roman"/>
                <w:sz w:val="24"/>
                <w:szCs w:val="24"/>
              </w:rPr>
            </w:pPr>
            <w:r w:rsidRPr="00150004">
              <w:rPr>
                <w:rFonts w:ascii="Times New Roman" w:hAnsi="Times New Roman" w:cs="Times New Roman"/>
                <w:sz w:val="24"/>
                <w:szCs w:val="24"/>
              </w:rPr>
              <w:t>Activity resources (paints, canvases, face painting, bouncy castle etc.)</w:t>
            </w:r>
          </w:p>
        </w:tc>
        <w:tc>
          <w:tcPr>
            <w:tcW w:w="4508" w:type="dxa"/>
          </w:tcPr>
          <w:p w:rsidR="005B035A" w:rsidRPr="00150004" w:rsidRDefault="005B035A" w:rsidP="005E52E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£800</w:t>
            </w:r>
          </w:p>
        </w:tc>
      </w:tr>
      <w:tr w:rsidR="005B035A" w:rsidRPr="00150004" w:rsidTr="005E52E8">
        <w:tc>
          <w:tcPr>
            <w:cnfStyle w:val="001000000000" w:firstRow="0" w:lastRow="0" w:firstColumn="1" w:lastColumn="0" w:oddVBand="0" w:evenVBand="0" w:oddHBand="0" w:evenHBand="0" w:firstRowFirstColumn="0" w:firstRowLastColumn="0" w:lastRowFirstColumn="0" w:lastRowLastColumn="0"/>
            <w:tcW w:w="4508" w:type="dxa"/>
          </w:tcPr>
          <w:p w:rsidR="005B035A" w:rsidRPr="00150004" w:rsidRDefault="005B035A" w:rsidP="005E52E8">
            <w:pPr>
              <w:rPr>
                <w:rFonts w:ascii="Times New Roman" w:hAnsi="Times New Roman" w:cs="Times New Roman"/>
                <w:sz w:val="24"/>
                <w:szCs w:val="24"/>
              </w:rPr>
            </w:pPr>
            <w:r w:rsidRPr="00150004">
              <w:rPr>
                <w:rFonts w:ascii="Times New Roman" w:hAnsi="Times New Roman" w:cs="Times New Roman"/>
                <w:sz w:val="24"/>
                <w:szCs w:val="24"/>
              </w:rPr>
              <w:t xml:space="preserve">Refreshments </w:t>
            </w:r>
          </w:p>
        </w:tc>
        <w:tc>
          <w:tcPr>
            <w:tcW w:w="4508" w:type="dxa"/>
          </w:tcPr>
          <w:p w:rsidR="005B035A" w:rsidRPr="00150004" w:rsidRDefault="005B035A" w:rsidP="005E52E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£100</w:t>
            </w:r>
          </w:p>
        </w:tc>
      </w:tr>
      <w:tr w:rsidR="005B035A" w:rsidRPr="00150004" w:rsidTr="005E5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B035A" w:rsidRPr="00150004" w:rsidRDefault="005B035A" w:rsidP="005E52E8">
            <w:pPr>
              <w:rPr>
                <w:rFonts w:ascii="Times New Roman" w:hAnsi="Times New Roman" w:cs="Times New Roman"/>
                <w:sz w:val="24"/>
                <w:szCs w:val="24"/>
              </w:rPr>
            </w:pPr>
            <w:r w:rsidRPr="00150004">
              <w:rPr>
                <w:rFonts w:ascii="Times New Roman" w:hAnsi="Times New Roman" w:cs="Times New Roman"/>
                <w:sz w:val="24"/>
                <w:szCs w:val="24"/>
              </w:rPr>
              <w:t>Local food stalls</w:t>
            </w:r>
          </w:p>
        </w:tc>
        <w:tc>
          <w:tcPr>
            <w:tcW w:w="4508" w:type="dxa"/>
          </w:tcPr>
          <w:p w:rsidR="005B035A" w:rsidRPr="00150004" w:rsidRDefault="005B035A" w:rsidP="005E52E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£500</w:t>
            </w:r>
          </w:p>
        </w:tc>
      </w:tr>
      <w:tr w:rsidR="005B035A" w:rsidRPr="00150004" w:rsidTr="005E52E8">
        <w:tc>
          <w:tcPr>
            <w:cnfStyle w:val="001000000000" w:firstRow="0" w:lastRow="0" w:firstColumn="1" w:lastColumn="0" w:oddVBand="0" w:evenVBand="0" w:oddHBand="0" w:evenHBand="0" w:firstRowFirstColumn="0" w:firstRowLastColumn="0" w:lastRowFirstColumn="0" w:lastRowLastColumn="0"/>
            <w:tcW w:w="4508" w:type="dxa"/>
          </w:tcPr>
          <w:p w:rsidR="005B035A" w:rsidRPr="00150004" w:rsidRDefault="005B035A" w:rsidP="005E52E8">
            <w:pPr>
              <w:rPr>
                <w:rFonts w:ascii="Times New Roman" w:hAnsi="Times New Roman" w:cs="Times New Roman"/>
                <w:sz w:val="24"/>
                <w:szCs w:val="24"/>
              </w:rPr>
            </w:pPr>
            <w:r w:rsidRPr="00150004">
              <w:rPr>
                <w:rFonts w:ascii="Times New Roman" w:hAnsi="Times New Roman" w:cs="Times New Roman"/>
                <w:sz w:val="24"/>
                <w:szCs w:val="24"/>
              </w:rPr>
              <w:t>Venue</w:t>
            </w:r>
          </w:p>
        </w:tc>
        <w:tc>
          <w:tcPr>
            <w:tcW w:w="4508" w:type="dxa"/>
          </w:tcPr>
          <w:p w:rsidR="005B035A" w:rsidRPr="00150004" w:rsidRDefault="00DB19CE" w:rsidP="005E52E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£200</w:t>
            </w:r>
          </w:p>
        </w:tc>
      </w:tr>
      <w:tr w:rsidR="005B035A" w:rsidRPr="00150004" w:rsidTr="005E5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B035A" w:rsidRPr="00150004" w:rsidRDefault="005B035A" w:rsidP="005E52E8">
            <w:pPr>
              <w:rPr>
                <w:rFonts w:ascii="Times New Roman" w:hAnsi="Times New Roman" w:cs="Times New Roman"/>
                <w:sz w:val="24"/>
                <w:szCs w:val="24"/>
              </w:rPr>
            </w:pPr>
            <w:r w:rsidRPr="00150004">
              <w:rPr>
                <w:rFonts w:ascii="Times New Roman" w:hAnsi="Times New Roman" w:cs="Times New Roman"/>
                <w:sz w:val="24"/>
                <w:szCs w:val="24"/>
              </w:rPr>
              <w:t>Advertising</w:t>
            </w:r>
          </w:p>
        </w:tc>
        <w:tc>
          <w:tcPr>
            <w:tcW w:w="4508" w:type="dxa"/>
          </w:tcPr>
          <w:p w:rsidR="005B035A" w:rsidRPr="00150004" w:rsidRDefault="005B035A" w:rsidP="005E52E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£300</w:t>
            </w:r>
          </w:p>
        </w:tc>
      </w:tr>
      <w:tr w:rsidR="005B035A" w:rsidRPr="00150004" w:rsidTr="005E52E8">
        <w:tc>
          <w:tcPr>
            <w:cnfStyle w:val="001000000000" w:firstRow="0" w:lastRow="0" w:firstColumn="1" w:lastColumn="0" w:oddVBand="0" w:evenVBand="0" w:oddHBand="0" w:evenHBand="0" w:firstRowFirstColumn="0" w:firstRowLastColumn="0" w:lastRowFirstColumn="0" w:lastRowLastColumn="0"/>
            <w:tcW w:w="4508" w:type="dxa"/>
          </w:tcPr>
          <w:p w:rsidR="005B035A" w:rsidRPr="00150004" w:rsidRDefault="005B035A" w:rsidP="005E52E8">
            <w:pPr>
              <w:rPr>
                <w:rFonts w:ascii="Times New Roman" w:hAnsi="Times New Roman" w:cs="Times New Roman"/>
                <w:sz w:val="24"/>
                <w:szCs w:val="24"/>
              </w:rPr>
            </w:pPr>
            <w:r w:rsidRPr="00150004">
              <w:rPr>
                <w:rFonts w:ascii="Times New Roman" w:hAnsi="Times New Roman" w:cs="Times New Roman"/>
                <w:sz w:val="24"/>
                <w:szCs w:val="24"/>
              </w:rPr>
              <w:t>Photo/Videographer</w:t>
            </w:r>
          </w:p>
        </w:tc>
        <w:tc>
          <w:tcPr>
            <w:tcW w:w="4508" w:type="dxa"/>
          </w:tcPr>
          <w:p w:rsidR="005B035A" w:rsidRPr="00150004" w:rsidRDefault="00DB19CE" w:rsidP="005E52E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£350</w:t>
            </w:r>
          </w:p>
        </w:tc>
      </w:tr>
      <w:tr w:rsidR="005B035A" w:rsidRPr="00150004" w:rsidTr="005E5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B035A" w:rsidRPr="00150004" w:rsidRDefault="005B035A" w:rsidP="005E52E8">
            <w:pPr>
              <w:rPr>
                <w:rFonts w:ascii="Times New Roman" w:hAnsi="Times New Roman" w:cs="Times New Roman"/>
                <w:sz w:val="24"/>
                <w:szCs w:val="24"/>
              </w:rPr>
            </w:pPr>
            <w:r w:rsidRPr="00150004">
              <w:rPr>
                <w:rFonts w:ascii="Times New Roman" w:hAnsi="Times New Roman" w:cs="Times New Roman"/>
                <w:sz w:val="24"/>
                <w:szCs w:val="24"/>
              </w:rPr>
              <w:t>Volunteer / staff expenses</w:t>
            </w:r>
          </w:p>
        </w:tc>
        <w:tc>
          <w:tcPr>
            <w:tcW w:w="4508" w:type="dxa"/>
          </w:tcPr>
          <w:p w:rsidR="005B035A" w:rsidRPr="00150004" w:rsidRDefault="005B035A" w:rsidP="005E52E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£100</w:t>
            </w:r>
          </w:p>
        </w:tc>
      </w:tr>
    </w:tbl>
    <w:p w:rsidR="005B035A" w:rsidRPr="00150004" w:rsidRDefault="005B035A" w:rsidP="005B035A">
      <w:pPr>
        <w:rPr>
          <w:rStyle w:val="Strong"/>
          <w:rFonts w:ascii="Times New Roman" w:hAnsi="Times New Roman" w:cs="Times New Roman"/>
          <w:sz w:val="24"/>
          <w:szCs w:val="24"/>
        </w:rPr>
      </w:pPr>
      <w:r w:rsidRPr="00150004">
        <w:rPr>
          <w:rStyle w:val="Strong"/>
          <w:rFonts w:ascii="Times New Roman" w:hAnsi="Times New Roman" w:cs="Times New Roman"/>
          <w:sz w:val="24"/>
          <w:szCs w:val="24"/>
        </w:rPr>
        <w:t>Total = £3100</w:t>
      </w:r>
    </w:p>
    <w:p w:rsidR="005B035A" w:rsidRPr="00150004" w:rsidRDefault="005B035A" w:rsidP="005B035A">
      <w:pPr>
        <w:rPr>
          <w:rStyle w:val="Strong"/>
          <w:rFonts w:ascii="Times New Roman" w:hAnsi="Times New Roman" w:cs="Times New Roman"/>
          <w:sz w:val="24"/>
          <w:szCs w:val="24"/>
        </w:rPr>
      </w:pPr>
    </w:p>
    <w:p w:rsidR="005B035A" w:rsidRPr="00150004" w:rsidRDefault="005B035A" w:rsidP="005B035A">
      <w:pPr>
        <w:pStyle w:val="Heading2"/>
        <w:rPr>
          <w:rStyle w:val="Strong"/>
          <w:rFonts w:ascii="Times New Roman" w:hAnsi="Times New Roman" w:cs="Times New Roman"/>
          <w:b w:val="0"/>
          <w:color w:val="auto"/>
          <w:sz w:val="24"/>
          <w:szCs w:val="24"/>
        </w:rPr>
      </w:pPr>
      <w:r w:rsidRPr="00150004">
        <w:rPr>
          <w:rStyle w:val="Strong"/>
          <w:rFonts w:ascii="Times New Roman" w:hAnsi="Times New Roman" w:cs="Times New Roman"/>
          <w:color w:val="auto"/>
          <w:sz w:val="24"/>
          <w:szCs w:val="24"/>
        </w:rPr>
        <w:t>Sources of Funding:</w:t>
      </w:r>
    </w:p>
    <w:tbl>
      <w:tblPr>
        <w:tblStyle w:val="GridTable4-Accent3"/>
        <w:tblW w:w="0" w:type="auto"/>
        <w:tblLook w:val="04A0" w:firstRow="1" w:lastRow="0" w:firstColumn="1" w:lastColumn="0" w:noHBand="0" w:noVBand="1"/>
      </w:tblPr>
      <w:tblGrid>
        <w:gridCol w:w="3005"/>
        <w:gridCol w:w="3005"/>
        <w:gridCol w:w="3006"/>
      </w:tblGrid>
      <w:tr w:rsidR="005B035A" w:rsidRPr="00150004" w:rsidTr="005E52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5B035A" w:rsidRPr="00150004" w:rsidRDefault="005B035A" w:rsidP="005E52E8">
            <w:pPr>
              <w:jc w:val="center"/>
              <w:rPr>
                <w:rFonts w:ascii="Times New Roman" w:hAnsi="Times New Roman" w:cs="Times New Roman"/>
                <w:color w:val="auto"/>
                <w:sz w:val="24"/>
                <w:szCs w:val="24"/>
              </w:rPr>
            </w:pPr>
            <w:r w:rsidRPr="00150004">
              <w:rPr>
                <w:rFonts w:ascii="Times New Roman" w:hAnsi="Times New Roman" w:cs="Times New Roman"/>
                <w:color w:val="auto"/>
                <w:sz w:val="24"/>
                <w:szCs w:val="24"/>
              </w:rPr>
              <w:t>Source</w:t>
            </w:r>
          </w:p>
        </w:tc>
        <w:tc>
          <w:tcPr>
            <w:tcW w:w="3005" w:type="dxa"/>
          </w:tcPr>
          <w:p w:rsidR="005B035A" w:rsidRPr="00150004" w:rsidRDefault="005B035A" w:rsidP="005E52E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150004">
              <w:rPr>
                <w:rFonts w:ascii="Times New Roman" w:hAnsi="Times New Roman" w:cs="Times New Roman"/>
                <w:color w:val="auto"/>
                <w:sz w:val="24"/>
                <w:szCs w:val="24"/>
              </w:rPr>
              <w:t>Min funding expected</w:t>
            </w:r>
          </w:p>
        </w:tc>
        <w:tc>
          <w:tcPr>
            <w:tcW w:w="3006" w:type="dxa"/>
          </w:tcPr>
          <w:p w:rsidR="005B035A" w:rsidRPr="00150004" w:rsidRDefault="005B035A" w:rsidP="005E52E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150004">
              <w:rPr>
                <w:rFonts w:ascii="Times New Roman" w:hAnsi="Times New Roman" w:cs="Times New Roman"/>
                <w:color w:val="auto"/>
                <w:sz w:val="24"/>
                <w:szCs w:val="24"/>
              </w:rPr>
              <w:t>Max funding expected</w:t>
            </w:r>
          </w:p>
        </w:tc>
      </w:tr>
      <w:tr w:rsidR="005B035A" w:rsidRPr="00150004" w:rsidTr="005E5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5B035A" w:rsidRPr="00150004" w:rsidRDefault="00DB19CE" w:rsidP="005E52E8">
            <w:pPr>
              <w:rPr>
                <w:rFonts w:ascii="Times New Roman" w:hAnsi="Times New Roman" w:cs="Times New Roman"/>
                <w:sz w:val="24"/>
                <w:szCs w:val="24"/>
              </w:rPr>
            </w:pPr>
            <w:r w:rsidRPr="00150004">
              <w:rPr>
                <w:rFonts w:ascii="Times New Roman" w:hAnsi="Times New Roman" w:cs="Times New Roman"/>
                <w:sz w:val="24"/>
                <w:szCs w:val="24"/>
              </w:rPr>
              <w:t>Community G</w:t>
            </w:r>
            <w:r w:rsidR="005905D6" w:rsidRPr="00150004">
              <w:rPr>
                <w:rFonts w:ascii="Times New Roman" w:hAnsi="Times New Roman" w:cs="Times New Roman"/>
                <w:sz w:val="24"/>
                <w:szCs w:val="24"/>
              </w:rPr>
              <w:t>rant</w:t>
            </w:r>
          </w:p>
        </w:tc>
        <w:tc>
          <w:tcPr>
            <w:tcW w:w="3005" w:type="dxa"/>
          </w:tcPr>
          <w:p w:rsidR="005B035A" w:rsidRPr="00150004" w:rsidRDefault="00DB19CE" w:rsidP="005E52E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£3000</w:t>
            </w:r>
          </w:p>
        </w:tc>
        <w:tc>
          <w:tcPr>
            <w:tcW w:w="3006" w:type="dxa"/>
          </w:tcPr>
          <w:p w:rsidR="005B035A" w:rsidRPr="00150004" w:rsidRDefault="00DB19CE" w:rsidP="005E52E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£30</w:t>
            </w:r>
            <w:r w:rsidR="005B035A" w:rsidRPr="00150004">
              <w:rPr>
                <w:rFonts w:ascii="Times New Roman" w:hAnsi="Times New Roman" w:cs="Times New Roman"/>
                <w:sz w:val="24"/>
                <w:szCs w:val="24"/>
              </w:rPr>
              <w:t>00</w:t>
            </w:r>
          </w:p>
        </w:tc>
      </w:tr>
      <w:tr w:rsidR="005B035A" w:rsidRPr="00150004" w:rsidTr="005E52E8">
        <w:tc>
          <w:tcPr>
            <w:cnfStyle w:val="001000000000" w:firstRow="0" w:lastRow="0" w:firstColumn="1" w:lastColumn="0" w:oddVBand="0" w:evenVBand="0" w:oddHBand="0" w:evenHBand="0" w:firstRowFirstColumn="0" w:firstRowLastColumn="0" w:lastRowFirstColumn="0" w:lastRowLastColumn="0"/>
            <w:tcW w:w="3005" w:type="dxa"/>
          </w:tcPr>
          <w:p w:rsidR="005B035A" w:rsidRPr="00150004" w:rsidRDefault="005B035A" w:rsidP="005E52E8">
            <w:pPr>
              <w:rPr>
                <w:rFonts w:ascii="Times New Roman" w:hAnsi="Times New Roman" w:cs="Times New Roman"/>
                <w:sz w:val="24"/>
                <w:szCs w:val="24"/>
              </w:rPr>
            </w:pPr>
          </w:p>
        </w:tc>
        <w:tc>
          <w:tcPr>
            <w:tcW w:w="3005" w:type="dxa"/>
          </w:tcPr>
          <w:p w:rsidR="005B035A" w:rsidRPr="00150004" w:rsidRDefault="005B035A" w:rsidP="005E52E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006" w:type="dxa"/>
          </w:tcPr>
          <w:p w:rsidR="005B035A" w:rsidRPr="00150004" w:rsidRDefault="005B035A" w:rsidP="005E52E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5B035A" w:rsidRPr="00150004" w:rsidTr="005E5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5B035A" w:rsidRPr="00150004" w:rsidRDefault="005B035A" w:rsidP="005E52E8">
            <w:pPr>
              <w:rPr>
                <w:rFonts w:ascii="Times New Roman" w:hAnsi="Times New Roman" w:cs="Times New Roman"/>
                <w:sz w:val="24"/>
                <w:szCs w:val="24"/>
              </w:rPr>
            </w:pPr>
          </w:p>
        </w:tc>
        <w:tc>
          <w:tcPr>
            <w:tcW w:w="3005" w:type="dxa"/>
          </w:tcPr>
          <w:p w:rsidR="005B035A" w:rsidRPr="00150004" w:rsidRDefault="005B035A" w:rsidP="005E52E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3006" w:type="dxa"/>
          </w:tcPr>
          <w:p w:rsidR="005B035A" w:rsidRPr="00150004" w:rsidRDefault="005B035A" w:rsidP="005E52E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5B035A" w:rsidRPr="00150004" w:rsidTr="005E52E8">
        <w:tc>
          <w:tcPr>
            <w:cnfStyle w:val="001000000000" w:firstRow="0" w:lastRow="0" w:firstColumn="1" w:lastColumn="0" w:oddVBand="0" w:evenVBand="0" w:oddHBand="0" w:evenHBand="0" w:firstRowFirstColumn="0" w:firstRowLastColumn="0" w:lastRowFirstColumn="0" w:lastRowLastColumn="0"/>
            <w:tcW w:w="3005" w:type="dxa"/>
          </w:tcPr>
          <w:p w:rsidR="005B035A" w:rsidRPr="00150004" w:rsidRDefault="005B035A" w:rsidP="005E52E8">
            <w:pPr>
              <w:rPr>
                <w:rFonts w:ascii="Times New Roman" w:hAnsi="Times New Roman" w:cs="Times New Roman"/>
                <w:sz w:val="24"/>
                <w:szCs w:val="24"/>
              </w:rPr>
            </w:pPr>
          </w:p>
        </w:tc>
        <w:tc>
          <w:tcPr>
            <w:tcW w:w="3005" w:type="dxa"/>
          </w:tcPr>
          <w:p w:rsidR="005B035A" w:rsidRPr="00150004" w:rsidRDefault="005B035A" w:rsidP="005E52E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006" w:type="dxa"/>
          </w:tcPr>
          <w:p w:rsidR="005B035A" w:rsidRPr="00150004" w:rsidRDefault="005B035A" w:rsidP="005E52E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rsidR="005B035A" w:rsidRPr="00150004" w:rsidRDefault="005B035A" w:rsidP="005B035A">
      <w:pPr>
        <w:rPr>
          <w:rStyle w:val="Strong"/>
          <w:rFonts w:ascii="Times New Roman" w:hAnsi="Times New Roman" w:cs="Times New Roman"/>
          <w:sz w:val="24"/>
          <w:szCs w:val="24"/>
        </w:rPr>
      </w:pPr>
      <w:r w:rsidRPr="00150004">
        <w:rPr>
          <w:rStyle w:val="Strong"/>
          <w:rFonts w:ascii="Times New Roman" w:hAnsi="Times New Roman" w:cs="Times New Roman"/>
          <w:sz w:val="24"/>
          <w:szCs w:val="24"/>
        </w:rPr>
        <w:t>Total amount expected from other sources of funding = Nil</w:t>
      </w:r>
    </w:p>
    <w:p w:rsidR="005B035A" w:rsidRPr="00150004" w:rsidRDefault="005B035A" w:rsidP="005B035A">
      <w:pPr>
        <w:rPr>
          <w:rStyle w:val="Strong"/>
          <w:rFonts w:ascii="Times New Roman" w:hAnsi="Times New Roman" w:cs="Times New Roman"/>
          <w:sz w:val="24"/>
          <w:szCs w:val="24"/>
        </w:rPr>
      </w:pPr>
      <w:r w:rsidRPr="00150004">
        <w:rPr>
          <w:rStyle w:val="Strong"/>
          <w:rFonts w:ascii="Times New Roman" w:hAnsi="Times New Roman" w:cs="Times New Roman"/>
          <w:sz w:val="24"/>
          <w:szCs w:val="24"/>
        </w:rPr>
        <w:t>Total amount requested from the Greatest Need Fund = £3100</w:t>
      </w:r>
    </w:p>
    <w:p w:rsidR="005B035A" w:rsidRPr="00150004" w:rsidRDefault="005B035A" w:rsidP="005B035A">
      <w:pPr>
        <w:pStyle w:val="Heading2"/>
        <w:rPr>
          <w:rFonts w:ascii="Times New Roman" w:hAnsi="Times New Roman" w:cs="Times New Roman"/>
          <w:color w:val="auto"/>
          <w:sz w:val="24"/>
          <w:szCs w:val="24"/>
        </w:rPr>
      </w:pPr>
      <w:r w:rsidRPr="00150004">
        <w:rPr>
          <w:rFonts w:ascii="Times New Roman" w:hAnsi="Times New Roman" w:cs="Times New Roman"/>
          <w:color w:val="auto"/>
          <w:sz w:val="24"/>
          <w:szCs w:val="24"/>
        </w:rPr>
        <w:t>Number of Beneficiaries:</w:t>
      </w:r>
    </w:p>
    <w:tbl>
      <w:tblPr>
        <w:tblStyle w:val="GridTable5Dark-Accent3"/>
        <w:tblW w:w="9016" w:type="dxa"/>
        <w:tblLook w:val="04A0" w:firstRow="1" w:lastRow="0" w:firstColumn="1" w:lastColumn="0" w:noHBand="0" w:noVBand="1"/>
      </w:tblPr>
      <w:tblGrid>
        <w:gridCol w:w="1110"/>
        <w:gridCol w:w="5338"/>
        <w:gridCol w:w="2568"/>
      </w:tblGrid>
      <w:tr w:rsidR="005B035A" w:rsidRPr="00150004" w:rsidTr="005E52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6" w:type="dxa"/>
          </w:tcPr>
          <w:p w:rsidR="005B035A" w:rsidRPr="00150004" w:rsidRDefault="005B035A" w:rsidP="005E52E8">
            <w:pPr>
              <w:rPr>
                <w:rFonts w:ascii="Times New Roman" w:hAnsi="Times New Roman" w:cs="Times New Roman"/>
                <w:color w:val="auto"/>
                <w:sz w:val="24"/>
                <w:szCs w:val="24"/>
              </w:rPr>
            </w:pPr>
          </w:p>
        </w:tc>
        <w:tc>
          <w:tcPr>
            <w:tcW w:w="5400" w:type="dxa"/>
          </w:tcPr>
          <w:p w:rsidR="005B035A" w:rsidRPr="00150004" w:rsidRDefault="005B035A" w:rsidP="005E52E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150004">
              <w:rPr>
                <w:rFonts w:ascii="Times New Roman" w:hAnsi="Times New Roman" w:cs="Times New Roman"/>
                <w:color w:val="auto"/>
                <w:sz w:val="24"/>
                <w:szCs w:val="24"/>
              </w:rPr>
              <w:t>Who?</w:t>
            </w:r>
          </w:p>
        </w:tc>
        <w:tc>
          <w:tcPr>
            <w:tcW w:w="2590" w:type="dxa"/>
          </w:tcPr>
          <w:p w:rsidR="005B035A" w:rsidRPr="00150004" w:rsidRDefault="005B035A" w:rsidP="005E52E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150004">
              <w:rPr>
                <w:rFonts w:ascii="Times New Roman" w:hAnsi="Times New Roman" w:cs="Times New Roman"/>
                <w:color w:val="auto"/>
                <w:sz w:val="24"/>
                <w:szCs w:val="24"/>
              </w:rPr>
              <w:t>How many (estimate)?</w:t>
            </w:r>
          </w:p>
        </w:tc>
      </w:tr>
      <w:tr w:rsidR="005B035A" w:rsidRPr="00150004" w:rsidTr="005E5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6" w:type="dxa"/>
          </w:tcPr>
          <w:p w:rsidR="005B035A" w:rsidRPr="00150004" w:rsidRDefault="005B035A" w:rsidP="005E52E8">
            <w:pPr>
              <w:rPr>
                <w:rFonts w:ascii="Times New Roman" w:hAnsi="Times New Roman" w:cs="Times New Roman"/>
                <w:color w:val="auto"/>
                <w:sz w:val="24"/>
                <w:szCs w:val="24"/>
              </w:rPr>
            </w:pPr>
            <w:r w:rsidRPr="00150004">
              <w:rPr>
                <w:rFonts w:ascii="Times New Roman" w:hAnsi="Times New Roman" w:cs="Times New Roman"/>
                <w:color w:val="auto"/>
                <w:sz w:val="24"/>
                <w:szCs w:val="24"/>
              </w:rPr>
              <w:t>Students</w:t>
            </w:r>
          </w:p>
        </w:tc>
        <w:tc>
          <w:tcPr>
            <w:tcW w:w="5400" w:type="dxa"/>
          </w:tcPr>
          <w:p w:rsidR="005B035A" w:rsidRPr="00150004" w:rsidRDefault="005B035A" w:rsidP="005E52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Living in East Side, Bay, Student Roost</w:t>
            </w:r>
          </w:p>
        </w:tc>
        <w:tc>
          <w:tcPr>
            <w:tcW w:w="2590" w:type="dxa"/>
          </w:tcPr>
          <w:p w:rsidR="005B035A" w:rsidRPr="00150004" w:rsidRDefault="005B035A" w:rsidP="005E52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50 plus</w:t>
            </w:r>
          </w:p>
        </w:tc>
      </w:tr>
      <w:tr w:rsidR="005B035A" w:rsidRPr="00150004" w:rsidTr="005E52E8">
        <w:tc>
          <w:tcPr>
            <w:cnfStyle w:val="001000000000" w:firstRow="0" w:lastRow="0" w:firstColumn="1" w:lastColumn="0" w:oddVBand="0" w:evenVBand="0" w:oddHBand="0" w:evenHBand="0" w:firstRowFirstColumn="0" w:firstRowLastColumn="0" w:lastRowFirstColumn="0" w:lastRowLastColumn="0"/>
            <w:tcW w:w="1026" w:type="dxa"/>
          </w:tcPr>
          <w:p w:rsidR="005B035A" w:rsidRPr="00150004" w:rsidRDefault="005B035A" w:rsidP="005E52E8">
            <w:pPr>
              <w:rPr>
                <w:rFonts w:ascii="Times New Roman" w:hAnsi="Times New Roman" w:cs="Times New Roman"/>
                <w:color w:val="auto"/>
                <w:sz w:val="24"/>
                <w:szCs w:val="24"/>
              </w:rPr>
            </w:pPr>
            <w:r w:rsidRPr="00150004">
              <w:rPr>
                <w:rFonts w:ascii="Times New Roman" w:hAnsi="Times New Roman" w:cs="Times New Roman"/>
                <w:color w:val="auto"/>
                <w:sz w:val="24"/>
                <w:szCs w:val="24"/>
              </w:rPr>
              <w:t>Staff</w:t>
            </w:r>
          </w:p>
        </w:tc>
        <w:tc>
          <w:tcPr>
            <w:tcW w:w="5400" w:type="dxa"/>
          </w:tcPr>
          <w:p w:rsidR="005B035A" w:rsidRPr="00150004" w:rsidRDefault="005B035A" w:rsidP="005E52E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 xml:space="preserve">CampusLife, Communications Team, Press Office, College of Law, Health and Wellbeing Academy, </w:t>
            </w:r>
            <w:proofErr w:type="spellStart"/>
            <w:r w:rsidRPr="00150004">
              <w:rPr>
                <w:rFonts w:ascii="Times New Roman" w:hAnsi="Times New Roman" w:cs="Times New Roman"/>
                <w:sz w:val="24"/>
                <w:szCs w:val="24"/>
              </w:rPr>
              <w:t>Technocamps</w:t>
            </w:r>
            <w:proofErr w:type="spellEnd"/>
            <w:r w:rsidRPr="00150004">
              <w:rPr>
                <w:rFonts w:ascii="Times New Roman" w:hAnsi="Times New Roman" w:cs="Times New Roman"/>
                <w:sz w:val="24"/>
                <w:szCs w:val="24"/>
              </w:rPr>
              <w:t>, Library</w:t>
            </w:r>
          </w:p>
        </w:tc>
        <w:tc>
          <w:tcPr>
            <w:tcW w:w="2590" w:type="dxa"/>
          </w:tcPr>
          <w:p w:rsidR="005B035A" w:rsidRPr="00150004" w:rsidRDefault="005B035A" w:rsidP="005E52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25</w:t>
            </w:r>
          </w:p>
        </w:tc>
      </w:tr>
      <w:tr w:rsidR="005B035A" w:rsidRPr="00150004" w:rsidTr="005E5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6" w:type="dxa"/>
          </w:tcPr>
          <w:p w:rsidR="005B035A" w:rsidRPr="00150004" w:rsidRDefault="005B035A" w:rsidP="005E52E8">
            <w:pPr>
              <w:rPr>
                <w:rFonts w:ascii="Times New Roman" w:hAnsi="Times New Roman" w:cs="Times New Roman"/>
                <w:color w:val="auto"/>
                <w:sz w:val="24"/>
                <w:szCs w:val="24"/>
              </w:rPr>
            </w:pPr>
            <w:r w:rsidRPr="00150004">
              <w:rPr>
                <w:rFonts w:ascii="Times New Roman" w:hAnsi="Times New Roman" w:cs="Times New Roman"/>
                <w:color w:val="auto"/>
                <w:sz w:val="24"/>
                <w:szCs w:val="24"/>
              </w:rPr>
              <w:t>External</w:t>
            </w:r>
          </w:p>
        </w:tc>
        <w:tc>
          <w:tcPr>
            <w:tcW w:w="5400" w:type="dxa"/>
          </w:tcPr>
          <w:p w:rsidR="005B035A" w:rsidRPr="00150004" w:rsidRDefault="005B035A" w:rsidP="005E52E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 xml:space="preserve">St Thomas community, </w:t>
            </w:r>
            <w:r w:rsidR="008152A4" w:rsidRPr="00150004">
              <w:rPr>
                <w:rFonts w:ascii="Times New Roman" w:hAnsi="Times New Roman" w:cs="Times New Roman"/>
                <w:sz w:val="24"/>
                <w:szCs w:val="24"/>
              </w:rPr>
              <w:t xml:space="preserve">local businesses, </w:t>
            </w:r>
            <w:r w:rsidRPr="00150004">
              <w:rPr>
                <w:rFonts w:ascii="Times New Roman" w:hAnsi="Times New Roman" w:cs="Times New Roman"/>
                <w:sz w:val="24"/>
                <w:szCs w:val="24"/>
              </w:rPr>
              <w:t>wider community, Swansea Council, South Wales Police, NPTCBC, UWTSD, local 3</w:t>
            </w:r>
            <w:r w:rsidRPr="00150004">
              <w:rPr>
                <w:rFonts w:ascii="Times New Roman" w:hAnsi="Times New Roman" w:cs="Times New Roman"/>
                <w:sz w:val="24"/>
                <w:szCs w:val="24"/>
                <w:vertAlign w:val="superscript"/>
              </w:rPr>
              <w:t>rd</w:t>
            </w:r>
            <w:r w:rsidRPr="00150004">
              <w:rPr>
                <w:rFonts w:ascii="Times New Roman" w:hAnsi="Times New Roman" w:cs="Times New Roman"/>
                <w:sz w:val="24"/>
                <w:szCs w:val="24"/>
              </w:rPr>
              <w:t xml:space="preserve"> Sector organisations</w:t>
            </w:r>
          </w:p>
        </w:tc>
        <w:tc>
          <w:tcPr>
            <w:tcW w:w="2590" w:type="dxa"/>
          </w:tcPr>
          <w:p w:rsidR="005B035A" w:rsidRPr="00150004" w:rsidRDefault="005B035A" w:rsidP="005E52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30 from partners</w:t>
            </w:r>
          </w:p>
          <w:p w:rsidR="005B035A" w:rsidRPr="00150004" w:rsidRDefault="005B035A" w:rsidP="005E52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50004">
              <w:rPr>
                <w:rFonts w:ascii="Times New Roman" w:hAnsi="Times New Roman" w:cs="Times New Roman"/>
                <w:sz w:val="24"/>
                <w:szCs w:val="24"/>
              </w:rPr>
              <w:t xml:space="preserve">200 community members </w:t>
            </w:r>
          </w:p>
        </w:tc>
      </w:tr>
    </w:tbl>
    <w:p w:rsidR="005B035A" w:rsidRPr="00150004" w:rsidRDefault="005B035A" w:rsidP="005B035A">
      <w:pPr>
        <w:rPr>
          <w:rFonts w:ascii="Times New Roman" w:hAnsi="Times New Roman" w:cs="Times New Roman"/>
          <w:sz w:val="24"/>
          <w:szCs w:val="24"/>
        </w:rPr>
      </w:pPr>
    </w:p>
    <w:p w:rsidR="005B035A" w:rsidRPr="00150004" w:rsidRDefault="005B035A" w:rsidP="005B035A">
      <w:pPr>
        <w:pStyle w:val="Heading3"/>
        <w:rPr>
          <w:rFonts w:ascii="Times New Roman" w:hAnsi="Times New Roman" w:cs="Times New Roman"/>
          <w:color w:val="auto"/>
        </w:rPr>
      </w:pPr>
      <w:r w:rsidRPr="00150004">
        <w:rPr>
          <w:rFonts w:ascii="Times New Roman" w:hAnsi="Times New Roman" w:cs="Times New Roman"/>
          <w:color w:val="auto"/>
        </w:rPr>
        <w:t>If this project continues beyond the duration of the grant, how will you fund it?</w:t>
      </w:r>
    </w:p>
    <w:p w:rsidR="005B035A" w:rsidRPr="00150004" w:rsidRDefault="005B035A" w:rsidP="005B035A">
      <w:pPr>
        <w:rPr>
          <w:rFonts w:ascii="Times New Roman" w:hAnsi="Times New Roman" w:cs="Times New Roman"/>
          <w:sz w:val="24"/>
          <w:szCs w:val="24"/>
        </w:rPr>
      </w:pPr>
      <w:r w:rsidRPr="00150004">
        <w:rPr>
          <w:rFonts w:ascii="Times New Roman" w:hAnsi="Times New Roman" w:cs="Times New Roman"/>
          <w:sz w:val="24"/>
          <w:szCs w:val="24"/>
        </w:rPr>
        <w:t>We can support the local community to apply for money from external funders and grant bodies. There is also potential for us to approach our partners – South Wales Police, Swansea Council, NPTCBC, UWTSD – for continuation funding.</w:t>
      </w:r>
    </w:p>
    <w:p w:rsidR="00F86E36" w:rsidRPr="00150004" w:rsidRDefault="00F86E36" w:rsidP="00653AA0">
      <w:pPr>
        <w:rPr>
          <w:rFonts w:ascii="Times New Roman" w:hAnsi="Times New Roman" w:cs="Times New Roman"/>
          <w:sz w:val="24"/>
          <w:szCs w:val="24"/>
        </w:rPr>
      </w:pPr>
    </w:p>
    <w:p w:rsidR="00653AA0" w:rsidRPr="00150004" w:rsidRDefault="00653AA0" w:rsidP="00653AA0">
      <w:pPr>
        <w:rPr>
          <w:rFonts w:ascii="Times New Roman" w:hAnsi="Times New Roman" w:cs="Times New Roman"/>
          <w:b/>
          <w:sz w:val="24"/>
          <w:szCs w:val="24"/>
        </w:rPr>
      </w:pPr>
      <w:r w:rsidRPr="00150004">
        <w:rPr>
          <w:rFonts w:ascii="Times New Roman" w:hAnsi="Times New Roman" w:cs="Times New Roman"/>
          <w:b/>
          <w:sz w:val="24"/>
          <w:szCs w:val="24"/>
        </w:rPr>
        <w:t>Assessment plan</w:t>
      </w:r>
    </w:p>
    <w:p w:rsidR="003F6B8E" w:rsidRPr="00150004" w:rsidRDefault="00F70D41" w:rsidP="00653AA0">
      <w:pPr>
        <w:rPr>
          <w:rFonts w:ascii="Times New Roman" w:hAnsi="Times New Roman" w:cs="Times New Roman"/>
          <w:sz w:val="24"/>
          <w:szCs w:val="24"/>
        </w:rPr>
      </w:pPr>
      <w:r w:rsidRPr="00150004">
        <w:rPr>
          <w:rFonts w:ascii="Times New Roman" w:hAnsi="Times New Roman" w:cs="Times New Roman"/>
          <w:sz w:val="24"/>
          <w:szCs w:val="24"/>
        </w:rPr>
        <w:t xml:space="preserve">Pre event, during event and post event will all offer opportunities for feedback from individuals in the community, local businesses, staff and other stakeholders. This is an important step to assessing and improving the event going forward. </w:t>
      </w:r>
      <w:r w:rsidR="005B7028" w:rsidRPr="00150004">
        <w:rPr>
          <w:rFonts w:ascii="Times New Roman" w:hAnsi="Times New Roman" w:cs="Times New Roman"/>
          <w:sz w:val="24"/>
          <w:szCs w:val="24"/>
        </w:rPr>
        <w:t xml:space="preserve">This will be done through a range of means, face to face or anonymously by allowing allocated areas to write down or discuss with staff members at the event, or a pre and post event meetings. An email address will also be provided for those who wish the share anonymously. </w:t>
      </w:r>
    </w:p>
    <w:p w:rsidR="001E3123" w:rsidRPr="00150004" w:rsidRDefault="001E3123" w:rsidP="00653AA0">
      <w:pPr>
        <w:rPr>
          <w:rFonts w:ascii="Times New Roman" w:hAnsi="Times New Roman" w:cs="Times New Roman"/>
          <w:sz w:val="24"/>
          <w:szCs w:val="24"/>
        </w:rPr>
      </w:pPr>
    </w:p>
    <w:p w:rsidR="003F6B8E" w:rsidRPr="00150004" w:rsidRDefault="00F079D2" w:rsidP="00653AA0">
      <w:pPr>
        <w:rPr>
          <w:rFonts w:ascii="Times New Roman" w:hAnsi="Times New Roman" w:cs="Times New Roman"/>
          <w:b/>
          <w:sz w:val="24"/>
          <w:szCs w:val="24"/>
        </w:rPr>
      </w:pPr>
      <w:r w:rsidRPr="00150004">
        <w:rPr>
          <w:rFonts w:ascii="Times New Roman" w:hAnsi="Times New Roman" w:cs="Times New Roman"/>
          <w:b/>
          <w:sz w:val="24"/>
          <w:szCs w:val="24"/>
        </w:rPr>
        <w:t>Conclusion</w:t>
      </w:r>
    </w:p>
    <w:p w:rsidR="003F6B8E" w:rsidRPr="00150004" w:rsidRDefault="00F079D2" w:rsidP="00653AA0">
      <w:pPr>
        <w:rPr>
          <w:rFonts w:ascii="Times New Roman" w:hAnsi="Times New Roman" w:cs="Times New Roman"/>
          <w:sz w:val="24"/>
          <w:szCs w:val="24"/>
        </w:rPr>
      </w:pPr>
      <w:r w:rsidRPr="00150004">
        <w:rPr>
          <w:rFonts w:ascii="Times New Roman" w:hAnsi="Times New Roman" w:cs="Times New Roman"/>
          <w:sz w:val="24"/>
          <w:szCs w:val="24"/>
        </w:rPr>
        <w:t>As mentioned in the previous report, in many ways Swansea University</w:t>
      </w:r>
      <w:r w:rsidR="00DA1C45" w:rsidRPr="00150004">
        <w:rPr>
          <w:rFonts w:ascii="Times New Roman" w:hAnsi="Times New Roman" w:cs="Times New Roman"/>
          <w:sz w:val="24"/>
          <w:szCs w:val="24"/>
        </w:rPr>
        <w:t xml:space="preserve"> has gone beyond what many HE institutions have done in regard to their sustainability objects, along with the ongoing work to achieve them.</w:t>
      </w:r>
      <w:r w:rsidR="00220B4A" w:rsidRPr="00150004">
        <w:rPr>
          <w:rFonts w:ascii="Times New Roman" w:hAnsi="Times New Roman" w:cs="Times New Roman"/>
          <w:sz w:val="24"/>
          <w:szCs w:val="24"/>
        </w:rPr>
        <w:t xml:space="preserve"> However, by furthering their relationship with the local community and gathering information on how to work more closely in the future can cement their place in the area in a positive way. When further sustainability initiatives are introduced that may need the communities support, they are more likely to be welcomed.</w:t>
      </w:r>
    </w:p>
    <w:p w:rsidR="00BB0631" w:rsidRPr="00150004" w:rsidRDefault="00BB0631" w:rsidP="00653AA0">
      <w:pPr>
        <w:rPr>
          <w:rFonts w:ascii="Times New Roman" w:hAnsi="Times New Roman" w:cs="Times New Roman"/>
          <w:sz w:val="24"/>
          <w:szCs w:val="24"/>
        </w:rPr>
      </w:pPr>
    </w:p>
    <w:p w:rsidR="003F6B8E" w:rsidRPr="00150004" w:rsidRDefault="003F6B8E" w:rsidP="00653AA0">
      <w:pPr>
        <w:rPr>
          <w:rFonts w:ascii="Times New Roman" w:hAnsi="Times New Roman" w:cs="Times New Roman"/>
          <w:sz w:val="24"/>
          <w:szCs w:val="24"/>
        </w:rPr>
      </w:pPr>
    </w:p>
    <w:p w:rsidR="003F6B8E" w:rsidRPr="00150004" w:rsidRDefault="003F6B8E" w:rsidP="00653AA0">
      <w:pPr>
        <w:rPr>
          <w:rFonts w:ascii="Times New Roman" w:hAnsi="Times New Roman" w:cs="Times New Roman"/>
          <w:b/>
          <w:sz w:val="24"/>
          <w:szCs w:val="24"/>
        </w:rPr>
      </w:pPr>
      <w:r w:rsidRPr="00150004">
        <w:rPr>
          <w:rFonts w:ascii="Times New Roman" w:hAnsi="Times New Roman" w:cs="Times New Roman"/>
          <w:b/>
          <w:sz w:val="24"/>
          <w:szCs w:val="24"/>
        </w:rPr>
        <w:t>References</w:t>
      </w:r>
    </w:p>
    <w:p w:rsidR="00FE71A4" w:rsidRPr="00150004" w:rsidRDefault="00FE71A4" w:rsidP="00653AA0">
      <w:pPr>
        <w:rPr>
          <w:rFonts w:ascii="Times New Roman" w:hAnsi="Times New Roman" w:cs="Times New Roman"/>
          <w:sz w:val="24"/>
          <w:szCs w:val="24"/>
        </w:rPr>
      </w:pPr>
    </w:p>
    <w:p w:rsidR="003F6B8E" w:rsidRPr="00150004" w:rsidRDefault="00150004" w:rsidP="00653AA0">
      <w:pPr>
        <w:rPr>
          <w:rFonts w:ascii="Times New Roman" w:hAnsi="Times New Roman" w:cs="Times New Roman"/>
          <w:sz w:val="24"/>
          <w:szCs w:val="24"/>
        </w:rPr>
      </w:pPr>
      <w:proofErr w:type="spellStart"/>
      <w:r w:rsidRPr="00150004">
        <w:rPr>
          <w:rFonts w:ascii="Times New Roman" w:hAnsi="Times New Roman" w:cs="Times New Roman"/>
          <w:color w:val="000000"/>
          <w:sz w:val="24"/>
          <w:szCs w:val="24"/>
        </w:rPr>
        <w:t>Cranfield</w:t>
      </w:r>
      <w:proofErr w:type="spellEnd"/>
      <w:r w:rsidRPr="00150004">
        <w:rPr>
          <w:rFonts w:ascii="Times New Roman" w:hAnsi="Times New Roman" w:cs="Times New Roman"/>
          <w:color w:val="000000"/>
          <w:sz w:val="24"/>
          <w:szCs w:val="24"/>
        </w:rPr>
        <w:t xml:space="preserve"> University. (2020). </w:t>
      </w:r>
      <w:r w:rsidRPr="00150004">
        <w:rPr>
          <w:rFonts w:ascii="Times New Roman" w:hAnsi="Times New Roman" w:cs="Times New Roman"/>
          <w:i/>
          <w:iCs/>
          <w:color w:val="000000"/>
          <w:sz w:val="24"/>
          <w:szCs w:val="24"/>
        </w:rPr>
        <w:t>University gives local businesses a boost.</w:t>
      </w:r>
      <w:r w:rsidRPr="00150004">
        <w:rPr>
          <w:rFonts w:ascii="Times New Roman" w:hAnsi="Times New Roman" w:cs="Times New Roman"/>
          <w:color w:val="000000"/>
          <w:sz w:val="24"/>
          <w:szCs w:val="24"/>
        </w:rPr>
        <w:t> Available: https://www.cranfield.ac.uk/press/news-2020/university-gives-local-businesses-a-boost. Last accessed 07-01-2020.</w:t>
      </w:r>
    </w:p>
    <w:p w:rsidR="003F6B8E" w:rsidRPr="00150004" w:rsidRDefault="003F6B8E" w:rsidP="00653AA0">
      <w:pPr>
        <w:rPr>
          <w:rFonts w:ascii="Times New Roman" w:hAnsi="Times New Roman" w:cs="Times New Roman"/>
          <w:sz w:val="24"/>
          <w:szCs w:val="24"/>
        </w:rPr>
      </w:pPr>
    </w:p>
    <w:p w:rsidR="00BE0502" w:rsidRDefault="00BE0502" w:rsidP="00653AA0">
      <w:pPr>
        <w:rPr>
          <w:rStyle w:val="Hyperlink"/>
          <w:rFonts w:ascii="Times New Roman" w:hAnsi="Times New Roman" w:cs="Times New Roman"/>
          <w:color w:val="333333"/>
          <w:sz w:val="24"/>
          <w:szCs w:val="24"/>
          <w:shd w:val="clear" w:color="auto" w:fill="FFFFFF"/>
        </w:rPr>
      </w:pPr>
      <w:r w:rsidRPr="00150004">
        <w:rPr>
          <w:rStyle w:val="authors"/>
          <w:rFonts w:ascii="Times New Roman" w:hAnsi="Times New Roman" w:cs="Times New Roman"/>
          <w:color w:val="333333"/>
          <w:sz w:val="24"/>
          <w:szCs w:val="24"/>
          <w:shd w:val="clear" w:color="auto" w:fill="FFFFFF"/>
        </w:rPr>
        <w:t xml:space="preserve">Meagan M. </w:t>
      </w:r>
      <w:proofErr w:type="spellStart"/>
      <w:r w:rsidRPr="00150004">
        <w:rPr>
          <w:rStyle w:val="authors"/>
          <w:rFonts w:ascii="Times New Roman" w:hAnsi="Times New Roman" w:cs="Times New Roman"/>
          <w:color w:val="333333"/>
          <w:sz w:val="24"/>
          <w:szCs w:val="24"/>
          <w:shd w:val="clear" w:color="auto" w:fill="FFFFFF"/>
        </w:rPr>
        <w:t>Ehlenz</w:t>
      </w:r>
      <w:proofErr w:type="spellEnd"/>
      <w:r w:rsidRPr="00150004">
        <w:rPr>
          <w:rFonts w:ascii="Times New Roman" w:hAnsi="Times New Roman" w:cs="Times New Roman"/>
          <w:color w:val="333333"/>
          <w:sz w:val="24"/>
          <w:szCs w:val="24"/>
          <w:shd w:val="clear" w:color="auto" w:fill="FFFFFF"/>
        </w:rPr>
        <w:t> </w:t>
      </w:r>
      <w:r w:rsidRPr="00150004">
        <w:rPr>
          <w:rStyle w:val="Date1"/>
          <w:rFonts w:ascii="Times New Roman" w:hAnsi="Times New Roman" w:cs="Times New Roman"/>
          <w:color w:val="333333"/>
          <w:sz w:val="24"/>
          <w:szCs w:val="24"/>
          <w:shd w:val="clear" w:color="auto" w:fill="FFFFFF"/>
        </w:rPr>
        <w:t>(2021)</w:t>
      </w:r>
      <w:r w:rsidRPr="00150004">
        <w:rPr>
          <w:rFonts w:ascii="Times New Roman" w:hAnsi="Times New Roman" w:cs="Times New Roman"/>
          <w:color w:val="333333"/>
          <w:sz w:val="24"/>
          <w:szCs w:val="24"/>
          <w:shd w:val="clear" w:color="auto" w:fill="FFFFFF"/>
        </w:rPr>
        <w:t> </w:t>
      </w:r>
      <w:r w:rsidRPr="00150004">
        <w:rPr>
          <w:rStyle w:val="arttitle"/>
          <w:rFonts w:ascii="Times New Roman" w:hAnsi="Times New Roman" w:cs="Times New Roman"/>
          <w:color w:val="333333"/>
          <w:sz w:val="24"/>
          <w:szCs w:val="24"/>
          <w:shd w:val="clear" w:color="auto" w:fill="FFFFFF"/>
        </w:rPr>
        <w:t>“Can You Imagine What’s Happened in Durham?”,</w:t>
      </w:r>
      <w:r w:rsidRPr="00150004">
        <w:rPr>
          <w:rFonts w:ascii="Times New Roman" w:hAnsi="Times New Roman" w:cs="Times New Roman"/>
          <w:color w:val="333333"/>
          <w:sz w:val="24"/>
          <w:szCs w:val="24"/>
          <w:shd w:val="clear" w:color="auto" w:fill="FFFFFF"/>
        </w:rPr>
        <w:t> </w:t>
      </w:r>
      <w:r w:rsidRPr="00150004">
        <w:rPr>
          <w:rStyle w:val="serialtitle"/>
          <w:rFonts w:ascii="Times New Roman" w:hAnsi="Times New Roman" w:cs="Times New Roman"/>
          <w:color w:val="333333"/>
          <w:sz w:val="24"/>
          <w:szCs w:val="24"/>
          <w:shd w:val="clear" w:color="auto" w:fill="FFFFFF"/>
        </w:rPr>
        <w:t>Journal of the American Planning Association,</w:t>
      </w:r>
      <w:r w:rsidRPr="00150004">
        <w:rPr>
          <w:rFonts w:ascii="Times New Roman" w:hAnsi="Times New Roman" w:cs="Times New Roman"/>
          <w:color w:val="333333"/>
          <w:sz w:val="24"/>
          <w:szCs w:val="24"/>
          <w:shd w:val="clear" w:color="auto" w:fill="FFFFFF"/>
        </w:rPr>
        <w:t> </w:t>
      </w:r>
      <w:r w:rsidRPr="00150004">
        <w:rPr>
          <w:rStyle w:val="volumeissue"/>
          <w:rFonts w:ascii="Times New Roman" w:hAnsi="Times New Roman" w:cs="Times New Roman"/>
          <w:color w:val="333333"/>
          <w:sz w:val="24"/>
          <w:szCs w:val="24"/>
          <w:shd w:val="clear" w:color="auto" w:fill="FFFFFF"/>
        </w:rPr>
        <w:t>87:1,</w:t>
      </w:r>
      <w:r w:rsidRPr="00150004">
        <w:rPr>
          <w:rFonts w:ascii="Times New Roman" w:hAnsi="Times New Roman" w:cs="Times New Roman"/>
          <w:color w:val="333333"/>
          <w:sz w:val="24"/>
          <w:szCs w:val="24"/>
          <w:shd w:val="clear" w:color="auto" w:fill="FFFFFF"/>
        </w:rPr>
        <w:t> </w:t>
      </w:r>
      <w:r w:rsidRPr="00150004">
        <w:rPr>
          <w:rStyle w:val="pagerange"/>
          <w:rFonts w:ascii="Times New Roman" w:hAnsi="Times New Roman" w:cs="Times New Roman"/>
          <w:color w:val="333333"/>
          <w:sz w:val="24"/>
          <w:szCs w:val="24"/>
          <w:shd w:val="clear" w:color="auto" w:fill="FFFFFF"/>
        </w:rPr>
        <w:t>45-61,</w:t>
      </w:r>
      <w:r w:rsidRPr="00150004">
        <w:rPr>
          <w:rFonts w:ascii="Times New Roman" w:hAnsi="Times New Roman" w:cs="Times New Roman"/>
          <w:color w:val="333333"/>
          <w:sz w:val="24"/>
          <w:szCs w:val="24"/>
          <w:shd w:val="clear" w:color="auto" w:fill="FFFFFF"/>
        </w:rPr>
        <w:t> </w:t>
      </w:r>
      <w:r w:rsidRPr="00150004">
        <w:rPr>
          <w:rStyle w:val="doilink"/>
          <w:rFonts w:ascii="Times New Roman" w:hAnsi="Times New Roman" w:cs="Times New Roman"/>
          <w:color w:val="333333"/>
          <w:sz w:val="24"/>
          <w:szCs w:val="24"/>
          <w:shd w:val="clear" w:color="auto" w:fill="FFFFFF"/>
        </w:rPr>
        <w:t>DOI: </w:t>
      </w:r>
      <w:hyperlink r:id="rId8" w:history="1">
        <w:r w:rsidRPr="00150004">
          <w:rPr>
            <w:rStyle w:val="Hyperlink"/>
            <w:rFonts w:ascii="Times New Roman" w:hAnsi="Times New Roman" w:cs="Times New Roman"/>
            <w:color w:val="333333"/>
            <w:sz w:val="24"/>
            <w:szCs w:val="24"/>
            <w:shd w:val="clear" w:color="auto" w:fill="FFFFFF"/>
          </w:rPr>
          <w:t>10.1080/01944363.2020.1782766</w:t>
        </w:r>
      </w:hyperlink>
    </w:p>
    <w:p w:rsidR="00AF3B01" w:rsidRPr="00150004" w:rsidRDefault="00AF3B01" w:rsidP="00653AA0">
      <w:pPr>
        <w:rPr>
          <w:rStyle w:val="Hyperlink"/>
          <w:rFonts w:ascii="Times New Roman" w:hAnsi="Times New Roman" w:cs="Times New Roman"/>
          <w:color w:val="333333"/>
          <w:sz w:val="24"/>
          <w:szCs w:val="24"/>
          <w:shd w:val="clear" w:color="auto" w:fill="FFFFFF"/>
        </w:rPr>
      </w:pPr>
    </w:p>
    <w:p w:rsidR="00AF3B01" w:rsidRPr="00150004" w:rsidRDefault="00AF3B01" w:rsidP="00AF3B01">
      <w:pPr>
        <w:shd w:val="clear" w:color="auto" w:fill="FFFFFF"/>
        <w:spacing w:after="0" w:line="240" w:lineRule="auto"/>
        <w:rPr>
          <w:rFonts w:ascii="Times New Roman" w:eastAsia="Times New Roman" w:hAnsi="Times New Roman" w:cs="Times New Roman"/>
          <w:color w:val="333333"/>
          <w:sz w:val="24"/>
          <w:szCs w:val="24"/>
          <w:lang w:eastAsia="en-GB"/>
        </w:rPr>
      </w:pPr>
      <w:r w:rsidRPr="00F95C61">
        <w:rPr>
          <w:rFonts w:ascii="Times New Roman" w:eastAsia="Times New Roman" w:hAnsi="Times New Roman" w:cs="Times New Roman"/>
          <w:color w:val="333333"/>
          <w:sz w:val="24"/>
          <w:szCs w:val="24"/>
          <w:lang w:eastAsia="en-GB"/>
        </w:rPr>
        <w:t>Robinson C, Adams N. Unlocking the Potential: The Role of Universities in Pursuing Regeneration and Promoting Sustainable Communities. </w:t>
      </w:r>
      <w:r w:rsidRPr="00F95C61">
        <w:rPr>
          <w:rFonts w:ascii="Times New Roman" w:eastAsia="Times New Roman" w:hAnsi="Times New Roman" w:cs="Times New Roman"/>
          <w:i/>
          <w:iCs/>
          <w:color w:val="333333"/>
          <w:sz w:val="24"/>
          <w:szCs w:val="24"/>
          <w:lang w:eastAsia="en-GB"/>
        </w:rPr>
        <w:t>Local Economy</w:t>
      </w:r>
      <w:r w:rsidRPr="00F95C61">
        <w:rPr>
          <w:rFonts w:ascii="Times New Roman" w:eastAsia="Times New Roman" w:hAnsi="Times New Roman" w:cs="Times New Roman"/>
          <w:color w:val="333333"/>
          <w:sz w:val="24"/>
          <w:szCs w:val="24"/>
          <w:lang w:eastAsia="en-GB"/>
        </w:rPr>
        <w:t>. 2008;23(4):277-289.</w:t>
      </w:r>
    </w:p>
    <w:p w:rsidR="00E47119" w:rsidRPr="00150004" w:rsidRDefault="00E47119" w:rsidP="00E47119">
      <w:pPr>
        <w:rPr>
          <w:rStyle w:val="doilink"/>
          <w:rFonts w:ascii="Times New Roman" w:hAnsi="Times New Roman" w:cs="Times New Roman"/>
          <w:color w:val="333333"/>
          <w:sz w:val="24"/>
          <w:szCs w:val="24"/>
          <w:shd w:val="clear" w:color="auto" w:fill="FFFFFF"/>
        </w:rPr>
      </w:pPr>
    </w:p>
    <w:p w:rsidR="00E47119" w:rsidRPr="00150004" w:rsidRDefault="00E47119" w:rsidP="00E47119">
      <w:pPr>
        <w:rPr>
          <w:rStyle w:val="doilink"/>
          <w:rFonts w:ascii="Times New Roman" w:hAnsi="Times New Roman" w:cs="Times New Roman"/>
          <w:color w:val="333333"/>
          <w:sz w:val="24"/>
          <w:szCs w:val="24"/>
          <w:shd w:val="clear" w:color="auto" w:fill="FFFFFF"/>
        </w:rPr>
      </w:pPr>
      <w:proofErr w:type="spellStart"/>
      <w:r w:rsidRPr="00150004">
        <w:rPr>
          <w:rStyle w:val="doilink"/>
          <w:rFonts w:ascii="Times New Roman" w:hAnsi="Times New Roman" w:cs="Times New Roman"/>
          <w:color w:val="333333"/>
          <w:sz w:val="24"/>
          <w:szCs w:val="24"/>
          <w:shd w:val="clear" w:color="auto" w:fill="FFFFFF"/>
        </w:rPr>
        <w:t>Xun</w:t>
      </w:r>
      <w:proofErr w:type="spellEnd"/>
      <w:r w:rsidRPr="00150004">
        <w:rPr>
          <w:rStyle w:val="doilink"/>
          <w:rFonts w:ascii="Times New Roman" w:hAnsi="Times New Roman" w:cs="Times New Roman"/>
          <w:color w:val="333333"/>
          <w:sz w:val="24"/>
          <w:szCs w:val="24"/>
          <w:shd w:val="clear" w:color="auto" w:fill="FFFFFF"/>
        </w:rPr>
        <w:t xml:space="preserve"> Li, Fan Zhang, Eddie Chi-man Hui, Wei Lang, Collaborative workshop and community participation: A new approach to urban regeneration in China, Cities, Volume 102, 2020</w:t>
      </w:r>
    </w:p>
    <w:p w:rsidR="00BE0502" w:rsidRPr="00150004" w:rsidRDefault="00BE0502" w:rsidP="00653AA0">
      <w:pPr>
        <w:rPr>
          <w:rFonts w:ascii="Times New Roman" w:hAnsi="Times New Roman" w:cs="Times New Roman"/>
          <w:sz w:val="24"/>
          <w:szCs w:val="24"/>
        </w:rPr>
      </w:pPr>
    </w:p>
    <w:p w:rsidR="003F6B8E" w:rsidRPr="00574D1F" w:rsidRDefault="003F6B8E" w:rsidP="00653AA0">
      <w:pPr>
        <w:rPr>
          <w:rFonts w:ascii="Arial" w:hAnsi="Arial" w:cs="Arial"/>
          <w:sz w:val="24"/>
          <w:szCs w:val="24"/>
        </w:rPr>
      </w:pPr>
    </w:p>
    <w:sectPr w:rsidR="003F6B8E" w:rsidRPr="00574D1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86E36" w:rsidRDefault="00F86E36" w:rsidP="00F86E36">
      <w:pPr>
        <w:spacing w:after="0" w:line="240" w:lineRule="auto"/>
      </w:pPr>
      <w:r>
        <w:separator/>
      </w:r>
    </w:p>
  </w:endnote>
  <w:endnote w:type="continuationSeparator" w:id="0">
    <w:p w:rsidR="00F86E36" w:rsidRDefault="00F86E36" w:rsidP="00F86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3055428"/>
      <w:docPartObj>
        <w:docPartGallery w:val="Page Numbers (Bottom of Page)"/>
        <w:docPartUnique/>
      </w:docPartObj>
    </w:sdtPr>
    <w:sdtEndPr>
      <w:rPr>
        <w:noProof/>
      </w:rPr>
    </w:sdtEndPr>
    <w:sdtContent>
      <w:p w:rsidR="00F86E36" w:rsidRDefault="00F86E36">
        <w:pPr>
          <w:pStyle w:val="Footer"/>
        </w:pPr>
        <w:r>
          <w:fldChar w:fldCharType="begin"/>
        </w:r>
        <w:r>
          <w:instrText xml:space="preserve"> PAGE   \* MERGEFORMAT </w:instrText>
        </w:r>
        <w:r>
          <w:fldChar w:fldCharType="separate"/>
        </w:r>
        <w:r w:rsidR="000F246F">
          <w:rPr>
            <w:noProof/>
          </w:rPr>
          <w:t>2</w:t>
        </w:r>
        <w:r>
          <w:rPr>
            <w:noProof/>
          </w:rPr>
          <w:fldChar w:fldCharType="end"/>
        </w:r>
      </w:p>
    </w:sdtContent>
  </w:sdt>
  <w:p w:rsidR="00F86E36" w:rsidRDefault="00F86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86E36" w:rsidRDefault="00F86E36" w:rsidP="00F86E36">
      <w:pPr>
        <w:spacing w:after="0" w:line="240" w:lineRule="auto"/>
      </w:pPr>
      <w:r>
        <w:separator/>
      </w:r>
    </w:p>
  </w:footnote>
  <w:footnote w:type="continuationSeparator" w:id="0">
    <w:p w:rsidR="00F86E36" w:rsidRDefault="00F86E36" w:rsidP="00F86E36">
      <w:pPr>
        <w:spacing w:after="0" w:line="240" w:lineRule="auto"/>
      </w:pPr>
      <w:r>
        <w:continuationSeparator/>
      </w:r>
    </w:p>
  </w:footnote>
  <w:footnote w:id="1">
    <w:p w:rsidR="005F550B" w:rsidRDefault="005F550B">
      <w:pPr>
        <w:pStyle w:val="FootnoteText"/>
      </w:pPr>
      <w:r>
        <w:rPr>
          <w:rStyle w:val="FootnoteReference"/>
        </w:rPr>
        <w:footnoteRef/>
      </w:r>
      <w:r>
        <w:t xml:space="preserve"> </w:t>
      </w:r>
      <w:r w:rsidRPr="005F550B">
        <w:t>https://journals.sagepub.com/doi/abs/10.1080/02690940802408003#articleCitationDownloadContainer</w:t>
      </w:r>
    </w:p>
  </w:footnote>
  <w:footnote w:id="2">
    <w:p w:rsidR="00B42D63" w:rsidRDefault="00B42D63">
      <w:pPr>
        <w:pStyle w:val="FootnoteText"/>
      </w:pPr>
      <w:r>
        <w:rPr>
          <w:rStyle w:val="FootnoteReference"/>
        </w:rPr>
        <w:footnoteRef/>
      </w:r>
      <w:r>
        <w:t xml:space="preserve"> </w:t>
      </w:r>
      <w:r w:rsidRPr="00B42D63">
        <w:t>https://www.cranfield.ac.uk/press/news-2020/university-gives-local-businesses-a-boost</w:t>
      </w:r>
    </w:p>
  </w:footnote>
  <w:footnote w:id="3">
    <w:p w:rsidR="00BB0631" w:rsidRDefault="00BB0631">
      <w:pPr>
        <w:pStyle w:val="FootnoteText"/>
      </w:pPr>
      <w:r>
        <w:rPr>
          <w:rStyle w:val="FootnoteReference"/>
        </w:rPr>
        <w:footnoteRef/>
      </w:r>
      <w:r>
        <w:t xml:space="preserve"> </w:t>
      </w:r>
      <w:r w:rsidRPr="00BB0631">
        <w:t>https://www.sciencedirect.com/science/article/pii/S0264275119300885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86E36" w:rsidRDefault="00F86E36">
    <w:pPr>
      <w:pStyle w:val="Header"/>
    </w:pPr>
    <w:r>
      <w:t>Elinor Thomas 1911157</w:t>
    </w:r>
  </w:p>
  <w:p w:rsidR="00F86E36" w:rsidRDefault="00F86E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870D2F"/>
    <w:multiLevelType w:val="hybridMultilevel"/>
    <w:tmpl w:val="F8348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C13FEE"/>
    <w:multiLevelType w:val="multilevel"/>
    <w:tmpl w:val="A15E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D92D9E"/>
    <w:multiLevelType w:val="hybridMultilevel"/>
    <w:tmpl w:val="80E42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C223C8"/>
    <w:multiLevelType w:val="hybridMultilevel"/>
    <w:tmpl w:val="C9DEC89A"/>
    <w:lvl w:ilvl="0" w:tplc="9BE4FA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proofState w:spelling="clean"/>
  <w:revisionView w:inkAnnotation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D1F"/>
    <w:rsid w:val="00001CE4"/>
    <w:rsid w:val="00013B02"/>
    <w:rsid w:val="00026D49"/>
    <w:rsid w:val="0004104B"/>
    <w:rsid w:val="000A3258"/>
    <w:rsid w:val="000A7641"/>
    <w:rsid w:val="000B0513"/>
    <w:rsid w:val="000E391C"/>
    <w:rsid w:val="000F246F"/>
    <w:rsid w:val="00107635"/>
    <w:rsid w:val="0013611B"/>
    <w:rsid w:val="00150004"/>
    <w:rsid w:val="00154AEF"/>
    <w:rsid w:val="00194569"/>
    <w:rsid w:val="001A7E4D"/>
    <w:rsid w:val="001C4D7E"/>
    <w:rsid w:val="001E3123"/>
    <w:rsid w:val="00220B4A"/>
    <w:rsid w:val="00240EFC"/>
    <w:rsid w:val="00254163"/>
    <w:rsid w:val="0028034C"/>
    <w:rsid w:val="00280B9E"/>
    <w:rsid w:val="00292E39"/>
    <w:rsid w:val="00293155"/>
    <w:rsid w:val="002C61CC"/>
    <w:rsid w:val="002D317F"/>
    <w:rsid w:val="002D38DE"/>
    <w:rsid w:val="002F1E96"/>
    <w:rsid w:val="003002D1"/>
    <w:rsid w:val="00320455"/>
    <w:rsid w:val="00395669"/>
    <w:rsid w:val="0039767F"/>
    <w:rsid w:val="003C0B7B"/>
    <w:rsid w:val="003D5A3A"/>
    <w:rsid w:val="003E4E12"/>
    <w:rsid w:val="003F6B8E"/>
    <w:rsid w:val="00423845"/>
    <w:rsid w:val="00424B01"/>
    <w:rsid w:val="00453114"/>
    <w:rsid w:val="004A2C30"/>
    <w:rsid w:val="00501A35"/>
    <w:rsid w:val="00574D1F"/>
    <w:rsid w:val="00581D07"/>
    <w:rsid w:val="005905D6"/>
    <w:rsid w:val="005B035A"/>
    <w:rsid w:val="005B7028"/>
    <w:rsid w:val="005D0DA1"/>
    <w:rsid w:val="005F111B"/>
    <w:rsid w:val="005F550B"/>
    <w:rsid w:val="00617510"/>
    <w:rsid w:val="0061752C"/>
    <w:rsid w:val="006346C2"/>
    <w:rsid w:val="00653AA0"/>
    <w:rsid w:val="006736A4"/>
    <w:rsid w:val="006B6C24"/>
    <w:rsid w:val="006E61E0"/>
    <w:rsid w:val="006F1E04"/>
    <w:rsid w:val="006F4B72"/>
    <w:rsid w:val="00753A72"/>
    <w:rsid w:val="00814F66"/>
    <w:rsid w:val="008152A4"/>
    <w:rsid w:val="00823414"/>
    <w:rsid w:val="008326D1"/>
    <w:rsid w:val="00847C63"/>
    <w:rsid w:val="00893297"/>
    <w:rsid w:val="008A67F7"/>
    <w:rsid w:val="008B0155"/>
    <w:rsid w:val="008B540E"/>
    <w:rsid w:val="009037CD"/>
    <w:rsid w:val="00976BEF"/>
    <w:rsid w:val="009A4A81"/>
    <w:rsid w:val="009B2BCA"/>
    <w:rsid w:val="009C2EC0"/>
    <w:rsid w:val="009E1C3B"/>
    <w:rsid w:val="00A2641D"/>
    <w:rsid w:val="00A74405"/>
    <w:rsid w:val="00AA0B30"/>
    <w:rsid w:val="00AC69E3"/>
    <w:rsid w:val="00AF3B01"/>
    <w:rsid w:val="00B159B4"/>
    <w:rsid w:val="00B32BA8"/>
    <w:rsid w:val="00B42D63"/>
    <w:rsid w:val="00B72FBC"/>
    <w:rsid w:val="00BA515B"/>
    <w:rsid w:val="00BB0631"/>
    <w:rsid w:val="00BD1599"/>
    <w:rsid w:val="00BE0502"/>
    <w:rsid w:val="00BF0DC5"/>
    <w:rsid w:val="00BF66A3"/>
    <w:rsid w:val="00C17CEC"/>
    <w:rsid w:val="00C20E43"/>
    <w:rsid w:val="00C33A70"/>
    <w:rsid w:val="00C43841"/>
    <w:rsid w:val="00C51BD9"/>
    <w:rsid w:val="00C61448"/>
    <w:rsid w:val="00C9182B"/>
    <w:rsid w:val="00CB7BBF"/>
    <w:rsid w:val="00CD53E6"/>
    <w:rsid w:val="00CE1C91"/>
    <w:rsid w:val="00CE573C"/>
    <w:rsid w:val="00CF0B9B"/>
    <w:rsid w:val="00CF72D1"/>
    <w:rsid w:val="00D023B4"/>
    <w:rsid w:val="00D02E65"/>
    <w:rsid w:val="00D307DA"/>
    <w:rsid w:val="00D37500"/>
    <w:rsid w:val="00D406DD"/>
    <w:rsid w:val="00DA10F6"/>
    <w:rsid w:val="00DA1C45"/>
    <w:rsid w:val="00DB19CE"/>
    <w:rsid w:val="00DB5074"/>
    <w:rsid w:val="00DE5272"/>
    <w:rsid w:val="00DE7455"/>
    <w:rsid w:val="00DF4370"/>
    <w:rsid w:val="00E1421D"/>
    <w:rsid w:val="00E47119"/>
    <w:rsid w:val="00E7237D"/>
    <w:rsid w:val="00EB08ED"/>
    <w:rsid w:val="00EC207B"/>
    <w:rsid w:val="00F00696"/>
    <w:rsid w:val="00F079D2"/>
    <w:rsid w:val="00F44972"/>
    <w:rsid w:val="00F606DF"/>
    <w:rsid w:val="00F66635"/>
    <w:rsid w:val="00F70D41"/>
    <w:rsid w:val="00F8279F"/>
    <w:rsid w:val="00F85586"/>
    <w:rsid w:val="00F86E36"/>
    <w:rsid w:val="00F95C61"/>
    <w:rsid w:val="00FE7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59ABE4DE-DFFB-4557-9352-BDE88AFE6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D1F"/>
  </w:style>
  <w:style w:type="paragraph" w:styleId="Heading2">
    <w:name w:val="heading 2"/>
    <w:basedOn w:val="Normal"/>
    <w:next w:val="Normal"/>
    <w:link w:val="Heading2Char"/>
    <w:uiPriority w:val="9"/>
    <w:unhideWhenUsed/>
    <w:qFormat/>
    <w:rsid w:val="005B03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B03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6E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E36"/>
  </w:style>
  <w:style w:type="paragraph" w:styleId="Footer">
    <w:name w:val="footer"/>
    <w:basedOn w:val="Normal"/>
    <w:link w:val="FooterChar"/>
    <w:uiPriority w:val="99"/>
    <w:unhideWhenUsed/>
    <w:rsid w:val="00F86E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E36"/>
  </w:style>
  <w:style w:type="paragraph" w:styleId="NormalWeb">
    <w:name w:val="Normal (Web)"/>
    <w:basedOn w:val="Normal"/>
    <w:uiPriority w:val="99"/>
    <w:semiHidden/>
    <w:unhideWhenUsed/>
    <w:rsid w:val="00F827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A7641"/>
    <w:rPr>
      <w:b/>
      <w:bCs/>
    </w:rPr>
  </w:style>
  <w:style w:type="character" w:styleId="Hyperlink">
    <w:name w:val="Hyperlink"/>
    <w:basedOn w:val="DefaultParagraphFont"/>
    <w:uiPriority w:val="99"/>
    <w:unhideWhenUsed/>
    <w:rsid w:val="003F6B8E"/>
    <w:rPr>
      <w:color w:val="0563C1" w:themeColor="hyperlink"/>
      <w:u w:val="single"/>
    </w:rPr>
  </w:style>
  <w:style w:type="paragraph" w:styleId="FootnoteText">
    <w:name w:val="footnote text"/>
    <w:basedOn w:val="Normal"/>
    <w:link w:val="FootnoteTextChar"/>
    <w:uiPriority w:val="99"/>
    <w:semiHidden/>
    <w:unhideWhenUsed/>
    <w:rsid w:val="00B42D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2D63"/>
    <w:rPr>
      <w:sz w:val="20"/>
      <w:szCs w:val="20"/>
    </w:rPr>
  </w:style>
  <w:style w:type="character" w:styleId="FootnoteReference">
    <w:name w:val="footnote reference"/>
    <w:basedOn w:val="DefaultParagraphFont"/>
    <w:uiPriority w:val="99"/>
    <w:semiHidden/>
    <w:unhideWhenUsed/>
    <w:rsid w:val="00B42D63"/>
    <w:rPr>
      <w:vertAlign w:val="superscript"/>
    </w:rPr>
  </w:style>
  <w:style w:type="paragraph" w:styleId="ListParagraph">
    <w:name w:val="List Paragraph"/>
    <w:basedOn w:val="Normal"/>
    <w:uiPriority w:val="34"/>
    <w:qFormat/>
    <w:rsid w:val="00CE1C91"/>
    <w:pPr>
      <w:ind w:left="720"/>
      <w:contextualSpacing/>
    </w:pPr>
  </w:style>
  <w:style w:type="character" w:customStyle="1" w:styleId="Heading2Char">
    <w:name w:val="Heading 2 Char"/>
    <w:basedOn w:val="DefaultParagraphFont"/>
    <w:link w:val="Heading2"/>
    <w:uiPriority w:val="9"/>
    <w:rsid w:val="005B035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B035A"/>
    <w:rPr>
      <w:rFonts w:asciiTheme="majorHAnsi" w:eastAsiaTheme="majorEastAsia" w:hAnsiTheme="majorHAnsi" w:cstheme="majorBidi"/>
      <w:color w:val="1F4D78" w:themeColor="accent1" w:themeShade="7F"/>
      <w:sz w:val="24"/>
      <w:szCs w:val="24"/>
    </w:rPr>
  </w:style>
  <w:style w:type="table" w:styleId="GridTable4-Accent3">
    <w:name w:val="Grid Table 4 Accent 3"/>
    <w:basedOn w:val="TableNormal"/>
    <w:uiPriority w:val="49"/>
    <w:rsid w:val="005B035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5B035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Spacing">
    <w:name w:val="No Spacing"/>
    <w:uiPriority w:val="1"/>
    <w:qFormat/>
    <w:rsid w:val="005B035A"/>
    <w:pPr>
      <w:spacing w:after="0" w:line="240" w:lineRule="auto"/>
    </w:pPr>
  </w:style>
  <w:style w:type="character" w:customStyle="1" w:styleId="authors">
    <w:name w:val="authors"/>
    <w:basedOn w:val="DefaultParagraphFont"/>
    <w:rsid w:val="00BE0502"/>
  </w:style>
  <w:style w:type="character" w:customStyle="1" w:styleId="Date1">
    <w:name w:val="Date1"/>
    <w:basedOn w:val="DefaultParagraphFont"/>
    <w:rsid w:val="00BE0502"/>
  </w:style>
  <w:style w:type="character" w:customStyle="1" w:styleId="arttitle">
    <w:name w:val="art_title"/>
    <w:basedOn w:val="DefaultParagraphFont"/>
    <w:rsid w:val="00BE0502"/>
  </w:style>
  <w:style w:type="character" w:customStyle="1" w:styleId="serialtitle">
    <w:name w:val="serial_title"/>
    <w:basedOn w:val="DefaultParagraphFont"/>
    <w:rsid w:val="00BE0502"/>
  </w:style>
  <w:style w:type="character" w:customStyle="1" w:styleId="volumeissue">
    <w:name w:val="volume_issue"/>
    <w:basedOn w:val="DefaultParagraphFont"/>
    <w:rsid w:val="00BE0502"/>
  </w:style>
  <w:style w:type="character" w:customStyle="1" w:styleId="pagerange">
    <w:name w:val="page_range"/>
    <w:basedOn w:val="DefaultParagraphFont"/>
    <w:rsid w:val="00BE0502"/>
  </w:style>
  <w:style w:type="character" w:customStyle="1" w:styleId="doilink">
    <w:name w:val="doi_link"/>
    <w:basedOn w:val="DefaultParagraphFont"/>
    <w:rsid w:val="00BE0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243959">
      <w:bodyDiv w:val="1"/>
      <w:marLeft w:val="0"/>
      <w:marRight w:val="0"/>
      <w:marTop w:val="0"/>
      <w:marBottom w:val="0"/>
      <w:divBdr>
        <w:top w:val="none" w:sz="0" w:space="0" w:color="auto"/>
        <w:left w:val="none" w:sz="0" w:space="0" w:color="auto"/>
        <w:bottom w:val="none" w:sz="0" w:space="0" w:color="auto"/>
        <w:right w:val="none" w:sz="0" w:space="0" w:color="auto"/>
      </w:divBdr>
      <w:divsChild>
        <w:div w:id="2039310826">
          <w:marLeft w:val="0"/>
          <w:marRight w:val="0"/>
          <w:marTop w:val="0"/>
          <w:marBottom w:val="0"/>
          <w:divBdr>
            <w:top w:val="none" w:sz="0" w:space="0" w:color="auto"/>
            <w:left w:val="none" w:sz="0" w:space="0" w:color="auto"/>
            <w:bottom w:val="none" w:sz="0" w:space="0" w:color="auto"/>
            <w:right w:val="none" w:sz="0" w:space="0" w:color="auto"/>
          </w:divBdr>
        </w:div>
        <w:div w:id="1669019394">
          <w:marLeft w:val="0"/>
          <w:marRight w:val="0"/>
          <w:marTop w:val="0"/>
          <w:marBottom w:val="0"/>
          <w:divBdr>
            <w:top w:val="none" w:sz="0" w:space="0" w:color="auto"/>
            <w:left w:val="none" w:sz="0" w:space="0" w:color="auto"/>
            <w:bottom w:val="none" w:sz="0" w:space="0" w:color="auto"/>
            <w:right w:val="none" w:sz="0" w:space="0" w:color="auto"/>
          </w:divBdr>
        </w:div>
      </w:divsChild>
    </w:div>
    <w:div w:id="157412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1944363.2020.178276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742EB-125D-4C3B-B555-820A49D17A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2152</Words>
  <Characters>12269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14393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E.F.</dc:creator>
  <cp:keywords/>
  <dc:description/>
  <cp:lastModifiedBy>Elinor Thomas</cp:lastModifiedBy>
  <cp:revision>2</cp:revision>
  <dcterms:created xsi:type="dcterms:W3CDTF">2021-01-10T15:39:00Z</dcterms:created>
  <dcterms:modified xsi:type="dcterms:W3CDTF">2021-01-10T15:39:00Z</dcterms:modified>
</cp:coreProperties>
</file>