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E1F50" w14:textId="543256AE" w:rsidR="005F4778" w:rsidRPr="00BF2D50" w:rsidRDefault="004E2F21" w:rsidP="00952C8B">
      <w:pPr>
        <w:spacing w:line="360" w:lineRule="auto"/>
        <w:rPr>
          <w:sz w:val="32"/>
          <w:szCs w:val="32"/>
        </w:rPr>
      </w:pPr>
      <w:r>
        <w:rPr>
          <w:sz w:val="32"/>
          <w:szCs w:val="32"/>
        </w:rPr>
        <w:t xml:space="preserve"> </w:t>
      </w:r>
      <w:r w:rsidR="00823264">
        <w:rPr>
          <w:sz w:val="32"/>
          <w:szCs w:val="32"/>
        </w:rPr>
        <w:t xml:space="preserve"> </w:t>
      </w:r>
      <w:r w:rsidR="008545DD">
        <w:rPr>
          <w:sz w:val="32"/>
          <w:szCs w:val="32"/>
        </w:rPr>
        <w:t xml:space="preserve"> </w:t>
      </w:r>
      <w:r w:rsidR="006D1572">
        <w:rPr>
          <w:sz w:val="32"/>
          <w:szCs w:val="32"/>
        </w:rPr>
        <w:t xml:space="preserve"> </w:t>
      </w:r>
      <w:r w:rsidR="00892995" w:rsidRPr="00BF2D50">
        <w:rPr>
          <w:sz w:val="32"/>
          <w:szCs w:val="32"/>
        </w:rPr>
        <w:t>How Islam</w:t>
      </w:r>
      <w:r w:rsidR="00373959" w:rsidRPr="00BF2D50">
        <w:rPr>
          <w:sz w:val="32"/>
          <w:szCs w:val="32"/>
        </w:rPr>
        <w:t xml:space="preserve"> guides people on the approaches to being </w:t>
      </w:r>
      <w:r w:rsidR="00892995" w:rsidRPr="00BF2D50">
        <w:rPr>
          <w:sz w:val="32"/>
          <w:szCs w:val="32"/>
        </w:rPr>
        <w:t>human.</w:t>
      </w:r>
    </w:p>
    <w:p w14:paraId="414F0561" w14:textId="6189A7D6" w:rsidR="00801048" w:rsidRPr="00BF2D50" w:rsidRDefault="007A610E" w:rsidP="00952C8B">
      <w:pPr>
        <w:spacing w:line="360" w:lineRule="auto"/>
        <w:jc w:val="center"/>
        <w:rPr>
          <w:i/>
          <w:iCs/>
        </w:rPr>
      </w:pPr>
      <w:r w:rsidRPr="00BF2D50">
        <w:rPr>
          <w:i/>
          <w:iCs/>
        </w:rPr>
        <w:t>I</w:t>
      </w:r>
      <w:r w:rsidR="009921A1" w:rsidRPr="00BF2D50">
        <w:rPr>
          <w:i/>
          <w:iCs/>
        </w:rPr>
        <w:t>m</w:t>
      </w:r>
      <w:r w:rsidR="006F7C7D" w:rsidRPr="00BF2D50">
        <w:rPr>
          <w:i/>
          <w:iCs/>
        </w:rPr>
        <w:t xml:space="preserve">mersing </w:t>
      </w:r>
      <w:r w:rsidR="00D34794" w:rsidRPr="00BF2D50">
        <w:rPr>
          <w:i/>
          <w:iCs/>
        </w:rPr>
        <w:t>yourself</w:t>
      </w:r>
      <w:r w:rsidR="00BF2D50" w:rsidRPr="00BF2D50">
        <w:rPr>
          <w:i/>
          <w:iCs/>
        </w:rPr>
        <w:t xml:space="preserve"> to the will of Allah</w:t>
      </w:r>
      <w:r w:rsidR="00D34794">
        <w:rPr>
          <w:i/>
          <w:iCs/>
        </w:rPr>
        <w:t>.</w:t>
      </w:r>
    </w:p>
    <w:p w14:paraId="4637B2AB" w14:textId="77777777" w:rsidR="000441DF" w:rsidRPr="00BF2D50" w:rsidRDefault="000441DF" w:rsidP="00952C8B">
      <w:pPr>
        <w:spacing w:line="360" w:lineRule="auto"/>
        <w:jc w:val="center"/>
        <w:rPr>
          <w:i/>
          <w:iCs/>
        </w:rPr>
      </w:pPr>
    </w:p>
    <w:p w14:paraId="7E5E9041" w14:textId="7333D63D" w:rsidR="00262277" w:rsidRDefault="008A5CD3" w:rsidP="00952C8B">
      <w:pPr>
        <w:spacing w:line="360" w:lineRule="auto"/>
        <w:rPr>
          <w:rFonts w:ascii="Arial" w:hAnsi="Arial" w:cs="Arial"/>
          <w:sz w:val="22"/>
          <w:szCs w:val="22"/>
        </w:rPr>
      </w:pPr>
      <w:r>
        <w:rPr>
          <w:rFonts w:ascii="Arial" w:hAnsi="Arial" w:cs="Arial"/>
          <w:sz w:val="22"/>
          <w:szCs w:val="22"/>
        </w:rPr>
        <w:t xml:space="preserve">Names like Mohamed </w:t>
      </w:r>
      <w:r w:rsidR="00C4529A">
        <w:rPr>
          <w:rFonts w:ascii="Arial" w:hAnsi="Arial" w:cs="Arial"/>
          <w:sz w:val="22"/>
          <w:szCs w:val="22"/>
        </w:rPr>
        <w:t>and Islam are today commo</w:t>
      </w:r>
      <w:r w:rsidR="00A25188">
        <w:rPr>
          <w:rFonts w:ascii="Arial" w:hAnsi="Arial" w:cs="Arial"/>
          <w:sz w:val="22"/>
          <w:szCs w:val="22"/>
        </w:rPr>
        <w:t xml:space="preserve">n names that for </w:t>
      </w:r>
      <w:r w:rsidR="003E2F74">
        <w:rPr>
          <w:rFonts w:ascii="Arial" w:hAnsi="Arial" w:cs="Arial"/>
          <w:sz w:val="22"/>
          <w:szCs w:val="22"/>
        </w:rPr>
        <w:t xml:space="preserve">some play a daily part of </w:t>
      </w:r>
      <w:r w:rsidR="009F129E">
        <w:rPr>
          <w:rFonts w:ascii="Arial" w:hAnsi="Arial" w:cs="Arial"/>
          <w:sz w:val="22"/>
          <w:szCs w:val="22"/>
        </w:rPr>
        <w:t>their lives</w:t>
      </w:r>
      <w:r w:rsidR="003E2F74">
        <w:rPr>
          <w:rFonts w:ascii="Arial" w:hAnsi="Arial" w:cs="Arial"/>
          <w:sz w:val="22"/>
          <w:szCs w:val="22"/>
        </w:rPr>
        <w:t xml:space="preserve">. </w:t>
      </w:r>
      <w:r w:rsidR="00D26336">
        <w:rPr>
          <w:rFonts w:ascii="Arial" w:hAnsi="Arial" w:cs="Arial"/>
          <w:sz w:val="22"/>
          <w:szCs w:val="22"/>
        </w:rPr>
        <w:t>However,</w:t>
      </w:r>
      <w:r w:rsidR="00DF5060">
        <w:rPr>
          <w:rFonts w:ascii="Arial" w:hAnsi="Arial" w:cs="Arial"/>
          <w:sz w:val="22"/>
          <w:szCs w:val="22"/>
        </w:rPr>
        <w:t xml:space="preserve"> </w:t>
      </w:r>
      <w:r w:rsidR="00EC6547">
        <w:rPr>
          <w:rFonts w:ascii="Arial" w:hAnsi="Arial" w:cs="Arial"/>
          <w:sz w:val="22"/>
          <w:szCs w:val="22"/>
        </w:rPr>
        <w:t xml:space="preserve">how does Islam </w:t>
      </w:r>
      <w:r w:rsidR="00D26336">
        <w:rPr>
          <w:rFonts w:ascii="Arial" w:hAnsi="Arial" w:cs="Arial"/>
          <w:sz w:val="22"/>
          <w:szCs w:val="22"/>
        </w:rPr>
        <w:t xml:space="preserve">guide those that follow </w:t>
      </w:r>
      <w:r w:rsidR="00892995">
        <w:rPr>
          <w:rFonts w:ascii="Arial" w:hAnsi="Arial" w:cs="Arial"/>
          <w:sz w:val="22"/>
          <w:szCs w:val="22"/>
        </w:rPr>
        <w:t>gods’</w:t>
      </w:r>
      <w:r w:rsidR="00D26336">
        <w:rPr>
          <w:rFonts w:ascii="Arial" w:hAnsi="Arial" w:cs="Arial"/>
          <w:sz w:val="22"/>
          <w:szCs w:val="22"/>
        </w:rPr>
        <w:t xml:space="preserve"> teachings </w:t>
      </w:r>
      <w:r w:rsidR="00C41826">
        <w:rPr>
          <w:rFonts w:ascii="Arial" w:hAnsi="Arial" w:cs="Arial"/>
          <w:sz w:val="22"/>
          <w:szCs w:val="22"/>
        </w:rPr>
        <w:t>about</w:t>
      </w:r>
      <w:r w:rsidR="0057426F">
        <w:rPr>
          <w:rFonts w:ascii="Arial" w:hAnsi="Arial" w:cs="Arial"/>
          <w:sz w:val="22"/>
          <w:szCs w:val="22"/>
        </w:rPr>
        <w:t xml:space="preserve"> the approaches to being </w:t>
      </w:r>
      <w:r w:rsidR="00B21489">
        <w:rPr>
          <w:rFonts w:ascii="Arial" w:hAnsi="Arial" w:cs="Arial"/>
          <w:sz w:val="22"/>
          <w:szCs w:val="22"/>
        </w:rPr>
        <w:t>h</w:t>
      </w:r>
      <w:r w:rsidR="007522DC">
        <w:rPr>
          <w:rFonts w:ascii="Arial" w:hAnsi="Arial" w:cs="Arial"/>
          <w:sz w:val="22"/>
          <w:szCs w:val="22"/>
        </w:rPr>
        <w:t>uman</w:t>
      </w:r>
      <w:r w:rsidR="009330F7">
        <w:rPr>
          <w:rFonts w:ascii="Arial" w:hAnsi="Arial" w:cs="Arial"/>
          <w:sz w:val="22"/>
          <w:szCs w:val="22"/>
        </w:rPr>
        <w:t>?</w:t>
      </w:r>
      <w:r w:rsidR="00FD5CA8">
        <w:rPr>
          <w:rFonts w:ascii="Arial" w:hAnsi="Arial" w:cs="Arial"/>
          <w:sz w:val="22"/>
          <w:szCs w:val="22"/>
        </w:rPr>
        <w:t xml:space="preserve"> </w:t>
      </w:r>
      <w:r w:rsidR="00AD77A0">
        <w:rPr>
          <w:rFonts w:ascii="Arial" w:hAnsi="Arial" w:cs="Arial"/>
          <w:sz w:val="22"/>
          <w:szCs w:val="22"/>
        </w:rPr>
        <w:t xml:space="preserve">                                                                                    </w:t>
      </w:r>
      <w:r w:rsidR="00BD34E6">
        <w:rPr>
          <w:rFonts w:ascii="Arial" w:hAnsi="Arial" w:cs="Arial"/>
          <w:sz w:val="22"/>
          <w:szCs w:val="22"/>
        </w:rPr>
        <w:t xml:space="preserve">                 </w:t>
      </w:r>
      <w:r w:rsidR="00A920B7">
        <w:rPr>
          <w:rFonts w:ascii="Arial" w:hAnsi="Arial" w:cs="Arial"/>
          <w:sz w:val="22"/>
          <w:szCs w:val="22"/>
        </w:rPr>
        <w:t>Aspects of</w:t>
      </w:r>
      <w:r w:rsidR="000F5FCE">
        <w:rPr>
          <w:rFonts w:ascii="Arial" w:hAnsi="Arial" w:cs="Arial"/>
          <w:sz w:val="22"/>
          <w:szCs w:val="22"/>
        </w:rPr>
        <w:t xml:space="preserve"> </w:t>
      </w:r>
      <w:r w:rsidR="00F43DE8">
        <w:rPr>
          <w:rFonts w:ascii="Arial" w:hAnsi="Arial" w:cs="Arial"/>
          <w:sz w:val="22"/>
          <w:szCs w:val="22"/>
        </w:rPr>
        <w:t>our moral l</w:t>
      </w:r>
      <w:r w:rsidR="00EF6CE2">
        <w:rPr>
          <w:rFonts w:ascii="Arial" w:hAnsi="Arial" w:cs="Arial"/>
          <w:sz w:val="22"/>
          <w:szCs w:val="22"/>
        </w:rPr>
        <w:t>iv</w:t>
      </w:r>
      <w:r w:rsidR="00F43DE8">
        <w:rPr>
          <w:rFonts w:ascii="Arial" w:hAnsi="Arial" w:cs="Arial"/>
          <w:sz w:val="22"/>
          <w:szCs w:val="22"/>
        </w:rPr>
        <w:t>es</w:t>
      </w:r>
      <w:r w:rsidR="000F5FCE">
        <w:rPr>
          <w:rFonts w:ascii="Arial" w:hAnsi="Arial" w:cs="Arial"/>
          <w:sz w:val="22"/>
          <w:szCs w:val="22"/>
        </w:rPr>
        <w:t xml:space="preserve"> include</w:t>
      </w:r>
      <w:r w:rsidR="002E04D7">
        <w:rPr>
          <w:rFonts w:ascii="Arial" w:hAnsi="Arial" w:cs="Arial"/>
          <w:sz w:val="22"/>
          <w:szCs w:val="22"/>
        </w:rPr>
        <w:t xml:space="preserve"> the way we treat each other, </w:t>
      </w:r>
      <w:r w:rsidR="00DF0842">
        <w:rPr>
          <w:rFonts w:ascii="Arial" w:hAnsi="Arial" w:cs="Arial"/>
          <w:sz w:val="22"/>
          <w:szCs w:val="22"/>
        </w:rPr>
        <w:t>look after our children</w:t>
      </w:r>
      <w:r w:rsidR="008778F5">
        <w:rPr>
          <w:rFonts w:ascii="Arial" w:hAnsi="Arial" w:cs="Arial"/>
          <w:sz w:val="22"/>
          <w:szCs w:val="22"/>
        </w:rPr>
        <w:t>,</w:t>
      </w:r>
      <w:r w:rsidR="002C6AF3">
        <w:rPr>
          <w:rFonts w:ascii="Arial" w:hAnsi="Arial" w:cs="Arial"/>
          <w:sz w:val="22"/>
          <w:szCs w:val="22"/>
        </w:rPr>
        <w:t xml:space="preserve"> </w:t>
      </w:r>
      <w:r w:rsidR="008778F5">
        <w:rPr>
          <w:rFonts w:ascii="Arial" w:hAnsi="Arial" w:cs="Arial"/>
          <w:sz w:val="22"/>
          <w:szCs w:val="22"/>
        </w:rPr>
        <w:t>t</w:t>
      </w:r>
      <w:r w:rsidR="002C6AF3">
        <w:rPr>
          <w:rFonts w:ascii="Arial" w:hAnsi="Arial" w:cs="Arial"/>
          <w:sz w:val="22"/>
          <w:szCs w:val="22"/>
        </w:rPr>
        <w:t xml:space="preserve">he food we eat or </w:t>
      </w:r>
      <w:r w:rsidR="005D6041">
        <w:rPr>
          <w:rFonts w:ascii="Arial" w:hAnsi="Arial" w:cs="Arial"/>
          <w:sz w:val="22"/>
          <w:szCs w:val="22"/>
        </w:rPr>
        <w:t>do not</w:t>
      </w:r>
      <w:r w:rsidR="002C6AF3">
        <w:rPr>
          <w:rFonts w:ascii="Arial" w:hAnsi="Arial" w:cs="Arial"/>
          <w:sz w:val="22"/>
          <w:szCs w:val="22"/>
        </w:rPr>
        <w:t xml:space="preserve"> eat</w:t>
      </w:r>
      <w:r w:rsidR="00D44C79">
        <w:rPr>
          <w:rFonts w:ascii="Arial" w:hAnsi="Arial" w:cs="Arial"/>
          <w:sz w:val="22"/>
          <w:szCs w:val="22"/>
        </w:rPr>
        <w:t xml:space="preserve">, the </w:t>
      </w:r>
      <w:r w:rsidR="00D42AC5">
        <w:rPr>
          <w:rFonts w:ascii="Arial" w:hAnsi="Arial" w:cs="Arial"/>
          <w:sz w:val="22"/>
          <w:szCs w:val="22"/>
        </w:rPr>
        <w:t xml:space="preserve">commitment to </w:t>
      </w:r>
      <w:r w:rsidR="00782129">
        <w:rPr>
          <w:rFonts w:ascii="Arial" w:hAnsi="Arial" w:cs="Arial"/>
          <w:sz w:val="22"/>
          <w:szCs w:val="22"/>
        </w:rPr>
        <w:t>prayers</w:t>
      </w:r>
      <w:r w:rsidR="003B4E10">
        <w:rPr>
          <w:rFonts w:ascii="Arial" w:hAnsi="Arial" w:cs="Arial"/>
          <w:sz w:val="22"/>
          <w:szCs w:val="22"/>
        </w:rPr>
        <w:t>,</w:t>
      </w:r>
      <w:r w:rsidR="00782129">
        <w:rPr>
          <w:rFonts w:ascii="Arial" w:hAnsi="Arial" w:cs="Arial"/>
          <w:sz w:val="22"/>
          <w:szCs w:val="22"/>
        </w:rPr>
        <w:t xml:space="preserve"> the</w:t>
      </w:r>
      <w:r w:rsidR="009D01FF">
        <w:rPr>
          <w:rFonts w:ascii="Arial" w:hAnsi="Arial" w:cs="Arial"/>
          <w:sz w:val="22"/>
          <w:szCs w:val="22"/>
        </w:rPr>
        <w:t xml:space="preserve"> </w:t>
      </w:r>
      <w:r w:rsidR="00334F2B">
        <w:rPr>
          <w:rFonts w:ascii="Arial" w:hAnsi="Arial" w:cs="Arial"/>
          <w:sz w:val="22"/>
          <w:szCs w:val="22"/>
        </w:rPr>
        <w:t xml:space="preserve">preparation before </w:t>
      </w:r>
      <w:r w:rsidR="00E12D82">
        <w:rPr>
          <w:rFonts w:ascii="Arial" w:hAnsi="Arial" w:cs="Arial"/>
          <w:sz w:val="22"/>
          <w:szCs w:val="22"/>
        </w:rPr>
        <w:t>prayers</w:t>
      </w:r>
      <w:r w:rsidR="003B4E10">
        <w:rPr>
          <w:rFonts w:ascii="Arial" w:hAnsi="Arial" w:cs="Arial"/>
          <w:sz w:val="22"/>
          <w:szCs w:val="22"/>
        </w:rPr>
        <w:t>, and t</w:t>
      </w:r>
      <w:r w:rsidR="005060CB">
        <w:rPr>
          <w:rFonts w:ascii="Arial" w:hAnsi="Arial" w:cs="Arial"/>
          <w:sz w:val="22"/>
          <w:szCs w:val="22"/>
        </w:rPr>
        <w:t>he setting aside</w:t>
      </w:r>
      <w:r w:rsidR="008F1AA9">
        <w:rPr>
          <w:rFonts w:ascii="Arial" w:hAnsi="Arial" w:cs="Arial"/>
          <w:sz w:val="22"/>
          <w:szCs w:val="22"/>
        </w:rPr>
        <w:t xml:space="preserve"> of</w:t>
      </w:r>
      <w:r w:rsidR="005060CB">
        <w:rPr>
          <w:rFonts w:ascii="Arial" w:hAnsi="Arial" w:cs="Arial"/>
          <w:sz w:val="22"/>
          <w:szCs w:val="22"/>
        </w:rPr>
        <w:t xml:space="preserve"> </w:t>
      </w:r>
      <w:r w:rsidR="00915345">
        <w:rPr>
          <w:rFonts w:ascii="Arial" w:hAnsi="Arial" w:cs="Arial"/>
          <w:sz w:val="22"/>
          <w:szCs w:val="22"/>
        </w:rPr>
        <w:t>Friday</w:t>
      </w:r>
      <w:r w:rsidR="005060CB">
        <w:rPr>
          <w:rFonts w:ascii="Arial" w:hAnsi="Arial" w:cs="Arial"/>
          <w:sz w:val="22"/>
          <w:szCs w:val="22"/>
        </w:rPr>
        <w:t xml:space="preserve"> which</w:t>
      </w:r>
      <w:r w:rsidR="00915345">
        <w:rPr>
          <w:rFonts w:ascii="Arial" w:hAnsi="Arial" w:cs="Arial"/>
          <w:sz w:val="22"/>
          <w:szCs w:val="22"/>
        </w:rPr>
        <w:t xml:space="preserve"> is a day </w:t>
      </w:r>
      <w:r w:rsidR="006F7320">
        <w:rPr>
          <w:rFonts w:ascii="Arial" w:hAnsi="Arial" w:cs="Arial"/>
          <w:sz w:val="22"/>
          <w:szCs w:val="22"/>
        </w:rPr>
        <w:t>for special p</w:t>
      </w:r>
      <w:r w:rsidR="007A7CA2">
        <w:rPr>
          <w:rFonts w:ascii="Arial" w:hAnsi="Arial" w:cs="Arial"/>
          <w:sz w:val="22"/>
          <w:szCs w:val="22"/>
        </w:rPr>
        <w:t>rayers.</w:t>
      </w:r>
      <w:r w:rsidR="00A1720D">
        <w:rPr>
          <w:rFonts w:ascii="Arial" w:hAnsi="Arial" w:cs="Arial"/>
          <w:sz w:val="22"/>
          <w:szCs w:val="22"/>
        </w:rPr>
        <w:t xml:space="preserve"> These are </w:t>
      </w:r>
      <w:r w:rsidR="00E75FBC">
        <w:rPr>
          <w:rFonts w:ascii="Arial" w:hAnsi="Arial" w:cs="Arial"/>
          <w:sz w:val="22"/>
          <w:szCs w:val="22"/>
        </w:rPr>
        <w:t>just a</w:t>
      </w:r>
      <w:r w:rsidR="008778F5">
        <w:rPr>
          <w:rFonts w:ascii="Arial" w:hAnsi="Arial" w:cs="Arial"/>
          <w:sz w:val="22"/>
          <w:szCs w:val="22"/>
        </w:rPr>
        <w:t xml:space="preserve"> few</w:t>
      </w:r>
      <w:r w:rsidR="00E75FBC">
        <w:rPr>
          <w:rFonts w:ascii="Arial" w:hAnsi="Arial" w:cs="Arial"/>
          <w:sz w:val="22"/>
          <w:szCs w:val="22"/>
        </w:rPr>
        <w:t xml:space="preserve"> though</w:t>
      </w:r>
      <w:r w:rsidR="008778F5">
        <w:rPr>
          <w:rFonts w:ascii="Arial" w:hAnsi="Arial" w:cs="Arial"/>
          <w:sz w:val="22"/>
          <w:szCs w:val="22"/>
        </w:rPr>
        <w:t>t</w:t>
      </w:r>
      <w:r w:rsidR="00E75FBC">
        <w:rPr>
          <w:rFonts w:ascii="Arial" w:hAnsi="Arial" w:cs="Arial"/>
          <w:sz w:val="22"/>
          <w:szCs w:val="22"/>
        </w:rPr>
        <w:t xml:space="preserve"> </w:t>
      </w:r>
      <w:r w:rsidR="007D5320">
        <w:rPr>
          <w:rFonts w:ascii="Arial" w:hAnsi="Arial" w:cs="Arial"/>
          <w:sz w:val="22"/>
          <w:szCs w:val="22"/>
        </w:rPr>
        <w:t xml:space="preserve">points that I hope to </w:t>
      </w:r>
      <w:r w:rsidR="00B25520">
        <w:rPr>
          <w:rFonts w:ascii="Arial" w:hAnsi="Arial" w:cs="Arial"/>
          <w:sz w:val="22"/>
          <w:szCs w:val="22"/>
        </w:rPr>
        <w:t>touch on throughout this essay.</w:t>
      </w:r>
    </w:p>
    <w:p w14:paraId="1B188CF2" w14:textId="60954121" w:rsidR="00532DAF" w:rsidRDefault="00262277" w:rsidP="00952C8B">
      <w:pPr>
        <w:spacing w:line="360" w:lineRule="auto"/>
        <w:rPr>
          <w:rFonts w:ascii="Arial" w:hAnsi="Arial" w:cs="Arial"/>
          <w:sz w:val="22"/>
          <w:szCs w:val="22"/>
        </w:rPr>
      </w:pPr>
      <w:r>
        <w:rPr>
          <w:rFonts w:ascii="Arial" w:hAnsi="Arial" w:cs="Arial"/>
          <w:sz w:val="22"/>
          <w:szCs w:val="22"/>
        </w:rPr>
        <w:t xml:space="preserve">To give a </w:t>
      </w:r>
      <w:r w:rsidR="00727415">
        <w:rPr>
          <w:rFonts w:ascii="Arial" w:hAnsi="Arial" w:cs="Arial"/>
          <w:sz w:val="22"/>
          <w:szCs w:val="22"/>
        </w:rPr>
        <w:t xml:space="preserve">more in depth look </w:t>
      </w:r>
      <w:r w:rsidR="00885268">
        <w:rPr>
          <w:rFonts w:ascii="Arial" w:hAnsi="Arial" w:cs="Arial"/>
          <w:sz w:val="22"/>
          <w:szCs w:val="22"/>
        </w:rPr>
        <w:t xml:space="preserve">at where and how the Islamic faith was </w:t>
      </w:r>
      <w:r w:rsidR="008778F5">
        <w:rPr>
          <w:rFonts w:ascii="Arial" w:hAnsi="Arial" w:cs="Arial"/>
          <w:sz w:val="22"/>
          <w:szCs w:val="22"/>
        </w:rPr>
        <w:t>established</w:t>
      </w:r>
      <w:r w:rsidR="009F1303">
        <w:rPr>
          <w:rFonts w:ascii="Arial" w:hAnsi="Arial" w:cs="Arial"/>
          <w:sz w:val="22"/>
          <w:szCs w:val="22"/>
        </w:rPr>
        <w:t>, I hope</w:t>
      </w:r>
      <w:r w:rsidR="00434662">
        <w:rPr>
          <w:rFonts w:ascii="Arial" w:hAnsi="Arial" w:cs="Arial"/>
          <w:sz w:val="22"/>
          <w:szCs w:val="22"/>
        </w:rPr>
        <w:t xml:space="preserve"> to</w:t>
      </w:r>
      <w:r w:rsidR="009F1303">
        <w:rPr>
          <w:rFonts w:ascii="Arial" w:hAnsi="Arial" w:cs="Arial"/>
          <w:sz w:val="22"/>
          <w:szCs w:val="22"/>
        </w:rPr>
        <w:t xml:space="preserve"> </w:t>
      </w:r>
      <w:r w:rsidR="002D1E4F">
        <w:rPr>
          <w:rFonts w:ascii="Arial" w:hAnsi="Arial" w:cs="Arial"/>
          <w:sz w:val="22"/>
          <w:szCs w:val="22"/>
        </w:rPr>
        <w:t>look at the relation</w:t>
      </w:r>
      <w:r w:rsidR="005838BF">
        <w:rPr>
          <w:rFonts w:ascii="Arial" w:hAnsi="Arial" w:cs="Arial"/>
          <w:sz w:val="22"/>
          <w:szCs w:val="22"/>
        </w:rPr>
        <w:t xml:space="preserve"> between Islam</w:t>
      </w:r>
      <w:r w:rsidR="00700C7C">
        <w:rPr>
          <w:rFonts w:ascii="Arial" w:hAnsi="Arial" w:cs="Arial"/>
          <w:sz w:val="22"/>
          <w:szCs w:val="22"/>
        </w:rPr>
        <w:t xml:space="preserve"> and</w:t>
      </w:r>
      <w:r w:rsidR="005838BF">
        <w:rPr>
          <w:rFonts w:ascii="Arial" w:hAnsi="Arial" w:cs="Arial"/>
          <w:sz w:val="22"/>
          <w:szCs w:val="22"/>
        </w:rPr>
        <w:t xml:space="preserve"> </w:t>
      </w:r>
      <w:r w:rsidR="00C35DC5">
        <w:rPr>
          <w:rFonts w:ascii="Arial" w:hAnsi="Arial" w:cs="Arial"/>
          <w:sz w:val="22"/>
          <w:szCs w:val="22"/>
        </w:rPr>
        <w:t xml:space="preserve">the Jewish Abrahamic and Christian </w:t>
      </w:r>
      <w:r w:rsidR="00C5330D">
        <w:rPr>
          <w:rFonts w:ascii="Arial" w:hAnsi="Arial" w:cs="Arial"/>
          <w:sz w:val="22"/>
          <w:szCs w:val="22"/>
        </w:rPr>
        <w:t>beliefs</w:t>
      </w:r>
      <w:r w:rsidR="008741E7">
        <w:rPr>
          <w:rFonts w:ascii="Arial" w:hAnsi="Arial" w:cs="Arial"/>
          <w:sz w:val="22"/>
          <w:szCs w:val="22"/>
        </w:rPr>
        <w:t>,</w:t>
      </w:r>
      <w:r w:rsidR="00CC6240">
        <w:rPr>
          <w:rFonts w:ascii="Arial" w:hAnsi="Arial" w:cs="Arial"/>
          <w:sz w:val="22"/>
          <w:szCs w:val="22"/>
        </w:rPr>
        <w:t xml:space="preserve"> to see how they relate to </w:t>
      </w:r>
      <w:r w:rsidR="008741E7">
        <w:rPr>
          <w:rFonts w:ascii="Arial" w:hAnsi="Arial" w:cs="Arial"/>
          <w:sz w:val="22"/>
          <w:szCs w:val="22"/>
        </w:rPr>
        <w:t>each other.</w:t>
      </w:r>
      <w:r w:rsidR="00246C6B">
        <w:rPr>
          <w:rFonts w:ascii="Arial" w:hAnsi="Arial" w:cs="Arial"/>
          <w:sz w:val="22"/>
          <w:szCs w:val="22"/>
        </w:rPr>
        <w:t xml:space="preserve"> </w:t>
      </w:r>
      <w:r w:rsidR="00532DAF">
        <w:rPr>
          <w:rFonts w:ascii="Arial" w:hAnsi="Arial" w:cs="Arial"/>
          <w:sz w:val="22"/>
          <w:szCs w:val="22"/>
        </w:rPr>
        <w:t>It</w:t>
      </w:r>
      <w:r w:rsidR="00246C6B">
        <w:rPr>
          <w:rFonts w:ascii="Arial" w:hAnsi="Arial" w:cs="Arial"/>
          <w:sz w:val="22"/>
          <w:szCs w:val="22"/>
        </w:rPr>
        <w:t xml:space="preserve"> is fair to say that when looking </w:t>
      </w:r>
      <w:r w:rsidR="0014158C">
        <w:rPr>
          <w:rFonts w:ascii="Arial" w:hAnsi="Arial" w:cs="Arial"/>
          <w:sz w:val="22"/>
          <w:szCs w:val="22"/>
        </w:rPr>
        <w:t xml:space="preserve">at </w:t>
      </w:r>
      <w:r w:rsidR="001371A4">
        <w:rPr>
          <w:rFonts w:ascii="Arial" w:hAnsi="Arial" w:cs="Arial"/>
          <w:sz w:val="22"/>
          <w:szCs w:val="22"/>
        </w:rPr>
        <w:t xml:space="preserve">Biblical </w:t>
      </w:r>
      <w:r w:rsidR="00367C0A">
        <w:rPr>
          <w:rFonts w:ascii="Arial" w:hAnsi="Arial" w:cs="Arial"/>
          <w:sz w:val="22"/>
          <w:szCs w:val="22"/>
        </w:rPr>
        <w:t>text</w:t>
      </w:r>
      <w:r w:rsidR="00AB5E82">
        <w:rPr>
          <w:rFonts w:ascii="Arial" w:hAnsi="Arial" w:cs="Arial"/>
          <w:sz w:val="22"/>
          <w:szCs w:val="22"/>
        </w:rPr>
        <w:t xml:space="preserve">, that </w:t>
      </w:r>
      <w:r w:rsidR="00A7546B">
        <w:rPr>
          <w:rFonts w:ascii="Arial" w:hAnsi="Arial" w:cs="Arial"/>
          <w:sz w:val="22"/>
          <w:szCs w:val="22"/>
        </w:rPr>
        <w:t xml:space="preserve">we </w:t>
      </w:r>
      <w:r w:rsidR="00C41826">
        <w:rPr>
          <w:rFonts w:ascii="Arial" w:hAnsi="Arial" w:cs="Arial"/>
          <w:sz w:val="22"/>
          <w:szCs w:val="22"/>
        </w:rPr>
        <w:t>must</w:t>
      </w:r>
      <w:r w:rsidR="00A7546B">
        <w:rPr>
          <w:rFonts w:ascii="Arial" w:hAnsi="Arial" w:cs="Arial"/>
          <w:sz w:val="22"/>
          <w:szCs w:val="22"/>
        </w:rPr>
        <w:t xml:space="preserve"> consider the time in which they are written</w:t>
      </w:r>
      <w:r w:rsidR="00A0210D">
        <w:rPr>
          <w:rFonts w:ascii="Arial" w:hAnsi="Arial" w:cs="Arial"/>
          <w:sz w:val="22"/>
          <w:szCs w:val="22"/>
        </w:rPr>
        <w:t>,</w:t>
      </w:r>
      <w:r w:rsidR="00A7546B">
        <w:rPr>
          <w:rFonts w:ascii="Arial" w:hAnsi="Arial" w:cs="Arial"/>
          <w:sz w:val="22"/>
          <w:szCs w:val="22"/>
        </w:rPr>
        <w:t xml:space="preserve"> and </w:t>
      </w:r>
      <w:r w:rsidR="00274790">
        <w:rPr>
          <w:rFonts w:ascii="Arial" w:hAnsi="Arial" w:cs="Arial"/>
          <w:sz w:val="22"/>
          <w:szCs w:val="22"/>
        </w:rPr>
        <w:t>who</w:t>
      </w:r>
      <w:r w:rsidR="00570DB9">
        <w:rPr>
          <w:rFonts w:ascii="Arial" w:hAnsi="Arial" w:cs="Arial"/>
          <w:sz w:val="22"/>
          <w:szCs w:val="22"/>
        </w:rPr>
        <w:t xml:space="preserve"> </w:t>
      </w:r>
      <w:r w:rsidR="00274790">
        <w:rPr>
          <w:rFonts w:ascii="Arial" w:hAnsi="Arial" w:cs="Arial"/>
          <w:sz w:val="22"/>
          <w:szCs w:val="22"/>
        </w:rPr>
        <w:t>wr</w:t>
      </w:r>
      <w:r w:rsidR="008778F5">
        <w:rPr>
          <w:rFonts w:ascii="Arial" w:hAnsi="Arial" w:cs="Arial"/>
          <w:sz w:val="22"/>
          <w:szCs w:val="22"/>
        </w:rPr>
        <w:t>o</w:t>
      </w:r>
      <w:r w:rsidR="00274790">
        <w:rPr>
          <w:rFonts w:ascii="Arial" w:hAnsi="Arial" w:cs="Arial"/>
          <w:sz w:val="22"/>
          <w:szCs w:val="22"/>
        </w:rPr>
        <w:t xml:space="preserve">te </w:t>
      </w:r>
      <w:r w:rsidR="00570DB9">
        <w:rPr>
          <w:rFonts w:ascii="Arial" w:hAnsi="Arial" w:cs="Arial"/>
          <w:sz w:val="22"/>
          <w:szCs w:val="22"/>
        </w:rPr>
        <w:t xml:space="preserve">the </w:t>
      </w:r>
      <w:r w:rsidR="00F2454D">
        <w:rPr>
          <w:rFonts w:ascii="Arial" w:hAnsi="Arial" w:cs="Arial"/>
          <w:sz w:val="22"/>
          <w:szCs w:val="22"/>
        </w:rPr>
        <w:t>text</w:t>
      </w:r>
      <w:r w:rsidR="00570DB9">
        <w:rPr>
          <w:rFonts w:ascii="Arial" w:hAnsi="Arial" w:cs="Arial"/>
          <w:sz w:val="22"/>
          <w:szCs w:val="22"/>
        </w:rPr>
        <w:t xml:space="preserve"> down</w:t>
      </w:r>
      <w:r w:rsidR="00532DAF">
        <w:rPr>
          <w:rFonts w:ascii="Arial" w:hAnsi="Arial" w:cs="Arial"/>
          <w:sz w:val="22"/>
          <w:szCs w:val="22"/>
        </w:rPr>
        <w:t>.</w:t>
      </w:r>
    </w:p>
    <w:p w14:paraId="69BED4DE" w14:textId="3B99E34C" w:rsidR="001A0C47" w:rsidRDefault="00683B8D" w:rsidP="00952C8B">
      <w:pPr>
        <w:spacing w:line="360" w:lineRule="auto"/>
        <w:rPr>
          <w:rFonts w:ascii="Arial" w:hAnsi="Arial" w:cs="Arial"/>
          <w:sz w:val="22"/>
          <w:szCs w:val="22"/>
        </w:rPr>
      </w:pPr>
      <w:r>
        <w:rPr>
          <w:rFonts w:ascii="Arial" w:hAnsi="Arial" w:cs="Arial"/>
          <w:sz w:val="22"/>
          <w:szCs w:val="22"/>
        </w:rPr>
        <w:t>In</w:t>
      </w:r>
      <w:r w:rsidR="00312689">
        <w:rPr>
          <w:rFonts w:ascii="Arial" w:hAnsi="Arial" w:cs="Arial"/>
          <w:sz w:val="22"/>
          <w:szCs w:val="22"/>
        </w:rPr>
        <w:t xml:space="preserve"> the Christian faith</w:t>
      </w:r>
      <w:r w:rsidR="008E20D3">
        <w:rPr>
          <w:rFonts w:ascii="Arial" w:hAnsi="Arial" w:cs="Arial"/>
          <w:sz w:val="22"/>
          <w:szCs w:val="22"/>
        </w:rPr>
        <w:t>,</w:t>
      </w:r>
      <w:r w:rsidR="00F01F9F">
        <w:rPr>
          <w:rFonts w:ascii="Arial" w:hAnsi="Arial" w:cs="Arial"/>
          <w:sz w:val="22"/>
          <w:szCs w:val="22"/>
        </w:rPr>
        <w:t xml:space="preserve"> we see</w:t>
      </w:r>
      <w:r w:rsidR="008E20D3">
        <w:rPr>
          <w:rFonts w:ascii="Arial" w:hAnsi="Arial" w:cs="Arial"/>
          <w:sz w:val="22"/>
          <w:szCs w:val="22"/>
        </w:rPr>
        <w:t xml:space="preserve"> </w:t>
      </w:r>
      <w:r w:rsidR="00CF58A9">
        <w:rPr>
          <w:rFonts w:ascii="Arial" w:hAnsi="Arial" w:cs="Arial"/>
          <w:sz w:val="22"/>
          <w:szCs w:val="22"/>
        </w:rPr>
        <w:t>Catholic, Protestant ,</w:t>
      </w:r>
      <w:r w:rsidR="00F01F9F">
        <w:rPr>
          <w:rFonts w:ascii="Arial" w:hAnsi="Arial" w:cs="Arial"/>
          <w:sz w:val="22"/>
          <w:szCs w:val="22"/>
        </w:rPr>
        <w:t xml:space="preserve"> </w:t>
      </w:r>
      <w:r w:rsidR="008778F5">
        <w:rPr>
          <w:rFonts w:ascii="Arial" w:hAnsi="Arial" w:cs="Arial"/>
          <w:sz w:val="22"/>
          <w:szCs w:val="22"/>
        </w:rPr>
        <w:t>O</w:t>
      </w:r>
      <w:r w:rsidR="00F01F9F">
        <w:rPr>
          <w:rFonts w:ascii="Arial" w:hAnsi="Arial" w:cs="Arial"/>
          <w:sz w:val="22"/>
          <w:szCs w:val="22"/>
        </w:rPr>
        <w:t xml:space="preserve">rthodox, and so </w:t>
      </w:r>
      <w:r w:rsidR="001C1FA8">
        <w:rPr>
          <w:rFonts w:ascii="Arial" w:hAnsi="Arial" w:cs="Arial"/>
          <w:sz w:val="22"/>
          <w:szCs w:val="22"/>
        </w:rPr>
        <w:t>forth</w:t>
      </w:r>
      <w:r w:rsidR="008E4C2D">
        <w:rPr>
          <w:rFonts w:ascii="Arial" w:hAnsi="Arial" w:cs="Arial"/>
          <w:sz w:val="22"/>
          <w:szCs w:val="22"/>
        </w:rPr>
        <w:t>.</w:t>
      </w:r>
      <w:r w:rsidR="00312689">
        <w:rPr>
          <w:rFonts w:ascii="Arial" w:hAnsi="Arial" w:cs="Arial"/>
          <w:sz w:val="22"/>
          <w:szCs w:val="22"/>
        </w:rPr>
        <w:t xml:space="preserve"> </w:t>
      </w:r>
      <w:r w:rsidR="008E4C2D">
        <w:rPr>
          <w:rFonts w:ascii="Arial" w:hAnsi="Arial" w:cs="Arial"/>
          <w:sz w:val="22"/>
          <w:szCs w:val="22"/>
        </w:rPr>
        <w:t>W</w:t>
      </w:r>
      <w:r w:rsidR="00312689">
        <w:rPr>
          <w:rFonts w:ascii="Arial" w:hAnsi="Arial" w:cs="Arial"/>
          <w:sz w:val="22"/>
          <w:szCs w:val="22"/>
        </w:rPr>
        <w:t>e</w:t>
      </w:r>
      <w:r w:rsidR="00A000D4">
        <w:rPr>
          <w:rFonts w:ascii="Arial" w:hAnsi="Arial" w:cs="Arial"/>
          <w:sz w:val="22"/>
          <w:szCs w:val="22"/>
        </w:rPr>
        <w:t xml:space="preserve"> can</w:t>
      </w:r>
      <w:r w:rsidR="00312689">
        <w:rPr>
          <w:rFonts w:ascii="Arial" w:hAnsi="Arial" w:cs="Arial"/>
          <w:sz w:val="22"/>
          <w:szCs w:val="22"/>
        </w:rPr>
        <w:t xml:space="preserve"> see that over t</w:t>
      </w:r>
      <w:r w:rsidR="00DD7AAD">
        <w:rPr>
          <w:rFonts w:ascii="Arial" w:hAnsi="Arial" w:cs="Arial"/>
          <w:sz w:val="22"/>
          <w:szCs w:val="22"/>
        </w:rPr>
        <w:t xml:space="preserve">ime </w:t>
      </w:r>
      <w:r w:rsidR="00B462CA">
        <w:rPr>
          <w:rFonts w:ascii="Arial" w:hAnsi="Arial" w:cs="Arial"/>
          <w:sz w:val="22"/>
          <w:szCs w:val="22"/>
        </w:rPr>
        <w:t xml:space="preserve">as beliefs spread </w:t>
      </w:r>
      <w:r w:rsidR="00F71594">
        <w:rPr>
          <w:rFonts w:ascii="Arial" w:hAnsi="Arial" w:cs="Arial"/>
          <w:sz w:val="22"/>
          <w:szCs w:val="22"/>
        </w:rPr>
        <w:t xml:space="preserve">over </w:t>
      </w:r>
      <w:r w:rsidR="0090767D">
        <w:rPr>
          <w:rFonts w:ascii="Arial" w:hAnsi="Arial" w:cs="Arial"/>
          <w:sz w:val="22"/>
          <w:szCs w:val="22"/>
        </w:rPr>
        <w:t xml:space="preserve">differing </w:t>
      </w:r>
      <w:r w:rsidR="00F71594">
        <w:rPr>
          <w:rFonts w:ascii="Arial" w:hAnsi="Arial" w:cs="Arial"/>
          <w:sz w:val="22"/>
          <w:szCs w:val="22"/>
        </w:rPr>
        <w:t>c</w:t>
      </w:r>
      <w:r w:rsidR="008778F5">
        <w:rPr>
          <w:rFonts w:ascii="Arial" w:hAnsi="Arial" w:cs="Arial"/>
          <w:sz w:val="22"/>
          <w:szCs w:val="22"/>
        </w:rPr>
        <w:t>ultures</w:t>
      </w:r>
      <w:r w:rsidR="007E73A7">
        <w:rPr>
          <w:rFonts w:ascii="Arial" w:hAnsi="Arial" w:cs="Arial"/>
          <w:sz w:val="22"/>
          <w:szCs w:val="22"/>
        </w:rPr>
        <w:t>, they</w:t>
      </w:r>
      <w:r w:rsidR="0090767D">
        <w:rPr>
          <w:rFonts w:ascii="Arial" w:hAnsi="Arial" w:cs="Arial"/>
          <w:sz w:val="22"/>
          <w:szCs w:val="22"/>
        </w:rPr>
        <w:t xml:space="preserve"> tend to</w:t>
      </w:r>
      <w:r w:rsidR="00F71594">
        <w:rPr>
          <w:rFonts w:ascii="Arial" w:hAnsi="Arial" w:cs="Arial"/>
          <w:sz w:val="22"/>
          <w:szCs w:val="22"/>
        </w:rPr>
        <w:t xml:space="preserve"> </w:t>
      </w:r>
      <w:r w:rsidR="006A1255">
        <w:rPr>
          <w:rFonts w:ascii="Arial" w:hAnsi="Arial" w:cs="Arial"/>
          <w:sz w:val="22"/>
          <w:szCs w:val="22"/>
        </w:rPr>
        <w:t>adapt</w:t>
      </w:r>
      <w:r w:rsidR="0090767D">
        <w:rPr>
          <w:rFonts w:ascii="Arial" w:hAnsi="Arial" w:cs="Arial"/>
          <w:sz w:val="22"/>
          <w:szCs w:val="22"/>
        </w:rPr>
        <w:t xml:space="preserve"> to</w:t>
      </w:r>
      <w:r w:rsidR="00747A58">
        <w:rPr>
          <w:rFonts w:ascii="Arial" w:hAnsi="Arial" w:cs="Arial"/>
          <w:sz w:val="22"/>
          <w:szCs w:val="22"/>
        </w:rPr>
        <w:t xml:space="preserve"> </w:t>
      </w:r>
      <w:r w:rsidR="00106D02">
        <w:rPr>
          <w:rFonts w:ascii="Arial" w:hAnsi="Arial" w:cs="Arial"/>
          <w:sz w:val="22"/>
          <w:szCs w:val="22"/>
        </w:rPr>
        <w:t>new religions</w:t>
      </w:r>
      <w:r w:rsidR="008778F5">
        <w:rPr>
          <w:rFonts w:ascii="Arial" w:hAnsi="Arial" w:cs="Arial"/>
          <w:sz w:val="22"/>
          <w:szCs w:val="22"/>
        </w:rPr>
        <w:t>,</w:t>
      </w:r>
      <w:r w:rsidR="0090767D">
        <w:rPr>
          <w:rFonts w:ascii="Arial" w:hAnsi="Arial" w:cs="Arial"/>
          <w:sz w:val="22"/>
          <w:szCs w:val="22"/>
        </w:rPr>
        <w:t xml:space="preserve"> </w:t>
      </w:r>
      <w:r w:rsidR="00F7096F">
        <w:rPr>
          <w:rFonts w:ascii="Arial" w:hAnsi="Arial" w:cs="Arial"/>
          <w:sz w:val="22"/>
          <w:szCs w:val="22"/>
        </w:rPr>
        <w:t xml:space="preserve">yet perhaps </w:t>
      </w:r>
      <w:r w:rsidR="007E73A7">
        <w:rPr>
          <w:rFonts w:ascii="Arial" w:hAnsi="Arial" w:cs="Arial"/>
          <w:sz w:val="22"/>
          <w:szCs w:val="22"/>
        </w:rPr>
        <w:t>hold on to</w:t>
      </w:r>
      <w:r w:rsidR="009A56B5">
        <w:rPr>
          <w:rFonts w:ascii="Arial" w:hAnsi="Arial" w:cs="Arial"/>
          <w:sz w:val="22"/>
          <w:szCs w:val="22"/>
        </w:rPr>
        <w:t xml:space="preserve"> some </w:t>
      </w:r>
      <w:r w:rsidR="00061AEC">
        <w:rPr>
          <w:rFonts w:ascii="Arial" w:hAnsi="Arial" w:cs="Arial"/>
          <w:sz w:val="22"/>
          <w:szCs w:val="22"/>
        </w:rPr>
        <w:t xml:space="preserve">traditional </w:t>
      </w:r>
      <w:r w:rsidR="00CF1E46">
        <w:rPr>
          <w:rFonts w:ascii="Arial" w:hAnsi="Arial" w:cs="Arial"/>
          <w:sz w:val="22"/>
          <w:szCs w:val="22"/>
        </w:rPr>
        <w:t xml:space="preserve">thinking </w:t>
      </w:r>
      <w:r w:rsidR="00962D3A">
        <w:rPr>
          <w:rFonts w:ascii="Arial" w:hAnsi="Arial" w:cs="Arial"/>
          <w:sz w:val="22"/>
          <w:szCs w:val="22"/>
        </w:rPr>
        <w:t>and</w:t>
      </w:r>
      <w:r w:rsidR="00E703FB">
        <w:rPr>
          <w:rFonts w:ascii="Arial" w:hAnsi="Arial" w:cs="Arial"/>
          <w:sz w:val="22"/>
          <w:szCs w:val="22"/>
        </w:rPr>
        <w:t xml:space="preserve"> find ways</w:t>
      </w:r>
      <w:r w:rsidR="00E6182C">
        <w:rPr>
          <w:rFonts w:ascii="Arial" w:hAnsi="Arial" w:cs="Arial"/>
          <w:sz w:val="22"/>
          <w:szCs w:val="22"/>
        </w:rPr>
        <w:t xml:space="preserve"> in which to</w:t>
      </w:r>
      <w:r w:rsidR="007E73A7">
        <w:rPr>
          <w:rFonts w:ascii="Arial" w:hAnsi="Arial" w:cs="Arial"/>
          <w:sz w:val="22"/>
          <w:szCs w:val="22"/>
        </w:rPr>
        <w:t xml:space="preserve"> adapt</w:t>
      </w:r>
      <w:r w:rsidR="00962D3A">
        <w:rPr>
          <w:rFonts w:ascii="Arial" w:hAnsi="Arial" w:cs="Arial"/>
          <w:sz w:val="22"/>
          <w:szCs w:val="22"/>
        </w:rPr>
        <w:t xml:space="preserve"> it </w:t>
      </w:r>
      <w:r w:rsidR="008217A4">
        <w:rPr>
          <w:rFonts w:ascii="Arial" w:hAnsi="Arial" w:cs="Arial"/>
          <w:sz w:val="22"/>
          <w:szCs w:val="22"/>
        </w:rPr>
        <w:t>into</w:t>
      </w:r>
      <w:r w:rsidR="003E6F3A">
        <w:rPr>
          <w:rFonts w:ascii="Arial" w:hAnsi="Arial" w:cs="Arial"/>
          <w:sz w:val="22"/>
          <w:szCs w:val="22"/>
        </w:rPr>
        <w:t xml:space="preserve"> the </w:t>
      </w:r>
      <w:r w:rsidR="008217A4">
        <w:rPr>
          <w:rFonts w:ascii="Arial" w:hAnsi="Arial" w:cs="Arial"/>
          <w:sz w:val="22"/>
          <w:szCs w:val="22"/>
        </w:rPr>
        <w:t>newfound</w:t>
      </w:r>
      <w:r w:rsidR="003E6F3A">
        <w:rPr>
          <w:rFonts w:ascii="Arial" w:hAnsi="Arial" w:cs="Arial"/>
          <w:sz w:val="22"/>
          <w:szCs w:val="22"/>
        </w:rPr>
        <w:t xml:space="preserve"> Faith.</w:t>
      </w:r>
      <w:r w:rsidR="009A56B5">
        <w:rPr>
          <w:rFonts w:ascii="Arial" w:hAnsi="Arial" w:cs="Arial"/>
          <w:sz w:val="22"/>
          <w:szCs w:val="22"/>
        </w:rPr>
        <w:t xml:space="preserve"> </w:t>
      </w:r>
      <w:r w:rsidR="00614BE7">
        <w:rPr>
          <w:rFonts w:ascii="Arial" w:hAnsi="Arial" w:cs="Arial"/>
          <w:sz w:val="22"/>
          <w:szCs w:val="22"/>
        </w:rPr>
        <w:t xml:space="preserve">We see that </w:t>
      </w:r>
      <w:r w:rsidR="008F013A">
        <w:rPr>
          <w:rFonts w:ascii="Arial" w:hAnsi="Arial" w:cs="Arial"/>
          <w:sz w:val="22"/>
          <w:szCs w:val="22"/>
        </w:rPr>
        <w:t>with</w:t>
      </w:r>
      <w:r w:rsidR="00801048">
        <w:rPr>
          <w:rFonts w:ascii="Arial" w:hAnsi="Arial" w:cs="Arial"/>
          <w:sz w:val="22"/>
          <w:szCs w:val="22"/>
        </w:rPr>
        <w:t>in</w:t>
      </w:r>
      <w:r w:rsidR="008F013A">
        <w:rPr>
          <w:rFonts w:ascii="Arial" w:hAnsi="Arial" w:cs="Arial"/>
          <w:sz w:val="22"/>
          <w:szCs w:val="22"/>
        </w:rPr>
        <w:t xml:space="preserve"> </w:t>
      </w:r>
      <w:r w:rsidR="00614BE7">
        <w:rPr>
          <w:rFonts w:ascii="Arial" w:hAnsi="Arial" w:cs="Arial"/>
          <w:sz w:val="22"/>
          <w:szCs w:val="22"/>
        </w:rPr>
        <w:t>Islam</w:t>
      </w:r>
      <w:r w:rsidR="00801048">
        <w:rPr>
          <w:rFonts w:ascii="Arial" w:hAnsi="Arial" w:cs="Arial"/>
          <w:sz w:val="22"/>
          <w:szCs w:val="22"/>
        </w:rPr>
        <w:t xml:space="preserve"> </w:t>
      </w:r>
      <w:r w:rsidR="00AB3CEF">
        <w:rPr>
          <w:rFonts w:ascii="Arial" w:hAnsi="Arial" w:cs="Arial"/>
          <w:sz w:val="22"/>
          <w:szCs w:val="22"/>
        </w:rPr>
        <w:t xml:space="preserve">where </w:t>
      </w:r>
      <w:r w:rsidR="00801048">
        <w:rPr>
          <w:rFonts w:ascii="Arial" w:hAnsi="Arial" w:cs="Arial"/>
          <w:sz w:val="22"/>
          <w:szCs w:val="22"/>
        </w:rPr>
        <w:t>there are</w:t>
      </w:r>
      <w:r w:rsidR="00131240">
        <w:rPr>
          <w:rFonts w:ascii="Arial" w:hAnsi="Arial" w:cs="Arial"/>
          <w:sz w:val="22"/>
          <w:szCs w:val="22"/>
        </w:rPr>
        <w:t xml:space="preserve"> differing sects</w:t>
      </w:r>
      <w:r w:rsidR="00AB3CEF">
        <w:rPr>
          <w:rFonts w:ascii="Arial" w:hAnsi="Arial" w:cs="Arial"/>
          <w:sz w:val="22"/>
          <w:szCs w:val="22"/>
        </w:rPr>
        <w:t>,</w:t>
      </w:r>
      <w:r w:rsidR="00131240">
        <w:rPr>
          <w:rFonts w:ascii="Arial" w:hAnsi="Arial" w:cs="Arial"/>
          <w:sz w:val="22"/>
          <w:szCs w:val="22"/>
        </w:rPr>
        <w:t xml:space="preserve"> most </w:t>
      </w:r>
      <w:r w:rsidR="00C156EE">
        <w:rPr>
          <w:rFonts w:ascii="Arial" w:hAnsi="Arial" w:cs="Arial"/>
          <w:sz w:val="22"/>
          <w:szCs w:val="22"/>
        </w:rPr>
        <w:t xml:space="preserve">familiar are </w:t>
      </w:r>
      <w:r w:rsidR="00131240">
        <w:rPr>
          <w:rFonts w:ascii="Arial" w:hAnsi="Arial" w:cs="Arial"/>
          <w:sz w:val="22"/>
          <w:szCs w:val="22"/>
        </w:rPr>
        <w:t xml:space="preserve"> </w:t>
      </w:r>
      <w:r w:rsidR="002D4B77">
        <w:rPr>
          <w:rFonts w:ascii="Arial" w:hAnsi="Arial" w:cs="Arial"/>
          <w:sz w:val="22"/>
          <w:szCs w:val="22"/>
        </w:rPr>
        <w:t>the S</w:t>
      </w:r>
      <w:r w:rsidR="00C70769">
        <w:rPr>
          <w:rFonts w:ascii="Arial" w:hAnsi="Arial" w:cs="Arial"/>
          <w:sz w:val="22"/>
          <w:szCs w:val="22"/>
        </w:rPr>
        <w:t>unni and Shia</w:t>
      </w:r>
      <w:r w:rsidR="00C156EE">
        <w:rPr>
          <w:rFonts w:ascii="Arial" w:hAnsi="Arial" w:cs="Arial"/>
          <w:sz w:val="22"/>
          <w:szCs w:val="22"/>
        </w:rPr>
        <w:t xml:space="preserve"> sects</w:t>
      </w:r>
      <w:r w:rsidR="008778F5">
        <w:rPr>
          <w:rFonts w:ascii="Arial" w:hAnsi="Arial" w:cs="Arial"/>
          <w:sz w:val="22"/>
          <w:szCs w:val="22"/>
        </w:rPr>
        <w:t>.</w:t>
      </w:r>
      <w:r w:rsidR="00C70769">
        <w:rPr>
          <w:rFonts w:ascii="Arial" w:hAnsi="Arial" w:cs="Arial"/>
          <w:sz w:val="22"/>
          <w:szCs w:val="22"/>
        </w:rPr>
        <w:t xml:space="preserve"> Although we</w:t>
      </w:r>
      <w:r w:rsidR="006A14E8">
        <w:rPr>
          <w:rFonts w:ascii="Arial" w:hAnsi="Arial" w:cs="Arial"/>
          <w:sz w:val="22"/>
          <w:szCs w:val="22"/>
        </w:rPr>
        <w:t xml:space="preserve"> can</w:t>
      </w:r>
      <w:r w:rsidR="00C70769">
        <w:rPr>
          <w:rFonts w:ascii="Arial" w:hAnsi="Arial" w:cs="Arial"/>
          <w:sz w:val="22"/>
          <w:szCs w:val="22"/>
        </w:rPr>
        <w:t xml:space="preserve"> see </w:t>
      </w:r>
      <w:r w:rsidR="00204613">
        <w:rPr>
          <w:rFonts w:ascii="Arial" w:hAnsi="Arial" w:cs="Arial"/>
          <w:sz w:val="22"/>
          <w:szCs w:val="22"/>
        </w:rPr>
        <w:t>m</w:t>
      </w:r>
      <w:r w:rsidR="00B93D8C">
        <w:rPr>
          <w:rFonts w:ascii="Arial" w:hAnsi="Arial" w:cs="Arial"/>
          <w:sz w:val="22"/>
          <w:szCs w:val="22"/>
        </w:rPr>
        <w:t>a</w:t>
      </w:r>
      <w:r w:rsidR="00204613">
        <w:rPr>
          <w:rFonts w:ascii="Arial" w:hAnsi="Arial" w:cs="Arial"/>
          <w:sz w:val="22"/>
          <w:szCs w:val="22"/>
        </w:rPr>
        <w:t>ny</w:t>
      </w:r>
      <w:r w:rsidR="00380914">
        <w:rPr>
          <w:rFonts w:ascii="Arial" w:hAnsi="Arial" w:cs="Arial"/>
          <w:sz w:val="22"/>
          <w:szCs w:val="22"/>
        </w:rPr>
        <w:t xml:space="preserve"> other</w:t>
      </w:r>
      <w:r w:rsidR="00204613">
        <w:rPr>
          <w:rFonts w:ascii="Arial" w:hAnsi="Arial" w:cs="Arial"/>
          <w:sz w:val="22"/>
          <w:szCs w:val="22"/>
        </w:rPr>
        <w:t xml:space="preserve"> shoots</w:t>
      </w:r>
      <w:r w:rsidR="008F013A">
        <w:rPr>
          <w:rFonts w:ascii="Arial" w:hAnsi="Arial" w:cs="Arial"/>
          <w:sz w:val="22"/>
          <w:szCs w:val="22"/>
        </w:rPr>
        <w:t xml:space="preserve"> of the same faith</w:t>
      </w:r>
      <w:r w:rsidR="00204613">
        <w:rPr>
          <w:rFonts w:ascii="Arial" w:hAnsi="Arial" w:cs="Arial"/>
          <w:sz w:val="22"/>
          <w:szCs w:val="22"/>
        </w:rPr>
        <w:t>, Sufi</w:t>
      </w:r>
      <w:r w:rsidR="00B93D8C">
        <w:rPr>
          <w:rFonts w:ascii="Arial" w:hAnsi="Arial" w:cs="Arial"/>
          <w:sz w:val="22"/>
          <w:szCs w:val="22"/>
        </w:rPr>
        <w:t>sm</w:t>
      </w:r>
      <w:r w:rsidR="00204613">
        <w:rPr>
          <w:rFonts w:ascii="Arial" w:hAnsi="Arial" w:cs="Arial"/>
          <w:sz w:val="22"/>
          <w:szCs w:val="22"/>
        </w:rPr>
        <w:t xml:space="preserve"> </w:t>
      </w:r>
      <w:r w:rsidR="00E62DFA">
        <w:rPr>
          <w:rFonts w:ascii="Arial" w:hAnsi="Arial" w:cs="Arial"/>
          <w:sz w:val="22"/>
          <w:szCs w:val="22"/>
        </w:rPr>
        <w:t>focuses on developing a</w:t>
      </w:r>
      <w:r w:rsidR="005D4E5B">
        <w:rPr>
          <w:rFonts w:ascii="Arial" w:hAnsi="Arial" w:cs="Arial"/>
          <w:sz w:val="22"/>
          <w:szCs w:val="22"/>
        </w:rPr>
        <w:t xml:space="preserve"> deep inner connection with </w:t>
      </w:r>
      <w:r w:rsidR="008609B2">
        <w:rPr>
          <w:rFonts w:ascii="Arial" w:hAnsi="Arial" w:cs="Arial"/>
          <w:sz w:val="22"/>
          <w:szCs w:val="22"/>
        </w:rPr>
        <w:t>God</w:t>
      </w:r>
      <w:r w:rsidR="002340F0">
        <w:rPr>
          <w:rFonts w:ascii="Arial" w:hAnsi="Arial" w:cs="Arial"/>
          <w:sz w:val="22"/>
          <w:szCs w:val="22"/>
        </w:rPr>
        <w:t>.</w:t>
      </w:r>
    </w:p>
    <w:p w14:paraId="6DD16BD9" w14:textId="77777777" w:rsidR="001A0C47" w:rsidRDefault="001A0C47" w:rsidP="00952C8B">
      <w:pPr>
        <w:spacing w:line="360" w:lineRule="auto"/>
        <w:rPr>
          <w:rFonts w:ascii="Arial" w:hAnsi="Arial" w:cs="Arial"/>
          <w:sz w:val="22"/>
          <w:szCs w:val="22"/>
        </w:rPr>
      </w:pPr>
    </w:p>
    <w:p w14:paraId="6AEFE967" w14:textId="58F944CE" w:rsidR="003E05AD" w:rsidRDefault="008D6BF9" w:rsidP="00952C8B">
      <w:pPr>
        <w:spacing w:line="360" w:lineRule="auto"/>
        <w:rPr>
          <w:rFonts w:ascii="Arial" w:hAnsi="Arial" w:cs="Arial"/>
          <w:sz w:val="22"/>
          <w:szCs w:val="22"/>
        </w:rPr>
      </w:pPr>
      <w:r>
        <w:rPr>
          <w:noProof/>
        </w:rPr>
        <w:lastRenderedPageBreak/>
        <w:drawing>
          <wp:inline distT="0" distB="0" distL="0" distR="0" wp14:anchorId="6BA7F035" wp14:editId="644C2F7F">
            <wp:extent cx="6264910" cy="3792596"/>
            <wp:effectExtent l="0" t="0" r="2540" b="0"/>
            <wp:docPr id="1252002811" name="Picture 1252002811" descr="r/islam - Major Islamic sects, schools, branches and mov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slam - Major Islamic sects, schools, branches and movement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54889" cy="3847066"/>
                    </a:xfrm>
                    <a:prstGeom prst="rect">
                      <a:avLst/>
                    </a:prstGeom>
                    <a:noFill/>
                    <a:ln>
                      <a:noFill/>
                    </a:ln>
                  </pic:spPr>
                </pic:pic>
              </a:graphicData>
            </a:graphic>
          </wp:inline>
        </w:drawing>
      </w:r>
    </w:p>
    <w:p w14:paraId="0485F663" w14:textId="2BC665CF" w:rsidR="00A75D99" w:rsidRDefault="00940C49" w:rsidP="00952C8B">
      <w:pPr>
        <w:spacing w:line="360" w:lineRule="auto"/>
        <w:rPr>
          <w:rFonts w:ascii="Arial" w:hAnsi="Arial" w:cs="Arial"/>
          <w:sz w:val="22"/>
          <w:szCs w:val="22"/>
        </w:rPr>
      </w:pPr>
      <w:r>
        <w:rPr>
          <w:rFonts w:ascii="Arial" w:hAnsi="Arial" w:cs="Arial"/>
          <w:sz w:val="22"/>
          <w:szCs w:val="22"/>
        </w:rPr>
        <w:t xml:space="preserve"> F</w:t>
      </w:r>
      <w:r w:rsidR="007E038C">
        <w:rPr>
          <w:rFonts w:ascii="Arial" w:hAnsi="Arial" w:cs="Arial"/>
          <w:sz w:val="22"/>
          <w:szCs w:val="22"/>
        </w:rPr>
        <w:t xml:space="preserve">ig 1. </w:t>
      </w:r>
      <w:r w:rsidR="00FB2626">
        <w:rPr>
          <w:rFonts w:ascii="Arial" w:hAnsi="Arial" w:cs="Arial"/>
          <w:sz w:val="22"/>
          <w:szCs w:val="22"/>
        </w:rPr>
        <w:t>(</w:t>
      </w:r>
      <w:r w:rsidR="00506313">
        <w:rPr>
          <w:rFonts w:ascii="Arial" w:hAnsi="Arial" w:cs="Arial"/>
          <w:sz w:val="22"/>
          <w:szCs w:val="22"/>
        </w:rPr>
        <w:t xml:space="preserve">Google </w:t>
      </w:r>
      <w:r w:rsidR="00604CAA">
        <w:rPr>
          <w:rFonts w:ascii="Arial" w:hAnsi="Arial" w:cs="Arial"/>
          <w:sz w:val="22"/>
          <w:szCs w:val="22"/>
        </w:rPr>
        <w:t>image</w:t>
      </w:r>
      <w:r w:rsidR="00DA114E">
        <w:rPr>
          <w:rFonts w:ascii="Arial" w:hAnsi="Arial" w:cs="Arial"/>
          <w:sz w:val="22"/>
          <w:szCs w:val="22"/>
        </w:rPr>
        <w:t xml:space="preserve">. </w:t>
      </w:r>
      <w:r w:rsidR="00451BAC">
        <w:rPr>
          <w:rFonts w:ascii="Arial" w:hAnsi="Arial" w:cs="Arial"/>
          <w:sz w:val="22"/>
          <w:szCs w:val="22"/>
        </w:rPr>
        <w:t xml:space="preserve">Types of Islamic </w:t>
      </w:r>
      <w:r w:rsidR="00C556F1">
        <w:rPr>
          <w:rFonts w:ascii="Arial" w:hAnsi="Arial" w:cs="Arial"/>
          <w:sz w:val="22"/>
          <w:szCs w:val="22"/>
        </w:rPr>
        <w:t>sects</w:t>
      </w:r>
      <w:r w:rsidR="00FB2626">
        <w:rPr>
          <w:rFonts w:ascii="Arial" w:hAnsi="Arial" w:cs="Arial"/>
          <w:sz w:val="22"/>
          <w:szCs w:val="22"/>
        </w:rPr>
        <w:t>)</w:t>
      </w:r>
      <w:r w:rsidR="00970042">
        <w:rPr>
          <w:rFonts w:ascii="Arial" w:hAnsi="Arial" w:cs="Arial"/>
          <w:sz w:val="22"/>
          <w:szCs w:val="22"/>
        </w:rPr>
        <w:t xml:space="preserve">. </w:t>
      </w:r>
    </w:p>
    <w:p w14:paraId="2C975287" w14:textId="36179878" w:rsidR="00532DAF" w:rsidRDefault="00EB5929" w:rsidP="00952C8B">
      <w:pPr>
        <w:spacing w:line="360" w:lineRule="auto"/>
        <w:rPr>
          <w:rFonts w:ascii="Arial" w:hAnsi="Arial" w:cs="Arial"/>
          <w:sz w:val="22"/>
          <w:szCs w:val="22"/>
        </w:rPr>
      </w:pPr>
      <w:r>
        <w:rPr>
          <w:rFonts w:ascii="Arial" w:hAnsi="Arial" w:cs="Arial"/>
          <w:sz w:val="22"/>
          <w:szCs w:val="22"/>
        </w:rPr>
        <w:t xml:space="preserve">Mohamed </w:t>
      </w:r>
      <w:r w:rsidR="00FE2D88">
        <w:rPr>
          <w:rFonts w:ascii="Arial" w:hAnsi="Arial" w:cs="Arial"/>
          <w:sz w:val="22"/>
          <w:szCs w:val="22"/>
        </w:rPr>
        <w:t>was born</w:t>
      </w:r>
      <w:r w:rsidR="004C1A2E">
        <w:rPr>
          <w:rFonts w:ascii="Arial" w:hAnsi="Arial" w:cs="Arial"/>
          <w:sz w:val="22"/>
          <w:szCs w:val="22"/>
        </w:rPr>
        <w:t xml:space="preserve"> in Mecca around the year of </w:t>
      </w:r>
      <w:r w:rsidR="00C5731B">
        <w:rPr>
          <w:rFonts w:ascii="Arial" w:hAnsi="Arial" w:cs="Arial"/>
          <w:sz w:val="22"/>
          <w:szCs w:val="22"/>
        </w:rPr>
        <w:t>A.D 570</w:t>
      </w:r>
      <w:r w:rsidR="007F7A03">
        <w:rPr>
          <w:rFonts w:ascii="Arial" w:hAnsi="Arial" w:cs="Arial"/>
          <w:sz w:val="22"/>
          <w:szCs w:val="22"/>
        </w:rPr>
        <w:t xml:space="preserve">. The son of </w:t>
      </w:r>
      <w:r w:rsidR="00096F74">
        <w:rPr>
          <w:rFonts w:ascii="Arial" w:hAnsi="Arial" w:cs="Arial"/>
          <w:sz w:val="22"/>
          <w:szCs w:val="22"/>
        </w:rPr>
        <w:t>Posthumous</w:t>
      </w:r>
      <w:r w:rsidR="007F7A03">
        <w:rPr>
          <w:rFonts w:ascii="Arial" w:hAnsi="Arial" w:cs="Arial"/>
          <w:sz w:val="22"/>
          <w:szCs w:val="22"/>
        </w:rPr>
        <w:t xml:space="preserve"> </w:t>
      </w:r>
      <w:r w:rsidR="00892995">
        <w:rPr>
          <w:rFonts w:ascii="Arial" w:hAnsi="Arial" w:cs="Arial"/>
          <w:sz w:val="22"/>
          <w:szCs w:val="22"/>
        </w:rPr>
        <w:t>father Abdul</w:t>
      </w:r>
      <w:r w:rsidR="004B21E9">
        <w:rPr>
          <w:rFonts w:ascii="Arial" w:hAnsi="Arial" w:cs="Arial"/>
          <w:sz w:val="22"/>
          <w:szCs w:val="22"/>
        </w:rPr>
        <w:t xml:space="preserve"> – Muttalib, of the </w:t>
      </w:r>
      <w:r w:rsidR="007B6F0A">
        <w:rPr>
          <w:rFonts w:ascii="Arial" w:hAnsi="Arial" w:cs="Arial"/>
          <w:sz w:val="22"/>
          <w:szCs w:val="22"/>
        </w:rPr>
        <w:t>Quraysh tribe</w:t>
      </w:r>
      <w:r w:rsidR="00554587">
        <w:rPr>
          <w:rFonts w:ascii="Arial" w:hAnsi="Arial" w:cs="Arial"/>
          <w:sz w:val="22"/>
          <w:szCs w:val="22"/>
        </w:rPr>
        <w:t xml:space="preserve">. His Mother </w:t>
      </w:r>
      <w:r w:rsidR="008906AD">
        <w:rPr>
          <w:rFonts w:ascii="Arial" w:hAnsi="Arial" w:cs="Arial"/>
          <w:sz w:val="22"/>
          <w:szCs w:val="22"/>
        </w:rPr>
        <w:t xml:space="preserve">Aminah died when he was still a </w:t>
      </w:r>
      <w:r w:rsidR="00687803">
        <w:rPr>
          <w:rFonts w:ascii="Arial" w:hAnsi="Arial" w:cs="Arial"/>
          <w:sz w:val="22"/>
          <w:szCs w:val="22"/>
        </w:rPr>
        <w:t xml:space="preserve">child, </w:t>
      </w:r>
      <w:r w:rsidR="0052681D">
        <w:rPr>
          <w:rFonts w:ascii="Arial" w:hAnsi="Arial" w:cs="Arial"/>
          <w:sz w:val="22"/>
          <w:szCs w:val="22"/>
        </w:rPr>
        <w:t>leaving him</w:t>
      </w:r>
      <w:r w:rsidR="00687803">
        <w:rPr>
          <w:rFonts w:ascii="Arial" w:hAnsi="Arial" w:cs="Arial"/>
          <w:sz w:val="22"/>
          <w:szCs w:val="22"/>
        </w:rPr>
        <w:t xml:space="preserve"> to be brought up by his </w:t>
      </w:r>
      <w:r w:rsidR="00327379">
        <w:rPr>
          <w:rFonts w:ascii="Arial" w:hAnsi="Arial" w:cs="Arial"/>
          <w:sz w:val="22"/>
          <w:szCs w:val="22"/>
        </w:rPr>
        <w:t xml:space="preserve">grandfather and later by his uncle </w:t>
      </w:r>
      <w:r w:rsidR="004225C4">
        <w:rPr>
          <w:rFonts w:ascii="Arial" w:hAnsi="Arial" w:cs="Arial"/>
          <w:sz w:val="22"/>
          <w:szCs w:val="22"/>
        </w:rPr>
        <w:t>Abu Talib.</w:t>
      </w:r>
      <w:sdt>
        <w:sdtPr>
          <w:rPr>
            <w:rFonts w:ascii="Arial" w:hAnsi="Arial" w:cs="Arial"/>
            <w:sz w:val="22"/>
            <w:szCs w:val="22"/>
          </w:rPr>
          <w:id w:val="449451270"/>
          <w:citation/>
        </w:sdtPr>
        <w:sdtContent>
          <w:r w:rsidR="004F1EC5">
            <w:rPr>
              <w:rFonts w:ascii="Arial" w:hAnsi="Arial" w:cs="Arial"/>
              <w:sz w:val="22"/>
              <w:szCs w:val="22"/>
            </w:rPr>
            <w:fldChar w:fldCharType="begin"/>
          </w:r>
          <w:r w:rsidR="00430996">
            <w:rPr>
              <w:rFonts w:ascii="Arial" w:hAnsi="Arial" w:cs="Arial"/>
              <w:sz w:val="22"/>
              <w:szCs w:val="22"/>
              <w:lang w:val="en-US"/>
            </w:rPr>
            <w:instrText xml:space="preserve">CITATION NJD83 \p 9 \l 1033 </w:instrText>
          </w:r>
          <w:r w:rsidR="004F1EC5">
            <w:rPr>
              <w:rFonts w:ascii="Arial" w:hAnsi="Arial" w:cs="Arial"/>
              <w:sz w:val="22"/>
              <w:szCs w:val="22"/>
            </w:rPr>
            <w:fldChar w:fldCharType="separate"/>
          </w:r>
          <w:r w:rsidR="00430996">
            <w:rPr>
              <w:rFonts w:ascii="Arial" w:hAnsi="Arial" w:cs="Arial"/>
              <w:noProof/>
              <w:sz w:val="22"/>
              <w:szCs w:val="22"/>
              <w:lang w:val="en-US"/>
            </w:rPr>
            <w:t xml:space="preserve"> </w:t>
          </w:r>
          <w:r w:rsidR="00430996" w:rsidRPr="00430996">
            <w:rPr>
              <w:rFonts w:ascii="Arial" w:hAnsi="Arial" w:cs="Arial"/>
              <w:noProof/>
              <w:sz w:val="22"/>
              <w:szCs w:val="22"/>
              <w:lang w:val="en-US"/>
            </w:rPr>
            <w:t>(N.J.Dawood, 1983, p. 9)</w:t>
          </w:r>
          <w:r w:rsidR="004F1EC5">
            <w:rPr>
              <w:rFonts w:ascii="Arial" w:hAnsi="Arial" w:cs="Arial"/>
              <w:sz w:val="22"/>
              <w:szCs w:val="22"/>
            </w:rPr>
            <w:fldChar w:fldCharType="end"/>
          </w:r>
        </w:sdtContent>
      </w:sdt>
      <w:r w:rsidR="005265A5">
        <w:rPr>
          <w:rFonts w:ascii="Arial" w:hAnsi="Arial" w:cs="Arial"/>
          <w:sz w:val="22"/>
          <w:szCs w:val="22"/>
        </w:rPr>
        <w:t xml:space="preserve">. </w:t>
      </w:r>
      <w:r w:rsidR="00C41826">
        <w:rPr>
          <w:rFonts w:ascii="Arial" w:hAnsi="Arial" w:cs="Arial"/>
          <w:sz w:val="22"/>
          <w:szCs w:val="22"/>
        </w:rPr>
        <w:t>Before</w:t>
      </w:r>
      <w:r w:rsidR="005265A5">
        <w:rPr>
          <w:rFonts w:ascii="Arial" w:hAnsi="Arial" w:cs="Arial"/>
          <w:sz w:val="22"/>
          <w:szCs w:val="22"/>
        </w:rPr>
        <w:t xml:space="preserve"> getting </w:t>
      </w:r>
      <w:r w:rsidR="00892995">
        <w:rPr>
          <w:rFonts w:ascii="Arial" w:hAnsi="Arial" w:cs="Arial"/>
          <w:sz w:val="22"/>
          <w:szCs w:val="22"/>
        </w:rPr>
        <w:t>married</w:t>
      </w:r>
      <w:r w:rsidR="00E07181">
        <w:rPr>
          <w:rFonts w:ascii="Arial" w:hAnsi="Arial" w:cs="Arial"/>
          <w:sz w:val="22"/>
          <w:szCs w:val="22"/>
        </w:rPr>
        <w:t xml:space="preserve"> to Khadija </w:t>
      </w:r>
      <w:r w:rsidR="005918A5">
        <w:rPr>
          <w:rFonts w:ascii="Arial" w:hAnsi="Arial" w:cs="Arial"/>
          <w:sz w:val="22"/>
          <w:szCs w:val="22"/>
        </w:rPr>
        <w:t>daughter of Khuwaili</w:t>
      </w:r>
      <w:r w:rsidR="00514A3F">
        <w:rPr>
          <w:rFonts w:ascii="Arial" w:hAnsi="Arial" w:cs="Arial"/>
          <w:sz w:val="22"/>
          <w:szCs w:val="22"/>
        </w:rPr>
        <w:t xml:space="preserve">d </w:t>
      </w:r>
      <w:r w:rsidR="00CB22C3">
        <w:rPr>
          <w:rFonts w:ascii="Arial" w:hAnsi="Arial" w:cs="Arial"/>
          <w:sz w:val="22"/>
          <w:szCs w:val="22"/>
        </w:rPr>
        <w:t>who</w:t>
      </w:r>
      <w:r w:rsidR="00514A3F">
        <w:rPr>
          <w:rFonts w:ascii="Arial" w:hAnsi="Arial" w:cs="Arial"/>
          <w:sz w:val="22"/>
          <w:szCs w:val="22"/>
        </w:rPr>
        <w:t xml:space="preserve"> </w:t>
      </w:r>
      <w:r w:rsidR="00CD70C5">
        <w:rPr>
          <w:rFonts w:ascii="Arial" w:hAnsi="Arial" w:cs="Arial"/>
          <w:sz w:val="22"/>
          <w:szCs w:val="22"/>
        </w:rPr>
        <w:t xml:space="preserve">was a Coptic </w:t>
      </w:r>
      <w:r w:rsidR="00CB22C3">
        <w:rPr>
          <w:rFonts w:ascii="Arial" w:hAnsi="Arial" w:cs="Arial"/>
          <w:sz w:val="22"/>
          <w:szCs w:val="22"/>
        </w:rPr>
        <w:t xml:space="preserve">Christian, and fifteen years </w:t>
      </w:r>
      <w:r w:rsidR="001A155D">
        <w:rPr>
          <w:rFonts w:ascii="Arial" w:hAnsi="Arial" w:cs="Arial"/>
          <w:sz w:val="22"/>
          <w:szCs w:val="22"/>
        </w:rPr>
        <w:t>his senior</w:t>
      </w:r>
      <w:r w:rsidR="00304A9D">
        <w:rPr>
          <w:rFonts w:ascii="Arial" w:hAnsi="Arial" w:cs="Arial"/>
          <w:sz w:val="22"/>
          <w:szCs w:val="22"/>
        </w:rPr>
        <w:t>, h</w:t>
      </w:r>
      <w:r w:rsidR="006C3B82">
        <w:rPr>
          <w:rFonts w:ascii="Arial" w:hAnsi="Arial" w:cs="Arial"/>
          <w:sz w:val="22"/>
          <w:szCs w:val="22"/>
        </w:rPr>
        <w:t>e had travailed from Mecca to</w:t>
      </w:r>
      <w:r w:rsidR="00B90D7C">
        <w:rPr>
          <w:rFonts w:ascii="Arial" w:hAnsi="Arial" w:cs="Arial"/>
          <w:sz w:val="22"/>
          <w:szCs w:val="22"/>
        </w:rPr>
        <w:t xml:space="preserve"> Syria and had been under the influen</w:t>
      </w:r>
      <w:r w:rsidR="006303BC">
        <w:rPr>
          <w:rFonts w:ascii="Arial" w:hAnsi="Arial" w:cs="Arial"/>
          <w:sz w:val="22"/>
          <w:szCs w:val="22"/>
        </w:rPr>
        <w:t xml:space="preserve">ce of Jewish and </w:t>
      </w:r>
      <w:r w:rsidR="006A42B2">
        <w:rPr>
          <w:rFonts w:ascii="Arial" w:hAnsi="Arial" w:cs="Arial"/>
          <w:sz w:val="22"/>
          <w:szCs w:val="22"/>
        </w:rPr>
        <w:t>Christian teachings.</w:t>
      </w:r>
      <w:r w:rsidR="00CD70C5">
        <w:rPr>
          <w:rFonts w:ascii="Arial" w:hAnsi="Arial" w:cs="Arial"/>
          <w:sz w:val="22"/>
          <w:szCs w:val="22"/>
        </w:rPr>
        <w:t xml:space="preserve"> </w:t>
      </w:r>
    </w:p>
    <w:p w14:paraId="2CE9BE6A" w14:textId="06814851" w:rsidR="00E326C3" w:rsidRDefault="00E326C3" w:rsidP="00952C8B">
      <w:pPr>
        <w:spacing w:line="360" w:lineRule="auto"/>
        <w:rPr>
          <w:rFonts w:ascii="Arial" w:hAnsi="Arial" w:cs="Arial"/>
          <w:sz w:val="22"/>
          <w:szCs w:val="22"/>
        </w:rPr>
      </w:pPr>
      <w:r>
        <w:rPr>
          <w:rFonts w:ascii="Arial" w:hAnsi="Arial" w:cs="Arial"/>
          <w:sz w:val="22"/>
          <w:szCs w:val="22"/>
        </w:rPr>
        <w:t>This was at a time wh</w:t>
      </w:r>
      <w:r w:rsidR="00BB0662">
        <w:rPr>
          <w:rFonts w:ascii="Arial" w:hAnsi="Arial" w:cs="Arial"/>
          <w:sz w:val="22"/>
          <w:szCs w:val="22"/>
        </w:rPr>
        <w:t xml:space="preserve">en </w:t>
      </w:r>
      <w:r w:rsidR="009D73B4">
        <w:rPr>
          <w:rFonts w:ascii="Arial" w:hAnsi="Arial" w:cs="Arial"/>
          <w:sz w:val="22"/>
          <w:szCs w:val="22"/>
        </w:rPr>
        <w:t xml:space="preserve">Arabian paganism was still around </w:t>
      </w:r>
      <w:r w:rsidR="0068350D">
        <w:rPr>
          <w:rFonts w:ascii="Arial" w:hAnsi="Arial" w:cs="Arial"/>
          <w:sz w:val="22"/>
          <w:szCs w:val="22"/>
        </w:rPr>
        <w:t>although slowly falling away from main</w:t>
      </w:r>
      <w:r w:rsidR="00385D03">
        <w:rPr>
          <w:rFonts w:ascii="Arial" w:hAnsi="Arial" w:cs="Arial"/>
          <w:sz w:val="22"/>
          <w:szCs w:val="22"/>
        </w:rPr>
        <w:t xml:space="preserve">stream belief. </w:t>
      </w:r>
      <w:r w:rsidR="00EC78EE">
        <w:rPr>
          <w:rFonts w:ascii="Arial" w:hAnsi="Arial" w:cs="Arial"/>
          <w:sz w:val="22"/>
          <w:szCs w:val="22"/>
        </w:rPr>
        <w:t xml:space="preserve">Among the </w:t>
      </w:r>
      <w:r w:rsidR="00A63F6E">
        <w:rPr>
          <w:rFonts w:ascii="Arial" w:hAnsi="Arial" w:cs="Arial"/>
          <w:sz w:val="22"/>
          <w:szCs w:val="22"/>
        </w:rPr>
        <w:t xml:space="preserve">deities </w:t>
      </w:r>
      <w:r w:rsidR="006D7B2D">
        <w:rPr>
          <w:rFonts w:ascii="Arial" w:hAnsi="Arial" w:cs="Arial"/>
          <w:sz w:val="22"/>
          <w:szCs w:val="22"/>
        </w:rPr>
        <w:t xml:space="preserve">were names like </w:t>
      </w:r>
      <w:r w:rsidR="0087242D">
        <w:rPr>
          <w:rFonts w:ascii="Arial" w:hAnsi="Arial" w:cs="Arial"/>
          <w:sz w:val="22"/>
          <w:szCs w:val="22"/>
        </w:rPr>
        <w:t>Al – Late, AL</w:t>
      </w:r>
      <w:r w:rsidR="00901C99">
        <w:rPr>
          <w:rFonts w:ascii="Arial" w:hAnsi="Arial" w:cs="Arial"/>
          <w:sz w:val="22"/>
          <w:szCs w:val="22"/>
        </w:rPr>
        <w:t>-</w:t>
      </w:r>
      <w:r w:rsidR="0087242D">
        <w:rPr>
          <w:rFonts w:ascii="Arial" w:hAnsi="Arial" w:cs="Arial"/>
          <w:sz w:val="22"/>
          <w:szCs w:val="22"/>
        </w:rPr>
        <w:t xml:space="preserve"> </w:t>
      </w:r>
      <w:r w:rsidR="008536DF">
        <w:rPr>
          <w:rFonts w:ascii="Arial" w:hAnsi="Arial" w:cs="Arial"/>
          <w:sz w:val="22"/>
          <w:szCs w:val="22"/>
        </w:rPr>
        <w:t>U</w:t>
      </w:r>
      <w:r w:rsidR="00901C99">
        <w:rPr>
          <w:rFonts w:ascii="Arial" w:hAnsi="Arial" w:cs="Arial"/>
          <w:sz w:val="22"/>
          <w:szCs w:val="22"/>
        </w:rPr>
        <w:t>zzah an</w:t>
      </w:r>
      <w:r w:rsidR="00304A9D">
        <w:rPr>
          <w:rFonts w:ascii="Arial" w:hAnsi="Arial" w:cs="Arial"/>
          <w:sz w:val="22"/>
          <w:szCs w:val="22"/>
        </w:rPr>
        <w:t>d</w:t>
      </w:r>
      <w:r w:rsidR="00546E55">
        <w:rPr>
          <w:rFonts w:ascii="Arial" w:hAnsi="Arial" w:cs="Arial"/>
          <w:sz w:val="22"/>
          <w:szCs w:val="22"/>
        </w:rPr>
        <w:t xml:space="preserve"> Al</w:t>
      </w:r>
      <w:r w:rsidR="00AA4000">
        <w:rPr>
          <w:rFonts w:ascii="Arial" w:hAnsi="Arial" w:cs="Arial"/>
          <w:sz w:val="22"/>
          <w:szCs w:val="22"/>
        </w:rPr>
        <w:t xml:space="preserve"> </w:t>
      </w:r>
      <w:r w:rsidR="0076598B">
        <w:rPr>
          <w:rFonts w:ascii="Arial" w:hAnsi="Arial" w:cs="Arial"/>
          <w:sz w:val="22"/>
          <w:szCs w:val="22"/>
        </w:rPr>
        <w:t>Mann</w:t>
      </w:r>
      <w:r w:rsidR="008536DF">
        <w:rPr>
          <w:rFonts w:ascii="Arial" w:hAnsi="Arial" w:cs="Arial"/>
          <w:sz w:val="22"/>
          <w:szCs w:val="22"/>
        </w:rPr>
        <w:t>at</w:t>
      </w:r>
      <w:r w:rsidR="00304A9D">
        <w:rPr>
          <w:rFonts w:ascii="Arial" w:hAnsi="Arial" w:cs="Arial"/>
          <w:sz w:val="22"/>
          <w:szCs w:val="22"/>
        </w:rPr>
        <w:t>,</w:t>
      </w:r>
      <w:r w:rsidR="008536DF">
        <w:rPr>
          <w:rFonts w:ascii="Arial" w:hAnsi="Arial" w:cs="Arial"/>
          <w:sz w:val="22"/>
          <w:szCs w:val="22"/>
        </w:rPr>
        <w:t xml:space="preserve"> </w:t>
      </w:r>
      <w:r w:rsidR="00304A9D">
        <w:rPr>
          <w:rFonts w:ascii="Arial" w:hAnsi="Arial" w:cs="Arial"/>
          <w:sz w:val="22"/>
          <w:szCs w:val="22"/>
        </w:rPr>
        <w:t>w</w:t>
      </w:r>
      <w:r w:rsidR="00B03E0E">
        <w:rPr>
          <w:rFonts w:ascii="Arial" w:hAnsi="Arial" w:cs="Arial"/>
          <w:sz w:val="22"/>
          <w:szCs w:val="22"/>
        </w:rPr>
        <w:t xml:space="preserve">ho represented the </w:t>
      </w:r>
      <w:r w:rsidR="002036FA">
        <w:rPr>
          <w:rFonts w:ascii="Arial" w:hAnsi="Arial" w:cs="Arial"/>
          <w:sz w:val="22"/>
          <w:szCs w:val="22"/>
        </w:rPr>
        <w:t>S</w:t>
      </w:r>
      <w:r w:rsidR="00B03E0E">
        <w:rPr>
          <w:rFonts w:ascii="Arial" w:hAnsi="Arial" w:cs="Arial"/>
          <w:sz w:val="22"/>
          <w:szCs w:val="22"/>
        </w:rPr>
        <w:t>un</w:t>
      </w:r>
      <w:r w:rsidR="002036FA">
        <w:rPr>
          <w:rFonts w:ascii="Arial" w:hAnsi="Arial" w:cs="Arial"/>
          <w:sz w:val="22"/>
          <w:szCs w:val="22"/>
        </w:rPr>
        <w:t xml:space="preserve">, Venus, and </w:t>
      </w:r>
      <w:r w:rsidR="00B677FB">
        <w:rPr>
          <w:rFonts w:ascii="Arial" w:hAnsi="Arial" w:cs="Arial"/>
          <w:sz w:val="22"/>
          <w:szCs w:val="22"/>
        </w:rPr>
        <w:t>Fortune.</w:t>
      </w:r>
      <w:r w:rsidR="00A44BC2">
        <w:rPr>
          <w:rFonts w:ascii="Arial" w:hAnsi="Arial" w:cs="Arial"/>
          <w:sz w:val="22"/>
          <w:szCs w:val="22"/>
        </w:rPr>
        <w:t xml:space="preserve"> (</w:t>
      </w:r>
      <w:r w:rsidR="00051E89">
        <w:rPr>
          <w:rFonts w:ascii="Arial" w:hAnsi="Arial" w:cs="Arial"/>
          <w:sz w:val="22"/>
          <w:szCs w:val="22"/>
        </w:rPr>
        <w:t>N. J. Dawood</w:t>
      </w:r>
      <w:r w:rsidR="00DF6C6B">
        <w:rPr>
          <w:rFonts w:ascii="Arial" w:hAnsi="Arial" w:cs="Arial"/>
          <w:sz w:val="22"/>
          <w:szCs w:val="22"/>
        </w:rPr>
        <w:t>, 1983, p9).</w:t>
      </w:r>
    </w:p>
    <w:p w14:paraId="642C2CB7" w14:textId="5637F9F6" w:rsidR="003D642C" w:rsidRDefault="003D642C" w:rsidP="00952C8B">
      <w:pPr>
        <w:spacing w:line="360" w:lineRule="auto"/>
        <w:rPr>
          <w:rFonts w:ascii="Arial" w:hAnsi="Arial" w:cs="Arial"/>
          <w:sz w:val="22"/>
          <w:szCs w:val="22"/>
        </w:rPr>
      </w:pPr>
      <w:r>
        <w:rPr>
          <w:rFonts w:ascii="Arial" w:hAnsi="Arial" w:cs="Arial"/>
          <w:sz w:val="22"/>
          <w:szCs w:val="22"/>
        </w:rPr>
        <w:t xml:space="preserve">Muhammad believed in one God, as in the Jewish and Christian faiths, but taught that those </w:t>
      </w:r>
      <w:r w:rsidR="002F5992">
        <w:rPr>
          <w:rFonts w:ascii="Arial" w:hAnsi="Arial" w:cs="Arial"/>
          <w:sz w:val="22"/>
          <w:szCs w:val="22"/>
        </w:rPr>
        <w:t>faiths</w:t>
      </w:r>
      <w:r>
        <w:rPr>
          <w:rFonts w:ascii="Arial" w:hAnsi="Arial" w:cs="Arial"/>
          <w:sz w:val="22"/>
          <w:szCs w:val="22"/>
        </w:rPr>
        <w:t xml:space="preserve"> had strayed from God’s original message. He saw Islam as a renewal of the Abrahamic faiths. It is important to remember that Muhammad was a prophet of God, not God Himself. After being visited by</w:t>
      </w:r>
      <w:r w:rsidR="006B4EBD">
        <w:rPr>
          <w:rFonts w:ascii="Arial" w:hAnsi="Arial" w:cs="Arial"/>
          <w:sz w:val="22"/>
          <w:szCs w:val="22"/>
        </w:rPr>
        <w:t xml:space="preserve"> Gabri</w:t>
      </w:r>
      <w:r w:rsidR="00304A9D">
        <w:rPr>
          <w:rFonts w:ascii="Arial" w:hAnsi="Arial" w:cs="Arial"/>
          <w:sz w:val="22"/>
          <w:szCs w:val="22"/>
        </w:rPr>
        <w:t>e</w:t>
      </w:r>
      <w:r w:rsidR="006B4EBD">
        <w:rPr>
          <w:rFonts w:ascii="Arial" w:hAnsi="Arial" w:cs="Arial"/>
          <w:sz w:val="22"/>
          <w:szCs w:val="22"/>
        </w:rPr>
        <w:t xml:space="preserve">l </w:t>
      </w:r>
      <w:r w:rsidR="00B42F97">
        <w:rPr>
          <w:rFonts w:ascii="Arial" w:hAnsi="Arial" w:cs="Arial"/>
          <w:sz w:val="22"/>
          <w:szCs w:val="22"/>
        </w:rPr>
        <w:t>and told to recite</w:t>
      </w:r>
      <w:r w:rsidR="00DE26F0">
        <w:rPr>
          <w:rFonts w:ascii="Arial" w:hAnsi="Arial" w:cs="Arial"/>
          <w:sz w:val="22"/>
          <w:szCs w:val="22"/>
        </w:rPr>
        <w:t xml:space="preserve"> the message from </w:t>
      </w:r>
      <w:r w:rsidR="00CC5ED4">
        <w:rPr>
          <w:rFonts w:ascii="Arial" w:hAnsi="Arial" w:cs="Arial"/>
          <w:sz w:val="22"/>
          <w:szCs w:val="22"/>
        </w:rPr>
        <w:t>G</w:t>
      </w:r>
      <w:r w:rsidR="00DE26F0">
        <w:rPr>
          <w:rFonts w:ascii="Arial" w:hAnsi="Arial" w:cs="Arial"/>
          <w:sz w:val="22"/>
          <w:szCs w:val="22"/>
        </w:rPr>
        <w:t xml:space="preserve">od and to learn </w:t>
      </w:r>
      <w:r w:rsidR="001F64FD">
        <w:rPr>
          <w:rFonts w:ascii="Arial" w:hAnsi="Arial" w:cs="Arial"/>
          <w:sz w:val="22"/>
          <w:szCs w:val="22"/>
        </w:rPr>
        <w:t>and teach the word of Allah</w:t>
      </w:r>
      <w:r w:rsidR="00CC5ED4">
        <w:rPr>
          <w:rFonts w:ascii="Arial" w:hAnsi="Arial" w:cs="Arial"/>
          <w:sz w:val="22"/>
          <w:szCs w:val="22"/>
        </w:rPr>
        <w:t>, M</w:t>
      </w:r>
      <w:r w:rsidR="000D31A0">
        <w:rPr>
          <w:rFonts w:ascii="Arial" w:hAnsi="Arial" w:cs="Arial"/>
          <w:sz w:val="22"/>
          <w:szCs w:val="22"/>
        </w:rPr>
        <w:t xml:space="preserve">uhammad </w:t>
      </w:r>
      <w:r w:rsidR="00A16C3E">
        <w:rPr>
          <w:rFonts w:ascii="Arial" w:hAnsi="Arial" w:cs="Arial"/>
          <w:sz w:val="22"/>
          <w:szCs w:val="22"/>
        </w:rPr>
        <w:t>did not</w:t>
      </w:r>
      <w:r w:rsidR="000D31A0">
        <w:rPr>
          <w:rFonts w:ascii="Arial" w:hAnsi="Arial" w:cs="Arial"/>
          <w:sz w:val="22"/>
          <w:szCs w:val="22"/>
        </w:rPr>
        <w:t xml:space="preserve"> </w:t>
      </w:r>
      <w:r w:rsidR="00304A9D">
        <w:rPr>
          <w:rFonts w:ascii="Arial" w:hAnsi="Arial" w:cs="Arial"/>
          <w:sz w:val="22"/>
          <w:szCs w:val="22"/>
        </w:rPr>
        <w:t>write</w:t>
      </w:r>
      <w:r w:rsidR="000D31A0">
        <w:rPr>
          <w:rFonts w:ascii="Arial" w:hAnsi="Arial" w:cs="Arial"/>
          <w:sz w:val="22"/>
          <w:szCs w:val="22"/>
        </w:rPr>
        <w:t xml:space="preserve"> the </w:t>
      </w:r>
      <w:r w:rsidR="00E63A24">
        <w:rPr>
          <w:rFonts w:ascii="Arial" w:hAnsi="Arial" w:cs="Arial"/>
          <w:sz w:val="22"/>
          <w:szCs w:val="22"/>
        </w:rPr>
        <w:t>Quran</w:t>
      </w:r>
      <w:r w:rsidR="00B42F97">
        <w:rPr>
          <w:rFonts w:ascii="Arial" w:hAnsi="Arial" w:cs="Arial"/>
          <w:sz w:val="22"/>
          <w:szCs w:val="22"/>
        </w:rPr>
        <w:t xml:space="preserve"> </w:t>
      </w:r>
      <w:r w:rsidR="00E63A24">
        <w:rPr>
          <w:rFonts w:ascii="Arial" w:hAnsi="Arial" w:cs="Arial"/>
          <w:sz w:val="22"/>
          <w:szCs w:val="22"/>
        </w:rPr>
        <w:t>down</w:t>
      </w:r>
      <w:r w:rsidR="00304A9D">
        <w:rPr>
          <w:rFonts w:ascii="Arial" w:hAnsi="Arial" w:cs="Arial"/>
          <w:sz w:val="22"/>
          <w:szCs w:val="22"/>
        </w:rPr>
        <w:t>,</w:t>
      </w:r>
      <w:r w:rsidR="00E63A24">
        <w:rPr>
          <w:rFonts w:ascii="Arial" w:hAnsi="Arial" w:cs="Arial"/>
          <w:sz w:val="22"/>
          <w:szCs w:val="22"/>
        </w:rPr>
        <w:t xml:space="preserve"> </w:t>
      </w:r>
      <w:r w:rsidR="002A27A3">
        <w:rPr>
          <w:rFonts w:ascii="Arial" w:hAnsi="Arial" w:cs="Arial"/>
          <w:sz w:val="22"/>
          <w:szCs w:val="22"/>
        </w:rPr>
        <w:t>that was to be the work of scribes</w:t>
      </w:r>
      <w:r w:rsidR="00304A9D">
        <w:rPr>
          <w:rFonts w:ascii="Arial" w:hAnsi="Arial" w:cs="Arial"/>
          <w:sz w:val="22"/>
          <w:szCs w:val="22"/>
        </w:rPr>
        <w:t>,</w:t>
      </w:r>
      <w:r w:rsidR="002A27A3">
        <w:rPr>
          <w:rFonts w:ascii="Arial" w:hAnsi="Arial" w:cs="Arial"/>
          <w:sz w:val="22"/>
          <w:szCs w:val="22"/>
        </w:rPr>
        <w:t xml:space="preserve"> </w:t>
      </w:r>
      <w:r w:rsidR="00EC6432">
        <w:rPr>
          <w:rFonts w:ascii="Arial" w:hAnsi="Arial" w:cs="Arial"/>
          <w:sz w:val="22"/>
          <w:szCs w:val="22"/>
        </w:rPr>
        <w:t xml:space="preserve">although the message was written in his </w:t>
      </w:r>
      <w:r w:rsidR="00385E90">
        <w:rPr>
          <w:rFonts w:ascii="Arial" w:hAnsi="Arial" w:cs="Arial"/>
          <w:sz w:val="22"/>
          <w:szCs w:val="22"/>
        </w:rPr>
        <w:t>heart</w:t>
      </w:r>
      <w:r w:rsidR="009B59E4">
        <w:rPr>
          <w:rFonts w:ascii="Arial" w:hAnsi="Arial" w:cs="Arial"/>
          <w:sz w:val="22"/>
          <w:szCs w:val="22"/>
        </w:rPr>
        <w:t xml:space="preserve"> and mind.</w:t>
      </w:r>
    </w:p>
    <w:p w14:paraId="4D7AD719" w14:textId="457FE9FF" w:rsidR="003B46F7" w:rsidRDefault="00B2441B" w:rsidP="00952C8B">
      <w:pPr>
        <w:spacing w:line="360" w:lineRule="auto"/>
        <w:rPr>
          <w:rFonts w:ascii="Arial" w:hAnsi="Arial" w:cs="Arial"/>
          <w:sz w:val="22"/>
          <w:szCs w:val="22"/>
        </w:rPr>
      </w:pPr>
      <w:r>
        <w:rPr>
          <w:rFonts w:ascii="Arial" w:hAnsi="Arial" w:cs="Arial"/>
          <w:sz w:val="22"/>
          <w:szCs w:val="22"/>
        </w:rPr>
        <w:t xml:space="preserve">The </w:t>
      </w:r>
      <w:r w:rsidR="00AD2904">
        <w:rPr>
          <w:rFonts w:ascii="Arial" w:hAnsi="Arial" w:cs="Arial"/>
          <w:sz w:val="22"/>
          <w:szCs w:val="22"/>
        </w:rPr>
        <w:t>pillars of Islam</w:t>
      </w:r>
      <w:r w:rsidR="00715F48">
        <w:rPr>
          <w:rFonts w:ascii="Arial" w:hAnsi="Arial" w:cs="Arial"/>
          <w:sz w:val="22"/>
          <w:szCs w:val="22"/>
        </w:rPr>
        <w:t xml:space="preserve"> are fundamental principles in </w:t>
      </w:r>
      <w:r w:rsidR="008E2B60">
        <w:rPr>
          <w:rFonts w:ascii="Arial" w:hAnsi="Arial" w:cs="Arial"/>
          <w:sz w:val="22"/>
          <w:szCs w:val="22"/>
        </w:rPr>
        <w:t>I</w:t>
      </w:r>
      <w:r w:rsidR="00715F48">
        <w:rPr>
          <w:rFonts w:ascii="Arial" w:hAnsi="Arial" w:cs="Arial"/>
          <w:sz w:val="22"/>
          <w:szCs w:val="22"/>
        </w:rPr>
        <w:t>slam</w:t>
      </w:r>
      <w:r w:rsidR="00B956A2">
        <w:rPr>
          <w:rFonts w:ascii="Arial" w:hAnsi="Arial" w:cs="Arial"/>
          <w:sz w:val="22"/>
          <w:szCs w:val="22"/>
        </w:rPr>
        <w:t xml:space="preserve">. The first being </w:t>
      </w:r>
      <w:r w:rsidR="00320C80">
        <w:rPr>
          <w:rFonts w:ascii="Arial" w:hAnsi="Arial" w:cs="Arial"/>
          <w:sz w:val="22"/>
          <w:szCs w:val="22"/>
        </w:rPr>
        <w:t>(</w:t>
      </w:r>
      <w:r w:rsidR="00B956A2">
        <w:rPr>
          <w:rFonts w:ascii="Arial" w:hAnsi="Arial" w:cs="Arial"/>
          <w:sz w:val="22"/>
          <w:szCs w:val="22"/>
        </w:rPr>
        <w:t>Wudu</w:t>
      </w:r>
      <w:r w:rsidR="00320C80">
        <w:rPr>
          <w:rFonts w:ascii="Arial" w:hAnsi="Arial" w:cs="Arial"/>
          <w:sz w:val="22"/>
          <w:szCs w:val="22"/>
        </w:rPr>
        <w:t>)</w:t>
      </w:r>
      <w:r w:rsidR="005F5D8A">
        <w:rPr>
          <w:rFonts w:ascii="Arial" w:hAnsi="Arial" w:cs="Arial"/>
          <w:sz w:val="22"/>
          <w:szCs w:val="22"/>
        </w:rPr>
        <w:t>,</w:t>
      </w:r>
      <w:r w:rsidR="001E1D16">
        <w:rPr>
          <w:rFonts w:ascii="Arial" w:hAnsi="Arial" w:cs="Arial"/>
          <w:sz w:val="22"/>
          <w:szCs w:val="22"/>
        </w:rPr>
        <w:t xml:space="preserve"> </w:t>
      </w:r>
      <w:r w:rsidR="007F79EE">
        <w:rPr>
          <w:rFonts w:ascii="Arial" w:hAnsi="Arial" w:cs="Arial"/>
          <w:sz w:val="22"/>
          <w:szCs w:val="22"/>
        </w:rPr>
        <w:t>p</w:t>
      </w:r>
      <w:r w:rsidR="00171332">
        <w:rPr>
          <w:rFonts w:ascii="Arial" w:hAnsi="Arial" w:cs="Arial"/>
          <w:sz w:val="22"/>
          <w:szCs w:val="22"/>
        </w:rPr>
        <w:t xml:space="preserve">urification before </w:t>
      </w:r>
      <w:r w:rsidR="00775567">
        <w:rPr>
          <w:rFonts w:ascii="Arial" w:hAnsi="Arial" w:cs="Arial"/>
          <w:sz w:val="22"/>
          <w:szCs w:val="22"/>
        </w:rPr>
        <w:t xml:space="preserve">praying, the </w:t>
      </w:r>
      <w:r w:rsidR="00E81B39">
        <w:rPr>
          <w:rFonts w:ascii="Arial" w:hAnsi="Arial" w:cs="Arial"/>
          <w:sz w:val="22"/>
          <w:szCs w:val="22"/>
        </w:rPr>
        <w:t>second</w:t>
      </w:r>
      <w:r w:rsidR="002362F3">
        <w:rPr>
          <w:rFonts w:ascii="Arial" w:hAnsi="Arial" w:cs="Arial"/>
          <w:sz w:val="22"/>
          <w:szCs w:val="22"/>
        </w:rPr>
        <w:t xml:space="preserve"> </w:t>
      </w:r>
      <w:r w:rsidR="00E81B39">
        <w:rPr>
          <w:rFonts w:ascii="Arial" w:hAnsi="Arial" w:cs="Arial"/>
          <w:sz w:val="22"/>
          <w:szCs w:val="22"/>
        </w:rPr>
        <w:t>(salah</w:t>
      </w:r>
      <w:r w:rsidR="00E76EF3">
        <w:rPr>
          <w:rFonts w:ascii="Arial" w:hAnsi="Arial" w:cs="Arial"/>
          <w:sz w:val="22"/>
          <w:szCs w:val="22"/>
        </w:rPr>
        <w:t xml:space="preserve">) the praying five </w:t>
      </w:r>
      <w:r w:rsidR="000A068A">
        <w:rPr>
          <w:rFonts w:ascii="Arial" w:hAnsi="Arial" w:cs="Arial"/>
          <w:sz w:val="22"/>
          <w:szCs w:val="22"/>
        </w:rPr>
        <w:t>times a day, the third</w:t>
      </w:r>
      <w:r w:rsidR="00B404D0">
        <w:rPr>
          <w:rFonts w:ascii="Arial" w:hAnsi="Arial" w:cs="Arial"/>
          <w:sz w:val="22"/>
          <w:szCs w:val="22"/>
        </w:rPr>
        <w:t xml:space="preserve"> (zakat</w:t>
      </w:r>
      <w:r w:rsidR="00670AEF">
        <w:rPr>
          <w:rFonts w:ascii="Arial" w:hAnsi="Arial" w:cs="Arial"/>
          <w:sz w:val="22"/>
          <w:szCs w:val="22"/>
        </w:rPr>
        <w:t xml:space="preserve">), </w:t>
      </w:r>
      <w:r w:rsidR="00F823F6">
        <w:rPr>
          <w:rFonts w:ascii="Arial" w:hAnsi="Arial" w:cs="Arial"/>
          <w:sz w:val="22"/>
          <w:szCs w:val="22"/>
        </w:rPr>
        <w:t>charity</w:t>
      </w:r>
      <w:r w:rsidR="005C7011">
        <w:rPr>
          <w:rFonts w:ascii="Arial" w:hAnsi="Arial" w:cs="Arial"/>
          <w:sz w:val="22"/>
          <w:szCs w:val="22"/>
        </w:rPr>
        <w:t xml:space="preserve">, </w:t>
      </w:r>
      <w:r w:rsidR="00B6424E">
        <w:rPr>
          <w:rFonts w:ascii="Arial" w:hAnsi="Arial" w:cs="Arial"/>
          <w:sz w:val="22"/>
          <w:szCs w:val="22"/>
        </w:rPr>
        <w:lastRenderedPageBreak/>
        <w:t>forth</w:t>
      </w:r>
      <w:r w:rsidR="005C7011">
        <w:rPr>
          <w:rFonts w:ascii="Arial" w:hAnsi="Arial" w:cs="Arial"/>
          <w:sz w:val="22"/>
          <w:szCs w:val="22"/>
        </w:rPr>
        <w:t xml:space="preserve"> (sawm), </w:t>
      </w:r>
      <w:r w:rsidR="00E81B39">
        <w:rPr>
          <w:rFonts w:ascii="Arial" w:hAnsi="Arial" w:cs="Arial"/>
          <w:sz w:val="22"/>
          <w:szCs w:val="22"/>
        </w:rPr>
        <w:t xml:space="preserve">fasting, </w:t>
      </w:r>
      <w:r w:rsidR="008E2B60">
        <w:rPr>
          <w:rFonts w:ascii="Arial" w:hAnsi="Arial" w:cs="Arial"/>
          <w:sz w:val="22"/>
          <w:szCs w:val="22"/>
        </w:rPr>
        <w:t xml:space="preserve">the </w:t>
      </w:r>
      <w:r w:rsidR="008F55B9">
        <w:rPr>
          <w:rFonts w:ascii="Arial" w:hAnsi="Arial" w:cs="Arial"/>
          <w:sz w:val="22"/>
          <w:szCs w:val="22"/>
        </w:rPr>
        <w:t>Fifth (hajj)</w:t>
      </w:r>
      <w:r w:rsidR="009863FB">
        <w:rPr>
          <w:rFonts w:ascii="Arial" w:hAnsi="Arial" w:cs="Arial"/>
          <w:sz w:val="22"/>
          <w:szCs w:val="22"/>
        </w:rPr>
        <w:t xml:space="preserve">. </w:t>
      </w:r>
      <w:r w:rsidR="00AB24FD">
        <w:rPr>
          <w:rFonts w:ascii="Arial" w:hAnsi="Arial" w:cs="Arial"/>
          <w:sz w:val="22"/>
          <w:szCs w:val="22"/>
        </w:rPr>
        <w:t xml:space="preserve">This </w:t>
      </w:r>
      <w:r w:rsidR="000D7E07">
        <w:rPr>
          <w:rFonts w:ascii="Arial" w:hAnsi="Arial" w:cs="Arial"/>
          <w:sz w:val="22"/>
          <w:szCs w:val="22"/>
        </w:rPr>
        <w:t>applies to</w:t>
      </w:r>
      <w:r w:rsidR="00FD4435">
        <w:rPr>
          <w:rFonts w:ascii="Arial" w:hAnsi="Arial" w:cs="Arial"/>
          <w:sz w:val="22"/>
          <w:szCs w:val="22"/>
        </w:rPr>
        <w:t xml:space="preserve"> </w:t>
      </w:r>
      <w:r w:rsidR="003F7B42">
        <w:rPr>
          <w:rFonts w:ascii="Arial" w:hAnsi="Arial" w:cs="Arial"/>
          <w:sz w:val="22"/>
          <w:szCs w:val="22"/>
        </w:rPr>
        <w:t>similar</w:t>
      </w:r>
      <w:r w:rsidR="007B5B6F">
        <w:rPr>
          <w:rFonts w:ascii="Arial" w:hAnsi="Arial" w:cs="Arial"/>
          <w:sz w:val="22"/>
          <w:szCs w:val="22"/>
        </w:rPr>
        <w:t xml:space="preserve"> </w:t>
      </w:r>
      <w:r w:rsidR="00A15191">
        <w:rPr>
          <w:rFonts w:ascii="Arial" w:hAnsi="Arial" w:cs="Arial"/>
          <w:sz w:val="22"/>
          <w:szCs w:val="22"/>
        </w:rPr>
        <w:t xml:space="preserve">activities </w:t>
      </w:r>
      <w:r w:rsidR="0094020A">
        <w:rPr>
          <w:rFonts w:ascii="Arial" w:hAnsi="Arial" w:cs="Arial"/>
          <w:sz w:val="22"/>
          <w:szCs w:val="22"/>
        </w:rPr>
        <w:t>in</w:t>
      </w:r>
      <w:r w:rsidR="00A15191">
        <w:rPr>
          <w:rFonts w:ascii="Arial" w:hAnsi="Arial" w:cs="Arial"/>
          <w:sz w:val="22"/>
          <w:szCs w:val="22"/>
        </w:rPr>
        <w:t xml:space="preserve"> life</w:t>
      </w:r>
      <w:r w:rsidR="005771AD">
        <w:rPr>
          <w:rFonts w:ascii="Arial" w:hAnsi="Arial" w:cs="Arial"/>
          <w:sz w:val="22"/>
          <w:szCs w:val="22"/>
        </w:rPr>
        <w:t xml:space="preserve"> </w:t>
      </w:r>
      <w:r w:rsidR="00E33D5E">
        <w:rPr>
          <w:rFonts w:ascii="Arial" w:hAnsi="Arial" w:cs="Arial"/>
          <w:sz w:val="22"/>
          <w:szCs w:val="22"/>
        </w:rPr>
        <w:t>and religion</w:t>
      </w:r>
      <w:r w:rsidR="00BC3264">
        <w:rPr>
          <w:rFonts w:ascii="Arial" w:hAnsi="Arial" w:cs="Arial"/>
          <w:sz w:val="22"/>
          <w:szCs w:val="22"/>
        </w:rPr>
        <w:t xml:space="preserve"> and</w:t>
      </w:r>
      <w:r w:rsidR="00E33D5E">
        <w:rPr>
          <w:rFonts w:ascii="Arial" w:hAnsi="Arial" w:cs="Arial"/>
          <w:sz w:val="22"/>
          <w:szCs w:val="22"/>
        </w:rPr>
        <w:t xml:space="preserve"> </w:t>
      </w:r>
      <w:r w:rsidR="006651DE">
        <w:rPr>
          <w:rFonts w:ascii="Arial" w:hAnsi="Arial" w:cs="Arial"/>
          <w:sz w:val="22"/>
          <w:szCs w:val="22"/>
        </w:rPr>
        <w:t xml:space="preserve">all aspects </w:t>
      </w:r>
      <w:r w:rsidR="009F5542">
        <w:rPr>
          <w:rFonts w:ascii="Arial" w:hAnsi="Arial" w:cs="Arial"/>
          <w:sz w:val="22"/>
          <w:szCs w:val="22"/>
        </w:rPr>
        <w:t xml:space="preserve">of human </w:t>
      </w:r>
      <w:r w:rsidR="00E035AD">
        <w:rPr>
          <w:rFonts w:ascii="Arial" w:hAnsi="Arial" w:cs="Arial"/>
          <w:sz w:val="22"/>
          <w:szCs w:val="22"/>
        </w:rPr>
        <w:t>existence</w:t>
      </w:r>
      <w:r w:rsidR="002A014D">
        <w:rPr>
          <w:rFonts w:ascii="Arial" w:hAnsi="Arial" w:cs="Arial"/>
          <w:sz w:val="22"/>
          <w:szCs w:val="22"/>
        </w:rPr>
        <w:t xml:space="preserve"> </w:t>
      </w:r>
      <w:r w:rsidR="002A1482">
        <w:rPr>
          <w:rFonts w:ascii="Arial" w:hAnsi="Arial" w:cs="Arial"/>
          <w:sz w:val="22"/>
          <w:szCs w:val="22"/>
        </w:rPr>
        <w:t>and</w:t>
      </w:r>
      <w:r w:rsidR="002A014D">
        <w:rPr>
          <w:rFonts w:ascii="Arial" w:hAnsi="Arial" w:cs="Arial"/>
          <w:sz w:val="22"/>
          <w:szCs w:val="22"/>
        </w:rPr>
        <w:t xml:space="preserve"> includes </w:t>
      </w:r>
      <w:r w:rsidR="00892625">
        <w:rPr>
          <w:rFonts w:ascii="Arial" w:hAnsi="Arial" w:cs="Arial"/>
          <w:sz w:val="22"/>
          <w:szCs w:val="22"/>
        </w:rPr>
        <w:t>individuals, families,</w:t>
      </w:r>
      <w:r w:rsidR="00F81BE1">
        <w:rPr>
          <w:rFonts w:ascii="Arial" w:hAnsi="Arial" w:cs="Arial"/>
          <w:sz w:val="22"/>
          <w:szCs w:val="22"/>
        </w:rPr>
        <w:t xml:space="preserve"> and society,</w:t>
      </w:r>
      <w:r w:rsidR="00892625">
        <w:rPr>
          <w:rFonts w:ascii="Arial" w:hAnsi="Arial" w:cs="Arial"/>
          <w:sz w:val="22"/>
          <w:szCs w:val="22"/>
        </w:rPr>
        <w:t xml:space="preserve"> (</w:t>
      </w:r>
      <w:r w:rsidR="000D63DB">
        <w:rPr>
          <w:rFonts w:ascii="Arial" w:hAnsi="Arial" w:cs="Arial"/>
          <w:sz w:val="22"/>
          <w:szCs w:val="22"/>
        </w:rPr>
        <w:t xml:space="preserve">Recep </w:t>
      </w:r>
      <w:r w:rsidR="0094020A">
        <w:rPr>
          <w:rFonts w:ascii="Arial" w:hAnsi="Arial" w:cs="Arial"/>
          <w:sz w:val="22"/>
          <w:szCs w:val="22"/>
        </w:rPr>
        <w:t>Dogan</w:t>
      </w:r>
      <w:r w:rsidR="0023568E">
        <w:rPr>
          <w:rFonts w:ascii="Arial" w:hAnsi="Arial" w:cs="Arial"/>
          <w:sz w:val="22"/>
          <w:szCs w:val="22"/>
        </w:rPr>
        <w:t>,</w:t>
      </w:r>
      <w:r w:rsidR="0094020A">
        <w:rPr>
          <w:rFonts w:ascii="Arial" w:hAnsi="Arial" w:cs="Arial"/>
          <w:sz w:val="22"/>
          <w:szCs w:val="22"/>
        </w:rPr>
        <w:t xml:space="preserve"> 2019)</w:t>
      </w:r>
      <w:r w:rsidR="003B46F7">
        <w:rPr>
          <w:rFonts w:ascii="Arial" w:hAnsi="Arial" w:cs="Arial"/>
          <w:sz w:val="22"/>
          <w:szCs w:val="22"/>
        </w:rPr>
        <w:t xml:space="preserve">. </w:t>
      </w:r>
    </w:p>
    <w:p w14:paraId="1E8BD65D" w14:textId="06C7DB51" w:rsidR="0077105B" w:rsidRDefault="0077105B" w:rsidP="00952C8B">
      <w:pPr>
        <w:spacing w:line="360" w:lineRule="auto"/>
        <w:rPr>
          <w:rFonts w:ascii="Arial" w:hAnsi="Arial" w:cs="Arial"/>
          <w:sz w:val="22"/>
          <w:szCs w:val="22"/>
        </w:rPr>
      </w:pPr>
      <w:r>
        <w:rPr>
          <w:rFonts w:ascii="Arial" w:hAnsi="Arial" w:cs="Arial"/>
          <w:sz w:val="22"/>
          <w:szCs w:val="22"/>
        </w:rPr>
        <w:t>In order to worship in an authentic way one needs to know the Quran and the Sunnah</w:t>
      </w:r>
      <w:r w:rsidR="00FF2193">
        <w:rPr>
          <w:rFonts w:ascii="Arial" w:hAnsi="Arial" w:cs="Arial"/>
          <w:sz w:val="22"/>
          <w:szCs w:val="22"/>
        </w:rPr>
        <w:t>.</w:t>
      </w:r>
      <w:r>
        <w:rPr>
          <w:rFonts w:ascii="Arial" w:hAnsi="Arial" w:cs="Arial"/>
          <w:sz w:val="22"/>
          <w:szCs w:val="22"/>
        </w:rPr>
        <w:t xml:space="preserve"> </w:t>
      </w:r>
      <w:r w:rsidR="00FF2193">
        <w:rPr>
          <w:rFonts w:ascii="Arial" w:hAnsi="Arial" w:cs="Arial"/>
          <w:sz w:val="22"/>
          <w:szCs w:val="22"/>
        </w:rPr>
        <w:t>U</w:t>
      </w:r>
      <w:r>
        <w:rPr>
          <w:rFonts w:ascii="Arial" w:hAnsi="Arial" w:cs="Arial"/>
          <w:sz w:val="22"/>
          <w:szCs w:val="22"/>
        </w:rPr>
        <w:t>nderstanding both has an importance in Islam</w:t>
      </w:r>
      <w:r w:rsidR="0064024E">
        <w:rPr>
          <w:rFonts w:ascii="Arial" w:hAnsi="Arial" w:cs="Arial"/>
          <w:sz w:val="22"/>
          <w:szCs w:val="22"/>
        </w:rPr>
        <w:t xml:space="preserve"> so</w:t>
      </w:r>
      <w:r>
        <w:rPr>
          <w:rFonts w:ascii="Arial" w:hAnsi="Arial" w:cs="Arial"/>
          <w:sz w:val="22"/>
          <w:szCs w:val="22"/>
        </w:rPr>
        <w:t xml:space="preserve"> that scholars with exemplary knowledge as</w:t>
      </w:r>
      <w:r w:rsidR="00492078">
        <w:rPr>
          <w:rFonts w:ascii="Arial" w:hAnsi="Arial" w:cs="Arial"/>
          <w:sz w:val="22"/>
          <w:szCs w:val="22"/>
        </w:rPr>
        <w:t>,</w:t>
      </w:r>
      <w:r>
        <w:rPr>
          <w:rFonts w:ascii="Arial" w:hAnsi="Arial" w:cs="Arial"/>
          <w:sz w:val="22"/>
          <w:szCs w:val="22"/>
        </w:rPr>
        <w:t xml:space="preserve"> Abu Hanifa (699-767CE/80-148  AH), Maik (c, 711-795CE / 93-179 AH ), Shafi (767-820 CE/150-204AH) and Ahmad bin Hanbal 9780-855 CE/ 164-241 AH) established law schools for ordinary Muslims to practice in the correct way in their daily lives. Al bin Abu Talib and Abdullh ibn Masud were close companions to Mohamed f</w:t>
      </w:r>
      <w:r w:rsidR="00315BFA">
        <w:rPr>
          <w:rFonts w:ascii="Arial" w:hAnsi="Arial" w:cs="Arial"/>
          <w:sz w:val="22"/>
          <w:szCs w:val="22"/>
        </w:rPr>
        <w:t>rom</w:t>
      </w:r>
      <w:r>
        <w:rPr>
          <w:rFonts w:ascii="Arial" w:hAnsi="Arial" w:cs="Arial"/>
          <w:sz w:val="22"/>
          <w:szCs w:val="22"/>
        </w:rPr>
        <w:t xml:space="preserve"> the time of him becoming a prophet till his death</w:t>
      </w:r>
      <w:r w:rsidR="00315BFA">
        <w:rPr>
          <w:rFonts w:ascii="Arial" w:hAnsi="Arial" w:cs="Arial"/>
          <w:sz w:val="22"/>
          <w:szCs w:val="22"/>
        </w:rPr>
        <w:t>. T</w:t>
      </w:r>
      <w:r>
        <w:rPr>
          <w:rFonts w:ascii="Arial" w:hAnsi="Arial" w:cs="Arial"/>
          <w:sz w:val="22"/>
          <w:szCs w:val="22"/>
        </w:rPr>
        <w:t xml:space="preserve">hey were able to witness the practices of Islam first hand but had a deep understanding of the whole religion. </w:t>
      </w:r>
      <w:r w:rsidR="0023568E">
        <w:rPr>
          <w:rFonts w:ascii="Arial" w:hAnsi="Arial" w:cs="Arial"/>
          <w:sz w:val="22"/>
          <w:szCs w:val="22"/>
        </w:rPr>
        <w:t>(Recep Dogan, 20</w:t>
      </w:r>
      <w:r w:rsidR="002A4F74">
        <w:rPr>
          <w:rFonts w:ascii="Arial" w:hAnsi="Arial" w:cs="Arial"/>
          <w:sz w:val="22"/>
          <w:szCs w:val="22"/>
        </w:rPr>
        <w:t>19).</w:t>
      </w:r>
    </w:p>
    <w:p w14:paraId="31D4E9B5" w14:textId="598A06A6" w:rsidR="000176E8" w:rsidRDefault="00CC653A" w:rsidP="00952C8B">
      <w:pPr>
        <w:spacing w:line="360" w:lineRule="auto"/>
        <w:rPr>
          <w:rFonts w:ascii="Arial" w:hAnsi="Arial" w:cs="Arial"/>
          <w:sz w:val="22"/>
          <w:szCs w:val="22"/>
        </w:rPr>
      </w:pPr>
      <w:r>
        <w:rPr>
          <w:rFonts w:ascii="Arial" w:hAnsi="Arial" w:cs="Arial"/>
          <w:sz w:val="22"/>
          <w:szCs w:val="22"/>
        </w:rPr>
        <w:t>The</w:t>
      </w:r>
      <w:r w:rsidR="00BC41A3">
        <w:rPr>
          <w:rFonts w:ascii="Arial" w:hAnsi="Arial" w:cs="Arial"/>
          <w:sz w:val="22"/>
          <w:szCs w:val="22"/>
        </w:rPr>
        <w:t xml:space="preserve"> Islamic </w:t>
      </w:r>
      <w:r>
        <w:rPr>
          <w:rFonts w:ascii="Arial" w:hAnsi="Arial" w:cs="Arial"/>
          <w:sz w:val="22"/>
          <w:szCs w:val="22"/>
        </w:rPr>
        <w:t>faith</w:t>
      </w:r>
      <w:r w:rsidR="00900BAE">
        <w:rPr>
          <w:rFonts w:ascii="Arial" w:hAnsi="Arial" w:cs="Arial"/>
          <w:sz w:val="22"/>
          <w:szCs w:val="22"/>
        </w:rPr>
        <w:t xml:space="preserve"> requires physical and spirit</w:t>
      </w:r>
      <w:r w:rsidR="004443C9">
        <w:rPr>
          <w:rFonts w:ascii="Arial" w:hAnsi="Arial" w:cs="Arial"/>
          <w:sz w:val="22"/>
          <w:szCs w:val="22"/>
        </w:rPr>
        <w:t xml:space="preserve">ual </w:t>
      </w:r>
      <w:r w:rsidR="00A54F9C">
        <w:rPr>
          <w:rFonts w:ascii="Arial" w:hAnsi="Arial" w:cs="Arial"/>
          <w:sz w:val="22"/>
          <w:szCs w:val="22"/>
        </w:rPr>
        <w:t>cleanliness</w:t>
      </w:r>
      <w:r w:rsidR="00BF2A41">
        <w:rPr>
          <w:rFonts w:ascii="Arial" w:hAnsi="Arial" w:cs="Arial"/>
          <w:sz w:val="22"/>
          <w:szCs w:val="22"/>
        </w:rPr>
        <w:t>.</w:t>
      </w:r>
      <w:r w:rsidR="00A54F9C">
        <w:rPr>
          <w:rFonts w:ascii="Arial" w:hAnsi="Arial" w:cs="Arial"/>
          <w:sz w:val="22"/>
          <w:szCs w:val="22"/>
        </w:rPr>
        <w:t xml:space="preserve"> </w:t>
      </w:r>
      <w:r w:rsidR="00BF2A41">
        <w:rPr>
          <w:rFonts w:ascii="Arial" w:hAnsi="Arial" w:cs="Arial"/>
          <w:sz w:val="22"/>
          <w:szCs w:val="22"/>
        </w:rPr>
        <w:t>R</w:t>
      </w:r>
      <w:r w:rsidR="001D6F28">
        <w:rPr>
          <w:rFonts w:ascii="Arial" w:hAnsi="Arial" w:cs="Arial"/>
          <w:sz w:val="22"/>
          <w:szCs w:val="22"/>
        </w:rPr>
        <w:t>egarding</w:t>
      </w:r>
      <w:r w:rsidR="000176E8">
        <w:rPr>
          <w:rFonts w:ascii="Arial" w:hAnsi="Arial" w:cs="Arial"/>
          <w:sz w:val="22"/>
          <w:szCs w:val="22"/>
        </w:rPr>
        <w:t xml:space="preserve"> the physical side, </w:t>
      </w:r>
      <w:r w:rsidR="00BF2A41">
        <w:rPr>
          <w:rFonts w:ascii="Arial" w:hAnsi="Arial" w:cs="Arial"/>
          <w:sz w:val="22"/>
          <w:szCs w:val="22"/>
        </w:rPr>
        <w:t>p</w:t>
      </w:r>
      <w:r w:rsidR="000176E8">
        <w:rPr>
          <w:rFonts w:ascii="Arial" w:hAnsi="Arial" w:cs="Arial"/>
          <w:sz w:val="22"/>
          <w:szCs w:val="22"/>
        </w:rPr>
        <w:t xml:space="preserve">eople are </w:t>
      </w:r>
      <w:r w:rsidR="001C1A6B">
        <w:rPr>
          <w:rFonts w:ascii="Arial" w:hAnsi="Arial" w:cs="Arial"/>
          <w:sz w:val="22"/>
          <w:szCs w:val="22"/>
        </w:rPr>
        <w:t>required</w:t>
      </w:r>
      <w:r w:rsidR="000176E8">
        <w:rPr>
          <w:rFonts w:ascii="Arial" w:hAnsi="Arial" w:cs="Arial"/>
          <w:sz w:val="22"/>
          <w:szCs w:val="22"/>
        </w:rPr>
        <w:t xml:space="preserve"> </w:t>
      </w:r>
      <w:r w:rsidR="001C1A6B">
        <w:rPr>
          <w:rFonts w:ascii="Arial" w:hAnsi="Arial" w:cs="Arial"/>
          <w:sz w:val="22"/>
          <w:szCs w:val="22"/>
        </w:rPr>
        <w:t>to cleans</w:t>
      </w:r>
      <w:r w:rsidR="00BF2A41">
        <w:rPr>
          <w:rFonts w:ascii="Arial" w:hAnsi="Arial" w:cs="Arial"/>
          <w:sz w:val="22"/>
          <w:szCs w:val="22"/>
        </w:rPr>
        <w:t>e</w:t>
      </w:r>
      <w:r w:rsidR="001C1A6B">
        <w:rPr>
          <w:rFonts w:ascii="Arial" w:hAnsi="Arial" w:cs="Arial"/>
          <w:sz w:val="22"/>
          <w:szCs w:val="22"/>
        </w:rPr>
        <w:t xml:space="preserve"> their </w:t>
      </w:r>
      <w:r w:rsidR="007F062D">
        <w:rPr>
          <w:rFonts w:ascii="Arial" w:hAnsi="Arial" w:cs="Arial"/>
          <w:sz w:val="22"/>
          <w:szCs w:val="22"/>
        </w:rPr>
        <w:t>bodies, clothing, th</w:t>
      </w:r>
      <w:r w:rsidR="00BF49B6">
        <w:rPr>
          <w:rFonts w:ascii="Arial" w:hAnsi="Arial" w:cs="Arial"/>
          <w:sz w:val="22"/>
          <w:szCs w:val="22"/>
        </w:rPr>
        <w:t xml:space="preserve">eir </w:t>
      </w:r>
      <w:r w:rsidR="00FD5CA8">
        <w:rPr>
          <w:rFonts w:ascii="Arial" w:hAnsi="Arial" w:cs="Arial"/>
          <w:sz w:val="22"/>
          <w:szCs w:val="22"/>
        </w:rPr>
        <w:t>homes,</w:t>
      </w:r>
      <w:r w:rsidR="00BF49B6">
        <w:rPr>
          <w:rFonts w:ascii="Arial" w:hAnsi="Arial" w:cs="Arial"/>
          <w:sz w:val="22"/>
          <w:szCs w:val="22"/>
        </w:rPr>
        <w:t xml:space="preserve"> and the community </w:t>
      </w:r>
      <w:r w:rsidR="00BF2A41">
        <w:rPr>
          <w:rFonts w:ascii="Arial" w:hAnsi="Arial" w:cs="Arial"/>
          <w:sz w:val="22"/>
          <w:szCs w:val="22"/>
        </w:rPr>
        <w:t xml:space="preserve">where </w:t>
      </w:r>
      <w:r w:rsidR="00BF49B6">
        <w:rPr>
          <w:rFonts w:ascii="Arial" w:hAnsi="Arial" w:cs="Arial"/>
          <w:sz w:val="22"/>
          <w:szCs w:val="22"/>
        </w:rPr>
        <w:t>they live</w:t>
      </w:r>
      <w:r w:rsidR="004617C2">
        <w:rPr>
          <w:rFonts w:ascii="Arial" w:hAnsi="Arial" w:cs="Arial"/>
          <w:sz w:val="22"/>
          <w:szCs w:val="22"/>
        </w:rPr>
        <w:t xml:space="preserve">, in turn </w:t>
      </w:r>
      <w:r w:rsidR="00965DB4">
        <w:rPr>
          <w:rFonts w:ascii="Arial" w:hAnsi="Arial" w:cs="Arial"/>
          <w:sz w:val="22"/>
          <w:szCs w:val="22"/>
        </w:rPr>
        <w:t xml:space="preserve">God will </w:t>
      </w:r>
      <w:r w:rsidR="00B25895">
        <w:rPr>
          <w:rFonts w:ascii="Arial" w:hAnsi="Arial" w:cs="Arial"/>
          <w:sz w:val="22"/>
          <w:szCs w:val="22"/>
        </w:rPr>
        <w:t>reward</w:t>
      </w:r>
      <w:r w:rsidR="00965DB4">
        <w:rPr>
          <w:rFonts w:ascii="Arial" w:hAnsi="Arial" w:cs="Arial"/>
          <w:sz w:val="22"/>
          <w:szCs w:val="22"/>
        </w:rPr>
        <w:t xml:space="preserve"> you for doing so</w:t>
      </w:r>
      <w:r w:rsidR="00B25895">
        <w:rPr>
          <w:rFonts w:ascii="Arial" w:hAnsi="Arial" w:cs="Arial"/>
          <w:sz w:val="22"/>
          <w:szCs w:val="22"/>
        </w:rPr>
        <w:t>.</w:t>
      </w:r>
      <w:r w:rsidR="00D67274">
        <w:rPr>
          <w:rFonts w:ascii="Arial" w:hAnsi="Arial" w:cs="Arial"/>
          <w:sz w:val="22"/>
          <w:szCs w:val="22"/>
        </w:rPr>
        <w:t xml:space="preserve"> </w:t>
      </w:r>
      <w:r w:rsidR="00B25895">
        <w:rPr>
          <w:rFonts w:ascii="Arial" w:hAnsi="Arial" w:cs="Arial"/>
          <w:sz w:val="22"/>
          <w:szCs w:val="22"/>
        </w:rPr>
        <w:t xml:space="preserve">Although cleanliness is </w:t>
      </w:r>
      <w:r w:rsidR="00783A17">
        <w:rPr>
          <w:rFonts w:ascii="Arial" w:hAnsi="Arial" w:cs="Arial"/>
          <w:sz w:val="22"/>
          <w:szCs w:val="22"/>
        </w:rPr>
        <w:t>a normal action for most people whatever their religion</w:t>
      </w:r>
      <w:r w:rsidR="00E4768B">
        <w:rPr>
          <w:rFonts w:ascii="Arial" w:hAnsi="Arial" w:cs="Arial"/>
          <w:sz w:val="22"/>
          <w:szCs w:val="22"/>
        </w:rPr>
        <w:t xml:space="preserve">, in the Islamic faith it is </w:t>
      </w:r>
      <w:r w:rsidR="0006646D">
        <w:rPr>
          <w:rFonts w:ascii="Arial" w:hAnsi="Arial" w:cs="Arial"/>
          <w:sz w:val="22"/>
          <w:szCs w:val="22"/>
        </w:rPr>
        <w:t>regarded as indispensable to reli</w:t>
      </w:r>
      <w:r w:rsidR="001D6F28">
        <w:rPr>
          <w:rFonts w:ascii="Arial" w:hAnsi="Arial" w:cs="Arial"/>
          <w:sz w:val="22"/>
          <w:szCs w:val="22"/>
        </w:rPr>
        <w:t>gious life.</w:t>
      </w:r>
      <w:r w:rsidR="009C453E">
        <w:rPr>
          <w:rFonts w:ascii="Arial" w:hAnsi="Arial" w:cs="Arial"/>
          <w:sz w:val="22"/>
          <w:szCs w:val="22"/>
        </w:rPr>
        <w:t xml:space="preserve"> </w:t>
      </w:r>
      <w:r w:rsidR="00CC5AE2">
        <w:rPr>
          <w:rFonts w:ascii="Arial" w:hAnsi="Arial" w:cs="Arial"/>
          <w:sz w:val="22"/>
          <w:szCs w:val="22"/>
        </w:rPr>
        <w:t>(</w:t>
      </w:r>
      <w:r w:rsidR="00C12301">
        <w:rPr>
          <w:rFonts w:ascii="Arial" w:hAnsi="Arial" w:cs="Arial"/>
          <w:sz w:val="22"/>
          <w:szCs w:val="22"/>
        </w:rPr>
        <w:t xml:space="preserve">Ali Unal, </w:t>
      </w:r>
      <w:r w:rsidR="00016AF0">
        <w:rPr>
          <w:rFonts w:ascii="Arial" w:hAnsi="Arial" w:cs="Arial"/>
          <w:sz w:val="22"/>
          <w:szCs w:val="22"/>
        </w:rPr>
        <w:t>2009</w:t>
      </w:r>
      <w:r w:rsidR="00962ED8">
        <w:rPr>
          <w:rFonts w:ascii="Arial" w:hAnsi="Arial" w:cs="Arial"/>
          <w:sz w:val="22"/>
          <w:szCs w:val="22"/>
        </w:rPr>
        <w:t>, p</w:t>
      </w:r>
      <w:r w:rsidR="006B0860">
        <w:rPr>
          <w:rFonts w:ascii="Arial" w:hAnsi="Arial" w:cs="Arial"/>
          <w:sz w:val="22"/>
          <w:szCs w:val="22"/>
        </w:rPr>
        <w:t>17)</w:t>
      </w:r>
      <w:r w:rsidR="00FD5CA8">
        <w:rPr>
          <w:rFonts w:ascii="Arial" w:hAnsi="Arial" w:cs="Arial"/>
          <w:sz w:val="22"/>
          <w:szCs w:val="22"/>
        </w:rPr>
        <w:t xml:space="preserve">. </w:t>
      </w:r>
    </w:p>
    <w:p w14:paraId="333A7620" w14:textId="1F2DFDBA" w:rsidR="00616A6F" w:rsidRDefault="00FD2016" w:rsidP="00952C8B">
      <w:pPr>
        <w:spacing w:line="360" w:lineRule="auto"/>
        <w:rPr>
          <w:rFonts w:ascii="Arial" w:hAnsi="Arial" w:cs="Arial"/>
          <w:sz w:val="22"/>
          <w:szCs w:val="22"/>
        </w:rPr>
      </w:pPr>
      <w:r w:rsidRPr="007A5E27">
        <w:rPr>
          <w:rFonts w:ascii="Arial" w:hAnsi="Arial" w:cs="Arial"/>
          <w:sz w:val="22"/>
          <w:szCs w:val="22"/>
        </w:rPr>
        <w:t>The P</w:t>
      </w:r>
      <w:r w:rsidR="00103350" w:rsidRPr="007A5E27">
        <w:rPr>
          <w:rFonts w:ascii="Arial" w:hAnsi="Arial" w:cs="Arial"/>
          <w:sz w:val="22"/>
          <w:szCs w:val="22"/>
        </w:rPr>
        <w:t>rayer</w:t>
      </w:r>
      <w:r w:rsidR="00103350">
        <w:rPr>
          <w:rFonts w:ascii="Arial" w:hAnsi="Arial" w:cs="Arial"/>
          <w:sz w:val="22"/>
          <w:szCs w:val="22"/>
        </w:rPr>
        <w:t xml:space="preserve"> is obligatory upon </w:t>
      </w:r>
      <w:r w:rsidR="008E76FB">
        <w:rPr>
          <w:rFonts w:ascii="Arial" w:hAnsi="Arial" w:cs="Arial"/>
          <w:sz w:val="22"/>
          <w:szCs w:val="22"/>
        </w:rPr>
        <w:t>every sane Muslim who has reached the age of</w:t>
      </w:r>
      <w:r w:rsidR="00DC0525">
        <w:rPr>
          <w:rFonts w:ascii="Arial" w:hAnsi="Arial" w:cs="Arial"/>
          <w:sz w:val="22"/>
          <w:szCs w:val="22"/>
        </w:rPr>
        <w:t xml:space="preserve"> puberty. </w:t>
      </w:r>
      <w:r w:rsidR="00757E99">
        <w:rPr>
          <w:rFonts w:ascii="Arial" w:hAnsi="Arial" w:cs="Arial"/>
          <w:sz w:val="22"/>
          <w:szCs w:val="22"/>
        </w:rPr>
        <w:t xml:space="preserve">There </w:t>
      </w:r>
      <w:r w:rsidR="00BE2ED7">
        <w:rPr>
          <w:rFonts w:ascii="Arial" w:hAnsi="Arial" w:cs="Arial"/>
          <w:sz w:val="22"/>
          <w:szCs w:val="22"/>
        </w:rPr>
        <w:t>are</w:t>
      </w:r>
      <w:r w:rsidR="00757E99">
        <w:rPr>
          <w:rFonts w:ascii="Arial" w:hAnsi="Arial" w:cs="Arial"/>
          <w:sz w:val="22"/>
          <w:szCs w:val="22"/>
        </w:rPr>
        <w:t xml:space="preserve"> exceptions in as much as a </w:t>
      </w:r>
      <w:r w:rsidR="00DE63D4">
        <w:rPr>
          <w:rFonts w:ascii="Arial" w:hAnsi="Arial" w:cs="Arial"/>
          <w:sz w:val="22"/>
          <w:szCs w:val="22"/>
        </w:rPr>
        <w:t>female during her menst</w:t>
      </w:r>
      <w:r w:rsidR="006108AC">
        <w:rPr>
          <w:rFonts w:ascii="Arial" w:hAnsi="Arial" w:cs="Arial"/>
          <w:sz w:val="22"/>
          <w:szCs w:val="22"/>
        </w:rPr>
        <w:t>rual period or post-childhood bleeding</w:t>
      </w:r>
      <w:r w:rsidR="00BE2ED7">
        <w:rPr>
          <w:rFonts w:ascii="Arial" w:hAnsi="Arial" w:cs="Arial"/>
          <w:sz w:val="22"/>
          <w:szCs w:val="22"/>
        </w:rPr>
        <w:t xml:space="preserve"> they</w:t>
      </w:r>
      <w:r w:rsidR="00BE3CF8">
        <w:rPr>
          <w:rFonts w:ascii="Arial" w:hAnsi="Arial" w:cs="Arial"/>
          <w:sz w:val="22"/>
          <w:szCs w:val="22"/>
        </w:rPr>
        <w:t xml:space="preserve"> are not to perform it. </w:t>
      </w:r>
      <w:r w:rsidR="00616A6F">
        <w:rPr>
          <w:rFonts w:ascii="Arial" w:hAnsi="Arial" w:cs="Arial"/>
          <w:sz w:val="22"/>
          <w:szCs w:val="22"/>
        </w:rPr>
        <w:t>(Ali Unal, 2029, p 44,45,).</w:t>
      </w:r>
    </w:p>
    <w:p w14:paraId="107A239B" w14:textId="067BD0EE" w:rsidR="00B40FC5" w:rsidRDefault="00897860" w:rsidP="00952C8B">
      <w:pPr>
        <w:spacing w:line="360" w:lineRule="auto"/>
        <w:rPr>
          <w:rFonts w:ascii="Arial" w:hAnsi="Arial" w:cs="Arial"/>
          <w:sz w:val="22"/>
          <w:szCs w:val="22"/>
        </w:rPr>
      </w:pPr>
      <w:r>
        <w:rPr>
          <w:rFonts w:ascii="Arial" w:hAnsi="Arial" w:cs="Arial"/>
          <w:sz w:val="22"/>
          <w:szCs w:val="22"/>
        </w:rPr>
        <w:t xml:space="preserve">Five daily prescribed prayers. </w:t>
      </w:r>
      <w:r w:rsidR="009A3B86">
        <w:rPr>
          <w:rFonts w:ascii="Arial" w:hAnsi="Arial" w:cs="Arial"/>
          <w:sz w:val="22"/>
          <w:szCs w:val="22"/>
        </w:rPr>
        <w:t xml:space="preserve">You must </w:t>
      </w:r>
      <w:r w:rsidR="00331412">
        <w:rPr>
          <w:rFonts w:ascii="Arial" w:hAnsi="Arial" w:cs="Arial"/>
          <w:sz w:val="22"/>
          <w:szCs w:val="22"/>
        </w:rPr>
        <w:t xml:space="preserve">look to begin your prayers at </w:t>
      </w:r>
      <w:r w:rsidR="000E2A11">
        <w:rPr>
          <w:rFonts w:ascii="Arial" w:hAnsi="Arial" w:cs="Arial"/>
          <w:sz w:val="22"/>
          <w:szCs w:val="22"/>
        </w:rPr>
        <w:t xml:space="preserve">the beginning and the end of the </w:t>
      </w:r>
      <w:r w:rsidR="00BE2ED7">
        <w:rPr>
          <w:rFonts w:ascii="Arial" w:hAnsi="Arial" w:cs="Arial"/>
          <w:sz w:val="22"/>
          <w:szCs w:val="22"/>
        </w:rPr>
        <w:t>day;</w:t>
      </w:r>
      <w:r w:rsidR="0041588B">
        <w:rPr>
          <w:rFonts w:ascii="Arial" w:hAnsi="Arial" w:cs="Arial"/>
          <w:sz w:val="22"/>
          <w:szCs w:val="22"/>
        </w:rPr>
        <w:t xml:space="preserve"> you shou</w:t>
      </w:r>
      <w:r w:rsidR="00DA7E76">
        <w:rPr>
          <w:rFonts w:ascii="Arial" w:hAnsi="Arial" w:cs="Arial"/>
          <w:sz w:val="22"/>
          <w:szCs w:val="22"/>
        </w:rPr>
        <w:t xml:space="preserve">ld look to the evening as well as the afternoon when you are </w:t>
      </w:r>
      <w:r w:rsidR="00BE2ED7">
        <w:rPr>
          <w:rFonts w:ascii="Arial" w:hAnsi="Arial" w:cs="Arial"/>
          <w:sz w:val="22"/>
          <w:szCs w:val="22"/>
        </w:rPr>
        <w:t xml:space="preserve">entering the noon </w:t>
      </w:r>
      <w:r w:rsidR="00FD5CA8">
        <w:rPr>
          <w:rFonts w:ascii="Arial" w:hAnsi="Arial" w:cs="Arial"/>
          <w:sz w:val="22"/>
          <w:szCs w:val="22"/>
        </w:rPr>
        <w:t>time and</w:t>
      </w:r>
      <w:r w:rsidR="00915AB6">
        <w:rPr>
          <w:rFonts w:ascii="Arial" w:hAnsi="Arial" w:cs="Arial"/>
          <w:sz w:val="22"/>
          <w:szCs w:val="22"/>
        </w:rPr>
        <w:t xml:space="preserve"> </w:t>
      </w:r>
      <w:r w:rsidR="00F963BC">
        <w:rPr>
          <w:rFonts w:ascii="Arial" w:hAnsi="Arial" w:cs="Arial"/>
          <w:sz w:val="22"/>
          <w:szCs w:val="22"/>
        </w:rPr>
        <w:t>praying in the dark of night</w:t>
      </w:r>
      <w:r w:rsidR="00EE073C">
        <w:rPr>
          <w:rFonts w:ascii="Arial" w:hAnsi="Arial" w:cs="Arial"/>
          <w:sz w:val="22"/>
          <w:szCs w:val="22"/>
        </w:rPr>
        <w:t>.</w:t>
      </w:r>
      <w:r w:rsidR="00F963BC">
        <w:rPr>
          <w:rFonts w:ascii="Arial" w:hAnsi="Arial" w:cs="Arial"/>
          <w:sz w:val="22"/>
          <w:szCs w:val="22"/>
        </w:rPr>
        <w:t xml:space="preserve"> </w:t>
      </w:r>
      <w:r w:rsidR="003E0F64">
        <w:rPr>
          <w:rFonts w:ascii="Arial" w:hAnsi="Arial" w:cs="Arial"/>
          <w:sz w:val="22"/>
          <w:szCs w:val="22"/>
        </w:rPr>
        <w:t>(Ali</w:t>
      </w:r>
      <w:r w:rsidR="00BD30F2">
        <w:rPr>
          <w:rFonts w:ascii="Arial" w:hAnsi="Arial" w:cs="Arial"/>
          <w:sz w:val="22"/>
          <w:szCs w:val="22"/>
        </w:rPr>
        <w:t xml:space="preserve"> Unal, 2029</w:t>
      </w:r>
      <w:r w:rsidR="003E0F64">
        <w:rPr>
          <w:rFonts w:ascii="Arial" w:hAnsi="Arial" w:cs="Arial"/>
          <w:sz w:val="22"/>
          <w:szCs w:val="22"/>
        </w:rPr>
        <w:t>, p 44,45,).</w:t>
      </w:r>
    </w:p>
    <w:p w14:paraId="78AA5CFF" w14:textId="6D131E48" w:rsidR="00B30C81" w:rsidRDefault="002D5A00" w:rsidP="00952C8B">
      <w:pPr>
        <w:spacing w:line="360" w:lineRule="auto"/>
        <w:rPr>
          <w:rFonts w:ascii="Arial" w:hAnsi="Arial" w:cs="Arial"/>
          <w:sz w:val="22"/>
          <w:szCs w:val="22"/>
        </w:rPr>
      </w:pPr>
      <w:r>
        <w:rPr>
          <w:rFonts w:ascii="Arial" w:hAnsi="Arial" w:cs="Arial"/>
          <w:sz w:val="22"/>
          <w:szCs w:val="22"/>
        </w:rPr>
        <w:t xml:space="preserve">Friday prayers, </w:t>
      </w:r>
      <w:r w:rsidR="00462F3C">
        <w:rPr>
          <w:rFonts w:ascii="Arial" w:hAnsi="Arial" w:cs="Arial"/>
          <w:sz w:val="22"/>
          <w:szCs w:val="22"/>
        </w:rPr>
        <w:t>(</w:t>
      </w:r>
      <w:r w:rsidR="00BE2949">
        <w:rPr>
          <w:rFonts w:ascii="Arial" w:hAnsi="Arial" w:cs="Arial"/>
          <w:sz w:val="22"/>
          <w:szCs w:val="22"/>
        </w:rPr>
        <w:t>Jummah)</w:t>
      </w:r>
      <w:r w:rsidR="00B303B6">
        <w:rPr>
          <w:rFonts w:ascii="Arial" w:hAnsi="Arial" w:cs="Arial"/>
          <w:sz w:val="22"/>
          <w:szCs w:val="22"/>
        </w:rPr>
        <w:t xml:space="preserve"> is a vital part of the weeks </w:t>
      </w:r>
      <w:r w:rsidR="00236B02">
        <w:rPr>
          <w:rFonts w:ascii="Arial" w:hAnsi="Arial" w:cs="Arial"/>
          <w:sz w:val="22"/>
          <w:szCs w:val="22"/>
        </w:rPr>
        <w:t xml:space="preserve">praying, it is a communal </w:t>
      </w:r>
      <w:r w:rsidR="004B6EDD">
        <w:rPr>
          <w:rFonts w:ascii="Arial" w:hAnsi="Arial" w:cs="Arial"/>
          <w:sz w:val="22"/>
          <w:szCs w:val="22"/>
        </w:rPr>
        <w:t xml:space="preserve">time to pray in unison, </w:t>
      </w:r>
      <w:r w:rsidR="00462F3C">
        <w:rPr>
          <w:rFonts w:ascii="Arial" w:hAnsi="Arial" w:cs="Arial"/>
          <w:sz w:val="22"/>
          <w:szCs w:val="22"/>
        </w:rPr>
        <w:t>the</w:t>
      </w:r>
      <w:r w:rsidR="004E3927">
        <w:rPr>
          <w:rFonts w:ascii="Arial" w:hAnsi="Arial" w:cs="Arial"/>
          <w:sz w:val="22"/>
          <w:szCs w:val="22"/>
        </w:rPr>
        <w:t xml:space="preserve"> second</w:t>
      </w:r>
      <w:r w:rsidR="00462F3C">
        <w:rPr>
          <w:rFonts w:ascii="Arial" w:hAnsi="Arial" w:cs="Arial"/>
          <w:sz w:val="22"/>
          <w:szCs w:val="22"/>
        </w:rPr>
        <w:t xml:space="preserve"> Adhan </w:t>
      </w:r>
      <w:r w:rsidR="00CE2F6F">
        <w:rPr>
          <w:rFonts w:ascii="Arial" w:hAnsi="Arial" w:cs="Arial"/>
          <w:sz w:val="22"/>
          <w:szCs w:val="22"/>
        </w:rPr>
        <w:t xml:space="preserve">call to prayer other than the </w:t>
      </w:r>
      <w:r w:rsidR="00F96856">
        <w:rPr>
          <w:rFonts w:ascii="Arial" w:hAnsi="Arial" w:cs="Arial"/>
          <w:sz w:val="22"/>
          <w:szCs w:val="22"/>
        </w:rPr>
        <w:t xml:space="preserve">usual one, is made before </w:t>
      </w:r>
      <w:r w:rsidR="003B47EB">
        <w:rPr>
          <w:rFonts w:ascii="Arial" w:hAnsi="Arial" w:cs="Arial"/>
          <w:sz w:val="22"/>
          <w:szCs w:val="22"/>
        </w:rPr>
        <w:t xml:space="preserve">the Friday sermon at the mosque. </w:t>
      </w:r>
      <w:r w:rsidR="004C0332">
        <w:rPr>
          <w:rFonts w:ascii="Arial" w:hAnsi="Arial" w:cs="Arial"/>
          <w:sz w:val="22"/>
          <w:szCs w:val="22"/>
        </w:rPr>
        <w:t>The im</w:t>
      </w:r>
      <w:r w:rsidR="00BE2949">
        <w:rPr>
          <w:rFonts w:ascii="Arial" w:hAnsi="Arial" w:cs="Arial"/>
          <w:sz w:val="22"/>
          <w:szCs w:val="22"/>
        </w:rPr>
        <w:t xml:space="preserve">am will give a sermon before the </w:t>
      </w:r>
      <w:r w:rsidR="00C619A9">
        <w:rPr>
          <w:rFonts w:ascii="Arial" w:hAnsi="Arial" w:cs="Arial"/>
          <w:sz w:val="22"/>
          <w:szCs w:val="22"/>
        </w:rPr>
        <w:t xml:space="preserve">prayers </w:t>
      </w:r>
      <w:r w:rsidR="009960E0">
        <w:rPr>
          <w:rFonts w:ascii="Arial" w:hAnsi="Arial" w:cs="Arial"/>
          <w:sz w:val="22"/>
          <w:szCs w:val="22"/>
        </w:rPr>
        <w:t>begin</w:t>
      </w:r>
      <w:r w:rsidR="00C619A9">
        <w:rPr>
          <w:rFonts w:ascii="Arial" w:hAnsi="Arial" w:cs="Arial"/>
          <w:sz w:val="22"/>
          <w:szCs w:val="22"/>
        </w:rPr>
        <w:t xml:space="preserve"> </w:t>
      </w:r>
      <w:r w:rsidR="009960E0">
        <w:rPr>
          <w:rFonts w:ascii="Arial" w:hAnsi="Arial" w:cs="Arial"/>
          <w:sz w:val="22"/>
          <w:szCs w:val="22"/>
        </w:rPr>
        <w:t>from the pulpit</w:t>
      </w:r>
      <w:r w:rsidR="00192FC6">
        <w:rPr>
          <w:rFonts w:ascii="Arial" w:hAnsi="Arial" w:cs="Arial"/>
          <w:sz w:val="22"/>
          <w:szCs w:val="22"/>
        </w:rPr>
        <w:t xml:space="preserve">. </w:t>
      </w:r>
      <w:r w:rsidR="00C5301D">
        <w:rPr>
          <w:rFonts w:ascii="Arial" w:hAnsi="Arial" w:cs="Arial"/>
          <w:sz w:val="22"/>
          <w:szCs w:val="22"/>
        </w:rPr>
        <w:t>Friday’s</w:t>
      </w:r>
      <w:r w:rsidR="005B1F44">
        <w:rPr>
          <w:rFonts w:ascii="Arial" w:hAnsi="Arial" w:cs="Arial"/>
          <w:sz w:val="22"/>
          <w:szCs w:val="22"/>
        </w:rPr>
        <w:t xml:space="preserve"> prayers are in two</w:t>
      </w:r>
      <w:r w:rsidR="00F647B8">
        <w:rPr>
          <w:rFonts w:ascii="Arial" w:hAnsi="Arial" w:cs="Arial"/>
          <w:sz w:val="22"/>
          <w:szCs w:val="22"/>
        </w:rPr>
        <w:t>,</w:t>
      </w:r>
      <w:r w:rsidR="005B1F44">
        <w:rPr>
          <w:rFonts w:ascii="Arial" w:hAnsi="Arial" w:cs="Arial"/>
          <w:sz w:val="22"/>
          <w:szCs w:val="22"/>
        </w:rPr>
        <w:t xml:space="preserve"> with </w:t>
      </w:r>
      <w:r w:rsidR="00F647B8">
        <w:rPr>
          <w:rFonts w:ascii="Arial" w:hAnsi="Arial" w:cs="Arial"/>
          <w:sz w:val="22"/>
          <w:szCs w:val="22"/>
        </w:rPr>
        <w:t>the two rak</w:t>
      </w:r>
      <w:r w:rsidR="00284CE0">
        <w:rPr>
          <w:rFonts w:ascii="Arial" w:hAnsi="Arial" w:cs="Arial"/>
          <w:sz w:val="22"/>
          <w:szCs w:val="22"/>
        </w:rPr>
        <w:t>’as</w:t>
      </w:r>
      <w:r w:rsidR="00FA57A1">
        <w:rPr>
          <w:rFonts w:ascii="Arial" w:hAnsi="Arial" w:cs="Arial"/>
          <w:sz w:val="22"/>
          <w:szCs w:val="22"/>
        </w:rPr>
        <w:t xml:space="preserve">, it is </w:t>
      </w:r>
      <w:r w:rsidR="008E6B93">
        <w:rPr>
          <w:rFonts w:ascii="Arial" w:hAnsi="Arial" w:cs="Arial"/>
          <w:sz w:val="22"/>
          <w:szCs w:val="22"/>
        </w:rPr>
        <w:t>Sunna</w:t>
      </w:r>
      <w:r w:rsidR="00FA57A1">
        <w:rPr>
          <w:rFonts w:ascii="Arial" w:hAnsi="Arial" w:cs="Arial"/>
          <w:sz w:val="22"/>
          <w:szCs w:val="22"/>
        </w:rPr>
        <w:t xml:space="preserve"> to </w:t>
      </w:r>
      <w:r w:rsidR="008E6B93">
        <w:rPr>
          <w:rFonts w:ascii="Arial" w:hAnsi="Arial" w:cs="Arial"/>
          <w:sz w:val="22"/>
          <w:szCs w:val="22"/>
        </w:rPr>
        <w:t xml:space="preserve">offer the four </w:t>
      </w:r>
      <w:r w:rsidR="00957909">
        <w:rPr>
          <w:rFonts w:ascii="Arial" w:hAnsi="Arial" w:cs="Arial"/>
          <w:sz w:val="22"/>
          <w:szCs w:val="22"/>
        </w:rPr>
        <w:t>rak</w:t>
      </w:r>
      <w:r w:rsidR="00C87CC8">
        <w:rPr>
          <w:rFonts w:ascii="Arial" w:hAnsi="Arial" w:cs="Arial"/>
          <w:sz w:val="22"/>
          <w:szCs w:val="22"/>
        </w:rPr>
        <w:t>’</w:t>
      </w:r>
      <w:r w:rsidR="00957909">
        <w:rPr>
          <w:rFonts w:ascii="Arial" w:hAnsi="Arial" w:cs="Arial"/>
          <w:sz w:val="22"/>
          <w:szCs w:val="22"/>
        </w:rPr>
        <w:t>as</w:t>
      </w:r>
      <w:r w:rsidR="006050CB">
        <w:rPr>
          <w:rFonts w:ascii="Arial" w:hAnsi="Arial" w:cs="Arial"/>
          <w:sz w:val="22"/>
          <w:szCs w:val="22"/>
        </w:rPr>
        <w:t xml:space="preserve"> </w:t>
      </w:r>
      <w:r w:rsidR="00957909">
        <w:rPr>
          <w:rFonts w:ascii="Arial" w:hAnsi="Arial" w:cs="Arial"/>
          <w:sz w:val="22"/>
          <w:szCs w:val="22"/>
        </w:rPr>
        <w:t>befor</w:t>
      </w:r>
      <w:r w:rsidR="006050CB">
        <w:rPr>
          <w:rFonts w:ascii="Arial" w:hAnsi="Arial" w:cs="Arial"/>
          <w:sz w:val="22"/>
          <w:szCs w:val="22"/>
        </w:rPr>
        <w:t>e</w:t>
      </w:r>
      <w:r w:rsidR="00ED02D8">
        <w:rPr>
          <w:rFonts w:ascii="Arial" w:hAnsi="Arial" w:cs="Arial"/>
          <w:sz w:val="22"/>
          <w:szCs w:val="22"/>
        </w:rPr>
        <w:t xml:space="preserve"> noon</w:t>
      </w:r>
      <w:r w:rsidR="00957909">
        <w:rPr>
          <w:rFonts w:ascii="Arial" w:hAnsi="Arial" w:cs="Arial"/>
          <w:sz w:val="22"/>
          <w:szCs w:val="22"/>
        </w:rPr>
        <w:t>.</w:t>
      </w:r>
      <w:r w:rsidR="00C5301D">
        <w:rPr>
          <w:rFonts w:ascii="Arial" w:hAnsi="Arial" w:cs="Arial"/>
          <w:sz w:val="22"/>
          <w:szCs w:val="22"/>
        </w:rPr>
        <w:t xml:space="preserve"> And after the </w:t>
      </w:r>
      <w:r w:rsidR="00B30C81">
        <w:rPr>
          <w:rFonts w:ascii="Arial" w:hAnsi="Arial" w:cs="Arial"/>
          <w:sz w:val="22"/>
          <w:szCs w:val="22"/>
        </w:rPr>
        <w:t>prayer’s</w:t>
      </w:r>
      <w:r w:rsidR="00C5301D">
        <w:rPr>
          <w:rFonts w:ascii="Arial" w:hAnsi="Arial" w:cs="Arial"/>
          <w:sz w:val="22"/>
          <w:szCs w:val="22"/>
        </w:rPr>
        <w:t xml:space="preserve"> </w:t>
      </w:r>
      <w:r w:rsidR="00BD1F75">
        <w:rPr>
          <w:rFonts w:ascii="Arial" w:hAnsi="Arial" w:cs="Arial"/>
          <w:sz w:val="22"/>
          <w:szCs w:val="22"/>
        </w:rPr>
        <w:t>superero</w:t>
      </w:r>
      <w:r w:rsidR="00B72440">
        <w:rPr>
          <w:rFonts w:ascii="Arial" w:hAnsi="Arial" w:cs="Arial"/>
          <w:sz w:val="22"/>
          <w:szCs w:val="22"/>
        </w:rPr>
        <w:t xml:space="preserve">gatory prayer of four rak’as </w:t>
      </w:r>
      <w:r w:rsidR="00BF7AEC">
        <w:rPr>
          <w:rFonts w:ascii="Arial" w:hAnsi="Arial" w:cs="Arial"/>
          <w:sz w:val="22"/>
          <w:szCs w:val="22"/>
        </w:rPr>
        <w:t xml:space="preserve">is </w:t>
      </w:r>
      <w:r w:rsidR="003B7C52">
        <w:rPr>
          <w:rFonts w:ascii="Arial" w:hAnsi="Arial" w:cs="Arial"/>
          <w:sz w:val="22"/>
          <w:szCs w:val="22"/>
        </w:rPr>
        <w:t>recommended. (</w:t>
      </w:r>
      <w:r w:rsidR="00EA5991">
        <w:rPr>
          <w:rFonts w:ascii="Arial" w:hAnsi="Arial" w:cs="Arial"/>
          <w:sz w:val="22"/>
          <w:szCs w:val="22"/>
        </w:rPr>
        <w:t>Ali Unal,2029, p</w:t>
      </w:r>
      <w:r w:rsidR="00363897">
        <w:rPr>
          <w:rFonts w:ascii="Arial" w:hAnsi="Arial" w:cs="Arial"/>
          <w:sz w:val="22"/>
          <w:szCs w:val="22"/>
        </w:rPr>
        <w:t>87</w:t>
      </w:r>
      <w:r w:rsidR="00A268BB">
        <w:rPr>
          <w:rFonts w:ascii="Arial" w:hAnsi="Arial" w:cs="Arial"/>
          <w:sz w:val="22"/>
          <w:szCs w:val="22"/>
        </w:rPr>
        <w:t>).</w:t>
      </w:r>
    </w:p>
    <w:p w14:paraId="28D14CBC" w14:textId="68003AAA" w:rsidR="00A5161D" w:rsidRDefault="00DC6458" w:rsidP="00952C8B">
      <w:pPr>
        <w:spacing w:line="360" w:lineRule="auto"/>
        <w:rPr>
          <w:rFonts w:ascii="Arial" w:hAnsi="Arial" w:cs="Arial"/>
          <w:sz w:val="22"/>
          <w:szCs w:val="22"/>
        </w:rPr>
      </w:pPr>
      <w:r>
        <w:rPr>
          <w:rFonts w:ascii="Arial" w:hAnsi="Arial" w:cs="Arial"/>
          <w:sz w:val="22"/>
          <w:szCs w:val="22"/>
        </w:rPr>
        <w:t xml:space="preserve">Giving of </w:t>
      </w:r>
      <w:r w:rsidR="0002360B">
        <w:rPr>
          <w:rFonts w:ascii="Arial" w:hAnsi="Arial" w:cs="Arial"/>
          <w:sz w:val="22"/>
          <w:szCs w:val="22"/>
        </w:rPr>
        <w:t xml:space="preserve">charity </w:t>
      </w:r>
      <w:r w:rsidR="00654AF7">
        <w:rPr>
          <w:rFonts w:ascii="Arial" w:hAnsi="Arial" w:cs="Arial"/>
          <w:sz w:val="22"/>
          <w:szCs w:val="22"/>
        </w:rPr>
        <w:t>(</w:t>
      </w:r>
      <w:r w:rsidR="00337875">
        <w:rPr>
          <w:rFonts w:ascii="Arial" w:hAnsi="Arial" w:cs="Arial"/>
          <w:sz w:val="22"/>
          <w:szCs w:val="22"/>
        </w:rPr>
        <w:t>Z</w:t>
      </w:r>
      <w:r w:rsidR="00654AF7">
        <w:rPr>
          <w:rFonts w:ascii="Arial" w:hAnsi="Arial" w:cs="Arial"/>
          <w:sz w:val="22"/>
          <w:szCs w:val="22"/>
        </w:rPr>
        <w:t>akah</w:t>
      </w:r>
      <w:r w:rsidR="00284F85">
        <w:rPr>
          <w:rFonts w:ascii="Arial" w:hAnsi="Arial" w:cs="Arial"/>
          <w:sz w:val="22"/>
          <w:szCs w:val="22"/>
        </w:rPr>
        <w:t>)</w:t>
      </w:r>
      <w:r w:rsidR="009869DB">
        <w:rPr>
          <w:rFonts w:ascii="Arial" w:hAnsi="Arial" w:cs="Arial"/>
          <w:sz w:val="22"/>
          <w:szCs w:val="22"/>
        </w:rPr>
        <w:t>,</w:t>
      </w:r>
      <w:r w:rsidR="00284F85">
        <w:rPr>
          <w:rFonts w:ascii="Arial" w:hAnsi="Arial" w:cs="Arial"/>
          <w:sz w:val="22"/>
          <w:szCs w:val="22"/>
        </w:rPr>
        <w:t xml:space="preserve"> (Nisab)</w:t>
      </w:r>
      <w:r w:rsidR="00324FDC">
        <w:rPr>
          <w:rFonts w:ascii="Arial" w:hAnsi="Arial" w:cs="Arial"/>
          <w:sz w:val="22"/>
          <w:szCs w:val="22"/>
        </w:rPr>
        <w:t xml:space="preserve"> The </w:t>
      </w:r>
      <w:r w:rsidR="00CC61F0">
        <w:rPr>
          <w:rFonts w:ascii="Arial" w:hAnsi="Arial" w:cs="Arial"/>
          <w:sz w:val="22"/>
          <w:szCs w:val="22"/>
        </w:rPr>
        <w:t>prescrib</w:t>
      </w:r>
      <w:r w:rsidR="00BF2DBE">
        <w:rPr>
          <w:rFonts w:ascii="Arial" w:hAnsi="Arial" w:cs="Arial"/>
          <w:sz w:val="22"/>
          <w:szCs w:val="22"/>
        </w:rPr>
        <w:t xml:space="preserve">ed </w:t>
      </w:r>
      <w:r w:rsidR="00CC61F0">
        <w:rPr>
          <w:rFonts w:ascii="Arial" w:hAnsi="Arial" w:cs="Arial"/>
          <w:sz w:val="22"/>
          <w:szCs w:val="22"/>
        </w:rPr>
        <w:t>purifying of alms.</w:t>
      </w:r>
      <w:r w:rsidR="006D36E3">
        <w:rPr>
          <w:rFonts w:ascii="Arial" w:hAnsi="Arial" w:cs="Arial"/>
          <w:sz w:val="22"/>
          <w:szCs w:val="22"/>
        </w:rPr>
        <w:t xml:space="preserve"> </w:t>
      </w:r>
      <w:r w:rsidR="00491C83">
        <w:rPr>
          <w:rFonts w:ascii="Arial" w:hAnsi="Arial" w:cs="Arial"/>
          <w:sz w:val="22"/>
          <w:szCs w:val="22"/>
        </w:rPr>
        <w:t xml:space="preserve">Zakah must be paid </w:t>
      </w:r>
      <w:r w:rsidR="0017642E">
        <w:rPr>
          <w:rFonts w:ascii="Arial" w:hAnsi="Arial" w:cs="Arial"/>
          <w:sz w:val="22"/>
          <w:szCs w:val="22"/>
        </w:rPr>
        <w:t xml:space="preserve">by all free Muslims, who has </w:t>
      </w:r>
      <w:r w:rsidR="00EE5C0E">
        <w:rPr>
          <w:rFonts w:ascii="Arial" w:hAnsi="Arial" w:cs="Arial"/>
          <w:sz w:val="22"/>
          <w:szCs w:val="22"/>
        </w:rPr>
        <w:t xml:space="preserve">nisab </w:t>
      </w:r>
      <w:r w:rsidR="00953EE0">
        <w:rPr>
          <w:rFonts w:ascii="Arial" w:hAnsi="Arial" w:cs="Arial"/>
          <w:sz w:val="22"/>
          <w:szCs w:val="22"/>
        </w:rPr>
        <w:t>the</w:t>
      </w:r>
      <w:r w:rsidR="00EE5C0E">
        <w:rPr>
          <w:rFonts w:ascii="Arial" w:hAnsi="Arial" w:cs="Arial"/>
          <w:sz w:val="22"/>
          <w:szCs w:val="22"/>
        </w:rPr>
        <w:t xml:space="preserve"> requ</w:t>
      </w:r>
      <w:r w:rsidR="00AE7D82">
        <w:rPr>
          <w:rFonts w:ascii="Arial" w:hAnsi="Arial" w:cs="Arial"/>
          <w:sz w:val="22"/>
          <w:szCs w:val="22"/>
        </w:rPr>
        <w:t>ired amount of wealth</w:t>
      </w:r>
      <w:r w:rsidR="00374282">
        <w:rPr>
          <w:rFonts w:ascii="Arial" w:hAnsi="Arial" w:cs="Arial"/>
          <w:sz w:val="22"/>
          <w:szCs w:val="22"/>
        </w:rPr>
        <w:t xml:space="preserve">, children and the sick </w:t>
      </w:r>
      <w:r w:rsidR="000A78B4">
        <w:rPr>
          <w:rFonts w:ascii="Arial" w:hAnsi="Arial" w:cs="Arial"/>
          <w:sz w:val="22"/>
          <w:szCs w:val="22"/>
        </w:rPr>
        <w:t xml:space="preserve">that have nisab </w:t>
      </w:r>
      <w:r w:rsidR="003575F1">
        <w:rPr>
          <w:rFonts w:ascii="Arial" w:hAnsi="Arial" w:cs="Arial"/>
          <w:sz w:val="22"/>
          <w:szCs w:val="22"/>
        </w:rPr>
        <w:t xml:space="preserve">and have wealth then their </w:t>
      </w:r>
      <w:r w:rsidR="00CB0C29">
        <w:rPr>
          <w:rFonts w:ascii="Arial" w:hAnsi="Arial" w:cs="Arial"/>
          <w:sz w:val="22"/>
          <w:szCs w:val="22"/>
        </w:rPr>
        <w:t>family’s</w:t>
      </w:r>
      <w:r w:rsidR="003575F1">
        <w:rPr>
          <w:rFonts w:ascii="Arial" w:hAnsi="Arial" w:cs="Arial"/>
          <w:sz w:val="22"/>
          <w:szCs w:val="22"/>
        </w:rPr>
        <w:t xml:space="preserve"> </w:t>
      </w:r>
      <w:r w:rsidR="00CB0C29">
        <w:rPr>
          <w:rFonts w:ascii="Arial" w:hAnsi="Arial" w:cs="Arial"/>
          <w:sz w:val="22"/>
          <w:szCs w:val="22"/>
        </w:rPr>
        <w:t xml:space="preserve">or guardians </w:t>
      </w:r>
      <w:r w:rsidR="002C1E23">
        <w:rPr>
          <w:rFonts w:ascii="Arial" w:hAnsi="Arial" w:cs="Arial"/>
          <w:sz w:val="22"/>
          <w:szCs w:val="22"/>
        </w:rPr>
        <w:t>can pay it for them. Nis</w:t>
      </w:r>
      <w:r w:rsidR="00AD7A77">
        <w:rPr>
          <w:rFonts w:ascii="Arial" w:hAnsi="Arial" w:cs="Arial"/>
          <w:sz w:val="22"/>
          <w:szCs w:val="22"/>
        </w:rPr>
        <w:t>ab in based on what money one has at the end of the year,</w:t>
      </w:r>
      <w:r w:rsidR="00417968">
        <w:rPr>
          <w:rFonts w:ascii="Arial" w:hAnsi="Arial" w:cs="Arial"/>
          <w:sz w:val="22"/>
          <w:szCs w:val="22"/>
        </w:rPr>
        <w:t xml:space="preserve"> after all expenses have been covered</w:t>
      </w:r>
      <w:r w:rsidR="00E375C4">
        <w:rPr>
          <w:rFonts w:ascii="Arial" w:hAnsi="Arial" w:cs="Arial"/>
          <w:sz w:val="22"/>
          <w:szCs w:val="22"/>
        </w:rPr>
        <w:t>, food housing schooling and medical expenses.</w:t>
      </w:r>
      <w:r w:rsidR="00E0173E">
        <w:rPr>
          <w:rFonts w:ascii="Arial" w:hAnsi="Arial" w:cs="Arial"/>
          <w:sz w:val="22"/>
          <w:szCs w:val="22"/>
        </w:rPr>
        <w:t xml:space="preserve"> </w:t>
      </w:r>
      <w:r w:rsidR="00953EE0">
        <w:rPr>
          <w:rFonts w:ascii="Arial" w:hAnsi="Arial" w:cs="Arial"/>
          <w:sz w:val="22"/>
          <w:szCs w:val="22"/>
        </w:rPr>
        <w:t>Zakah does</w:t>
      </w:r>
      <w:r w:rsidR="009869DB">
        <w:rPr>
          <w:rFonts w:ascii="Arial" w:hAnsi="Arial" w:cs="Arial"/>
          <w:sz w:val="22"/>
          <w:szCs w:val="22"/>
        </w:rPr>
        <w:t xml:space="preserve"> not </w:t>
      </w:r>
      <w:r w:rsidR="008E0C9D">
        <w:rPr>
          <w:rFonts w:ascii="Arial" w:hAnsi="Arial" w:cs="Arial"/>
          <w:sz w:val="22"/>
          <w:szCs w:val="22"/>
        </w:rPr>
        <w:t xml:space="preserve">include money needed for </w:t>
      </w:r>
      <w:r w:rsidR="006000D1">
        <w:rPr>
          <w:rFonts w:ascii="Arial" w:hAnsi="Arial" w:cs="Arial"/>
          <w:sz w:val="22"/>
          <w:szCs w:val="22"/>
        </w:rPr>
        <w:t xml:space="preserve">what one may need to have for equipment </w:t>
      </w:r>
      <w:r w:rsidR="00DE71BF">
        <w:rPr>
          <w:rFonts w:ascii="Arial" w:hAnsi="Arial" w:cs="Arial"/>
          <w:sz w:val="22"/>
          <w:szCs w:val="22"/>
        </w:rPr>
        <w:t>needed to work with or books to study</w:t>
      </w:r>
      <w:r w:rsidR="009B4A11">
        <w:rPr>
          <w:rFonts w:ascii="Arial" w:hAnsi="Arial" w:cs="Arial"/>
          <w:sz w:val="22"/>
          <w:szCs w:val="22"/>
        </w:rPr>
        <w:t xml:space="preserve"> as</w:t>
      </w:r>
      <w:r w:rsidR="00757344">
        <w:rPr>
          <w:rFonts w:ascii="Arial" w:hAnsi="Arial" w:cs="Arial"/>
          <w:sz w:val="22"/>
          <w:szCs w:val="22"/>
        </w:rPr>
        <w:t xml:space="preserve"> with</w:t>
      </w:r>
      <w:r w:rsidR="009B4A11">
        <w:rPr>
          <w:rFonts w:ascii="Arial" w:hAnsi="Arial" w:cs="Arial"/>
          <w:sz w:val="22"/>
          <w:szCs w:val="22"/>
        </w:rPr>
        <w:t xml:space="preserve"> a </w:t>
      </w:r>
      <w:r w:rsidR="009B4A11">
        <w:rPr>
          <w:rFonts w:ascii="Arial" w:hAnsi="Arial" w:cs="Arial"/>
          <w:sz w:val="22"/>
          <w:szCs w:val="22"/>
        </w:rPr>
        <w:lastRenderedPageBreak/>
        <w:t>doctor</w:t>
      </w:r>
      <w:r w:rsidR="00757344">
        <w:rPr>
          <w:rFonts w:ascii="Arial" w:hAnsi="Arial" w:cs="Arial"/>
          <w:sz w:val="22"/>
          <w:szCs w:val="22"/>
        </w:rPr>
        <w:t xml:space="preserve"> they</w:t>
      </w:r>
      <w:r w:rsidR="009B4A11">
        <w:rPr>
          <w:rFonts w:ascii="Arial" w:hAnsi="Arial" w:cs="Arial"/>
          <w:sz w:val="22"/>
          <w:szCs w:val="22"/>
        </w:rPr>
        <w:t xml:space="preserve"> may require</w:t>
      </w:r>
      <w:r w:rsidR="00F0621E">
        <w:rPr>
          <w:rFonts w:ascii="Arial" w:hAnsi="Arial" w:cs="Arial"/>
          <w:sz w:val="22"/>
          <w:szCs w:val="22"/>
        </w:rPr>
        <w:t xml:space="preserve"> </w:t>
      </w:r>
      <w:r w:rsidR="00A05BCF">
        <w:rPr>
          <w:rFonts w:ascii="Arial" w:hAnsi="Arial" w:cs="Arial"/>
          <w:sz w:val="22"/>
          <w:szCs w:val="22"/>
        </w:rPr>
        <w:t>conducting</w:t>
      </w:r>
      <w:r w:rsidR="00F0621E">
        <w:rPr>
          <w:rFonts w:ascii="Arial" w:hAnsi="Arial" w:cs="Arial"/>
          <w:sz w:val="22"/>
          <w:szCs w:val="22"/>
        </w:rPr>
        <w:t xml:space="preserve"> their practice</w:t>
      </w:r>
      <w:r w:rsidR="00616740">
        <w:rPr>
          <w:rFonts w:ascii="Arial" w:hAnsi="Arial" w:cs="Arial"/>
          <w:sz w:val="22"/>
          <w:szCs w:val="22"/>
        </w:rPr>
        <w:t xml:space="preserve"> </w:t>
      </w:r>
      <w:r w:rsidR="00330739">
        <w:rPr>
          <w:rFonts w:ascii="Arial" w:hAnsi="Arial" w:cs="Arial"/>
          <w:sz w:val="22"/>
          <w:szCs w:val="22"/>
        </w:rPr>
        <w:t>or</w:t>
      </w:r>
      <w:r w:rsidR="00616740">
        <w:rPr>
          <w:rFonts w:ascii="Arial" w:hAnsi="Arial" w:cs="Arial"/>
          <w:sz w:val="22"/>
          <w:szCs w:val="22"/>
        </w:rPr>
        <w:t xml:space="preserve"> a </w:t>
      </w:r>
      <w:r w:rsidR="00A05BCF">
        <w:rPr>
          <w:rFonts w:ascii="Arial" w:hAnsi="Arial" w:cs="Arial"/>
          <w:sz w:val="22"/>
          <w:szCs w:val="22"/>
        </w:rPr>
        <w:t>farmer’s</w:t>
      </w:r>
      <w:r w:rsidR="00616740">
        <w:rPr>
          <w:rFonts w:ascii="Arial" w:hAnsi="Arial" w:cs="Arial"/>
          <w:sz w:val="22"/>
          <w:szCs w:val="22"/>
        </w:rPr>
        <w:t xml:space="preserve"> </w:t>
      </w:r>
      <w:r w:rsidR="00330739">
        <w:rPr>
          <w:rFonts w:ascii="Arial" w:hAnsi="Arial" w:cs="Arial"/>
          <w:sz w:val="22"/>
          <w:szCs w:val="22"/>
        </w:rPr>
        <w:t>tools to farm with</w:t>
      </w:r>
      <w:r w:rsidR="007C2DA4">
        <w:rPr>
          <w:rFonts w:ascii="Arial" w:hAnsi="Arial" w:cs="Arial"/>
          <w:sz w:val="22"/>
          <w:szCs w:val="22"/>
        </w:rPr>
        <w:t>. There are to time in which this is paid</w:t>
      </w:r>
      <w:r w:rsidR="00A05BCF">
        <w:rPr>
          <w:rFonts w:ascii="Arial" w:hAnsi="Arial" w:cs="Arial"/>
          <w:sz w:val="22"/>
          <w:szCs w:val="22"/>
        </w:rPr>
        <w:t xml:space="preserve">, </w:t>
      </w:r>
      <w:r w:rsidR="00B92D39">
        <w:rPr>
          <w:rFonts w:ascii="Arial" w:hAnsi="Arial" w:cs="Arial"/>
          <w:sz w:val="22"/>
          <w:szCs w:val="22"/>
        </w:rPr>
        <w:t xml:space="preserve">during harvest and at the end of the Islamic </w:t>
      </w:r>
      <w:r w:rsidR="00FC7485">
        <w:rPr>
          <w:rFonts w:ascii="Arial" w:hAnsi="Arial" w:cs="Arial"/>
          <w:sz w:val="22"/>
          <w:szCs w:val="22"/>
        </w:rPr>
        <w:t>year</w:t>
      </w:r>
      <w:r w:rsidR="008778F5">
        <w:rPr>
          <w:rFonts w:ascii="Arial" w:hAnsi="Arial" w:cs="Arial"/>
          <w:sz w:val="22"/>
          <w:szCs w:val="22"/>
        </w:rPr>
        <w:t>,</w:t>
      </w:r>
      <w:r w:rsidR="00A05BCF">
        <w:rPr>
          <w:rFonts w:ascii="Arial" w:hAnsi="Arial" w:cs="Arial"/>
          <w:sz w:val="22"/>
          <w:szCs w:val="22"/>
        </w:rPr>
        <w:t xml:space="preserve"> </w:t>
      </w:r>
      <w:r w:rsidR="001A4235">
        <w:rPr>
          <w:rFonts w:ascii="Arial" w:hAnsi="Arial" w:cs="Arial"/>
          <w:sz w:val="22"/>
          <w:szCs w:val="22"/>
        </w:rPr>
        <w:t>(Ali</w:t>
      </w:r>
      <w:r w:rsidR="00BF2DBE">
        <w:rPr>
          <w:rFonts w:ascii="Arial" w:hAnsi="Arial" w:cs="Arial"/>
          <w:sz w:val="22"/>
          <w:szCs w:val="22"/>
        </w:rPr>
        <w:t xml:space="preserve"> Unal, </w:t>
      </w:r>
      <w:r w:rsidR="00B21489">
        <w:rPr>
          <w:rFonts w:ascii="Arial" w:hAnsi="Arial" w:cs="Arial"/>
          <w:sz w:val="22"/>
          <w:szCs w:val="22"/>
        </w:rPr>
        <w:t>2029, p</w:t>
      </w:r>
      <w:r w:rsidR="00DC3D99">
        <w:rPr>
          <w:rFonts w:ascii="Arial" w:hAnsi="Arial" w:cs="Arial"/>
          <w:sz w:val="22"/>
          <w:szCs w:val="22"/>
        </w:rPr>
        <w:t>128).</w:t>
      </w:r>
    </w:p>
    <w:p w14:paraId="415FD7BC" w14:textId="6BD77076" w:rsidR="00EB1C27" w:rsidRDefault="00756A52" w:rsidP="00952C8B">
      <w:pPr>
        <w:spacing w:line="360" w:lineRule="auto"/>
        <w:rPr>
          <w:rFonts w:ascii="Arial" w:hAnsi="Arial" w:cs="Arial"/>
          <w:sz w:val="22"/>
          <w:szCs w:val="22"/>
        </w:rPr>
      </w:pPr>
      <w:r>
        <w:rPr>
          <w:rFonts w:ascii="Arial" w:hAnsi="Arial" w:cs="Arial"/>
          <w:sz w:val="22"/>
          <w:szCs w:val="22"/>
        </w:rPr>
        <w:t>Ramadan</w:t>
      </w:r>
      <w:r w:rsidR="00767C2E">
        <w:rPr>
          <w:rFonts w:ascii="Arial" w:hAnsi="Arial" w:cs="Arial"/>
          <w:sz w:val="22"/>
          <w:szCs w:val="22"/>
        </w:rPr>
        <w:t xml:space="preserve"> </w:t>
      </w:r>
      <w:r w:rsidR="000C494F">
        <w:rPr>
          <w:rFonts w:ascii="Arial" w:hAnsi="Arial" w:cs="Arial"/>
          <w:sz w:val="22"/>
          <w:szCs w:val="22"/>
        </w:rPr>
        <w:t xml:space="preserve">Is a </w:t>
      </w:r>
      <w:r w:rsidR="0016305B">
        <w:rPr>
          <w:rFonts w:ascii="Arial" w:hAnsi="Arial" w:cs="Arial"/>
          <w:sz w:val="22"/>
          <w:szCs w:val="22"/>
        </w:rPr>
        <w:t>month-long</w:t>
      </w:r>
      <w:r w:rsidR="000C494F">
        <w:rPr>
          <w:rFonts w:ascii="Arial" w:hAnsi="Arial" w:cs="Arial"/>
          <w:sz w:val="22"/>
          <w:szCs w:val="22"/>
        </w:rPr>
        <w:t xml:space="preserve"> relig</w:t>
      </w:r>
      <w:r w:rsidR="005076F7">
        <w:rPr>
          <w:rFonts w:ascii="Arial" w:hAnsi="Arial" w:cs="Arial"/>
          <w:sz w:val="22"/>
          <w:szCs w:val="22"/>
        </w:rPr>
        <w:t>ious festival that is globally o</w:t>
      </w:r>
      <w:r w:rsidR="008E593C">
        <w:rPr>
          <w:rFonts w:ascii="Arial" w:hAnsi="Arial" w:cs="Arial"/>
          <w:sz w:val="22"/>
          <w:szCs w:val="22"/>
        </w:rPr>
        <w:t xml:space="preserve">bserved by Muslims, </w:t>
      </w:r>
      <w:r w:rsidR="00285020">
        <w:rPr>
          <w:rFonts w:ascii="Arial" w:hAnsi="Arial" w:cs="Arial"/>
          <w:sz w:val="22"/>
          <w:szCs w:val="22"/>
        </w:rPr>
        <w:t xml:space="preserve">characterised by intermittent </w:t>
      </w:r>
      <w:r w:rsidR="0016305B">
        <w:rPr>
          <w:rFonts w:ascii="Arial" w:hAnsi="Arial" w:cs="Arial"/>
          <w:sz w:val="22"/>
          <w:szCs w:val="22"/>
        </w:rPr>
        <w:t>fasting,</w:t>
      </w:r>
      <w:r w:rsidR="001408C5">
        <w:rPr>
          <w:rFonts w:ascii="Arial" w:hAnsi="Arial" w:cs="Arial"/>
          <w:sz w:val="22"/>
          <w:szCs w:val="22"/>
        </w:rPr>
        <w:t xml:space="preserve"> prayer, </w:t>
      </w:r>
      <w:r w:rsidR="0016305B">
        <w:rPr>
          <w:rFonts w:ascii="Arial" w:hAnsi="Arial" w:cs="Arial"/>
          <w:sz w:val="22"/>
          <w:szCs w:val="22"/>
        </w:rPr>
        <w:t>reflection,</w:t>
      </w:r>
      <w:r w:rsidR="001408C5">
        <w:rPr>
          <w:rFonts w:ascii="Arial" w:hAnsi="Arial" w:cs="Arial"/>
          <w:sz w:val="22"/>
          <w:szCs w:val="22"/>
        </w:rPr>
        <w:t xml:space="preserve"> </w:t>
      </w:r>
      <w:r w:rsidR="00545F29">
        <w:rPr>
          <w:rFonts w:ascii="Arial" w:hAnsi="Arial" w:cs="Arial"/>
          <w:sz w:val="22"/>
          <w:szCs w:val="22"/>
        </w:rPr>
        <w:t>and a focus on community.</w:t>
      </w:r>
      <w:r w:rsidR="00304B49">
        <w:rPr>
          <w:rFonts w:ascii="Arial" w:hAnsi="Arial" w:cs="Arial"/>
          <w:sz w:val="22"/>
          <w:szCs w:val="22"/>
        </w:rPr>
        <w:t xml:space="preserve"> </w:t>
      </w:r>
      <w:r w:rsidR="003F7CE1">
        <w:rPr>
          <w:rFonts w:ascii="Arial" w:hAnsi="Arial" w:cs="Arial"/>
          <w:sz w:val="22"/>
          <w:szCs w:val="22"/>
        </w:rPr>
        <w:t>(</w:t>
      </w:r>
      <w:r w:rsidR="00304B49">
        <w:rPr>
          <w:rFonts w:ascii="Arial" w:hAnsi="Arial" w:cs="Arial"/>
          <w:sz w:val="22"/>
          <w:szCs w:val="22"/>
        </w:rPr>
        <w:t xml:space="preserve">Mottershead, R, </w:t>
      </w:r>
      <w:r w:rsidR="00957112">
        <w:rPr>
          <w:rFonts w:ascii="Arial" w:hAnsi="Arial" w:cs="Arial"/>
          <w:sz w:val="22"/>
          <w:szCs w:val="22"/>
        </w:rPr>
        <w:t>et, al, 2025)</w:t>
      </w:r>
      <w:r w:rsidR="003F7CE1">
        <w:rPr>
          <w:rFonts w:ascii="Arial" w:hAnsi="Arial" w:cs="Arial"/>
          <w:sz w:val="22"/>
          <w:szCs w:val="22"/>
        </w:rPr>
        <w:t>.</w:t>
      </w:r>
      <w:r w:rsidR="00957112">
        <w:rPr>
          <w:rFonts w:ascii="Arial" w:hAnsi="Arial" w:cs="Arial"/>
          <w:sz w:val="22"/>
          <w:szCs w:val="22"/>
        </w:rPr>
        <w:t xml:space="preserve"> Fasting during </w:t>
      </w:r>
      <w:r w:rsidR="00F43955">
        <w:rPr>
          <w:rFonts w:ascii="Arial" w:hAnsi="Arial" w:cs="Arial"/>
          <w:sz w:val="22"/>
          <w:szCs w:val="22"/>
        </w:rPr>
        <w:t xml:space="preserve">Ramadan is one of Islam’s </w:t>
      </w:r>
      <w:r w:rsidR="001E3E91">
        <w:rPr>
          <w:rFonts w:ascii="Arial" w:hAnsi="Arial" w:cs="Arial"/>
          <w:sz w:val="22"/>
          <w:szCs w:val="22"/>
        </w:rPr>
        <w:t>foremost pillars greatest</w:t>
      </w:r>
      <w:r w:rsidR="0054341B">
        <w:rPr>
          <w:rFonts w:ascii="Arial" w:hAnsi="Arial" w:cs="Arial"/>
          <w:sz w:val="22"/>
          <w:szCs w:val="22"/>
        </w:rPr>
        <w:t xml:space="preserve"> symbols. </w:t>
      </w:r>
      <w:r w:rsidR="00930ADC">
        <w:rPr>
          <w:rFonts w:ascii="Arial" w:hAnsi="Arial" w:cs="Arial"/>
          <w:sz w:val="22"/>
          <w:szCs w:val="22"/>
        </w:rPr>
        <w:t>These purposes</w:t>
      </w:r>
      <w:r w:rsidR="0038623B">
        <w:rPr>
          <w:rFonts w:ascii="Arial" w:hAnsi="Arial" w:cs="Arial"/>
          <w:sz w:val="22"/>
          <w:szCs w:val="22"/>
        </w:rPr>
        <w:t xml:space="preserve"> </w:t>
      </w:r>
      <w:r w:rsidR="003C5A6A">
        <w:rPr>
          <w:rFonts w:ascii="Arial" w:hAnsi="Arial" w:cs="Arial"/>
          <w:sz w:val="22"/>
          <w:szCs w:val="22"/>
        </w:rPr>
        <w:t xml:space="preserve">relate to God’s Lordship and the giving of </w:t>
      </w:r>
      <w:r w:rsidR="001510B0">
        <w:rPr>
          <w:rFonts w:ascii="Arial" w:hAnsi="Arial" w:cs="Arial"/>
          <w:sz w:val="22"/>
          <w:szCs w:val="22"/>
        </w:rPr>
        <w:t>thanks for</w:t>
      </w:r>
      <w:r w:rsidR="0042401E">
        <w:rPr>
          <w:rFonts w:ascii="Arial" w:hAnsi="Arial" w:cs="Arial"/>
          <w:sz w:val="22"/>
          <w:szCs w:val="22"/>
        </w:rPr>
        <w:t xml:space="preserve"> his bounties and to humanity</w:t>
      </w:r>
      <w:r w:rsidR="00301C65">
        <w:rPr>
          <w:rFonts w:ascii="Arial" w:hAnsi="Arial" w:cs="Arial"/>
          <w:sz w:val="22"/>
          <w:szCs w:val="22"/>
        </w:rPr>
        <w:t>’s individual collective life</w:t>
      </w:r>
      <w:r w:rsidR="008655FE">
        <w:rPr>
          <w:rFonts w:ascii="Arial" w:hAnsi="Arial" w:cs="Arial"/>
          <w:sz w:val="22"/>
          <w:szCs w:val="22"/>
        </w:rPr>
        <w:t xml:space="preserve">, self – training </w:t>
      </w:r>
      <w:r w:rsidR="001510B0">
        <w:rPr>
          <w:rFonts w:ascii="Arial" w:hAnsi="Arial" w:cs="Arial"/>
          <w:sz w:val="22"/>
          <w:szCs w:val="22"/>
        </w:rPr>
        <w:t>and self-discipline.</w:t>
      </w:r>
      <w:r w:rsidR="00930ADC">
        <w:rPr>
          <w:rFonts w:ascii="Arial" w:hAnsi="Arial" w:cs="Arial"/>
          <w:sz w:val="22"/>
          <w:szCs w:val="22"/>
        </w:rPr>
        <w:t xml:space="preserve"> Ramadan </w:t>
      </w:r>
      <w:r w:rsidR="00DA7B9E">
        <w:rPr>
          <w:rFonts w:ascii="Arial" w:hAnsi="Arial" w:cs="Arial"/>
          <w:sz w:val="22"/>
          <w:szCs w:val="22"/>
        </w:rPr>
        <w:t xml:space="preserve">starts </w:t>
      </w:r>
      <w:r w:rsidR="00136E67">
        <w:rPr>
          <w:rFonts w:ascii="Arial" w:hAnsi="Arial" w:cs="Arial"/>
          <w:sz w:val="22"/>
          <w:szCs w:val="22"/>
        </w:rPr>
        <w:t>in the ninth month</w:t>
      </w:r>
      <w:r w:rsidR="00DA6FAC">
        <w:rPr>
          <w:rFonts w:ascii="Arial" w:hAnsi="Arial" w:cs="Arial"/>
          <w:sz w:val="22"/>
          <w:szCs w:val="22"/>
        </w:rPr>
        <w:t xml:space="preserve"> of the Islamic </w:t>
      </w:r>
      <w:r w:rsidR="008654D1">
        <w:rPr>
          <w:rFonts w:ascii="Arial" w:hAnsi="Arial" w:cs="Arial"/>
          <w:sz w:val="22"/>
          <w:szCs w:val="22"/>
        </w:rPr>
        <w:t>Lunar calendar</w:t>
      </w:r>
      <w:r w:rsidR="008F27D4">
        <w:rPr>
          <w:rFonts w:ascii="Arial" w:hAnsi="Arial" w:cs="Arial"/>
          <w:sz w:val="22"/>
          <w:szCs w:val="22"/>
        </w:rPr>
        <w:t>, a lun</w:t>
      </w:r>
      <w:r w:rsidR="00092F32">
        <w:rPr>
          <w:rFonts w:ascii="Arial" w:hAnsi="Arial" w:cs="Arial"/>
          <w:sz w:val="22"/>
          <w:szCs w:val="22"/>
        </w:rPr>
        <w:t>ar month is</w:t>
      </w:r>
      <w:r w:rsidR="00A80899">
        <w:rPr>
          <w:rFonts w:ascii="Arial" w:hAnsi="Arial" w:cs="Arial"/>
          <w:sz w:val="22"/>
          <w:szCs w:val="22"/>
        </w:rPr>
        <w:t xml:space="preserve"> approximately 29.5 days</w:t>
      </w:r>
      <w:r w:rsidR="008654D1">
        <w:rPr>
          <w:rFonts w:ascii="Arial" w:hAnsi="Arial" w:cs="Arial"/>
          <w:sz w:val="22"/>
          <w:szCs w:val="22"/>
        </w:rPr>
        <w:t>,</w:t>
      </w:r>
      <w:r w:rsidR="00AD19AF">
        <w:rPr>
          <w:rFonts w:ascii="Arial" w:hAnsi="Arial" w:cs="Arial"/>
          <w:sz w:val="22"/>
          <w:szCs w:val="22"/>
        </w:rPr>
        <w:t xml:space="preserve"> then </w:t>
      </w:r>
      <w:r w:rsidR="000F44E3">
        <w:rPr>
          <w:rFonts w:ascii="Arial" w:hAnsi="Arial" w:cs="Arial"/>
          <w:sz w:val="22"/>
          <w:szCs w:val="22"/>
        </w:rPr>
        <w:t>ends</w:t>
      </w:r>
      <w:r w:rsidR="00AD19AF">
        <w:rPr>
          <w:rFonts w:ascii="Arial" w:hAnsi="Arial" w:cs="Arial"/>
          <w:sz w:val="22"/>
          <w:szCs w:val="22"/>
        </w:rPr>
        <w:t xml:space="preserve"> th</w:t>
      </w:r>
      <w:r w:rsidR="0084401B">
        <w:rPr>
          <w:rFonts w:ascii="Arial" w:hAnsi="Arial" w:cs="Arial"/>
          <w:sz w:val="22"/>
          <w:szCs w:val="22"/>
        </w:rPr>
        <w:t>irty days later. The</w:t>
      </w:r>
      <w:r w:rsidR="000F44E3">
        <w:rPr>
          <w:rFonts w:ascii="Arial" w:hAnsi="Arial" w:cs="Arial"/>
          <w:sz w:val="22"/>
          <w:szCs w:val="22"/>
        </w:rPr>
        <w:t xml:space="preserve"> timings of when to </w:t>
      </w:r>
      <w:r w:rsidR="00EB1C27">
        <w:rPr>
          <w:rFonts w:ascii="Arial" w:hAnsi="Arial" w:cs="Arial"/>
          <w:sz w:val="22"/>
          <w:szCs w:val="22"/>
        </w:rPr>
        <w:t>begin</w:t>
      </w:r>
      <w:r w:rsidR="000F44E3">
        <w:rPr>
          <w:rFonts w:ascii="Arial" w:hAnsi="Arial" w:cs="Arial"/>
          <w:sz w:val="22"/>
          <w:szCs w:val="22"/>
        </w:rPr>
        <w:t xml:space="preserve"> </w:t>
      </w:r>
      <w:r w:rsidR="006D5E17">
        <w:rPr>
          <w:rFonts w:ascii="Arial" w:hAnsi="Arial" w:cs="Arial"/>
          <w:sz w:val="22"/>
          <w:szCs w:val="22"/>
        </w:rPr>
        <w:t xml:space="preserve">Ramadan, </w:t>
      </w:r>
      <w:r w:rsidR="00767C2E">
        <w:rPr>
          <w:rFonts w:ascii="Arial" w:hAnsi="Arial" w:cs="Arial"/>
          <w:sz w:val="22"/>
          <w:szCs w:val="22"/>
        </w:rPr>
        <w:t>is</w:t>
      </w:r>
      <w:r w:rsidR="0043734E">
        <w:rPr>
          <w:rFonts w:ascii="Arial" w:hAnsi="Arial" w:cs="Arial"/>
          <w:sz w:val="22"/>
          <w:szCs w:val="22"/>
        </w:rPr>
        <w:t xml:space="preserve"> related to the fact that the Luna </w:t>
      </w:r>
      <w:r w:rsidR="009A6A89">
        <w:rPr>
          <w:rFonts w:ascii="Arial" w:hAnsi="Arial" w:cs="Arial"/>
          <w:sz w:val="22"/>
          <w:szCs w:val="22"/>
        </w:rPr>
        <w:t xml:space="preserve">month is on average a day shorter than the </w:t>
      </w:r>
      <w:r w:rsidR="00B754E1">
        <w:rPr>
          <w:rFonts w:ascii="Arial" w:hAnsi="Arial" w:cs="Arial"/>
          <w:sz w:val="22"/>
          <w:szCs w:val="22"/>
        </w:rPr>
        <w:t>calendar</w:t>
      </w:r>
      <w:r w:rsidR="009A6A89">
        <w:rPr>
          <w:rFonts w:ascii="Arial" w:hAnsi="Arial" w:cs="Arial"/>
          <w:sz w:val="22"/>
          <w:szCs w:val="22"/>
        </w:rPr>
        <w:t xml:space="preserve"> month so </w:t>
      </w:r>
      <w:r w:rsidR="00B754E1">
        <w:rPr>
          <w:rFonts w:ascii="Arial" w:hAnsi="Arial" w:cs="Arial"/>
          <w:sz w:val="22"/>
          <w:szCs w:val="22"/>
        </w:rPr>
        <w:t>making it start ten to t</w:t>
      </w:r>
      <w:r w:rsidR="005C6DFF">
        <w:rPr>
          <w:rFonts w:ascii="Arial" w:hAnsi="Arial" w:cs="Arial"/>
          <w:sz w:val="22"/>
          <w:szCs w:val="22"/>
        </w:rPr>
        <w:t>welve days e</w:t>
      </w:r>
      <w:r w:rsidR="008F7ED7">
        <w:rPr>
          <w:rFonts w:ascii="Arial" w:hAnsi="Arial" w:cs="Arial"/>
          <w:sz w:val="22"/>
          <w:szCs w:val="22"/>
        </w:rPr>
        <w:t xml:space="preserve">arlier each year. </w:t>
      </w:r>
      <w:r w:rsidR="002D2454">
        <w:rPr>
          <w:rFonts w:ascii="Arial" w:hAnsi="Arial" w:cs="Arial"/>
          <w:sz w:val="22"/>
          <w:szCs w:val="22"/>
        </w:rPr>
        <w:t>(Ali</w:t>
      </w:r>
      <w:r w:rsidR="007079C4">
        <w:rPr>
          <w:rFonts w:ascii="Arial" w:hAnsi="Arial" w:cs="Arial"/>
          <w:sz w:val="22"/>
          <w:szCs w:val="22"/>
        </w:rPr>
        <w:t xml:space="preserve"> Unal, 2029</w:t>
      </w:r>
      <w:r w:rsidR="00A47E35">
        <w:rPr>
          <w:rFonts w:ascii="Arial" w:hAnsi="Arial" w:cs="Arial"/>
          <w:sz w:val="22"/>
          <w:szCs w:val="22"/>
        </w:rPr>
        <w:t>, p</w:t>
      </w:r>
      <w:r w:rsidR="002D2454">
        <w:rPr>
          <w:rFonts w:ascii="Arial" w:hAnsi="Arial" w:cs="Arial"/>
          <w:sz w:val="22"/>
          <w:szCs w:val="22"/>
        </w:rPr>
        <w:t>113)</w:t>
      </w:r>
      <w:r w:rsidR="00A47E35">
        <w:rPr>
          <w:rFonts w:ascii="Arial" w:hAnsi="Arial" w:cs="Arial"/>
          <w:sz w:val="22"/>
          <w:szCs w:val="22"/>
        </w:rPr>
        <w:t>.</w:t>
      </w:r>
    </w:p>
    <w:p w14:paraId="088128C0" w14:textId="3A30ED23" w:rsidR="008F1A13" w:rsidRDefault="00767C2E" w:rsidP="00952C8B">
      <w:pPr>
        <w:spacing w:line="360" w:lineRule="auto"/>
        <w:rPr>
          <w:rFonts w:ascii="Arial" w:hAnsi="Arial" w:cs="Arial"/>
          <w:sz w:val="22"/>
          <w:szCs w:val="22"/>
        </w:rPr>
      </w:pPr>
      <w:r>
        <w:rPr>
          <w:rFonts w:ascii="Arial" w:hAnsi="Arial" w:cs="Arial"/>
          <w:sz w:val="22"/>
          <w:szCs w:val="22"/>
        </w:rPr>
        <w:t>Eid</w:t>
      </w:r>
      <w:r w:rsidR="000726FD">
        <w:rPr>
          <w:rFonts w:ascii="Arial" w:hAnsi="Arial" w:cs="Arial"/>
          <w:sz w:val="22"/>
          <w:szCs w:val="22"/>
        </w:rPr>
        <w:t xml:space="preserve"> starts after Ramadan </w:t>
      </w:r>
      <w:r w:rsidR="00647551">
        <w:rPr>
          <w:rFonts w:ascii="Arial" w:hAnsi="Arial" w:cs="Arial"/>
          <w:sz w:val="22"/>
          <w:szCs w:val="22"/>
        </w:rPr>
        <w:t xml:space="preserve">and </w:t>
      </w:r>
      <w:r w:rsidR="00F97524">
        <w:rPr>
          <w:rFonts w:ascii="Arial" w:hAnsi="Arial" w:cs="Arial"/>
          <w:sz w:val="22"/>
          <w:szCs w:val="22"/>
        </w:rPr>
        <w:t xml:space="preserve">is seen as a promise that </w:t>
      </w:r>
      <w:r w:rsidR="00647551">
        <w:rPr>
          <w:rFonts w:ascii="Arial" w:hAnsi="Arial" w:cs="Arial"/>
          <w:sz w:val="22"/>
          <w:szCs w:val="22"/>
        </w:rPr>
        <w:t xml:space="preserve">the lessons </w:t>
      </w:r>
      <w:r w:rsidR="00AE0DD9">
        <w:rPr>
          <w:rFonts w:ascii="Arial" w:hAnsi="Arial" w:cs="Arial"/>
          <w:sz w:val="22"/>
          <w:szCs w:val="22"/>
        </w:rPr>
        <w:t xml:space="preserve">learnt during the time of </w:t>
      </w:r>
      <w:r w:rsidR="001F4E76">
        <w:rPr>
          <w:rFonts w:ascii="Arial" w:hAnsi="Arial" w:cs="Arial"/>
          <w:sz w:val="22"/>
          <w:szCs w:val="22"/>
        </w:rPr>
        <w:t xml:space="preserve">fasting will be put into practise in </w:t>
      </w:r>
      <w:r w:rsidR="00C07FE7">
        <w:rPr>
          <w:rFonts w:ascii="Arial" w:hAnsi="Arial" w:cs="Arial"/>
          <w:sz w:val="22"/>
          <w:szCs w:val="22"/>
        </w:rPr>
        <w:t>everyday</w:t>
      </w:r>
      <w:r w:rsidR="001F4E76">
        <w:rPr>
          <w:rFonts w:ascii="Arial" w:hAnsi="Arial" w:cs="Arial"/>
          <w:sz w:val="22"/>
          <w:szCs w:val="22"/>
        </w:rPr>
        <w:t xml:space="preserve"> life.</w:t>
      </w:r>
      <w:r w:rsidR="00C07FE7">
        <w:rPr>
          <w:rFonts w:ascii="Arial" w:hAnsi="Arial" w:cs="Arial"/>
          <w:sz w:val="22"/>
          <w:szCs w:val="22"/>
        </w:rPr>
        <w:t xml:space="preserve"> Eid is </w:t>
      </w:r>
      <w:r w:rsidR="00527383">
        <w:rPr>
          <w:rFonts w:ascii="Arial" w:hAnsi="Arial" w:cs="Arial"/>
          <w:sz w:val="22"/>
          <w:szCs w:val="22"/>
        </w:rPr>
        <w:t xml:space="preserve">thus the double festivity for </w:t>
      </w:r>
      <w:r>
        <w:rPr>
          <w:rFonts w:ascii="Arial" w:hAnsi="Arial" w:cs="Arial"/>
          <w:sz w:val="22"/>
          <w:szCs w:val="22"/>
        </w:rPr>
        <w:t>receiving the Quran.</w:t>
      </w:r>
      <w:r w:rsidR="00C07FE7">
        <w:rPr>
          <w:rFonts w:ascii="Arial" w:hAnsi="Arial" w:cs="Arial"/>
          <w:sz w:val="22"/>
          <w:szCs w:val="22"/>
        </w:rPr>
        <w:t xml:space="preserve"> </w:t>
      </w:r>
      <w:r w:rsidR="003F7CE1">
        <w:rPr>
          <w:rFonts w:ascii="Arial" w:hAnsi="Arial" w:cs="Arial"/>
          <w:sz w:val="22"/>
          <w:szCs w:val="22"/>
        </w:rPr>
        <w:t>(Middle east News online, 2000 – 12-25).</w:t>
      </w:r>
    </w:p>
    <w:p w14:paraId="13D230DE" w14:textId="27365A9A" w:rsidR="00772CEA" w:rsidRDefault="00772CEA" w:rsidP="00952C8B">
      <w:pPr>
        <w:spacing w:line="360" w:lineRule="auto"/>
        <w:rPr>
          <w:rFonts w:ascii="Arial" w:hAnsi="Arial" w:cs="Arial"/>
          <w:sz w:val="22"/>
          <w:szCs w:val="22"/>
        </w:rPr>
      </w:pPr>
      <w:r>
        <w:rPr>
          <w:rFonts w:ascii="Arial" w:hAnsi="Arial" w:cs="Arial"/>
          <w:sz w:val="22"/>
          <w:szCs w:val="22"/>
        </w:rPr>
        <w:t>Pilgrimage</w:t>
      </w:r>
      <w:r w:rsidR="00B96E30">
        <w:rPr>
          <w:rFonts w:ascii="Arial" w:hAnsi="Arial" w:cs="Arial"/>
          <w:sz w:val="22"/>
          <w:szCs w:val="22"/>
        </w:rPr>
        <w:t xml:space="preserve"> (</w:t>
      </w:r>
      <w:r>
        <w:rPr>
          <w:rFonts w:ascii="Arial" w:hAnsi="Arial" w:cs="Arial"/>
          <w:sz w:val="22"/>
          <w:szCs w:val="22"/>
        </w:rPr>
        <w:t xml:space="preserve"> </w:t>
      </w:r>
      <w:r w:rsidR="00B96E30">
        <w:rPr>
          <w:rFonts w:ascii="Arial" w:hAnsi="Arial" w:cs="Arial"/>
          <w:sz w:val="22"/>
          <w:szCs w:val="22"/>
        </w:rPr>
        <w:t xml:space="preserve">AL - </w:t>
      </w:r>
      <w:r w:rsidR="00B42B2C">
        <w:rPr>
          <w:rFonts w:ascii="Arial" w:hAnsi="Arial" w:cs="Arial"/>
          <w:sz w:val="22"/>
          <w:szCs w:val="22"/>
        </w:rPr>
        <w:t>Hajj</w:t>
      </w:r>
      <w:r w:rsidR="004B0997">
        <w:rPr>
          <w:rFonts w:ascii="Arial" w:hAnsi="Arial" w:cs="Arial"/>
          <w:sz w:val="22"/>
          <w:szCs w:val="22"/>
        </w:rPr>
        <w:t>)</w:t>
      </w:r>
      <w:r w:rsidR="00572BB7">
        <w:rPr>
          <w:rFonts w:ascii="Arial" w:hAnsi="Arial" w:cs="Arial"/>
          <w:sz w:val="22"/>
          <w:szCs w:val="22"/>
        </w:rPr>
        <w:t xml:space="preserve"> </w:t>
      </w:r>
      <w:r w:rsidR="004200B8">
        <w:rPr>
          <w:rFonts w:ascii="Arial" w:hAnsi="Arial" w:cs="Arial"/>
          <w:sz w:val="22"/>
          <w:szCs w:val="22"/>
        </w:rPr>
        <w:t>t</w:t>
      </w:r>
      <w:r w:rsidR="002D4BF3">
        <w:rPr>
          <w:rFonts w:ascii="Arial" w:hAnsi="Arial" w:cs="Arial"/>
          <w:sz w:val="22"/>
          <w:szCs w:val="22"/>
        </w:rPr>
        <w:t>o Mecca,</w:t>
      </w:r>
      <w:r w:rsidR="00B96E30">
        <w:rPr>
          <w:rFonts w:ascii="Arial" w:hAnsi="Arial" w:cs="Arial"/>
          <w:sz w:val="22"/>
          <w:szCs w:val="22"/>
        </w:rPr>
        <w:t xml:space="preserve"> this </w:t>
      </w:r>
      <w:r w:rsidR="002D52CD">
        <w:rPr>
          <w:rFonts w:ascii="Arial" w:hAnsi="Arial" w:cs="Arial"/>
          <w:sz w:val="22"/>
          <w:szCs w:val="22"/>
        </w:rPr>
        <w:t>is one of the pillars of Islam, an is a rehears</w:t>
      </w:r>
      <w:r w:rsidR="00601D46">
        <w:rPr>
          <w:rFonts w:ascii="Arial" w:hAnsi="Arial" w:cs="Arial"/>
          <w:sz w:val="22"/>
          <w:szCs w:val="22"/>
        </w:rPr>
        <w:t>al of life in both this world and the next</w:t>
      </w:r>
      <w:r w:rsidR="003B1C57">
        <w:rPr>
          <w:rFonts w:ascii="Arial" w:hAnsi="Arial" w:cs="Arial"/>
          <w:sz w:val="22"/>
          <w:szCs w:val="22"/>
        </w:rPr>
        <w:t xml:space="preserve">, it has two pillars </w:t>
      </w:r>
      <w:r w:rsidR="0079438E">
        <w:rPr>
          <w:rFonts w:ascii="Arial" w:hAnsi="Arial" w:cs="Arial"/>
          <w:sz w:val="22"/>
          <w:szCs w:val="22"/>
        </w:rPr>
        <w:t xml:space="preserve"> that being the staying at ‘ Arafat for a </w:t>
      </w:r>
      <w:r w:rsidR="00481544">
        <w:rPr>
          <w:rFonts w:ascii="Arial" w:hAnsi="Arial" w:cs="Arial"/>
          <w:sz w:val="22"/>
          <w:szCs w:val="22"/>
        </w:rPr>
        <w:t>certain</w:t>
      </w:r>
      <w:r w:rsidR="0079438E">
        <w:rPr>
          <w:rFonts w:ascii="Arial" w:hAnsi="Arial" w:cs="Arial"/>
          <w:sz w:val="22"/>
          <w:szCs w:val="22"/>
        </w:rPr>
        <w:t xml:space="preserve"> time</w:t>
      </w:r>
      <w:r w:rsidR="006762F5">
        <w:rPr>
          <w:rFonts w:ascii="Arial" w:hAnsi="Arial" w:cs="Arial"/>
          <w:sz w:val="22"/>
          <w:szCs w:val="22"/>
        </w:rPr>
        <w:t xml:space="preserve"> on the ninth day of </w:t>
      </w:r>
      <w:r w:rsidR="00DC4443">
        <w:rPr>
          <w:rFonts w:ascii="Arial" w:hAnsi="Arial" w:cs="Arial"/>
          <w:sz w:val="22"/>
          <w:szCs w:val="22"/>
        </w:rPr>
        <w:t>Dhul- Hijja</w:t>
      </w:r>
      <w:r w:rsidR="00CD3504">
        <w:rPr>
          <w:rFonts w:ascii="Arial" w:hAnsi="Arial" w:cs="Arial"/>
          <w:sz w:val="22"/>
          <w:szCs w:val="22"/>
        </w:rPr>
        <w:t>, last day of the Luna calendar</w:t>
      </w:r>
      <w:r w:rsidR="002C2F25">
        <w:rPr>
          <w:rFonts w:ascii="Arial" w:hAnsi="Arial" w:cs="Arial"/>
          <w:sz w:val="22"/>
          <w:szCs w:val="22"/>
        </w:rPr>
        <w:t>, and then the circuma</w:t>
      </w:r>
      <w:r w:rsidR="00F402E5">
        <w:rPr>
          <w:rFonts w:ascii="Arial" w:hAnsi="Arial" w:cs="Arial"/>
          <w:sz w:val="22"/>
          <w:szCs w:val="22"/>
        </w:rPr>
        <w:t xml:space="preserve">mbulating Arafat at any </w:t>
      </w:r>
      <w:r w:rsidR="000C1FF6">
        <w:rPr>
          <w:rFonts w:ascii="Arial" w:hAnsi="Arial" w:cs="Arial"/>
          <w:sz w:val="22"/>
          <w:szCs w:val="22"/>
        </w:rPr>
        <w:t>day after staying at Arafat.</w:t>
      </w:r>
      <w:r w:rsidR="0029411E">
        <w:rPr>
          <w:rFonts w:ascii="Arial" w:hAnsi="Arial" w:cs="Arial"/>
          <w:sz w:val="22"/>
          <w:szCs w:val="22"/>
        </w:rPr>
        <w:t xml:space="preserve"> This </w:t>
      </w:r>
      <w:r w:rsidR="009142BF">
        <w:rPr>
          <w:rFonts w:ascii="Arial" w:hAnsi="Arial" w:cs="Arial"/>
          <w:sz w:val="22"/>
          <w:szCs w:val="22"/>
        </w:rPr>
        <w:t>involves</w:t>
      </w:r>
      <w:r w:rsidR="0029411E">
        <w:rPr>
          <w:rFonts w:ascii="Arial" w:hAnsi="Arial" w:cs="Arial"/>
          <w:sz w:val="22"/>
          <w:szCs w:val="22"/>
        </w:rPr>
        <w:t xml:space="preserve"> men wearing </w:t>
      </w:r>
      <w:r w:rsidR="00765A0D">
        <w:rPr>
          <w:rFonts w:ascii="Arial" w:hAnsi="Arial" w:cs="Arial"/>
          <w:sz w:val="22"/>
          <w:szCs w:val="22"/>
        </w:rPr>
        <w:t xml:space="preserve">a seamless white </w:t>
      </w:r>
      <w:r w:rsidR="0075605B">
        <w:rPr>
          <w:rFonts w:ascii="Arial" w:hAnsi="Arial" w:cs="Arial"/>
          <w:sz w:val="22"/>
          <w:szCs w:val="22"/>
        </w:rPr>
        <w:t xml:space="preserve">kaftan style </w:t>
      </w:r>
      <w:r w:rsidR="00481544">
        <w:rPr>
          <w:rFonts w:ascii="Arial" w:hAnsi="Arial" w:cs="Arial"/>
          <w:sz w:val="22"/>
          <w:szCs w:val="22"/>
        </w:rPr>
        <w:t>clothing</w:t>
      </w:r>
      <w:r w:rsidR="00307569">
        <w:rPr>
          <w:rFonts w:ascii="Arial" w:hAnsi="Arial" w:cs="Arial"/>
          <w:sz w:val="22"/>
          <w:szCs w:val="22"/>
        </w:rPr>
        <w:t xml:space="preserve"> called</w:t>
      </w:r>
      <w:r w:rsidR="007427D2">
        <w:rPr>
          <w:rFonts w:ascii="Arial" w:hAnsi="Arial" w:cs="Arial"/>
          <w:sz w:val="22"/>
          <w:szCs w:val="22"/>
        </w:rPr>
        <w:t xml:space="preserve"> </w:t>
      </w:r>
      <w:r w:rsidR="00307569">
        <w:rPr>
          <w:rFonts w:ascii="Arial" w:hAnsi="Arial" w:cs="Arial"/>
          <w:sz w:val="22"/>
          <w:szCs w:val="22"/>
        </w:rPr>
        <w:t>ihram</w:t>
      </w:r>
      <w:r w:rsidR="00481544">
        <w:rPr>
          <w:rFonts w:ascii="Arial" w:hAnsi="Arial" w:cs="Arial"/>
          <w:sz w:val="22"/>
          <w:szCs w:val="22"/>
        </w:rPr>
        <w:t xml:space="preserve">. </w:t>
      </w:r>
      <w:r w:rsidR="000310DF">
        <w:rPr>
          <w:rFonts w:ascii="Arial" w:hAnsi="Arial" w:cs="Arial"/>
          <w:sz w:val="22"/>
          <w:szCs w:val="22"/>
        </w:rPr>
        <w:t>And there is also a major and a min</w:t>
      </w:r>
      <w:r w:rsidR="00824A11">
        <w:rPr>
          <w:rFonts w:ascii="Arial" w:hAnsi="Arial" w:cs="Arial"/>
          <w:sz w:val="22"/>
          <w:szCs w:val="22"/>
        </w:rPr>
        <w:t>or Hajj</w:t>
      </w:r>
      <w:r w:rsidR="00E0123C">
        <w:rPr>
          <w:rFonts w:ascii="Arial" w:hAnsi="Arial" w:cs="Arial"/>
          <w:sz w:val="22"/>
          <w:szCs w:val="22"/>
        </w:rPr>
        <w:t xml:space="preserve"> Ihram </w:t>
      </w:r>
      <w:r w:rsidR="003F7CE1">
        <w:rPr>
          <w:rFonts w:ascii="Arial" w:hAnsi="Arial" w:cs="Arial"/>
          <w:sz w:val="22"/>
          <w:szCs w:val="22"/>
        </w:rPr>
        <w:t xml:space="preserve">and </w:t>
      </w:r>
      <w:r w:rsidR="00E0123C">
        <w:rPr>
          <w:rFonts w:ascii="Arial" w:hAnsi="Arial" w:cs="Arial"/>
          <w:sz w:val="22"/>
          <w:szCs w:val="22"/>
        </w:rPr>
        <w:t>Umra</w:t>
      </w:r>
      <w:r w:rsidR="002D4BF3">
        <w:rPr>
          <w:rFonts w:ascii="Arial" w:hAnsi="Arial" w:cs="Arial"/>
          <w:sz w:val="22"/>
          <w:szCs w:val="22"/>
        </w:rPr>
        <w:t xml:space="preserve"> (</w:t>
      </w:r>
      <w:r w:rsidR="003F7CE1">
        <w:rPr>
          <w:rFonts w:ascii="Arial" w:hAnsi="Arial" w:cs="Arial"/>
          <w:sz w:val="22"/>
          <w:szCs w:val="22"/>
        </w:rPr>
        <w:t>Ali Unal,</w:t>
      </w:r>
      <w:r w:rsidR="002D4BF3">
        <w:rPr>
          <w:rFonts w:ascii="Arial" w:hAnsi="Arial" w:cs="Arial"/>
          <w:sz w:val="22"/>
          <w:szCs w:val="22"/>
        </w:rPr>
        <w:t xml:space="preserve">2029, p167). </w:t>
      </w:r>
    </w:p>
    <w:p w14:paraId="1E386FDE" w14:textId="5CCFA889" w:rsidR="00DC2C52" w:rsidRDefault="00DC2C52" w:rsidP="00952C8B">
      <w:pPr>
        <w:spacing w:line="360" w:lineRule="auto"/>
        <w:rPr>
          <w:rFonts w:ascii="Arial" w:hAnsi="Arial" w:cs="Arial"/>
          <w:sz w:val="22"/>
          <w:szCs w:val="22"/>
        </w:rPr>
      </w:pPr>
      <w:r>
        <w:rPr>
          <w:rFonts w:ascii="Arial" w:hAnsi="Arial" w:cs="Arial"/>
          <w:sz w:val="22"/>
          <w:szCs w:val="22"/>
        </w:rPr>
        <w:t xml:space="preserve">Hala, different countries although Islamic can have different </w:t>
      </w:r>
      <w:r w:rsidR="005861C3">
        <w:rPr>
          <w:rFonts w:ascii="Arial" w:hAnsi="Arial" w:cs="Arial"/>
          <w:sz w:val="22"/>
          <w:szCs w:val="22"/>
        </w:rPr>
        <w:t>ideas on</w:t>
      </w:r>
      <w:r>
        <w:rPr>
          <w:rFonts w:ascii="Arial" w:hAnsi="Arial" w:cs="Arial"/>
          <w:sz w:val="22"/>
          <w:szCs w:val="22"/>
        </w:rPr>
        <w:t xml:space="preserve"> regarding what is and what </w:t>
      </w:r>
      <w:r w:rsidR="005861C3">
        <w:rPr>
          <w:rFonts w:ascii="Arial" w:hAnsi="Arial" w:cs="Arial"/>
          <w:sz w:val="22"/>
          <w:szCs w:val="22"/>
        </w:rPr>
        <w:t>does not</w:t>
      </w:r>
      <w:r>
        <w:rPr>
          <w:rFonts w:ascii="Arial" w:hAnsi="Arial" w:cs="Arial"/>
          <w:sz w:val="22"/>
          <w:szCs w:val="22"/>
        </w:rPr>
        <w:t xml:space="preserve"> constitute as Hala food, this is becoming a big problem in today’s world of import and export and the standards used by some companies. Hala food must be free of any components that Muslims are prohibited to consume</w:t>
      </w:r>
      <w:r w:rsidR="005861C3">
        <w:rPr>
          <w:rFonts w:ascii="Arial" w:hAnsi="Arial" w:cs="Arial"/>
          <w:sz w:val="22"/>
          <w:szCs w:val="22"/>
        </w:rPr>
        <w:t xml:space="preserve"> which is known as haram. Foods can be divided into categories and include any foods contaminated with prohibited materials, such as carrion, blood, pig, any animal that has been slaughtered incorrectly, and </w:t>
      </w:r>
      <w:r w:rsidR="006E4B3B">
        <w:rPr>
          <w:rFonts w:ascii="Arial" w:hAnsi="Arial" w:cs="Arial"/>
          <w:sz w:val="22"/>
          <w:szCs w:val="22"/>
        </w:rPr>
        <w:t>intoxicant. (</w:t>
      </w:r>
      <w:r w:rsidR="00C66D3A">
        <w:rPr>
          <w:rFonts w:ascii="Arial" w:hAnsi="Arial" w:cs="Arial"/>
          <w:sz w:val="22"/>
          <w:szCs w:val="22"/>
        </w:rPr>
        <w:t xml:space="preserve">Islamic foods online 2Jan 2015). </w:t>
      </w:r>
    </w:p>
    <w:p w14:paraId="0C8FD0B3" w14:textId="77777777" w:rsidR="001D209A" w:rsidRDefault="006E4B3B" w:rsidP="00952C8B">
      <w:pPr>
        <w:spacing w:line="360" w:lineRule="auto"/>
        <w:rPr>
          <w:rFonts w:ascii="Arial" w:hAnsi="Arial" w:cs="Arial"/>
          <w:sz w:val="22"/>
          <w:szCs w:val="22"/>
        </w:rPr>
      </w:pPr>
      <w:r>
        <w:rPr>
          <w:rFonts w:ascii="Arial" w:hAnsi="Arial" w:cs="Arial"/>
          <w:sz w:val="22"/>
          <w:szCs w:val="22"/>
        </w:rPr>
        <w:t xml:space="preserve">This essay has tried to show some of the fundamentals to what Islam asks one to follow, to achieve </w:t>
      </w:r>
      <w:r w:rsidR="0078613E">
        <w:rPr>
          <w:rFonts w:ascii="Arial" w:hAnsi="Arial" w:cs="Arial"/>
          <w:sz w:val="22"/>
          <w:szCs w:val="22"/>
        </w:rPr>
        <w:t>away in which people live as humans throughout the world, I have made an attempt to although limited see how complex the Islamic faith is and have only covered the basic’s, I would recommend the reading of the Quran along with Ali Unal’s book Living in the shade of Islam ( Ali Unal 2029) as a helpful guide to understanding the faith. My conclusion from what I have read is that at the core to the Islamic faith is that of Love.</w:t>
      </w:r>
    </w:p>
    <w:p w14:paraId="3814536B" w14:textId="43023D80" w:rsidR="006E4B3B" w:rsidRDefault="001D209A" w:rsidP="00952C8B">
      <w:pPr>
        <w:spacing w:line="360" w:lineRule="auto"/>
        <w:rPr>
          <w:rFonts w:ascii="Arial" w:hAnsi="Arial" w:cs="Arial"/>
          <w:sz w:val="22"/>
          <w:szCs w:val="22"/>
        </w:rPr>
      </w:pPr>
      <w:r>
        <w:rPr>
          <w:rFonts w:ascii="Arial" w:hAnsi="Arial" w:cs="Arial"/>
          <w:sz w:val="22"/>
          <w:szCs w:val="22"/>
        </w:rPr>
        <w:lastRenderedPageBreak/>
        <w:t xml:space="preserve">Love is believed to be the natural fruit of inner spirituality and contemplation, </w:t>
      </w:r>
      <w:r w:rsidR="008B71F8">
        <w:rPr>
          <w:rFonts w:ascii="Arial" w:hAnsi="Arial" w:cs="Arial"/>
          <w:sz w:val="22"/>
          <w:szCs w:val="22"/>
        </w:rPr>
        <w:t>as</w:t>
      </w:r>
      <w:r>
        <w:rPr>
          <w:rFonts w:ascii="Arial" w:hAnsi="Arial" w:cs="Arial"/>
          <w:sz w:val="22"/>
          <w:szCs w:val="22"/>
        </w:rPr>
        <w:t xml:space="preserve"> for love, love is born spontaneously wherever the divine reality is felt or contemplated. </w:t>
      </w:r>
      <w:r w:rsidR="00B76178">
        <w:rPr>
          <w:rFonts w:ascii="Arial" w:hAnsi="Arial" w:cs="Arial"/>
          <w:sz w:val="22"/>
          <w:szCs w:val="22"/>
        </w:rPr>
        <w:t>(Dejan</w:t>
      </w:r>
      <w:r w:rsidR="008B71F8">
        <w:rPr>
          <w:rFonts w:ascii="Arial" w:hAnsi="Arial" w:cs="Arial"/>
          <w:sz w:val="22"/>
          <w:szCs w:val="22"/>
        </w:rPr>
        <w:t xml:space="preserve"> Azdajic,2016, vol33 (2) 99-109).</w:t>
      </w:r>
    </w:p>
    <w:p w14:paraId="66C1C8DD" w14:textId="231216A0" w:rsidR="006723AD" w:rsidRDefault="006723AD" w:rsidP="00952C8B">
      <w:pPr>
        <w:spacing w:line="360" w:lineRule="auto"/>
        <w:rPr>
          <w:rFonts w:ascii="Arial" w:hAnsi="Arial" w:cs="Arial"/>
          <w:sz w:val="22"/>
          <w:szCs w:val="22"/>
        </w:rPr>
      </w:pPr>
    </w:p>
    <w:p w14:paraId="770EDC54" w14:textId="77777777" w:rsidR="004079C3" w:rsidRDefault="004079C3" w:rsidP="00952C8B">
      <w:pPr>
        <w:spacing w:line="360" w:lineRule="auto"/>
        <w:rPr>
          <w:rFonts w:ascii="Arial" w:hAnsi="Arial" w:cs="Arial"/>
          <w:sz w:val="22"/>
          <w:szCs w:val="22"/>
        </w:rPr>
      </w:pPr>
    </w:p>
    <w:p w14:paraId="52E92B64" w14:textId="77777777" w:rsidR="004079C3" w:rsidRDefault="004079C3" w:rsidP="00952C8B">
      <w:pPr>
        <w:spacing w:line="360" w:lineRule="auto"/>
        <w:rPr>
          <w:rFonts w:ascii="Arial" w:hAnsi="Arial" w:cs="Arial"/>
          <w:sz w:val="22"/>
          <w:szCs w:val="22"/>
        </w:rPr>
      </w:pPr>
    </w:p>
    <w:p w14:paraId="6A49D2D5" w14:textId="77777777" w:rsidR="004079C3" w:rsidRDefault="004079C3" w:rsidP="00952C8B">
      <w:pPr>
        <w:spacing w:line="360" w:lineRule="auto"/>
        <w:rPr>
          <w:rFonts w:ascii="Arial" w:hAnsi="Arial" w:cs="Arial"/>
          <w:sz w:val="22"/>
          <w:szCs w:val="22"/>
        </w:rPr>
      </w:pPr>
    </w:p>
    <w:p w14:paraId="775BC6C1" w14:textId="5AE03799" w:rsidR="00BA1F12" w:rsidRDefault="00794313" w:rsidP="00952C8B">
      <w:pPr>
        <w:spacing w:line="360" w:lineRule="auto"/>
        <w:rPr>
          <w:rFonts w:ascii="Arial" w:hAnsi="Arial" w:cs="Arial"/>
          <w:sz w:val="22"/>
          <w:szCs w:val="22"/>
        </w:rPr>
      </w:pPr>
      <w:r>
        <w:rPr>
          <w:rFonts w:ascii="Arial" w:hAnsi="Arial" w:cs="Arial"/>
          <w:sz w:val="22"/>
          <w:szCs w:val="22"/>
        </w:rPr>
        <w:t xml:space="preserve"> </w:t>
      </w:r>
    </w:p>
    <w:p w14:paraId="17F67BF7" w14:textId="312F9FFE" w:rsidR="00BF699E" w:rsidRDefault="008B71F8" w:rsidP="00952C8B">
      <w:pPr>
        <w:spacing w:line="360" w:lineRule="auto"/>
        <w:jc w:val="center"/>
        <w:rPr>
          <w:rFonts w:ascii="Arial" w:hAnsi="Arial" w:cs="Arial"/>
          <w:sz w:val="44"/>
          <w:szCs w:val="44"/>
        </w:rPr>
      </w:pPr>
      <w:r w:rsidRPr="008B71F8">
        <w:rPr>
          <w:rFonts w:ascii="Arial" w:hAnsi="Arial" w:cs="Arial"/>
          <w:sz w:val="44"/>
          <w:szCs w:val="44"/>
        </w:rPr>
        <w:t>Bibliography</w:t>
      </w:r>
    </w:p>
    <w:p w14:paraId="3E4F7EDA" w14:textId="77777777" w:rsidR="00C7152D" w:rsidRDefault="00C7152D" w:rsidP="00952C8B">
      <w:pPr>
        <w:pStyle w:val="Bibliography"/>
        <w:spacing w:line="360" w:lineRule="auto"/>
        <w:ind w:left="720" w:hanging="720"/>
        <w:rPr>
          <w:noProof/>
          <w:kern w:val="0"/>
          <w:lang w:val="en-US"/>
          <w14:ligatures w14:val="none"/>
        </w:rPr>
      </w:pPr>
      <w:r>
        <w:rPr>
          <w:rFonts w:ascii="Arial" w:hAnsi="Arial" w:cs="Arial"/>
          <w:sz w:val="44"/>
          <w:szCs w:val="44"/>
        </w:rPr>
        <w:fldChar w:fldCharType="begin"/>
      </w:r>
      <w:r>
        <w:rPr>
          <w:rFonts w:ascii="Arial" w:hAnsi="Arial" w:cs="Arial"/>
          <w:sz w:val="44"/>
          <w:szCs w:val="44"/>
          <w:lang w:val="en-US"/>
        </w:rPr>
        <w:instrText xml:space="preserve"> BIBLIOGRAPHY  \l 1033 </w:instrText>
      </w:r>
      <w:r>
        <w:rPr>
          <w:rFonts w:ascii="Arial" w:hAnsi="Arial" w:cs="Arial"/>
          <w:sz w:val="44"/>
          <w:szCs w:val="44"/>
        </w:rPr>
        <w:fldChar w:fldCharType="separate"/>
      </w:r>
      <w:r>
        <w:rPr>
          <w:noProof/>
          <w:lang w:val="en-US"/>
        </w:rPr>
        <w:t xml:space="preserve">N.J.Dawood. (1983). </w:t>
      </w:r>
      <w:r>
        <w:rPr>
          <w:i/>
          <w:iCs/>
          <w:noProof/>
          <w:lang w:val="en-US"/>
        </w:rPr>
        <w:t>Koran.</w:t>
      </w:r>
      <w:r>
        <w:rPr>
          <w:noProof/>
          <w:lang w:val="en-US"/>
        </w:rPr>
        <w:t xml:space="preserve"> London: Penguin.</w:t>
      </w:r>
    </w:p>
    <w:p w14:paraId="0AC238D5" w14:textId="77777777" w:rsidR="00C7152D" w:rsidRDefault="00C7152D" w:rsidP="00952C8B">
      <w:pPr>
        <w:pStyle w:val="Bibliography"/>
        <w:spacing w:line="360" w:lineRule="auto"/>
        <w:ind w:left="720" w:hanging="720"/>
        <w:rPr>
          <w:noProof/>
          <w:lang w:val="en-US"/>
        </w:rPr>
      </w:pPr>
      <w:r>
        <w:rPr>
          <w:noProof/>
          <w:lang w:val="en-US"/>
        </w:rPr>
        <w:t xml:space="preserve">Unal, A. (2029). </w:t>
      </w:r>
      <w:r>
        <w:rPr>
          <w:i/>
          <w:iCs/>
          <w:noProof/>
          <w:lang w:val="en-US"/>
        </w:rPr>
        <w:t>Living in the shade of ISLAM.</w:t>
      </w:r>
      <w:r>
        <w:rPr>
          <w:noProof/>
          <w:lang w:val="en-US"/>
        </w:rPr>
        <w:t xml:space="preserve"> Cliton NY: Tughra books.</w:t>
      </w:r>
    </w:p>
    <w:p w14:paraId="45740081" w14:textId="6577D073" w:rsidR="008B71F8" w:rsidRDefault="00C7152D" w:rsidP="00952C8B">
      <w:pPr>
        <w:spacing w:line="360" w:lineRule="auto"/>
        <w:rPr>
          <w:rFonts w:ascii="Arial" w:hAnsi="Arial" w:cs="Arial"/>
          <w:sz w:val="22"/>
          <w:szCs w:val="22"/>
          <w:lang w:val="en-US"/>
        </w:rPr>
      </w:pPr>
      <w:r>
        <w:rPr>
          <w:rFonts w:ascii="Arial" w:hAnsi="Arial" w:cs="Arial"/>
          <w:sz w:val="44"/>
          <w:szCs w:val="44"/>
        </w:rPr>
        <w:fldChar w:fldCharType="end"/>
      </w:r>
      <w:r w:rsidR="007E4309">
        <w:rPr>
          <w:rFonts w:ascii="Arial" w:hAnsi="Arial" w:cs="Arial"/>
          <w:sz w:val="22"/>
          <w:szCs w:val="22"/>
          <w:lang w:val="en-US"/>
        </w:rPr>
        <w:t>Middle East News Online (2000) “Eid: Festival of Discipline “25 December.</w:t>
      </w:r>
    </w:p>
    <w:p w14:paraId="01A07656" w14:textId="2CA8B508" w:rsidR="007E4309" w:rsidRDefault="007E4309" w:rsidP="00952C8B">
      <w:pPr>
        <w:spacing w:line="360" w:lineRule="auto"/>
        <w:rPr>
          <w:rFonts w:ascii="Arial" w:hAnsi="Arial" w:cs="Arial"/>
          <w:sz w:val="22"/>
          <w:szCs w:val="22"/>
          <w:lang w:val="en-US"/>
        </w:rPr>
      </w:pPr>
      <w:r>
        <w:rPr>
          <w:rFonts w:ascii="Arial" w:hAnsi="Arial" w:cs="Arial"/>
          <w:sz w:val="22"/>
          <w:szCs w:val="22"/>
          <w:lang w:val="en-US"/>
        </w:rPr>
        <w:t xml:space="preserve">Mottershead, R et al. (2025) “The Holy month of Ramadan: belonging and positive mental health for all [version 1 ; peer review: awaiting peer review],” F100 research, 14, p. Available at: </w:t>
      </w:r>
      <w:hyperlink r:id="rId6" w:history="1">
        <w:r w:rsidR="006F488E" w:rsidRPr="00791609">
          <w:rPr>
            <w:rStyle w:val="Hyperlink"/>
            <w:rFonts w:ascii="Arial" w:hAnsi="Arial" w:cs="Arial"/>
            <w:sz w:val="22"/>
            <w:szCs w:val="22"/>
            <w:lang w:val="en-US"/>
          </w:rPr>
          <w:t>https://doi.org/10.12688/f1000research</w:t>
        </w:r>
      </w:hyperlink>
      <w:r w:rsidR="006F488E">
        <w:rPr>
          <w:rFonts w:ascii="Arial" w:hAnsi="Arial" w:cs="Arial"/>
          <w:sz w:val="22"/>
          <w:szCs w:val="22"/>
          <w:lang w:val="en-US"/>
        </w:rPr>
        <w:t>. 162960.1.</w:t>
      </w:r>
    </w:p>
    <w:p w14:paraId="29D5FB98" w14:textId="2DDDC7CE" w:rsidR="006F488E" w:rsidRDefault="006F488E" w:rsidP="00952C8B">
      <w:pPr>
        <w:spacing w:line="360" w:lineRule="auto"/>
        <w:rPr>
          <w:rFonts w:ascii="Arial" w:hAnsi="Arial" w:cs="Arial"/>
          <w:sz w:val="22"/>
          <w:szCs w:val="22"/>
          <w:lang w:val="en-US"/>
        </w:rPr>
      </w:pPr>
      <w:r>
        <w:rPr>
          <w:rFonts w:ascii="Arial" w:hAnsi="Arial" w:cs="Arial"/>
          <w:sz w:val="22"/>
          <w:szCs w:val="22"/>
          <w:lang w:val="en-US"/>
        </w:rPr>
        <w:t xml:space="preserve">Islamic foods multiplex PCR Halal and Haram species Fair-trade economy. Food Chemistry Journal. Homepage. </w:t>
      </w:r>
      <w:hyperlink r:id="rId7" w:history="1">
        <w:r w:rsidRPr="00791609">
          <w:rPr>
            <w:rStyle w:val="Hyperlink"/>
            <w:rFonts w:ascii="Arial" w:hAnsi="Arial" w:cs="Arial"/>
            <w:sz w:val="22"/>
            <w:szCs w:val="22"/>
            <w:lang w:val="en-US"/>
          </w:rPr>
          <w:t>www.Elzevir.com/</w:t>
        </w:r>
      </w:hyperlink>
      <w:r>
        <w:rPr>
          <w:rFonts w:ascii="Arial" w:hAnsi="Arial" w:cs="Arial"/>
          <w:sz w:val="22"/>
          <w:szCs w:val="22"/>
          <w:lang w:val="en-US"/>
        </w:rPr>
        <w:t xml:space="preserve"> locate/ foodchem.</w:t>
      </w:r>
    </w:p>
    <w:p w14:paraId="1EE2F0E7" w14:textId="0ADA558C" w:rsidR="00921F54" w:rsidRDefault="00071B2D" w:rsidP="00952C8B">
      <w:pPr>
        <w:spacing w:line="360" w:lineRule="auto"/>
        <w:rPr>
          <w:rFonts w:ascii="Arial" w:hAnsi="Arial" w:cs="Arial"/>
          <w:sz w:val="22"/>
          <w:szCs w:val="22"/>
          <w:lang w:val="en-US"/>
        </w:rPr>
      </w:pPr>
      <w:r>
        <w:rPr>
          <w:rFonts w:ascii="Arial" w:hAnsi="Arial" w:cs="Arial"/>
          <w:sz w:val="22"/>
          <w:szCs w:val="22"/>
          <w:lang w:val="en-US"/>
        </w:rPr>
        <w:t>Dejan Azdajic</w:t>
      </w:r>
      <w:r w:rsidR="00156E1B">
        <w:rPr>
          <w:rFonts w:ascii="Arial" w:hAnsi="Arial" w:cs="Arial"/>
          <w:sz w:val="22"/>
          <w:szCs w:val="22"/>
          <w:lang w:val="en-US"/>
        </w:rPr>
        <w:t xml:space="preserve">. </w:t>
      </w:r>
      <w:r w:rsidR="00D3086E">
        <w:rPr>
          <w:rFonts w:ascii="Arial" w:hAnsi="Arial" w:cs="Arial"/>
          <w:sz w:val="22"/>
          <w:szCs w:val="22"/>
          <w:lang w:val="en-US"/>
        </w:rPr>
        <w:t xml:space="preserve"> Transformation 2016</w:t>
      </w:r>
      <w:r w:rsidR="00C91A1A">
        <w:rPr>
          <w:rFonts w:ascii="Arial" w:hAnsi="Arial" w:cs="Arial"/>
          <w:sz w:val="22"/>
          <w:szCs w:val="22"/>
          <w:lang w:val="en-US"/>
        </w:rPr>
        <w:t>, Vole 33(2) 99-109</w:t>
      </w:r>
      <w:r w:rsidR="0003106D">
        <w:rPr>
          <w:rFonts w:ascii="Arial" w:hAnsi="Arial" w:cs="Arial"/>
          <w:sz w:val="22"/>
          <w:szCs w:val="22"/>
          <w:lang w:val="en-US"/>
        </w:rPr>
        <w:t xml:space="preserve"> The Author</w:t>
      </w:r>
      <w:r w:rsidR="008762E9">
        <w:rPr>
          <w:rFonts w:ascii="Arial" w:hAnsi="Arial" w:cs="Arial"/>
          <w:sz w:val="22"/>
          <w:szCs w:val="22"/>
          <w:lang w:val="en-US"/>
        </w:rPr>
        <w:t>(s) 2015 Reprints and permissions</w:t>
      </w:r>
      <w:r w:rsidR="00F551EE">
        <w:rPr>
          <w:rFonts w:ascii="Arial" w:hAnsi="Arial" w:cs="Arial"/>
          <w:sz w:val="22"/>
          <w:szCs w:val="22"/>
          <w:lang w:val="en-US"/>
        </w:rPr>
        <w:t xml:space="preserve">. </w:t>
      </w:r>
      <w:r w:rsidR="00D53261">
        <w:rPr>
          <w:rFonts w:ascii="Arial" w:hAnsi="Arial" w:cs="Arial"/>
          <w:sz w:val="22"/>
          <w:szCs w:val="22"/>
          <w:lang w:val="en-US"/>
        </w:rPr>
        <w:t>S</w:t>
      </w:r>
      <w:r w:rsidR="00430F78">
        <w:rPr>
          <w:rFonts w:ascii="Arial" w:hAnsi="Arial" w:cs="Arial"/>
          <w:sz w:val="22"/>
          <w:szCs w:val="22"/>
          <w:lang w:val="en-US"/>
        </w:rPr>
        <w:t>agepub</w:t>
      </w:r>
      <w:r w:rsidR="00D53261">
        <w:rPr>
          <w:rFonts w:ascii="Arial" w:hAnsi="Arial" w:cs="Arial"/>
          <w:sz w:val="22"/>
          <w:szCs w:val="22"/>
          <w:lang w:val="en-US"/>
        </w:rPr>
        <w:t>.</w:t>
      </w:r>
      <w:r w:rsidR="00430F78">
        <w:rPr>
          <w:rFonts w:ascii="Arial" w:hAnsi="Arial" w:cs="Arial"/>
          <w:sz w:val="22"/>
          <w:szCs w:val="22"/>
          <w:lang w:val="en-US"/>
        </w:rPr>
        <w:t xml:space="preserve"> Co.uk/journals</w:t>
      </w:r>
      <w:r w:rsidR="00D53261">
        <w:rPr>
          <w:rFonts w:ascii="Arial" w:hAnsi="Arial" w:cs="Arial"/>
          <w:sz w:val="22"/>
          <w:szCs w:val="22"/>
          <w:lang w:val="en-US"/>
        </w:rPr>
        <w:t>P</w:t>
      </w:r>
      <w:r w:rsidR="00430F78">
        <w:rPr>
          <w:rFonts w:ascii="Arial" w:hAnsi="Arial" w:cs="Arial"/>
          <w:sz w:val="22"/>
          <w:szCs w:val="22"/>
          <w:lang w:val="en-US"/>
        </w:rPr>
        <w:t>ermissions.na</w:t>
      </w:r>
      <w:r w:rsidR="00B76178">
        <w:rPr>
          <w:rFonts w:ascii="Arial" w:hAnsi="Arial" w:cs="Arial"/>
          <w:sz w:val="22"/>
          <w:szCs w:val="22"/>
          <w:lang w:val="en-US"/>
        </w:rPr>
        <w:t xml:space="preserve">v </w:t>
      </w:r>
      <w:r w:rsidR="00E204E4">
        <w:rPr>
          <w:rFonts w:ascii="Arial" w:hAnsi="Arial" w:cs="Arial"/>
          <w:sz w:val="22"/>
          <w:szCs w:val="22"/>
          <w:lang w:val="en-US"/>
        </w:rPr>
        <w:t>DOI: 10.11</w:t>
      </w:r>
      <w:r w:rsidR="00A24620">
        <w:rPr>
          <w:rFonts w:ascii="Arial" w:hAnsi="Arial" w:cs="Arial"/>
          <w:sz w:val="22"/>
          <w:szCs w:val="22"/>
          <w:lang w:val="en-US"/>
        </w:rPr>
        <w:t>77/0265378815595</w:t>
      </w:r>
      <w:r w:rsidR="00156E1B">
        <w:rPr>
          <w:rFonts w:ascii="Arial" w:hAnsi="Arial" w:cs="Arial"/>
          <w:sz w:val="22"/>
          <w:szCs w:val="22"/>
          <w:lang w:val="en-US"/>
        </w:rPr>
        <w:t xml:space="preserve">237. </w:t>
      </w:r>
      <w:r w:rsidR="00D34A5C">
        <w:rPr>
          <w:rFonts w:ascii="Arial" w:hAnsi="Arial" w:cs="Arial"/>
          <w:sz w:val="22"/>
          <w:szCs w:val="22"/>
          <w:lang w:val="en-US"/>
        </w:rPr>
        <w:t>T</w:t>
      </w:r>
      <w:r w:rsidR="00156E1B">
        <w:rPr>
          <w:rFonts w:ascii="Arial" w:hAnsi="Arial" w:cs="Arial"/>
          <w:sz w:val="22"/>
          <w:szCs w:val="22"/>
          <w:lang w:val="en-US"/>
        </w:rPr>
        <w:t>urn</w:t>
      </w:r>
      <w:r w:rsidR="00D34A5C">
        <w:rPr>
          <w:rFonts w:ascii="Arial" w:hAnsi="Arial" w:cs="Arial"/>
          <w:sz w:val="22"/>
          <w:szCs w:val="22"/>
          <w:lang w:val="en-US"/>
        </w:rPr>
        <w:t>.sagepub.com.</w:t>
      </w:r>
      <w:r w:rsidR="00156E1B">
        <w:rPr>
          <w:rFonts w:ascii="Arial" w:hAnsi="Arial" w:cs="Arial"/>
          <w:sz w:val="22"/>
          <w:szCs w:val="22"/>
          <w:lang w:val="en-US"/>
        </w:rPr>
        <w:t xml:space="preserve"> </w:t>
      </w:r>
    </w:p>
    <w:p w14:paraId="6CEF0DD2" w14:textId="1B7B0770" w:rsidR="006F488E" w:rsidRDefault="006F488E" w:rsidP="00952C8B">
      <w:pPr>
        <w:spacing w:line="360" w:lineRule="auto"/>
        <w:rPr>
          <w:rFonts w:ascii="Arial" w:hAnsi="Arial" w:cs="Arial"/>
          <w:sz w:val="22"/>
          <w:szCs w:val="22"/>
          <w:lang w:val="en-US"/>
        </w:rPr>
      </w:pPr>
    </w:p>
    <w:p w14:paraId="39C5ED40" w14:textId="77777777" w:rsidR="006F488E" w:rsidRDefault="006F488E" w:rsidP="00952C8B">
      <w:pPr>
        <w:spacing w:line="360" w:lineRule="auto"/>
        <w:rPr>
          <w:rFonts w:ascii="Arial" w:hAnsi="Arial" w:cs="Arial"/>
          <w:sz w:val="22"/>
          <w:szCs w:val="22"/>
          <w:lang w:val="en-US"/>
        </w:rPr>
      </w:pPr>
    </w:p>
    <w:p w14:paraId="131EAB68" w14:textId="77777777" w:rsidR="006F488E" w:rsidRDefault="006F488E" w:rsidP="00952C8B">
      <w:pPr>
        <w:spacing w:line="360" w:lineRule="auto"/>
        <w:rPr>
          <w:rFonts w:ascii="Arial" w:hAnsi="Arial" w:cs="Arial"/>
          <w:sz w:val="22"/>
          <w:szCs w:val="22"/>
          <w:lang w:val="en-US"/>
        </w:rPr>
      </w:pPr>
    </w:p>
    <w:p w14:paraId="63BA3B52" w14:textId="77777777" w:rsidR="006F488E" w:rsidRDefault="006F488E" w:rsidP="00952C8B">
      <w:pPr>
        <w:spacing w:line="360" w:lineRule="auto"/>
        <w:rPr>
          <w:rFonts w:ascii="Arial" w:hAnsi="Arial" w:cs="Arial"/>
          <w:sz w:val="22"/>
          <w:szCs w:val="22"/>
          <w:lang w:val="en-US"/>
        </w:rPr>
      </w:pPr>
    </w:p>
    <w:p w14:paraId="7E907889" w14:textId="77777777" w:rsidR="006F488E" w:rsidRPr="007E4309" w:rsidRDefault="006F488E" w:rsidP="00952C8B">
      <w:pPr>
        <w:spacing w:line="360" w:lineRule="auto"/>
        <w:rPr>
          <w:rFonts w:ascii="Arial" w:hAnsi="Arial" w:cs="Arial"/>
          <w:sz w:val="22"/>
          <w:szCs w:val="22"/>
        </w:rPr>
      </w:pPr>
    </w:p>
    <w:p w14:paraId="3ECBD684" w14:textId="77777777" w:rsidR="004539CB" w:rsidRPr="008B71F8" w:rsidRDefault="004539CB" w:rsidP="00952C8B">
      <w:pPr>
        <w:spacing w:line="360" w:lineRule="auto"/>
        <w:jc w:val="center"/>
        <w:rPr>
          <w:rFonts w:ascii="Arial" w:hAnsi="Arial" w:cs="Arial"/>
          <w:sz w:val="44"/>
          <w:szCs w:val="44"/>
        </w:rPr>
      </w:pPr>
    </w:p>
    <w:p w14:paraId="19CCF0DB" w14:textId="0A26AB2A" w:rsidR="006D5E17" w:rsidRDefault="00AE0DD9" w:rsidP="00952C8B">
      <w:pPr>
        <w:spacing w:line="360" w:lineRule="auto"/>
        <w:rPr>
          <w:rFonts w:ascii="Arial" w:hAnsi="Arial" w:cs="Arial"/>
          <w:sz w:val="22"/>
          <w:szCs w:val="22"/>
        </w:rPr>
      </w:pPr>
      <w:r>
        <w:rPr>
          <w:rFonts w:ascii="Arial" w:hAnsi="Arial" w:cs="Arial"/>
          <w:sz w:val="22"/>
          <w:szCs w:val="22"/>
        </w:rPr>
        <w:lastRenderedPageBreak/>
        <w:t xml:space="preserve"> </w:t>
      </w:r>
    </w:p>
    <w:p w14:paraId="666056D4" w14:textId="06967DFD" w:rsidR="001510B0" w:rsidRDefault="000F44E3" w:rsidP="00952C8B">
      <w:pPr>
        <w:spacing w:line="360" w:lineRule="auto"/>
        <w:rPr>
          <w:rFonts w:ascii="Arial" w:hAnsi="Arial" w:cs="Arial"/>
          <w:sz w:val="22"/>
          <w:szCs w:val="22"/>
        </w:rPr>
      </w:pPr>
      <w:r>
        <w:rPr>
          <w:rFonts w:ascii="Arial" w:hAnsi="Arial" w:cs="Arial"/>
          <w:sz w:val="22"/>
          <w:szCs w:val="22"/>
        </w:rPr>
        <w:t xml:space="preserve"> </w:t>
      </w:r>
    </w:p>
    <w:p w14:paraId="04807185" w14:textId="731E2437" w:rsidR="008E0C9D" w:rsidRDefault="001510B0" w:rsidP="00952C8B">
      <w:pPr>
        <w:spacing w:line="360" w:lineRule="auto"/>
        <w:rPr>
          <w:rFonts w:ascii="Arial" w:hAnsi="Arial" w:cs="Arial"/>
          <w:sz w:val="22"/>
          <w:szCs w:val="22"/>
        </w:rPr>
      </w:pPr>
      <w:r>
        <w:rPr>
          <w:rFonts w:ascii="Arial" w:hAnsi="Arial" w:cs="Arial"/>
          <w:sz w:val="22"/>
          <w:szCs w:val="22"/>
        </w:rPr>
        <w:t xml:space="preserve"> </w:t>
      </w:r>
    </w:p>
    <w:p w14:paraId="2F2B6321" w14:textId="3317BF93" w:rsidR="0016305B" w:rsidRDefault="00304B49" w:rsidP="00952C8B">
      <w:pPr>
        <w:spacing w:line="360" w:lineRule="auto"/>
        <w:rPr>
          <w:rFonts w:ascii="Arial" w:hAnsi="Arial" w:cs="Arial"/>
          <w:sz w:val="22"/>
          <w:szCs w:val="22"/>
        </w:rPr>
      </w:pPr>
      <w:r>
        <w:rPr>
          <w:rFonts w:ascii="Arial" w:hAnsi="Arial" w:cs="Arial"/>
          <w:sz w:val="22"/>
          <w:szCs w:val="22"/>
        </w:rPr>
        <w:t xml:space="preserve"> </w:t>
      </w:r>
    </w:p>
    <w:p w14:paraId="5BFAD52A" w14:textId="77777777" w:rsidR="0016305B" w:rsidRDefault="0016305B" w:rsidP="00952C8B">
      <w:pPr>
        <w:spacing w:line="360" w:lineRule="auto"/>
        <w:rPr>
          <w:rFonts w:ascii="Arial" w:hAnsi="Arial" w:cs="Arial"/>
          <w:sz w:val="22"/>
          <w:szCs w:val="22"/>
        </w:rPr>
      </w:pPr>
    </w:p>
    <w:p w14:paraId="7E0BC03D" w14:textId="77777777" w:rsidR="00430AEB" w:rsidRDefault="00430AEB" w:rsidP="00952C8B">
      <w:pPr>
        <w:spacing w:line="360" w:lineRule="auto"/>
        <w:rPr>
          <w:rFonts w:ascii="Arial" w:hAnsi="Arial" w:cs="Arial"/>
          <w:sz w:val="22"/>
          <w:szCs w:val="22"/>
        </w:rPr>
      </w:pPr>
    </w:p>
    <w:p w14:paraId="1D908619" w14:textId="2C98B026" w:rsidR="002D5A00" w:rsidRDefault="006050CB" w:rsidP="00952C8B">
      <w:pPr>
        <w:spacing w:line="360" w:lineRule="auto"/>
        <w:rPr>
          <w:rFonts w:ascii="Arial" w:hAnsi="Arial" w:cs="Arial"/>
          <w:sz w:val="22"/>
          <w:szCs w:val="22"/>
        </w:rPr>
      </w:pPr>
      <w:r>
        <w:rPr>
          <w:rFonts w:ascii="Arial" w:hAnsi="Arial" w:cs="Arial"/>
          <w:sz w:val="22"/>
          <w:szCs w:val="22"/>
        </w:rPr>
        <w:t xml:space="preserve"> </w:t>
      </w:r>
    </w:p>
    <w:p w14:paraId="0BE41803" w14:textId="77777777" w:rsidR="003E0F64" w:rsidRDefault="003E0F64" w:rsidP="00952C8B">
      <w:pPr>
        <w:spacing w:line="360" w:lineRule="auto"/>
        <w:rPr>
          <w:rFonts w:ascii="Arial" w:hAnsi="Arial" w:cs="Arial"/>
          <w:sz w:val="22"/>
          <w:szCs w:val="22"/>
        </w:rPr>
      </w:pPr>
    </w:p>
    <w:p w14:paraId="11247607" w14:textId="2A88DB60" w:rsidR="00DF40F3" w:rsidRDefault="004443C9" w:rsidP="00952C8B">
      <w:pPr>
        <w:spacing w:line="360" w:lineRule="auto"/>
        <w:rPr>
          <w:rFonts w:ascii="Arial" w:hAnsi="Arial" w:cs="Arial"/>
          <w:sz w:val="22"/>
          <w:szCs w:val="22"/>
        </w:rPr>
      </w:pPr>
      <w:r>
        <w:rPr>
          <w:rFonts w:ascii="Arial" w:hAnsi="Arial" w:cs="Arial"/>
          <w:sz w:val="22"/>
          <w:szCs w:val="22"/>
        </w:rPr>
        <w:t xml:space="preserve"> </w:t>
      </w:r>
    </w:p>
    <w:p w14:paraId="734B9114" w14:textId="4EB40FB8" w:rsidR="001E1B75" w:rsidRDefault="00CC653A" w:rsidP="00952C8B">
      <w:pPr>
        <w:spacing w:line="360" w:lineRule="auto"/>
        <w:rPr>
          <w:rFonts w:ascii="Arial" w:hAnsi="Arial" w:cs="Arial"/>
          <w:sz w:val="22"/>
          <w:szCs w:val="22"/>
        </w:rPr>
      </w:pPr>
      <w:r>
        <w:rPr>
          <w:rFonts w:ascii="Arial" w:hAnsi="Arial" w:cs="Arial"/>
          <w:sz w:val="22"/>
          <w:szCs w:val="22"/>
        </w:rPr>
        <w:t xml:space="preserve"> </w:t>
      </w:r>
    </w:p>
    <w:p w14:paraId="75AB7437" w14:textId="77777777" w:rsidR="0077105B" w:rsidRDefault="0077105B" w:rsidP="00952C8B">
      <w:pPr>
        <w:spacing w:line="360" w:lineRule="auto"/>
        <w:rPr>
          <w:rFonts w:ascii="Arial" w:hAnsi="Arial" w:cs="Arial"/>
          <w:sz w:val="22"/>
          <w:szCs w:val="22"/>
        </w:rPr>
      </w:pPr>
    </w:p>
    <w:p w14:paraId="20BEADDF" w14:textId="4D96584B" w:rsidR="00AF4B41" w:rsidRPr="00670DE5" w:rsidRDefault="00AF4B41" w:rsidP="00952C8B">
      <w:pPr>
        <w:spacing w:line="360" w:lineRule="auto"/>
        <w:rPr>
          <w:rFonts w:ascii="Arial" w:hAnsi="Arial" w:cs="Arial"/>
          <w:sz w:val="22"/>
          <w:szCs w:val="22"/>
        </w:rPr>
      </w:pPr>
    </w:p>
    <w:sectPr w:rsidR="00AF4B41" w:rsidRPr="00670D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C38"/>
    <w:rsid w:val="0000512A"/>
    <w:rsid w:val="00016211"/>
    <w:rsid w:val="00016AF0"/>
    <w:rsid w:val="000176E8"/>
    <w:rsid w:val="0002360B"/>
    <w:rsid w:val="0002497B"/>
    <w:rsid w:val="0003106D"/>
    <w:rsid w:val="000310DF"/>
    <w:rsid w:val="00035099"/>
    <w:rsid w:val="000441DF"/>
    <w:rsid w:val="00045C90"/>
    <w:rsid w:val="00047787"/>
    <w:rsid w:val="00050C34"/>
    <w:rsid w:val="00051E89"/>
    <w:rsid w:val="00061AEC"/>
    <w:rsid w:val="00062E30"/>
    <w:rsid w:val="0006646D"/>
    <w:rsid w:val="00071B2D"/>
    <w:rsid w:val="000726FD"/>
    <w:rsid w:val="00085DB4"/>
    <w:rsid w:val="00092F32"/>
    <w:rsid w:val="00095E40"/>
    <w:rsid w:val="00096F74"/>
    <w:rsid w:val="000A068A"/>
    <w:rsid w:val="000A2CCA"/>
    <w:rsid w:val="000A4AFC"/>
    <w:rsid w:val="000A78B4"/>
    <w:rsid w:val="000B3F6F"/>
    <w:rsid w:val="000B5DAF"/>
    <w:rsid w:val="000C1FF6"/>
    <w:rsid w:val="000C494F"/>
    <w:rsid w:val="000C7FE6"/>
    <w:rsid w:val="000D31A0"/>
    <w:rsid w:val="000D63DB"/>
    <w:rsid w:val="000D7E07"/>
    <w:rsid w:val="000E2A11"/>
    <w:rsid w:val="000E35EA"/>
    <w:rsid w:val="000E63FF"/>
    <w:rsid w:val="000F33CC"/>
    <w:rsid w:val="000F44E3"/>
    <w:rsid w:val="000F5FCE"/>
    <w:rsid w:val="00103350"/>
    <w:rsid w:val="00106D02"/>
    <w:rsid w:val="0010709F"/>
    <w:rsid w:val="0012527E"/>
    <w:rsid w:val="001278E7"/>
    <w:rsid w:val="00131240"/>
    <w:rsid w:val="00136E67"/>
    <w:rsid w:val="001371A4"/>
    <w:rsid w:val="001408C5"/>
    <w:rsid w:val="0014158C"/>
    <w:rsid w:val="00143D8B"/>
    <w:rsid w:val="001510B0"/>
    <w:rsid w:val="00151C98"/>
    <w:rsid w:val="001533C7"/>
    <w:rsid w:val="00156E1B"/>
    <w:rsid w:val="0016305B"/>
    <w:rsid w:val="00171332"/>
    <w:rsid w:val="0017284A"/>
    <w:rsid w:val="00172CD8"/>
    <w:rsid w:val="00173799"/>
    <w:rsid w:val="00173ED3"/>
    <w:rsid w:val="0017642E"/>
    <w:rsid w:val="00192FC6"/>
    <w:rsid w:val="00193846"/>
    <w:rsid w:val="001A0C47"/>
    <w:rsid w:val="001A155D"/>
    <w:rsid w:val="001A4235"/>
    <w:rsid w:val="001A57AB"/>
    <w:rsid w:val="001B7799"/>
    <w:rsid w:val="001C1A6B"/>
    <w:rsid w:val="001C1FA8"/>
    <w:rsid w:val="001D209A"/>
    <w:rsid w:val="001D6F28"/>
    <w:rsid w:val="001E1B75"/>
    <w:rsid w:val="001E1D16"/>
    <w:rsid w:val="001E3E91"/>
    <w:rsid w:val="001F4E76"/>
    <w:rsid w:val="001F64FD"/>
    <w:rsid w:val="002036FA"/>
    <w:rsid w:val="00204613"/>
    <w:rsid w:val="00207847"/>
    <w:rsid w:val="002113A7"/>
    <w:rsid w:val="002162F0"/>
    <w:rsid w:val="00216B7A"/>
    <w:rsid w:val="00223A58"/>
    <w:rsid w:val="00230166"/>
    <w:rsid w:val="00233AD9"/>
    <w:rsid w:val="002340F0"/>
    <w:rsid w:val="0023568E"/>
    <w:rsid w:val="002362F3"/>
    <w:rsid w:val="00236B02"/>
    <w:rsid w:val="002439C9"/>
    <w:rsid w:val="00246C6B"/>
    <w:rsid w:val="00251AF2"/>
    <w:rsid w:val="00262277"/>
    <w:rsid w:val="00272D75"/>
    <w:rsid w:val="00274790"/>
    <w:rsid w:val="00284CE0"/>
    <w:rsid w:val="00284F85"/>
    <w:rsid w:val="00285020"/>
    <w:rsid w:val="0029411E"/>
    <w:rsid w:val="0029666B"/>
    <w:rsid w:val="00297504"/>
    <w:rsid w:val="002A014D"/>
    <w:rsid w:val="002A1482"/>
    <w:rsid w:val="002A27A3"/>
    <w:rsid w:val="002A4F74"/>
    <w:rsid w:val="002C0A90"/>
    <w:rsid w:val="002C1E23"/>
    <w:rsid w:val="002C2F25"/>
    <w:rsid w:val="002C6577"/>
    <w:rsid w:val="002C6AF3"/>
    <w:rsid w:val="002D1E4F"/>
    <w:rsid w:val="002D2454"/>
    <w:rsid w:val="002D4B77"/>
    <w:rsid w:val="002D4BF3"/>
    <w:rsid w:val="002D4EBF"/>
    <w:rsid w:val="002D52CD"/>
    <w:rsid w:val="002D5A00"/>
    <w:rsid w:val="002D5C66"/>
    <w:rsid w:val="002E04D7"/>
    <w:rsid w:val="002F527A"/>
    <w:rsid w:val="002F5992"/>
    <w:rsid w:val="00301C65"/>
    <w:rsid w:val="00304A9D"/>
    <w:rsid w:val="00304B49"/>
    <w:rsid w:val="00307569"/>
    <w:rsid w:val="00312689"/>
    <w:rsid w:val="00315BFA"/>
    <w:rsid w:val="00315ECC"/>
    <w:rsid w:val="00320C80"/>
    <w:rsid w:val="00324FDC"/>
    <w:rsid w:val="0032721F"/>
    <w:rsid w:val="00327379"/>
    <w:rsid w:val="00327691"/>
    <w:rsid w:val="00330739"/>
    <w:rsid w:val="00331412"/>
    <w:rsid w:val="00334F2B"/>
    <w:rsid w:val="00337875"/>
    <w:rsid w:val="003416B9"/>
    <w:rsid w:val="003575F1"/>
    <w:rsid w:val="00363897"/>
    <w:rsid w:val="00367C0A"/>
    <w:rsid w:val="00373959"/>
    <w:rsid w:val="00374282"/>
    <w:rsid w:val="00380914"/>
    <w:rsid w:val="00385D03"/>
    <w:rsid w:val="00385E90"/>
    <w:rsid w:val="0038623B"/>
    <w:rsid w:val="003902B8"/>
    <w:rsid w:val="003B1C57"/>
    <w:rsid w:val="003B3299"/>
    <w:rsid w:val="003B46F7"/>
    <w:rsid w:val="003B47EB"/>
    <w:rsid w:val="003B4E10"/>
    <w:rsid w:val="003B7C52"/>
    <w:rsid w:val="003C2348"/>
    <w:rsid w:val="003C5A6A"/>
    <w:rsid w:val="003D4DD2"/>
    <w:rsid w:val="003D642C"/>
    <w:rsid w:val="003E05AD"/>
    <w:rsid w:val="003E0F64"/>
    <w:rsid w:val="003E2F74"/>
    <w:rsid w:val="003E6F3A"/>
    <w:rsid w:val="003F7B42"/>
    <w:rsid w:val="003F7CE1"/>
    <w:rsid w:val="00401A5F"/>
    <w:rsid w:val="004079C3"/>
    <w:rsid w:val="00411B10"/>
    <w:rsid w:val="004141A6"/>
    <w:rsid w:val="0041427A"/>
    <w:rsid w:val="0041588B"/>
    <w:rsid w:val="00417968"/>
    <w:rsid w:val="004200B8"/>
    <w:rsid w:val="004225C4"/>
    <w:rsid w:val="0042401E"/>
    <w:rsid w:val="00430065"/>
    <w:rsid w:val="00430996"/>
    <w:rsid w:val="00430AEB"/>
    <w:rsid w:val="00430F78"/>
    <w:rsid w:val="00433BAB"/>
    <w:rsid w:val="00434662"/>
    <w:rsid w:val="0043734E"/>
    <w:rsid w:val="00441FF0"/>
    <w:rsid w:val="004443C9"/>
    <w:rsid w:val="00451BAC"/>
    <w:rsid w:val="004539CB"/>
    <w:rsid w:val="00457BA0"/>
    <w:rsid w:val="004617C2"/>
    <w:rsid w:val="00462F3C"/>
    <w:rsid w:val="00474A0A"/>
    <w:rsid w:val="00481544"/>
    <w:rsid w:val="004862E7"/>
    <w:rsid w:val="00486FCE"/>
    <w:rsid w:val="00491C83"/>
    <w:rsid w:val="00492078"/>
    <w:rsid w:val="0049692D"/>
    <w:rsid w:val="004A46BF"/>
    <w:rsid w:val="004B0997"/>
    <w:rsid w:val="004B21E9"/>
    <w:rsid w:val="004B6EDD"/>
    <w:rsid w:val="004C0332"/>
    <w:rsid w:val="004C1A2E"/>
    <w:rsid w:val="004E2F21"/>
    <w:rsid w:val="004E3927"/>
    <w:rsid w:val="004E7A8C"/>
    <w:rsid w:val="004F1EC5"/>
    <w:rsid w:val="005060CB"/>
    <w:rsid w:val="00506313"/>
    <w:rsid w:val="005076F7"/>
    <w:rsid w:val="00510812"/>
    <w:rsid w:val="00514A3F"/>
    <w:rsid w:val="0052017D"/>
    <w:rsid w:val="005265A5"/>
    <w:rsid w:val="0052681D"/>
    <w:rsid w:val="00527383"/>
    <w:rsid w:val="005320EC"/>
    <w:rsid w:val="00532DAF"/>
    <w:rsid w:val="0054341B"/>
    <w:rsid w:val="00545F29"/>
    <w:rsid w:val="00546E55"/>
    <w:rsid w:val="00552415"/>
    <w:rsid w:val="005532AB"/>
    <w:rsid w:val="00554587"/>
    <w:rsid w:val="005632AF"/>
    <w:rsid w:val="00565DFA"/>
    <w:rsid w:val="00570DB9"/>
    <w:rsid w:val="00572BB7"/>
    <w:rsid w:val="0057426F"/>
    <w:rsid w:val="005771AD"/>
    <w:rsid w:val="005838BF"/>
    <w:rsid w:val="005861C3"/>
    <w:rsid w:val="005918A5"/>
    <w:rsid w:val="005A326B"/>
    <w:rsid w:val="005B1F44"/>
    <w:rsid w:val="005C6DFF"/>
    <w:rsid w:val="005C7011"/>
    <w:rsid w:val="005D4E5B"/>
    <w:rsid w:val="005D6041"/>
    <w:rsid w:val="005D7953"/>
    <w:rsid w:val="005F43CB"/>
    <w:rsid w:val="005F4778"/>
    <w:rsid w:val="005F5D8A"/>
    <w:rsid w:val="006000D1"/>
    <w:rsid w:val="00601D46"/>
    <w:rsid w:val="00604CAA"/>
    <w:rsid w:val="006050CB"/>
    <w:rsid w:val="006108AC"/>
    <w:rsid w:val="00610BD2"/>
    <w:rsid w:val="00613D85"/>
    <w:rsid w:val="00614BE7"/>
    <w:rsid w:val="00616740"/>
    <w:rsid w:val="00616A6F"/>
    <w:rsid w:val="006245C2"/>
    <w:rsid w:val="006303BC"/>
    <w:rsid w:val="00631E46"/>
    <w:rsid w:val="0064024E"/>
    <w:rsid w:val="00647551"/>
    <w:rsid w:val="00652267"/>
    <w:rsid w:val="00654AF7"/>
    <w:rsid w:val="00656B3C"/>
    <w:rsid w:val="006651DE"/>
    <w:rsid w:val="00670AEF"/>
    <w:rsid w:val="00670DE5"/>
    <w:rsid w:val="006723AD"/>
    <w:rsid w:val="006762F5"/>
    <w:rsid w:val="0068350D"/>
    <w:rsid w:val="00683B8D"/>
    <w:rsid w:val="00687803"/>
    <w:rsid w:val="00694BA3"/>
    <w:rsid w:val="00694E50"/>
    <w:rsid w:val="006A1255"/>
    <w:rsid w:val="006A14E8"/>
    <w:rsid w:val="006A3836"/>
    <w:rsid w:val="006A42B2"/>
    <w:rsid w:val="006B0860"/>
    <w:rsid w:val="006B4EBD"/>
    <w:rsid w:val="006C3B82"/>
    <w:rsid w:val="006C67E2"/>
    <w:rsid w:val="006C7D62"/>
    <w:rsid w:val="006D1572"/>
    <w:rsid w:val="006D36E3"/>
    <w:rsid w:val="006D5E17"/>
    <w:rsid w:val="006D5EEF"/>
    <w:rsid w:val="006D7B2D"/>
    <w:rsid w:val="006E4B3B"/>
    <w:rsid w:val="006F488E"/>
    <w:rsid w:val="006F7320"/>
    <w:rsid w:val="006F7C7D"/>
    <w:rsid w:val="00700C7C"/>
    <w:rsid w:val="007079C4"/>
    <w:rsid w:val="00714B5F"/>
    <w:rsid w:val="00715F48"/>
    <w:rsid w:val="00727415"/>
    <w:rsid w:val="00733298"/>
    <w:rsid w:val="007427D2"/>
    <w:rsid w:val="00747659"/>
    <w:rsid w:val="00747A58"/>
    <w:rsid w:val="007522DC"/>
    <w:rsid w:val="0075605B"/>
    <w:rsid w:val="00756A52"/>
    <w:rsid w:val="00757344"/>
    <w:rsid w:val="00757E99"/>
    <w:rsid w:val="00763242"/>
    <w:rsid w:val="0076598B"/>
    <w:rsid w:val="00765A0D"/>
    <w:rsid w:val="00767C2E"/>
    <w:rsid w:val="0077105B"/>
    <w:rsid w:val="00772CEA"/>
    <w:rsid w:val="00775567"/>
    <w:rsid w:val="00782129"/>
    <w:rsid w:val="00783A17"/>
    <w:rsid w:val="0078515B"/>
    <w:rsid w:val="0078613E"/>
    <w:rsid w:val="00794313"/>
    <w:rsid w:val="0079438E"/>
    <w:rsid w:val="007A5E27"/>
    <w:rsid w:val="007A610E"/>
    <w:rsid w:val="007A7CA2"/>
    <w:rsid w:val="007B1667"/>
    <w:rsid w:val="007B5B6F"/>
    <w:rsid w:val="007B6F0A"/>
    <w:rsid w:val="007C2DA4"/>
    <w:rsid w:val="007C452C"/>
    <w:rsid w:val="007C582E"/>
    <w:rsid w:val="007D1C60"/>
    <w:rsid w:val="007D1CDF"/>
    <w:rsid w:val="007D29C0"/>
    <w:rsid w:val="007D5320"/>
    <w:rsid w:val="007D5DC2"/>
    <w:rsid w:val="007E038C"/>
    <w:rsid w:val="007E2200"/>
    <w:rsid w:val="007E4309"/>
    <w:rsid w:val="007E73A7"/>
    <w:rsid w:val="007F062D"/>
    <w:rsid w:val="007F68AF"/>
    <w:rsid w:val="007F79EE"/>
    <w:rsid w:val="007F7A03"/>
    <w:rsid w:val="00801048"/>
    <w:rsid w:val="008038B5"/>
    <w:rsid w:val="008217A4"/>
    <w:rsid w:val="00823264"/>
    <w:rsid w:val="00824A11"/>
    <w:rsid w:val="00825352"/>
    <w:rsid w:val="00826266"/>
    <w:rsid w:val="0082706A"/>
    <w:rsid w:val="00833C02"/>
    <w:rsid w:val="0084006B"/>
    <w:rsid w:val="0084401B"/>
    <w:rsid w:val="008536DF"/>
    <w:rsid w:val="008545DD"/>
    <w:rsid w:val="008609B2"/>
    <w:rsid w:val="008654D1"/>
    <w:rsid w:val="008655FE"/>
    <w:rsid w:val="0087164E"/>
    <w:rsid w:val="0087242D"/>
    <w:rsid w:val="008741E7"/>
    <w:rsid w:val="008762E9"/>
    <w:rsid w:val="008778F5"/>
    <w:rsid w:val="00885268"/>
    <w:rsid w:val="008906AD"/>
    <w:rsid w:val="00892625"/>
    <w:rsid w:val="00892995"/>
    <w:rsid w:val="00897860"/>
    <w:rsid w:val="008A5CD3"/>
    <w:rsid w:val="008A7E77"/>
    <w:rsid w:val="008B71F8"/>
    <w:rsid w:val="008D3CCE"/>
    <w:rsid w:val="008D5B0E"/>
    <w:rsid w:val="008D5F0F"/>
    <w:rsid w:val="008D6BF9"/>
    <w:rsid w:val="008E0C9D"/>
    <w:rsid w:val="008E20D3"/>
    <w:rsid w:val="008E2B60"/>
    <w:rsid w:val="008E4C2D"/>
    <w:rsid w:val="008E593C"/>
    <w:rsid w:val="008E6B93"/>
    <w:rsid w:val="008E76FB"/>
    <w:rsid w:val="008F013A"/>
    <w:rsid w:val="008F159D"/>
    <w:rsid w:val="008F1A13"/>
    <w:rsid w:val="008F1AA9"/>
    <w:rsid w:val="008F2711"/>
    <w:rsid w:val="008F27D4"/>
    <w:rsid w:val="008F55B9"/>
    <w:rsid w:val="008F5B58"/>
    <w:rsid w:val="008F7ED7"/>
    <w:rsid w:val="00900BAE"/>
    <w:rsid w:val="00901C99"/>
    <w:rsid w:val="0090767D"/>
    <w:rsid w:val="009142BF"/>
    <w:rsid w:val="00915345"/>
    <w:rsid w:val="00915AB6"/>
    <w:rsid w:val="00921F54"/>
    <w:rsid w:val="0093024D"/>
    <w:rsid w:val="00930ADC"/>
    <w:rsid w:val="00930CCA"/>
    <w:rsid w:val="009330F7"/>
    <w:rsid w:val="0094020A"/>
    <w:rsid w:val="00940B0C"/>
    <w:rsid w:val="00940C49"/>
    <w:rsid w:val="00944B3B"/>
    <w:rsid w:val="00952C8B"/>
    <w:rsid w:val="00953EE0"/>
    <w:rsid w:val="0095508F"/>
    <w:rsid w:val="00957112"/>
    <w:rsid w:val="00957909"/>
    <w:rsid w:val="009606D7"/>
    <w:rsid w:val="00962D3A"/>
    <w:rsid w:val="00962ED8"/>
    <w:rsid w:val="00965DB4"/>
    <w:rsid w:val="00970042"/>
    <w:rsid w:val="0097783E"/>
    <w:rsid w:val="0098183E"/>
    <w:rsid w:val="009863FB"/>
    <w:rsid w:val="00986696"/>
    <w:rsid w:val="009869DB"/>
    <w:rsid w:val="009921A1"/>
    <w:rsid w:val="009960E0"/>
    <w:rsid w:val="009A268B"/>
    <w:rsid w:val="009A3B86"/>
    <w:rsid w:val="009A56B5"/>
    <w:rsid w:val="009A6A89"/>
    <w:rsid w:val="009B4A11"/>
    <w:rsid w:val="009B59E4"/>
    <w:rsid w:val="009B618F"/>
    <w:rsid w:val="009C453E"/>
    <w:rsid w:val="009D01FF"/>
    <w:rsid w:val="009D5ED8"/>
    <w:rsid w:val="009D60C2"/>
    <w:rsid w:val="009D73B4"/>
    <w:rsid w:val="009F129E"/>
    <w:rsid w:val="009F1303"/>
    <w:rsid w:val="009F5542"/>
    <w:rsid w:val="00A000D4"/>
    <w:rsid w:val="00A01907"/>
    <w:rsid w:val="00A0210D"/>
    <w:rsid w:val="00A05BCF"/>
    <w:rsid w:val="00A11123"/>
    <w:rsid w:val="00A15191"/>
    <w:rsid w:val="00A16C3E"/>
    <w:rsid w:val="00A1720D"/>
    <w:rsid w:val="00A24620"/>
    <w:rsid w:val="00A25188"/>
    <w:rsid w:val="00A268BB"/>
    <w:rsid w:val="00A27B85"/>
    <w:rsid w:val="00A44BC2"/>
    <w:rsid w:val="00A47E35"/>
    <w:rsid w:val="00A5161D"/>
    <w:rsid w:val="00A54F9C"/>
    <w:rsid w:val="00A60BAD"/>
    <w:rsid w:val="00A62AE8"/>
    <w:rsid w:val="00A63F6E"/>
    <w:rsid w:val="00A677E8"/>
    <w:rsid w:val="00A7546B"/>
    <w:rsid w:val="00A75D99"/>
    <w:rsid w:val="00A80899"/>
    <w:rsid w:val="00A83E8A"/>
    <w:rsid w:val="00A87132"/>
    <w:rsid w:val="00A920B7"/>
    <w:rsid w:val="00A94D8E"/>
    <w:rsid w:val="00AA4000"/>
    <w:rsid w:val="00AB24FD"/>
    <w:rsid w:val="00AB3CEF"/>
    <w:rsid w:val="00AB5E82"/>
    <w:rsid w:val="00AC4C51"/>
    <w:rsid w:val="00AD19AF"/>
    <w:rsid w:val="00AD2904"/>
    <w:rsid w:val="00AD6073"/>
    <w:rsid w:val="00AD77A0"/>
    <w:rsid w:val="00AD7A77"/>
    <w:rsid w:val="00AE0DD9"/>
    <w:rsid w:val="00AE453D"/>
    <w:rsid w:val="00AE4D03"/>
    <w:rsid w:val="00AE7D82"/>
    <w:rsid w:val="00AF4B41"/>
    <w:rsid w:val="00B03169"/>
    <w:rsid w:val="00B03E0E"/>
    <w:rsid w:val="00B126B9"/>
    <w:rsid w:val="00B2027F"/>
    <w:rsid w:val="00B21489"/>
    <w:rsid w:val="00B2441B"/>
    <w:rsid w:val="00B25520"/>
    <w:rsid w:val="00B25895"/>
    <w:rsid w:val="00B303B6"/>
    <w:rsid w:val="00B30C81"/>
    <w:rsid w:val="00B35008"/>
    <w:rsid w:val="00B37B24"/>
    <w:rsid w:val="00B404D0"/>
    <w:rsid w:val="00B40FC5"/>
    <w:rsid w:val="00B42B2C"/>
    <w:rsid w:val="00B42F97"/>
    <w:rsid w:val="00B462CA"/>
    <w:rsid w:val="00B54323"/>
    <w:rsid w:val="00B6424E"/>
    <w:rsid w:val="00B677FB"/>
    <w:rsid w:val="00B72440"/>
    <w:rsid w:val="00B754E1"/>
    <w:rsid w:val="00B76178"/>
    <w:rsid w:val="00B908EF"/>
    <w:rsid w:val="00B90D7C"/>
    <w:rsid w:val="00B92D39"/>
    <w:rsid w:val="00B93D8C"/>
    <w:rsid w:val="00B956A2"/>
    <w:rsid w:val="00B96E30"/>
    <w:rsid w:val="00BA1F12"/>
    <w:rsid w:val="00BA35E3"/>
    <w:rsid w:val="00BB0662"/>
    <w:rsid w:val="00BC3264"/>
    <w:rsid w:val="00BC41A3"/>
    <w:rsid w:val="00BC54DC"/>
    <w:rsid w:val="00BD1F75"/>
    <w:rsid w:val="00BD30F2"/>
    <w:rsid w:val="00BD34E6"/>
    <w:rsid w:val="00BD4380"/>
    <w:rsid w:val="00BE2949"/>
    <w:rsid w:val="00BE2ED7"/>
    <w:rsid w:val="00BE3CF8"/>
    <w:rsid w:val="00BE4037"/>
    <w:rsid w:val="00BF2A41"/>
    <w:rsid w:val="00BF2D50"/>
    <w:rsid w:val="00BF2DBE"/>
    <w:rsid w:val="00BF49B6"/>
    <w:rsid w:val="00BF699E"/>
    <w:rsid w:val="00BF7AEC"/>
    <w:rsid w:val="00BF7DD0"/>
    <w:rsid w:val="00C02653"/>
    <w:rsid w:val="00C06031"/>
    <w:rsid w:val="00C06BCE"/>
    <w:rsid w:val="00C07FE7"/>
    <w:rsid w:val="00C12301"/>
    <w:rsid w:val="00C156EE"/>
    <w:rsid w:val="00C2247F"/>
    <w:rsid w:val="00C35DC5"/>
    <w:rsid w:val="00C41826"/>
    <w:rsid w:val="00C4359A"/>
    <w:rsid w:val="00C4529A"/>
    <w:rsid w:val="00C5301D"/>
    <w:rsid w:val="00C5330D"/>
    <w:rsid w:val="00C556F1"/>
    <w:rsid w:val="00C5731B"/>
    <w:rsid w:val="00C6121B"/>
    <w:rsid w:val="00C619A9"/>
    <w:rsid w:val="00C66D3A"/>
    <w:rsid w:val="00C70769"/>
    <w:rsid w:val="00C7152D"/>
    <w:rsid w:val="00C87CC8"/>
    <w:rsid w:val="00C91A1A"/>
    <w:rsid w:val="00CB0C29"/>
    <w:rsid w:val="00CB22C3"/>
    <w:rsid w:val="00CC4046"/>
    <w:rsid w:val="00CC5AE2"/>
    <w:rsid w:val="00CC5ED4"/>
    <w:rsid w:val="00CC61F0"/>
    <w:rsid w:val="00CC6240"/>
    <w:rsid w:val="00CC653A"/>
    <w:rsid w:val="00CD0A9F"/>
    <w:rsid w:val="00CD0D40"/>
    <w:rsid w:val="00CD3504"/>
    <w:rsid w:val="00CD70C5"/>
    <w:rsid w:val="00CD79C8"/>
    <w:rsid w:val="00CE2F6F"/>
    <w:rsid w:val="00CE495B"/>
    <w:rsid w:val="00CE6E4C"/>
    <w:rsid w:val="00CF1E46"/>
    <w:rsid w:val="00CF58A9"/>
    <w:rsid w:val="00CF63F4"/>
    <w:rsid w:val="00D201F5"/>
    <w:rsid w:val="00D26336"/>
    <w:rsid w:val="00D3086E"/>
    <w:rsid w:val="00D34794"/>
    <w:rsid w:val="00D34A5C"/>
    <w:rsid w:val="00D37583"/>
    <w:rsid w:val="00D3779A"/>
    <w:rsid w:val="00D42AC5"/>
    <w:rsid w:val="00D44C79"/>
    <w:rsid w:val="00D46FAA"/>
    <w:rsid w:val="00D53261"/>
    <w:rsid w:val="00D53C8E"/>
    <w:rsid w:val="00D575A9"/>
    <w:rsid w:val="00D609DA"/>
    <w:rsid w:val="00D67274"/>
    <w:rsid w:val="00D80797"/>
    <w:rsid w:val="00D94BD4"/>
    <w:rsid w:val="00DA114E"/>
    <w:rsid w:val="00DA6FAC"/>
    <w:rsid w:val="00DA7B9E"/>
    <w:rsid w:val="00DA7E76"/>
    <w:rsid w:val="00DC0525"/>
    <w:rsid w:val="00DC2C52"/>
    <w:rsid w:val="00DC3D99"/>
    <w:rsid w:val="00DC43C1"/>
    <w:rsid w:val="00DC4443"/>
    <w:rsid w:val="00DC6458"/>
    <w:rsid w:val="00DD106A"/>
    <w:rsid w:val="00DD7AAD"/>
    <w:rsid w:val="00DE26F0"/>
    <w:rsid w:val="00DE2D41"/>
    <w:rsid w:val="00DE5941"/>
    <w:rsid w:val="00DE63D4"/>
    <w:rsid w:val="00DE71BF"/>
    <w:rsid w:val="00DF0842"/>
    <w:rsid w:val="00DF1315"/>
    <w:rsid w:val="00DF40F3"/>
    <w:rsid w:val="00DF5060"/>
    <w:rsid w:val="00DF6C6B"/>
    <w:rsid w:val="00E0123C"/>
    <w:rsid w:val="00E0173E"/>
    <w:rsid w:val="00E035AD"/>
    <w:rsid w:val="00E07181"/>
    <w:rsid w:val="00E12A3B"/>
    <w:rsid w:val="00E12D82"/>
    <w:rsid w:val="00E143F4"/>
    <w:rsid w:val="00E204E4"/>
    <w:rsid w:val="00E31C51"/>
    <w:rsid w:val="00E326C3"/>
    <w:rsid w:val="00E33D5E"/>
    <w:rsid w:val="00E34E9E"/>
    <w:rsid w:val="00E375C4"/>
    <w:rsid w:val="00E37C40"/>
    <w:rsid w:val="00E4768B"/>
    <w:rsid w:val="00E51793"/>
    <w:rsid w:val="00E6182C"/>
    <w:rsid w:val="00E62DFA"/>
    <w:rsid w:val="00E63A24"/>
    <w:rsid w:val="00E703FB"/>
    <w:rsid w:val="00E72D1B"/>
    <w:rsid w:val="00E74FC2"/>
    <w:rsid w:val="00E75FBC"/>
    <w:rsid w:val="00E763C0"/>
    <w:rsid w:val="00E76EF3"/>
    <w:rsid w:val="00E81B39"/>
    <w:rsid w:val="00E95BFB"/>
    <w:rsid w:val="00EA5991"/>
    <w:rsid w:val="00EB1C27"/>
    <w:rsid w:val="00EB5929"/>
    <w:rsid w:val="00EC2758"/>
    <w:rsid w:val="00EC6432"/>
    <w:rsid w:val="00EC6547"/>
    <w:rsid w:val="00EC6C08"/>
    <w:rsid w:val="00EC78EE"/>
    <w:rsid w:val="00ED02D8"/>
    <w:rsid w:val="00ED5F6A"/>
    <w:rsid w:val="00EE073C"/>
    <w:rsid w:val="00EE2E45"/>
    <w:rsid w:val="00EE2F9B"/>
    <w:rsid w:val="00EE5C0E"/>
    <w:rsid w:val="00EE6989"/>
    <w:rsid w:val="00EF47BE"/>
    <w:rsid w:val="00EF6CE2"/>
    <w:rsid w:val="00F01F9F"/>
    <w:rsid w:val="00F0620A"/>
    <w:rsid w:val="00F0621E"/>
    <w:rsid w:val="00F13956"/>
    <w:rsid w:val="00F2454D"/>
    <w:rsid w:val="00F27C1C"/>
    <w:rsid w:val="00F36547"/>
    <w:rsid w:val="00F402E5"/>
    <w:rsid w:val="00F43955"/>
    <w:rsid w:val="00F43DE8"/>
    <w:rsid w:val="00F45A81"/>
    <w:rsid w:val="00F47C38"/>
    <w:rsid w:val="00F514EF"/>
    <w:rsid w:val="00F551EE"/>
    <w:rsid w:val="00F647B8"/>
    <w:rsid w:val="00F7096F"/>
    <w:rsid w:val="00F71594"/>
    <w:rsid w:val="00F725A1"/>
    <w:rsid w:val="00F81BE1"/>
    <w:rsid w:val="00F823F6"/>
    <w:rsid w:val="00F83559"/>
    <w:rsid w:val="00F9314D"/>
    <w:rsid w:val="00F95347"/>
    <w:rsid w:val="00F963BC"/>
    <w:rsid w:val="00F96856"/>
    <w:rsid w:val="00F97524"/>
    <w:rsid w:val="00FA0AE7"/>
    <w:rsid w:val="00FA57A1"/>
    <w:rsid w:val="00FB2626"/>
    <w:rsid w:val="00FB5F73"/>
    <w:rsid w:val="00FC3708"/>
    <w:rsid w:val="00FC73C5"/>
    <w:rsid w:val="00FC7485"/>
    <w:rsid w:val="00FD2016"/>
    <w:rsid w:val="00FD4435"/>
    <w:rsid w:val="00FD5CA8"/>
    <w:rsid w:val="00FD6836"/>
    <w:rsid w:val="00FE00F2"/>
    <w:rsid w:val="00FE09B2"/>
    <w:rsid w:val="00FE2D88"/>
    <w:rsid w:val="00FF2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B127F"/>
  <w15:chartTrackingRefBased/>
  <w15:docId w15:val="{C2D457FD-D35C-4021-BF53-93EC91016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C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7C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7C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7C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7C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7C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7C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7C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7C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C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7C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7C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7C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7C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7C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7C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7C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7C38"/>
    <w:rPr>
      <w:rFonts w:eastAsiaTheme="majorEastAsia" w:cstheme="majorBidi"/>
      <w:color w:val="272727" w:themeColor="text1" w:themeTint="D8"/>
    </w:rPr>
  </w:style>
  <w:style w:type="paragraph" w:styleId="Title">
    <w:name w:val="Title"/>
    <w:basedOn w:val="Normal"/>
    <w:next w:val="Normal"/>
    <w:link w:val="TitleChar"/>
    <w:uiPriority w:val="10"/>
    <w:qFormat/>
    <w:rsid w:val="00F47C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7C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C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7C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7C38"/>
    <w:pPr>
      <w:spacing w:before="160"/>
      <w:jc w:val="center"/>
    </w:pPr>
    <w:rPr>
      <w:i/>
      <w:iCs/>
      <w:color w:val="404040" w:themeColor="text1" w:themeTint="BF"/>
    </w:rPr>
  </w:style>
  <w:style w:type="character" w:customStyle="1" w:styleId="QuoteChar">
    <w:name w:val="Quote Char"/>
    <w:basedOn w:val="DefaultParagraphFont"/>
    <w:link w:val="Quote"/>
    <w:uiPriority w:val="29"/>
    <w:rsid w:val="00F47C38"/>
    <w:rPr>
      <w:i/>
      <w:iCs/>
      <w:color w:val="404040" w:themeColor="text1" w:themeTint="BF"/>
    </w:rPr>
  </w:style>
  <w:style w:type="paragraph" w:styleId="ListParagraph">
    <w:name w:val="List Paragraph"/>
    <w:basedOn w:val="Normal"/>
    <w:uiPriority w:val="34"/>
    <w:qFormat/>
    <w:rsid w:val="00F47C38"/>
    <w:pPr>
      <w:ind w:left="720"/>
      <w:contextualSpacing/>
    </w:pPr>
  </w:style>
  <w:style w:type="character" w:styleId="IntenseEmphasis">
    <w:name w:val="Intense Emphasis"/>
    <w:basedOn w:val="DefaultParagraphFont"/>
    <w:uiPriority w:val="21"/>
    <w:qFormat/>
    <w:rsid w:val="00F47C38"/>
    <w:rPr>
      <w:i/>
      <w:iCs/>
      <w:color w:val="0F4761" w:themeColor="accent1" w:themeShade="BF"/>
    </w:rPr>
  </w:style>
  <w:style w:type="paragraph" w:styleId="IntenseQuote">
    <w:name w:val="Intense Quote"/>
    <w:basedOn w:val="Normal"/>
    <w:next w:val="Normal"/>
    <w:link w:val="IntenseQuoteChar"/>
    <w:uiPriority w:val="30"/>
    <w:qFormat/>
    <w:rsid w:val="00F47C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7C38"/>
    <w:rPr>
      <w:i/>
      <w:iCs/>
      <w:color w:val="0F4761" w:themeColor="accent1" w:themeShade="BF"/>
    </w:rPr>
  </w:style>
  <w:style w:type="character" w:styleId="IntenseReference">
    <w:name w:val="Intense Reference"/>
    <w:basedOn w:val="DefaultParagraphFont"/>
    <w:uiPriority w:val="32"/>
    <w:qFormat/>
    <w:rsid w:val="00F47C38"/>
    <w:rPr>
      <w:b/>
      <w:bCs/>
      <w:smallCaps/>
      <w:color w:val="0F4761" w:themeColor="accent1" w:themeShade="BF"/>
      <w:spacing w:val="5"/>
    </w:rPr>
  </w:style>
  <w:style w:type="paragraph" w:styleId="Bibliography">
    <w:name w:val="Bibliography"/>
    <w:basedOn w:val="Normal"/>
    <w:next w:val="Normal"/>
    <w:uiPriority w:val="37"/>
    <w:unhideWhenUsed/>
    <w:rsid w:val="00C7152D"/>
  </w:style>
  <w:style w:type="character" w:styleId="Hyperlink">
    <w:name w:val="Hyperlink"/>
    <w:basedOn w:val="DefaultParagraphFont"/>
    <w:uiPriority w:val="99"/>
    <w:unhideWhenUsed/>
    <w:rsid w:val="006F488E"/>
    <w:rPr>
      <w:color w:val="467886" w:themeColor="hyperlink"/>
      <w:u w:val="single"/>
    </w:rPr>
  </w:style>
  <w:style w:type="character" w:styleId="UnresolvedMention">
    <w:name w:val="Unresolved Mention"/>
    <w:basedOn w:val="DefaultParagraphFont"/>
    <w:uiPriority w:val="99"/>
    <w:semiHidden/>
    <w:unhideWhenUsed/>
    <w:rsid w:val="006F48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9599082">
      <w:bodyDiv w:val="1"/>
      <w:marLeft w:val="0"/>
      <w:marRight w:val="0"/>
      <w:marTop w:val="0"/>
      <w:marBottom w:val="0"/>
      <w:divBdr>
        <w:top w:val="none" w:sz="0" w:space="0" w:color="auto"/>
        <w:left w:val="none" w:sz="0" w:space="0" w:color="auto"/>
        <w:bottom w:val="none" w:sz="0" w:space="0" w:color="auto"/>
        <w:right w:val="none" w:sz="0" w:space="0" w:color="auto"/>
      </w:divBdr>
    </w:div>
    <w:div w:id="1085302388">
      <w:bodyDiv w:val="1"/>
      <w:marLeft w:val="0"/>
      <w:marRight w:val="0"/>
      <w:marTop w:val="0"/>
      <w:marBottom w:val="0"/>
      <w:divBdr>
        <w:top w:val="none" w:sz="0" w:space="0" w:color="auto"/>
        <w:left w:val="none" w:sz="0" w:space="0" w:color="auto"/>
        <w:bottom w:val="none" w:sz="0" w:space="0" w:color="auto"/>
        <w:right w:val="none" w:sz="0" w:space="0" w:color="auto"/>
      </w:divBdr>
    </w:div>
    <w:div w:id="1287156799">
      <w:bodyDiv w:val="1"/>
      <w:marLeft w:val="0"/>
      <w:marRight w:val="0"/>
      <w:marTop w:val="0"/>
      <w:marBottom w:val="0"/>
      <w:divBdr>
        <w:top w:val="none" w:sz="0" w:space="0" w:color="auto"/>
        <w:left w:val="none" w:sz="0" w:space="0" w:color="auto"/>
        <w:bottom w:val="none" w:sz="0" w:space="0" w:color="auto"/>
        <w:right w:val="none" w:sz="0" w:space="0" w:color="auto"/>
      </w:divBdr>
    </w:div>
    <w:div w:id="1808930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Elzevir.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2688/f1000research"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NJD83</b:Tag>
    <b:SourceType>Book</b:SourceType>
    <b:Guid>{0609258E-1151-4713-B2D3-9F29302EE28B}</b:Guid>
    <b:Author>
      <b:Author>
        <b:NameList>
          <b:Person>
            <b:Last>N.J.Dawood</b:Last>
          </b:Person>
        </b:NameList>
      </b:Author>
    </b:Author>
    <b:Title>Koran</b:Title>
    <b:Year>1983</b:Year>
    <b:City>London</b:City>
    <b:Publisher>Penguin</b:Publisher>
    <b:RefOrder>1</b:RefOrder>
  </b:Source>
  <b:Source>
    <b:Tag>Ali29</b:Tag>
    <b:SourceType>Book</b:SourceType>
    <b:Guid>{70CB34BD-C2ED-43BF-A28E-6A35B04B2F3F}</b:Guid>
    <b:Author>
      <b:Author>
        <b:NameList>
          <b:Person>
            <b:Last>Unal</b:Last>
            <b:First>Ali</b:First>
          </b:Person>
        </b:NameList>
      </b:Author>
    </b:Author>
    <b:Title>Living in the shade of ISLAM</b:Title>
    <b:Year>2029</b:Year>
    <b:City>Cliton NY</b:City>
    <b:Publisher>Tughra books</b:Publisher>
    <b:RefOrder>2</b:RefOrder>
  </b:Source>
</b:Sources>
</file>

<file path=customXml/itemProps1.xml><?xml version="1.0" encoding="utf-8"?>
<ds:datastoreItem xmlns:ds="http://schemas.openxmlformats.org/officeDocument/2006/customXml" ds:itemID="{8AC429AE-6961-4591-B058-CF2600702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6</Pages>
  <Words>1482</Words>
  <Characters>8450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sporle</dc:creator>
  <cp:keywords/>
  <dc:description/>
  <cp:lastModifiedBy>Gary sporle</cp:lastModifiedBy>
  <cp:revision>28</cp:revision>
  <dcterms:created xsi:type="dcterms:W3CDTF">2026-05-26T12:27:00Z</dcterms:created>
  <dcterms:modified xsi:type="dcterms:W3CDTF">2026-05-28T17:39:00Z</dcterms:modified>
</cp:coreProperties>
</file>