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25A377" w14:textId="77777777" w:rsidR="0088342D" w:rsidRDefault="00F97CF4">
      <w:pPr>
        <w:rPr>
          <w:sz w:val="36"/>
          <w:u w:val="single"/>
        </w:rPr>
      </w:pPr>
      <w:r w:rsidRPr="0088342D">
        <w:rPr>
          <w:sz w:val="36"/>
          <w:u w:val="single"/>
        </w:rPr>
        <w:t>Ethical Document for Nurses</w:t>
      </w:r>
    </w:p>
    <w:p w14:paraId="09FCD5D0" w14:textId="6BE3F210" w:rsidR="0088342D" w:rsidRDefault="0088342D">
      <w:pPr>
        <w:rPr>
          <w:sz w:val="24"/>
        </w:rPr>
      </w:pPr>
      <w:r>
        <w:rPr>
          <w:sz w:val="24"/>
        </w:rPr>
        <w:t>Within any nursing setting, nurses are obliged to follow the guidelines of every individual’s ethic beliefs. Patients have the right to be respected and treated as equals no matter their desires and beliefs for professionals to reach their goals. Nurses should gain trust from their patients with their personal information and well-being</w:t>
      </w:r>
      <w:r w:rsidR="00FA4A49">
        <w:rPr>
          <w:sz w:val="24"/>
        </w:rPr>
        <w:t xml:space="preserve"> (BACP 2016).</w:t>
      </w:r>
      <w:r>
        <w:rPr>
          <w:sz w:val="24"/>
        </w:rPr>
        <w:t xml:space="preserve"> The BACP and NMC are documents that will be mentioned throughout this essay to help discuss ethics</w:t>
      </w:r>
      <w:r w:rsidR="003C2C1A">
        <w:rPr>
          <w:sz w:val="24"/>
        </w:rPr>
        <w:t>,</w:t>
      </w:r>
      <w:r>
        <w:rPr>
          <w:sz w:val="24"/>
        </w:rPr>
        <w:t xml:space="preserve"> good practice</w:t>
      </w:r>
      <w:r w:rsidR="003C2C1A">
        <w:rPr>
          <w:sz w:val="24"/>
        </w:rPr>
        <w:t xml:space="preserve"> and personal moral qualities</w:t>
      </w:r>
      <w:r>
        <w:rPr>
          <w:sz w:val="24"/>
        </w:rPr>
        <w:t xml:space="preserve">. </w:t>
      </w:r>
      <w:r w:rsidR="003C2C1A">
        <w:rPr>
          <w:sz w:val="24"/>
        </w:rPr>
        <w:t>N</w:t>
      </w:r>
      <w:r w:rsidR="00FA4A49">
        <w:rPr>
          <w:sz w:val="24"/>
        </w:rPr>
        <w:t xml:space="preserve">urses will always encounter times that require responses to unexpected issues, solutions to problems and resolution of dilemmas. A good understanding of the ethics within nursing is very helpful in making difficult decisions. The use of discussion about ethics and ethical problem solving is highly important to good practice. this ethical document is intended to help workers within nursing settings by directing attention to the range of ethical factors that may need to be taken into consideration. </w:t>
      </w:r>
    </w:p>
    <w:p w14:paraId="43A34E46" w14:textId="3899C4B7" w:rsidR="00F65E83" w:rsidRDefault="00F17397">
      <w:pPr>
        <w:rPr>
          <w:sz w:val="24"/>
        </w:rPr>
      </w:pPr>
      <w:r>
        <w:rPr>
          <w:sz w:val="24"/>
        </w:rPr>
        <w:t>For</w:t>
      </w:r>
      <w:r w:rsidR="00DF6E40">
        <w:rPr>
          <w:sz w:val="24"/>
        </w:rPr>
        <w:t xml:space="preserve"> nurses to work effectively in difficult situations</w:t>
      </w:r>
      <w:r>
        <w:rPr>
          <w:sz w:val="24"/>
        </w:rPr>
        <w:t>, there are values. Values are a helpful way of expressing general ethical commitments that underline the goals and meaning of our actions (NMC 2018).</w:t>
      </w:r>
      <w:r w:rsidR="004E7F79">
        <w:rPr>
          <w:sz w:val="24"/>
        </w:rPr>
        <w:t xml:space="preserve"> T</w:t>
      </w:r>
      <w:r w:rsidR="006D71C6">
        <w:rPr>
          <w:sz w:val="24"/>
        </w:rPr>
        <w:t xml:space="preserve">here are </w:t>
      </w:r>
      <w:r w:rsidR="004E7F79">
        <w:rPr>
          <w:sz w:val="24"/>
        </w:rPr>
        <w:t>several</w:t>
      </w:r>
      <w:r w:rsidR="006D71C6">
        <w:rPr>
          <w:sz w:val="24"/>
        </w:rPr>
        <w:t xml:space="preserve"> key principles and personal qualities that nurses </w:t>
      </w:r>
      <w:r w:rsidR="004E7F79">
        <w:rPr>
          <w:sz w:val="24"/>
        </w:rPr>
        <w:t>must</w:t>
      </w:r>
      <w:r w:rsidR="006D71C6">
        <w:rPr>
          <w:sz w:val="24"/>
        </w:rPr>
        <w:t xml:space="preserve"> consider in order to express general ethical commitments,</w:t>
      </w:r>
      <w:r w:rsidR="004E7F79">
        <w:rPr>
          <w:sz w:val="24"/>
        </w:rPr>
        <w:t xml:space="preserve"> some of which are mentioned below.</w:t>
      </w:r>
    </w:p>
    <w:p w14:paraId="6AFEB8BB" w14:textId="64870C9C" w:rsidR="004E7F79" w:rsidRDefault="004E7F79">
      <w:pPr>
        <w:rPr>
          <w:sz w:val="24"/>
        </w:rPr>
      </w:pPr>
      <w:r>
        <w:rPr>
          <w:sz w:val="24"/>
        </w:rPr>
        <w:t xml:space="preserve">Nurses must treat every individual equally, while maintaining their dignity and respect. The importance of this within nursing is to ensure that individuals feel comfortable and respected </w:t>
      </w:r>
      <w:r w:rsidR="00C9283F">
        <w:rPr>
          <w:sz w:val="24"/>
        </w:rPr>
        <w:t xml:space="preserve">for their decisions. </w:t>
      </w:r>
      <w:r w:rsidR="00D502A0">
        <w:rPr>
          <w:sz w:val="24"/>
        </w:rPr>
        <w:t xml:space="preserve">To meet this, nurses are obliged to ensure that patients have the privacy when they want or need it, treating them as equals and providing any help and support they may need to become independent and involved within their community (Care Quality Commission 2018). </w:t>
      </w:r>
      <w:r w:rsidR="00F003E3">
        <w:rPr>
          <w:sz w:val="24"/>
        </w:rPr>
        <w:t xml:space="preserve">Nurses should also keep the patients personal and medical information confidential, only in specific situations should a patient’s information be shared with others. </w:t>
      </w:r>
      <w:r w:rsidR="00555ECF">
        <w:rPr>
          <w:sz w:val="24"/>
        </w:rPr>
        <w:t>When</w:t>
      </w:r>
      <w:r w:rsidR="00407EB5">
        <w:rPr>
          <w:sz w:val="24"/>
        </w:rPr>
        <w:t xml:space="preserve"> nurses are</w:t>
      </w:r>
      <w:r w:rsidR="00555ECF">
        <w:rPr>
          <w:sz w:val="24"/>
        </w:rPr>
        <w:t xml:space="preserve"> counselling patients</w:t>
      </w:r>
      <w:r w:rsidR="00407EB5">
        <w:rPr>
          <w:sz w:val="24"/>
        </w:rPr>
        <w:t xml:space="preserve">, they need to consider confidentiality and respecting the patient’s wishes. For </w:t>
      </w:r>
      <w:r w:rsidR="00BF0A3C">
        <w:rPr>
          <w:sz w:val="24"/>
        </w:rPr>
        <w:t>example,</w:t>
      </w:r>
      <w:r w:rsidR="00407EB5">
        <w:rPr>
          <w:sz w:val="24"/>
        </w:rPr>
        <w:t xml:space="preserve"> when the individual is talking about their experiences or feelings, the nurse is to not discriminate against them as everyone should be respected and treated as equals (scie 2010).</w:t>
      </w:r>
    </w:p>
    <w:p w14:paraId="1EFB5DA8" w14:textId="6C2A0352" w:rsidR="006765AC" w:rsidRDefault="006A1798">
      <w:pPr>
        <w:rPr>
          <w:sz w:val="24"/>
        </w:rPr>
      </w:pPr>
      <w:r>
        <w:rPr>
          <w:sz w:val="24"/>
        </w:rPr>
        <w:t xml:space="preserve">Another value </w:t>
      </w:r>
      <w:r w:rsidR="005B2153">
        <w:rPr>
          <w:sz w:val="24"/>
        </w:rPr>
        <w:t xml:space="preserve">within the BACP is </w:t>
      </w:r>
      <w:r w:rsidR="00411F8A">
        <w:rPr>
          <w:sz w:val="24"/>
        </w:rPr>
        <w:t xml:space="preserve">to help improve the relationships between others. As well as other individuals, the relationship between the nurse and patient is also very important. </w:t>
      </w:r>
      <w:r w:rsidR="00C823D7">
        <w:rPr>
          <w:sz w:val="24"/>
        </w:rPr>
        <w:t>Ensuring that there is a strong bond will make the patient become more relaxed and able to talk about their experiences</w:t>
      </w:r>
      <w:r w:rsidR="002E6B95">
        <w:rPr>
          <w:sz w:val="24"/>
        </w:rPr>
        <w:t xml:space="preserve"> (HEALTHCARE 2016)</w:t>
      </w:r>
      <w:r w:rsidR="008B362F">
        <w:rPr>
          <w:sz w:val="24"/>
        </w:rPr>
        <w:t>.</w:t>
      </w:r>
      <w:r w:rsidR="00B76413">
        <w:rPr>
          <w:sz w:val="24"/>
        </w:rPr>
        <w:t xml:space="preserve"> </w:t>
      </w:r>
      <w:r w:rsidR="00CA784C">
        <w:rPr>
          <w:sz w:val="24"/>
        </w:rPr>
        <w:t xml:space="preserve">While counselling patients, nurses need to sustain a strong suitable relationship with them </w:t>
      </w:r>
      <w:r w:rsidR="00A2105F">
        <w:rPr>
          <w:sz w:val="24"/>
        </w:rPr>
        <w:t>to</w:t>
      </w:r>
      <w:r w:rsidR="009B4752">
        <w:rPr>
          <w:sz w:val="24"/>
        </w:rPr>
        <w:t xml:space="preserve"> ensure they feel safe and comfortable</w:t>
      </w:r>
      <w:r w:rsidR="00C1064A">
        <w:rPr>
          <w:sz w:val="24"/>
        </w:rPr>
        <w:t xml:space="preserve">. The nurses need to put the clients first, </w:t>
      </w:r>
      <w:r w:rsidR="00C3749C">
        <w:rPr>
          <w:sz w:val="24"/>
        </w:rPr>
        <w:t xml:space="preserve">meaning putting their </w:t>
      </w:r>
      <w:r w:rsidR="00BF2282">
        <w:rPr>
          <w:sz w:val="24"/>
        </w:rPr>
        <w:t>wishes and confidentiality first</w:t>
      </w:r>
      <w:r w:rsidR="001F75CB">
        <w:rPr>
          <w:sz w:val="24"/>
        </w:rPr>
        <w:t xml:space="preserve"> and doing everything they can to earn the patients trust</w:t>
      </w:r>
      <w:r w:rsidR="00EE7063">
        <w:rPr>
          <w:sz w:val="24"/>
        </w:rPr>
        <w:t xml:space="preserve"> (NHS England 2014).</w:t>
      </w:r>
      <w:r w:rsidR="00D84D0E">
        <w:rPr>
          <w:sz w:val="24"/>
        </w:rPr>
        <w:t xml:space="preserve"> </w:t>
      </w:r>
      <w:r w:rsidR="00D87D6B">
        <w:rPr>
          <w:sz w:val="24"/>
        </w:rPr>
        <w:t>One of the B</w:t>
      </w:r>
      <w:r w:rsidR="006765AC">
        <w:rPr>
          <w:sz w:val="24"/>
        </w:rPr>
        <w:t>ACP</w:t>
      </w:r>
      <w:r w:rsidR="00D87D6B">
        <w:rPr>
          <w:sz w:val="24"/>
        </w:rPr>
        <w:t xml:space="preserve"> principles is being trustworthy towards others</w:t>
      </w:r>
      <w:r w:rsidR="00FE6905">
        <w:rPr>
          <w:sz w:val="24"/>
        </w:rPr>
        <w:t xml:space="preserve"> (BACP 2018).</w:t>
      </w:r>
      <w:r w:rsidR="00D87D6B">
        <w:rPr>
          <w:sz w:val="24"/>
        </w:rPr>
        <w:t xml:space="preserve"> </w:t>
      </w:r>
      <w:r w:rsidR="007463A7">
        <w:rPr>
          <w:sz w:val="24"/>
        </w:rPr>
        <w:t>Having</w:t>
      </w:r>
      <w:r w:rsidR="002430CE">
        <w:rPr>
          <w:sz w:val="24"/>
        </w:rPr>
        <w:t xml:space="preserve"> trust between one-another is highly important within nursing</w:t>
      </w:r>
      <w:r w:rsidR="00B46F42">
        <w:rPr>
          <w:sz w:val="24"/>
        </w:rPr>
        <w:t xml:space="preserve">; not just between patients and nurses, but also between colleagues and other health professionals. </w:t>
      </w:r>
      <w:r w:rsidR="00016B85">
        <w:rPr>
          <w:sz w:val="24"/>
        </w:rPr>
        <w:t>Withou</w:t>
      </w:r>
      <w:r w:rsidR="00F878B0">
        <w:rPr>
          <w:sz w:val="24"/>
        </w:rPr>
        <w:t>t trust</w:t>
      </w:r>
      <w:r w:rsidR="002E7A1A">
        <w:rPr>
          <w:sz w:val="24"/>
        </w:rPr>
        <w:t xml:space="preserve"> while </w:t>
      </w:r>
      <w:r w:rsidR="009F7FAD">
        <w:rPr>
          <w:sz w:val="24"/>
        </w:rPr>
        <w:t>assessing a patient, the nurse would not be able to perform their job to the full potential</w:t>
      </w:r>
      <w:r w:rsidR="00B46800">
        <w:rPr>
          <w:sz w:val="24"/>
        </w:rPr>
        <w:t xml:space="preserve">. Nurses need to accept any differences or difficulties between them and </w:t>
      </w:r>
      <w:r w:rsidR="007463A7">
        <w:rPr>
          <w:sz w:val="24"/>
        </w:rPr>
        <w:t xml:space="preserve">remain professional to earn </w:t>
      </w:r>
      <w:r w:rsidR="00B155B5">
        <w:rPr>
          <w:sz w:val="24"/>
        </w:rPr>
        <w:t xml:space="preserve">the </w:t>
      </w:r>
      <w:r w:rsidR="00B155B5">
        <w:rPr>
          <w:sz w:val="24"/>
        </w:rPr>
        <w:lastRenderedPageBreak/>
        <w:t>patients trust</w:t>
      </w:r>
      <w:r w:rsidR="003E18A9">
        <w:rPr>
          <w:sz w:val="24"/>
        </w:rPr>
        <w:t>; they need to treat the patient as a unique individual</w:t>
      </w:r>
      <w:r w:rsidR="002C2DAC">
        <w:rPr>
          <w:sz w:val="24"/>
        </w:rPr>
        <w:t xml:space="preserve"> and respect their choices when counselling </w:t>
      </w:r>
      <w:r w:rsidR="00B07991">
        <w:rPr>
          <w:sz w:val="24"/>
        </w:rPr>
        <w:t>them or assisting them in the hospital</w:t>
      </w:r>
      <w:r w:rsidR="00203257">
        <w:rPr>
          <w:sz w:val="24"/>
        </w:rPr>
        <w:t xml:space="preserve"> (NMC </w:t>
      </w:r>
      <w:r w:rsidR="00C13203">
        <w:rPr>
          <w:sz w:val="24"/>
        </w:rPr>
        <w:t>2015).</w:t>
      </w:r>
    </w:p>
    <w:p w14:paraId="22CE5A06" w14:textId="559FC790" w:rsidR="006765AC" w:rsidRDefault="00BF6773">
      <w:pPr>
        <w:rPr>
          <w:sz w:val="24"/>
        </w:rPr>
      </w:pPr>
      <w:r>
        <w:rPr>
          <w:sz w:val="24"/>
        </w:rPr>
        <w:t xml:space="preserve">The BACP values </w:t>
      </w:r>
      <w:r w:rsidR="00D83E82">
        <w:rPr>
          <w:sz w:val="24"/>
        </w:rPr>
        <w:t xml:space="preserve">also include increasing </w:t>
      </w:r>
      <w:r w:rsidR="002B6B30">
        <w:rPr>
          <w:sz w:val="24"/>
        </w:rPr>
        <w:t xml:space="preserve">personal resilience and effectiveness. </w:t>
      </w:r>
      <w:r w:rsidR="005C71DB">
        <w:rPr>
          <w:sz w:val="24"/>
        </w:rPr>
        <w:t xml:space="preserve">Personal resilience </w:t>
      </w:r>
      <w:r w:rsidR="005C38E6">
        <w:rPr>
          <w:sz w:val="24"/>
        </w:rPr>
        <w:t xml:space="preserve">is the ability to deal with stress-provoking situations </w:t>
      </w:r>
      <w:r w:rsidR="00E075B4">
        <w:rPr>
          <w:sz w:val="24"/>
        </w:rPr>
        <w:t xml:space="preserve">but without going through any personal </w:t>
      </w:r>
      <w:r w:rsidR="002B745D">
        <w:rPr>
          <w:sz w:val="24"/>
        </w:rPr>
        <w:t xml:space="preserve">stress signs or symptoms. The main key factors of personal resilience are relationships, </w:t>
      </w:r>
      <w:r w:rsidR="00C360C0">
        <w:rPr>
          <w:sz w:val="24"/>
        </w:rPr>
        <w:t>self-awareness, determination, vision, self-confidence, organisation, problem solving</w:t>
      </w:r>
      <w:r w:rsidR="00E21AEA">
        <w:rPr>
          <w:sz w:val="24"/>
        </w:rPr>
        <w:t xml:space="preserve"> and interaction </w:t>
      </w:r>
      <w:r w:rsidR="00CF0954">
        <w:rPr>
          <w:sz w:val="24"/>
        </w:rPr>
        <w:t xml:space="preserve">(MAS 2016). </w:t>
      </w:r>
      <w:r w:rsidR="005B1175">
        <w:rPr>
          <w:sz w:val="24"/>
        </w:rPr>
        <w:t xml:space="preserve">Nurses within their workplace </w:t>
      </w:r>
      <w:r w:rsidR="004C457E">
        <w:rPr>
          <w:sz w:val="24"/>
        </w:rPr>
        <w:t>deal with helping patients with personal resilience and effe</w:t>
      </w:r>
      <w:r w:rsidR="000809C4">
        <w:rPr>
          <w:sz w:val="24"/>
        </w:rPr>
        <w:t xml:space="preserve">ctiveness </w:t>
      </w:r>
      <w:r w:rsidR="004C457E">
        <w:rPr>
          <w:sz w:val="24"/>
        </w:rPr>
        <w:t>every</w:t>
      </w:r>
      <w:r w:rsidR="000809C4">
        <w:rPr>
          <w:sz w:val="24"/>
        </w:rPr>
        <w:t xml:space="preserve"> day; they sustain this by </w:t>
      </w:r>
      <w:r w:rsidR="00105842">
        <w:rPr>
          <w:sz w:val="24"/>
        </w:rPr>
        <w:t xml:space="preserve">reassuring the patient that there is nothing to worry about </w:t>
      </w:r>
      <w:r w:rsidR="002C36C3">
        <w:rPr>
          <w:sz w:val="24"/>
        </w:rPr>
        <w:t xml:space="preserve">and </w:t>
      </w:r>
      <w:r w:rsidR="00DE191F">
        <w:rPr>
          <w:sz w:val="24"/>
        </w:rPr>
        <w:t xml:space="preserve">help work with the patients </w:t>
      </w:r>
      <w:r w:rsidR="006E0BBB">
        <w:rPr>
          <w:sz w:val="24"/>
        </w:rPr>
        <w:t xml:space="preserve">about their worries and concerns </w:t>
      </w:r>
      <w:r w:rsidR="000F350A">
        <w:rPr>
          <w:sz w:val="24"/>
        </w:rPr>
        <w:t>while staying professional and having self-</w:t>
      </w:r>
      <w:r w:rsidR="00F30691">
        <w:rPr>
          <w:sz w:val="24"/>
        </w:rPr>
        <w:t xml:space="preserve">respect. </w:t>
      </w:r>
      <w:r w:rsidR="00867624">
        <w:rPr>
          <w:sz w:val="24"/>
        </w:rPr>
        <w:t xml:space="preserve">Within </w:t>
      </w:r>
      <w:r w:rsidR="005C7FD9">
        <w:rPr>
          <w:sz w:val="24"/>
        </w:rPr>
        <w:t xml:space="preserve">nursing and other health-related jobs, it is very important </w:t>
      </w:r>
      <w:r w:rsidR="00FA05EA">
        <w:rPr>
          <w:sz w:val="24"/>
        </w:rPr>
        <w:t>to keep your self</w:t>
      </w:r>
      <w:r w:rsidR="00EB413D">
        <w:rPr>
          <w:sz w:val="24"/>
        </w:rPr>
        <w:t>-</w:t>
      </w:r>
      <w:r w:rsidR="00FA05EA">
        <w:rPr>
          <w:sz w:val="24"/>
        </w:rPr>
        <w:t xml:space="preserve">respect </w:t>
      </w:r>
      <w:r w:rsidR="00F82C24">
        <w:rPr>
          <w:sz w:val="24"/>
        </w:rPr>
        <w:t>and being non-malefic</w:t>
      </w:r>
      <w:r w:rsidR="00EB413D">
        <w:rPr>
          <w:sz w:val="24"/>
        </w:rPr>
        <w:t xml:space="preserve">ence. </w:t>
      </w:r>
      <w:r w:rsidR="00711AD1">
        <w:rPr>
          <w:sz w:val="24"/>
        </w:rPr>
        <w:t xml:space="preserve">Having self-respect </w:t>
      </w:r>
      <w:r w:rsidR="00A57B83">
        <w:rPr>
          <w:sz w:val="24"/>
        </w:rPr>
        <w:t xml:space="preserve">allows others around you understand </w:t>
      </w:r>
      <w:r w:rsidR="00D44110">
        <w:rPr>
          <w:sz w:val="24"/>
        </w:rPr>
        <w:t>situations people may get themselves into, it also helps</w:t>
      </w:r>
      <w:r w:rsidR="006D6DAF">
        <w:rPr>
          <w:sz w:val="24"/>
        </w:rPr>
        <w:t xml:space="preserve"> other individuals respect you and trust the person in charge. In </w:t>
      </w:r>
      <w:r w:rsidR="00AE6D95">
        <w:rPr>
          <w:sz w:val="24"/>
        </w:rPr>
        <w:t>counselling patients</w:t>
      </w:r>
      <w:r w:rsidR="006D6DAF">
        <w:rPr>
          <w:sz w:val="24"/>
        </w:rPr>
        <w:t xml:space="preserve">, </w:t>
      </w:r>
      <w:r w:rsidR="00AE6D95">
        <w:rPr>
          <w:sz w:val="24"/>
        </w:rPr>
        <w:t>professionals</w:t>
      </w:r>
      <w:r w:rsidR="00045A34">
        <w:rPr>
          <w:sz w:val="24"/>
        </w:rPr>
        <w:t xml:space="preserve"> also advise the individuals to learn how to gain self-respect</w:t>
      </w:r>
      <w:r w:rsidR="0018151D">
        <w:rPr>
          <w:sz w:val="24"/>
        </w:rPr>
        <w:t xml:space="preserve"> while making a commitment to the individual that </w:t>
      </w:r>
      <w:r w:rsidR="003855D3">
        <w:rPr>
          <w:sz w:val="24"/>
        </w:rPr>
        <w:t>they will cause no harm towards them</w:t>
      </w:r>
      <w:r w:rsidR="005D2A7D">
        <w:rPr>
          <w:sz w:val="24"/>
        </w:rPr>
        <w:t xml:space="preserve"> (NMBI 2018).</w:t>
      </w:r>
    </w:p>
    <w:p w14:paraId="6DB7C822" w14:textId="35E5ED1F" w:rsidR="004E7BBA" w:rsidRDefault="001E719A">
      <w:pPr>
        <w:rPr>
          <w:sz w:val="24"/>
        </w:rPr>
      </w:pPr>
      <w:r>
        <w:rPr>
          <w:sz w:val="24"/>
        </w:rPr>
        <w:t>Some of the main princ</w:t>
      </w:r>
      <w:r w:rsidR="00FA77BF">
        <w:rPr>
          <w:sz w:val="24"/>
        </w:rPr>
        <w:t>iples within the BACP code are being non</w:t>
      </w:r>
      <w:r w:rsidR="00217BE0">
        <w:rPr>
          <w:sz w:val="24"/>
        </w:rPr>
        <w:t>-</w:t>
      </w:r>
      <w:r w:rsidR="00FA77BF">
        <w:rPr>
          <w:sz w:val="24"/>
        </w:rPr>
        <w:t>male</w:t>
      </w:r>
      <w:r w:rsidR="00217BE0">
        <w:rPr>
          <w:sz w:val="24"/>
        </w:rPr>
        <w:t>ficence and beneficence.</w:t>
      </w:r>
      <w:r w:rsidR="006869DE">
        <w:rPr>
          <w:sz w:val="24"/>
        </w:rPr>
        <w:t xml:space="preserve"> Beneficence </w:t>
      </w:r>
      <w:r w:rsidR="009E5C80">
        <w:rPr>
          <w:sz w:val="24"/>
        </w:rPr>
        <w:t>means that practitioners must do</w:t>
      </w:r>
      <w:r w:rsidR="00D25FA4">
        <w:rPr>
          <w:sz w:val="24"/>
        </w:rPr>
        <w:t xml:space="preserve"> </w:t>
      </w:r>
      <w:r w:rsidR="009E5C80">
        <w:rPr>
          <w:sz w:val="24"/>
        </w:rPr>
        <w:t xml:space="preserve">good </w:t>
      </w:r>
      <w:r w:rsidR="00D25FA4">
        <w:rPr>
          <w:sz w:val="24"/>
        </w:rPr>
        <w:t xml:space="preserve">for their patients, it is a commitment to </w:t>
      </w:r>
      <w:r w:rsidR="00881816">
        <w:rPr>
          <w:sz w:val="24"/>
        </w:rPr>
        <w:t xml:space="preserve">promote </w:t>
      </w:r>
      <w:r w:rsidR="00D25FA4">
        <w:rPr>
          <w:sz w:val="24"/>
        </w:rPr>
        <w:t xml:space="preserve">the individuals’ </w:t>
      </w:r>
      <w:r w:rsidR="00881816">
        <w:rPr>
          <w:sz w:val="24"/>
        </w:rPr>
        <w:t>health and well-being</w:t>
      </w:r>
      <w:r w:rsidR="0067114C">
        <w:rPr>
          <w:sz w:val="24"/>
        </w:rPr>
        <w:t xml:space="preserve"> </w:t>
      </w:r>
      <w:r w:rsidR="001D5FEC">
        <w:rPr>
          <w:sz w:val="24"/>
        </w:rPr>
        <w:t xml:space="preserve">(The Medic Portal 2019). </w:t>
      </w:r>
      <w:r w:rsidR="003719FD">
        <w:rPr>
          <w:sz w:val="24"/>
        </w:rPr>
        <w:t>Nurses demonstrate beneficence by assisting individuals</w:t>
      </w:r>
      <w:r w:rsidR="001B4358">
        <w:rPr>
          <w:sz w:val="24"/>
        </w:rPr>
        <w:t xml:space="preserve"> on achieving their highest level of well-being</w:t>
      </w:r>
      <w:r w:rsidR="007A29B5">
        <w:rPr>
          <w:sz w:val="24"/>
        </w:rPr>
        <w:t xml:space="preserve">, this may be achieved by </w:t>
      </w:r>
      <w:r w:rsidR="00EF7755">
        <w:rPr>
          <w:sz w:val="24"/>
        </w:rPr>
        <w:t>allowing them to have their privacy</w:t>
      </w:r>
      <w:r w:rsidR="00EB5C84">
        <w:rPr>
          <w:sz w:val="24"/>
        </w:rPr>
        <w:t xml:space="preserve"> or providing direct care. While counselling patients, beneficence may be achieved through </w:t>
      </w:r>
      <w:r w:rsidR="00296977">
        <w:rPr>
          <w:sz w:val="24"/>
        </w:rPr>
        <w:t xml:space="preserve">building their confidence up or setting small targets for the individual to work towards. </w:t>
      </w:r>
      <w:r w:rsidR="004437F7">
        <w:rPr>
          <w:sz w:val="24"/>
        </w:rPr>
        <w:t xml:space="preserve">Nurses are obliged to not do any harm to </w:t>
      </w:r>
      <w:r w:rsidR="00153F56">
        <w:rPr>
          <w:sz w:val="24"/>
        </w:rPr>
        <w:t xml:space="preserve">patients, this is the BACP principle of non-maleficence. </w:t>
      </w:r>
      <w:r w:rsidR="00C30439">
        <w:rPr>
          <w:sz w:val="24"/>
        </w:rPr>
        <w:t xml:space="preserve">There are often situations where nurses </w:t>
      </w:r>
      <w:r w:rsidR="00DD47E0">
        <w:rPr>
          <w:sz w:val="24"/>
        </w:rPr>
        <w:t>must</w:t>
      </w:r>
      <w:r w:rsidR="00373658">
        <w:rPr>
          <w:sz w:val="24"/>
        </w:rPr>
        <w:t xml:space="preserve"> go through procedures which may make the patient feel un-easy and uncomfortable</w:t>
      </w:r>
      <w:r w:rsidR="009E6E6A">
        <w:rPr>
          <w:sz w:val="24"/>
        </w:rPr>
        <w:t xml:space="preserve">, such as giving an injection. </w:t>
      </w:r>
      <w:r w:rsidR="00DD47E0">
        <w:rPr>
          <w:sz w:val="24"/>
        </w:rPr>
        <w:t>Non-maleficence</w:t>
      </w:r>
      <w:r w:rsidR="00A2090F">
        <w:rPr>
          <w:sz w:val="24"/>
        </w:rPr>
        <w:t xml:space="preserve"> must be balanced by beneficence</w:t>
      </w:r>
      <w:r w:rsidR="00191F05">
        <w:rPr>
          <w:sz w:val="24"/>
        </w:rPr>
        <w:t xml:space="preserve"> while providing care for people. The intention of the nurse helping the patient</w:t>
      </w:r>
      <w:r w:rsidR="00197823">
        <w:rPr>
          <w:sz w:val="24"/>
        </w:rPr>
        <w:t xml:space="preserve"> must outweigh the discomfort caused by the treatment</w:t>
      </w:r>
      <w:r w:rsidR="008658DA">
        <w:rPr>
          <w:sz w:val="24"/>
        </w:rPr>
        <w:t xml:space="preserve">, a </w:t>
      </w:r>
      <w:r w:rsidR="00BE4459">
        <w:rPr>
          <w:sz w:val="24"/>
        </w:rPr>
        <w:t>nurse’s</w:t>
      </w:r>
      <w:r w:rsidR="008658DA">
        <w:rPr>
          <w:sz w:val="24"/>
        </w:rPr>
        <w:t xml:space="preserve"> intention is always to help the people in need, not to harm</w:t>
      </w:r>
      <w:r w:rsidR="006F3736">
        <w:rPr>
          <w:sz w:val="24"/>
        </w:rPr>
        <w:t xml:space="preserve"> (Nursing Explorer 2015)</w:t>
      </w:r>
      <w:r w:rsidR="008658DA">
        <w:rPr>
          <w:sz w:val="24"/>
        </w:rPr>
        <w:t xml:space="preserve">. </w:t>
      </w:r>
      <w:r w:rsidR="00371930">
        <w:rPr>
          <w:sz w:val="24"/>
        </w:rPr>
        <w:t>While counselling a patient they can</w:t>
      </w:r>
      <w:r w:rsidR="00B46A70">
        <w:rPr>
          <w:sz w:val="24"/>
        </w:rPr>
        <w:t xml:space="preserve"> vary from different emotions on times, so it will become more difficult to say and discuss the </w:t>
      </w:r>
      <w:r w:rsidR="00CA12B5">
        <w:rPr>
          <w:sz w:val="24"/>
        </w:rPr>
        <w:t xml:space="preserve">suitable experiences with them while causing no harm to the patient and not to hurt their feelings. </w:t>
      </w:r>
      <w:r w:rsidR="009C24AE">
        <w:rPr>
          <w:sz w:val="24"/>
        </w:rPr>
        <w:t xml:space="preserve">Counsellors are however, obliged to tell someone if they think that a certain individual may cause harm to themselves or others around them. </w:t>
      </w:r>
      <w:r w:rsidR="0051070F">
        <w:rPr>
          <w:sz w:val="24"/>
        </w:rPr>
        <w:t xml:space="preserve">This comes under the </w:t>
      </w:r>
      <w:r w:rsidR="003F0F9E">
        <w:rPr>
          <w:sz w:val="24"/>
        </w:rPr>
        <w:t xml:space="preserve">BACP </w:t>
      </w:r>
      <w:r w:rsidR="0051070F">
        <w:rPr>
          <w:sz w:val="24"/>
        </w:rPr>
        <w:t xml:space="preserve">good practice of </w:t>
      </w:r>
      <w:r w:rsidR="003F0F9E">
        <w:rPr>
          <w:sz w:val="24"/>
        </w:rPr>
        <w:t>accountability and candour</w:t>
      </w:r>
      <w:r w:rsidR="00462387">
        <w:rPr>
          <w:sz w:val="24"/>
        </w:rPr>
        <w:t xml:space="preserve">, nurses must take responsibility of the patients </w:t>
      </w:r>
      <w:r w:rsidR="00F2091D">
        <w:rPr>
          <w:sz w:val="24"/>
        </w:rPr>
        <w:t xml:space="preserve">desired </w:t>
      </w:r>
      <w:r w:rsidR="00462387">
        <w:rPr>
          <w:sz w:val="24"/>
        </w:rPr>
        <w:t xml:space="preserve">outcomes </w:t>
      </w:r>
      <w:r w:rsidR="00F2091D">
        <w:rPr>
          <w:sz w:val="24"/>
        </w:rPr>
        <w:t xml:space="preserve">and safety. </w:t>
      </w:r>
      <w:r w:rsidR="00B36F7D">
        <w:rPr>
          <w:sz w:val="24"/>
        </w:rPr>
        <w:t xml:space="preserve">When counselling patients and assisting to them, nurses must </w:t>
      </w:r>
      <w:r w:rsidR="00F46F8E">
        <w:rPr>
          <w:sz w:val="24"/>
        </w:rPr>
        <w:t>discuss what p</w:t>
      </w:r>
      <w:r w:rsidR="00D219F4">
        <w:rPr>
          <w:sz w:val="24"/>
        </w:rPr>
        <w:t>r</w:t>
      </w:r>
      <w:r w:rsidR="00F46F8E">
        <w:rPr>
          <w:sz w:val="24"/>
        </w:rPr>
        <w:t>ocedures need to be taking in order to reach their desired achievements</w:t>
      </w:r>
      <w:r w:rsidR="00D219F4">
        <w:rPr>
          <w:sz w:val="24"/>
        </w:rPr>
        <w:t xml:space="preserve">. They also have to report to a manager </w:t>
      </w:r>
      <w:r w:rsidR="00294DD1">
        <w:rPr>
          <w:sz w:val="24"/>
        </w:rPr>
        <w:t xml:space="preserve">or a supervisor </w:t>
      </w:r>
      <w:r w:rsidR="00454288">
        <w:rPr>
          <w:sz w:val="24"/>
        </w:rPr>
        <w:t>if anyone is at harm from that particular individual, themselves included</w:t>
      </w:r>
      <w:r w:rsidR="007748C3">
        <w:rPr>
          <w:sz w:val="24"/>
        </w:rPr>
        <w:t xml:space="preserve"> (BACP 2016).</w:t>
      </w:r>
    </w:p>
    <w:p w14:paraId="50C67E53" w14:textId="5563EF0E" w:rsidR="00487701" w:rsidRDefault="00487701">
      <w:pPr>
        <w:rPr>
          <w:sz w:val="24"/>
        </w:rPr>
      </w:pPr>
      <w:r>
        <w:rPr>
          <w:sz w:val="24"/>
        </w:rPr>
        <w:t xml:space="preserve">The NMC code and BACP values also include the safety </w:t>
      </w:r>
      <w:r w:rsidR="008C4FFE">
        <w:rPr>
          <w:sz w:val="24"/>
        </w:rPr>
        <w:t xml:space="preserve">of the patients. </w:t>
      </w:r>
      <w:r w:rsidR="00AF07DB">
        <w:rPr>
          <w:sz w:val="24"/>
        </w:rPr>
        <w:t xml:space="preserve">It is highly important the preserve the safety of patients and maintain the safety </w:t>
      </w:r>
      <w:r w:rsidR="00087A56">
        <w:rPr>
          <w:sz w:val="24"/>
        </w:rPr>
        <w:t>in</w:t>
      </w:r>
      <w:r w:rsidR="00AF07DB">
        <w:rPr>
          <w:sz w:val="24"/>
        </w:rPr>
        <w:t xml:space="preserve"> hospitals as this could cause patients to become more </w:t>
      </w:r>
      <w:r w:rsidR="003C5092">
        <w:rPr>
          <w:sz w:val="24"/>
        </w:rPr>
        <w:t xml:space="preserve">worried and feel vulnerable. </w:t>
      </w:r>
      <w:r w:rsidR="00D96639">
        <w:rPr>
          <w:sz w:val="24"/>
        </w:rPr>
        <w:t>To ensure that patients are</w:t>
      </w:r>
      <w:r w:rsidR="005E7E90">
        <w:rPr>
          <w:sz w:val="24"/>
        </w:rPr>
        <w:t xml:space="preserve"> safe, nurses </w:t>
      </w:r>
      <w:r w:rsidR="00AE5E60">
        <w:rPr>
          <w:sz w:val="24"/>
        </w:rPr>
        <w:t xml:space="preserve">must have courage while working within </w:t>
      </w:r>
      <w:r w:rsidR="000E3558">
        <w:rPr>
          <w:sz w:val="24"/>
        </w:rPr>
        <w:t xml:space="preserve">the limits of their competence according to </w:t>
      </w:r>
      <w:r w:rsidR="000E3558">
        <w:rPr>
          <w:sz w:val="24"/>
        </w:rPr>
        <w:lastRenderedPageBreak/>
        <w:t xml:space="preserve">the NMC code. Nurses also </w:t>
      </w:r>
      <w:r w:rsidR="00CA5271">
        <w:rPr>
          <w:sz w:val="24"/>
        </w:rPr>
        <w:t>must be open and honest towards all service users even when mistakes are made</w:t>
      </w:r>
      <w:r w:rsidR="006C4F62">
        <w:rPr>
          <w:sz w:val="24"/>
        </w:rPr>
        <w:t xml:space="preserve"> or harm is caused, </w:t>
      </w:r>
      <w:r w:rsidR="00E06DCA">
        <w:rPr>
          <w:sz w:val="24"/>
        </w:rPr>
        <w:t xml:space="preserve">they must always offer to help in emergency situations and act without delay </w:t>
      </w:r>
      <w:r w:rsidR="005675E5">
        <w:rPr>
          <w:sz w:val="24"/>
        </w:rPr>
        <w:t xml:space="preserve">if they think there is a risk </w:t>
      </w:r>
      <w:r w:rsidR="00EC0789">
        <w:rPr>
          <w:sz w:val="24"/>
        </w:rPr>
        <w:t>towards the patient or public protection</w:t>
      </w:r>
      <w:r w:rsidR="00226ADF">
        <w:rPr>
          <w:sz w:val="24"/>
        </w:rPr>
        <w:t xml:space="preserve"> (NMC 2015)</w:t>
      </w:r>
      <w:r w:rsidR="00EC0789">
        <w:rPr>
          <w:sz w:val="24"/>
        </w:rPr>
        <w:t xml:space="preserve">. </w:t>
      </w:r>
      <w:r w:rsidR="0004424C">
        <w:rPr>
          <w:sz w:val="24"/>
        </w:rPr>
        <w:t>When counselling a patient</w:t>
      </w:r>
      <w:r w:rsidR="00226ADF">
        <w:rPr>
          <w:sz w:val="24"/>
        </w:rPr>
        <w:t xml:space="preserve">, must reassure the patient </w:t>
      </w:r>
      <w:r w:rsidR="005F0A0C">
        <w:rPr>
          <w:sz w:val="24"/>
        </w:rPr>
        <w:t xml:space="preserve">is safe discussing experiences with them and all information is kept confidential. They will also ensure the patient is relaxed by </w:t>
      </w:r>
      <w:r w:rsidR="00D94554">
        <w:rPr>
          <w:sz w:val="24"/>
        </w:rPr>
        <w:t xml:space="preserve">holding the counselling sessions in a calm and suitable place </w:t>
      </w:r>
      <w:r w:rsidR="00B0321C">
        <w:rPr>
          <w:sz w:val="24"/>
        </w:rPr>
        <w:t>possibly chosen by the patient</w:t>
      </w:r>
      <w:r w:rsidR="002927C6">
        <w:rPr>
          <w:sz w:val="24"/>
        </w:rPr>
        <w:t xml:space="preserve"> (RCN 2015)</w:t>
      </w:r>
      <w:r w:rsidR="00B0321C">
        <w:rPr>
          <w:sz w:val="24"/>
        </w:rPr>
        <w:t xml:space="preserve">. </w:t>
      </w:r>
      <w:r w:rsidR="00950DF1">
        <w:rPr>
          <w:sz w:val="24"/>
        </w:rPr>
        <w:t>Nurses and health professionals are always working towards the patients</w:t>
      </w:r>
      <w:r w:rsidR="00033EBC">
        <w:rPr>
          <w:sz w:val="24"/>
        </w:rPr>
        <w:t>’</w:t>
      </w:r>
      <w:r w:rsidR="00950DF1">
        <w:rPr>
          <w:sz w:val="24"/>
        </w:rPr>
        <w:t xml:space="preserve"> safety </w:t>
      </w:r>
      <w:r w:rsidR="00D2112B">
        <w:rPr>
          <w:sz w:val="24"/>
        </w:rPr>
        <w:t xml:space="preserve">and putting them first. </w:t>
      </w:r>
      <w:r w:rsidR="004F1151">
        <w:rPr>
          <w:sz w:val="24"/>
        </w:rPr>
        <w:t>To preserve the patients</w:t>
      </w:r>
      <w:r w:rsidR="00D869C3">
        <w:rPr>
          <w:sz w:val="24"/>
        </w:rPr>
        <w:t>’</w:t>
      </w:r>
      <w:r w:rsidR="004F1151">
        <w:rPr>
          <w:sz w:val="24"/>
        </w:rPr>
        <w:t xml:space="preserve"> safety within hospitals, nurses are obliged to </w:t>
      </w:r>
      <w:r w:rsidR="00447B21">
        <w:rPr>
          <w:sz w:val="24"/>
        </w:rPr>
        <w:t>treat pa</w:t>
      </w:r>
      <w:r w:rsidR="009E6BF4">
        <w:rPr>
          <w:sz w:val="24"/>
        </w:rPr>
        <w:t xml:space="preserve">tients with justice. Health professionals, no matter what their </w:t>
      </w:r>
      <w:r w:rsidR="004A0E98">
        <w:rPr>
          <w:sz w:val="24"/>
        </w:rPr>
        <w:t xml:space="preserve">ethnicity or beliefs have to treat every individual fairly for them to be kept within a safe environment. </w:t>
      </w:r>
      <w:r w:rsidR="00E175A1">
        <w:rPr>
          <w:sz w:val="24"/>
        </w:rPr>
        <w:t xml:space="preserve">Individuals should never be discriminated against </w:t>
      </w:r>
      <w:r w:rsidR="007C6473">
        <w:rPr>
          <w:sz w:val="24"/>
        </w:rPr>
        <w:t xml:space="preserve">because of their beliefs, religion, </w:t>
      </w:r>
      <w:r w:rsidR="00B101DF">
        <w:rPr>
          <w:sz w:val="24"/>
        </w:rPr>
        <w:t xml:space="preserve">culture, sexual preferences, etc, especially not within a healthcare working environment. </w:t>
      </w:r>
      <w:r w:rsidR="004A79A6">
        <w:rPr>
          <w:sz w:val="24"/>
        </w:rPr>
        <w:t xml:space="preserve">Within counselling, the nurse can show justice towards their patient by </w:t>
      </w:r>
      <w:r w:rsidR="00120D44">
        <w:rPr>
          <w:sz w:val="24"/>
        </w:rPr>
        <w:t xml:space="preserve">being understanding of their experiences and not judging them on something they did. </w:t>
      </w:r>
      <w:r w:rsidR="004A724A">
        <w:rPr>
          <w:sz w:val="24"/>
        </w:rPr>
        <w:t xml:space="preserve">They also treat every individual equally </w:t>
      </w:r>
      <w:r w:rsidR="003A2BE2">
        <w:rPr>
          <w:sz w:val="24"/>
        </w:rPr>
        <w:t>and keep information confidential to ensure the safety of the</w:t>
      </w:r>
      <w:r w:rsidR="00D869C3">
        <w:rPr>
          <w:sz w:val="24"/>
        </w:rPr>
        <w:t>ir patients</w:t>
      </w:r>
      <w:r w:rsidR="00076625">
        <w:rPr>
          <w:sz w:val="24"/>
        </w:rPr>
        <w:t xml:space="preserve"> (Alzheimer Europe 2010).</w:t>
      </w:r>
      <w:r w:rsidR="00D869C3">
        <w:rPr>
          <w:sz w:val="24"/>
        </w:rPr>
        <w:t xml:space="preserve"> </w:t>
      </w:r>
    </w:p>
    <w:p w14:paraId="75D6C70C" w14:textId="16521C3B" w:rsidR="000E054F" w:rsidRDefault="00D95D94">
      <w:pPr>
        <w:rPr>
          <w:sz w:val="24"/>
        </w:rPr>
      </w:pPr>
      <w:r>
        <w:rPr>
          <w:sz w:val="24"/>
        </w:rPr>
        <w:t xml:space="preserve">One of the core principles within the BACP Framework is </w:t>
      </w:r>
      <w:r w:rsidR="00CE5D51">
        <w:rPr>
          <w:sz w:val="24"/>
        </w:rPr>
        <w:t xml:space="preserve">autonomy. </w:t>
      </w:r>
      <w:r w:rsidR="00805879">
        <w:rPr>
          <w:sz w:val="24"/>
        </w:rPr>
        <w:t xml:space="preserve">Autonomy </w:t>
      </w:r>
      <w:r w:rsidR="00D17797">
        <w:rPr>
          <w:sz w:val="24"/>
        </w:rPr>
        <w:t>is allowing and respecting an individuals’</w:t>
      </w:r>
      <w:r w:rsidR="00C42B13">
        <w:rPr>
          <w:sz w:val="24"/>
        </w:rPr>
        <w:t xml:space="preserve"> choice in being</w:t>
      </w:r>
      <w:r w:rsidR="00D17797">
        <w:rPr>
          <w:sz w:val="24"/>
        </w:rPr>
        <w:t xml:space="preserve"> </w:t>
      </w:r>
      <w:r w:rsidR="00C42B13">
        <w:rPr>
          <w:sz w:val="24"/>
        </w:rPr>
        <w:t xml:space="preserve">independent and making decisions </w:t>
      </w:r>
      <w:r w:rsidR="008E4531">
        <w:rPr>
          <w:sz w:val="24"/>
        </w:rPr>
        <w:t xml:space="preserve">with the encouragement from a nurse or other health professional </w:t>
      </w:r>
      <w:r w:rsidR="00A576E0">
        <w:rPr>
          <w:sz w:val="24"/>
        </w:rPr>
        <w:t>(</w:t>
      </w:r>
      <w:r w:rsidR="008678F9">
        <w:rPr>
          <w:sz w:val="24"/>
        </w:rPr>
        <w:t xml:space="preserve">Counselling Connection 2008). </w:t>
      </w:r>
      <w:r w:rsidR="00EF5ABA">
        <w:rPr>
          <w:sz w:val="24"/>
        </w:rPr>
        <w:t xml:space="preserve">This is a very important principle within nursing as it gives the patients an opportunity </w:t>
      </w:r>
      <w:r w:rsidR="00146A45">
        <w:rPr>
          <w:sz w:val="24"/>
        </w:rPr>
        <w:t>for them to help themselves and gain self-respect and self-worth. It will increase the individuals</w:t>
      </w:r>
      <w:r w:rsidR="00EF3FEC">
        <w:rPr>
          <w:sz w:val="24"/>
        </w:rPr>
        <w:t xml:space="preserve">’ </w:t>
      </w:r>
      <w:r w:rsidR="00E13B44">
        <w:rPr>
          <w:sz w:val="24"/>
        </w:rPr>
        <w:t xml:space="preserve">confidence in managing their own health and well-being themselves. </w:t>
      </w:r>
      <w:r w:rsidR="00A349CE">
        <w:rPr>
          <w:sz w:val="24"/>
        </w:rPr>
        <w:t xml:space="preserve">Nurses achieve this by </w:t>
      </w:r>
      <w:r w:rsidR="0008438F">
        <w:rPr>
          <w:sz w:val="24"/>
        </w:rPr>
        <w:t xml:space="preserve">encouraging the patient to become independent while maintain their own integrity. </w:t>
      </w:r>
      <w:r w:rsidR="00D012BB">
        <w:rPr>
          <w:sz w:val="24"/>
        </w:rPr>
        <w:t xml:space="preserve">Integrity is defined as being honest and fair towards others, </w:t>
      </w:r>
      <w:r w:rsidR="00724386">
        <w:rPr>
          <w:sz w:val="24"/>
        </w:rPr>
        <w:t xml:space="preserve">nurses have to be straight forward towards their patients and be coherent </w:t>
      </w:r>
      <w:r w:rsidR="00740C77">
        <w:rPr>
          <w:sz w:val="24"/>
        </w:rPr>
        <w:t xml:space="preserve">as a way of showing integrity (Bos Medical 2016). </w:t>
      </w:r>
      <w:r w:rsidR="008D7130">
        <w:rPr>
          <w:sz w:val="24"/>
        </w:rPr>
        <w:t xml:space="preserve">Within any healthcare </w:t>
      </w:r>
      <w:r w:rsidR="00241FEE">
        <w:rPr>
          <w:sz w:val="24"/>
        </w:rPr>
        <w:t xml:space="preserve">environment it is highly vital to maintain your own integrity as </w:t>
      </w:r>
      <w:r w:rsidR="00D90611">
        <w:rPr>
          <w:sz w:val="24"/>
        </w:rPr>
        <w:t xml:space="preserve">it is </w:t>
      </w:r>
      <w:r w:rsidR="005F2E0A">
        <w:rPr>
          <w:sz w:val="24"/>
        </w:rPr>
        <w:t>a commitment to be moral when dealing with other individuals</w:t>
      </w:r>
      <w:r w:rsidR="00B7715D">
        <w:rPr>
          <w:sz w:val="24"/>
        </w:rPr>
        <w:t xml:space="preserve">. Without integrity, no one will be able to </w:t>
      </w:r>
      <w:r w:rsidR="00403759">
        <w:rPr>
          <w:sz w:val="24"/>
        </w:rPr>
        <w:t xml:space="preserve">work to their full potential in helping or dealing with others. </w:t>
      </w:r>
      <w:r w:rsidR="00616125">
        <w:rPr>
          <w:sz w:val="24"/>
        </w:rPr>
        <w:t xml:space="preserve">When assisting to patients in hospitals and/ or counselling them, nurses </w:t>
      </w:r>
      <w:r w:rsidR="005B46CA">
        <w:rPr>
          <w:sz w:val="24"/>
        </w:rPr>
        <w:t xml:space="preserve">must be honest towards them; this gains the individuals’ trust with the nurse allowing their relationship to grow stronger. Nurses also have to </w:t>
      </w:r>
      <w:r w:rsidR="007902C5">
        <w:rPr>
          <w:sz w:val="24"/>
        </w:rPr>
        <w:t xml:space="preserve">be straight forward with their patient </w:t>
      </w:r>
      <w:r w:rsidR="00ED6C11">
        <w:rPr>
          <w:sz w:val="24"/>
        </w:rPr>
        <w:t xml:space="preserve">and encourage them on how to think and act independently to reach their desired outcomes. </w:t>
      </w:r>
    </w:p>
    <w:p w14:paraId="6711AE37" w14:textId="5191CF8C" w:rsidR="00403759" w:rsidRDefault="00136143">
      <w:pPr>
        <w:rPr>
          <w:sz w:val="24"/>
        </w:rPr>
      </w:pPr>
      <w:r>
        <w:rPr>
          <w:sz w:val="24"/>
        </w:rPr>
        <w:t>To en</w:t>
      </w:r>
      <w:r w:rsidR="00266354">
        <w:rPr>
          <w:sz w:val="24"/>
        </w:rPr>
        <w:t xml:space="preserve">sure that patients are becoming independent with decision </w:t>
      </w:r>
      <w:r w:rsidR="00A5001E">
        <w:rPr>
          <w:sz w:val="24"/>
        </w:rPr>
        <w:t xml:space="preserve">making and thinking, nurses will have to </w:t>
      </w:r>
      <w:r w:rsidR="00D05080">
        <w:rPr>
          <w:sz w:val="24"/>
        </w:rPr>
        <w:t xml:space="preserve">supervise them. Supervision </w:t>
      </w:r>
      <w:r w:rsidR="00BB1481">
        <w:rPr>
          <w:sz w:val="24"/>
        </w:rPr>
        <w:t xml:space="preserve">is vital to how professionals sustain good practice </w:t>
      </w:r>
      <w:r w:rsidR="00F243E7">
        <w:rPr>
          <w:sz w:val="24"/>
        </w:rPr>
        <w:t xml:space="preserve">throughout their working life. </w:t>
      </w:r>
      <w:r w:rsidR="00534457">
        <w:rPr>
          <w:sz w:val="24"/>
        </w:rPr>
        <w:t xml:space="preserve">Having effective supervision can help </w:t>
      </w:r>
      <w:r w:rsidR="00AE00C8">
        <w:rPr>
          <w:sz w:val="24"/>
        </w:rPr>
        <w:t xml:space="preserve">the nurses look back on their own work and gain feedback from it. It can also </w:t>
      </w:r>
      <w:r w:rsidR="00062591">
        <w:rPr>
          <w:sz w:val="24"/>
        </w:rPr>
        <w:t xml:space="preserve">make themselves feel more confident and comfortable within their workplace. </w:t>
      </w:r>
      <w:r w:rsidR="00DA73FB">
        <w:rPr>
          <w:sz w:val="24"/>
        </w:rPr>
        <w:t>When counselling</w:t>
      </w:r>
      <w:r w:rsidR="009B2C83">
        <w:rPr>
          <w:sz w:val="24"/>
        </w:rPr>
        <w:t xml:space="preserve"> or seeing to</w:t>
      </w:r>
      <w:r w:rsidR="00DA73FB">
        <w:rPr>
          <w:sz w:val="24"/>
        </w:rPr>
        <w:t xml:space="preserve"> a patient supervision is vitally important</w:t>
      </w:r>
      <w:r w:rsidR="009B2C83">
        <w:rPr>
          <w:sz w:val="24"/>
        </w:rPr>
        <w:t xml:space="preserve">. </w:t>
      </w:r>
      <w:r w:rsidR="00043ABD">
        <w:rPr>
          <w:sz w:val="24"/>
        </w:rPr>
        <w:t xml:space="preserve">Nurses need to supervise at all times to ensure they have collected all the data to treat a specific patient. </w:t>
      </w:r>
      <w:r w:rsidR="0018514D">
        <w:rPr>
          <w:sz w:val="24"/>
        </w:rPr>
        <w:t xml:space="preserve">Important life-changing decisions </w:t>
      </w:r>
      <w:r w:rsidR="00D226DD">
        <w:rPr>
          <w:sz w:val="24"/>
        </w:rPr>
        <w:t>may be made due to effective supervision, such as agreeing to place someone in a nursing home after their hospital</w:t>
      </w:r>
      <w:r w:rsidR="00027C46">
        <w:rPr>
          <w:sz w:val="24"/>
        </w:rPr>
        <w:t xml:space="preserve">isation, or </w:t>
      </w:r>
      <w:r w:rsidR="00A41B30">
        <w:rPr>
          <w:sz w:val="24"/>
        </w:rPr>
        <w:t>what medication to give a person</w:t>
      </w:r>
      <w:r w:rsidR="00062827">
        <w:rPr>
          <w:sz w:val="24"/>
        </w:rPr>
        <w:t xml:space="preserve"> (Care Quality Commission 2013)</w:t>
      </w:r>
      <w:r w:rsidR="00A41B30">
        <w:rPr>
          <w:sz w:val="24"/>
        </w:rPr>
        <w:t xml:space="preserve">. In counselling patients, the type of supervision is mainly focused on the individuals’ behaviours, thoughts and feelings. </w:t>
      </w:r>
      <w:r w:rsidR="001E32FB">
        <w:rPr>
          <w:sz w:val="24"/>
        </w:rPr>
        <w:t>When counselling a patient</w:t>
      </w:r>
      <w:r w:rsidR="00C04F74">
        <w:rPr>
          <w:sz w:val="24"/>
        </w:rPr>
        <w:t>,</w:t>
      </w:r>
      <w:r w:rsidR="009A1635">
        <w:rPr>
          <w:sz w:val="24"/>
        </w:rPr>
        <w:t xml:space="preserve"> nurses need to supervise </w:t>
      </w:r>
      <w:r w:rsidR="009A1635">
        <w:rPr>
          <w:sz w:val="24"/>
        </w:rPr>
        <w:lastRenderedPageBreak/>
        <w:t xml:space="preserve">them in order to keep them safe and protected, also to ensure that </w:t>
      </w:r>
      <w:r w:rsidR="00570704">
        <w:rPr>
          <w:sz w:val="24"/>
        </w:rPr>
        <w:t xml:space="preserve">confidentiality is maintained between the nurse and patient. </w:t>
      </w:r>
      <w:r w:rsidR="00AF6570">
        <w:rPr>
          <w:sz w:val="24"/>
        </w:rPr>
        <w:t xml:space="preserve">Nurses have to ensure that they supervise their patient thoroughly to </w:t>
      </w:r>
      <w:r w:rsidR="00C0610B">
        <w:rPr>
          <w:sz w:val="24"/>
        </w:rPr>
        <w:t xml:space="preserve">understand what the issue may be caused by and work towards </w:t>
      </w:r>
      <w:r w:rsidR="00C04F74">
        <w:rPr>
          <w:sz w:val="24"/>
        </w:rPr>
        <w:t xml:space="preserve">making the patient live a healthier, enjoyable lifestyle </w:t>
      </w:r>
      <w:r w:rsidR="00083A17">
        <w:rPr>
          <w:sz w:val="24"/>
        </w:rPr>
        <w:t xml:space="preserve">(Counselling Resource </w:t>
      </w:r>
      <w:r w:rsidR="00E2541A">
        <w:rPr>
          <w:sz w:val="24"/>
        </w:rPr>
        <w:t>2014).</w:t>
      </w:r>
    </w:p>
    <w:p w14:paraId="601E52BA" w14:textId="1E3F0D47" w:rsidR="003962F4" w:rsidRDefault="00D820EE">
      <w:pPr>
        <w:rPr>
          <w:sz w:val="24"/>
        </w:rPr>
      </w:pPr>
      <w:r>
        <w:rPr>
          <w:sz w:val="24"/>
        </w:rPr>
        <w:t xml:space="preserve">Nurses’ job role can be very straining and </w:t>
      </w:r>
      <w:r w:rsidR="005F5F61">
        <w:rPr>
          <w:sz w:val="24"/>
        </w:rPr>
        <w:t xml:space="preserve">tiring, so it is vitally important that nurses also </w:t>
      </w:r>
      <w:r w:rsidR="00D00D75">
        <w:rPr>
          <w:sz w:val="24"/>
        </w:rPr>
        <w:t xml:space="preserve">care for themselves as well as the patients. </w:t>
      </w:r>
      <w:r w:rsidR="00193926">
        <w:rPr>
          <w:sz w:val="24"/>
        </w:rPr>
        <w:t xml:space="preserve">According to the BACP, </w:t>
      </w:r>
      <w:r w:rsidR="00B57621">
        <w:rPr>
          <w:sz w:val="24"/>
        </w:rPr>
        <w:t xml:space="preserve">they take responsibility for the </w:t>
      </w:r>
      <w:r w:rsidR="003D0CFC">
        <w:rPr>
          <w:sz w:val="24"/>
        </w:rPr>
        <w:t xml:space="preserve">well-being of nurses </w:t>
      </w:r>
      <w:r w:rsidR="006E73FD">
        <w:rPr>
          <w:sz w:val="24"/>
        </w:rPr>
        <w:t>by being precautious of the physical safety</w:t>
      </w:r>
      <w:r w:rsidR="00531567">
        <w:rPr>
          <w:sz w:val="24"/>
        </w:rPr>
        <w:t xml:space="preserve">, monitoring own physical and psychological health, </w:t>
      </w:r>
      <w:r w:rsidR="00BA3CF0">
        <w:rPr>
          <w:sz w:val="24"/>
        </w:rPr>
        <w:t>looking for professional support and services if or when it is needed</w:t>
      </w:r>
      <w:r w:rsidR="002E1134">
        <w:rPr>
          <w:sz w:val="24"/>
        </w:rPr>
        <w:t xml:space="preserve">, and keeping a healthy balance between </w:t>
      </w:r>
      <w:r w:rsidR="00C40069">
        <w:rPr>
          <w:sz w:val="24"/>
        </w:rPr>
        <w:t>the nurses work and other lifestyle choices they have (BACP 2016).</w:t>
      </w:r>
      <w:r w:rsidR="00ED7B85">
        <w:rPr>
          <w:sz w:val="24"/>
        </w:rPr>
        <w:t xml:space="preserve"> </w:t>
      </w:r>
      <w:r w:rsidR="003962F4">
        <w:rPr>
          <w:sz w:val="24"/>
        </w:rPr>
        <w:t>There are a variety of ways nurses can maintain self-care</w:t>
      </w:r>
      <w:r w:rsidR="00882016">
        <w:rPr>
          <w:sz w:val="24"/>
        </w:rPr>
        <w:t>, as well as their physical</w:t>
      </w:r>
      <w:r w:rsidR="00377345">
        <w:rPr>
          <w:sz w:val="24"/>
        </w:rPr>
        <w:t xml:space="preserve"> and emotional health</w:t>
      </w:r>
      <w:r w:rsidR="00E51434">
        <w:rPr>
          <w:sz w:val="24"/>
        </w:rPr>
        <w:t xml:space="preserve">, it can be about having a healthy mind also. </w:t>
      </w:r>
      <w:r w:rsidR="00AF093C">
        <w:rPr>
          <w:sz w:val="24"/>
        </w:rPr>
        <w:t xml:space="preserve">According to the Nurse and Midwife support, nurses </w:t>
      </w:r>
      <w:r w:rsidR="009444DA">
        <w:rPr>
          <w:sz w:val="24"/>
        </w:rPr>
        <w:t xml:space="preserve">can try yoga, massages </w:t>
      </w:r>
      <w:r w:rsidR="00B8646C">
        <w:rPr>
          <w:sz w:val="24"/>
        </w:rPr>
        <w:t>or reading etc, to ensure that they are</w:t>
      </w:r>
      <w:r w:rsidR="00C511D8">
        <w:rPr>
          <w:sz w:val="24"/>
        </w:rPr>
        <w:t xml:space="preserve"> energised adequately to care for themselves and their patients</w:t>
      </w:r>
      <w:r w:rsidR="00972942">
        <w:rPr>
          <w:sz w:val="24"/>
        </w:rPr>
        <w:t xml:space="preserve"> (Nurse &amp; Midwife Support 2018)</w:t>
      </w:r>
      <w:r w:rsidR="00C511D8">
        <w:rPr>
          <w:sz w:val="24"/>
        </w:rPr>
        <w:t xml:space="preserve">. </w:t>
      </w:r>
      <w:r w:rsidR="00973399">
        <w:rPr>
          <w:sz w:val="24"/>
        </w:rPr>
        <w:t>While counselling patients</w:t>
      </w:r>
      <w:r w:rsidR="0069084F">
        <w:rPr>
          <w:sz w:val="24"/>
        </w:rPr>
        <w:t>’</w:t>
      </w:r>
      <w:r w:rsidR="00973399">
        <w:rPr>
          <w:sz w:val="24"/>
        </w:rPr>
        <w:t xml:space="preserve"> nurses must be very strong minded</w:t>
      </w:r>
      <w:r w:rsidR="000F467B">
        <w:rPr>
          <w:sz w:val="24"/>
        </w:rPr>
        <w:t xml:space="preserve">, they must not allow any of the patients’ issues and experiences effect themselves. </w:t>
      </w:r>
      <w:r w:rsidR="00180739">
        <w:rPr>
          <w:sz w:val="24"/>
        </w:rPr>
        <w:t>Counsell</w:t>
      </w:r>
      <w:r w:rsidR="0069084F">
        <w:rPr>
          <w:sz w:val="24"/>
        </w:rPr>
        <w:t>ing</w:t>
      </w:r>
      <w:r w:rsidR="00180739">
        <w:rPr>
          <w:sz w:val="24"/>
        </w:rPr>
        <w:t xml:space="preserve"> can become a stressful career and must have people </w:t>
      </w:r>
      <w:r w:rsidR="00C76A94">
        <w:rPr>
          <w:sz w:val="24"/>
        </w:rPr>
        <w:t>strong and willing to manage with their own emotions and health</w:t>
      </w:r>
      <w:r w:rsidR="0069084F">
        <w:rPr>
          <w:sz w:val="24"/>
        </w:rPr>
        <w:t xml:space="preserve">. </w:t>
      </w:r>
    </w:p>
    <w:p w14:paraId="73ED1E0D" w14:textId="2BF34609" w:rsidR="00B12F68" w:rsidRDefault="001410C1">
      <w:pPr>
        <w:rPr>
          <w:sz w:val="24"/>
        </w:rPr>
      </w:pPr>
      <w:r>
        <w:rPr>
          <w:sz w:val="24"/>
        </w:rPr>
        <w:t xml:space="preserve">It is important that nurses follow the ethical </w:t>
      </w:r>
      <w:r w:rsidR="009300B2">
        <w:rPr>
          <w:sz w:val="24"/>
        </w:rPr>
        <w:t xml:space="preserve">codes and frameworks and develop their personal moral qualities </w:t>
      </w:r>
      <w:r w:rsidR="006533A5">
        <w:rPr>
          <w:sz w:val="24"/>
        </w:rPr>
        <w:t xml:space="preserve">to maintain the protection and safety of themselves and their patients. </w:t>
      </w:r>
      <w:r w:rsidR="00EC0829">
        <w:rPr>
          <w:sz w:val="24"/>
        </w:rPr>
        <w:t xml:space="preserve">The principles, moral qualities and values also help </w:t>
      </w:r>
      <w:r w:rsidR="00810E19">
        <w:rPr>
          <w:sz w:val="24"/>
        </w:rPr>
        <w:t xml:space="preserve">when counselling patients massively; helping individuals have an independent </w:t>
      </w:r>
      <w:r w:rsidR="00E80893">
        <w:rPr>
          <w:sz w:val="24"/>
        </w:rPr>
        <w:t xml:space="preserve">life while gaining better understanding of their health and well-being. </w:t>
      </w:r>
      <w:r w:rsidR="00A53957">
        <w:rPr>
          <w:sz w:val="24"/>
        </w:rPr>
        <w:t xml:space="preserve">Nurses following the ethical guidelines will </w:t>
      </w:r>
      <w:r w:rsidR="002C72E7">
        <w:rPr>
          <w:sz w:val="24"/>
        </w:rPr>
        <w:t>guarantee hat patients’ will feel more secure</w:t>
      </w:r>
      <w:r w:rsidR="0036400C">
        <w:rPr>
          <w:sz w:val="24"/>
        </w:rPr>
        <w:t xml:space="preserve"> about opening up about their experiences, thoughts and feelings. </w:t>
      </w:r>
      <w:r w:rsidR="00077099">
        <w:rPr>
          <w:sz w:val="24"/>
        </w:rPr>
        <w:t>This helps nurses massively by giving them positive outcomes from their care and support</w:t>
      </w:r>
      <w:r w:rsidR="004A727F">
        <w:rPr>
          <w:sz w:val="24"/>
        </w:rPr>
        <w:t xml:space="preserve"> within hospitals and other health</w:t>
      </w:r>
      <w:r w:rsidR="00D31D6B">
        <w:rPr>
          <w:sz w:val="24"/>
        </w:rPr>
        <w:t xml:space="preserve">-related professions. </w:t>
      </w:r>
    </w:p>
    <w:p w14:paraId="0A48F615" w14:textId="77777777" w:rsidR="008C4681" w:rsidRDefault="008C4681">
      <w:pPr>
        <w:rPr>
          <w:sz w:val="24"/>
        </w:rPr>
      </w:pPr>
    </w:p>
    <w:p w14:paraId="5EFF240D" w14:textId="77777777" w:rsidR="004315E4" w:rsidRDefault="004315E4">
      <w:pPr>
        <w:rPr>
          <w:sz w:val="24"/>
        </w:rPr>
      </w:pPr>
    </w:p>
    <w:p w14:paraId="0311D381" w14:textId="77777777" w:rsidR="00EC3010" w:rsidRDefault="00EC3010">
      <w:pPr>
        <w:rPr>
          <w:sz w:val="24"/>
        </w:rPr>
      </w:pPr>
    </w:p>
    <w:p w14:paraId="030031C0" w14:textId="77777777" w:rsidR="00CF0954" w:rsidRPr="0088342D" w:rsidRDefault="00CF0954">
      <w:pPr>
        <w:rPr>
          <w:sz w:val="24"/>
        </w:rPr>
      </w:pPr>
    </w:p>
    <w:p w14:paraId="690254D7" w14:textId="77777777" w:rsidR="006E1CA8" w:rsidRPr="006E1CA8" w:rsidRDefault="006E1CA8" w:rsidP="006E1CA8">
      <w:pPr>
        <w:rPr>
          <w:sz w:val="24"/>
        </w:rPr>
      </w:pPr>
    </w:p>
    <w:p w14:paraId="197DA861" w14:textId="77777777" w:rsidR="006E1CA8" w:rsidRPr="006E1CA8" w:rsidRDefault="006E1CA8" w:rsidP="006E1CA8">
      <w:pPr>
        <w:rPr>
          <w:sz w:val="24"/>
        </w:rPr>
      </w:pPr>
    </w:p>
    <w:p w14:paraId="04B156C7" w14:textId="77777777" w:rsidR="006E1CA8" w:rsidRDefault="006E1CA8" w:rsidP="006E1CA8">
      <w:pPr>
        <w:rPr>
          <w:sz w:val="24"/>
        </w:rPr>
      </w:pPr>
    </w:p>
    <w:p w14:paraId="225AB2FD" w14:textId="77777777" w:rsidR="00F65E83" w:rsidRDefault="00F65E83" w:rsidP="006E1CA8">
      <w:pPr>
        <w:rPr>
          <w:sz w:val="24"/>
        </w:rPr>
      </w:pPr>
    </w:p>
    <w:p w14:paraId="0C914B36" w14:textId="77777777" w:rsidR="00F65E83" w:rsidRDefault="00F65E83" w:rsidP="006E1CA8">
      <w:pPr>
        <w:rPr>
          <w:sz w:val="24"/>
        </w:rPr>
      </w:pPr>
    </w:p>
    <w:p w14:paraId="3CFF0C0B" w14:textId="77777777" w:rsidR="00F65E83" w:rsidRDefault="00F65E83" w:rsidP="006E1CA8">
      <w:pPr>
        <w:rPr>
          <w:sz w:val="24"/>
        </w:rPr>
      </w:pPr>
    </w:p>
    <w:p w14:paraId="44F113E3" w14:textId="77777777" w:rsidR="00FA4A49" w:rsidRPr="00FA4A49" w:rsidRDefault="00FA4A49" w:rsidP="00FA4A49">
      <w:pPr>
        <w:rPr>
          <w:sz w:val="24"/>
        </w:rPr>
      </w:pPr>
    </w:p>
    <w:p w14:paraId="6F94B8CA" w14:textId="77777777" w:rsidR="00FA4A49" w:rsidRDefault="00FA4A49" w:rsidP="00FA4A49">
      <w:pPr>
        <w:rPr>
          <w:sz w:val="24"/>
        </w:rPr>
      </w:pPr>
    </w:p>
    <w:p w14:paraId="3782089B" w14:textId="35882756" w:rsidR="00FA4A49" w:rsidRDefault="00FA4A49" w:rsidP="00FA4A49">
      <w:pPr>
        <w:rPr>
          <w:sz w:val="24"/>
          <w:u w:val="single"/>
        </w:rPr>
      </w:pPr>
      <w:r w:rsidRPr="00F65E83">
        <w:rPr>
          <w:sz w:val="24"/>
          <w:u w:val="single"/>
        </w:rPr>
        <w:lastRenderedPageBreak/>
        <w:t>References</w:t>
      </w:r>
    </w:p>
    <w:p w14:paraId="6AECE204" w14:textId="03D517FA" w:rsidR="00B025B3" w:rsidRDefault="00B025B3" w:rsidP="00B025B3">
      <w:pPr>
        <w:rPr>
          <w:sz w:val="24"/>
        </w:rPr>
      </w:pPr>
      <w:r>
        <w:rPr>
          <w:sz w:val="24"/>
        </w:rPr>
        <w:t xml:space="preserve">Alzheimer Europe (2010) </w:t>
      </w:r>
      <w:r w:rsidRPr="00014BD4">
        <w:rPr>
          <w:i/>
          <w:sz w:val="24"/>
        </w:rPr>
        <w:t>Justice</w:t>
      </w:r>
      <w:r>
        <w:rPr>
          <w:sz w:val="24"/>
        </w:rPr>
        <w:t xml:space="preserve">. Available at: </w:t>
      </w:r>
      <w:hyperlink r:id="rId6" w:history="1">
        <w:r w:rsidRPr="00380B86">
          <w:rPr>
            <w:rStyle w:val="Hyperlink"/>
            <w:sz w:val="24"/>
          </w:rPr>
          <w:t>https://www.alzheimer-europe.org/Ethics/Definitions-and-approaches/The-four-common-bioethical-</w:t>
        </w:r>
        <w:bookmarkStart w:id="0" w:name="_GoBack"/>
        <w:bookmarkEnd w:id="0"/>
        <w:r w:rsidRPr="00380B86">
          <w:rPr>
            <w:rStyle w:val="Hyperlink"/>
            <w:sz w:val="24"/>
          </w:rPr>
          <w:t>principles/Justice</w:t>
        </w:r>
      </w:hyperlink>
      <w:r>
        <w:rPr>
          <w:sz w:val="24"/>
        </w:rPr>
        <w:t xml:space="preserve"> [accessed 5th January 2019]</w:t>
      </w:r>
    </w:p>
    <w:p w14:paraId="21057FE7" w14:textId="60BE030C" w:rsidR="001B51E0" w:rsidRDefault="001B51E0" w:rsidP="00B025B3">
      <w:pPr>
        <w:rPr>
          <w:sz w:val="24"/>
        </w:rPr>
      </w:pPr>
      <w:r>
        <w:rPr>
          <w:sz w:val="24"/>
        </w:rPr>
        <w:t xml:space="preserve">BACP (2018) </w:t>
      </w:r>
      <w:r w:rsidRPr="00014BD4">
        <w:rPr>
          <w:i/>
          <w:sz w:val="24"/>
        </w:rPr>
        <w:t>BACP Principles</w:t>
      </w:r>
      <w:r>
        <w:rPr>
          <w:sz w:val="24"/>
        </w:rPr>
        <w:t xml:space="preserve">. Available at: </w:t>
      </w:r>
      <w:hyperlink r:id="rId7" w:history="1">
        <w:r w:rsidRPr="004545FB">
          <w:rPr>
            <w:rStyle w:val="Hyperlink"/>
            <w:sz w:val="24"/>
          </w:rPr>
          <w:t>https://www.bacp.co.uk/events-and-resources/ethics-and-standards/ethical-framework-for-the-counselling-professions/</w:t>
        </w:r>
      </w:hyperlink>
      <w:r>
        <w:rPr>
          <w:sz w:val="24"/>
        </w:rPr>
        <w:t xml:space="preserve"> [accessed 20</w:t>
      </w:r>
      <w:r w:rsidRPr="0058089E">
        <w:rPr>
          <w:sz w:val="24"/>
          <w:vertAlign w:val="superscript"/>
        </w:rPr>
        <w:t>th</w:t>
      </w:r>
      <w:r>
        <w:rPr>
          <w:sz w:val="24"/>
        </w:rPr>
        <w:t xml:space="preserve"> December 2018]</w:t>
      </w:r>
    </w:p>
    <w:p w14:paraId="1290F974" w14:textId="43099018" w:rsidR="00FA4A49" w:rsidRDefault="00FA4A49" w:rsidP="00FA4A49">
      <w:pPr>
        <w:rPr>
          <w:sz w:val="24"/>
        </w:rPr>
      </w:pPr>
      <w:r>
        <w:rPr>
          <w:sz w:val="24"/>
        </w:rPr>
        <w:t>BACP (2016</w:t>
      </w:r>
      <w:r w:rsidR="00217542">
        <w:rPr>
          <w:sz w:val="24"/>
        </w:rPr>
        <w:t>: 1-4</w:t>
      </w:r>
      <w:r>
        <w:rPr>
          <w:sz w:val="24"/>
        </w:rPr>
        <w:t xml:space="preserve">) </w:t>
      </w:r>
      <w:r w:rsidRPr="00014BD4">
        <w:rPr>
          <w:i/>
          <w:sz w:val="24"/>
        </w:rPr>
        <w:t>Ethical Framework for the Counselling Professions</w:t>
      </w:r>
      <w:r>
        <w:rPr>
          <w:sz w:val="24"/>
        </w:rPr>
        <w:t>. 2</w:t>
      </w:r>
      <w:r w:rsidRPr="00FA4A49">
        <w:rPr>
          <w:sz w:val="24"/>
          <w:vertAlign w:val="superscript"/>
        </w:rPr>
        <w:t>nd</w:t>
      </w:r>
      <w:r>
        <w:rPr>
          <w:sz w:val="24"/>
        </w:rPr>
        <w:t xml:space="preserve"> Edition</w:t>
      </w:r>
      <w:r w:rsidR="00F65E83">
        <w:rPr>
          <w:sz w:val="24"/>
        </w:rPr>
        <w:t>,</w:t>
      </w:r>
      <w:r>
        <w:rPr>
          <w:sz w:val="24"/>
        </w:rPr>
        <w:t xml:space="preserve"> Leiceste</w:t>
      </w:r>
      <w:r w:rsidR="00F65E83">
        <w:rPr>
          <w:sz w:val="24"/>
        </w:rPr>
        <w:t xml:space="preserve">rshire: British Association for Counselling and Psychotherapy. </w:t>
      </w:r>
    </w:p>
    <w:p w14:paraId="54B31A6D" w14:textId="77777777" w:rsidR="001B51E0" w:rsidRDefault="001B51E0" w:rsidP="001B51E0">
      <w:pPr>
        <w:rPr>
          <w:sz w:val="24"/>
        </w:rPr>
      </w:pPr>
      <w:r>
        <w:rPr>
          <w:sz w:val="24"/>
        </w:rPr>
        <w:t xml:space="preserve">BACP (2016: 10) </w:t>
      </w:r>
      <w:r w:rsidRPr="00014BD4">
        <w:rPr>
          <w:i/>
          <w:sz w:val="24"/>
        </w:rPr>
        <w:t>Ethical Framework for the Counselling Professions</w:t>
      </w:r>
      <w:r>
        <w:rPr>
          <w:sz w:val="24"/>
        </w:rPr>
        <w:t>. 2</w:t>
      </w:r>
      <w:r w:rsidRPr="00FA4A49">
        <w:rPr>
          <w:sz w:val="24"/>
          <w:vertAlign w:val="superscript"/>
        </w:rPr>
        <w:t>nd</w:t>
      </w:r>
      <w:r>
        <w:rPr>
          <w:sz w:val="24"/>
        </w:rPr>
        <w:t xml:space="preserve"> Edition, Leicestershire: British Association for Counselling and Psychotherapy. </w:t>
      </w:r>
    </w:p>
    <w:p w14:paraId="3536DE97" w14:textId="77777777" w:rsidR="00486653" w:rsidRDefault="00486653" w:rsidP="00486653">
      <w:pPr>
        <w:rPr>
          <w:sz w:val="24"/>
        </w:rPr>
      </w:pPr>
      <w:r>
        <w:rPr>
          <w:sz w:val="24"/>
        </w:rPr>
        <w:t xml:space="preserve">Bos Medical (2016) </w:t>
      </w:r>
      <w:r w:rsidRPr="00014BD4">
        <w:rPr>
          <w:i/>
          <w:sz w:val="24"/>
        </w:rPr>
        <w:t xml:space="preserve">Integrity </w:t>
      </w:r>
      <w:proofErr w:type="gramStart"/>
      <w:r w:rsidRPr="00014BD4">
        <w:rPr>
          <w:i/>
          <w:sz w:val="24"/>
        </w:rPr>
        <w:t>In</w:t>
      </w:r>
      <w:proofErr w:type="gramEnd"/>
      <w:r w:rsidRPr="00014BD4">
        <w:rPr>
          <w:i/>
          <w:sz w:val="24"/>
        </w:rPr>
        <w:t xml:space="preserve"> Nursing – Why the Two Need To Go Together</w:t>
      </w:r>
      <w:r>
        <w:rPr>
          <w:sz w:val="24"/>
        </w:rPr>
        <w:t xml:space="preserve">. Available at: </w:t>
      </w:r>
      <w:hyperlink r:id="rId8" w:history="1">
        <w:r w:rsidRPr="00755B60">
          <w:rPr>
            <w:rStyle w:val="Hyperlink"/>
            <w:sz w:val="24"/>
          </w:rPr>
          <w:t>https://www.bosmedicalstaffing.com/2016/07/27/integrity-nursing-two-need-go-together/</w:t>
        </w:r>
      </w:hyperlink>
      <w:r>
        <w:rPr>
          <w:sz w:val="24"/>
        </w:rPr>
        <w:t xml:space="preserve"> [accessed 15</w:t>
      </w:r>
      <w:r w:rsidRPr="00067F8D">
        <w:rPr>
          <w:sz w:val="24"/>
          <w:vertAlign w:val="superscript"/>
        </w:rPr>
        <w:t>th</w:t>
      </w:r>
      <w:r>
        <w:rPr>
          <w:sz w:val="24"/>
        </w:rPr>
        <w:t xml:space="preserve"> January 2019]</w:t>
      </w:r>
    </w:p>
    <w:p w14:paraId="65A1613B" w14:textId="77777777" w:rsidR="00486653" w:rsidRDefault="00486653" w:rsidP="00486653">
      <w:pPr>
        <w:rPr>
          <w:sz w:val="24"/>
        </w:rPr>
      </w:pPr>
      <w:r>
        <w:rPr>
          <w:sz w:val="24"/>
        </w:rPr>
        <w:t xml:space="preserve">Care Quality Commission (2013: 4-6) </w:t>
      </w:r>
      <w:r w:rsidRPr="00014BD4">
        <w:rPr>
          <w:i/>
          <w:sz w:val="24"/>
        </w:rPr>
        <w:t>Supporting Information and Guidance: Supporting effective clinical supervision</w:t>
      </w:r>
      <w:r>
        <w:rPr>
          <w:sz w:val="24"/>
        </w:rPr>
        <w:t>. 1</w:t>
      </w:r>
      <w:r w:rsidRPr="00511821">
        <w:rPr>
          <w:sz w:val="24"/>
          <w:vertAlign w:val="superscript"/>
        </w:rPr>
        <w:t>st</w:t>
      </w:r>
      <w:r>
        <w:rPr>
          <w:sz w:val="24"/>
        </w:rPr>
        <w:t xml:space="preserve"> Edition, England: The Care Quality Commission. </w:t>
      </w:r>
    </w:p>
    <w:p w14:paraId="64DDA468" w14:textId="77777777" w:rsidR="00486653" w:rsidRDefault="00486653" w:rsidP="00486653">
      <w:pPr>
        <w:rPr>
          <w:sz w:val="24"/>
        </w:rPr>
      </w:pPr>
      <w:r>
        <w:rPr>
          <w:sz w:val="24"/>
        </w:rPr>
        <w:t xml:space="preserve">Care Quality Commission (2018) </w:t>
      </w:r>
      <w:r w:rsidRPr="00014BD4">
        <w:rPr>
          <w:i/>
          <w:sz w:val="24"/>
        </w:rPr>
        <w:t>Regulation 10: Dignity and Respect</w:t>
      </w:r>
      <w:r>
        <w:rPr>
          <w:sz w:val="24"/>
        </w:rPr>
        <w:t xml:space="preserve">. Available at: </w:t>
      </w:r>
      <w:hyperlink r:id="rId9" w:history="1">
        <w:r w:rsidRPr="004545FB">
          <w:rPr>
            <w:rStyle w:val="Hyperlink"/>
            <w:sz w:val="24"/>
          </w:rPr>
          <w:t>https://www.cqc.org.uk/guidance-providers/regulations-enforcement/regulation-10-dignity-respect</w:t>
        </w:r>
      </w:hyperlink>
      <w:r>
        <w:rPr>
          <w:sz w:val="24"/>
        </w:rPr>
        <w:t xml:space="preserve"> [accessed 29th December 2018] </w:t>
      </w:r>
    </w:p>
    <w:p w14:paraId="6E909B95" w14:textId="77777777" w:rsidR="00486653" w:rsidRPr="00014BD4" w:rsidRDefault="00486653" w:rsidP="00486653">
      <w:pPr>
        <w:rPr>
          <w:sz w:val="24"/>
        </w:rPr>
      </w:pPr>
      <w:r w:rsidRPr="00014BD4">
        <w:rPr>
          <w:sz w:val="24"/>
        </w:rPr>
        <w:t xml:space="preserve">Counselling Connection (2008) </w:t>
      </w:r>
      <w:r w:rsidRPr="00014BD4">
        <w:rPr>
          <w:i/>
          <w:sz w:val="24"/>
        </w:rPr>
        <w:t xml:space="preserve">Boundaries in Counselling. </w:t>
      </w:r>
      <w:r w:rsidRPr="00014BD4">
        <w:rPr>
          <w:sz w:val="24"/>
        </w:rPr>
        <w:t xml:space="preserve">Available at: </w:t>
      </w:r>
      <w:r w:rsidRPr="00014BD4">
        <w:rPr>
          <w:color w:val="4472C4" w:themeColor="accent1"/>
          <w:sz w:val="24"/>
          <w:u w:val="single"/>
        </w:rPr>
        <w:t>https://www.counsellingconnection.com/index.php/2008/08/20/boundaries-in-counselling/</w:t>
      </w:r>
      <w:r w:rsidRPr="00014BD4">
        <w:rPr>
          <w:color w:val="4472C4" w:themeColor="accent1"/>
          <w:sz w:val="24"/>
        </w:rPr>
        <w:t xml:space="preserve"> </w:t>
      </w:r>
      <w:r w:rsidRPr="00014BD4">
        <w:rPr>
          <w:sz w:val="24"/>
        </w:rPr>
        <w:t>[accessed 6</w:t>
      </w:r>
      <w:r w:rsidRPr="00014BD4">
        <w:rPr>
          <w:sz w:val="24"/>
          <w:vertAlign w:val="superscript"/>
        </w:rPr>
        <w:t>th</w:t>
      </w:r>
      <w:r w:rsidRPr="00014BD4">
        <w:rPr>
          <w:sz w:val="24"/>
        </w:rPr>
        <w:t xml:space="preserve"> January 2019]</w:t>
      </w:r>
    </w:p>
    <w:p w14:paraId="16C2215F" w14:textId="77777777" w:rsidR="00486653" w:rsidRDefault="00486653" w:rsidP="00486653">
      <w:pPr>
        <w:rPr>
          <w:sz w:val="24"/>
        </w:rPr>
      </w:pPr>
      <w:r>
        <w:rPr>
          <w:sz w:val="24"/>
        </w:rPr>
        <w:t xml:space="preserve">Counselling Resource (2014) </w:t>
      </w:r>
      <w:r w:rsidRPr="00014BD4">
        <w:rPr>
          <w:i/>
          <w:sz w:val="24"/>
        </w:rPr>
        <w:t>Counselling and Therapy Supervision</w:t>
      </w:r>
      <w:r>
        <w:rPr>
          <w:sz w:val="24"/>
        </w:rPr>
        <w:t xml:space="preserve">. Available at: </w:t>
      </w:r>
      <w:hyperlink r:id="rId10" w:history="1">
        <w:r w:rsidRPr="00755B60">
          <w:rPr>
            <w:rStyle w:val="Hyperlink"/>
            <w:sz w:val="24"/>
          </w:rPr>
          <w:t>https://counsellingresource.com/therapy/aboutcouns/supervision/</w:t>
        </w:r>
      </w:hyperlink>
      <w:r>
        <w:rPr>
          <w:sz w:val="24"/>
        </w:rPr>
        <w:t xml:space="preserve"> [accessed 3</w:t>
      </w:r>
      <w:r w:rsidRPr="008C4681">
        <w:rPr>
          <w:sz w:val="24"/>
          <w:vertAlign w:val="superscript"/>
        </w:rPr>
        <w:t>rd</w:t>
      </w:r>
      <w:r>
        <w:rPr>
          <w:sz w:val="24"/>
        </w:rPr>
        <w:t xml:space="preserve"> January 2019]</w:t>
      </w:r>
    </w:p>
    <w:p w14:paraId="586C5B45" w14:textId="77777777" w:rsidR="00486653" w:rsidRDefault="00486653" w:rsidP="00486653">
      <w:pPr>
        <w:rPr>
          <w:sz w:val="24"/>
        </w:rPr>
      </w:pPr>
      <w:r>
        <w:rPr>
          <w:sz w:val="24"/>
        </w:rPr>
        <w:t xml:space="preserve">HEALTHCARE Business &amp; Technology (2016) </w:t>
      </w:r>
      <w:r w:rsidRPr="00014BD4">
        <w:rPr>
          <w:i/>
          <w:sz w:val="24"/>
        </w:rPr>
        <w:t>Why the patient/ provider relationship is key to better hospital care</w:t>
      </w:r>
      <w:r>
        <w:rPr>
          <w:sz w:val="24"/>
        </w:rPr>
        <w:t xml:space="preserve">. Available at: </w:t>
      </w:r>
      <w:hyperlink r:id="rId11" w:history="1">
        <w:r w:rsidRPr="004545FB">
          <w:rPr>
            <w:rStyle w:val="Hyperlink"/>
            <w:sz w:val="24"/>
          </w:rPr>
          <w:t>http://www.healthcarebusinesstech.com/relationship-doc-patient/</w:t>
        </w:r>
      </w:hyperlink>
      <w:r>
        <w:rPr>
          <w:sz w:val="24"/>
        </w:rPr>
        <w:t xml:space="preserve"> [accessed 7</w:t>
      </w:r>
      <w:r w:rsidRPr="002F6A92">
        <w:rPr>
          <w:sz w:val="24"/>
          <w:vertAlign w:val="superscript"/>
        </w:rPr>
        <w:t>th</w:t>
      </w:r>
      <w:r>
        <w:rPr>
          <w:sz w:val="24"/>
        </w:rPr>
        <w:t xml:space="preserve"> January 2019]</w:t>
      </w:r>
    </w:p>
    <w:p w14:paraId="7C55B578" w14:textId="77777777" w:rsidR="00486653" w:rsidRDefault="00486653" w:rsidP="00486653">
      <w:pPr>
        <w:rPr>
          <w:sz w:val="24"/>
        </w:rPr>
      </w:pPr>
      <w:r>
        <w:rPr>
          <w:sz w:val="24"/>
        </w:rPr>
        <w:t xml:space="preserve">Management Advisory Service (2016) </w:t>
      </w:r>
      <w:r w:rsidRPr="00014BD4">
        <w:rPr>
          <w:i/>
          <w:sz w:val="24"/>
        </w:rPr>
        <w:t>Managing Personal Resilience</w:t>
      </w:r>
      <w:r>
        <w:rPr>
          <w:sz w:val="24"/>
        </w:rPr>
        <w:t xml:space="preserve">. Available at: </w:t>
      </w:r>
      <w:hyperlink r:id="rId12" w:history="1">
        <w:r w:rsidRPr="00380B86">
          <w:rPr>
            <w:rStyle w:val="Hyperlink"/>
            <w:sz w:val="24"/>
          </w:rPr>
          <w:t>http://www.mas.org.uk/management-advisory-service/managing-resilience.html</w:t>
        </w:r>
      </w:hyperlink>
      <w:r>
        <w:rPr>
          <w:sz w:val="24"/>
        </w:rPr>
        <w:t xml:space="preserve"> [accessed 9th January 2019]</w:t>
      </w:r>
    </w:p>
    <w:p w14:paraId="6CD227D3" w14:textId="77777777" w:rsidR="00F32DE4" w:rsidRDefault="00F32DE4" w:rsidP="00F32DE4">
      <w:pPr>
        <w:rPr>
          <w:sz w:val="24"/>
        </w:rPr>
      </w:pPr>
      <w:r>
        <w:rPr>
          <w:sz w:val="24"/>
        </w:rPr>
        <w:t xml:space="preserve">NHS England (2014) </w:t>
      </w:r>
      <w:r w:rsidRPr="00014BD4">
        <w:rPr>
          <w:i/>
          <w:sz w:val="24"/>
        </w:rPr>
        <w:t>Putting Patients First</w:t>
      </w:r>
      <w:r>
        <w:rPr>
          <w:sz w:val="24"/>
        </w:rPr>
        <w:t xml:space="preserve">. P 4-11. </w:t>
      </w:r>
    </w:p>
    <w:p w14:paraId="2CC034DA" w14:textId="57087876" w:rsidR="00CB13FE" w:rsidRDefault="00CB13FE" w:rsidP="00CB13FE">
      <w:pPr>
        <w:rPr>
          <w:sz w:val="24"/>
        </w:rPr>
      </w:pPr>
      <w:r>
        <w:rPr>
          <w:sz w:val="24"/>
        </w:rPr>
        <w:t xml:space="preserve">NMC (2015: 11-14) </w:t>
      </w:r>
      <w:r w:rsidRPr="00014BD4">
        <w:rPr>
          <w:i/>
          <w:sz w:val="24"/>
        </w:rPr>
        <w:t>The Code</w:t>
      </w:r>
      <w:r>
        <w:rPr>
          <w:sz w:val="24"/>
        </w:rPr>
        <w:t>. 1</w:t>
      </w:r>
      <w:r w:rsidRPr="00CC062C">
        <w:rPr>
          <w:sz w:val="24"/>
          <w:vertAlign w:val="superscript"/>
        </w:rPr>
        <w:t>st</w:t>
      </w:r>
      <w:r>
        <w:rPr>
          <w:sz w:val="24"/>
        </w:rPr>
        <w:t xml:space="preserve"> Edition, London: The Nursing and Midwifery Council. </w:t>
      </w:r>
    </w:p>
    <w:p w14:paraId="1DF7F70C" w14:textId="367519F7" w:rsidR="00CB13FE" w:rsidRDefault="00CB13FE" w:rsidP="00CB13FE">
      <w:pPr>
        <w:rPr>
          <w:sz w:val="24"/>
        </w:rPr>
      </w:pPr>
      <w:r>
        <w:rPr>
          <w:sz w:val="24"/>
        </w:rPr>
        <w:t xml:space="preserve">NMC (2015: 15-18) </w:t>
      </w:r>
      <w:r w:rsidRPr="00014BD4">
        <w:rPr>
          <w:i/>
          <w:sz w:val="24"/>
        </w:rPr>
        <w:t>The Code</w:t>
      </w:r>
      <w:r>
        <w:rPr>
          <w:sz w:val="24"/>
        </w:rPr>
        <w:t>. 1</w:t>
      </w:r>
      <w:r w:rsidRPr="00CC062C">
        <w:rPr>
          <w:sz w:val="24"/>
          <w:vertAlign w:val="superscript"/>
        </w:rPr>
        <w:t>st</w:t>
      </w:r>
      <w:r>
        <w:rPr>
          <w:sz w:val="24"/>
        </w:rPr>
        <w:t xml:space="preserve"> Edition, London: The Nursing and Midwifery Council. </w:t>
      </w:r>
    </w:p>
    <w:p w14:paraId="40485324" w14:textId="77777777" w:rsidR="00CB13FE" w:rsidRDefault="00CB13FE" w:rsidP="00CB13FE">
      <w:pPr>
        <w:rPr>
          <w:sz w:val="24"/>
        </w:rPr>
      </w:pPr>
      <w:r>
        <w:rPr>
          <w:sz w:val="24"/>
        </w:rPr>
        <w:t xml:space="preserve">NMC (2018) </w:t>
      </w:r>
      <w:r w:rsidRPr="00014BD4">
        <w:rPr>
          <w:i/>
          <w:sz w:val="24"/>
        </w:rPr>
        <w:t>Our Values and Mission</w:t>
      </w:r>
      <w:r>
        <w:rPr>
          <w:sz w:val="24"/>
        </w:rPr>
        <w:t xml:space="preserve">. Available at: </w:t>
      </w:r>
      <w:hyperlink r:id="rId13" w:history="1">
        <w:r w:rsidRPr="004545FB">
          <w:rPr>
            <w:rStyle w:val="Hyperlink"/>
            <w:sz w:val="24"/>
          </w:rPr>
          <w:t>https://www.nmc.org.uk/about-us/our-role/our-values-and-mission/</w:t>
        </w:r>
      </w:hyperlink>
      <w:r>
        <w:rPr>
          <w:sz w:val="24"/>
        </w:rPr>
        <w:t xml:space="preserve"> [accessed 2</w:t>
      </w:r>
      <w:r w:rsidRPr="00F17397">
        <w:rPr>
          <w:sz w:val="24"/>
          <w:vertAlign w:val="superscript"/>
        </w:rPr>
        <w:t>nd</w:t>
      </w:r>
      <w:r>
        <w:rPr>
          <w:sz w:val="24"/>
        </w:rPr>
        <w:t xml:space="preserve"> January 2019]</w:t>
      </w:r>
    </w:p>
    <w:p w14:paraId="532A7CED" w14:textId="77777777" w:rsidR="003C1B56" w:rsidRPr="00740C77" w:rsidRDefault="003C1B56" w:rsidP="003C1B56">
      <w:pPr>
        <w:rPr>
          <w:sz w:val="24"/>
        </w:rPr>
      </w:pPr>
      <w:r>
        <w:rPr>
          <w:sz w:val="24"/>
        </w:rPr>
        <w:lastRenderedPageBreak/>
        <w:t xml:space="preserve">Nurse &amp; Midwife Support (2018) </w:t>
      </w:r>
      <w:r w:rsidRPr="00014BD4">
        <w:rPr>
          <w:i/>
          <w:sz w:val="24"/>
        </w:rPr>
        <w:t>Self-Care for Nurses and Midwives</w:t>
      </w:r>
      <w:r>
        <w:rPr>
          <w:sz w:val="24"/>
        </w:rPr>
        <w:t xml:space="preserve">. Available at: </w:t>
      </w:r>
      <w:hyperlink r:id="rId14" w:history="1">
        <w:r w:rsidRPr="00755B60">
          <w:rPr>
            <w:rStyle w:val="Hyperlink"/>
            <w:sz w:val="24"/>
          </w:rPr>
          <w:t>https://www.nmsupport.org.au/news/self-care-nurses-and-midwives</w:t>
        </w:r>
      </w:hyperlink>
      <w:r>
        <w:rPr>
          <w:sz w:val="24"/>
        </w:rPr>
        <w:t xml:space="preserve"> [accessed 4th January 2019]</w:t>
      </w:r>
    </w:p>
    <w:p w14:paraId="70484F44" w14:textId="77777777" w:rsidR="003C1B56" w:rsidRDefault="003C1B56" w:rsidP="003C1B56">
      <w:pPr>
        <w:rPr>
          <w:sz w:val="24"/>
        </w:rPr>
      </w:pPr>
      <w:r>
        <w:rPr>
          <w:sz w:val="24"/>
        </w:rPr>
        <w:t xml:space="preserve">Nursing and Midwifery Board of Ireland (2018) </w:t>
      </w:r>
      <w:r w:rsidRPr="00014BD4">
        <w:rPr>
          <w:i/>
          <w:sz w:val="24"/>
        </w:rPr>
        <w:t>Standards and Guidance</w:t>
      </w:r>
      <w:r>
        <w:rPr>
          <w:sz w:val="24"/>
        </w:rPr>
        <w:t xml:space="preserve">. Available at: </w:t>
      </w:r>
      <w:hyperlink r:id="rId15" w:history="1">
        <w:r w:rsidRPr="00380B86">
          <w:rPr>
            <w:rStyle w:val="Hyperlink"/>
            <w:sz w:val="24"/>
          </w:rPr>
          <w:t>https://www.nmbi.ie/Standards-Guidance/Code/Respect-Dignity.aspx</w:t>
        </w:r>
      </w:hyperlink>
      <w:r>
        <w:rPr>
          <w:sz w:val="24"/>
        </w:rPr>
        <w:t xml:space="preserve"> [accessed 2nd January 2019] </w:t>
      </w:r>
    </w:p>
    <w:p w14:paraId="1C889D48" w14:textId="06C5E0A8" w:rsidR="003C1B56" w:rsidRDefault="003C1B56" w:rsidP="003C1B56">
      <w:pPr>
        <w:rPr>
          <w:sz w:val="24"/>
        </w:rPr>
      </w:pPr>
      <w:r>
        <w:rPr>
          <w:sz w:val="24"/>
        </w:rPr>
        <w:t xml:space="preserve">Nursing Explorer (2015) </w:t>
      </w:r>
      <w:r w:rsidRPr="00014BD4">
        <w:rPr>
          <w:i/>
          <w:sz w:val="24"/>
        </w:rPr>
        <w:t xml:space="preserve">Nursing Ethics – Ethical Dilemmas Faced </w:t>
      </w:r>
      <w:proofErr w:type="gramStart"/>
      <w:r w:rsidRPr="00014BD4">
        <w:rPr>
          <w:i/>
          <w:sz w:val="24"/>
        </w:rPr>
        <w:t>By</w:t>
      </w:r>
      <w:proofErr w:type="gramEnd"/>
      <w:r w:rsidRPr="00014BD4">
        <w:rPr>
          <w:i/>
          <w:sz w:val="24"/>
        </w:rPr>
        <w:t xml:space="preserve"> Nurses Every day</w:t>
      </w:r>
      <w:r>
        <w:rPr>
          <w:sz w:val="24"/>
        </w:rPr>
        <w:t xml:space="preserve">. Available at: </w:t>
      </w:r>
      <w:hyperlink r:id="rId16" w:anchor="comments" w:history="1">
        <w:r w:rsidRPr="00380B86">
          <w:rPr>
            <w:rStyle w:val="Hyperlink"/>
            <w:sz w:val="24"/>
          </w:rPr>
          <w:t>https://www.nursingexplorer.com/blog/nursing-ethics-ethical-dilemmas-faced-by-nurses-everyday-47#comments</w:t>
        </w:r>
      </w:hyperlink>
      <w:r>
        <w:rPr>
          <w:sz w:val="24"/>
        </w:rPr>
        <w:t xml:space="preserve"> [accessed 5</w:t>
      </w:r>
      <w:r w:rsidRPr="00953233">
        <w:rPr>
          <w:sz w:val="24"/>
          <w:vertAlign w:val="superscript"/>
        </w:rPr>
        <w:t>th</w:t>
      </w:r>
      <w:r>
        <w:rPr>
          <w:sz w:val="24"/>
        </w:rPr>
        <w:t xml:space="preserve"> January 2019]</w:t>
      </w:r>
    </w:p>
    <w:p w14:paraId="0EA4DC93" w14:textId="2F530589" w:rsidR="00F32DE4" w:rsidRDefault="003C1B56" w:rsidP="00FA4A49">
      <w:pPr>
        <w:rPr>
          <w:sz w:val="24"/>
        </w:rPr>
      </w:pPr>
      <w:r>
        <w:rPr>
          <w:sz w:val="24"/>
        </w:rPr>
        <w:t xml:space="preserve">Royal College of Nursing (2015) </w:t>
      </w:r>
      <w:r w:rsidRPr="00014BD4">
        <w:rPr>
          <w:i/>
          <w:sz w:val="24"/>
        </w:rPr>
        <w:t>Promoting patient safety</w:t>
      </w:r>
      <w:r>
        <w:rPr>
          <w:sz w:val="24"/>
        </w:rPr>
        <w:t xml:space="preserve">. Available at: </w:t>
      </w:r>
      <w:hyperlink r:id="rId17" w:history="1">
        <w:r w:rsidRPr="00380B86">
          <w:rPr>
            <w:rStyle w:val="Hyperlink"/>
            <w:sz w:val="24"/>
          </w:rPr>
          <w:t>http://rcnhca.org.uk/sample-page/promoting-patient-safety/</w:t>
        </w:r>
      </w:hyperlink>
      <w:r>
        <w:rPr>
          <w:sz w:val="24"/>
        </w:rPr>
        <w:t xml:space="preserve"> [accessed 7</w:t>
      </w:r>
      <w:r w:rsidRPr="00A91F00">
        <w:rPr>
          <w:sz w:val="24"/>
          <w:vertAlign w:val="superscript"/>
        </w:rPr>
        <w:t>th</w:t>
      </w:r>
      <w:r>
        <w:rPr>
          <w:sz w:val="24"/>
        </w:rPr>
        <w:t xml:space="preserve"> January 2019]</w:t>
      </w:r>
    </w:p>
    <w:p w14:paraId="1C96910C" w14:textId="4BD862B4" w:rsidR="00407EB5" w:rsidRDefault="00407EB5" w:rsidP="00FA4A49">
      <w:pPr>
        <w:rPr>
          <w:sz w:val="24"/>
        </w:rPr>
      </w:pPr>
      <w:r>
        <w:rPr>
          <w:sz w:val="24"/>
        </w:rPr>
        <w:t>Social Care Institute of Excellence (2010</w:t>
      </w:r>
      <w:r w:rsidRPr="00014BD4">
        <w:rPr>
          <w:i/>
          <w:sz w:val="24"/>
        </w:rPr>
        <w:t>) Dignity in Care</w:t>
      </w:r>
      <w:r>
        <w:rPr>
          <w:sz w:val="24"/>
        </w:rPr>
        <w:t xml:space="preserve">. Available at: </w:t>
      </w:r>
      <w:hyperlink r:id="rId18" w:history="1">
        <w:r w:rsidRPr="004545FB">
          <w:rPr>
            <w:rStyle w:val="Hyperlink"/>
            <w:sz w:val="24"/>
          </w:rPr>
          <w:t>https://www.scie.org.uk/publications/guides/guide15/specialistcare/mentalhealth/</w:t>
        </w:r>
      </w:hyperlink>
      <w:r>
        <w:rPr>
          <w:sz w:val="24"/>
        </w:rPr>
        <w:t xml:space="preserve"> [accessed </w:t>
      </w:r>
      <w:r w:rsidR="00BF0A3C">
        <w:rPr>
          <w:sz w:val="24"/>
        </w:rPr>
        <w:t>29</w:t>
      </w:r>
      <w:r w:rsidR="00BF0A3C" w:rsidRPr="00BF0A3C">
        <w:rPr>
          <w:sz w:val="24"/>
          <w:vertAlign w:val="superscript"/>
        </w:rPr>
        <w:t>th</w:t>
      </w:r>
      <w:r w:rsidR="00BF0A3C">
        <w:rPr>
          <w:sz w:val="24"/>
        </w:rPr>
        <w:t xml:space="preserve"> December 2018]</w:t>
      </w:r>
    </w:p>
    <w:p w14:paraId="0504F297" w14:textId="39195EF9" w:rsidR="001D5FEC" w:rsidRDefault="001D5FEC" w:rsidP="00FA4A49">
      <w:pPr>
        <w:rPr>
          <w:sz w:val="24"/>
        </w:rPr>
      </w:pPr>
      <w:r>
        <w:rPr>
          <w:sz w:val="24"/>
        </w:rPr>
        <w:t xml:space="preserve">The Medic Portal (2019) </w:t>
      </w:r>
      <w:r w:rsidR="00F07F7F" w:rsidRPr="00014BD4">
        <w:rPr>
          <w:i/>
          <w:sz w:val="24"/>
        </w:rPr>
        <w:t>Medical Ethics Explained: Beneficence</w:t>
      </w:r>
      <w:r w:rsidR="00F07F7F">
        <w:rPr>
          <w:sz w:val="24"/>
        </w:rPr>
        <w:t xml:space="preserve">. Available at: </w:t>
      </w:r>
      <w:hyperlink r:id="rId19" w:history="1">
        <w:r w:rsidR="00B05743" w:rsidRPr="00380B86">
          <w:rPr>
            <w:rStyle w:val="Hyperlink"/>
            <w:sz w:val="24"/>
          </w:rPr>
          <w:t>https://www.themedicportal.com/medical-ethics-explained-beneficence/</w:t>
        </w:r>
      </w:hyperlink>
      <w:r w:rsidR="00B05743">
        <w:rPr>
          <w:sz w:val="24"/>
        </w:rPr>
        <w:t xml:space="preserve"> [accessed 20</w:t>
      </w:r>
      <w:r w:rsidR="00B05743" w:rsidRPr="00B05743">
        <w:rPr>
          <w:sz w:val="24"/>
          <w:vertAlign w:val="superscript"/>
        </w:rPr>
        <w:t>th</w:t>
      </w:r>
      <w:r w:rsidR="00B05743">
        <w:rPr>
          <w:sz w:val="24"/>
        </w:rPr>
        <w:t xml:space="preserve"> December 2018]</w:t>
      </w:r>
    </w:p>
    <w:p w14:paraId="76A5457E" w14:textId="77777777" w:rsidR="00740C77" w:rsidRDefault="00740C77" w:rsidP="00F51D14"/>
    <w:p w14:paraId="5CD03D37" w14:textId="77777777" w:rsidR="00F51D14" w:rsidRDefault="00F51D14" w:rsidP="00F67B7C">
      <w:pPr>
        <w:rPr>
          <w:sz w:val="24"/>
        </w:rPr>
      </w:pPr>
    </w:p>
    <w:p w14:paraId="7EDCB8D6" w14:textId="77777777" w:rsidR="00F67B7C" w:rsidRDefault="00F67B7C" w:rsidP="007748C3">
      <w:pPr>
        <w:rPr>
          <w:sz w:val="24"/>
        </w:rPr>
      </w:pPr>
    </w:p>
    <w:p w14:paraId="078C1D6C" w14:textId="77777777" w:rsidR="007748C3" w:rsidRDefault="007748C3" w:rsidP="00FA4A49">
      <w:pPr>
        <w:rPr>
          <w:sz w:val="24"/>
        </w:rPr>
      </w:pPr>
    </w:p>
    <w:p w14:paraId="57472A70" w14:textId="77777777" w:rsidR="00BF0A3C" w:rsidRDefault="00BF0A3C" w:rsidP="00FA4A49">
      <w:pPr>
        <w:rPr>
          <w:sz w:val="24"/>
        </w:rPr>
      </w:pPr>
    </w:p>
    <w:p w14:paraId="6033E38D" w14:textId="77777777" w:rsidR="00F17397" w:rsidRPr="00FA4A49" w:rsidRDefault="00F17397" w:rsidP="00FA4A49">
      <w:pPr>
        <w:rPr>
          <w:sz w:val="24"/>
        </w:rPr>
      </w:pPr>
    </w:p>
    <w:sectPr w:rsidR="00F17397" w:rsidRPr="00FA4A49">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A84CB" w14:textId="77777777" w:rsidR="003B61E2" w:rsidRDefault="003B61E2" w:rsidP="0088342D">
      <w:pPr>
        <w:spacing w:after="0" w:line="240" w:lineRule="auto"/>
      </w:pPr>
      <w:r>
        <w:separator/>
      </w:r>
    </w:p>
  </w:endnote>
  <w:endnote w:type="continuationSeparator" w:id="0">
    <w:p w14:paraId="08DBF189" w14:textId="77777777" w:rsidR="003B61E2" w:rsidRDefault="003B61E2" w:rsidP="00883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733596"/>
      <w:docPartObj>
        <w:docPartGallery w:val="Page Numbers (Bottom of Page)"/>
        <w:docPartUnique/>
      </w:docPartObj>
    </w:sdtPr>
    <w:sdtEndPr>
      <w:rPr>
        <w:noProof/>
      </w:rPr>
    </w:sdtEndPr>
    <w:sdtContent>
      <w:p w14:paraId="6B17ABBC" w14:textId="77777777" w:rsidR="0088342D" w:rsidRDefault="008834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243E2A" w14:textId="77777777" w:rsidR="0088342D" w:rsidRDefault="00883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6391F" w14:textId="77777777" w:rsidR="003B61E2" w:rsidRDefault="003B61E2" w:rsidP="0088342D">
      <w:pPr>
        <w:spacing w:after="0" w:line="240" w:lineRule="auto"/>
      </w:pPr>
      <w:r>
        <w:separator/>
      </w:r>
    </w:p>
  </w:footnote>
  <w:footnote w:type="continuationSeparator" w:id="0">
    <w:p w14:paraId="2D02CDED" w14:textId="77777777" w:rsidR="003B61E2" w:rsidRDefault="003B61E2" w:rsidP="008834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C6E0DF" w14:textId="77777777" w:rsidR="0088342D" w:rsidRDefault="0088342D">
    <w:pPr>
      <w:pStyle w:val="Header"/>
    </w:pPr>
    <w:r>
      <w:t>Allessi Lloyd – 1706463</w:t>
    </w:r>
  </w:p>
  <w:p w14:paraId="29AD9CD6" w14:textId="77777777" w:rsidR="0088342D" w:rsidRDefault="0088342D">
    <w:pPr>
      <w:pStyle w:val="Header"/>
    </w:pPr>
    <w:r>
      <w:t xml:space="preserve">Psychopathology &amp; Therapeutic Responses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CF4"/>
    <w:rsid w:val="00014BD4"/>
    <w:rsid w:val="00016B85"/>
    <w:rsid w:val="00027C46"/>
    <w:rsid w:val="00033EBC"/>
    <w:rsid w:val="00043ABD"/>
    <w:rsid w:val="0004424C"/>
    <w:rsid w:val="00045A34"/>
    <w:rsid w:val="000607F0"/>
    <w:rsid w:val="00062591"/>
    <w:rsid w:val="00062827"/>
    <w:rsid w:val="00067F8D"/>
    <w:rsid w:val="00071CA3"/>
    <w:rsid w:val="00076625"/>
    <w:rsid w:val="00077099"/>
    <w:rsid w:val="000809C4"/>
    <w:rsid w:val="00082679"/>
    <w:rsid w:val="00083A17"/>
    <w:rsid w:val="0008438F"/>
    <w:rsid w:val="00087A56"/>
    <w:rsid w:val="000A0A72"/>
    <w:rsid w:val="000E054F"/>
    <w:rsid w:val="000E3558"/>
    <w:rsid w:val="000F350A"/>
    <w:rsid w:val="000F467B"/>
    <w:rsid w:val="00105842"/>
    <w:rsid w:val="00120D44"/>
    <w:rsid w:val="00123F8E"/>
    <w:rsid w:val="00136143"/>
    <w:rsid w:val="001410C1"/>
    <w:rsid w:val="0014336B"/>
    <w:rsid w:val="00143669"/>
    <w:rsid w:val="00146A45"/>
    <w:rsid w:val="00153F56"/>
    <w:rsid w:val="00180739"/>
    <w:rsid w:val="0018151D"/>
    <w:rsid w:val="0018514D"/>
    <w:rsid w:val="00191F05"/>
    <w:rsid w:val="00193926"/>
    <w:rsid w:val="00197823"/>
    <w:rsid w:val="001A5373"/>
    <w:rsid w:val="001B4358"/>
    <w:rsid w:val="001B51E0"/>
    <w:rsid w:val="001B7EAA"/>
    <w:rsid w:val="001D5FEC"/>
    <w:rsid w:val="001E2FF4"/>
    <w:rsid w:val="001E32FB"/>
    <w:rsid w:val="001E719A"/>
    <w:rsid w:val="001F75CB"/>
    <w:rsid w:val="00203257"/>
    <w:rsid w:val="00217542"/>
    <w:rsid w:val="00217BE0"/>
    <w:rsid w:val="00226ADF"/>
    <w:rsid w:val="00241FEE"/>
    <w:rsid w:val="002430CE"/>
    <w:rsid w:val="002576FD"/>
    <w:rsid w:val="00266354"/>
    <w:rsid w:val="0028339C"/>
    <w:rsid w:val="002927C6"/>
    <w:rsid w:val="00294DD1"/>
    <w:rsid w:val="00296977"/>
    <w:rsid w:val="002A0BAD"/>
    <w:rsid w:val="002B6B30"/>
    <w:rsid w:val="002B745D"/>
    <w:rsid w:val="002C008C"/>
    <w:rsid w:val="002C2DAC"/>
    <w:rsid w:val="002C36C3"/>
    <w:rsid w:val="002C72E7"/>
    <w:rsid w:val="002E1134"/>
    <w:rsid w:val="002E6B95"/>
    <w:rsid w:val="002E7A1A"/>
    <w:rsid w:val="002F6A92"/>
    <w:rsid w:val="00335C54"/>
    <w:rsid w:val="003559B5"/>
    <w:rsid w:val="00356D0A"/>
    <w:rsid w:val="0036400C"/>
    <w:rsid w:val="00371930"/>
    <w:rsid w:val="003719FD"/>
    <w:rsid w:val="00373658"/>
    <w:rsid w:val="00377345"/>
    <w:rsid w:val="003855D3"/>
    <w:rsid w:val="003962F4"/>
    <w:rsid w:val="00396E0F"/>
    <w:rsid w:val="003A2BE2"/>
    <w:rsid w:val="003B61E2"/>
    <w:rsid w:val="003B7347"/>
    <w:rsid w:val="003C1B56"/>
    <w:rsid w:val="003C2C1A"/>
    <w:rsid w:val="003C5092"/>
    <w:rsid w:val="003D0CFC"/>
    <w:rsid w:val="003E18A9"/>
    <w:rsid w:val="003E6B1A"/>
    <w:rsid w:val="003F0F9E"/>
    <w:rsid w:val="00403759"/>
    <w:rsid w:val="00407EB5"/>
    <w:rsid w:val="00411F8A"/>
    <w:rsid w:val="0041789E"/>
    <w:rsid w:val="004315E4"/>
    <w:rsid w:val="004437F7"/>
    <w:rsid w:val="00445B78"/>
    <w:rsid w:val="00447B21"/>
    <w:rsid w:val="00454288"/>
    <w:rsid w:val="00462387"/>
    <w:rsid w:val="00486653"/>
    <w:rsid w:val="00487701"/>
    <w:rsid w:val="004A0E98"/>
    <w:rsid w:val="004A724A"/>
    <w:rsid w:val="004A727F"/>
    <w:rsid w:val="004A79A6"/>
    <w:rsid w:val="004C457E"/>
    <w:rsid w:val="004D5B7E"/>
    <w:rsid w:val="004E7BBA"/>
    <w:rsid w:val="004E7F79"/>
    <w:rsid w:val="004F1151"/>
    <w:rsid w:val="0051070F"/>
    <w:rsid w:val="00511821"/>
    <w:rsid w:val="00515419"/>
    <w:rsid w:val="00531567"/>
    <w:rsid w:val="00534457"/>
    <w:rsid w:val="00555ECF"/>
    <w:rsid w:val="005675E5"/>
    <w:rsid w:val="00570704"/>
    <w:rsid w:val="0058089E"/>
    <w:rsid w:val="00586C15"/>
    <w:rsid w:val="005B1175"/>
    <w:rsid w:val="005B18B0"/>
    <w:rsid w:val="005B2153"/>
    <w:rsid w:val="005B3F1A"/>
    <w:rsid w:val="005B46CA"/>
    <w:rsid w:val="005C38E6"/>
    <w:rsid w:val="005C71DB"/>
    <w:rsid w:val="005C7FD9"/>
    <w:rsid w:val="005D2A7D"/>
    <w:rsid w:val="005E7E90"/>
    <w:rsid w:val="005F0A0C"/>
    <w:rsid w:val="005F2E0A"/>
    <w:rsid w:val="005F5F61"/>
    <w:rsid w:val="00616125"/>
    <w:rsid w:val="00617C24"/>
    <w:rsid w:val="0065048A"/>
    <w:rsid w:val="006533A5"/>
    <w:rsid w:val="0067114C"/>
    <w:rsid w:val="006765AC"/>
    <w:rsid w:val="006869DE"/>
    <w:rsid w:val="0069084F"/>
    <w:rsid w:val="006A1798"/>
    <w:rsid w:val="006C1C1F"/>
    <w:rsid w:val="006C219B"/>
    <w:rsid w:val="006C4F62"/>
    <w:rsid w:val="006D6DAF"/>
    <w:rsid w:val="006D71C6"/>
    <w:rsid w:val="006E022A"/>
    <w:rsid w:val="006E0BBB"/>
    <w:rsid w:val="006E1CA8"/>
    <w:rsid w:val="006E73FD"/>
    <w:rsid w:val="006F3736"/>
    <w:rsid w:val="00711AD1"/>
    <w:rsid w:val="00724386"/>
    <w:rsid w:val="00733B7D"/>
    <w:rsid w:val="00740C77"/>
    <w:rsid w:val="007463A7"/>
    <w:rsid w:val="0075125F"/>
    <w:rsid w:val="007748C3"/>
    <w:rsid w:val="007873DD"/>
    <w:rsid w:val="007902C5"/>
    <w:rsid w:val="007A29B5"/>
    <w:rsid w:val="007C2A1C"/>
    <w:rsid w:val="007C6473"/>
    <w:rsid w:val="00805879"/>
    <w:rsid w:val="00810E19"/>
    <w:rsid w:val="00841D68"/>
    <w:rsid w:val="008658DA"/>
    <w:rsid w:val="00867624"/>
    <w:rsid w:val="008678F9"/>
    <w:rsid w:val="00881816"/>
    <w:rsid w:val="00882016"/>
    <w:rsid w:val="0088342D"/>
    <w:rsid w:val="00886420"/>
    <w:rsid w:val="008B362F"/>
    <w:rsid w:val="008C4681"/>
    <w:rsid w:val="008C4FFE"/>
    <w:rsid w:val="008D7130"/>
    <w:rsid w:val="008E4531"/>
    <w:rsid w:val="009300B2"/>
    <w:rsid w:val="009444DA"/>
    <w:rsid w:val="00950DF1"/>
    <w:rsid w:val="00953233"/>
    <w:rsid w:val="00972942"/>
    <w:rsid w:val="00973399"/>
    <w:rsid w:val="009A1635"/>
    <w:rsid w:val="009B2C83"/>
    <w:rsid w:val="009B4752"/>
    <w:rsid w:val="009C24AE"/>
    <w:rsid w:val="009E5C80"/>
    <w:rsid w:val="009E6BF4"/>
    <w:rsid w:val="009E6E6A"/>
    <w:rsid w:val="009F7FAD"/>
    <w:rsid w:val="00A2090F"/>
    <w:rsid w:val="00A2105F"/>
    <w:rsid w:val="00A22A6C"/>
    <w:rsid w:val="00A349CE"/>
    <w:rsid w:val="00A41B30"/>
    <w:rsid w:val="00A5001E"/>
    <w:rsid w:val="00A53957"/>
    <w:rsid w:val="00A576E0"/>
    <w:rsid w:val="00A57B83"/>
    <w:rsid w:val="00A60738"/>
    <w:rsid w:val="00A91F00"/>
    <w:rsid w:val="00AC492D"/>
    <w:rsid w:val="00AE00C8"/>
    <w:rsid w:val="00AE5E60"/>
    <w:rsid w:val="00AE6D95"/>
    <w:rsid w:val="00AF07DB"/>
    <w:rsid w:val="00AF093C"/>
    <w:rsid w:val="00AF6570"/>
    <w:rsid w:val="00B025B3"/>
    <w:rsid w:val="00B0321C"/>
    <w:rsid w:val="00B05743"/>
    <w:rsid w:val="00B07991"/>
    <w:rsid w:val="00B101DF"/>
    <w:rsid w:val="00B12F68"/>
    <w:rsid w:val="00B155B5"/>
    <w:rsid w:val="00B232FA"/>
    <w:rsid w:val="00B36F7D"/>
    <w:rsid w:val="00B46800"/>
    <w:rsid w:val="00B46A70"/>
    <w:rsid w:val="00B46F42"/>
    <w:rsid w:val="00B57621"/>
    <w:rsid w:val="00B76413"/>
    <w:rsid w:val="00B7715D"/>
    <w:rsid w:val="00B8646C"/>
    <w:rsid w:val="00BA300F"/>
    <w:rsid w:val="00BA3CF0"/>
    <w:rsid w:val="00BB1481"/>
    <w:rsid w:val="00BE4459"/>
    <w:rsid w:val="00BF0A3C"/>
    <w:rsid w:val="00BF2282"/>
    <w:rsid w:val="00BF60D5"/>
    <w:rsid w:val="00BF6773"/>
    <w:rsid w:val="00C04F74"/>
    <w:rsid w:val="00C0610B"/>
    <w:rsid w:val="00C1064A"/>
    <w:rsid w:val="00C13203"/>
    <w:rsid w:val="00C25877"/>
    <w:rsid w:val="00C30439"/>
    <w:rsid w:val="00C360C0"/>
    <w:rsid w:val="00C3749C"/>
    <w:rsid w:val="00C40069"/>
    <w:rsid w:val="00C42B13"/>
    <w:rsid w:val="00C511D8"/>
    <w:rsid w:val="00C76A94"/>
    <w:rsid w:val="00C823D7"/>
    <w:rsid w:val="00C9283F"/>
    <w:rsid w:val="00CA12B5"/>
    <w:rsid w:val="00CA5271"/>
    <w:rsid w:val="00CA784C"/>
    <w:rsid w:val="00CB13FE"/>
    <w:rsid w:val="00CC062C"/>
    <w:rsid w:val="00CD080A"/>
    <w:rsid w:val="00CE5D51"/>
    <w:rsid w:val="00CE6E9D"/>
    <w:rsid w:val="00CF0954"/>
    <w:rsid w:val="00D00D75"/>
    <w:rsid w:val="00D012BB"/>
    <w:rsid w:val="00D05080"/>
    <w:rsid w:val="00D12679"/>
    <w:rsid w:val="00D17797"/>
    <w:rsid w:val="00D2112B"/>
    <w:rsid w:val="00D219F4"/>
    <w:rsid w:val="00D226DD"/>
    <w:rsid w:val="00D25FA4"/>
    <w:rsid w:val="00D31D6B"/>
    <w:rsid w:val="00D44110"/>
    <w:rsid w:val="00D502A0"/>
    <w:rsid w:val="00D820EE"/>
    <w:rsid w:val="00D83E82"/>
    <w:rsid w:val="00D84D0E"/>
    <w:rsid w:val="00D869C3"/>
    <w:rsid w:val="00D87D6B"/>
    <w:rsid w:val="00D90611"/>
    <w:rsid w:val="00D94554"/>
    <w:rsid w:val="00D95D94"/>
    <w:rsid w:val="00D96639"/>
    <w:rsid w:val="00DA73FB"/>
    <w:rsid w:val="00DD47E0"/>
    <w:rsid w:val="00DE191F"/>
    <w:rsid w:val="00DF6E40"/>
    <w:rsid w:val="00E0129C"/>
    <w:rsid w:val="00E06DCA"/>
    <w:rsid w:val="00E075B4"/>
    <w:rsid w:val="00E11D6A"/>
    <w:rsid w:val="00E13B44"/>
    <w:rsid w:val="00E175A1"/>
    <w:rsid w:val="00E21AEA"/>
    <w:rsid w:val="00E2541A"/>
    <w:rsid w:val="00E51434"/>
    <w:rsid w:val="00E80893"/>
    <w:rsid w:val="00EA23A5"/>
    <w:rsid w:val="00EA56EB"/>
    <w:rsid w:val="00EB413D"/>
    <w:rsid w:val="00EB5C84"/>
    <w:rsid w:val="00EC0789"/>
    <w:rsid w:val="00EC0829"/>
    <w:rsid w:val="00EC3010"/>
    <w:rsid w:val="00ED05FE"/>
    <w:rsid w:val="00ED6C11"/>
    <w:rsid w:val="00ED7B85"/>
    <w:rsid w:val="00EE7063"/>
    <w:rsid w:val="00EF3FEC"/>
    <w:rsid w:val="00EF5ABA"/>
    <w:rsid w:val="00EF7755"/>
    <w:rsid w:val="00F003E3"/>
    <w:rsid w:val="00F07F7F"/>
    <w:rsid w:val="00F17397"/>
    <w:rsid w:val="00F2091D"/>
    <w:rsid w:val="00F243E7"/>
    <w:rsid w:val="00F30691"/>
    <w:rsid w:val="00F32DE4"/>
    <w:rsid w:val="00F46F8E"/>
    <w:rsid w:val="00F51D14"/>
    <w:rsid w:val="00F65E83"/>
    <w:rsid w:val="00F67B7C"/>
    <w:rsid w:val="00F82C24"/>
    <w:rsid w:val="00F878B0"/>
    <w:rsid w:val="00F97CF4"/>
    <w:rsid w:val="00FA05EA"/>
    <w:rsid w:val="00FA4A49"/>
    <w:rsid w:val="00FA77BF"/>
    <w:rsid w:val="00FB228B"/>
    <w:rsid w:val="00FB4F5A"/>
    <w:rsid w:val="00FE6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D02B8"/>
  <w15:chartTrackingRefBased/>
  <w15:docId w15:val="{22CC993D-304B-4E3A-9550-F6753C9F8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3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42D"/>
  </w:style>
  <w:style w:type="paragraph" w:styleId="Footer">
    <w:name w:val="footer"/>
    <w:basedOn w:val="Normal"/>
    <w:link w:val="FooterChar"/>
    <w:uiPriority w:val="99"/>
    <w:unhideWhenUsed/>
    <w:rsid w:val="00883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42D"/>
  </w:style>
  <w:style w:type="character" w:styleId="Hyperlink">
    <w:name w:val="Hyperlink"/>
    <w:basedOn w:val="DefaultParagraphFont"/>
    <w:uiPriority w:val="99"/>
    <w:unhideWhenUsed/>
    <w:rsid w:val="00F17397"/>
    <w:rPr>
      <w:color w:val="0563C1" w:themeColor="hyperlink"/>
      <w:u w:val="single"/>
    </w:rPr>
  </w:style>
  <w:style w:type="character" w:styleId="UnresolvedMention">
    <w:name w:val="Unresolved Mention"/>
    <w:basedOn w:val="DefaultParagraphFont"/>
    <w:uiPriority w:val="99"/>
    <w:semiHidden/>
    <w:unhideWhenUsed/>
    <w:rsid w:val="00F17397"/>
    <w:rPr>
      <w:color w:val="605E5C"/>
      <w:shd w:val="clear" w:color="auto" w:fill="E1DFDD"/>
    </w:rPr>
  </w:style>
  <w:style w:type="paragraph" w:styleId="NormalWeb">
    <w:name w:val="Normal (Web)"/>
    <w:basedOn w:val="Normal"/>
    <w:uiPriority w:val="99"/>
    <w:semiHidden/>
    <w:unhideWhenUsed/>
    <w:rsid w:val="002576F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2744">
      <w:bodyDiv w:val="1"/>
      <w:marLeft w:val="0"/>
      <w:marRight w:val="0"/>
      <w:marTop w:val="0"/>
      <w:marBottom w:val="0"/>
      <w:divBdr>
        <w:top w:val="none" w:sz="0" w:space="0" w:color="auto"/>
        <w:left w:val="none" w:sz="0" w:space="0" w:color="auto"/>
        <w:bottom w:val="none" w:sz="0" w:space="0" w:color="auto"/>
        <w:right w:val="none" w:sz="0" w:space="0" w:color="auto"/>
      </w:divBdr>
    </w:div>
    <w:div w:id="289895635">
      <w:bodyDiv w:val="1"/>
      <w:marLeft w:val="0"/>
      <w:marRight w:val="0"/>
      <w:marTop w:val="0"/>
      <w:marBottom w:val="0"/>
      <w:divBdr>
        <w:top w:val="none" w:sz="0" w:space="0" w:color="auto"/>
        <w:left w:val="none" w:sz="0" w:space="0" w:color="auto"/>
        <w:bottom w:val="none" w:sz="0" w:space="0" w:color="auto"/>
        <w:right w:val="none" w:sz="0" w:space="0" w:color="auto"/>
      </w:divBdr>
    </w:div>
    <w:div w:id="567885954">
      <w:bodyDiv w:val="1"/>
      <w:marLeft w:val="0"/>
      <w:marRight w:val="0"/>
      <w:marTop w:val="0"/>
      <w:marBottom w:val="0"/>
      <w:divBdr>
        <w:top w:val="none" w:sz="0" w:space="0" w:color="auto"/>
        <w:left w:val="none" w:sz="0" w:space="0" w:color="auto"/>
        <w:bottom w:val="none" w:sz="0" w:space="0" w:color="auto"/>
        <w:right w:val="none" w:sz="0" w:space="0" w:color="auto"/>
      </w:divBdr>
    </w:div>
    <w:div w:id="1021009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smedicalstaffing.com/2016/07/27/integrity-nursing-two-need-go-together/" TargetMode="External"/><Relationship Id="rId13" Type="http://schemas.openxmlformats.org/officeDocument/2006/relationships/hyperlink" Target="https://www.nmc.org.uk/about-us/our-role/our-values-and-mission/" TargetMode="External"/><Relationship Id="rId18" Type="http://schemas.openxmlformats.org/officeDocument/2006/relationships/hyperlink" Target="https://www.scie.org.uk/publications/guides/guide15/specialistcare/mentalhealth/"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bacp.co.uk/events-and-resources/ethics-and-standards/ethical-framework-for-the-counselling-professions/" TargetMode="External"/><Relationship Id="rId12" Type="http://schemas.openxmlformats.org/officeDocument/2006/relationships/hyperlink" Target="http://www.mas.org.uk/management-advisory-service/managing-resilience.html" TargetMode="External"/><Relationship Id="rId17" Type="http://schemas.openxmlformats.org/officeDocument/2006/relationships/hyperlink" Target="http://rcnhca.org.uk/sample-page/promoting-patient-safety/" TargetMode="External"/><Relationship Id="rId2" Type="http://schemas.openxmlformats.org/officeDocument/2006/relationships/settings" Target="settings.xml"/><Relationship Id="rId16" Type="http://schemas.openxmlformats.org/officeDocument/2006/relationships/hyperlink" Target="https://www.nursingexplorer.com/blog/nursing-ethics-ethical-dilemmas-faced-by-nurses-everyday-47"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alzheimer-europe.org/Ethics/Definitions-and-approaches/The-four-common-bioethical-principles/Justice" TargetMode="External"/><Relationship Id="rId11" Type="http://schemas.openxmlformats.org/officeDocument/2006/relationships/hyperlink" Target="http://www.healthcarebusinesstech.com/relationship-doc-patient/" TargetMode="External"/><Relationship Id="rId5" Type="http://schemas.openxmlformats.org/officeDocument/2006/relationships/endnotes" Target="endnotes.xml"/><Relationship Id="rId15" Type="http://schemas.openxmlformats.org/officeDocument/2006/relationships/hyperlink" Target="https://www.nmbi.ie/Standards-Guidance/Code/Respect-Dignity.aspx" TargetMode="External"/><Relationship Id="rId23" Type="http://schemas.openxmlformats.org/officeDocument/2006/relationships/theme" Target="theme/theme1.xml"/><Relationship Id="rId10" Type="http://schemas.openxmlformats.org/officeDocument/2006/relationships/hyperlink" Target="https://counsellingresource.com/therapy/aboutcouns/supervision/" TargetMode="External"/><Relationship Id="rId19" Type="http://schemas.openxmlformats.org/officeDocument/2006/relationships/hyperlink" Target="https://www.themedicportal.com/medical-ethics-explained-beneficence/" TargetMode="External"/><Relationship Id="rId4" Type="http://schemas.openxmlformats.org/officeDocument/2006/relationships/footnotes" Target="footnotes.xml"/><Relationship Id="rId9" Type="http://schemas.openxmlformats.org/officeDocument/2006/relationships/hyperlink" Target="https://www.cqc.org.uk/guidance-providers/regulations-enforcement/regulation-10-dignity-respect" TargetMode="External"/><Relationship Id="rId14" Type="http://schemas.openxmlformats.org/officeDocument/2006/relationships/hyperlink" Target="https://www.nmsupport.org.au/news/self-care-nurses-and-midwiv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691</TotalTime>
  <Pages>6</Pages>
  <Words>2676</Words>
  <Characters>15257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allessi lloyd</dc:creator>
  <cp:keywords/>
  <dc:description/>
  <cp:lastModifiedBy>allessi lloyd</cp:lastModifiedBy>
  <cp:revision>313</cp:revision>
  <dcterms:created xsi:type="dcterms:W3CDTF">2019-01-22T13:45:00Z</dcterms:created>
  <dcterms:modified xsi:type="dcterms:W3CDTF">2019-01-24T15:50:00Z</dcterms:modified>
</cp:coreProperties>
</file>