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4276DF" w14:textId="4763E8B2" w:rsidR="1C8E5C68" w:rsidRDefault="184D5E35" w:rsidP="184D5E35">
      <w:pPr>
        <w:spacing w:after="240"/>
        <w:ind w:left="360"/>
        <w:jc w:val="center"/>
        <w:rPr>
          <w:rFonts w:ascii="Times New Roman" w:eastAsia="Times New Roman" w:hAnsi="Times New Roman" w:cs="Times New Roman"/>
          <w:b/>
          <w:bCs/>
          <w:sz w:val="24"/>
          <w:szCs w:val="24"/>
        </w:rPr>
      </w:pPr>
      <w:r w:rsidRPr="184D5E35">
        <w:rPr>
          <w:rFonts w:ascii="Times New Roman" w:eastAsia="Times New Roman" w:hAnsi="Times New Roman" w:cs="Times New Roman"/>
          <w:b/>
          <w:bCs/>
          <w:sz w:val="24"/>
          <w:szCs w:val="24"/>
        </w:rPr>
        <w:t xml:space="preserve">Chris Evans – 1501653 – UWTSD </w:t>
      </w:r>
    </w:p>
    <w:p w14:paraId="66C8BF88" w14:textId="726009E8" w:rsidR="184D5E35" w:rsidRDefault="184D5E35" w:rsidP="184D5E35">
      <w:pPr>
        <w:spacing w:after="240"/>
        <w:ind w:left="360"/>
        <w:jc w:val="both"/>
        <w:rPr>
          <w:rFonts w:ascii="Times New Roman" w:eastAsia="Times New Roman" w:hAnsi="Times New Roman" w:cs="Times New Roman"/>
          <w:b/>
          <w:bCs/>
          <w:sz w:val="24"/>
          <w:szCs w:val="24"/>
        </w:rPr>
      </w:pPr>
    </w:p>
    <w:p w14:paraId="0184BEB9" w14:textId="15390BFB" w:rsidR="184D5E35" w:rsidRDefault="184D5E35" w:rsidP="184D5E35">
      <w:pPr>
        <w:spacing w:after="240"/>
        <w:ind w:left="360"/>
        <w:jc w:val="both"/>
        <w:rPr>
          <w:rFonts w:ascii="Times New Roman" w:eastAsia="Times New Roman" w:hAnsi="Times New Roman" w:cs="Times New Roman"/>
          <w:b/>
          <w:bCs/>
          <w:sz w:val="24"/>
          <w:szCs w:val="24"/>
        </w:rPr>
      </w:pPr>
    </w:p>
    <w:p w14:paraId="0D41F367" w14:textId="54F7A8E9" w:rsidR="1C8E5C68" w:rsidRDefault="184D5E35" w:rsidP="184D5E35">
      <w:pPr>
        <w:spacing w:after="240"/>
        <w:ind w:left="360"/>
        <w:jc w:val="both"/>
        <w:rPr>
          <w:rFonts w:ascii="Times New Roman" w:eastAsia="Times New Roman" w:hAnsi="Times New Roman" w:cs="Times New Roman"/>
          <w:b/>
          <w:bCs/>
          <w:sz w:val="24"/>
          <w:szCs w:val="24"/>
        </w:rPr>
      </w:pPr>
      <w:r w:rsidRPr="184D5E35">
        <w:rPr>
          <w:rFonts w:ascii="Times New Roman" w:eastAsia="Times New Roman" w:hAnsi="Times New Roman" w:cs="Times New Roman"/>
          <w:b/>
          <w:bCs/>
          <w:sz w:val="24"/>
          <w:szCs w:val="24"/>
        </w:rPr>
        <w:t>Literature Review in Support of Dissertation Proposal –</w:t>
      </w:r>
      <w:r w:rsidR="002565ED">
        <w:rPr>
          <w:rFonts w:ascii="Times New Roman" w:eastAsia="Times New Roman" w:hAnsi="Times New Roman" w:cs="Times New Roman"/>
          <w:b/>
          <w:bCs/>
          <w:sz w:val="24"/>
          <w:szCs w:val="24"/>
        </w:rPr>
        <w:t xml:space="preserve"> Laughter </w:t>
      </w:r>
      <w:r w:rsidR="00C83167">
        <w:rPr>
          <w:rFonts w:ascii="Times New Roman" w:eastAsia="Times New Roman" w:hAnsi="Times New Roman" w:cs="Times New Roman"/>
          <w:b/>
          <w:bCs/>
          <w:sz w:val="24"/>
          <w:szCs w:val="24"/>
        </w:rPr>
        <w:t xml:space="preserve">Yoga versus Funny Video clips, and both of their </w:t>
      </w:r>
      <w:r w:rsidR="00516D15">
        <w:rPr>
          <w:rFonts w:ascii="Times New Roman" w:eastAsia="Times New Roman" w:hAnsi="Times New Roman" w:cs="Times New Roman"/>
          <w:b/>
          <w:bCs/>
          <w:sz w:val="24"/>
          <w:szCs w:val="24"/>
        </w:rPr>
        <w:t xml:space="preserve">potential to alleviate stress, improve psychological, </w:t>
      </w:r>
      <w:r w:rsidR="00033F5B">
        <w:rPr>
          <w:rFonts w:ascii="Times New Roman" w:eastAsia="Times New Roman" w:hAnsi="Times New Roman" w:cs="Times New Roman"/>
          <w:b/>
          <w:bCs/>
          <w:sz w:val="24"/>
          <w:szCs w:val="24"/>
        </w:rPr>
        <w:t>physical, and holistic wellbeing</w:t>
      </w:r>
      <w:r w:rsidR="00C8540A">
        <w:rPr>
          <w:rFonts w:ascii="Times New Roman" w:eastAsia="Times New Roman" w:hAnsi="Times New Roman" w:cs="Times New Roman"/>
          <w:b/>
          <w:bCs/>
          <w:sz w:val="24"/>
          <w:szCs w:val="24"/>
        </w:rPr>
        <w:t>,</w:t>
      </w:r>
      <w:r w:rsidRPr="184D5E35">
        <w:rPr>
          <w:rFonts w:ascii="Times New Roman" w:eastAsia="Times New Roman" w:hAnsi="Times New Roman" w:cs="Times New Roman"/>
          <w:b/>
          <w:bCs/>
          <w:sz w:val="24"/>
          <w:szCs w:val="24"/>
        </w:rPr>
        <w:t xml:space="preserve"> whilst reducing the need for medication, in order to enhance one’s life.</w:t>
      </w:r>
    </w:p>
    <w:p w14:paraId="72F36406" w14:textId="55D469DA" w:rsidR="56E56EC0" w:rsidRDefault="56E56EC0" w:rsidP="184D5E35">
      <w:pPr>
        <w:spacing w:after="240"/>
        <w:ind w:left="360"/>
        <w:jc w:val="both"/>
        <w:rPr>
          <w:rFonts w:ascii="Times New Roman" w:eastAsia="Times New Roman" w:hAnsi="Times New Roman" w:cs="Times New Roman"/>
          <w:i/>
          <w:iCs/>
          <w:color w:val="000000" w:themeColor="text1"/>
        </w:rPr>
      </w:pPr>
    </w:p>
    <w:p w14:paraId="4F86BB2F" w14:textId="6EB94C95" w:rsidR="56E56EC0" w:rsidRDefault="56E56EC0" w:rsidP="184D5E35">
      <w:pPr>
        <w:spacing w:after="240"/>
        <w:ind w:left="360"/>
        <w:jc w:val="both"/>
        <w:rPr>
          <w:rFonts w:ascii="Times New Roman" w:eastAsia="Times New Roman" w:hAnsi="Times New Roman" w:cs="Times New Roman"/>
          <w:i/>
          <w:iCs/>
          <w:color w:val="000000" w:themeColor="text1"/>
        </w:rPr>
      </w:pPr>
    </w:p>
    <w:p w14:paraId="33D69FF7" w14:textId="5DDC1B7B" w:rsidR="56E56EC0" w:rsidRDefault="56E56EC0" w:rsidP="184D5E35">
      <w:pPr>
        <w:spacing w:after="240"/>
        <w:ind w:left="360"/>
        <w:jc w:val="both"/>
        <w:rPr>
          <w:rFonts w:ascii="Times New Roman" w:eastAsia="Times New Roman" w:hAnsi="Times New Roman" w:cs="Times New Roman"/>
          <w:i/>
          <w:iCs/>
          <w:color w:val="000000" w:themeColor="text1"/>
        </w:rPr>
      </w:pPr>
    </w:p>
    <w:p w14:paraId="185AD82B" w14:textId="4ACF5922" w:rsidR="56E56EC0" w:rsidRDefault="56E56EC0" w:rsidP="184D5E35">
      <w:pPr>
        <w:spacing w:after="240"/>
        <w:ind w:left="360"/>
        <w:jc w:val="both"/>
        <w:rPr>
          <w:rFonts w:ascii="Times New Roman" w:eastAsia="Times New Roman" w:hAnsi="Times New Roman" w:cs="Times New Roman"/>
          <w:i/>
          <w:iCs/>
          <w:color w:val="000000" w:themeColor="text1"/>
        </w:rPr>
      </w:pPr>
    </w:p>
    <w:p w14:paraId="4A1B8EBE" w14:textId="2177BC1D" w:rsidR="56E56EC0" w:rsidRDefault="56E56EC0" w:rsidP="184D5E35">
      <w:pPr>
        <w:spacing w:after="240"/>
        <w:ind w:left="360"/>
        <w:jc w:val="both"/>
        <w:rPr>
          <w:rFonts w:ascii="Times New Roman" w:eastAsia="Times New Roman" w:hAnsi="Times New Roman" w:cs="Times New Roman"/>
          <w:i/>
          <w:iCs/>
          <w:color w:val="000000" w:themeColor="text1"/>
        </w:rPr>
      </w:pPr>
    </w:p>
    <w:p w14:paraId="5F9DB17C" w14:textId="4564CBEF" w:rsidR="56E56EC0" w:rsidRDefault="56E56EC0" w:rsidP="184D5E35">
      <w:pPr>
        <w:spacing w:after="240"/>
        <w:ind w:left="360"/>
        <w:jc w:val="both"/>
        <w:rPr>
          <w:rFonts w:ascii="Times New Roman" w:eastAsia="Times New Roman" w:hAnsi="Times New Roman" w:cs="Times New Roman"/>
          <w:i/>
          <w:iCs/>
          <w:color w:val="000000" w:themeColor="text1"/>
        </w:rPr>
      </w:pPr>
    </w:p>
    <w:p w14:paraId="604DC462" w14:textId="73602D63" w:rsidR="56E56EC0" w:rsidRDefault="56E56EC0" w:rsidP="184D5E35">
      <w:pPr>
        <w:spacing w:after="240"/>
        <w:ind w:left="360"/>
        <w:jc w:val="both"/>
        <w:rPr>
          <w:rFonts w:ascii="Times New Roman" w:eastAsia="Times New Roman" w:hAnsi="Times New Roman" w:cs="Times New Roman"/>
          <w:i/>
          <w:iCs/>
          <w:color w:val="000000" w:themeColor="text1"/>
        </w:rPr>
      </w:pPr>
    </w:p>
    <w:p w14:paraId="4494ABBA" w14:textId="133CC8CD" w:rsidR="56E56EC0" w:rsidRDefault="56E56EC0" w:rsidP="184D5E35">
      <w:pPr>
        <w:spacing w:after="240"/>
        <w:ind w:left="360"/>
        <w:jc w:val="both"/>
        <w:rPr>
          <w:rFonts w:ascii="Times New Roman" w:eastAsia="Times New Roman" w:hAnsi="Times New Roman" w:cs="Times New Roman"/>
          <w:i/>
          <w:iCs/>
          <w:color w:val="000000" w:themeColor="text1"/>
        </w:rPr>
      </w:pPr>
    </w:p>
    <w:p w14:paraId="02445F8C" w14:textId="14AE4738" w:rsidR="56E56EC0" w:rsidRDefault="56E56EC0" w:rsidP="184D5E35">
      <w:pPr>
        <w:spacing w:after="240"/>
        <w:ind w:left="360"/>
        <w:jc w:val="both"/>
        <w:rPr>
          <w:rFonts w:ascii="Times New Roman" w:eastAsia="Times New Roman" w:hAnsi="Times New Roman" w:cs="Times New Roman"/>
          <w:i/>
          <w:iCs/>
          <w:color w:val="000000" w:themeColor="text1"/>
        </w:rPr>
      </w:pPr>
    </w:p>
    <w:p w14:paraId="27986E36" w14:textId="7D82878F" w:rsidR="56E56EC0" w:rsidRDefault="56E56EC0" w:rsidP="184D5E35">
      <w:pPr>
        <w:spacing w:after="240"/>
        <w:ind w:left="360"/>
        <w:jc w:val="both"/>
        <w:rPr>
          <w:rFonts w:ascii="Times New Roman" w:eastAsia="Times New Roman" w:hAnsi="Times New Roman" w:cs="Times New Roman"/>
          <w:i/>
          <w:iCs/>
          <w:color w:val="000000" w:themeColor="text1"/>
        </w:rPr>
      </w:pPr>
    </w:p>
    <w:p w14:paraId="1133B540" w14:textId="5B369CD2" w:rsidR="56E56EC0" w:rsidRDefault="56E56EC0" w:rsidP="184D5E35">
      <w:pPr>
        <w:spacing w:after="240"/>
        <w:ind w:left="360"/>
        <w:jc w:val="both"/>
        <w:rPr>
          <w:rFonts w:ascii="Times New Roman" w:eastAsia="Times New Roman" w:hAnsi="Times New Roman" w:cs="Times New Roman"/>
          <w:i/>
          <w:iCs/>
          <w:color w:val="000000" w:themeColor="text1"/>
        </w:rPr>
      </w:pPr>
    </w:p>
    <w:p w14:paraId="4F6C1122" w14:textId="3B789539" w:rsidR="56E56EC0" w:rsidRDefault="56E56EC0" w:rsidP="184D5E35">
      <w:pPr>
        <w:spacing w:after="240"/>
        <w:ind w:left="360"/>
        <w:jc w:val="both"/>
        <w:rPr>
          <w:rFonts w:ascii="Times New Roman" w:eastAsia="Times New Roman" w:hAnsi="Times New Roman" w:cs="Times New Roman"/>
          <w:i/>
          <w:iCs/>
          <w:color w:val="000000" w:themeColor="text1"/>
        </w:rPr>
      </w:pPr>
    </w:p>
    <w:p w14:paraId="7D4228CE" w14:textId="5F87C637" w:rsidR="56E56EC0" w:rsidRDefault="56E56EC0" w:rsidP="184D5E35">
      <w:pPr>
        <w:spacing w:after="240"/>
        <w:ind w:left="360"/>
        <w:jc w:val="both"/>
        <w:rPr>
          <w:rFonts w:ascii="Times New Roman" w:eastAsia="Times New Roman" w:hAnsi="Times New Roman" w:cs="Times New Roman"/>
          <w:i/>
          <w:iCs/>
          <w:color w:val="000000" w:themeColor="text1"/>
        </w:rPr>
      </w:pPr>
    </w:p>
    <w:p w14:paraId="3746AE4B" w14:textId="2D723429" w:rsidR="56E56EC0" w:rsidRDefault="56E56EC0" w:rsidP="184D5E35">
      <w:pPr>
        <w:spacing w:after="240"/>
        <w:ind w:left="360"/>
        <w:jc w:val="both"/>
        <w:rPr>
          <w:rFonts w:ascii="Times New Roman" w:eastAsia="Times New Roman" w:hAnsi="Times New Roman" w:cs="Times New Roman"/>
          <w:i/>
          <w:iCs/>
          <w:color w:val="000000" w:themeColor="text1"/>
        </w:rPr>
      </w:pPr>
    </w:p>
    <w:p w14:paraId="40A651F2" w14:textId="689F2B95" w:rsidR="56E56EC0" w:rsidRDefault="56E56EC0" w:rsidP="184D5E35">
      <w:pPr>
        <w:spacing w:after="240"/>
        <w:ind w:left="360"/>
        <w:jc w:val="both"/>
        <w:rPr>
          <w:rFonts w:ascii="Times New Roman" w:eastAsia="Times New Roman" w:hAnsi="Times New Roman" w:cs="Times New Roman"/>
          <w:i/>
          <w:iCs/>
          <w:color w:val="000000" w:themeColor="text1"/>
        </w:rPr>
      </w:pPr>
    </w:p>
    <w:p w14:paraId="4DD40A4C" w14:textId="66A66608" w:rsidR="56E56EC0" w:rsidRDefault="56E56EC0" w:rsidP="184D5E35">
      <w:pPr>
        <w:spacing w:after="240"/>
        <w:ind w:left="360"/>
        <w:jc w:val="both"/>
        <w:rPr>
          <w:rFonts w:ascii="Times New Roman" w:eastAsia="Times New Roman" w:hAnsi="Times New Roman" w:cs="Times New Roman"/>
          <w:i/>
          <w:iCs/>
          <w:color w:val="000000" w:themeColor="text1"/>
        </w:rPr>
      </w:pPr>
    </w:p>
    <w:p w14:paraId="4B39B942" w14:textId="71ED80FF" w:rsidR="56E56EC0" w:rsidRDefault="56E56EC0" w:rsidP="184D5E35">
      <w:pPr>
        <w:spacing w:after="240"/>
        <w:ind w:left="360"/>
        <w:jc w:val="both"/>
        <w:rPr>
          <w:rFonts w:ascii="Times New Roman" w:eastAsia="Times New Roman" w:hAnsi="Times New Roman" w:cs="Times New Roman"/>
          <w:i/>
          <w:iCs/>
          <w:color w:val="000000" w:themeColor="text1"/>
        </w:rPr>
      </w:pPr>
    </w:p>
    <w:p w14:paraId="21CB36AF" w14:textId="662C2892" w:rsidR="56E56EC0" w:rsidRDefault="56E56EC0" w:rsidP="184D5E35">
      <w:pPr>
        <w:spacing w:after="240"/>
        <w:ind w:left="360"/>
        <w:jc w:val="both"/>
        <w:rPr>
          <w:rFonts w:ascii="Times New Roman" w:eastAsia="Times New Roman" w:hAnsi="Times New Roman" w:cs="Times New Roman"/>
          <w:i/>
          <w:iCs/>
          <w:color w:val="000000" w:themeColor="text1"/>
        </w:rPr>
      </w:pPr>
    </w:p>
    <w:p w14:paraId="757DC83B" w14:textId="59823883" w:rsidR="56E56EC0" w:rsidRDefault="56E56EC0" w:rsidP="184D5E35">
      <w:pPr>
        <w:spacing w:after="240"/>
        <w:ind w:left="360"/>
        <w:jc w:val="both"/>
        <w:rPr>
          <w:rFonts w:ascii="Times New Roman" w:eastAsia="Times New Roman" w:hAnsi="Times New Roman" w:cs="Times New Roman"/>
          <w:i/>
          <w:iCs/>
          <w:color w:val="000000" w:themeColor="text1"/>
        </w:rPr>
      </w:pPr>
    </w:p>
    <w:p w14:paraId="41369CDC" w14:textId="67DDE388" w:rsidR="56E56EC0" w:rsidRDefault="56E56EC0" w:rsidP="184D5E35">
      <w:pPr>
        <w:spacing w:after="240"/>
        <w:ind w:left="360"/>
        <w:jc w:val="both"/>
        <w:rPr>
          <w:rFonts w:ascii="Times New Roman" w:eastAsia="Times New Roman" w:hAnsi="Times New Roman" w:cs="Times New Roman"/>
          <w:i/>
          <w:iCs/>
          <w:color w:val="000000" w:themeColor="text1"/>
        </w:rPr>
      </w:pPr>
    </w:p>
    <w:p w14:paraId="00AC0DB4" w14:textId="08C823CE" w:rsidR="56E56EC0" w:rsidRDefault="56E56EC0" w:rsidP="184D5E35">
      <w:pPr>
        <w:spacing w:after="240"/>
        <w:ind w:left="360"/>
        <w:jc w:val="both"/>
        <w:rPr>
          <w:rFonts w:ascii="Times New Roman" w:eastAsia="Times New Roman" w:hAnsi="Times New Roman" w:cs="Times New Roman"/>
          <w:i/>
          <w:iCs/>
          <w:color w:val="000000" w:themeColor="text1"/>
        </w:rPr>
      </w:pPr>
    </w:p>
    <w:p w14:paraId="05AC4CA1" w14:textId="0347025B" w:rsidR="56E56EC0" w:rsidRDefault="56E56EC0" w:rsidP="184D5E35">
      <w:pPr>
        <w:spacing w:after="240"/>
        <w:ind w:left="360"/>
        <w:jc w:val="both"/>
        <w:rPr>
          <w:rFonts w:ascii="Times New Roman" w:eastAsia="Times New Roman" w:hAnsi="Times New Roman" w:cs="Times New Roman"/>
          <w:i/>
          <w:iCs/>
          <w:color w:val="000000" w:themeColor="text1"/>
        </w:rPr>
      </w:pPr>
    </w:p>
    <w:p w14:paraId="4984BE62" w14:textId="3C23D9B6" w:rsidR="56E56EC0" w:rsidRDefault="56E56EC0" w:rsidP="184D5E35">
      <w:pPr>
        <w:spacing w:after="240"/>
        <w:ind w:left="360"/>
        <w:jc w:val="both"/>
        <w:rPr>
          <w:rFonts w:ascii="Times New Roman" w:eastAsia="Times New Roman" w:hAnsi="Times New Roman" w:cs="Times New Roman"/>
          <w:i/>
          <w:iCs/>
          <w:color w:val="000000" w:themeColor="text1"/>
        </w:rPr>
      </w:pPr>
    </w:p>
    <w:p w14:paraId="439F8D84" w14:textId="76EAD75D" w:rsidR="56E56EC0" w:rsidRDefault="56E56EC0" w:rsidP="184D5E35">
      <w:pPr>
        <w:spacing w:after="240"/>
        <w:ind w:left="360"/>
        <w:jc w:val="both"/>
        <w:rPr>
          <w:rFonts w:ascii="Times New Roman" w:eastAsia="Times New Roman" w:hAnsi="Times New Roman" w:cs="Times New Roman"/>
          <w:i/>
          <w:iCs/>
          <w:color w:val="000000" w:themeColor="text1"/>
        </w:rPr>
      </w:pPr>
    </w:p>
    <w:p w14:paraId="16278CDC" w14:textId="60E8D3B8" w:rsidR="56E56EC0" w:rsidRPr="00756198" w:rsidRDefault="00756198" w:rsidP="00756198">
      <w:pPr>
        <w:spacing w:after="240"/>
        <w:ind w:left="360"/>
        <w:jc w:val="both"/>
        <w:rPr>
          <w:i/>
          <w:iCs/>
          <w:color w:val="000000" w:themeColor="text1"/>
          <w:sz w:val="24"/>
          <w:szCs w:val="24"/>
        </w:rPr>
      </w:pPr>
      <w:r>
        <w:rPr>
          <w:rFonts w:ascii="Times New Roman" w:eastAsia="Times New Roman" w:hAnsi="Times New Roman" w:cs="Times New Roman"/>
          <w:i/>
          <w:iCs/>
          <w:color w:val="000000" w:themeColor="text1"/>
        </w:rPr>
        <w:t>“</w:t>
      </w:r>
      <w:r w:rsidR="184D5E35" w:rsidRPr="00756198">
        <w:rPr>
          <w:rFonts w:ascii="Times New Roman" w:eastAsia="Times New Roman" w:hAnsi="Times New Roman" w:cs="Times New Roman"/>
          <w:i/>
          <w:iCs/>
          <w:color w:val="000000" w:themeColor="text1"/>
        </w:rPr>
        <w:t>If Laughter cannot solve your problems, it will definitely dissolve your problems, so that you can think clearly what to do about them</w:t>
      </w:r>
      <w:r>
        <w:rPr>
          <w:rFonts w:ascii="Times New Roman" w:eastAsia="Times New Roman" w:hAnsi="Times New Roman" w:cs="Times New Roman"/>
          <w:i/>
          <w:iCs/>
          <w:color w:val="000000" w:themeColor="text1"/>
        </w:rPr>
        <w:t>”</w:t>
      </w:r>
      <w:r w:rsidR="184D5E35" w:rsidRPr="00756198">
        <w:rPr>
          <w:rFonts w:ascii="Times New Roman" w:eastAsia="Times New Roman" w:hAnsi="Times New Roman" w:cs="Times New Roman"/>
          <w:i/>
          <w:iCs/>
          <w:color w:val="000000" w:themeColor="text1"/>
        </w:rPr>
        <w:t xml:space="preserve"> – Dr Madan </w:t>
      </w:r>
      <w:proofErr w:type="spellStart"/>
      <w:r w:rsidR="184D5E35" w:rsidRPr="00756198">
        <w:rPr>
          <w:rFonts w:ascii="Times New Roman" w:eastAsia="Times New Roman" w:hAnsi="Times New Roman" w:cs="Times New Roman"/>
          <w:i/>
          <w:iCs/>
          <w:color w:val="000000" w:themeColor="text1"/>
        </w:rPr>
        <w:t>Kataria</w:t>
      </w:r>
      <w:proofErr w:type="spellEnd"/>
      <w:r w:rsidR="184D5E35" w:rsidRPr="00756198">
        <w:rPr>
          <w:rFonts w:ascii="Times New Roman" w:eastAsia="Times New Roman" w:hAnsi="Times New Roman" w:cs="Times New Roman"/>
          <w:i/>
          <w:iCs/>
          <w:color w:val="000000" w:themeColor="text1"/>
        </w:rPr>
        <w:t xml:space="preserve"> (The Laughter Guru)</w:t>
      </w:r>
      <w:r w:rsidR="184D5E35" w:rsidRPr="00756198">
        <w:rPr>
          <w:rFonts w:ascii="Times New Roman" w:eastAsia="Times New Roman" w:hAnsi="Times New Roman" w:cs="Times New Roman"/>
          <w:sz w:val="24"/>
          <w:szCs w:val="24"/>
        </w:rPr>
        <w:t xml:space="preserve"> </w:t>
      </w:r>
    </w:p>
    <w:p w14:paraId="63554663" w14:textId="6542751F" w:rsidR="1C8E5C68" w:rsidRDefault="0FF23687" w:rsidP="0FF23687">
      <w:pPr>
        <w:spacing w:after="240"/>
        <w:ind w:left="360"/>
        <w:jc w:val="both"/>
        <w:rPr>
          <w:rFonts w:ascii="Times New Roman" w:eastAsia="Times New Roman" w:hAnsi="Times New Roman" w:cs="Times New Roman"/>
          <w:sz w:val="24"/>
          <w:szCs w:val="24"/>
        </w:rPr>
      </w:pPr>
      <w:r w:rsidRPr="0FF23687">
        <w:rPr>
          <w:rFonts w:ascii="Times New Roman" w:eastAsia="Times New Roman" w:hAnsi="Times New Roman" w:cs="Times New Roman"/>
          <w:sz w:val="24"/>
          <w:szCs w:val="24"/>
        </w:rPr>
        <w:t xml:space="preserve">As ridiculous as it sounds, </w:t>
      </w:r>
      <w:r w:rsidR="64949EFF" w:rsidRPr="64949EFF">
        <w:rPr>
          <w:rFonts w:ascii="Times New Roman" w:eastAsia="Times New Roman" w:hAnsi="Times New Roman" w:cs="Times New Roman"/>
          <w:sz w:val="24"/>
          <w:szCs w:val="24"/>
        </w:rPr>
        <w:t>laughter</w:t>
      </w:r>
      <w:r w:rsidRPr="0FF23687">
        <w:rPr>
          <w:rFonts w:ascii="Times New Roman" w:eastAsia="Times New Roman" w:hAnsi="Times New Roman" w:cs="Times New Roman"/>
          <w:sz w:val="24"/>
          <w:szCs w:val="24"/>
        </w:rPr>
        <w:t xml:space="preserve"> really could be the answer. </w:t>
      </w:r>
    </w:p>
    <w:p w14:paraId="3DA34C00" w14:textId="7EF8EC08" w:rsidR="008D0A38" w:rsidRDefault="1E66E1C1" w:rsidP="64949EFF">
      <w:pPr>
        <w:spacing w:after="240"/>
        <w:ind w:left="360"/>
        <w:jc w:val="both"/>
        <w:rPr>
          <w:rFonts w:ascii="Times New Roman" w:eastAsia="Times New Roman" w:hAnsi="Times New Roman" w:cs="Times New Roman"/>
          <w:sz w:val="24"/>
          <w:szCs w:val="24"/>
        </w:rPr>
      </w:pPr>
      <w:r w:rsidRPr="1E66E1C1">
        <w:rPr>
          <w:rFonts w:ascii="Times New Roman" w:eastAsia="Times New Roman" w:hAnsi="Times New Roman" w:cs="Times New Roman"/>
          <w:sz w:val="24"/>
          <w:szCs w:val="24"/>
        </w:rPr>
        <w:t>Laughter being used as a therapy for the well-being of patients goes back to the time of Hippocrates (Warren, 2008) because even then, doctors believed that one’s mood could influence one’s healing (Warren, 2008) and it is claimed that on Hippocrates island of Kos</w:t>
      </w:r>
      <w:r w:rsidR="64949EFF" w:rsidRPr="64949EFF">
        <w:rPr>
          <w:rFonts w:ascii="Times New Roman" w:eastAsia="Times New Roman" w:hAnsi="Times New Roman" w:cs="Times New Roman"/>
          <w:sz w:val="24"/>
          <w:szCs w:val="24"/>
        </w:rPr>
        <w:t>,</w:t>
      </w:r>
      <w:r w:rsidRPr="1E66E1C1">
        <w:rPr>
          <w:rFonts w:ascii="Times New Roman" w:eastAsia="Times New Roman" w:hAnsi="Times New Roman" w:cs="Times New Roman"/>
          <w:sz w:val="24"/>
          <w:szCs w:val="24"/>
        </w:rPr>
        <w:t xml:space="preserve"> troupes of players and clowns would entertain patients.</w:t>
      </w:r>
      <w:r w:rsidR="006C389E">
        <w:rPr>
          <w:rFonts w:ascii="Times New Roman" w:eastAsia="Times New Roman" w:hAnsi="Times New Roman" w:cs="Times New Roman"/>
          <w:sz w:val="24"/>
          <w:szCs w:val="24"/>
        </w:rPr>
        <w:t xml:space="preserve"> </w:t>
      </w:r>
      <w:r w:rsidR="00C7260E">
        <w:rPr>
          <w:rFonts w:ascii="Times New Roman" w:eastAsia="Times New Roman" w:hAnsi="Times New Roman" w:cs="Times New Roman"/>
          <w:sz w:val="24"/>
          <w:szCs w:val="24"/>
        </w:rPr>
        <w:t>Clowns are still used in hos</w:t>
      </w:r>
      <w:r w:rsidR="00D806F1">
        <w:rPr>
          <w:rFonts w:ascii="Times New Roman" w:eastAsia="Times New Roman" w:hAnsi="Times New Roman" w:cs="Times New Roman"/>
          <w:sz w:val="24"/>
          <w:szCs w:val="24"/>
        </w:rPr>
        <w:t>pitals to this day</w:t>
      </w:r>
      <w:r w:rsidR="003515E7">
        <w:rPr>
          <w:rFonts w:ascii="Times New Roman" w:eastAsia="Times New Roman" w:hAnsi="Times New Roman" w:cs="Times New Roman"/>
          <w:sz w:val="24"/>
          <w:szCs w:val="24"/>
        </w:rPr>
        <w:t xml:space="preserve">, </w:t>
      </w:r>
      <w:r w:rsidR="0071641C">
        <w:rPr>
          <w:rFonts w:ascii="Times New Roman" w:eastAsia="Times New Roman" w:hAnsi="Times New Roman" w:cs="Times New Roman"/>
          <w:sz w:val="24"/>
          <w:szCs w:val="24"/>
        </w:rPr>
        <w:t xml:space="preserve">Warren (2008) </w:t>
      </w:r>
      <w:r w:rsidR="00C860DA">
        <w:rPr>
          <w:rFonts w:ascii="Times New Roman" w:eastAsia="Times New Roman" w:hAnsi="Times New Roman" w:cs="Times New Roman"/>
          <w:sz w:val="24"/>
          <w:szCs w:val="24"/>
        </w:rPr>
        <w:t xml:space="preserve">claims that </w:t>
      </w:r>
      <w:r w:rsidR="004B17E1">
        <w:rPr>
          <w:rFonts w:ascii="Times New Roman" w:eastAsia="Times New Roman" w:hAnsi="Times New Roman" w:cs="Times New Roman"/>
          <w:sz w:val="24"/>
          <w:szCs w:val="24"/>
        </w:rPr>
        <w:t xml:space="preserve">a famous clown trio called the </w:t>
      </w:r>
      <w:proofErr w:type="spellStart"/>
      <w:r w:rsidR="00C860DA">
        <w:rPr>
          <w:rFonts w:ascii="Times New Roman" w:eastAsia="Times New Roman" w:hAnsi="Times New Roman" w:cs="Times New Roman"/>
          <w:sz w:val="24"/>
          <w:szCs w:val="24"/>
        </w:rPr>
        <w:t>Fratellini</w:t>
      </w:r>
      <w:proofErr w:type="spellEnd"/>
      <w:r w:rsidR="00C860DA">
        <w:rPr>
          <w:rFonts w:ascii="Times New Roman" w:eastAsia="Times New Roman" w:hAnsi="Times New Roman" w:cs="Times New Roman"/>
          <w:sz w:val="24"/>
          <w:szCs w:val="24"/>
        </w:rPr>
        <w:t xml:space="preserve"> Brothers</w:t>
      </w:r>
      <w:r w:rsidR="00BB3BDB">
        <w:rPr>
          <w:rFonts w:ascii="Times New Roman" w:eastAsia="Times New Roman" w:hAnsi="Times New Roman" w:cs="Times New Roman"/>
          <w:sz w:val="24"/>
          <w:szCs w:val="24"/>
        </w:rPr>
        <w:t xml:space="preserve"> began the current practice of</w:t>
      </w:r>
      <w:r w:rsidR="00C50B5C">
        <w:rPr>
          <w:rFonts w:ascii="Times New Roman" w:eastAsia="Times New Roman" w:hAnsi="Times New Roman" w:cs="Times New Roman"/>
          <w:sz w:val="24"/>
          <w:szCs w:val="24"/>
        </w:rPr>
        <w:t xml:space="preserve"> </w:t>
      </w:r>
      <w:r w:rsidR="00BB3BDB">
        <w:rPr>
          <w:rFonts w:ascii="Times New Roman" w:eastAsia="Times New Roman" w:hAnsi="Times New Roman" w:cs="Times New Roman"/>
          <w:sz w:val="24"/>
          <w:szCs w:val="24"/>
        </w:rPr>
        <w:t>clowns</w:t>
      </w:r>
      <w:r w:rsidR="00C50B5C">
        <w:rPr>
          <w:rFonts w:ascii="Times New Roman" w:eastAsia="Times New Roman" w:hAnsi="Times New Roman" w:cs="Times New Roman"/>
          <w:sz w:val="24"/>
          <w:szCs w:val="24"/>
        </w:rPr>
        <w:t xml:space="preserve"> visiting</w:t>
      </w:r>
      <w:r w:rsidR="00A820B4">
        <w:rPr>
          <w:rFonts w:ascii="Times New Roman" w:eastAsia="Times New Roman" w:hAnsi="Times New Roman" w:cs="Times New Roman"/>
          <w:sz w:val="24"/>
          <w:szCs w:val="24"/>
        </w:rPr>
        <w:t xml:space="preserve"> hospital wards </w:t>
      </w:r>
      <w:r w:rsidR="00752A51">
        <w:rPr>
          <w:rFonts w:ascii="Times New Roman" w:eastAsia="Times New Roman" w:hAnsi="Times New Roman" w:cs="Times New Roman"/>
          <w:sz w:val="24"/>
          <w:szCs w:val="24"/>
        </w:rPr>
        <w:t>at the end of the ninet</w:t>
      </w:r>
      <w:r w:rsidR="00A02B18">
        <w:rPr>
          <w:rFonts w:ascii="Times New Roman" w:eastAsia="Times New Roman" w:hAnsi="Times New Roman" w:cs="Times New Roman"/>
          <w:sz w:val="24"/>
          <w:szCs w:val="24"/>
        </w:rPr>
        <w:t>eenth century</w:t>
      </w:r>
      <w:r w:rsidR="008F5CD0">
        <w:rPr>
          <w:rFonts w:ascii="Times New Roman" w:eastAsia="Times New Roman" w:hAnsi="Times New Roman" w:cs="Times New Roman"/>
          <w:sz w:val="24"/>
          <w:szCs w:val="24"/>
        </w:rPr>
        <w:t xml:space="preserve">, but </w:t>
      </w:r>
      <w:r w:rsidR="00731E2A">
        <w:rPr>
          <w:rFonts w:ascii="Times New Roman" w:eastAsia="Times New Roman" w:hAnsi="Times New Roman" w:cs="Times New Roman"/>
          <w:sz w:val="24"/>
          <w:szCs w:val="24"/>
        </w:rPr>
        <w:t>Warren (</w:t>
      </w:r>
      <w:r w:rsidR="00DD6F67">
        <w:rPr>
          <w:rFonts w:ascii="Times New Roman" w:eastAsia="Times New Roman" w:hAnsi="Times New Roman" w:cs="Times New Roman"/>
          <w:sz w:val="24"/>
          <w:szCs w:val="24"/>
        </w:rPr>
        <w:t>2008</w:t>
      </w:r>
      <w:r w:rsidR="00731E2A">
        <w:rPr>
          <w:rFonts w:ascii="Times New Roman" w:eastAsia="Times New Roman" w:hAnsi="Times New Roman" w:cs="Times New Roman"/>
          <w:sz w:val="24"/>
          <w:szCs w:val="24"/>
        </w:rPr>
        <w:t xml:space="preserve">) claims that </w:t>
      </w:r>
      <w:r w:rsidR="007B240B">
        <w:rPr>
          <w:rFonts w:ascii="Times New Roman" w:eastAsia="Times New Roman" w:hAnsi="Times New Roman" w:cs="Times New Roman"/>
          <w:sz w:val="24"/>
          <w:szCs w:val="24"/>
        </w:rPr>
        <w:t xml:space="preserve">the presence of professional clowns working </w:t>
      </w:r>
      <w:r w:rsidR="001C7A6D">
        <w:rPr>
          <w:rFonts w:ascii="Times New Roman" w:eastAsia="Times New Roman" w:hAnsi="Times New Roman" w:cs="Times New Roman"/>
          <w:sz w:val="24"/>
          <w:szCs w:val="24"/>
        </w:rPr>
        <w:t>for hospitals as part of the healthcare team didn’t start until 1986</w:t>
      </w:r>
      <w:r w:rsidR="007E4656">
        <w:rPr>
          <w:rFonts w:ascii="Times New Roman" w:eastAsia="Times New Roman" w:hAnsi="Times New Roman" w:cs="Times New Roman"/>
          <w:sz w:val="24"/>
          <w:szCs w:val="24"/>
        </w:rPr>
        <w:t xml:space="preserve">, however </w:t>
      </w:r>
      <w:r w:rsidR="005B0999">
        <w:rPr>
          <w:rFonts w:ascii="Times New Roman" w:eastAsia="Times New Roman" w:hAnsi="Times New Roman" w:cs="Times New Roman"/>
          <w:sz w:val="24"/>
          <w:szCs w:val="24"/>
        </w:rPr>
        <w:t>they have now established a niche</w:t>
      </w:r>
      <w:r w:rsidR="00DE5F52">
        <w:rPr>
          <w:rFonts w:ascii="Times New Roman" w:eastAsia="Times New Roman" w:hAnsi="Times New Roman" w:cs="Times New Roman"/>
          <w:sz w:val="24"/>
          <w:szCs w:val="24"/>
        </w:rPr>
        <w:t xml:space="preserve"> for themselves within the </w:t>
      </w:r>
      <w:r w:rsidR="00D3085B">
        <w:rPr>
          <w:rFonts w:ascii="Times New Roman" w:eastAsia="Times New Roman" w:hAnsi="Times New Roman" w:cs="Times New Roman"/>
          <w:sz w:val="24"/>
          <w:szCs w:val="24"/>
        </w:rPr>
        <w:t>healthcare profession</w:t>
      </w:r>
      <w:r w:rsidR="00A07121">
        <w:rPr>
          <w:rFonts w:ascii="Times New Roman" w:eastAsia="Times New Roman" w:hAnsi="Times New Roman" w:cs="Times New Roman"/>
          <w:sz w:val="24"/>
          <w:szCs w:val="24"/>
        </w:rPr>
        <w:t xml:space="preserve"> across </w:t>
      </w:r>
      <w:r w:rsidR="00E621C4">
        <w:rPr>
          <w:rFonts w:ascii="Times New Roman" w:eastAsia="Times New Roman" w:hAnsi="Times New Roman" w:cs="Times New Roman"/>
          <w:sz w:val="24"/>
          <w:szCs w:val="24"/>
        </w:rPr>
        <w:t>a dozen countries</w:t>
      </w:r>
      <w:r w:rsidR="005C5B97">
        <w:rPr>
          <w:rFonts w:ascii="Times New Roman" w:eastAsia="Times New Roman" w:hAnsi="Times New Roman" w:cs="Times New Roman"/>
          <w:sz w:val="24"/>
          <w:szCs w:val="24"/>
        </w:rPr>
        <w:t xml:space="preserve">, and not just for children, clowns have now moved outside of the </w:t>
      </w:r>
      <w:r w:rsidR="005068E4">
        <w:rPr>
          <w:rFonts w:ascii="Times New Roman" w:eastAsia="Times New Roman" w:hAnsi="Times New Roman" w:cs="Times New Roman"/>
          <w:sz w:val="24"/>
          <w:szCs w:val="24"/>
        </w:rPr>
        <w:t>paediatric units</w:t>
      </w:r>
      <w:r w:rsidR="002F2F40">
        <w:rPr>
          <w:rFonts w:ascii="Times New Roman" w:eastAsia="Times New Roman" w:hAnsi="Times New Roman" w:cs="Times New Roman"/>
          <w:sz w:val="24"/>
          <w:szCs w:val="24"/>
        </w:rPr>
        <w:t xml:space="preserve"> to help patients, families</w:t>
      </w:r>
      <w:r w:rsidR="003C34B3">
        <w:rPr>
          <w:rFonts w:ascii="Times New Roman" w:eastAsia="Times New Roman" w:hAnsi="Times New Roman" w:cs="Times New Roman"/>
          <w:sz w:val="24"/>
          <w:szCs w:val="24"/>
        </w:rPr>
        <w:t>, staff and communities.</w:t>
      </w:r>
      <w:r w:rsidR="00B7263E">
        <w:rPr>
          <w:rFonts w:ascii="Times New Roman" w:eastAsia="Times New Roman" w:hAnsi="Times New Roman" w:cs="Times New Roman"/>
          <w:sz w:val="24"/>
          <w:szCs w:val="24"/>
        </w:rPr>
        <w:t xml:space="preserve"> </w:t>
      </w:r>
      <w:r w:rsidR="00E36AB9">
        <w:rPr>
          <w:rFonts w:ascii="Times New Roman" w:eastAsia="Times New Roman" w:hAnsi="Times New Roman" w:cs="Times New Roman"/>
          <w:sz w:val="24"/>
          <w:szCs w:val="24"/>
        </w:rPr>
        <w:t>Warren (</w:t>
      </w:r>
      <w:r w:rsidR="00DD6F67">
        <w:rPr>
          <w:rFonts w:ascii="Times New Roman" w:eastAsia="Times New Roman" w:hAnsi="Times New Roman" w:cs="Times New Roman"/>
          <w:sz w:val="24"/>
          <w:szCs w:val="24"/>
        </w:rPr>
        <w:t xml:space="preserve">2008) </w:t>
      </w:r>
      <w:r w:rsidR="00EA22CA">
        <w:rPr>
          <w:rFonts w:ascii="Times New Roman" w:eastAsia="Times New Roman" w:hAnsi="Times New Roman" w:cs="Times New Roman"/>
          <w:sz w:val="24"/>
          <w:szCs w:val="24"/>
        </w:rPr>
        <w:t xml:space="preserve">noted that in 2001, professional clowns started to work </w:t>
      </w:r>
      <w:r w:rsidR="00F76481">
        <w:rPr>
          <w:rFonts w:ascii="Times New Roman" w:eastAsia="Times New Roman" w:hAnsi="Times New Roman" w:cs="Times New Roman"/>
          <w:sz w:val="24"/>
          <w:szCs w:val="24"/>
        </w:rPr>
        <w:t>with seniors in hospitals</w:t>
      </w:r>
      <w:r w:rsidR="00912762">
        <w:rPr>
          <w:rFonts w:ascii="Times New Roman" w:eastAsia="Times New Roman" w:hAnsi="Times New Roman" w:cs="Times New Roman"/>
          <w:sz w:val="24"/>
          <w:szCs w:val="24"/>
        </w:rPr>
        <w:t xml:space="preserve">, and in the same year a project </w:t>
      </w:r>
      <w:r w:rsidR="0035143A">
        <w:rPr>
          <w:rFonts w:ascii="Times New Roman" w:eastAsia="Times New Roman" w:hAnsi="Times New Roman" w:cs="Times New Roman"/>
          <w:sz w:val="24"/>
          <w:szCs w:val="24"/>
        </w:rPr>
        <w:t xml:space="preserve">by </w:t>
      </w:r>
      <w:proofErr w:type="spellStart"/>
      <w:r w:rsidR="00727F3D">
        <w:rPr>
          <w:rFonts w:ascii="Times New Roman" w:eastAsia="Times New Roman" w:hAnsi="Times New Roman" w:cs="Times New Roman"/>
          <w:sz w:val="24"/>
          <w:szCs w:val="24"/>
        </w:rPr>
        <w:t>Hearts&amp;Minds</w:t>
      </w:r>
      <w:proofErr w:type="spellEnd"/>
      <w:r w:rsidR="00727F3D">
        <w:rPr>
          <w:rFonts w:ascii="Times New Roman" w:eastAsia="Times New Roman" w:hAnsi="Times New Roman" w:cs="Times New Roman"/>
          <w:sz w:val="24"/>
          <w:szCs w:val="24"/>
        </w:rPr>
        <w:t xml:space="preserve"> called the Elderflower project</w:t>
      </w:r>
      <w:r w:rsidR="00165C4A">
        <w:rPr>
          <w:rFonts w:ascii="Times New Roman" w:eastAsia="Times New Roman" w:hAnsi="Times New Roman" w:cs="Times New Roman"/>
          <w:sz w:val="24"/>
          <w:szCs w:val="24"/>
        </w:rPr>
        <w:t xml:space="preserve"> started working with dementia patients </w:t>
      </w:r>
      <w:r w:rsidR="004867FE">
        <w:rPr>
          <w:rFonts w:ascii="Times New Roman" w:eastAsia="Times New Roman" w:hAnsi="Times New Roman" w:cs="Times New Roman"/>
          <w:sz w:val="24"/>
          <w:szCs w:val="24"/>
        </w:rPr>
        <w:t>in nursing and care homes</w:t>
      </w:r>
      <w:r w:rsidR="004F2FF0">
        <w:rPr>
          <w:rFonts w:ascii="Times New Roman" w:eastAsia="Times New Roman" w:hAnsi="Times New Roman" w:cs="Times New Roman"/>
          <w:sz w:val="24"/>
          <w:szCs w:val="24"/>
        </w:rPr>
        <w:t xml:space="preserve"> in Scotland and Canada</w:t>
      </w:r>
      <w:r w:rsidR="00A104AB">
        <w:rPr>
          <w:rFonts w:ascii="Times New Roman" w:eastAsia="Times New Roman" w:hAnsi="Times New Roman" w:cs="Times New Roman"/>
          <w:sz w:val="24"/>
          <w:szCs w:val="24"/>
        </w:rPr>
        <w:t xml:space="preserve">, and this Warren (2008) </w:t>
      </w:r>
      <w:r w:rsidR="007D4B2F">
        <w:rPr>
          <w:rFonts w:ascii="Times New Roman" w:eastAsia="Times New Roman" w:hAnsi="Times New Roman" w:cs="Times New Roman"/>
          <w:sz w:val="24"/>
          <w:szCs w:val="24"/>
        </w:rPr>
        <w:t xml:space="preserve">claims </w:t>
      </w:r>
      <w:r w:rsidR="00A104AB">
        <w:rPr>
          <w:rFonts w:ascii="Times New Roman" w:eastAsia="Times New Roman" w:hAnsi="Times New Roman" w:cs="Times New Roman"/>
          <w:sz w:val="24"/>
          <w:szCs w:val="24"/>
        </w:rPr>
        <w:t xml:space="preserve">caused a catalyst </w:t>
      </w:r>
      <w:r w:rsidR="0062610E">
        <w:rPr>
          <w:rFonts w:ascii="Times New Roman" w:eastAsia="Times New Roman" w:hAnsi="Times New Roman" w:cs="Times New Roman"/>
          <w:sz w:val="24"/>
          <w:szCs w:val="24"/>
        </w:rPr>
        <w:t>for change in healthcare.</w:t>
      </w:r>
      <w:r w:rsidRPr="1E66E1C1">
        <w:rPr>
          <w:rFonts w:ascii="Times New Roman" w:eastAsia="Times New Roman" w:hAnsi="Times New Roman" w:cs="Times New Roman"/>
          <w:sz w:val="24"/>
          <w:szCs w:val="24"/>
        </w:rPr>
        <w:t xml:space="preserve"> </w:t>
      </w:r>
    </w:p>
    <w:p w14:paraId="419FFEE3" w14:textId="2850C506" w:rsidR="1C8E5C68" w:rsidRDefault="1E66E1C1" w:rsidP="64949EFF">
      <w:pPr>
        <w:spacing w:after="240"/>
        <w:ind w:left="360"/>
        <w:jc w:val="both"/>
        <w:rPr>
          <w:rFonts w:ascii="Times New Roman" w:eastAsia="Times New Roman" w:hAnsi="Times New Roman" w:cs="Times New Roman"/>
          <w:sz w:val="24"/>
          <w:szCs w:val="24"/>
        </w:rPr>
      </w:pPr>
      <w:r w:rsidRPr="1E66E1C1">
        <w:rPr>
          <w:rFonts w:ascii="Times New Roman" w:eastAsia="Times New Roman" w:hAnsi="Times New Roman" w:cs="Times New Roman"/>
          <w:sz w:val="24"/>
          <w:szCs w:val="24"/>
        </w:rPr>
        <w:t xml:space="preserve">Norman Cousins documented his own laughter cure in his 1979 book </w:t>
      </w:r>
      <w:r w:rsidRPr="1E66E1C1">
        <w:rPr>
          <w:rFonts w:ascii="Times New Roman" w:eastAsia="Times New Roman" w:hAnsi="Times New Roman" w:cs="Times New Roman"/>
          <w:i/>
          <w:iCs/>
          <w:sz w:val="24"/>
          <w:szCs w:val="24"/>
        </w:rPr>
        <w:t xml:space="preserve">Anatomy of an Illness as Perceived by the Patient </w:t>
      </w:r>
      <w:r w:rsidRPr="1E66E1C1">
        <w:rPr>
          <w:rFonts w:ascii="Times New Roman" w:eastAsia="Times New Roman" w:hAnsi="Times New Roman" w:cs="Times New Roman"/>
          <w:sz w:val="24"/>
          <w:szCs w:val="24"/>
        </w:rPr>
        <w:t>(Cited by Kanigel, 2006) where he describes being diagnosed in the mid-1960s with ankylosing spondylitis, which is a painful degenerative disease that left him weak and hardly able to move. His doctors gave him a 500 to 1 chance of recovery, so he checked out of hospital and into a hotel with a film projector, and sat there playing funny films, and taking high amounts of vitamin C. He watched hours of the Marx Brothers, and found that ten minutes of belly laughter had an anaesthetic effect on him and went on to claim that that those ten minutes would equate to two and a half hours of pain free sleep. Cousins recovered and went on to live for another 26 years.</w:t>
      </w:r>
    </w:p>
    <w:p w14:paraId="5B2DFA12" w14:textId="22711C93" w:rsidR="1C8E5C68" w:rsidRDefault="64949EFF" w:rsidP="1E66E1C1">
      <w:pPr>
        <w:spacing w:after="240"/>
        <w:ind w:left="360"/>
        <w:jc w:val="both"/>
        <w:rPr>
          <w:rFonts w:ascii="Times New Roman" w:eastAsia="Times New Roman" w:hAnsi="Times New Roman" w:cs="Times New Roman"/>
          <w:sz w:val="24"/>
          <w:szCs w:val="24"/>
        </w:rPr>
      </w:pPr>
      <w:r w:rsidRPr="64949EFF">
        <w:rPr>
          <w:rFonts w:ascii="Times New Roman" w:eastAsia="Times New Roman" w:hAnsi="Times New Roman" w:cs="Times New Roman"/>
          <w:sz w:val="24"/>
          <w:szCs w:val="24"/>
        </w:rPr>
        <w:t>One</w:t>
      </w:r>
      <w:r w:rsidR="1E66E1C1" w:rsidRPr="1E66E1C1">
        <w:rPr>
          <w:rFonts w:ascii="Times New Roman" w:eastAsia="Times New Roman" w:hAnsi="Times New Roman" w:cs="Times New Roman"/>
          <w:sz w:val="24"/>
          <w:szCs w:val="24"/>
        </w:rPr>
        <w:t xml:space="preserve"> of the scientists inspired by Cousins was Dr William Fry, a psychiatrist from Stanford University, he went on over a 50-year career to document some of the health benefits that “mirthful laughter” could aid, including: increased circulation, stimulating the immune system, exercises the muscles, and invigorating the brain. Fry’s colleagues went on to find that laughter reduces stress hormones and can help to prevent heart disease (Kanigel. 2006). Fry believed that apart from the mental stimulation gained from hearing a good joke or pun, laughter devoid of humour can still have the same beneficial effects. This was of great interest to a medical doctor called Dr Madan </w:t>
      </w:r>
      <w:proofErr w:type="spellStart"/>
      <w:r w:rsidR="1E66E1C1" w:rsidRPr="1E66E1C1">
        <w:rPr>
          <w:rFonts w:ascii="Times New Roman" w:eastAsia="Times New Roman" w:hAnsi="Times New Roman" w:cs="Times New Roman"/>
          <w:sz w:val="24"/>
          <w:szCs w:val="24"/>
        </w:rPr>
        <w:t>Kataria</w:t>
      </w:r>
      <w:proofErr w:type="spellEnd"/>
      <w:r w:rsidR="1E66E1C1" w:rsidRPr="1E66E1C1">
        <w:rPr>
          <w:rFonts w:ascii="Times New Roman" w:eastAsia="Times New Roman" w:hAnsi="Times New Roman" w:cs="Times New Roman"/>
          <w:sz w:val="24"/>
          <w:szCs w:val="24"/>
        </w:rPr>
        <w:t xml:space="preserve"> who was based in Mumbai India. </w:t>
      </w:r>
    </w:p>
    <w:p w14:paraId="6861F410" w14:textId="10DD00A7" w:rsidR="007A5827" w:rsidRDefault="007A5827" w:rsidP="1E66E1C1">
      <w:pPr>
        <w:spacing w:after="240"/>
        <w:ind w:left="360"/>
        <w:jc w:val="both"/>
        <w:rPr>
          <w:rFonts w:ascii="Times New Roman" w:eastAsia="Times New Roman" w:hAnsi="Times New Roman" w:cs="Times New Roman"/>
          <w:sz w:val="24"/>
          <w:szCs w:val="24"/>
        </w:rPr>
      </w:pPr>
    </w:p>
    <w:p w14:paraId="096EBD4B" w14:textId="77777777" w:rsidR="007A5827" w:rsidRDefault="007A5827" w:rsidP="1E66E1C1">
      <w:pPr>
        <w:spacing w:after="240"/>
        <w:ind w:left="360"/>
        <w:jc w:val="both"/>
        <w:rPr>
          <w:rFonts w:ascii="Times New Roman" w:eastAsia="Times New Roman" w:hAnsi="Times New Roman" w:cs="Times New Roman"/>
          <w:sz w:val="24"/>
          <w:szCs w:val="24"/>
        </w:rPr>
      </w:pPr>
    </w:p>
    <w:p w14:paraId="6AD66BF2" w14:textId="2E0D9363" w:rsidR="4A12D8CE" w:rsidRDefault="5E092B1C" w:rsidP="5E092B1C">
      <w:pPr>
        <w:spacing w:after="240"/>
        <w:ind w:left="360"/>
        <w:jc w:val="both"/>
        <w:rPr>
          <w:rFonts w:ascii="Times New Roman" w:eastAsia="Times New Roman" w:hAnsi="Times New Roman" w:cs="Times New Roman"/>
          <w:sz w:val="24"/>
          <w:szCs w:val="24"/>
        </w:rPr>
      </w:pPr>
      <w:r w:rsidRPr="5E092B1C">
        <w:rPr>
          <w:rFonts w:ascii="Times New Roman" w:eastAsia="Times New Roman" w:hAnsi="Times New Roman" w:cs="Times New Roman"/>
          <w:sz w:val="24"/>
          <w:szCs w:val="24"/>
        </w:rPr>
        <w:lastRenderedPageBreak/>
        <w:t xml:space="preserve">Dr Madan </w:t>
      </w:r>
      <w:proofErr w:type="spellStart"/>
      <w:r w:rsidRPr="5E092B1C">
        <w:rPr>
          <w:rFonts w:ascii="Times New Roman" w:eastAsia="Times New Roman" w:hAnsi="Times New Roman" w:cs="Times New Roman"/>
          <w:sz w:val="24"/>
          <w:szCs w:val="24"/>
        </w:rPr>
        <w:t>Kataria</w:t>
      </w:r>
      <w:proofErr w:type="spellEnd"/>
      <w:r w:rsidRPr="5E092B1C">
        <w:rPr>
          <w:rFonts w:ascii="Times New Roman" w:eastAsia="Times New Roman" w:hAnsi="Times New Roman" w:cs="Times New Roman"/>
          <w:sz w:val="24"/>
          <w:szCs w:val="24"/>
        </w:rPr>
        <w:t xml:space="preserve"> (</w:t>
      </w:r>
      <w:proofErr w:type="spellStart"/>
      <w:r w:rsidRPr="5E092B1C">
        <w:rPr>
          <w:rFonts w:ascii="Times New Roman" w:eastAsia="Times New Roman" w:hAnsi="Times New Roman" w:cs="Times New Roman"/>
          <w:sz w:val="24"/>
          <w:szCs w:val="24"/>
        </w:rPr>
        <w:t>Kataria</w:t>
      </w:r>
      <w:proofErr w:type="spellEnd"/>
      <w:r w:rsidRPr="5E092B1C">
        <w:rPr>
          <w:rFonts w:ascii="Times New Roman" w:eastAsia="Times New Roman" w:hAnsi="Times New Roman" w:cs="Times New Roman"/>
          <w:sz w:val="24"/>
          <w:szCs w:val="24"/>
        </w:rPr>
        <w:t xml:space="preserve">, 2019) who is now known as the “Laughter Guru” set up the first laughter yoga club in 1995, after trying to create laughter through jokes, he discovered that acting in a childlike </w:t>
      </w:r>
      <w:proofErr w:type="spellStart"/>
      <w:r w:rsidRPr="5E092B1C">
        <w:rPr>
          <w:rFonts w:ascii="Times New Roman" w:eastAsia="Times New Roman" w:hAnsi="Times New Roman" w:cs="Times New Roman"/>
          <w:sz w:val="24"/>
          <w:szCs w:val="24"/>
        </w:rPr>
        <w:t>fasion</w:t>
      </w:r>
      <w:proofErr w:type="spellEnd"/>
      <w:r w:rsidRPr="5E092B1C">
        <w:rPr>
          <w:rFonts w:ascii="Times New Roman" w:eastAsia="Times New Roman" w:hAnsi="Times New Roman" w:cs="Times New Roman"/>
          <w:sz w:val="24"/>
          <w:szCs w:val="24"/>
        </w:rPr>
        <w:t xml:space="preserve"> by re-enacting everyday activities, like pouring a milk shake, or opening a credit card bill whilst pulling silly faces and laughing, especially in the company of others, could indeed instil mirthful laughter, and with the addition of yoga breathing exercises to warm up and regulate a group of people via ho-ho-ha-ha-ha chants laughter yoga was born. Dr </w:t>
      </w:r>
      <w:proofErr w:type="spellStart"/>
      <w:r w:rsidRPr="5E092B1C">
        <w:rPr>
          <w:rFonts w:ascii="Times New Roman" w:eastAsia="Times New Roman" w:hAnsi="Times New Roman" w:cs="Times New Roman"/>
          <w:sz w:val="24"/>
          <w:szCs w:val="24"/>
        </w:rPr>
        <w:t>Kataria</w:t>
      </w:r>
      <w:proofErr w:type="spellEnd"/>
      <w:r w:rsidRPr="5E092B1C">
        <w:rPr>
          <w:rFonts w:ascii="Times New Roman" w:eastAsia="Times New Roman" w:hAnsi="Times New Roman" w:cs="Times New Roman"/>
          <w:sz w:val="24"/>
          <w:szCs w:val="24"/>
        </w:rPr>
        <w:t xml:space="preserve"> chose to keep laughter yoga free or as cheap as possible for people taking part, he chose not to license it (Kanigel (2006) much like the car manufacturer Volvo, when they invented the three point seat belt in the 1960’s they didn’t patent their idea because they wanted to benefit humanity, so they allowed other car manufacturers to apply their idea in the name of safety. Dr </w:t>
      </w:r>
      <w:proofErr w:type="spellStart"/>
      <w:r w:rsidRPr="5E092B1C">
        <w:rPr>
          <w:rFonts w:ascii="Times New Roman" w:eastAsia="Times New Roman" w:hAnsi="Times New Roman" w:cs="Times New Roman"/>
          <w:sz w:val="24"/>
          <w:szCs w:val="24"/>
        </w:rPr>
        <w:t>Kataria</w:t>
      </w:r>
      <w:proofErr w:type="spellEnd"/>
      <w:r w:rsidRPr="5E092B1C">
        <w:rPr>
          <w:rFonts w:ascii="Times New Roman" w:eastAsia="Times New Roman" w:hAnsi="Times New Roman" w:cs="Times New Roman"/>
          <w:sz w:val="24"/>
          <w:szCs w:val="24"/>
        </w:rPr>
        <w:t xml:space="preserve"> does charge to train instructors if they choose to attend, but it is not in any way compulsory, and in fact has a training academy in Mumbai India, and no doubt profits from his books and public appearances, however the concept is that laughter yoga should be available to anyone who needs it, rich, poor, in good health or bad.</w:t>
      </w:r>
    </w:p>
    <w:p w14:paraId="12EC0318" w14:textId="7B2B164E" w:rsidR="4A12D8CE" w:rsidRDefault="5E092B1C" w:rsidP="5E092B1C">
      <w:pPr>
        <w:spacing w:after="240"/>
        <w:ind w:left="360"/>
        <w:jc w:val="both"/>
        <w:rPr>
          <w:rFonts w:ascii="Times New Roman" w:eastAsia="Times New Roman" w:hAnsi="Times New Roman" w:cs="Times New Roman"/>
          <w:sz w:val="24"/>
          <w:szCs w:val="24"/>
        </w:rPr>
      </w:pPr>
      <w:r w:rsidRPr="5E092B1C">
        <w:rPr>
          <w:rFonts w:ascii="Times New Roman" w:eastAsia="Times New Roman" w:hAnsi="Times New Roman" w:cs="Times New Roman"/>
          <w:sz w:val="24"/>
          <w:szCs w:val="24"/>
        </w:rPr>
        <w:t>An additional bonus from laughter yoga is that it may be an alternative to turning to chocolate, crisps and ice cream</w:t>
      </w:r>
      <w:r w:rsidR="000C337B">
        <w:rPr>
          <w:rFonts w:ascii="Times New Roman" w:eastAsia="Times New Roman" w:hAnsi="Times New Roman" w:cs="Times New Roman"/>
          <w:sz w:val="24"/>
          <w:szCs w:val="24"/>
        </w:rPr>
        <w:t xml:space="preserve"> </w:t>
      </w:r>
      <w:r w:rsidRPr="5E092B1C">
        <w:rPr>
          <w:rFonts w:ascii="Times New Roman" w:eastAsia="Times New Roman" w:hAnsi="Times New Roman" w:cs="Times New Roman"/>
          <w:sz w:val="24"/>
          <w:szCs w:val="24"/>
        </w:rPr>
        <w:t>comfort</w:t>
      </w:r>
      <w:r w:rsidR="000C337B">
        <w:rPr>
          <w:rFonts w:ascii="Times New Roman" w:eastAsia="Times New Roman" w:hAnsi="Times New Roman" w:cs="Times New Roman"/>
          <w:sz w:val="24"/>
          <w:szCs w:val="24"/>
        </w:rPr>
        <w:t xml:space="preserve"> </w:t>
      </w:r>
      <w:r w:rsidRPr="5E092B1C">
        <w:rPr>
          <w:rFonts w:ascii="Times New Roman" w:eastAsia="Times New Roman" w:hAnsi="Times New Roman" w:cs="Times New Roman"/>
          <w:sz w:val="24"/>
          <w:szCs w:val="24"/>
        </w:rPr>
        <w:t xml:space="preserve">food etc when in a bad mood. Perrone (2016) claimed that an evidence based Complementary and Alternative Medicine study  showed that laughter can distract a person from obsessing about food, and instead of having to fight one’s cravings, it is possible to refocus one’s attention on something funny, as laughing creates chemical that can soothe one’s body naturally, without the need for medication or </w:t>
      </w:r>
      <w:r w:rsidR="00C02900">
        <w:rPr>
          <w:rFonts w:ascii="Times New Roman" w:eastAsia="Times New Roman" w:hAnsi="Times New Roman" w:cs="Times New Roman"/>
          <w:sz w:val="24"/>
          <w:szCs w:val="24"/>
        </w:rPr>
        <w:t xml:space="preserve">comfort </w:t>
      </w:r>
      <w:r w:rsidRPr="5E092B1C">
        <w:rPr>
          <w:rFonts w:ascii="Times New Roman" w:eastAsia="Times New Roman" w:hAnsi="Times New Roman" w:cs="Times New Roman"/>
          <w:sz w:val="24"/>
          <w:szCs w:val="24"/>
        </w:rPr>
        <w:t xml:space="preserve">food. In fact it can be used to distract people from many unhealthy obsessions, this is reiterated by Williamson (2004) who claims that whilst strengthening one’s muscles, increasing flexibility and finding mental calm is an important part of our lives, strengthening our sense of humour and finding joy is just as important. </w:t>
      </w:r>
    </w:p>
    <w:p w14:paraId="687EEADC" w14:textId="77777777" w:rsidR="009E7ECF" w:rsidRDefault="1E66E1C1" w:rsidP="1E66E1C1">
      <w:pPr>
        <w:spacing w:after="240"/>
        <w:ind w:left="360"/>
        <w:jc w:val="both"/>
        <w:rPr>
          <w:rFonts w:ascii="Times New Roman" w:eastAsia="Times New Roman" w:hAnsi="Times New Roman" w:cs="Times New Roman"/>
          <w:sz w:val="24"/>
          <w:szCs w:val="24"/>
        </w:rPr>
      </w:pPr>
      <w:r w:rsidRPr="1E66E1C1">
        <w:rPr>
          <w:rFonts w:ascii="Times New Roman" w:eastAsia="Times New Roman" w:hAnsi="Times New Roman" w:cs="Times New Roman"/>
          <w:sz w:val="24"/>
          <w:szCs w:val="24"/>
        </w:rPr>
        <w:t xml:space="preserve">Williamson (2004) claims that numerous research studies like for example the work by Rezaei, </w:t>
      </w:r>
      <w:proofErr w:type="spellStart"/>
      <w:r w:rsidRPr="1E66E1C1">
        <w:rPr>
          <w:rFonts w:ascii="Times New Roman" w:eastAsia="Times New Roman" w:hAnsi="Times New Roman" w:cs="Times New Roman"/>
          <w:sz w:val="24"/>
          <w:szCs w:val="24"/>
        </w:rPr>
        <w:t>Mahfeli</w:t>
      </w:r>
      <w:proofErr w:type="spellEnd"/>
      <w:r w:rsidRPr="1E66E1C1">
        <w:rPr>
          <w:rFonts w:ascii="Times New Roman" w:eastAsia="Times New Roman" w:hAnsi="Times New Roman" w:cs="Times New Roman"/>
          <w:sz w:val="24"/>
          <w:szCs w:val="24"/>
        </w:rPr>
        <w:t xml:space="preserve">, Mousavi &amp; Hosseini (2019), </w:t>
      </w:r>
      <w:proofErr w:type="spellStart"/>
      <w:r w:rsidRPr="1E66E1C1">
        <w:rPr>
          <w:rFonts w:ascii="Times New Roman" w:eastAsia="Times New Roman" w:hAnsi="Times New Roman" w:cs="Times New Roman"/>
          <w:sz w:val="24"/>
          <w:szCs w:val="24"/>
        </w:rPr>
        <w:t>Kiecolt</w:t>
      </w:r>
      <w:proofErr w:type="spellEnd"/>
      <w:r w:rsidRPr="1E66E1C1">
        <w:rPr>
          <w:rFonts w:ascii="Times New Roman" w:eastAsia="Times New Roman" w:hAnsi="Times New Roman" w:cs="Times New Roman"/>
          <w:sz w:val="24"/>
          <w:szCs w:val="24"/>
        </w:rPr>
        <w:t xml:space="preserve">-Glaser (2004) cited by Lynes (2019), Miles, Tait, </w:t>
      </w:r>
      <w:proofErr w:type="spellStart"/>
      <w:r w:rsidRPr="1E66E1C1">
        <w:rPr>
          <w:rFonts w:ascii="Times New Roman" w:eastAsia="Times New Roman" w:hAnsi="Times New Roman" w:cs="Times New Roman"/>
          <w:sz w:val="24"/>
          <w:szCs w:val="24"/>
        </w:rPr>
        <w:t>Schure</w:t>
      </w:r>
      <w:proofErr w:type="spellEnd"/>
      <w:r w:rsidRPr="1E66E1C1">
        <w:rPr>
          <w:rFonts w:ascii="Times New Roman" w:eastAsia="Times New Roman" w:hAnsi="Times New Roman" w:cs="Times New Roman"/>
          <w:sz w:val="24"/>
          <w:szCs w:val="24"/>
        </w:rPr>
        <w:t xml:space="preserve"> &amp; Hollis (2016), have shown that laughter has a positive effect on our immune system, because laughing creates T cells, natural killer cells and cells that produce antibodies all increase, and that people who laugh regularly have lower blood pressure than miserable people. Miles, Tait, </w:t>
      </w:r>
      <w:proofErr w:type="spellStart"/>
      <w:r w:rsidRPr="1E66E1C1">
        <w:rPr>
          <w:rFonts w:ascii="Times New Roman" w:eastAsia="Times New Roman" w:hAnsi="Times New Roman" w:cs="Times New Roman"/>
          <w:sz w:val="24"/>
          <w:szCs w:val="24"/>
        </w:rPr>
        <w:t>Schure</w:t>
      </w:r>
      <w:proofErr w:type="spellEnd"/>
      <w:r w:rsidRPr="1E66E1C1">
        <w:rPr>
          <w:rFonts w:ascii="Times New Roman" w:eastAsia="Times New Roman" w:hAnsi="Times New Roman" w:cs="Times New Roman"/>
          <w:sz w:val="24"/>
          <w:szCs w:val="24"/>
        </w:rPr>
        <w:t xml:space="preserve"> &amp; Hollis (2016) claim that in 2014 laughter yoga achieved the intermediate level, tier 2, under the title 111-D Evidence Based Disease Prevention and Health Promotion Program with the Administration of Aging (AOS) (USA) and were trying to raise it to tier 3 with a study showing the further benefits of laughter yoga, their research across old people’s homes concluded that the research met all of the requirements for tier 3 standards, demonstrated that laughter yoga was effective with the older adult population, had the potential to reduce the need for costly medical interventions, and that the participants demonstrated statistical improvements in all of the well-being measures and most of the physiological measures</w:t>
      </w:r>
      <w:r w:rsidR="00CB7A40">
        <w:rPr>
          <w:rFonts w:ascii="Times New Roman" w:eastAsia="Times New Roman" w:hAnsi="Times New Roman" w:cs="Times New Roman"/>
          <w:sz w:val="24"/>
          <w:szCs w:val="24"/>
        </w:rPr>
        <w:t>, Rezaei</w:t>
      </w:r>
      <w:r w:rsidR="00B767C0">
        <w:rPr>
          <w:rFonts w:ascii="Times New Roman" w:eastAsia="Times New Roman" w:hAnsi="Times New Roman" w:cs="Times New Roman"/>
          <w:sz w:val="24"/>
          <w:szCs w:val="24"/>
        </w:rPr>
        <w:t xml:space="preserve">, </w:t>
      </w:r>
      <w:proofErr w:type="spellStart"/>
      <w:r w:rsidR="00B767C0">
        <w:rPr>
          <w:rFonts w:ascii="Times New Roman" w:eastAsia="Times New Roman" w:hAnsi="Times New Roman" w:cs="Times New Roman"/>
          <w:sz w:val="24"/>
          <w:szCs w:val="24"/>
        </w:rPr>
        <w:t>Mahfeli</w:t>
      </w:r>
      <w:proofErr w:type="spellEnd"/>
      <w:r w:rsidR="00B767C0">
        <w:rPr>
          <w:rFonts w:ascii="Times New Roman" w:eastAsia="Times New Roman" w:hAnsi="Times New Roman" w:cs="Times New Roman"/>
          <w:sz w:val="24"/>
          <w:szCs w:val="24"/>
        </w:rPr>
        <w:t xml:space="preserve">, </w:t>
      </w:r>
      <w:proofErr w:type="spellStart"/>
      <w:r w:rsidR="00B767C0">
        <w:rPr>
          <w:rFonts w:ascii="Times New Roman" w:eastAsia="Times New Roman" w:hAnsi="Times New Roman" w:cs="Times New Roman"/>
          <w:sz w:val="24"/>
          <w:szCs w:val="24"/>
        </w:rPr>
        <w:t>Valiollah</w:t>
      </w:r>
      <w:proofErr w:type="spellEnd"/>
      <w:r w:rsidR="00F97154">
        <w:rPr>
          <w:rFonts w:ascii="Times New Roman" w:eastAsia="Times New Roman" w:hAnsi="Times New Roman" w:cs="Times New Roman"/>
          <w:sz w:val="24"/>
          <w:szCs w:val="24"/>
        </w:rPr>
        <w:t xml:space="preserve"> Mousavi</w:t>
      </w:r>
      <w:r w:rsidR="00F04059">
        <w:rPr>
          <w:rFonts w:ascii="Times New Roman" w:eastAsia="Times New Roman" w:hAnsi="Times New Roman" w:cs="Times New Roman"/>
          <w:sz w:val="24"/>
          <w:szCs w:val="24"/>
        </w:rPr>
        <w:t xml:space="preserve"> &amp; </w:t>
      </w:r>
      <w:proofErr w:type="spellStart"/>
      <w:r w:rsidR="00F04059">
        <w:rPr>
          <w:rFonts w:ascii="Times New Roman" w:eastAsia="Times New Roman" w:hAnsi="Times New Roman" w:cs="Times New Roman"/>
          <w:sz w:val="24"/>
          <w:szCs w:val="24"/>
        </w:rPr>
        <w:t>Poorabol</w:t>
      </w:r>
      <w:r w:rsidR="00F97154">
        <w:rPr>
          <w:rFonts w:ascii="Times New Roman" w:eastAsia="Times New Roman" w:hAnsi="Times New Roman" w:cs="Times New Roman"/>
          <w:sz w:val="24"/>
          <w:szCs w:val="24"/>
        </w:rPr>
        <w:t>ghhasem</w:t>
      </w:r>
      <w:proofErr w:type="spellEnd"/>
      <w:r w:rsidR="00F97154">
        <w:rPr>
          <w:rFonts w:ascii="Times New Roman" w:eastAsia="Times New Roman" w:hAnsi="Times New Roman" w:cs="Times New Roman"/>
          <w:sz w:val="24"/>
          <w:szCs w:val="24"/>
        </w:rPr>
        <w:t xml:space="preserve"> </w:t>
      </w:r>
      <w:r w:rsidR="00F04059">
        <w:rPr>
          <w:rFonts w:ascii="Times New Roman" w:eastAsia="Times New Roman" w:hAnsi="Times New Roman" w:cs="Times New Roman"/>
          <w:sz w:val="24"/>
          <w:szCs w:val="24"/>
        </w:rPr>
        <w:t>Hosseini</w:t>
      </w:r>
      <w:r w:rsidR="00F97154">
        <w:rPr>
          <w:rFonts w:ascii="Times New Roman" w:eastAsia="Times New Roman" w:hAnsi="Times New Roman" w:cs="Times New Roman"/>
          <w:sz w:val="24"/>
          <w:szCs w:val="24"/>
        </w:rPr>
        <w:t xml:space="preserve"> (</w:t>
      </w:r>
      <w:r w:rsidR="00F4521D">
        <w:rPr>
          <w:rFonts w:ascii="Times New Roman" w:eastAsia="Times New Roman" w:hAnsi="Times New Roman" w:cs="Times New Roman"/>
          <w:sz w:val="24"/>
          <w:szCs w:val="24"/>
        </w:rPr>
        <w:t xml:space="preserve">2019) even </w:t>
      </w:r>
      <w:r w:rsidR="00CA2A74">
        <w:rPr>
          <w:rFonts w:ascii="Times New Roman" w:eastAsia="Times New Roman" w:hAnsi="Times New Roman" w:cs="Times New Roman"/>
          <w:sz w:val="24"/>
          <w:szCs w:val="24"/>
        </w:rPr>
        <w:t xml:space="preserve">conclude their research by claiming that </w:t>
      </w:r>
      <w:r w:rsidR="00BC0E79">
        <w:rPr>
          <w:rFonts w:ascii="Times New Roman" w:eastAsia="Times New Roman" w:hAnsi="Times New Roman" w:cs="Times New Roman"/>
          <w:sz w:val="24"/>
          <w:szCs w:val="24"/>
        </w:rPr>
        <w:t xml:space="preserve">it is necessary that authorities </w:t>
      </w:r>
      <w:r w:rsidR="00547231">
        <w:rPr>
          <w:rFonts w:ascii="Times New Roman" w:eastAsia="Times New Roman" w:hAnsi="Times New Roman" w:cs="Times New Roman"/>
          <w:sz w:val="24"/>
          <w:szCs w:val="24"/>
        </w:rPr>
        <w:t xml:space="preserve">consider this program at all nursing </w:t>
      </w:r>
      <w:r w:rsidR="00564BBE">
        <w:rPr>
          <w:rFonts w:ascii="Times New Roman" w:eastAsia="Times New Roman" w:hAnsi="Times New Roman" w:cs="Times New Roman"/>
          <w:sz w:val="24"/>
          <w:szCs w:val="24"/>
        </w:rPr>
        <w:t>homes as a complimentary method</w:t>
      </w:r>
      <w:r w:rsidR="00AD0EA9">
        <w:rPr>
          <w:rFonts w:ascii="Times New Roman" w:eastAsia="Times New Roman" w:hAnsi="Times New Roman" w:cs="Times New Roman"/>
          <w:sz w:val="24"/>
          <w:szCs w:val="24"/>
        </w:rPr>
        <w:t xml:space="preserve"> to medication.</w:t>
      </w:r>
      <w:r w:rsidRPr="1E66E1C1">
        <w:rPr>
          <w:rFonts w:ascii="Times New Roman" w:eastAsia="Times New Roman" w:hAnsi="Times New Roman" w:cs="Times New Roman"/>
          <w:sz w:val="24"/>
          <w:szCs w:val="24"/>
        </w:rPr>
        <w:t xml:space="preserve"> </w:t>
      </w:r>
    </w:p>
    <w:p w14:paraId="2112BC16" w14:textId="30AC9939" w:rsidR="4A12D8CE" w:rsidRDefault="00AD0EA9" w:rsidP="1E66E1C1">
      <w:pPr>
        <w:spacing w:after="240"/>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w:t>
      </w:r>
      <w:r w:rsidR="1E66E1C1" w:rsidRPr="1E66E1C1">
        <w:rPr>
          <w:rFonts w:ascii="Times New Roman" w:eastAsia="Times New Roman" w:hAnsi="Times New Roman" w:cs="Times New Roman"/>
          <w:sz w:val="24"/>
          <w:szCs w:val="24"/>
        </w:rPr>
        <w:t>his links to the improvement in psychological well-being in the proposed study. An additional study by the University of Marland</w:t>
      </w:r>
      <w:r w:rsidR="64949EFF" w:rsidRPr="64949EFF">
        <w:rPr>
          <w:rFonts w:ascii="Times New Roman" w:eastAsia="Times New Roman" w:hAnsi="Times New Roman" w:cs="Times New Roman"/>
          <w:sz w:val="24"/>
          <w:szCs w:val="24"/>
        </w:rPr>
        <w:t>, cited by (Williamson, 2004)</w:t>
      </w:r>
      <w:r w:rsidR="1E66E1C1" w:rsidRPr="1E66E1C1">
        <w:rPr>
          <w:rFonts w:ascii="Times New Roman" w:eastAsia="Times New Roman" w:hAnsi="Times New Roman" w:cs="Times New Roman"/>
          <w:sz w:val="24"/>
          <w:szCs w:val="24"/>
        </w:rPr>
        <w:t xml:space="preserve"> proposes that </w:t>
      </w:r>
      <w:r w:rsidR="1E66E1C1" w:rsidRPr="1E66E1C1">
        <w:rPr>
          <w:rFonts w:ascii="Times New Roman" w:eastAsia="Times New Roman" w:hAnsi="Times New Roman" w:cs="Times New Roman"/>
          <w:sz w:val="24"/>
          <w:szCs w:val="24"/>
        </w:rPr>
        <w:lastRenderedPageBreak/>
        <w:t>laughter can reduce stress by improving cardio health, the University of Maryland study showed that people with heart disease were 40 percent less likely to laugh than people without heart disease, which they hypothesise is down to laughter's ability to reduce the effects of mental stress. However</w:t>
      </w:r>
      <w:r w:rsidR="64949EFF" w:rsidRPr="64949EFF">
        <w:rPr>
          <w:rFonts w:ascii="Times New Roman" w:eastAsia="Times New Roman" w:hAnsi="Times New Roman" w:cs="Times New Roman"/>
          <w:sz w:val="24"/>
          <w:szCs w:val="24"/>
        </w:rPr>
        <w:t>,</w:t>
      </w:r>
      <w:r w:rsidR="1E66E1C1" w:rsidRPr="1E66E1C1">
        <w:rPr>
          <w:rFonts w:ascii="Times New Roman" w:eastAsia="Times New Roman" w:hAnsi="Times New Roman" w:cs="Times New Roman"/>
          <w:sz w:val="24"/>
          <w:szCs w:val="24"/>
        </w:rPr>
        <w:t xml:space="preserve"> it could be argued that they didn’t take into consideration the participants diet or family history. Williamson (2004) goes on to claim that laughter elevates moods, which can change one’s perception of a situation, whilst increasing a connection with others, due to its contagious nature. It also reduces stress hormones and the fight or flight compounds that we feel when angry or stressed, and this relates to the study hypothesis that laughter yoga will reduce stress and anxiety in students.</w:t>
      </w:r>
    </w:p>
    <w:p w14:paraId="354DDC4E" w14:textId="41900F03" w:rsidR="4A12D8CE" w:rsidRDefault="64931ABC" w:rsidP="64931ABC">
      <w:pPr>
        <w:spacing w:after="240"/>
        <w:ind w:left="360"/>
        <w:jc w:val="both"/>
        <w:rPr>
          <w:rFonts w:ascii="Times New Roman" w:eastAsia="Times New Roman" w:hAnsi="Times New Roman" w:cs="Times New Roman"/>
          <w:sz w:val="24"/>
          <w:szCs w:val="24"/>
        </w:rPr>
      </w:pPr>
      <w:r w:rsidRPr="64931ABC">
        <w:rPr>
          <w:rFonts w:ascii="Times New Roman" w:eastAsia="Times New Roman" w:hAnsi="Times New Roman" w:cs="Times New Roman"/>
          <w:sz w:val="24"/>
          <w:szCs w:val="24"/>
        </w:rPr>
        <w:t xml:space="preserve">Williamson (2004) also claims that laughter can reduce physical tension as well, claiming that laughing literally loosened up her students, allowing them to stretch further than before, this is of course a claim, and there is no scientific proof of laughter yoga enabling more flexible limbs. Williamson (2004) claims that in </w:t>
      </w:r>
      <w:r w:rsidRPr="64931ABC">
        <w:rPr>
          <w:rFonts w:ascii="Times New Roman" w:eastAsia="Times New Roman" w:hAnsi="Times New Roman" w:cs="Times New Roman"/>
          <w:i/>
          <w:iCs/>
          <w:sz w:val="24"/>
          <w:szCs w:val="24"/>
        </w:rPr>
        <w:t xml:space="preserve">The American Yoga Association’s Beginners Manual, </w:t>
      </w:r>
      <w:r w:rsidRPr="64931ABC">
        <w:rPr>
          <w:rFonts w:ascii="Times New Roman" w:eastAsia="Times New Roman" w:hAnsi="Times New Roman" w:cs="Times New Roman"/>
          <w:sz w:val="24"/>
          <w:szCs w:val="24"/>
        </w:rPr>
        <w:t>there is a pose called “</w:t>
      </w:r>
      <w:proofErr w:type="spellStart"/>
      <w:r w:rsidRPr="64931ABC">
        <w:rPr>
          <w:rFonts w:ascii="Times New Roman" w:eastAsia="Times New Roman" w:hAnsi="Times New Roman" w:cs="Times New Roman"/>
          <w:sz w:val="24"/>
          <w:szCs w:val="24"/>
        </w:rPr>
        <w:t>laughasan</w:t>
      </w:r>
      <w:proofErr w:type="spellEnd"/>
      <w:r w:rsidRPr="64931ABC">
        <w:rPr>
          <w:rFonts w:ascii="Times New Roman" w:eastAsia="Times New Roman" w:hAnsi="Times New Roman" w:cs="Times New Roman"/>
          <w:sz w:val="24"/>
          <w:szCs w:val="24"/>
        </w:rPr>
        <w:t xml:space="preserve">” which is devoted to movement and laughter. Williamson then goes on to discuss Dr Madan </w:t>
      </w:r>
      <w:proofErr w:type="spellStart"/>
      <w:r w:rsidRPr="64931ABC">
        <w:rPr>
          <w:rFonts w:ascii="Times New Roman" w:eastAsia="Times New Roman" w:hAnsi="Times New Roman" w:cs="Times New Roman"/>
          <w:sz w:val="24"/>
          <w:szCs w:val="24"/>
        </w:rPr>
        <w:t>Kataria</w:t>
      </w:r>
      <w:proofErr w:type="spellEnd"/>
      <w:r w:rsidRPr="64931ABC">
        <w:rPr>
          <w:rFonts w:ascii="Times New Roman" w:eastAsia="Times New Roman" w:hAnsi="Times New Roman" w:cs="Times New Roman"/>
          <w:sz w:val="24"/>
          <w:szCs w:val="24"/>
        </w:rPr>
        <w:t xml:space="preserve"> and his book </w:t>
      </w:r>
      <w:r w:rsidRPr="64931ABC">
        <w:rPr>
          <w:rFonts w:ascii="Times New Roman" w:eastAsia="Times New Roman" w:hAnsi="Times New Roman" w:cs="Times New Roman"/>
          <w:i/>
          <w:iCs/>
          <w:sz w:val="24"/>
          <w:szCs w:val="24"/>
        </w:rPr>
        <w:t>Laugh for no Reason</w:t>
      </w:r>
      <w:r w:rsidRPr="64931ABC">
        <w:rPr>
          <w:rFonts w:ascii="Times New Roman" w:eastAsia="Times New Roman" w:hAnsi="Times New Roman" w:cs="Times New Roman"/>
          <w:sz w:val="24"/>
          <w:szCs w:val="24"/>
        </w:rPr>
        <w:t xml:space="preserve"> and his Mumbai based yoga laughter school, and Dr </w:t>
      </w:r>
      <w:proofErr w:type="spellStart"/>
      <w:r w:rsidRPr="64931ABC">
        <w:rPr>
          <w:rFonts w:ascii="Times New Roman" w:eastAsia="Times New Roman" w:hAnsi="Times New Roman" w:cs="Times New Roman"/>
          <w:sz w:val="24"/>
          <w:szCs w:val="24"/>
        </w:rPr>
        <w:t>Katara’s</w:t>
      </w:r>
      <w:proofErr w:type="spellEnd"/>
      <w:r w:rsidRPr="64931ABC">
        <w:rPr>
          <w:rFonts w:ascii="Times New Roman" w:eastAsia="Times New Roman" w:hAnsi="Times New Roman" w:cs="Times New Roman"/>
          <w:sz w:val="24"/>
          <w:szCs w:val="24"/>
        </w:rPr>
        <w:t xml:space="preserve"> claim that simulated laughter will evolve into real laughter, which in turn exercises the diaphragm and abdominal muscles, which helps improve one’s digestion, whilst exercising leg, back and facial muscles, Williamson (2004) claims that researchers estimate several bouts of mirthful laughter are equal to 10 minutes on a rowing machine or 300 sit ups, as the heart rate is temporarily increased, blood flow increases and residual air is pushed out of the lungs, causing deeper inhalation thus increasing oxygen in the blood. Miles &amp; Tate (2016) claim that studies by </w:t>
      </w:r>
      <w:proofErr w:type="spellStart"/>
      <w:r w:rsidRPr="64931ABC">
        <w:rPr>
          <w:rFonts w:ascii="Times New Roman" w:eastAsia="Times New Roman" w:hAnsi="Times New Roman" w:cs="Times New Roman"/>
          <w:sz w:val="24"/>
          <w:szCs w:val="24"/>
        </w:rPr>
        <w:t>by</w:t>
      </w:r>
      <w:proofErr w:type="spellEnd"/>
      <w:r w:rsidRPr="64931ABC">
        <w:rPr>
          <w:rFonts w:ascii="Times New Roman" w:eastAsia="Times New Roman" w:hAnsi="Times New Roman" w:cs="Times New Roman"/>
          <w:sz w:val="24"/>
          <w:szCs w:val="24"/>
        </w:rPr>
        <w:t xml:space="preserve"> Bennett, Zeller, Rosenberg &amp; McCann (2003) and  Bennett, Parsons, Ben-Moshe (2014) have shown beneficial effects of both real and forced or simulated laughter on various body systems, including mental, hormonal and immunological, and as a group activity program can be as good as medication at treating depression, plus being cathartic can bring out a metamorphosis in emotions. </w:t>
      </w:r>
    </w:p>
    <w:p w14:paraId="7521287F" w14:textId="3E4F3ACB" w:rsidR="4A12D8CE" w:rsidRDefault="1E66E1C1" w:rsidP="00B07696">
      <w:pPr>
        <w:spacing w:after="240"/>
        <w:ind w:left="360"/>
        <w:jc w:val="both"/>
        <w:rPr>
          <w:rFonts w:ascii="Times New Roman" w:eastAsia="Times New Roman" w:hAnsi="Times New Roman" w:cs="Times New Roman"/>
          <w:sz w:val="24"/>
          <w:szCs w:val="24"/>
        </w:rPr>
      </w:pPr>
      <w:r w:rsidRPr="1E66E1C1">
        <w:rPr>
          <w:rFonts w:ascii="Times New Roman" w:eastAsia="Times New Roman" w:hAnsi="Times New Roman" w:cs="Times New Roman"/>
          <w:sz w:val="24"/>
          <w:szCs w:val="24"/>
        </w:rPr>
        <w:t xml:space="preserve">There were however flaws in their research, they noted that the newly trained instructors were not as effective as the experienced instructors, and that their results were not as good. The experiment had few participants, and only one meeting at one venue took place, hence they suggested that more research was needed. In an experiment by </w:t>
      </w:r>
      <w:proofErr w:type="spellStart"/>
      <w:r w:rsidRPr="1E66E1C1">
        <w:rPr>
          <w:rFonts w:ascii="Times New Roman" w:eastAsia="Times New Roman" w:hAnsi="Times New Roman" w:cs="Times New Roman"/>
          <w:sz w:val="24"/>
          <w:szCs w:val="24"/>
        </w:rPr>
        <w:t>Swedberg</w:t>
      </w:r>
      <w:proofErr w:type="spellEnd"/>
      <w:r w:rsidRPr="1E66E1C1">
        <w:rPr>
          <w:rFonts w:ascii="Times New Roman" w:eastAsia="Times New Roman" w:hAnsi="Times New Roman" w:cs="Times New Roman"/>
          <w:sz w:val="24"/>
          <w:szCs w:val="24"/>
        </w:rPr>
        <w:t xml:space="preserve"> </w:t>
      </w:r>
      <w:proofErr w:type="spellStart"/>
      <w:r w:rsidRPr="1E66E1C1">
        <w:rPr>
          <w:rFonts w:ascii="Times New Roman" w:eastAsia="Times New Roman" w:hAnsi="Times New Roman" w:cs="Times New Roman"/>
          <w:sz w:val="24"/>
          <w:szCs w:val="24"/>
        </w:rPr>
        <w:t>Decaro</w:t>
      </w:r>
      <w:proofErr w:type="spellEnd"/>
      <w:r w:rsidRPr="1E66E1C1">
        <w:rPr>
          <w:rFonts w:ascii="Times New Roman" w:eastAsia="Times New Roman" w:hAnsi="Times New Roman" w:cs="Times New Roman"/>
          <w:sz w:val="24"/>
          <w:szCs w:val="24"/>
        </w:rPr>
        <w:t xml:space="preserve"> &amp; Constantine Brown (2016) they found significant improvement in well-being for Parkinson’s Disease patients and their </w:t>
      </w:r>
      <w:proofErr w:type="spellStart"/>
      <w:r w:rsidRPr="1E66E1C1">
        <w:rPr>
          <w:rFonts w:ascii="Times New Roman" w:eastAsia="Times New Roman" w:hAnsi="Times New Roman" w:cs="Times New Roman"/>
          <w:sz w:val="24"/>
          <w:szCs w:val="24"/>
        </w:rPr>
        <w:t>carers</w:t>
      </w:r>
      <w:proofErr w:type="spellEnd"/>
      <w:r w:rsidRPr="1E66E1C1">
        <w:rPr>
          <w:rFonts w:ascii="Times New Roman" w:eastAsia="Times New Roman" w:hAnsi="Times New Roman" w:cs="Times New Roman"/>
          <w:sz w:val="24"/>
          <w:szCs w:val="24"/>
        </w:rPr>
        <w:t xml:space="preserve">, however found a lack of significant improvement in their optimism, </w:t>
      </w:r>
      <w:proofErr w:type="spellStart"/>
      <w:r w:rsidR="00851716" w:rsidRPr="1E66E1C1">
        <w:rPr>
          <w:rFonts w:ascii="Times New Roman" w:eastAsia="Times New Roman" w:hAnsi="Times New Roman" w:cs="Times New Roman"/>
          <w:sz w:val="24"/>
          <w:szCs w:val="24"/>
        </w:rPr>
        <w:t>Decaro</w:t>
      </w:r>
      <w:proofErr w:type="spellEnd"/>
      <w:r w:rsidR="00851716" w:rsidRPr="1E66E1C1">
        <w:rPr>
          <w:rFonts w:ascii="Times New Roman" w:eastAsia="Times New Roman" w:hAnsi="Times New Roman" w:cs="Times New Roman"/>
          <w:sz w:val="24"/>
          <w:szCs w:val="24"/>
        </w:rPr>
        <w:t xml:space="preserve"> &amp; Constantine Brown (2016</w:t>
      </w:r>
      <w:r w:rsidR="00851716">
        <w:rPr>
          <w:rFonts w:ascii="Times New Roman" w:eastAsia="Times New Roman" w:hAnsi="Times New Roman" w:cs="Times New Roman"/>
          <w:sz w:val="24"/>
          <w:szCs w:val="24"/>
        </w:rPr>
        <w:t>)  claim</w:t>
      </w:r>
      <w:r w:rsidR="00B07696">
        <w:rPr>
          <w:rFonts w:ascii="Times New Roman" w:eastAsia="Times New Roman" w:hAnsi="Times New Roman" w:cs="Times New Roman"/>
          <w:sz w:val="24"/>
          <w:szCs w:val="24"/>
        </w:rPr>
        <w:t>ed</w:t>
      </w:r>
      <w:r w:rsidR="00851716">
        <w:rPr>
          <w:rFonts w:ascii="Times New Roman" w:eastAsia="Times New Roman" w:hAnsi="Times New Roman" w:cs="Times New Roman"/>
          <w:sz w:val="24"/>
          <w:szCs w:val="24"/>
        </w:rPr>
        <w:t xml:space="preserve"> that congruent to previous research optimism for patients and caregivers did no significantly improve, which they put down to Parkinson’s being a debilitating disease with now known cure</w:t>
      </w:r>
      <w:r w:rsidR="00211F0F">
        <w:rPr>
          <w:rFonts w:ascii="Times New Roman" w:eastAsia="Times New Roman" w:hAnsi="Times New Roman" w:cs="Times New Roman"/>
          <w:sz w:val="24"/>
          <w:szCs w:val="24"/>
        </w:rPr>
        <w:t>,</w:t>
      </w:r>
      <w:r w:rsidRPr="1E66E1C1">
        <w:rPr>
          <w:rFonts w:ascii="Times New Roman" w:eastAsia="Times New Roman" w:hAnsi="Times New Roman" w:cs="Times New Roman"/>
          <w:sz w:val="24"/>
          <w:szCs w:val="24"/>
        </w:rPr>
        <w:t xml:space="preserve"> which is obviously understandable, but laughter yoga did improve their well-being and quality of life to help both the patient and carer cope with the stress of their situations, and has indeed been embraced by the medical profession</w:t>
      </w:r>
      <w:r w:rsidR="008B58E4">
        <w:rPr>
          <w:rFonts w:ascii="Times New Roman" w:eastAsia="Times New Roman" w:hAnsi="Times New Roman" w:cs="Times New Roman"/>
          <w:sz w:val="24"/>
          <w:szCs w:val="24"/>
        </w:rPr>
        <w:t xml:space="preserve"> in order to do this</w:t>
      </w:r>
      <w:r w:rsidRPr="1E66E1C1">
        <w:rPr>
          <w:rFonts w:ascii="Times New Roman" w:eastAsia="Times New Roman" w:hAnsi="Times New Roman" w:cs="Times New Roman"/>
          <w:sz w:val="24"/>
          <w:szCs w:val="24"/>
        </w:rPr>
        <w:t xml:space="preserve">,  </w:t>
      </w:r>
      <w:proofErr w:type="spellStart"/>
      <w:r w:rsidRPr="1E66E1C1">
        <w:rPr>
          <w:rFonts w:ascii="Times New Roman" w:eastAsia="Times New Roman" w:hAnsi="Times New Roman" w:cs="Times New Roman"/>
          <w:sz w:val="24"/>
          <w:szCs w:val="24"/>
        </w:rPr>
        <w:t>Gelkopf</w:t>
      </w:r>
      <w:proofErr w:type="spellEnd"/>
      <w:r w:rsidRPr="1E66E1C1">
        <w:rPr>
          <w:rFonts w:ascii="Times New Roman" w:eastAsia="Times New Roman" w:hAnsi="Times New Roman" w:cs="Times New Roman"/>
          <w:sz w:val="24"/>
          <w:szCs w:val="24"/>
        </w:rPr>
        <w:t xml:space="preserve"> (2009) agrees that forced laughter works and claims that there has been a marked increase in the use of humour and laughter therapies within hospitals, plus individual and group psychotherapy within psychiatric institutions. With this in mind the proposed experiment is proposing to use two groups in the laughter yoga session, and the same instructor to control the level of simulated laughter, which it is believed will reduce stress and anxiety </w:t>
      </w:r>
      <w:r w:rsidRPr="1E66E1C1">
        <w:rPr>
          <w:rFonts w:ascii="Times New Roman" w:eastAsia="Times New Roman" w:hAnsi="Times New Roman" w:cs="Times New Roman"/>
          <w:sz w:val="24"/>
          <w:szCs w:val="24"/>
        </w:rPr>
        <w:lastRenderedPageBreak/>
        <w:t>whilst needed, with the potential for long term use, as simulated laughter can be self-induced whenever needed.</w:t>
      </w:r>
    </w:p>
    <w:p w14:paraId="27FF9F07" w14:textId="576E204D" w:rsidR="56E56EC0" w:rsidRDefault="1E66E1C1" w:rsidP="2F51BBC7">
      <w:pPr>
        <w:spacing w:after="240"/>
        <w:ind w:left="360"/>
        <w:jc w:val="both"/>
        <w:rPr>
          <w:rFonts w:ascii="Times New Roman" w:eastAsia="Times New Roman" w:hAnsi="Times New Roman" w:cs="Times New Roman"/>
          <w:sz w:val="24"/>
          <w:szCs w:val="24"/>
        </w:rPr>
      </w:pPr>
      <w:r w:rsidRPr="1E66E1C1">
        <w:rPr>
          <w:rFonts w:ascii="Times New Roman" w:eastAsia="Times New Roman" w:hAnsi="Times New Roman" w:cs="Times New Roman"/>
          <w:sz w:val="24"/>
          <w:szCs w:val="24"/>
        </w:rPr>
        <w:t>Simulated laughter, which is laughter that is forced rather than a reaction to a funny experience</w:t>
      </w:r>
      <w:r w:rsidR="2F51BBC7" w:rsidRPr="2F51BBC7">
        <w:rPr>
          <w:rFonts w:ascii="Times New Roman" w:eastAsia="Times New Roman" w:hAnsi="Times New Roman" w:cs="Times New Roman"/>
          <w:sz w:val="24"/>
          <w:szCs w:val="24"/>
        </w:rPr>
        <w:t>,</w:t>
      </w:r>
      <w:r w:rsidRPr="1E66E1C1">
        <w:rPr>
          <w:rFonts w:ascii="Times New Roman" w:eastAsia="Times New Roman" w:hAnsi="Times New Roman" w:cs="Times New Roman"/>
          <w:sz w:val="24"/>
          <w:szCs w:val="24"/>
        </w:rPr>
        <w:t xml:space="preserve"> is argued to work best when acting as part of a group, as the embarrassment appears to have a knock-on effect, plus we appear to be hard-wired to mirror people. Robson (2010) cites an experiment carried out by Sophie Scott at University College London, where she measured the brain activity of 20 participants using an MRI scanner, she played them laughter, squeals of triumph and moans of fear and disgust, the emotive sounds triggered a response in the brain’s premotor cortical, which controls movement of facial muscles, which Scott claimed indicates the brain is mirrored with “mirror circuits” which prime people to copy another’s behaviour when they recognise their emotions. This appears to be the case in a study by Rezaei, </w:t>
      </w:r>
      <w:proofErr w:type="spellStart"/>
      <w:r w:rsidRPr="1E66E1C1">
        <w:rPr>
          <w:rFonts w:ascii="Times New Roman" w:eastAsia="Times New Roman" w:hAnsi="Times New Roman" w:cs="Times New Roman"/>
          <w:sz w:val="24"/>
          <w:szCs w:val="24"/>
        </w:rPr>
        <w:t>Mahfeli</w:t>
      </w:r>
      <w:proofErr w:type="spellEnd"/>
      <w:r w:rsidRPr="1E66E1C1">
        <w:rPr>
          <w:rFonts w:ascii="Times New Roman" w:eastAsia="Times New Roman" w:hAnsi="Times New Roman" w:cs="Times New Roman"/>
          <w:sz w:val="24"/>
          <w:szCs w:val="24"/>
        </w:rPr>
        <w:t>, Mousavi &amp; Hosseini (2019) who whilst looking at the effect of laughter yoga on the quality of life of elderly nursing home residents found that laughter therapy intervention had a positive effect on improving the quality of life of the elderly, and</w:t>
      </w:r>
      <w:r w:rsidR="00697718">
        <w:rPr>
          <w:rFonts w:ascii="Times New Roman" w:eastAsia="Times New Roman" w:hAnsi="Times New Roman" w:cs="Times New Roman"/>
          <w:sz w:val="24"/>
          <w:szCs w:val="24"/>
        </w:rPr>
        <w:t xml:space="preserve"> claimed</w:t>
      </w:r>
      <w:r w:rsidRPr="1E66E1C1">
        <w:rPr>
          <w:rFonts w:ascii="Times New Roman" w:eastAsia="Times New Roman" w:hAnsi="Times New Roman" w:cs="Times New Roman"/>
          <w:sz w:val="24"/>
          <w:szCs w:val="24"/>
        </w:rPr>
        <w:t xml:space="preserve"> that laughter therapy should be introduced at all nursing homes, although the experiment did also show similar benefits to singing together. </w:t>
      </w:r>
    </w:p>
    <w:p w14:paraId="36DA1FC3" w14:textId="4DFF5AAB" w:rsidR="00E42799" w:rsidRDefault="00224968" w:rsidP="2F51BBC7">
      <w:pPr>
        <w:spacing w:after="240"/>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Hoban (2001)</w:t>
      </w:r>
      <w:r w:rsidR="00BE75CE">
        <w:rPr>
          <w:rFonts w:ascii="Times New Roman" w:eastAsia="Times New Roman" w:hAnsi="Times New Roman" w:cs="Times New Roman"/>
          <w:sz w:val="24"/>
          <w:szCs w:val="24"/>
        </w:rPr>
        <w:t xml:space="preserve"> cites a </w:t>
      </w:r>
      <w:r w:rsidR="000F4FD4">
        <w:rPr>
          <w:rFonts w:ascii="Times New Roman" w:eastAsia="Times New Roman" w:hAnsi="Times New Roman" w:cs="Times New Roman"/>
          <w:sz w:val="24"/>
          <w:szCs w:val="24"/>
        </w:rPr>
        <w:t xml:space="preserve">clown called </w:t>
      </w:r>
      <w:proofErr w:type="spellStart"/>
      <w:r w:rsidR="00E34CDD">
        <w:rPr>
          <w:rFonts w:ascii="Times New Roman" w:eastAsia="Times New Roman" w:hAnsi="Times New Roman" w:cs="Times New Roman"/>
          <w:sz w:val="24"/>
          <w:szCs w:val="24"/>
        </w:rPr>
        <w:t>Elfinya</w:t>
      </w:r>
      <w:proofErr w:type="spellEnd"/>
      <w:r w:rsidR="0002058A">
        <w:rPr>
          <w:rFonts w:ascii="Times New Roman" w:eastAsia="Times New Roman" w:hAnsi="Times New Roman" w:cs="Times New Roman"/>
          <w:sz w:val="24"/>
          <w:szCs w:val="24"/>
        </w:rPr>
        <w:t xml:space="preserve"> (Elfie) who in reality is Jacki Kwan</w:t>
      </w:r>
      <w:r w:rsidR="0091613B">
        <w:rPr>
          <w:rFonts w:ascii="Times New Roman" w:eastAsia="Times New Roman" w:hAnsi="Times New Roman" w:cs="Times New Roman"/>
          <w:sz w:val="24"/>
          <w:szCs w:val="24"/>
        </w:rPr>
        <w:t>, a certified laugh leader and therapeutic clown</w:t>
      </w:r>
      <w:r w:rsidR="00953A37">
        <w:rPr>
          <w:rFonts w:ascii="Times New Roman" w:eastAsia="Times New Roman" w:hAnsi="Times New Roman" w:cs="Times New Roman"/>
          <w:sz w:val="24"/>
          <w:szCs w:val="24"/>
        </w:rPr>
        <w:t xml:space="preserve"> who visits the Hebrew Home of </w:t>
      </w:r>
      <w:r w:rsidR="00CD57DE">
        <w:rPr>
          <w:rFonts w:ascii="Times New Roman" w:eastAsia="Times New Roman" w:hAnsi="Times New Roman" w:cs="Times New Roman"/>
          <w:sz w:val="24"/>
          <w:szCs w:val="24"/>
        </w:rPr>
        <w:t>Greater Washington, Maryland</w:t>
      </w:r>
      <w:r w:rsidR="00B93E3D">
        <w:rPr>
          <w:rFonts w:ascii="Times New Roman" w:eastAsia="Times New Roman" w:hAnsi="Times New Roman" w:cs="Times New Roman"/>
          <w:sz w:val="24"/>
          <w:szCs w:val="24"/>
        </w:rPr>
        <w:t xml:space="preserve"> USA, which has around 500 residents</w:t>
      </w:r>
      <w:r w:rsidR="008466C7">
        <w:rPr>
          <w:rFonts w:ascii="Times New Roman" w:eastAsia="Times New Roman" w:hAnsi="Times New Roman" w:cs="Times New Roman"/>
          <w:sz w:val="24"/>
          <w:szCs w:val="24"/>
        </w:rPr>
        <w:t xml:space="preserve">, all of which </w:t>
      </w:r>
      <w:proofErr w:type="spellStart"/>
      <w:r w:rsidR="00412651">
        <w:rPr>
          <w:rFonts w:ascii="Times New Roman" w:eastAsia="Times New Roman" w:hAnsi="Times New Roman" w:cs="Times New Roman"/>
          <w:sz w:val="24"/>
          <w:szCs w:val="24"/>
        </w:rPr>
        <w:t>Elfinya</w:t>
      </w:r>
      <w:proofErr w:type="spellEnd"/>
      <w:r w:rsidR="00412651">
        <w:rPr>
          <w:rFonts w:ascii="Times New Roman" w:eastAsia="Times New Roman" w:hAnsi="Times New Roman" w:cs="Times New Roman"/>
          <w:sz w:val="24"/>
          <w:szCs w:val="24"/>
        </w:rPr>
        <w:t xml:space="preserve"> the clown helps to </w:t>
      </w:r>
      <w:r w:rsidR="00683346">
        <w:rPr>
          <w:rFonts w:ascii="Times New Roman" w:eastAsia="Times New Roman" w:hAnsi="Times New Roman" w:cs="Times New Roman"/>
          <w:sz w:val="24"/>
          <w:szCs w:val="24"/>
        </w:rPr>
        <w:t>uplift the spirits</w:t>
      </w:r>
      <w:r w:rsidR="00765B6E">
        <w:rPr>
          <w:rFonts w:ascii="Times New Roman" w:eastAsia="Times New Roman" w:hAnsi="Times New Roman" w:cs="Times New Roman"/>
          <w:sz w:val="24"/>
          <w:szCs w:val="24"/>
        </w:rPr>
        <w:t xml:space="preserve"> of</w:t>
      </w:r>
      <w:r w:rsidR="005E45C7">
        <w:rPr>
          <w:rFonts w:ascii="Times New Roman" w:eastAsia="Times New Roman" w:hAnsi="Times New Roman" w:cs="Times New Roman"/>
          <w:sz w:val="24"/>
          <w:szCs w:val="24"/>
        </w:rPr>
        <w:t xml:space="preserve">, using ha </w:t>
      </w:r>
      <w:proofErr w:type="spellStart"/>
      <w:r w:rsidR="005E45C7">
        <w:rPr>
          <w:rFonts w:ascii="Times New Roman" w:eastAsia="Times New Roman" w:hAnsi="Times New Roman" w:cs="Times New Roman"/>
          <w:sz w:val="24"/>
          <w:szCs w:val="24"/>
        </w:rPr>
        <w:t>ha</w:t>
      </w:r>
      <w:proofErr w:type="spellEnd"/>
      <w:r w:rsidR="005E45C7">
        <w:rPr>
          <w:rFonts w:ascii="Times New Roman" w:eastAsia="Times New Roman" w:hAnsi="Times New Roman" w:cs="Times New Roman"/>
          <w:sz w:val="24"/>
          <w:szCs w:val="24"/>
        </w:rPr>
        <w:t xml:space="preserve"> logy</w:t>
      </w:r>
      <w:r w:rsidR="00510FDE">
        <w:rPr>
          <w:rFonts w:ascii="Times New Roman" w:eastAsia="Times New Roman" w:hAnsi="Times New Roman" w:cs="Times New Roman"/>
          <w:sz w:val="24"/>
          <w:szCs w:val="24"/>
        </w:rPr>
        <w:t xml:space="preserve"> </w:t>
      </w:r>
      <w:r w:rsidR="00F503D8">
        <w:rPr>
          <w:rFonts w:ascii="Times New Roman" w:eastAsia="Times New Roman" w:hAnsi="Times New Roman" w:cs="Times New Roman"/>
          <w:sz w:val="24"/>
          <w:szCs w:val="24"/>
        </w:rPr>
        <w:t xml:space="preserve">which is a humour </w:t>
      </w:r>
      <w:r w:rsidR="001C2CCB">
        <w:rPr>
          <w:rFonts w:ascii="Times New Roman" w:eastAsia="Times New Roman" w:hAnsi="Times New Roman" w:cs="Times New Roman"/>
          <w:sz w:val="24"/>
          <w:szCs w:val="24"/>
        </w:rPr>
        <w:t>program that she developed that uses clowning around</w:t>
      </w:r>
      <w:r w:rsidR="00145CB1">
        <w:rPr>
          <w:rFonts w:ascii="Times New Roman" w:eastAsia="Times New Roman" w:hAnsi="Times New Roman" w:cs="Times New Roman"/>
          <w:sz w:val="24"/>
          <w:szCs w:val="24"/>
        </w:rPr>
        <w:t xml:space="preserve"> and laughter clubs</w:t>
      </w:r>
      <w:r w:rsidR="006D598A">
        <w:rPr>
          <w:rFonts w:ascii="Times New Roman" w:eastAsia="Times New Roman" w:hAnsi="Times New Roman" w:cs="Times New Roman"/>
          <w:sz w:val="24"/>
          <w:szCs w:val="24"/>
        </w:rPr>
        <w:t xml:space="preserve"> to help treat residents with </w:t>
      </w:r>
      <w:r w:rsidR="00257681">
        <w:rPr>
          <w:rFonts w:ascii="Times New Roman" w:eastAsia="Times New Roman" w:hAnsi="Times New Roman" w:cs="Times New Roman"/>
          <w:sz w:val="24"/>
          <w:szCs w:val="24"/>
        </w:rPr>
        <w:t xml:space="preserve">advanced stages of </w:t>
      </w:r>
      <w:r w:rsidR="004401FB">
        <w:rPr>
          <w:rFonts w:ascii="Times New Roman" w:eastAsia="Times New Roman" w:hAnsi="Times New Roman" w:cs="Times New Roman"/>
          <w:sz w:val="24"/>
          <w:szCs w:val="24"/>
        </w:rPr>
        <w:t>Alzheimer’s</w:t>
      </w:r>
      <w:r w:rsidR="00257681">
        <w:rPr>
          <w:rFonts w:ascii="Times New Roman" w:eastAsia="Times New Roman" w:hAnsi="Times New Roman" w:cs="Times New Roman"/>
          <w:sz w:val="24"/>
          <w:szCs w:val="24"/>
        </w:rPr>
        <w:t xml:space="preserve"> or dementia</w:t>
      </w:r>
      <w:r w:rsidR="003C3709">
        <w:rPr>
          <w:rFonts w:ascii="Times New Roman" w:eastAsia="Times New Roman" w:hAnsi="Times New Roman" w:cs="Times New Roman"/>
          <w:sz w:val="24"/>
          <w:szCs w:val="24"/>
        </w:rPr>
        <w:t>.</w:t>
      </w:r>
      <w:r w:rsidR="00791809">
        <w:rPr>
          <w:rFonts w:ascii="Times New Roman" w:eastAsia="Times New Roman" w:hAnsi="Times New Roman" w:cs="Times New Roman"/>
          <w:sz w:val="24"/>
          <w:szCs w:val="24"/>
        </w:rPr>
        <w:t xml:space="preserve"> She </w:t>
      </w:r>
      <w:r w:rsidR="00405F52">
        <w:rPr>
          <w:rFonts w:ascii="Times New Roman" w:eastAsia="Times New Roman" w:hAnsi="Times New Roman" w:cs="Times New Roman"/>
          <w:sz w:val="24"/>
          <w:szCs w:val="24"/>
        </w:rPr>
        <w:t xml:space="preserve">usually </w:t>
      </w:r>
      <w:r w:rsidR="00844947">
        <w:rPr>
          <w:rFonts w:ascii="Times New Roman" w:eastAsia="Times New Roman" w:hAnsi="Times New Roman" w:cs="Times New Roman"/>
          <w:sz w:val="24"/>
          <w:szCs w:val="24"/>
        </w:rPr>
        <w:t>involves the care staff in the activities</w:t>
      </w:r>
      <w:r w:rsidR="00A508B0">
        <w:rPr>
          <w:rFonts w:ascii="Times New Roman" w:eastAsia="Times New Roman" w:hAnsi="Times New Roman" w:cs="Times New Roman"/>
          <w:sz w:val="24"/>
          <w:szCs w:val="24"/>
        </w:rPr>
        <w:t xml:space="preserve"> because it benefits them to. </w:t>
      </w:r>
      <w:r w:rsidR="00100296">
        <w:rPr>
          <w:rFonts w:ascii="Times New Roman" w:eastAsia="Times New Roman" w:hAnsi="Times New Roman" w:cs="Times New Roman"/>
          <w:sz w:val="24"/>
          <w:szCs w:val="24"/>
        </w:rPr>
        <w:t xml:space="preserve">She claims that laughter therapy embraces the eastern </w:t>
      </w:r>
      <w:r w:rsidR="00B34460">
        <w:rPr>
          <w:rFonts w:ascii="Times New Roman" w:eastAsia="Times New Roman" w:hAnsi="Times New Roman" w:cs="Times New Roman"/>
          <w:sz w:val="24"/>
          <w:szCs w:val="24"/>
        </w:rPr>
        <w:t>philosophy that the body is a whole an</w:t>
      </w:r>
      <w:r w:rsidR="00E565F5">
        <w:rPr>
          <w:rFonts w:ascii="Times New Roman" w:eastAsia="Times New Roman" w:hAnsi="Times New Roman" w:cs="Times New Roman"/>
          <w:sz w:val="24"/>
          <w:szCs w:val="24"/>
        </w:rPr>
        <w:t>d</w:t>
      </w:r>
      <w:r w:rsidR="00B34460">
        <w:rPr>
          <w:rFonts w:ascii="Times New Roman" w:eastAsia="Times New Roman" w:hAnsi="Times New Roman" w:cs="Times New Roman"/>
          <w:sz w:val="24"/>
          <w:szCs w:val="24"/>
        </w:rPr>
        <w:t xml:space="preserve"> that all parts are connected</w:t>
      </w:r>
      <w:r w:rsidR="002C73A3">
        <w:rPr>
          <w:rFonts w:ascii="Times New Roman" w:eastAsia="Times New Roman" w:hAnsi="Times New Roman" w:cs="Times New Roman"/>
          <w:sz w:val="24"/>
          <w:szCs w:val="24"/>
        </w:rPr>
        <w:t xml:space="preserve">, </w:t>
      </w:r>
      <w:r w:rsidR="00E565F5">
        <w:rPr>
          <w:rFonts w:ascii="Times New Roman" w:eastAsia="Times New Roman" w:hAnsi="Times New Roman" w:cs="Times New Roman"/>
          <w:sz w:val="24"/>
          <w:szCs w:val="24"/>
        </w:rPr>
        <w:t xml:space="preserve">however </w:t>
      </w:r>
      <w:r w:rsidR="00481F67">
        <w:rPr>
          <w:rFonts w:ascii="Times New Roman" w:eastAsia="Times New Roman" w:hAnsi="Times New Roman" w:cs="Times New Roman"/>
          <w:sz w:val="24"/>
          <w:szCs w:val="24"/>
        </w:rPr>
        <w:t xml:space="preserve">this therapy is not a cure, but it can </w:t>
      </w:r>
      <w:r w:rsidR="00B21D19">
        <w:rPr>
          <w:rFonts w:ascii="Times New Roman" w:eastAsia="Times New Roman" w:hAnsi="Times New Roman" w:cs="Times New Roman"/>
          <w:sz w:val="24"/>
          <w:szCs w:val="24"/>
        </w:rPr>
        <w:t>give someone a nanosecond of relief</w:t>
      </w:r>
      <w:r w:rsidR="00EB3494">
        <w:rPr>
          <w:rFonts w:ascii="Times New Roman" w:eastAsia="Times New Roman" w:hAnsi="Times New Roman" w:cs="Times New Roman"/>
          <w:sz w:val="24"/>
          <w:szCs w:val="24"/>
        </w:rPr>
        <w:t xml:space="preserve"> that can make a big difference.</w:t>
      </w:r>
      <w:r w:rsidR="00100296">
        <w:rPr>
          <w:rFonts w:ascii="Times New Roman" w:eastAsia="Times New Roman" w:hAnsi="Times New Roman" w:cs="Times New Roman"/>
          <w:sz w:val="24"/>
          <w:szCs w:val="24"/>
        </w:rPr>
        <w:t xml:space="preserve"> </w:t>
      </w:r>
      <w:r w:rsidR="0081022D">
        <w:rPr>
          <w:rFonts w:ascii="Times New Roman" w:eastAsia="Times New Roman" w:hAnsi="Times New Roman" w:cs="Times New Roman"/>
          <w:sz w:val="24"/>
          <w:szCs w:val="24"/>
        </w:rPr>
        <w:t>And this links to the proposed study</w:t>
      </w:r>
      <w:r w:rsidR="00DA05B7">
        <w:rPr>
          <w:rFonts w:ascii="Times New Roman" w:eastAsia="Times New Roman" w:hAnsi="Times New Roman" w:cs="Times New Roman"/>
          <w:sz w:val="24"/>
          <w:szCs w:val="24"/>
        </w:rPr>
        <w:t>, because being given that time for relief or re</w:t>
      </w:r>
      <w:r w:rsidR="00991452">
        <w:rPr>
          <w:rFonts w:ascii="Times New Roman" w:eastAsia="Times New Roman" w:hAnsi="Times New Roman" w:cs="Times New Roman"/>
          <w:sz w:val="24"/>
          <w:szCs w:val="24"/>
        </w:rPr>
        <w:t xml:space="preserve">flection can make </w:t>
      </w:r>
      <w:proofErr w:type="gramStart"/>
      <w:r w:rsidR="00991452">
        <w:rPr>
          <w:rFonts w:ascii="Times New Roman" w:eastAsia="Times New Roman" w:hAnsi="Times New Roman" w:cs="Times New Roman"/>
          <w:sz w:val="24"/>
          <w:szCs w:val="24"/>
        </w:rPr>
        <w:t>all of</w:t>
      </w:r>
      <w:proofErr w:type="gramEnd"/>
      <w:r w:rsidR="00991452">
        <w:rPr>
          <w:rFonts w:ascii="Times New Roman" w:eastAsia="Times New Roman" w:hAnsi="Times New Roman" w:cs="Times New Roman"/>
          <w:sz w:val="24"/>
          <w:szCs w:val="24"/>
        </w:rPr>
        <w:t xml:space="preserve"> the difference in the choices that </w:t>
      </w:r>
      <w:r w:rsidR="00132BE5">
        <w:rPr>
          <w:rFonts w:ascii="Times New Roman" w:eastAsia="Times New Roman" w:hAnsi="Times New Roman" w:cs="Times New Roman"/>
          <w:sz w:val="24"/>
          <w:szCs w:val="24"/>
        </w:rPr>
        <w:t>one</w:t>
      </w:r>
      <w:r w:rsidR="00991452">
        <w:rPr>
          <w:rFonts w:ascii="Times New Roman" w:eastAsia="Times New Roman" w:hAnsi="Times New Roman" w:cs="Times New Roman"/>
          <w:sz w:val="24"/>
          <w:szCs w:val="24"/>
        </w:rPr>
        <w:t xml:space="preserve"> make</w:t>
      </w:r>
      <w:r w:rsidR="00251BDE">
        <w:rPr>
          <w:rFonts w:ascii="Times New Roman" w:eastAsia="Times New Roman" w:hAnsi="Times New Roman" w:cs="Times New Roman"/>
          <w:sz w:val="24"/>
          <w:szCs w:val="24"/>
        </w:rPr>
        <w:t xml:space="preserve">, especially when </w:t>
      </w:r>
      <w:r w:rsidR="00620F2F">
        <w:rPr>
          <w:rFonts w:ascii="Times New Roman" w:eastAsia="Times New Roman" w:hAnsi="Times New Roman" w:cs="Times New Roman"/>
          <w:sz w:val="24"/>
          <w:szCs w:val="24"/>
        </w:rPr>
        <w:t>feeling low.</w:t>
      </w:r>
    </w:p>
    <w:p w14:paraId="11AB7E64" w14:textId="4E553BD9" w:rsidR="56E56EC0" w:rsidRDefault="1E66E1C1" w:rsidP="64949EFF">
      <w:pPr>
        <w:spacing w:after="240"/>
        <w:ind w:left="360"/>
        <w:jc w:val="both"/>
        <w:rPr>
          <w:rFonts w:ascii="Times New Roman" w:eastAsia="Times New Roman" w:hAnsi="Times New Roman" w:cs="Times New Roman"/>
          <w:sz w:val="24"/>
          <w:szCs w:val="24"/>
        </w:rPr>
      </w:pPr>
      <w:r w:rsidRPr="1E66E1C1">
        <w:rPr>
          <w:rFonts w:ascii="Times New Roman" w:eastAsia="Times New Roman" w:hAnsi="Times New Roman" w:cs="Times New Roman"/>
          <w:sz w:val="24"/>
          <w:szCs w:val="24"/>
        </w:rPr>
        <w:t xml:space="preserve">With low mood in mind, this links to the field looking to be addressed, </w:t>
      </w:r>
      <w:proofErr w:type="spellStart"/>
      <w:r w:rsidRPr="1E66E1C1">
        <w:rPr>
          <w:rFonts w:ascii="Times New Roman" w:eastAsia="Times New Roman" w:hAnsi="Times New Roman" w:cs="Times New Roman"/>
          <w:sz w:val="24"/>
          <w:szCs w:val="24"/>
        </w:rPr>
        <w:t>Bressington</w:t>
      </w:r>
      <w:proofErr w:type="spellEnd"/>
      <w:r w:rsidRPr="1E66E1C1">
        <w:rPr>
          <w:rFonts w:ascii="Times New Roman" w:eastAsia="Times New Roman" w:hAnsi="Times New Roman" w:cs="Times New Roman"/>
          <w:sz w:val="24"/>
          <w:szCs w:val="24"/>
        </w:rPr>
        <w:t xml:space="preserve">, Mui, Yu, Leung, Cheung, Wu &amp; </w:t>
      </w:r>
      <w:proofErr w:type="spellStart"/>
      <w:r w:rsidRPr="1E66E1C1">
        <w:rPr>
          <w:rFonts w:ascii="Times New Roman" w:eastAsia="Times New Roman" w:hAnsi="Times New Roman" w:cs="Times New Roman"/>
          <w:sz w:val="24"/>
          <w:szCs w:val="24"/>
        </w:rPr>
        <w:t>Chien</w:t>
      </w:r>
      <w:proofErr w:type="spellEnd"/>
      <w:r w:rsidRPr="1E66E1C1">
        <w:rPr>
          <w:rFonts w:ascii="Times New Roman" w:eastAsia="Times New Roman" w:hAnsi="Times New Roman" w:cs="Times New Roman"/>
          <w:sz w:val="24"/>
          <w:szCs w:val="24"/>
        </w:rPr>
        <w:t xml:space="preserve"> (2019) looked into the feasibility of laughter yoga as an intervention and additional treatment for residual symptoms of depression, anxiety and stress in people with depression, they found that the laughter yoga group of participants had statistically greater decreases in depression and improvement in mental health related quality of life than the participants in the control group he did not receive it. The same again with </w:t>
      </w:r>
      <w:proofErr w:type="spellStart"/>
      <w:r w:rsidRPr="1E66E1C1">
        <w:rPr>
          <w:rFonts w:ascii="Times New Roman" w:eastAsia="Times New Roman" w:hAnsi="Times New Roman" w:cs="Times New Roman"/>
          <w:sz w:val="24"/>
          <w:szCs w:val="24"/>
        </w:rPr>
        <w:t>Patowary</w:t>
      </w:r>
      <w:proofErr w:type="spellEnd"/>
      <w:r w:rsidRPr="1E66E1C1">
        <w:rPr>
          <w:rFonts w:ascii="Times New Roman" w:eastAsia="Times New Roman" w:hAnsi="Times New Roman" w:cs="Times New Roman"/>
          <w:sz w:val="24"/>
          <w:szCs w:val="24"/>
        </w:rPr>
        <w:t xml:space="preserve"> (2013) in a study into the effects of laughter therapy on the quality of life in patients with cancer. </w:t>
      </w:r>
      <w:proofErr w:type="spellStart"/>
      <w:r w:rsidRPr="1E66E1C1">
        <w:rPr>
          <w:rFonts w:ascii="Times New Roman" w:eastAsia="Times New Roman" w:hAnsi="Times New Roman" w:cs="Times New Roman"/>
          <w:sz w:val="24"/>
          <w:szCs w:val="24"/>
        </w:rPr>
        <w:t>Gelkopf</w:t>
      </w:r>
      <w:proofErr w:type="spellEnd"/>
      <w:r w:rsidRPr="1E66E1C1">
        <w:rPr>
          <w:rFonts w:ascii="Times New Roman" w:eastAsia="Times New Roman" w:hAnsi="Times New Roman" w:cs="Times New Roman"/>
          <w:sz w:val="24"/>
          <w:szCs w:val="24"/>
        </w:rPr>
        <w:t xml:space="preserve"> (2009) points out the ease of use for laughter therapy, as it can be used as a non-tailored therapy, he cites laboratory studies by (Foley, </w:t>
      </w:r>
      <w:proofErr w:type="spellStart"/>
      <w:r w:rsidRPr="1E66E1C1">
        <w:rPr>
          <w:rFonts w:ascii="Times New Roman" w:eastAsia="Times New Roman" w:hAnsi="Times New Roman" w:cs="Times New Roman"/>
          <w:sz w:val="24"/>
          <w:szCs w:val="24"/>
        </w:rPr>
        <w:t>Matheis</w:t>
      </w:r>
      <w:proofErr w:type="spellEnd"/>
      <w:r w:rsidRPr="1E66E1C1">
        <w:rPr>
          <w:rFonts w:ascii="Times New Roman" w:eastAsia="Times New Roman" w:hAnsi="Times New Roman" w:cs="Times New Roman"/>
          <w:sz w:val="24"/>
          <w:szCs w:val="24"/>
        </w:rPr>
        <w:t xml:space="preserve">, &amp; Schaefer, 2002) that have suggested that the participants have an increase in positive mood following forced non-humorous laughter, and Chaya, </w:t>
      </w:r>
      <w:proofErr w:type="spellStart"/>
      <w:r w:rsidRPr="1E66E1C1">
        <w:rPr>
          <w:rFonts w:ascii="Times New Roman" w:eastAsia="Times New Roman" w:hAnsi="Times New Roman" w:cs="Times New Roman"/>
          <w:sz w:val="24"/>
          <w:szCs w:val="24"/>
        </w:rPr>
        <w:t>Kataria</w:t>
      </w:r>
      <w:proofErr w:type="spellEnd"/>
      <w:r w:rsidRPr="1E66E1C1">
        <w:rPr>
          <w:rFonts w:ascii="Times New Roman" w:eastAsia="Times New Roman" w:hAnsi="Times New Roman" w:cs="Times New Roman"/>
          <w:sz w:val="24"/>
          <w:szCs w:val="24"/>
        </w:rPr>
        <w:t xml:space="preserve"> &amp; Nagendra (2008) claim that yoga laughter is now being used as an intervention in a number of health settings, and claim that there are hundreds of laughter classes worldwide. This figure was claimed in 2008 differing sources have more recently claimed that many thousands of laughter clubs exist worldwide, although they can’t seem to agree on the number, and few have been viewed scientifically. </w:t>
      </w:r>
    </w:p>
    <w:p w14:paraId="3715FFF4" w14:textId="636DF53F" w:rsidR="56E56EC0" w:rsidRDefault="1E66E1C1" w:rsidP="1E66E1C1">
      <w:pPr>
        <w:spacing w:after="240"/>
        <w:ind w:left="360"/>
        <w:jc w:val="both"/>
        <w:rPr>
          <w:rFonts w:ascii="Times New Roman" w:eastAsia="Times New Roman" w:hAnsi="Times New Roman" w:cs="Times New Roman"/>
          <w:sz w:val="24"/>
          <w:szCs w:val="24"/>
        </w:rPr>
      </w:pPr>
      <w:proofErr w:type="spellStart"/>
      <w:r w:rsidRPr="1E66E1C1">
        <w:rPr>
          <w:rFonts w:ascii="Times New Roman" w:eastAsia="Times New Roman" w:hAnsi="Times New Roman" w:cs="Times New Roman"/>
          <w:sz w:val="24"/>
          <w:szCs w:val="24"/>
        </w:rPr>
        <w:lastRenderedPageBreak/>
        <w:t>Gelkopf</w:t>
      </w:r>
      <w:proofErr w:type="spellEnd"/>
      <w:r w:rsidRPr="1E66E1C1">
        <w:rPr>
          <w:rFonts w:ascii="Times New Roman" w:eastAsia="Times New Roman" w:hAnsi="Times New Roman" w:cs="Times New Roman"/>
          <w:sz w:val="24"/>
          <w:szCs w:val="24"/>
        </w:rPr>
        <w:t xml:space="preserve"> (2009) cites two studies that assessed the use of non-tailored laughter on chronic schizophrenic patients in a psychiatric hospital by </w:t>
      </w:r>
      <w:proofErr w:type="spellStart"/>
      <w:r w:rsidRPr="1E66E1C1">
        <w:rPr>
          <w:rFonts w:ascii="Times New Roman" w:eastAsia="Times New Roman" w:hAnsi="Times New Roman" w:cs="Times New Roman"/>
          <w:sz w:val="24"/>
          <w:szCs w:val="24"/>
        </w:rPr>
        <w:t>Gelkopf</w:t>
      </w:r>
      <w:proofErr w:type="spellEnd"/>
      <w:r w:rsidRPr="1E66E1C1">
        <w:rPr>
          <w:rFonts w:ascii="Times New Roman" w:eastAsia="Times New Roman" w:hAnsi="Times New Roman" w:cs="Times New Roman"/>
          <w:sz w:val="24"/>
          <w:szCs w:val="24"/>
        </w:rPr>
        <w:t xml:space="preserve">, </w:t>
      </w:r>
      <w:proofErr w:type="spellStart"/>
      <w:r w:rsidRPr="1E66E1C1">
        <w:rPr>
          <w:rFonts w:ascii="Times New Roman" w:eastAsia="Times New Roman" w:hAnsi="Times New Roman" w:cs="Times New Roman"/>
          <w:sz w:val="24"/>
          <w:szCs w:val="24"/>
        </w:rPr>
        <w:t>Sigal</w:t>
      </w:r>
      <w:proofErr w:type="spellEnd"/>
      <w:r w:rsidRPr="1E66E1C1">
        <w:rPr>
          <w:rFonts w:ascii="Times New Roman" w:eastAsia="Times New Roman" w:hAnsi="Times New Roman" w:cs="Times New Roman"/>
          <w:sz w:val="24"/>
          <w:szCs w:val="24"/>
        </w:rPr>
        <w:t xml:space="preserve"> &amp; Kremer, 1994). (</w:t>
      </w:r>
      <w:proofErr w:type="spellStart"/>
      <w:r w:rsidRPr="1E66E1C1">
        <w:rPr>
          <w:rFonts w:ascii="Times New Roman" w:eastAsia="Times New Roman" w:hAnsi="Times New Roman" w:cs="Times New Roman"/>
          <w:sz w:val="24"/>
          <w:szCs w:val="24"/>
        </w:rPr>
        <w:t>Gelkopf</w:t>
      </w:r>
      <w:proofErr w:type="spellEnd"/>
      <w:r w:rsidRPr="1E66E1C1">
        <w:rPr>
          <w:rFonts w:ascii="Times New Roman" w:eastAsia="Times New Roman" w:hAnsi="Times New Roman" w:cs="Times New Roman"/>
          <w:sz w:val="24"/>
          <w:szCs w:val="24"/>
        </w:rPr>
        <w:t xml:space="preserve">, </w:t>
      </w:r>
      <w:proofErr w:type="spellStart"/>
      <w:r w:rsidRPr="1E66E1C1">
        <w:rPr>
          <w:rFonts w:ascii="Times New Roman" w:eastAsia="Times New Roman" w:hAnsi="Times New Roman" w:cs="Times New Roman"/>
          <w:sz w:val="24"/>
          <w:szCs w:val="24"/>
        </w:rPr>
        <w:t>Kreitler</w:t>
      </w:r>
      <w:proofErr w:type="spellEnd"/>
      <w:r w:rsidRPr="1E66E1C1">
        <w:rPr>
          <w:rFonts w:ascii="Times New Roman" w:eastAsia="Times New Roman" w:hAnsi="Times New Roman" w:cs="Times New Roman"/>
          <w:sz w:val="24"/>
          <w:szCs w:val="24"/>
        </w:rPr>
        <w:t xml:space="preserve"> &amp; </w:t>
      </w:r>
      <w:proofErr w:type="spellStart"/>
      <w:r w:rsidRPr="1E66E1C1">
        <w:rPr>
          <w:rFonts w:ascii="Times New Roman" w:eastAsia="Times New Roman" w:hAnsi="Times New Roman" w:cs="Times New Roman"/>
          <w:sz w:val="24"/>
          <w:szCs w:val="24"/>
        </w:rPr>
        <w:t>Sigal</w:t>
      </w:r>
      <w:proofErr w:type="spellEnd"/>
      <w:r w:rsidRPr="1E66E1C1">
        <w:rPr>
          <w:rFonts w:ascii="Times New Roman" w:eastAsia="Times New Roman" w:hAnsi="Times New Roman" w:cs="Times New Roman"/>
          <w:sz w:val="24"/>
          <w:szCs w:val="24"/>
        </w:rPr>
        <w:t>, 1993) and (</w:t>
      </w:r>
      <w:proofErr w:type="spellStart"/>
      <w:r w:rsidRPr="1E66E1C1">
        <w:rPr>
          <w:rFonts w:ascii="Times New Roman" w:eastAsia="Times New Roman" w:hAnsi="Times New Roman" w:cs="Times New Roman"/>
          <w:sz w:val="24"/>
          <w:szCs w:val="24"/>
        </w:rPr>
        <w:t>Gelkopf</w:t>
      </w:r>
      <w:proofErr w:type="spellEnd"/>
      <w:r w:rsidRPr="1E66E1C1">
        <w:rPr>
          <w:rFonts w:ascii="Times New Roman" w:eastAsia="Times New Roman" w:hAnsi="Times New Roman" w:cs="Times New Roman"/>
          <w:sz w:val="24"/>
          <w:szCs w:val="24"/>
        </w:rPr>
        <w:t xml:space="preserve">, </w:t>
      </w:r>
      <w:proofErr w:type="spellStart"/>
      <w:r w:rsidRPr="1E66E1C1">
        <w:rPr>
          <w:rFonts w:ascii="Times New Roman" w:eastAsia="Times New Roman" w:hAnsi="Times New Roman" w:cs="Times New Roman"/>
          <w:sz w:val="24"/>
          <w:szCs w:val="24"/>
        </w:rPr>
        <w:t>Gonen</w:t>
      </w:r>
      <w:proofErr w:type="spellEnd"/>
      <w:r w:rsidRPr="1E66E1C1">
        <w:rPr>
          <w:rFonts w:ascii="Times New Roman" w:eastAsia="Times New Roman" w:hAnsi="Times New Roman" w:cs="Times New Roman"/>
          <w:sz w:val="24"/>
          <w:szCs w:val="24"/>
        </w:rPr>
        <w:t xml:space="preserve">, </w:t>
      </w:r>
      <w:proofErr w:type="spellStart"/>
      <w:r w:rsidRPr="1E66E1C1">
        <w:rPr>
          <w:rFonts w:ascii="Times New Roman" w:eastAsia="Times New Roman" w:hAnsi="Times New Roman" w:cs="Times New Roman"/>
          <w:sz w:val="24"/>
          <w:szCs w:val="24"/>
        </w:rPr>
        <w:t>Kurs</w:t>
      </w:r>
      <w:proofErr w:type="spellEnd"/>
      <w:r w:rsidRPr="1E66E1C1">
        <w:rPr>
          <w:rFonts w:ascii="Times New Roman" w:eastAsia="Times New Roman" w:hAnsi="Times New Roman" w:cs="Times New Roman"/>
          <w:sz w:val="24"/>
          <w:szCs w:val="24"/>
        </w:rPr>
        <w:t xml:space="preserve">, Melamed &amp; Bleich, 2006) in both studies funny movies were played twice a day five times a week to 17 and 15 schizophrenia patients in wards over a 3-month period, with normal films being played to control wards. Patients were assessed before and after the experiment by having them complete self and clinician rated questionnaires. The studies suggested that the use of this intervention may reduce psychiatric symptomatology, anxiety, depression, verbal hostility and aggression, and improve social support, on a down side it did not show an improvement in physical health related measures, or did it improve the therapeutic relationship with the therapist. Falkenberg, </w:t>
      </w:r>
      <w:proofErr w:type="spellStart"/>
      <w:r w:rsidRPr="1E66E1C1">
        <w:rPr>
          <w:rFonts w:ascii="Times New Roman" w:eastAsia="Times New Roman" w:hAnsi="Times New Roman" w:cs="Times New Roman"/>
          <w:sz w:val="24"/>
          <w:szCs w:val="24"/>
        </w:rPr>
        <w:t>Klugel</w:t>
      </w:r>
      <w:proofErr w:type="spellEnd"/>
      <w:r w:rsidRPr="1E66E1C1">
        <w:rPr>
          <w:rFonts w:ascii="Times New Roman" w:eastAsia="Times New Roman" w:hAnsi="Times New Roman" w:cs="Times New Roman"/>
          <w:sz w:val="24"/>
          <w:szCs w:val="24"/>
        </w:rPr>
        <w:t xml:space="preserve">, Bartels &amp; Wild (2007) dispute these finding claiming that these interventions could benefit any patient even if they do not have the ability to enjoy humour. </w:t>
      </w:r>
    </w:p>
    <w:p w14:paraId="0ECDC433" w14:textId="5F0461DF" w:rsidR="00AD666D" w:rsidRDefault="00AD666D" w:rsidP="009A44CB">
      <w:pPr>
        <w:spacing w:after="240"/>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the current </w:t>
      </w:r>
      <w:r w:rsidR="007B7CC3">
        <w:rPr>
          <w:rFonts w:ascii="Times New Roman" w:eastAsia="Times New Roman" w:hAnsi="Times New Roman" w:cs="Times New Roman"/>
          <w:sz w:val="24"/>
          <w:szCs w:val="24"/>
        </w:rPr>
        <w:t xml:space="preserve">study will not attempt to investigate biological effects of </w:t>
      </w:r>
      <w:r w:rsidR="00906092">
        <w:rPr>
          <w:rFonts w:ascii="Times New Roman" w:eastAsia="Times New Roman" w:hAnsi="Times New Roman" w:cs="Times New Roman"/>
          <w:sz w:val="24"/>
          <w:szCs w:val="24"/>
        </w:rPr>
        <w:t xml:space="preserve">the laughter therapy session, it does intend to determine whether </w:t>
      </w:r>
      <w:r w:rsidR="00384239">
        <w:rPr>
          <w:rFonts w:ascii="Times New Roman" w:eastAsia="Times New Roman" w:hAnsi="Times New Roman" w:cs="Times New Roman"/>
          <w:sz w:val="24"/>
          <w:szCs w:val="24"/>
        </w:rPr>
        <w:t>participants report feeling elevated mood following the laughter session</w:t>
      </w:r>
      <w:r w:rsidR="00AA2A0E">
        <w:rPr>
          <w:rFonts w:ascii="Times New Roman" w:eastAsia="Times New Roman" w:hAnsi="Times New Roman" w:cs="Times New Roman"/>
          <w:sz w:val="24"/>
          <w:szCs w:val="24"/>
        </w:rPr>
        <w:t xml:space="preserve">, </w:t>
      </w:r>
      <w:r w:rsidR="001C41DE">
        <w:rPr>
          <w:rFonts w:ascii="Times New Roman" w:eastAsia="Times New Roman" w:hAnsi="Times New Roman" w:cs="Times New Roman"/>
          <w:sz w:val="24"/>
          <w:szCs w:val="24"/>
        </w:rPr>
        <w:t xml:space="preserve">this will be assessed by </w:t>
      </w:r>
      <w:r w:rsidR="00ED2DB0">
        <w:rPr>
          <w:rFonts w:ascii="Times New Roman" w:eastAsia="Times New Roman" w:hAnsi="Times New Roman" w:cs="Times New Roman"/>
          <w:sz w:val="24"/>
          <w:szCs w:val="24"/>
        </w:rPr>
        <w:t>the hypothesised differing scores</w:t>
      </w:r>
      <w:r w:rsidR="005327B0">
        <w:rPr>
          <w:rFonts w:ascii="Times New Roman" w:eastAsia="Times New Roman" w:hAnsi="Times New Roman" w:cs="Times New Roman"/>
          <w:sz w:val="24"/>
          <w:szCs w:val="24"/>
        </w:rPr>
        <w:t xml:space="preserve"> in their completed happiness and stress scales.</w:t>
      </w:r>
    </w:p>
    <w:p w14:paraId="6B311138" w14:textId="157DE782" w:rsidR="024462F1" w:rsidRDefault="1E66E1C1" w:rsidP="1E66E1C1">
      <w:pPr>
        <w:spacing w:after="240"/>
        <w:ind w:left="360"/>
        <w:jc w:val="both"/>
        <w:rPr>
          <w:rFonts w:ascii="Times New Roman" w:eastAsia="Times New Roman" w:hAnsi="Times New Roman" w:cs="Times New Roman"/>
          <w:sz w:val="24"/>
          <w:szCs w:val="24"/>
        </w:rPr>
      </w:pPr>
      <w:r w:rsidRPr="1E66E1C1">
        <w:rPr>
          <w:rFonts w:ascii="Times New Roman" w:eastAsia="Times New Roman" w:hAnsi="Times New Roman" w:cs="Times New Roman"/>
          <w:sz w:val="24"/>
          <w:szCs w:val="24"/>
        </w:rPr>
        <w:t xml:space="preserve">To conclude, studies by </w:t>
      </w:r>
      <w:proofErr w:type="spellStart"/>
      <w:r w:rsidRPr="1E66E1C1">
        <w:rPr>
          <w:rFonts w:ascii="Times New Roman" w:eastAsia="Times New Roman" w:hAnsi="Times New Roman" w:cs="Times New Roman"/>
          <w:sz w:val="24"/>
          <w:szCs w:val="24"/>
        </w:rPr>
        <w:t>Bressington</w:t>
      </w:r>
      <w:proofErr w:type="spellEnd"/>
      <w:r w:rsidRPr="1E66E1C1">
        <w:rPr>
          <w:rFonts w:ascii="Times New Roman" w:eastAsia="Times New Roman" w:hAnsi="Times New Roman" w:cs="Times New Roman"/>
          <w:sz w:val="24"/>
          <w:szCs w:val="24"/>
        </w:rPr>
        <w:t xml:space="preserve">, et al, (2019), </w:t>
      </w:r>
      <w:proofErr w:type="spellStart"/>
      <w:r w:rsidRPr="1E66E1C1">
        <w:rPr>
          <w:rFonts w:ascii="Times New Roman" w:eastAsia="Times New Roman" w:hAnsi="Times New Roman" w:cs="Times New Roman"/>
          <w:sz w:val="24"/>
          <w:szCs w:val="24"/>
        </w:rPr>
        <w:t>Patowary</w:t>
      </w:r>
      <w:proofErr w:type="spellEnd"/>
      <w:r w:rsidRPr="1E66E1C1">
        <w:rPr>
          <w:rFonts w:ascii="Times New Roman" w:eastAsia="Times New Roman" w:hAnsi="Times New Roman" w:cs="Times New Roman"/>
          <w:sz w:val="24"/>
          <w:szCs w:val="24"/>
        </w:rPr>
        <w:t xml:space="preserve"> (2013), Rezaei, et al (2019), Williamson (2004) plus many more have all indicated that laughter yoga or therapy can benefit:</w:t>
      </w:r>
    </w:p>
    <w:p w14:paraId="0396E6FA" w14:textId="1E09F05E" w:rsidR="024462F1" w:rsidRDefault="1E66E1C1" w:rsidP="1E66E1C1">
      <w:pPr>
        <w:spacing w:after="240"/>
        <w:ind w:left="360"/>
        <w:jc w:val="both"/>
        <w:rPr>
          <w:rFonts w:ascii="Times New Roman" w:eastAsia="Times New Roman" w:hAnsi="Times New Roman" w:cs="Times New Roman"/>
          <w:sz w:val="24"/>
          <w:szCs w:val="24"/>
        </w:rPr>
      </w:pPr>
      <w:r w:rsidRPr="1E66E1C1">
        <w:rPr>
          <w:rFonts w:ascii="Times New Roman" w:eastAsia="Times New Roman" w:hAnsi="Times New Roman" w:cs="Times New Roman"/>
          <w:sz w:val="24"/>
          <w:szCs w:val="24"/>
        </w:rPr>
        <w:t>The sick, the elderly, caregivers and nursing staff, people who suffer with depression, stress and anxiety, the bereaved, it relieves stress – reduces adrenaline and cortisol, lessons anxiety, fear, depression by raising serotonin levels, enhances the immune system and boosts natural anti-viral and anti-cancer cell activity, improves respiratory and cardiovascular health, dilates blood vessels, normalizes blood pressure, increases lung capacity and oxygen levels, relieves pain by producing endorphin like effects, relaxes the muscles and mind, whilst boosting self-confidence, compassion and creativity (Briar, 2016) It doesn’t involve medication, and is very cheap, is a lot of fun, and promotes wellness by the physiology benefitting the psychology.</w:t>
      </w:r>
    </w:p>
    <w:p w14:paraId="00F27050" w14:textId="6555E235" w:rsidR="24E5EBA4" w:rsidRDefault="24E5EBA4" w:rsidP="24E5EBA4">
      <w:pPr>
        <w:spacing w:after="240"/>
        <w:ind w:left="360"/>
        <w:jc w:val="both"/>
        <w:rPr>
          <w:rFonts w:ascii="Times New Roman" w:eastAsia="Times New Roman" w:hAnsi="Times New Roman" w:cs="Times New Roman"/>
          <w:sz w:val="24"/>
          <w:szCs w:val="24"/>
        </w:rPr>
      </w:pPr>
      <w:r w:rsidRPr="24E5EBA4">
        <w:rPr>
          <w:rFonts w:ascii="Times New Roman" w:eastAsia="Times New Roman" w:hAnsi="Times New Roman" w:cs="Times New Roman"/>
          <w:sz w:val="24"/>
          <w:szCs w:val="24"/>
        </w:rPr>
        <w:t>With this in mind, my study is going to focus on laughter yoga</w:t>
      </w:r>
      <w:r w:rsidR="00B37EA6">
        <w:rPr>
          <w:rFonts w:ascii="Times New Roman" w:eastAsia="Times New Roman" w:hAnsi="Times New Roman" w:cs="Times New Roman"/>
          <w:sz w:val="24"/>
          <w:szCs w:val="24"/>
        </w:rPr>
        <w:t xml:space="preserve"> versus </w:t>
      </w:r>
      <w:r w:rsidR="001363A9">
        <w:rPr>
          <w:rFonts w:ascii="Times New Roman" w:eastAsia="Times New Roman" w:hAnsi="Times New Roman" w:cs="Times New Roman"/>
          <w:sz w:val="24"/>
          <w:szCs w:val="24"/>
        </w:rPr>
        <w:t>funny videos,</w:t>
      </w:r>
      <w:r w:rsidRPr="24E5EBA4">
        <w:rPr>
          <w:rFonts w:ascii="Times New Roman" w:eastAsia="Times New Roman" w:hAnsi="Times New Roman" w:cs="Times New Roman"/>
          <w:sz w:val="24"/>
          <w:szCs w:val="24"/>
        </w:rPr>
        <w:t xml:space="preserve"> asking the question </w:t>
      </w:r>
      <w:r w:rsidR="001363A9">
        <w:rPr>
          <w:rFonts w:ascii="Times New Roman" w:eastAsia="Times New Roman" w:hAnsi="Times New Roman" w:cs="Times New Roman"/>
          <w:sz w:val="24"/>
          <w:szCs w:val="24"/>
        </w:rPr>
        <w:t>d</w:t>
      </w:r>
      <w:r w:rsidRPr="24E5EBA4">
        <w:rPr>
          <w:rFonts w:ascii="Times New Roman" w:eastAsia="Times New Roman" w:hAnsi="Times New Roman" w:cs="Times New Roman"/>
          <w:sz w:val="24"/>
          <w:szCs w:val="24"/>
        </w:rPr>
        <w:t xml:space="preserve">o students feel the benefit of laughter yoga in reducing stress, anxiety and </w:t>
      </w:r>
      <w:r w:rsidR="001363A9">
        <w:rPr>
          <w:rFonts w:ascii="Times New Roman" w:eastAsia="Times New Roman" w:hAnsi="Times New Roman" w:cs="Times New Roman"/>
          <w:sz w:val="24"/>
          <w:szCs w:val="24"/>
        </w:rPr>
        <w:t>low mood?</w:t>
      </w:r>
      <w:r w:rsidRPr="24E5EBA4">
        <w:rPr>
          <w:rFonts w:ascii="Times New Roman" w:eastAsia="Times New Roman" w:hAnsi="Times New Roman" w:cs="Times New Roman"/>
          <w:sz w:val="24"/>
          <w:szCs w:val="24"/>
        </w:rPr>
        <w:t xml:space="preserve"> </w:t>
      </w:r>
      <w:r w:rsidR="00EE3305">
        <w:rPr>
          <w:rFonts w:ascii="Times New Roman" w:eastAsia="Times New Roman" w:hAnsi="Times New Roman" w:cs="Times New Roman"/>
          <w:sz w:val="24"/>
          <w:szCs w:val="24"/>
        </w:rPr>
        <w:t>a</w:t>
      </w:r>
      <w:r w:rsidRPr="24E5EBA4">
        <w:rPr>
          <w:rFonts w:ascii="Times New Roman" w:eastAsia="Times New Roman" w:hAnsi="Times New Roman" w:cs="Times New Roman"/>
          <w:sz w:val="24"/>
          <w:szCs w:val="24"/>
        </w:rPr>
        <w:t>s it distracts from the issues that may cause the undermining issue, as like Cognitive Behavioural Therapy (CBT) but is considerably easier to administer by a coach</w:t>
      </w:r>
      <w:r w:rsidR="007F0984">
        <w:rPr>
          <w:rFonts w:ascii="Times New Roman" w:eastAsia="Times New Roman" w:hAnsi="Times New Roman" w:cs="Times New Roman"/>
          <w:sz w:val="24"/>
          <w:szCs w:val="24"/>
        </w:rPr>
        <w:t>,</w:t>
      </w:r>
      <w:r w:rsidRPr="24E5EBA4">
        <w:rPr>
          <w:rFonts w:ascii="Times New Roman" w:eastAsia="Times New Roman" w:hAnsi="Times New Roman" w:cs="Times New Roman"/>
          <w:sz w:val="24"/>
          <w:szCs w:val="24"/>
        </w:rPr>
        <w:t xml:space="preserve"> or on oneself</w:t>
      </w:r>
      <w:r w:rsidR="00BB6109">
        <w:rPr>
          <w:rFonts w:ascii="Times New Roman" w:eastAsia="Times New Roman" w:hAnsi="Times New Roman" w:cs="Times New Roman"/>
          <w:sz w:val="24"/>
          <w:szCs w:val="24"/>
        </w:rPr>
        <w:t xml:space="preserve">, and do </w:t>
      </w:r>
      <w:r w:rsidR="00200804">
        <w:rPr>
          <w:rFonts w:ascii="Times New Roman" w:eastAsia="Times New Roman" w:hAnsi="Times New Roman" w:cs="Times New Roman"/>
          <w:sz w:val="24"/>
          <w:szCs w:val="24"/>
        </w:rPr>
        <w:t xml:space="preserve">the positive effects </w:t>
      </w:r>
      <w:r w:rsidR="001C61F3">
        <w:rPr>
          <w:rFonts w:ascii="Times New Roman" w:eastAsia="Times New Roman" w:hAnsi="Times New Roman" w:cs="Times New Roman"/>
          <w:sz w:val="24"/>
          <w:szCs w:val="24"/>
        </w:rPr>
        <w:t>score high</w:t>
      </w:r>
      <w:r w:rsidR="00BE20DB">
        <w:rPr>
          <w:rFonts w:ascii="Times New Roman" w:eastAsia="Times New Roman" w:hAnsi="Times New Roman" w:cs="Times New Roman"/>
          <w:sz w:val="24"/>
          <w:szCs w:val="24"/>
        </w:rPr>
        <w:t xml:space="preserve">er than those </w:t>
      </w:r>
      <w:r w:rsidR="008A04F3">
        <w:rPr>
          <w:rFonts w:ascii="Times New Roman" w:eastAsia="Times New Roman" w:hAnsi="Times New Roman" w:cs="Times New Roman"/>
          <w:sz w:val="24"/>
          <w:szCs w:val="24"/>
        </w:rPr>
        <w:t>of the participant who watch funny animal videos?</w:t>
      </w:r>
    </w:p>
    <w:p w14:paraId="7617C3F0" w14:textId="3484BA93" w:rsidR="00D45067" w:rsidRDefault="1E66E1C1" w:rsidP="00D21161">
      <w:pPr>
        <w:spacing w:after="240"/>
        <w:ind w:left="360"/>
        <w:jc w:val="both"/>
        <w:rPr>
          <w:rFonts w:ascii="Times New Roman" w:eastAsia="Times New Roman" w:hAnsi="Times New Roman" w:cs="Times New Roman"/>
          <w:sz w:val="24"/>
          <w:szCs w:val="24"/>
        </w:rPr>
      </w:pPr>
      <w:r w:rsidRPr="1E66E1C1">
        <w:rPr>
          <w:rFonts w:ascii="Times New Roman" w:eastAsia="Times New Roman" w:hAnsi="Times New Roman" w:cs="Times New Roman"/>
          <w:sz w:val="24"/>
          <w:szCs w:val="24"/>
        </w:rPr>
        <w:t xml:space="preserve">The hypotheses being 1; There will be a significant difference between levels of stress and happiness before and after participants take part in a 15-minute laughter yoga session, which will be </w:t>
      </w:r>
      <w:r w:rsidR="2F51BBC7" w:rsidRPr="2F51BBC7">
        <w:rPr>
          <w:rFonts w:ascii="Times New Roman" w:eastAsia="Times New Roman" w:hAnsi="Times New Roman" w:cs="Times New Roman"/>
          <w:sz w:val="24"/>
          <w:szCs w:val="24"/>
        </w:rPr>
        <w:t>1</w:t>
      </w:r>
      <w:r w:rsidRPr="1E66E1C1">
        <w:rPr>
          <w:rFonts w:ascii="Times New Roman" w:eastAsia="Times New Roman" w:hAnsi="Times New Roman" w:cs="Times New Roman"/>
          <w:sz w:val="24"/>
          <w:szCs w:val="24"/>
        </w:rPr>
        <w:t>-tailed,</w:t>
      </w:r>
      <w:r w:rsidR="00BB43C1" w:rsidRPr="00BB43C1">
        <w:rPr>
          <w:rFonts w:ascii="Times New Roman" w:eastAsia="Times New Roman" w:hAnsi="Times New Roman" w:cs="Times New Roman"/>
          <w:sz w:val="24"/>
          <w:szCs w:val="24"/>
        </w:rPr>
        <w:t xml:space="preserve"> </w:t>
      </w:r>
      <w:r w:rsidR="00A25DDF">
        <w:rPr>
          <w:rFonts w:ascii="Times New Roman" w:eastAsia="Times New Roman" w:hAnsi="Times New Roman" w:cs="Times New Roman"/>
          <w:sz w:val="24"/>
          <w:szCs w:val="24"/>
        </w:rPr>
        <w:t>2</w:t>
      </w:r>
      <w:r w:rsidR="00BB43C1" w:rsidRPr="2F51BBC7">
        <w:rPr>
          <w:rFonts w:ascii="Times New Roman" w:eastAsia="Times New Roman" w:hAnsi="Times New Roman" w:cs="Times New Roman"/>
          <w:sz w:val="24"/>
          <w:szCs w:val="24"/>
        </w:rPr>
        <w:t>; There will be a significant difference between levels of happiness before and after participants watch 15-minutes of funny</w:t>
      </w:r>
      <w:r w:rsidR="00AB7107">
        <w:rPr>
          <w:rFonts w:ascii="Times New Roman" w:eastAsia="Times New Roman" w:hAnsi="Times New Roman" w:cs="Times New Roman"/>
          <w:sz w:val="24"/>
          <w:szCs w:val="24"/>
        </w:rPr>
        <w:t xml:space="preserve"> animal</w:t>
      </w:r>
      <w:r w:rsidR="00BB43C1" w:rsidRPr="2F51BBC7">
        <w:rPr>
          <w:rFonts w:ascii="Times New Roman" w:eastAsia="Times New Roman" w:hAnsi="Times New Roman" w:cs="Times New Roman"/>
          <w:sz w:val="24"/>
          <w:szCs w:val="24"/>
        </w:rPr>
        <w:t xml:space="preserve"> video clips, which will be 1 tailed.</w:t>
      </w:r>
      <w:r w:rsidR="007024C3">
        <w:rPr>
          <w:rFonts w:ascii="Times New Roman" w:eastAsia="Times New Roman" w:hAnsi="Times New Roman" w:cs="Times New Roman"/>
          <w:sz w:val="24"/>
          <w:szCs w:val="24"/>
        </w:rPr>
        <w:t xml:space="preserve"> </w:t>
      </w:r>
      <w:r w:rsidR="00D21161">
        <w:rPr>
          <w:rFonts w:ascii="Times New Roman" w:eastAsia="Times New Roman" w:hAnsi="Times New Roman" w:cs="Times New Roman"/>
          <w:sz w:val="24"/>
          <w:szCs w:val="24"/>
        </w:rPr>
        <w:t>3</w:t>
      </w:r>
      <w:r w:rsidRPr="1E66E1C1">
        <w:rPr>
          <w:rFonts w:ascii="Times New Roman" w:eastAsia="Times New Roman" w:hAnsi="Times New Roman" w:cs="Times New Roman"/>
          <w:sz w:val="24"/>
          <w:szCs w:val="24"/>
        </w:rPr>
        <w:t xml:space="preserve">; laughter yoga will be more effective at decreasing reported levels of stress and anxiety than watching video clips, which will </w:t>
      </w:r>
      <w:r w:rsidR="006922B9">
        <w:rPr>
          <w:rFonts w:ascii="Times New Roman" w:eastAsia="Times New Roman" w:hAnsi="Times New Roman" w:cs="Times New Roman"/>
          <w:sz w:val="24"/>
          <w:szCs w:val="24"/>
        </w:rPr>
        <w:t>also</w:t>
      </w:r>
      <w:r w:rsidR="00BF74F9">
        <w:rPr>
          <w:rFonts w:ascii="Times New Roman" w:eastAsia="Times New Roman" w:hAnsi="Times New Roman" w:cs="Times New Roman"/>
          <w:sz w:val="24"/>
          <w:szCs w:val="24"/>
        </w:rPr>
        <w:t xml:space="preserve"> </w:t>
      </w:r>
      <w:r w:rsidRPr="1E66E1C1">
        <w:rPr>
          <w:rFonts w:ascii="Times New Roman" w:eastAsia="Times New Roman" w:hAnsi="Times New Roman" w:cs="Times New Roman"/>
          <w:sz w:val="24"/>
          <w:szCs w:val="24"/>
        </w:rPr>
        <w:t xml:space="preserve">be 1-tailed. </w:t>
      </w:r>
    </w:p>
    <w:p w14:paraId="25170405" w14:textId="6BD63F03" w:rsidR="24E5EBA4" w:rsidRDefault="24E5EBA4" w:rsidP="24E5EBA4">
      <w:pPr>
        <w:spacing w:after="240"/>
        <w:ind w:left="360"/>
        <w:jc w:val="both"/>
        <w:rPr>
          <w:rFonts w:ascii="Times New Roman" w:eastAsia="Times New Roman" w:hAnsi="Times New Roman" w:cs="Times New Roman"/>
          <w:sz w:val="24"/>
          <w:szCs w:val="24"/>
        </w:rPr>
      </w:pPr>
    </w:p>
    <w:p w14:paraId="6E6D0889" w14:textId="69163133" w:rsidR="4A12D8CE" w:rsidRDefault="4A12D8CE" w:rsidP="4A12D8CE">
      <w:pPr>
        <w:spacing w:after="240"/>
        <w:ind w:left="360"/>
        <w:jc w:val="both"/>
        <w:rPr>
          <w:rFonts w:ascii="Times New Roman" w:eastAsia="Times New Roman" w:hAnsi="Times New Roman" w:cs="Times New Roman"/>
          <w:sz w:val="24"/>
          <w:szCs w:val="24"/>
        </w:rPr>
      </w:pPr>
    </w:p>
    <w:p w14:paraId="39C55ACA" w14:textId="3AF75D43" w:rsidR="56E56EC0" w:rsidRDefault="56E56EC0" w:rsidP="008A0A15">
      <w:pPr>
        <w:spacing w:after="240"/>
        <w:jc w:val="both"/>
        <w:rPr>
          <w:rFonts w:ascii="Times New Roman" w:eastAsia="Times New Roman" w:hAnsi="Times New Roman" w:cs="Times New Roman"/>
          <w:sz w:val="24"/>
          <w:szCs w:val="24"/>
        </w:rPr>
      </w:pPr>
      <w:bookmarkStart w:id="0" w:name="_GoBack"/>
      <w:bookmarkEnd w:id="0"/>
    </w:p>
    <w:p w14:paraId="5AB68554" w14:textId="1CA6AD49" w:rsidR="1C8E5C68" w:rsidRDefault="1C8E5C68" w:rsidP="1C8E5C68">
      <w:pPr>
        <w:spacing w:after="240"/>
        <w:ind w:left="360"/>
        <w:jc w:val="both"/>
        <w:rPr>
          <w:rFonts w:ascii="Times New Roman" w:eastAsia="Times New Roman" w:hAnsi="Times New Roman" w:cs="Times New Roman"/>
          <w:sz w:val="24"/>
          <w:szCs w:val="24"/>
        </w:rPr>
      </w:pPr>
    </w:p>
    <w:p w14:paraId="0DD7328F" w14:textId="35E04244" w:rsidR="1C8E5C68" w:rsidRDefault="024462F1" w:rsidP="024462F1">
      <w:pPr>
        <w:spacing w:after="240"/>
        <w:ind w:left="360"/>
        <w:jc w:val="both"/>
        <w:rPr>
          <w:rFonts w:ascii="Times New Roman" w:eastAsia="Times New Roman" w:hAnsi="Times New Roman" w:cs="Times New Roman"/>
          <w:sz w:val="24"/>
          <w:szCs w:val="24"/>
        </w:rPr>
      </w:pPr>
      <w:r w:rsidRPr="024462F1">
        <w:rPr>
          <w:rFonts w:ascii="Times New Roman" w:eastAsia="Times New Roman" w:hAnsi="Times New Roman" w:cs="Times New Roman"/>
          <w:sz w:val="24"/>
          <w:szCs w:val="24"/>
        </w:rPr>
        <w:t>References</w:t>
      </w:r>
    </w:p>
    <w:p w14:paraId="75C9FE39" w14:textId="03B904BD" w:rsidR="024462F1" w:rsidRDefault="024462F1" w:rsidP="024462F1">
      <w:pPr>
        <w:spacing w:after="240"/>
        <w:ind w:left="360"/>
        <w:jc w:val="both"/>
        <w:rPr>
          <w:rFonts w:ascii="Times New Roman" w:eastAsia="Times New Roman" w:hAnsi="Times New Roman" w:cs="Times New Roman"/>
          <w:sz w:val="24"/>
          <w:szCs w:val="24"/>
        </w:rPr>
      </w:pPr>
      <w:proofErr w:type="spellStart"/>
      <w:r w:rsidRPr="024462F1">
        <w:rPr>
          <w:rFonts w:ascii="Times New Roman" w:eastAsia="Times New Roman" w:hAnsi="Times New Roman" w:cs="Times New Roman"/>
          <w:sz w:val="24"/>
          <w:szCs w:val="24"/>
        </w:rPr>
        <w:t>Bressington</w:t>
      </w:r>
      <w:proofErr w:type="spellEnd"/>
      <w:r w:rsidRPr="024462F1">
        <w:rPr>
          <w:rFonts w:ascii="Times New Roman" w:eastAsia="Times New Roman" w:hAnsi="Times New Roman" w:cs="Times New Roman"/>
          <w:sz w:val="24"/>
          <w:szCs w:val="24"/>
        </w:rPr>
        <w:t>, Mui, Yu, Leung, Cheung, Wu, ...</w:t>
      </w:r>
      <w:proofErr w:type="spellStart"/>
      <w:r w:rsidRPr="024462F1">
        <w:rPr>
          <w:rFonts w:ascii="Times New Roman" w:eastAsia="Times New Roman" w:hAnsi="Times New Roman" w:cs="Times New Roman"/>
          <w:sz w:val="24"/>
          <w:szCs w:val="24"/>
        </w:rPr>
        <w:t>Chien</w:t>
      </w:r>
      <w:proofErr w:type="spellEnd"/>
      <w:r w:rsidRPr="024462F1">
        <w:rPr>
          <w:rFonts w:ascii="Times New Roman" w:eastAsia="Times New Roman" w:hAnsi="Times New Roman" w:cs="Times New Roman"/>
          <w:sz w:val="24"/>
          <w:szCs w:val="24"/>
        </w:rPr>
        <w:t xml:space="preserve">. (2019). Feasibility of a group-based laughter yoga </w:t>
      </w:r>
      <w:proofErr w:type="spellStart"/>
      <w:r w:rsidRPr="024462F1">
        <w:rPr>
          <w:rFonts w:ascii="Times New Roman" w:eastAsia="Times New Roman" w:hAnsi="Times New Roman" w:cs="Times New Roman"/>
          <w:sz w:val="24"/>
          <w:szCs w:val="24"/>
        </w:rPr>
        <w:t>internention</w:t>
      </w:r>
      <w:proofErr w:type="spellEnd"/>
      <w:r w:rsidRPr="024462F1">
        <w:rPr>
          <w:rFonts w:ascii="Times New Roman" w:eastAsia="Times New Roman" w:hAnsi="Times New Roman" w:cs="Times New Roman"/>
          <w:sz w:val="24"/>
          <w:szCs w:val="24"/>
        </w:rPr>
        <w:t xml:space="preserve"> as an adjunctive treatment for residual symptoms of depression, Anxiety and stress in people with depression. </w:t>
      </w:r>
      <w:r w:rsidRPr="024462F1">
        <w:rPr>
          <w:rFonts w:ascii="Times New Roman" w:eastAsia="Times New Roman" w:hAnsi="Times New Roman" w:cs="Times New Roman"/>
          <w:i/>
          <w:iCs/>
          <w:sz w:val="24"/>
          <w:szCs w:val="24"/>
        </w:rPr>
        <w:t xml:space="preserve">Journal of Affective Disorders, 248, </w:t>
      </w:r>
      <w:r w:rsidRPr="024462F1">
        <w:rPr>
          <w:rFonts w:ascii="Times New Roman" w:eastAsia="Times New Roman" w:hAnsi="Times New Roman" w:cs="Times New Roman"/>
          <w:sz w:val="24"/>
          <w:szCs w:val="24"/>
        </w:rPr>
        <w:t>42-51.</w:t>
      </w:r>
    </w:p>
    <w:p w14:paraId="61CDDEF4" w14:textId="02D2122E" w:rsidR="024462F1" w:rsidRDefault="24E5EBA4" w:rsidP="24E5EBA4">
      <w:pPr>
        <w:spacing w:after="240"/>
        <w:ind w:left="360"/>
        <w:jc w:val="both"/>
        <w:rPr>
          <w:rFonts w:ascii="Times New Roman" w:eastAsia="Times New Roman" w:hAnsi="Times New Roman" w:cs="Times New Roman"/>
          <w:sz w:val="24"/>
          <w:szCs w:val="24"/>
        </w:rPr>
      </w:pPr>
      <w:r w:rsidRPr="24E5EBA4">
        <w:rPr>
          <w:rFonts w:ascii="Times New Roman" w:eastAsia="Times New Roman" w:hAnsi="Times New Roman" w:cs="Times New Roman"/>
          <w:sz w:val="24"/>
          <w:szCs w:val="24"/>
        </w:rPr>
        <w:t xml:space="preserve">Briar, J. (2016) </w:t>
      </w:r>
      <w:r w:rsidRPr="24E5EBA4">
        <w:rPr>
          <w:rFonts w:ascii="Times New Roman" w:eastAsia="Times New Roman" w:hAnsi="Times New Roman" w:cs="Times New Roman"/>
          <w:i/>
          <w:iCs/>
          <w:sz w:val="24"/>
          <w:szCs w:val="24"/>
        </w:rPr>
        <w:t xml:space="preserve">The Laughter Yoga Book.  </w:t>
      </w:r>
      <w:r w:rsidRPr="24E5EBA4">
        <w:rPr>
          <w:rFonts w:ascii="Times New Roman" w:eastAsia="Times New Roman" w:hAnsi="Times New Roman" w:cs="Times New Roman"/>
          <w:sz w:val="24"/>
          <w:szCs w:val="24"/>
        </w:rPr>
        <w:t>Creative Arts Press, California.</w:t>
      </w:r>
    </w:p>
    <w:p w14:paraId="2DAB7C8E" w14:textId="0FFB6FCB" w:rsidR="0076239B" w:rsidRPr="002E5481" w:rsidRDefault="0076239B" w:rsidP="24E5EBA4">
      <w:pPr>
        <w:spacing w:after="240"/>
        <w:ind w:left="36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Cheya</w:t>
      </w:r>
      <w:proofErr w:type="spellEnd"/>
      <w:r>
        <w:rPr>
          <w:rFonts w:ascii="Times New Roman" w:eastAsia="Times New Roman" w:hAnsi="Times New Roman" w:cs="Times New Roman"/>
          <w:sz w:val="24"/>
          <w:szCs w:val="24"/>
        </w:rPr>
        <w:t xml:space="preserve">, M. S. </w:t>
      </w:r>
      <w:proofErr w:type="spellStart"/>
      <w:r>
        <w:rPr>
          <w:rFonts w:ascii="Times New Roman" w:eastAsia="Times New Roman" w:hAnsi="Times New Roman" w:cs="Times New Roman"/>
          <w:sz w:val="24"/>
          <w:szCs w:val="24"/>
        </w:rPr>
        <w:t>Kataria</w:t>
      </w:r>
      <w:proofErr w:type="spellEnd"/>
      <w:r>
        <w:rPr>
          <w:rFonts w:ascii="Times New Roman" w:eastAsia="Times New Roman" w:hAnsi="Times New Roman" w:cs="Times New Roman"/>
          <w:sz w:val="24"/>
          <w:szCs w:val="24"/>
        </w:rPr>
        <w:t xml:space="preserve">, </w:t>
      </w:r>
      <w:r w:rsidR="009E7794">
        <w:rPr>
          <w:rFonts w:ascii="Times New Roman" w:eastAsia="Times New Roman" w:hAnsi="Times New Roman" w:cs="Times New Roman"/>
          <w:sz w:val="24"/>
          <w:szCs w:val="24"/>
        </w:rPr>
        <w:t xml:space="preserve">M. Nagendra, R. </w:t>
      </w:r>
      <w:r w:rsidR="00ED43C4">
        <w:rPr>
          <w:rFonts w:ascii="Times New Roman" w:eastAsia="Times New Roman" w:hAnsi="Times New Roman" w:cs="Times New Roman"/>
          <w:sz w:val="24"/>
          <w:szCs w:val="24"/>
        </w:rPr>
        <w:t>“The Effects of Hearty extended un</w:t>
      </w:r>
      <w:r w:rsidR="00F10089">
        <w:rPr>
          <w:rFonts w:ascii="Times New Roman" w:eastAsia="Times New Roman" w:hAnsi="Times New Roman" w:cs="Times New Roman"/>
          <w:sz w:val="24"/>
          <w:szCs w:val="24"/>
        </w:rPr>
        <w:t>conditional (HEU) laughter using laughter yoga techniques</w:t>
      </w:r>
      <w:r w:rsidR="00F04D20">
        <w:rPr>
          <w:rFonts w:ascii="Times New Roman" w:eastAsia="Times New Roman" w:hAnsi="Times New Roman" w:cs="Times New Roman"/>
          <w:sz w:val="24"/>
          <w:szCs w:val="24"/>
        </w:rPr>
        <w:t xml:space="preserve"> on physiological, psychological</w:t>
      </w:r>
      <w:r w:rsidR="009A6CB1">
        <w:rPr>
          <w:rFonts w:ascii="Times New Roman" w:eastAsia="Times New Roman" w:hAnsi="Times New Roman" w:cs="Times New Roman"/>
          <w:sz w:val="24"/>
          <w:szCs w:val="24"/>
        </w:rPr>
        <w:t>, and immunological parameters in the workplace</w:t>
      </w:r>
      <w:r w:rsidR="00DB3E5E">
        <w:rPr>
          <w:rFonts w:ascii="Times New Roman" w:eastAsia="Times New Roman" w:hAnsi="Times New Roman" w:cs="Times New Roman"/>
          <w:sz w:val="24"/>
          <w:szCs w:val="24"/>
        </w:rPr>
        <w:t xml:space="preserve">; a randomized </w:t>
      </w:r>
      <w:r w:rsidR="005B7720">
        <w:rPr>
          <w:rFonts w:ascii="Times New Roman" w:eastAsia="Times New Roman" w:hAnsi="Times New Roman" w:cs="Times New Roman"/>
          <w:sz w:val="24"/>
          <w:szCs w:val="24"/>
        </w:rPr>
        <w:t xml:space="preserve">control trial” in </w:t>
      </w:r>
      <w:r w:rsidR="003A52EA">
        <w:rPr>
          <w:rFonts w:ascii="Times New Roman" w:eastAsia="Times New Roman" w:hAnsi="Times New Roman" w:cs="Times New Roman"/>
          <w:i/>
          <w:iCs/>
          <w:sz w:val="24"/>
          <w:szCs w:val="24"/>
        </w:rPr>
        <w:t>Proceedings of the 23</w:t>
      </w:r>
      <w:r w:rsidR="003A52EA" w:rsidRPr="003A52EA">
        <w:rPr>
          <w:rFonts w:ascii="Times New Roman" w:eastAsia="Times New Roman" w:hAnsi="Times New Roman" w:cs="Times New Roman"/>
          <w:i/>
          <w:iCs/>
          <w:sz w:val="24"/>
          <w:szCs w:val="24"/>
          <w:vertAlign w:val="superscript"/>
        </w:rPr>
        <w:t>rd</w:t>
      </w:r>
      <w:r w:rsidR="003A52EA">
        <w:rPr>
          <w:rFonts w:ascii="Times New Roman" w:eastAsia="Times New Roman" w:hAnsi="Times New Roman" w:cs="Times New Roman"/>
          <w:i/>
          <w:iCs/>
          <w:sz w:val="24"/>
          <w:szCs w:val="24"/>
        </w:rPr>
        <w:t xml:space="preserve"> scientific meeting of the American </w:t>
      </w:r>
      <w:r w:rsidR="009D520B">
        <w:rPr>
          <w:rFonts w:ascii="Times New Roman" w:eastAsia="Times New Roman" w:hAnsi="Times New Roman" w:cs="Times New Roman"/>
          <w:i/>
          <w:iCs/>
          <w:sz w:val="24"/>
          <w:szCs w:val="24"/>
        </w:rPr>
        <w:t xml:space="preserve">Society of Hypertension (ISH </w:t>
      </w:r>
      <w:r w:rsidR="002E5481">
        <w:rPr>
          <w:rFonts w:ascii="Times New Roman" w:eastAsia="Times New Roman" w:hAnsi="Times New Roman" w:cs="Times New Roman"/>
          <w:i/>
          <w:iCs/>
          <w:sz w:val="24"/>
          <w:szCs w:val="24"/>
        </w:rPr>
        <w:t xml:space="preserve">’08), </w:t>
      </w:r>
      <w:r w:rsidR="002E5481">
        <w:rPr>
          <w:rFonts w:ascii="Times New Roman" w:eastAsia="Times New Roman" w:hAnsi="Times New Roman" w:cs="Times New Roman"/>
          <w:sz w:val="24"/>
          <w:szCs w:val="24"/>
        </w:rPr>
        <w:t xml:space="preserve">New </w:t>
      </w:r>
      <w:r w:rsidR="00426259">
        <w:rPr>
          <w:rFonts w:ascii="Times New Roman" w:eastAsia="Times New Roman" w:hAnsi="Times New Roman" w:cs="Times New Roman"/>
          <w:sz w:val="24"/>
          <w:szCs w:val="24"/>
        </w:rPr>
        <w:t>Orleans, La, USA, May 2008</w:t>
      </w:r>
      <w:r w:rsidR="00EF556D">
        <w:rPr>
          <w:rFonts w:ascii="Times New Roman" w:eastAsia="Times New Roman" w:hAnsi="Times New Roman" w:cs="Times New Roman"/>
          <w:sz w:val="24"/>
          <w:szCs w:val="24"/>
        </w:rPr>
        <w:t>.</w:t>
      </w:r>
    </w:p>
    <w:p w14:paraId="680A5C46" w14:textId="3DC55C82" w:rsidR="024462F1" w:rsidRDefault="712ACDAF" w:rsidP="712ACDAF">
      <w:pPr>
        <w:spacing w:after="240"/>
        <w:ind w:left="360"/>
        <w:jc w:val="both"/>
        <w:rPr>
          <w:rFonts w:ascii="Times New Roman" w:eastAsia="Times New Roman" w:hAnsi="Times New Roman" w:cs="Times New Roman"/>
          <w:sz w:val="24"/>
          <w:szCs w:val="24"/>
        </w:rPr>
      </w:pPr>
      <w:proofErr w:type="spellStart"/>
      <w:r w:rsidRPr="712ACDAF">
        <w:rPr>
          <w:rFonts w:ascii="Times New Roman" w:eastAsia="Times New Roman" w:hAnsi="Times New Roman" w:cs="Times New Roman"/>
          <w:sz w:val="24"/>
          <w:szCs w:val="24"/>
        </w:rPr>
        <w:t>Decaro</w:t>
      </w:r>
      <w:proofErr w:type="spellEnd"/>
      <w:r w:rsidRPr="712ACDAF">
        <w:rPr>
          <w:rFonts w:ascii="Times New Roman" w:eastAsia="Times New Roman" w:hAnsi="Times New Roman" w:cs="Times New Roman"/>
          <w:sz w:val="24"/>
          <w:szCs w:val="24"/>
        </w:rPr>
        <w:t xml:space="preserve">, Constantine Brown. (2016). Laughter Yoga, Adults Living </w:t>
      </w:r>
      <w:proofErr w:type="gramStart"/>
      <w:r w:rsidRPr="712ACDAF">
        <w:rPr>
          <w:rFonts w:ascii="Times New Roman" w:eastAsia="Times New Roman" w:hAnsi="Times New Roman" w:cs="Times New Roman"/>
          <w:sz w:val="24"/>
          <w:szCs w:val="24"/>
        </w:rPr>
        <w:t>With</w:t>
      </w:r>
      <w:proofErr w:type="gramEnd"/>
      <w:r w:rsidRPr="712ACDAF">
        <w:rPr>
          <w:rFonts w:ascii="Times New Roman" w:eastAsia="Times New Roman" w:hAnsi="Times New Roman" w:cs="Times New Roman"/>
          <w:sz w:val="24"/>
          <w:szCs w:val="24"/>
        </w:rPr>
        <w:t xml:space="preserve"> Parkinson’s Disease, and Caregivers: A Pilot Study. </w:t>
      </w:r>
      <w:r w:rsidRPr="712ACDAF">
        <w:rPr>
          <w:rFonts w:ascii="Times New Roman" w:eastAsia="Times New Roman" w:hAnsi="Times New Roman" w:cs="Times New Roman"/>
          <w:i/>
          <w:iCs/>
          <w:sz w:val="24"/>
          <w:szCs w:val="24"/>
        </w:rPr>
        <w:t xml:space="preserve">Explore: The Journal of Science and Healing, </w:t>
      </w:r>
      <w:r w:rsidRPr="712ACDAF">
        <w:rPr>
          <w:rFonts w:ascii="Times New Roman" w:eastAsia="Times New Roman" w:hAnsi="Times New Roman" w:cs="Times New Roman"/>
          <w:sz w:val="24"/>
          <w:szCs w:val="24"/>
        </w:rPr>
        <w:t>12(3), 196-199.</w:t>
      </w:r>
    </w:p>
    <w:p w14:paraId="577AC928" w14:textId="1A19F7CD" w:rsidR="00531A92" w:rsidRPr="000476A5" w:rsidRDefault="005A309E" w:rsidP="712ACDAF">
      <w:pPr>
        <w:spacing w:after="240"/>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Falkenberg, I. </w:t>
      </w:r>
      <w:proofErr w:type="spellStart"/>
      <w:r>
        <w:rPr>
          <w:rFonts w:ascii="Times New Roman" w:eastAsia="Times New Roman" w:hAnsi="Times New Roman" w:cs="Times New Roman"/>
          <w:sz w:val="24"/>
          <w:szCs w:val="24"/>
        </w:rPr>
        <w:t>Klugel</w:t>
      </w:r>
      <w:proofErr w:type="spellEnd"/>
      <w:r>
        <w:rPr>
          <w:rFonts w:ascii="Times New Roman" w:eastAsia="Times New Roman" w:hAnsi="Times New Roman" w:cs="Times New Roman"/>
          <w:sz w:val="24"/>
          <w:szCs w:val="24"/>
        </w:rPr>
        <w:t xml:space="preserve">, K. </w:t>
      </w:r>
      <w:r w:rsidR="003A5259">
        <w:rPr>
          <w:rFonts w:ascii="Times New Roman" w:eastAsia="Times New Roman" w:hAnsi="Times New Roman" w:cs="Times New Roman"/>
          <w:sz w:val="24"/>
          <w:szCs w:val="24"/>
        </w:rPr>
        <w:t>Bartels, M. Wild, B. “Sense of humour in patients</w:t>
      </w:r>
      <w:r w:rsidR="00F972E7">
        <w:rPr>
          <w:rFonts w:ascii="Times New Roman" w:eastAsia="Times New Roman" w:hAnsi="Times New Roman" w:cs="Times New Roman"/>
          <w:sz w:val="24"/>
          <w:szCs w:val="24"/>
        </w:rPr>
        <w:t xml:space="preserve"> with schizophrenia,” </w:t>
      </w:r>
      <w:r w:rsidR="00F972E7">
        <w:rPr>
          <w:rFonts w:ascii="Times New Roman" w:eastAsia="Times New Roman" w:hAnsi="Times New Roman" w:cs="Times New Roman"/>
          <w:i/>
          <w:iCs/>
          <w:sz w:val="24"/>
          <w:szCs w:val="24"/>
        </w:rPr>
        <w:t>Schizophren</w:t>
      </w:r>
      <w:r w:rsidR="000476A5">
        <w:rPr>
          <w:rFonts w:ascii="Times New Roman" w:eastAsia="Times New Roman" w:hAnsi="Times New Roman" w:cs="Times New Roman"/>
          <w:i/>
          <w:iCs/>
          <w:sz w:val="24"/>
          <w:szCs w:val="24"/>
        </w:rPr>
        <w:t xml:space="preserve">ia Research, </w:t>
      </w:r>
      <w:r w:rsidR="000476A5">
        <w:rPr>
          <w:rFonts w:ascii="Times New Roman" w:eastAsia="Times New Roman" w:hAnsi="Times New Roman" w:cs="Times New Roman"/>
          <w:sz w:val="24"/>
          <w:szCs w:val="24"/>
        </w:rPr>
        <w:t xml:space="preserve">vol. 95, no. </w:t>
      </w:r>
      <w:r w:rsidR="00EE68C4">
        <w:rPr>
          <w:rFonts w:ascii="Times New Roman" w:eastAsia="Times New Roman" w:hAnsi="Times New Roman" w:cs="Times New Roman"/>
          <w:sz w:val="24"/>
          <w:szCs w:val="24"/>
        </w:rPr>
        <w:t>1-3, pp. 259-261, 2007.</w:t>
      </w:r>
    </w:p>
    <w:p w14:paraId="18271E60" w14:textId="185E2484" w:rsidR="00FD0E53" w:rsidRPr="005F734D" w:rsidRDefault="00FD0E53" w:rsidP="712ACDAF">
      <w:pPr>
        <w:spacing w:after="240"/>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Foley</w:t>
      </w:r>
      <w:r w:rsidR="00B961E0">
        <w:rPr>
          <w:rFonts w:ascii="Times New Roman" w:eastAsia="Times New Roman" w:hAnsi="Times New Roman" w:cs="Times New Roman"/>
          <w:sz w:val="24"/>
          <w:szCs w:val="24"/>
        </w:rPr>
        <w:t xml:space="preserve">, E. </w:t>
      </w:r>
      <w:proofErr w:type="spellStart"/>
      <w:r w:rsidR="00B961E0">
        <w:rPr>
          <w:rFonts w:ascii="Times New Roman" w:eastAsia="Times New Roman" w:hAnsi="Times New Roman" w:cs="Times New Roman"/>
          <w:sz w:val="24"/>
          <w:szCs w:val="24"/>
        </w:rPr>
        <w:t>Matheis</w:t>
      </w:r>
      <w:proofErr w:type="spellEnd"/>
      <w:r w:rsidR="00B961E0">
        <w:rPr>
          <w:rFonts w:ascii="Times New Roman" w:eastAsia="Times New Roman" w:hAnsi="Times New Roman" w:cs="Times New Roman"/>
          <w:sz w:val="24"/>
          <w:szCs w:val="24"/>
        </w:rPr>
        <w:t xml:space="preserve">, R. </w:t>
      </w:r>
      <w:r w:rsidR="0006139E">
        <w:rPr>
          <w:rFonts w:ascii="Times New Roman" w:eastAsia="Times New Roman" w:hAnsi="Times New Roman" w:cs="Times New Roman"/>
          <w:sz w:val="24"/>
          <w:szCs w:val="24"/>
        </w:rPr>
        <w:t xml:space="preserve">Schaefer, C. “Effects of </w:t>
      </w:r>
      <w:r w:rsidR="00E540F8">
        <w:rPr>
          <w:rFonts w:ascii="Times New Roman" w:eastAsia="Times New Roman" w:hAnsi="Times New Roman" w:cs="Times New Roman"/>
          <w:sz w:val="24"/>
          <w:szCs w:val="24"/>
        </w:rPr>
        <w:t xml:space="preserve">forced laughter on mood” </w:t>
      </w:r>
      <w:r w:rsidR="00E540F8">
        <w:rPr>
          <w:rFonts w:ascii="Times New Roman" w:eastAsia="Times New Roman" w:hAnsi="Times New Roman" w:cs="Times New Roman"/>
          <w:i/>
          <w:iCs/>
          <w:sz w:val="24"/>
          <w:szCs w:val="24"/>
        </w:rPr>
        <w:t xml:space="preserve">psychological </w:t>
      </w:r>
      <w:r w:rsidR="005F734D">
        <w:rPr>
          <w:rFonts w:ascii="Times New Roman" w:eastAsia="Times New Roman" w:hAnsi="Times New Roman" w:cs="Times New Roman"/>
          <w:i/>
          <w:iCs/>
          <w:sz w:val="24"/>
          <w:szCs w:val="24"/>
        </w:rPr>
        <w:t xml:space="preserve">Reports, </w:t>
      </w:r>
      <w:r w:rsidR="005F734D">
        <w:rPr>
          <w:rFonts w:ascii="Times New Roman" w:eastAsia="Times New Roman" w:hAnsi="Times New Roman" w:cs="Times New Roman"/>
          <w:sz w:val="24"/>
          <w:szCs w:val="24"/>
        </w:rPr>
        <w:t>vol. 90, no. 1, p. 184</w:t>
      </w:r>
      <w:r w:rsidR="001E4593">
        <w:rPr>
          <w:rFonts w:ascii="Times New Roman" w:eastAsia="Times New Roman" w:hAnsi="Times New Roman" w:cs="Times New Roman"/>
          <w:sz w:val="24"/>
          <w:szCs w:val="24"/>
        </w:rPr>
        <w:t>, 2002.</w:t>
      </w:r>
    </w:p>
    <w:p w14:paraId="5678111A" w14:textId="47EE3054" w:rsidR="712ACDAF" w:rsidRPr="00B9790A" w:rsidRDefault="712ACDAF" w:rsidP="712ACDAF">
      <w:pPr>
        <w:spacing w:after="240"/>
        <w:ind w:left="360"/>
        <w:jc w:val="both"/>
        <w:rPr>
          <w:rFonts w:ascii="Times New Roman" w:eastAsia="Times New Roman" w:hAnsi="Times New Roman" w:cs="Times New Roman"/>
          <w:sz w:val="24"/>
          <w:szCs w:val="24"/>
        </w:rPr>
      </w:pPr>
      <w:proofErr w:type="spellStart"/>
      <w:r w:rsidRPr="00B9790A">
        <w:rPr>
          <w:rFonts w:ascii="Times New Roman" w:eastAsia="Source Sans Pro" w:hAnsi="Times New Roman" w:cs="Times New Roman"/>
          <w:sz w:val="24"/>
          <w:szCs w:val="24"/>
        </w:rPr>
        <w:t>Gelkopf</w:t>
      </w:r>
      <w:proofErr w:type="spellEnd"/>
      <w:r w:rsidR="00572796" w:rsidRPr="00B9790A">
        <w:rPr>
          <w:rFonts w:ascii="Times New Roman" w:eastAsia="Source Sans Pro" w:hAnsi="Times New Roman" w:cs="Times New Roman"/>
          <w:sz w:val="24"/>
          <w:szCs w:val="24"/>
        </w:rPr>
        <w:t>, M.</w:t>
      </w:r>
      <w:r w:rsidRPr="00B9790A">
        <w:rPr>
          <w:rFonts w:ascii="Times New Roman" w:eastAsia="Source Sans Pro" w:hAnsi="Times New Roman" w:cs="Times New Roman"/>
          <w:sz w:val="24"/>
          <w:szCs w:val="24"/>
        </w:rPr>
        <w:t xml:space="preserve"> (2011). The Use of </w:t>
      </w:r>
      <w:proofErr w:type="spellStart"/>
      <w:r w:rsidRPr="00B9790A">
        <w:rPr>
          <w:rFonts w:ascii="Times New Roman" w:eastAsia="Source Sans Pro" w:hAnsi="Times New Roman" w:cs="Times New Roman"/>
          <w:sz w:val="24"/>
          <w:szCs w:val="24"/>
        </w:rPr>
        <w:t>Humor</w:t>
      </w:r>
      <w:proofErr w:type="spellEnd"/>
      <w:r w:rsidRPr="00B9790A">
        <w:rPr>
          <w:rFonts w:ascii="Times New Roman" w:eastAsia="Source Sans Pro" w:hAnsi="Times New Roman" w:cs="Times New Roman"/>
          <w:sz w:val="24"/>
          <w:szCs w:val="24"/>
        </w:rPr>
        <w:t xml:space="preserve"> in Serious Mental Illness: A Review. </w:t>
      </w:r>
      <w:r w:rsidRPr="00B9790A">
        <w:rPr>
          <w:rFonts w:ascii="Times New Roman" w:eastAsia="Source Sans Pro" w:hAnsi="Times New Roman" w:cs="Times New Roman"/>
          <w:i/>
          <w:iCs/>
          <w:sz w:val="24"/>
          <w:szCs w:val="24"/>
        </w:rPr>
        <w:t>Evidence-Based Complementary and Alternative Medicine,</w:t>
      </w:r>
      <w:r w:rsidRPr="00B9790A">
        <w:rPr>
          <w:rFonts w:ascii="Times New Roman" w:eastAsia="Source Sans Pro" w:hAnsi="Times New Roman" w:cs="Times New Roman"/>
          <w:sz w:val="24"/>
          <w:szCs w:val="24"/>
        </w:rPr>
        <w:t xml:space="preserve"> </w:t>
      </w:r>
      <w:r w:rsidRPr="00B9790A">
        <w:rPr>
          <w:rFonts w:ascii="Times New Roman" w:eastAsia="Source Sans Pro" w:hAnsi="Times New Roman" w:cs="Times New Roman"/>
          <w:i/>
          <w:iCs/>
          <w:sz w:val="24"/>
          <w:szCs w:val="24"/>
        </w:rPr>
        <w:t>2011</w:t>
      </w:r>
      <w:r w:rsidRPr="00B9790A">
        <w:rPr>
          <w:rFonts w:ascii="Times New Roman" w:eastAsia="Source Sans Pro" w:hAnsi="Times New Roman" w:cs="Times New Roman"/>
          <w:sz w:val="24"/>
          <w:szCs w:val="24"/>
        </w:rPr>
        <w:t>, 342837.</w:t>
      </w:r>
      <w:r w:rsidRPr="00B9790A">
        <w:rPr>
          <w:rFonts w:ascii="Times New Roman" w:eastAsia="Times New Roman" w:hAnsi="Times New Roman" w:cs="Times New Roman"/>
          <w:sz w:val="24"/>
          <w:szCs w:val="24"/>
        </w:rPr>
        <w:t xml:space="preserve"> </w:t>
      </w:r>
    </w:p>
    <w:p w14:paraId="17C0D1D2" w14:textId="1AB98CBA" w:rsidR="006A5940" w:rsidRDefault="006A5940" w:rsidP="712ACDAF">
      <w:pPr>
        <w:spacing w:after="240"/>
        <w:ind w:left="36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Gelkopf</w:t>
      </w:r>
      <w:proofErr w:type="spellEnd"/>
      <w:r>
        <w:rPr>
          <w:rFonts w:ascii="Times New Roman" w:eastAsia="Times New Roman" w:hAnsi="Times New Roman" w:cs="Times New Roman"/>
          <w:sz w:val="24"/>
          <w:szCs w:val="24"/>
        </w:rPr>
        <w:t xml:space="preserve">, M. </w:t>
      </w:r>
      <w:proofErr w:type="spellStart"/>
      <w:r>
        <w:rPr>
          <w:rFonts w:ascii="Times New Roman" w:eastAsia="Times New Roman" w:hAnsi="Times New Roman" w:cs="Times New Roman"/>
          <w:sz w:val="24"/>
          <w:szCs w:val="24"/>
        </w:rPr>
        <w:t>Sigal</w:t>
      </w:r>
      <w:proofErr w:type="spellEnd"/>
      <w:r>
        <w:rPr>
          <w:rFonts w:ascii="Times New Roman" w:eastAsia="Times New Roman" w:hAnsi="Times New Roman" w:cs="Times New Roman"/>
          <w:sz w:val="24"/>
          <w:szCs w:val="24"/>
        </w:rPr>
        <w:t xml:space="preserve">, M. </w:t>
      </w:r>
      <w:r w:rsidR="00FF1B66">
        <w:rPr>
          <w:rFonts w:ascii="Times New Roman" w:eastAsia="Times New Roman" w:hAnsi="Times New Roman" w:cs="Times New Roman"/>
          <w:sz w:val="24"/>
          <w:szCs w:val="24"/>
        </w:rPr>
        <w:t xml:space="preserve">Kremer, </w:t>
      </w:r>
      <w:r w:rsidR="00FA4750">
        <w:rPr>
          <w:rFonts w:ascii="Times New Roman" w:eastAsia="Times New Roman" w:hAnsi="Times New Roman" w:cs="Times New Roman"/>
          <w:sz w:val="24"/>
          <w:szCs w:val="24"/>
        </w:rPr>
        <w:t>R. “The use of humour for improving social support in a psychiatric ward</w:t>
      </w:r>
      <w:r w:rsidR="003E673B">
        <w:rPr>
          <w:rFonts w:ascii="Times New Roman" w:eastAsia="Times New Roman" w:hAnsi="Times New Roman" w:cs="Times New Roman"/>
          <w:sz w:val="24"/>
          <w:szCs w:val="24"/>
        </w:rPr>
        <w:t xml:space="preserve">” </w:t>
      </w:r>
      <w:r w:rsidR="003E673B">
        <w:rPr>
          <w:rFonts w:ascii="Times New Roman" w:eastAsia="Times New Roman" w:hAnsi="Times New Roman" w:cs="Times New Roman"/>
          <w:i/>
          <w:iCs/>
          <w:sz w:val="24"/>
          <w:szCs w:val="24"/>
        </w:rPr>
        <w:t xml:space="preserve">The Journal of Social Psychology, </w:t>
      </w:r>
      <w:r w:rsidR="003E673B">
        <w:rPr>
          <w:rFonts w:ascii="Times New Roman" w:eastAsia="Times New Roman" w:hAnsi="Times New Roman" w:cs="Times New Roman"/>
          <w:sz w:val="24"/>
          <w:szCs w:val="24"/>
        </w:rPr>
        <w:t>vol</w:t>
      </w:r>
      <w:r w:rsidR="00BD74F4">
        <w:rPr>
          <w:rFonts w:ascii="Times New Roman" w:eastAsia="Times New Roman" w:hAnsi="Times New Roman" w:cs="Times New Roman"/>
          <w:sz w:val="24"/>
          <w:szCs w:val="24"/>
        </w:rPr>
        <w:t>. 134, pp. 175-182, 1994.</w:t>
      </w:r>
    </w:p>
    <w:p w14:paraId="5B58878C" w14:textId="28EAC7CC" w:rsidR="00BD74F4" w:rsidRDefault="006000AC" w:rsidP="712ACDAF">
      <w:pPr>
        <w:spacing w:after="240"/>
        <w:ind w:left="36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Gelkopf</w:t>
      </w:r>
      <w:proofErr w:type="spellEnd"/>
      <w:r>
        <w:rPr>
          <w:rFonts w:ascii="Times New Roman" w:eastAsia="Times New Roman" w:hAnsi="Times New Roman" w:cs="Times New Roman"/>
          <w:sz w:val="24"/>
          <w:szCs w:val="24"/>
        </w:rPr>
        <w:t xml:space="preserve">, M. </w:t>
      </w:r>
      <w:proofErr w:type="spellStart"/>
      <w:r w:rsidR="00DD3C88">
        <w:rPr>
          <w:rFonts w:ascii="Times New Roman" w:eastAsia="Times New Roman" w:hAnsi="Times New Roman" w:cs="Times New Roman"/>
          <w:sz w:val="24"/>
          <w:szCs w:val="24"/>
        </w:rPr>
        <w:t>Kreitler</w:t>
      </w:r>
      <w:proofErr w:type="spellEnd"/>
      <w:r w:rsidR="00DD3C88">
        <w:rPr>
          <w:rFonts w:ascii="Times New Roman" w:eastAsia="Times New Roman" w:hAnsi="Times New Roman" w:cs="Times New Roman"/>
          <w:sz w:val="24"/>
          <w:szCs w:val="24"/>
        </w:rPr>
        <w:t xml:space="preserve">, S. </w:t>
      </w:r>
      <w:proofErr w:type="spellStart"/>
      <w:r w:rsidR="00DD3C88">
        <w:rPr>
          <w:rFonts w:ascii="Times New Roman" w:eastAsia="Times New Roman" w:hAnsi="Times New Roman" w:cs="Times New Roman"/>
          <w:sz w:val="24"/>
          <w:szCs w:val="24"/>
        </w:rPr>
        <w:t>Sigal</w:t>
      </w:r>
      <w:proofErr w:type="spellEnd"/>
      <w:r w:rsidR="00DD3C88">
        <w:rPr>
          <w:rFonts w:ascii="Times New Roman" w:eastAsia="Times New Roman" w:hAnsi="Times New Roman" w:cs="Times New Roman"/>
          <w:sz w:val="24"/>
          <w:szCs w:val="24"/>
        </w:rPr>
        <w:t xml:space="preserve">, M. </w:t>
      </w:r>
      <w:r w:rsidR="00B524A7">
        <w:rPr>
          <w:rFonts w:ascii="Times New Roman" w:eastAsia="Times New Roman" w:hAnsi="Times New Roman" w:cs="Times New Roman"/>
          <w:sz w:val="24"/>
          <w:szCs w:val="24"/>
        </w:rPr>
        <w:t>“Laughter in a psychiatric ward: somatic</w:t>
      </w:r>
      <w:r w:rsidR="00AF4D61">
        <w:rPr>
          <w:rFonts w:ascii="Times New Roman" w:eastAsia="Times New Roman" w:hAnsi="Times New Roman" w:cs="Times New Roman"/>
          <w:sz w:val="24"/>
          <w:szCs w:val="24"/>
        </w:rPr>
        <w:t>, emotional, social, and clinical influences</w:t>
      </w:r>
      <w:r w:rsidR="00B40E10">
        <w:rPr>
          <w:rFonts w:ascii="Times New Roman" w:eastAsia="Times New Roman" w:hAnsi="Times New Roman" w:cs="Times New Roman"/>
          <w:sz w:val="24"/>
          <w:szCs w:val="24"/>
        </w:rPr>
        <w:t xml:space="preserve"> on schizophrenic patients,” </w:t>
      </w:r>
      <w:r w:rsidR="00B40E10">
        <w:rPr>
          <w:rFonts w:ascii="Times New Roman" w:eastAsia="Times New Roman" w:hAnsi="Times New Roman" w:cs="Times New Roman"/>
          <w:i/>
          <w:iCs/>
          <w:sz w:val="24"/>
          <w:szCs w:val="24"/>
        </w:rPr>
        <w:t>Journ</w:t>
      </w:r>
      <w:r w:rsidR="001A5B22">
        <w:rPr>
          <w:rFonts w:ascii="Times New Roman" w:eastAsia="Times New Roman" w:hAnsi="Times New Roman" w:cs="Times New Roman"/>
          <w:i/>
          <w:iCs/>
          <w:sz w:val="24"/>
          <w:szCs w:val="24"/>
        </w:rPr>
        <w:t>a</w:t>
      </w:r>
      <w:r w:rsidR="00B40E10">
        <w:rPr>
          <w:rFonts w:ascii="Times New Roman" w:eastAsia="Times New Roman" w:hAnsi="Times New Roman" w:cs="Times New Roman"/>
          <w:i/>
          <w:iCs/>
          <w:sz w:val="24"/>
          <w:szCs w:val="24"/>
        </w:rPr>
        <w:t xml:space="preserve">l of </w:t>
      </w:r>
      <w:r w:rsidR="00767201">
        <w:rPr>
          <w:rFonts w:ascii="Times New Roman" w:eastAsia="Times New Roman" w:hAnsi="Times New Roman" w:cs="Times New Roman"/>
          <w:i/>
          <w:iCs/>
          <w:sz w:val="24"/>
          <w:szCs w:val="24"/>
        </w:rPr>
        <w:t xml:space="preserve">Nervous and Mental Disease, </w:t>
      </w:r>
      <w:r w:rsidR="00767201">
        <w:rPr>
          <w:rFonts w:ascii="Times New Roman" w:eastAsia="Times New Roman" w:hAnsi="Times New Roman" w:cs="Times New Roman"/>
          <w:sz w:val="24"/>
          <w:szCs w:val="24"/>
        </w:rPr>
        <w:t>vol. 181, no</w:t>
      </w:r>
      <w:r w:rsidR="009276C3">
        <w:rPr>
          <w:rFonts w:ascii="Times New Roman" w:eastAsia="Times New Roman" w:hAnsi="Times New Roman" w:cs="Times New Roman"/>
          <w:sz w:val="24"/>
          <w:szCs w:val="24"/>
        </w:rPr>
        <w:t>. 5, pp. 283-289, 1993.</w:t>
      </w:r>
    </w:p>
    <w:p w14:paraId="5A4585E9" w14:textId="77777777" w:rsidR="00496F1C" w:rsidRDefault="00BE4D99" w:rsidP="00DA4441">
      <w:pPr>
        <w:spacing w:after="240"/>
        <w:ind w:left="36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Gelkopf</w:t>
      </w:r>
      <w:proofErr w:type="spellEnd"/>
      <w:r>
        <w:rPr>
          <w:rFonts w:ascii="Times New Roman" w:eastAsia="Times New Roman" w:hAnsi="Times New Roman" w:cs="Times New Roman"/>
          <w:sz w:val="24"/>
          <w:szCs w:val="24"/>
        </w:rPr>
        <w:t xml:space="preserve">, M. </w:t>
      </w:r>
      <w:proofErr w:type="spellStart"/>
      <w:r w:rsidR="00376161">
        <w:rPr>
          <w:rFonts w:ascii="Times New Roman" w:eastAsia="Times New Roman" w:hAnsi="Times New Roman" w:cs="Times New Roman"/>
          <w:sz w:val="24"/>
          <w:szCs w:val="24"/>
        </w:rPr>
        <w:t>Gonen</w:t>
      </w:r>
      <w:proofErr w:type="spellEnd"/>
      <w:r w:rsidR="00376161">
        <w:rPr>
          <w:rFonts w:ascii="Times New Roman" w:eastAsia="Times New Roman" w:hAnsi="Times New Roman" w:cs="Times New Roman"/>
          <w:sz w:val="24"/>
          <w:szCs w:val="24"/>
        </w:rPr>
        <w:t xml:space="preserve">, B. </w:t>
      </w:r>
      <w:proofErr w:type="spellStart"/>
      <w:r w:rsidR="00376161">
        <w:rPr>
          <w:rFonts w:ascii="Times New Roman" w:eastAsia="Times New Roman" w:hAnsi="Times New Roman" w:cs="Times New Roman"/>
          <w:sz w:val="24"/>
          <w:szCs w:val="24"/>
        </w:rPr>
        <w:t>Kurs</w:t>
      </w:r>
      <w:proofErr w:type="spellEnd"/>
      <w:r w:rsidR="00376161">
        <w:rPr>
          <w:rFonts w:ascii="Times New Roman" w:eastAsia="Times New Roman" w:hAnsi="Times New Roman" w:cs="Times New Roman"/>
          <w:sz w:val="24"/>
          <w:szCs w:val="24"/>
        </w:rPr>
        <w:t>, R. Melam</w:t>
      </w:r>
      <w:r w:rsidR="004B420D">
        <w:rPr>
          <w:rFonts w:ascii="Times New Roman" w:eastAsia="Times New Roman" w:hAnsi="Times New Roman" w:cs="Times New Roman"/>
          <w:sz w:val="24"/>
          <w:szCs w:val="24"/>
        </w:rPr>
        <w:t xml:space="preserve">ed, Y. Bleich, A. “The </w:t>
      </w:r>
      <w:r w:rsidR="00891BDE">
        <w:rPr>
          <w:rFonts w:ascii="Times New Roman" w:eastAsia="Times New Roman" w:hAnsi="Times New Roman" w:cs="Times New Roman"/>
          <w:sz w:val="24"/>
          <w:szCs w:val="24"/>
        </w:rPr>
        <w:t xml:space="preserve">effect of humorous movies on </w:t>
      </w:r>
      <w:proofErr w:type="spellStart"/>
      <w:r w:rsidR="00891BDE">
        <w:rPr>
          <w:rFonts w:ascii="Times New Roman" w:eastAsia="Times New Roman" w:hAnsi="Times New Roman" w:cs="Times New Roman"/>
          <w:sz w:val="24"/>
          <w:szCs w:val="24"/>
        </w:rPr>
        <w:t>inpatients</w:t>
      </w:r>
      <w:proofErr w:type="spellEnd"/>
      <w:r w:rsidR="00891BDE">
        <w:rPr>
          <w:rFonts w:ascii="Times New Roman" w:eastAsia="Times New Roman" w:hAnsi="Times New Roman" w:cs="Times New Roman"/>
          <w:sz w:val="24"/>
          <w:szCs w:val="24"/>
        </w:rPr>
        <w:t xml:space="preserve"> with </w:t>
      </w:r>
      <w:r w:rsidR="00576758">
        <w:rPr>
          <w:rFonts w:ascii="Times New Roman" w:eastAsia="Times New Roman" w:hAnsi="Times New Roman" w:cs="Times New Roman"/>
          <w:sz w:val="24"/>
          <w:szCs w:val="24"/>
        </w:rPr>
        <w:t xml:space="preserve">chronic schizophrenia,” </w:t>
      </w:r>
      <w:r w:rsidR="00576758">
        <w:rPr>
          <w:rFonts w:ascii="Times New Roman" w:eastAsia="Times New Roman" w:hAnsi="Times New Roman" w:cs="Times New Roman"/>
          <w:i/>
          <w:iCs/>
          <w:sz w:val="24"/>
          <w:szCs w:val="24"/>
        </w:rPr>
        <w:t>Journ</w:t>
      </w:r>
      <w:r w:rsidR="001A5B22">
        <w:rPr>
          <w:rFonts w:ascii="Times New Roman" w:eastAsia="Times New Roman" w:hAnsi="Times New Roman" w:cs="Times New Roman"/>
          <w:i/>
          <w:iCs/>
          <w:sz w:val="24"/>
          <w:szCs w:val="24"/>
        </w:rPr>
        <w:t>a</w:t>
      </w:r>
      <w:r w:rsidR="00576758">
        <w:rPr>
          <w:rFonts w:ascii="Times New Roman" w:eastAsia="Times New Roman" w:hAnsi="Times New Roman" w:cs="Times New Roman"/>
          <w:i/>
          <w:iCs/>
          <w:sz w:val="24"/>
          <w:szCs w:val="24"/>
        </w:rPr>
        <w:t xml:space="preserve">l of </w:t>
      </w:r>
      <w:r w:rsidR="00E01CAA">
        <w:rPr>
          <w:rFonts w:ascii="Times New Roman" w:eastAsia="Times New Roman" w:hAnsi="Times New Roman" w:cs="Times New Roman"/>
          <w:i/>
          <w:iCs/>
          <w:sz w:val="24"/>
          <w:szCs w:val="24"/>
        </w:rPr>
        <w:t xml:space="preserve">Nervous and Mental Disease, </w:t>
      </w:r>
      <w:r w:rsidR="00E01CAA" w:rsidRPr="006C4FFC">
        <w:rPr>
          <w:rFonts w:ascii="Times New Roman" w:eastAsia="Times New Roman" w:hAnsi="Times New Roman" w:cs="Times New Roman"/>
          <w:sz w:val="24"/>
          <w:szCs w:val="24"/>
        </w:rPr>
        <w:t>vol.</w:t>
      </w:r>
      <w:r w:rsidR="00E01CAA">
        <w:rPr>
          <w:rFonts w:ascii="Times New Roman" w:eastAsia="Times New Roman" w:hAnsi="Times New Roman" w:cs="Times New Roman"/>
          <w:i/>
          <w:iCs/>
          <w:sz w:val="24"/>
          <w:szCs w:val="24"/>
        </w:rPr>
        <w:t xml:space="preserve"> </w:t>
      </w:r>
      <w:r w:rsidR="00E01CAA" w:rsidRPr="006C4FFC">
        <w:rPr>
          <w:rFonts w:ascii="Times New Roman" w:eastAsia="Times New Roman" w:hAnsi="Times New Roman" w:cs="Times New Roman"/>
          <w:sz w:val="24"/>
          <w:szCs w:val="24"/>
        </w:rPr>
        <w:t>194</w:t>
      </w:r>
      <w:r w:rsidR="006C4FFC" w:rsidRPr="006C4FFC">
        <w:rPr>
          <w:rFonts w:ascii="Times New Roman" w:eastAsia="Times New Roman" w:hAnsi="Times New Roman" w:cs="Times New Roman"/>
          <w:sz w:val="24"/>
          <w:szCs w:val="24"/>
        </w:rPr>
        <w:t>,</w:t>
      </w:r>
      <w:r w:rsidR="006C4FFC">
        <w:rPr>
          <w:rFonts w:ascii="Times New Roman" w:eastAsia="Times New Roman" w:hAnsi="Times New Roman" w:cs="Times New Roman"/>
          <w:sz w:val="24"/>
          <w:szCs w:val="24"/>
        </w:rPr>
        <w:t xml:space="preserve"> no. 11, pp. 880-883, 2006.</w:t>
      </w:r>
    </w:p>
    <w:p w14:paraId="0627C4F0" w14:textId="76891116" w:rsidR="00572796" w:rsidRPr="00DA4441" w:rsidRDefault="00496F1C" w:rsidP="00DA4441">
      <w:pPr>
        <w:spacing w:after="240"/>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Hoban, S. (2001). Laughter</w:t>
      </w:r>
      <w:r w:rsidR="00A053E6">
        <w:rPr>
          <w:rFonts w:ascii="Times New Roman" w:eastAsia="Times New Roman" w:hAnsi="Times New Roman" w:cs="Times New Roman"/>
          <w:sz w:val="24"/>
          <w:szCs w:val="24"/>
        </w:rPr>
        <w:t xml:space="preserve">: It’s Contagious. </w:t>
      </w:r>
      <w:r w:rsidR="00A053E6">
        <w:rPr>
          <w:rFonts w:ascii="Times New Roman" w:eastAsia="Times New Roman" w:hAnsi="Times New Roman" w:cs="Times New Roman"/>
          <w:i/>
          <w:iCs/>
          <w:sz w:val="24"/>
          <w:szCs w:val="24"/>
        </w:rPr>
        <w:t>Nursing</w:t>
      </w:r>
      <w:r w:rsidR="00DD0C35">
        <w:rPr>
          <w:rFonts w:ascii="Times New Roman" w:eastAsia="Times New Roman" w:hAnsi="Times New Roman" w:cs="Times New Roman"/>
          <w:i/>
          <w:iCs/>
          <w:sz w:val="24"/>
          <w:szCs w:val="24"/>
        </w:rPr>
        <w:t xml:space="preserve"> Homes: Long Term Care Management</w:t>
      </w:r>
      <w:r w:rsidR="00B31A28">
        <w:rPr>
          <w:rFonts w:ascii="Times New Roman" w:eastAsia="Times New Roman" w:hAnsi="Times New Roman" w:cs="Times New Roman"/>
          <w:i/>
          <w:iCs/>
          <w:sz w:val="24"/>
          <w:szCs w:val="24"/>
        </w:rPr>
        <w:t xml:space="preserve">, </w:t>
      </w:r>
      <w:r w:rsidR="00B31A28">
        <w:rPr>
          <w:rFonts w:ascii="Times New Roman" w:eastAsia="Times New Roman" w:hAnsi="Times New Roman" w:cs="Times New Roman"/>
          <w:sz w:val="24"/>
          <w:szCs w:val="24"/>
        </w:rPr>
        <w:t xml:space="preserve">50(12), 29. Retrieved </w:t>
      </w:r>
      <w:r w:rsidR="003762A9">
        <w:rPr>
          <w:rFonts w:ascii="Times New Roman" w:eastAsia="Times New Roman" w:hAnsi="Times New Roman" w:cs="Times New Roman"/>
          <w:sz w:val="24"/>
          <w:szCs w:val="24"/>
        </w:rPr>
        <w:t>from https://search-ebscohost-</w:t>
      </w:r>
      <w:r w:rsidR="0010309B">
        <w:rPr>
          <w:rFonts w:ascii="Times New Roman" w:eastAsia="Times New Roman" w:hAnsi="Times New Roman" w:cs="Times New Roman"/>
          <w:sz w:val="24"/>
          <w:szCs w:val="24"/>
        </w:rPr>
        <w:t>com.ezproxy.uwtsd.ac.uk/login</w:t>
      </w:r>
      <w:r w:rsidR="0079694C">
        <w:rPr>
          <w:rFonts w:ascii="Times New Roman" w:eastAsia="Times New Roman" w:hAnsi="Times New Roman" w:cs="Times New Roman"/>
          <w:sz w:val="24"/>
          <w:szCs w:val="24"/>
        </w:rPr>
        <w:t>.aspx?direct=true&amp;db</w:t>
      </w:r>
      <w:r w:rsidR="002041B7">
        <w:rPr>
          <w:rFonts w:ascii="Times New Roman" w:eastAsia="Times New Roman" w:hAnsi="Times New Roman" w:cs="Times New Roman"/>
          <w:sz w:val="24"/>
          <w:szCs w:val="24"/>
        </w:rPr>
        <w:t>=aph&amp;AN=5701235</w:t>
      </w:r>
      <w:r w:rsidR="0069128B">
        <w:rPr>
          <w:rFonts w:ascii="Times New Roman" w:eastAsia="Times New Roman" w:hAnsi="Times New Roman" w:cs="Times New Roman"/>
          <w:sz w:val="24"/>
          <w:szCs w:val="24"/>
        </w:rPr>
        <w:t>&amp;site=ehost-live</w:t>
      </w:r>
      <w:r w:rsidR="00576758">
        <w:rPr>
          <w:rFonts w:ascii="Times New Roman" w:eastAsia="Times New Roman" w:hAnsi="Times New Roman" w:cs="Times New Roman"/>
          <w:i/>
          <w:iCs/>
          <w:sz w:val="24"/>
          <w:szCs w:val="24"/>
        </w:rPr>
        <w:t xml:space="preserve"> </w:t>
      </w:r>
      <w:r w:rsidR="00376161">
        <w:rPr>
          <w:rFonts w:ascii="Times New Roman" w:eastAsia="Times New Roman" w:hAnsi="Times New Roman" w:cs="Times New Roman"/>
          <w:sz w:val="24"/>
          <w:szCs w:val="24"/>
        </w:rPr>
        <w:t xml:space="preserve"> </w:t>
      </w:r>
    </w:p>
    <w:p w14:paraId="7AA1854E" w14:textId="78B38E91" w:rsidR="4A12D8CE" w:rsidRDefault="4A12D8CE" w:rsidP="4A12D8CE">
      <w:pPr>
        <w:spacing w:after="240"/>
        <w:ind w:left="360"/>
        <w:jc w:val="both"/>
        <w:rPr>
          <w:rFonts w:ascii="Times New Roman" w:eastAsia="Times New Roman" w:hAnsi="Times New Roman" w:cs="Times New Roman"/>
          <w:sz w:val="24"/>
          <w:szCs w:val="24"/>
        </w:rPr>
      </w:pPr>
      <w:r w:rsidRPr="4A12D8CE">
        <w:rPr>
          <w:rFonts w:ascii="Times New Roman" w:eastAsia="Times New Roman" w:hAnsi="Times New Roman" w:cs="Times New Roman"/>
          <w:sz w:val="24"/>
          <w:szCs w:val="24"/>
        </w:rPr>
        <w:lastRenderedPageBreak/>
        <w:t xml:space="preserve">Kanigel, R. (2006). </w:t>
      </w:r>
      <w:r w:rsidRPr="4A12D8CE">
        <w:rPr>
          <w:rFonts w:ascii="Times New Roman" w:eastAsia="Times New Roman" w:hAnsi="Times New Roman" w:cs="Times New Roman"/>
          <w:i/>
          <w:iCs/>
          <w:sz w:val="24"/>
          <w:szCs w:val="24"/>
        </w:rPr>
        <w:t xml:space="preserve">The Laughter </w:t>
      </w:r>
      <w:proofErr w:type="gramStart"/>
      <w:r w:rsidRPr="4A12D8CE">
        <w:rPr>
          <w:rFonts w:ascii="Times New Roman" w:eastAsia="Times New Roman" w:hAnsi="Times New Roman" w:cs="Times New Roman"/>
          <w:i/>
          <w:iCs/>
          <w:sz w:val="24"/>
          <w:szCs w:val="24"/>
        </w:rPr>
        <w:t>Cure</w:t>
      </w:r>
      <w:r w:rsidRPr="4A12D8CE">
        <w:rPr>
          <w:rFonts w:ascii="Times New Roman" w:eastAsia="Times New Roman" w:hAnsi="Times New Roman" w:cs="Times New Roman"/>
          <w:sz w:val="24"/>
          <w:szCs w:val="24"/>
        </w:rPr>
        <w:t xml:space="preserve"> :</w:t>
      </w:r>
      <w:proofErr w:type="gramEnd"/>
      <w:r w:rsidRPr="4A12D8CE">
        <w:rPr>
          <w:rFonts w:ascii="Times New Roman" w:eastAsia="Times New Roman" w:hAnsi="Times New Roman" w:cs="Times New Roman"/>
          <w:sz w:val="24"/>
          <w:szCs w:val="24"/>
        </w:rPr>
        <w:t xml:space="preserve"> Yoga Journal (198), p.45-49</w:t>
      </w:r>
    </w:p>
    <w:p w14:paraId="015D1737" w14:textId="725E8BFF" w:rsidR="64949EFF" w:rsidRDefault="64949EFF" w:rsidP="64949EFF">
      <w:pPr>
        <w:spacing w:after="240"/>
        <w:ind w:left="360"/>
        <w:jc w:val="both"/>
      </w:pPr>
      <w:r w:rsidRPr="64949EFF">
        <w:rPr>
          <w:rFonts w:ascii="Times New Roman" w:eastAsia="Times New Roman" w:hAnsi="Times New Roman" w:cs="Times New Roman"/>
          <w:color w:val="000000" w:themeColor="text1"/>
          <w:sz w:val="19"/>
          <w:szCs w:val="19"/>
        </w:rPr>
        <w:t xml:space="preserve">KATARIA, D. (2019). </w:t>
      </w:r>
      <w:r w:rsidRPr="64949EFF">
        <w:rPr>
          <w:rFonts w:ascii="Times New Roman" w:eastAsia="Times New Roman" w:hAnsi="Times New Roman" w:cs="Times New Roman"/>
          <w:i/>
          <w:iCs/>
          <w:color w:val="000000" w:themeColor="text1"/>
          <w:sz w:val="19"/>
          <w:szCs w:val="19"/>
        </w:rPr>
        <w:t>LAUGHTER YOGA</w:t>
      </w:r>
      <w:r w:rsidRPr="64949EFF">
        <w:rPr>
          <w:rFonts w:ascii="Times New Roman" w:eastAsia="Times New Roman" w:hAnsi="Times New Roman" w:cs="Times New Roman"/>
          <w:color w:val="000000" w:themeColor="text1"/>
          <w:sz w:val="19"/>
          <w:szCs w:val="19"/>
        </w:rPr>
        <w:t>. [</w:t>
      </w:r>
      <w:proofErr w:type="spellStart"/>
      <w:r w:rsidRPr="64949EFF">
        <w:rPr>
          <w:rFonts w:ascii="Times New Roman" w:eastAsia="Times New Roman" w:hAnsi="Times New Roman" w:cs="Times New Roman"/>
          <w:color w:val="000000" w:themeColor="text1"/>
          <w:sz w:val="19"/>
          <w:szCs w:val="19"/>
        </w:rPr>
        <w:t>S.l.</w:t>
      </w:r>
      <w:proofErr w:type="spellEnd"/>
      <w:r w:rsidRPr="64949EFF">
        <w:rPr>
          <w:rFonts w:ascii="Times New Roman" w:eastAsia="Times New Roman" w:hAnsi="Times New Roman" w:cs="Times New Roman"/>
          <w:color w:val="000000" w:themeColor="text1"/>
          <w:sz w:val="19"/>
          <w:szCs w:val="19"/>
        </w:rPr>
        <w:t>]: YELLOW KITE.</w:t>
      </w:r>
      <w:r w:rsidRPr="64949EFF">
        <w:rPr>
          <w:rFonts w:ascii="Times New Roman" w:eastAsia="Times New Roman" w:hAnsi="Times New Roman" w:cs="Times New Roman"/>
          <w:sz w:val="24"/>
          <w:szCs w:val="24"/>
        </w:rPr>
        <w:t xml:space="preserve"> </w:t>
      </w:r>
    </w:p>
    <w:p w14:paraId="1C71DA4E" w14:textId="1B73AF57" w:rsidR="4A12D8CE" w:rsidRDefault="7B776BE2" w:rsidP="7B776BE2">
      <w:pPr>
        <w:spacing w:after="240"/>
        <w:ind w:left="360"/>
        <w:jc w:val="both"/>
        <w:rPr>
          <w:rFonts w:ascii="Times New Roman" w:eastAsia="Times New Roman" w:hAnsi="Times New Roman" w:cs="Times New Roman"/>
          <w:sz w:val="24"/>
          <w:szCs w:val="24"/>
        </w:rPr>
      </w:pPr>
      <w:r w:rsidRPr="7B776BE2">
        <w:rPr>
          <w:rFonts w:ascii="Times New Roman" w:eastAsia="Times New Roman" w:hAnsi="Times New Roman" w:cs="Times New Roman"/>
          <w:sz w:val="24"/>
          <w:szCs w:val="24"/>
        </w:rPr>
        <w:t xml:space="preserve">Perrone, K. (2016). </w:t>
      </w:r>
      <w:r w:rsidRPr="7B776BE2">
        <w:rPr>
          <w:rFonts w:ascii="Times New Roman" w:eastAsia="Times New Roman" w:hAnsi="Times New Roman" w:cs="Times New Roman"/>
          <w:i/>
          <w:iCs/>
          <w:sz w:val="24"/>
          <w:szCs w:val="24"/>
        </w:rPr>
        <w:t>Laugh it off</w:t>
      </w:r>
      <w:proofErr w:type="gramStart"/>
      <w:r w:rsidRPr="7B776BE2">
        <w:rPr>
          <w:rFonts w:ascii="Times New Roman" w:eastAsia="Times New Roman" w:hAnsi="Times New Roman" w:cs="Times New Roman"/>
          <w:i/>
          <w:iCs/>
          <w:sz w:val="24"/>
          <w:szCs w:val="24"/>
        </w:rPr>
        <w:t>! :</w:t>
      </w:r>
      <w:proofErr w:type="gramEnd"/>
      <w:r w:rsidRPr="7B776BE2">
        <w:rPr>
          <w:rFonts w:ascii="Times New Roman" w:eastAsia="Times New Roman" w:hAnsi="Times New Roman" w:cs="Times New Roman"/>
          <w:i/>
          <w:iCs/>
          <w:sz w:val="24"/>
          <w:szCs w:val="24"/>
        </w:rPr>
        <w:t xml:space="preserve"> </w:t>
      </w:r>
      <w:r w:rsidRPr="7B776BE2">
        <w:rPr>
          <w:rFonts w:ascii="Times New Roman" w:eastAsia="Times New Roman" w:hAnsi="Times New Roman" w:cs="Times New Roman"/>
          <w:sz w:val="24"/>
          <w:szCs w:val="24"/>
        </w:rPr>
        <w:t>Health &amp; Fitness, pp. 85</w:t>
      </w:r>
    </w:p>
    <w:p w14:paraId="2071FF41" w14:textId="0230420E" w:rsidR="7B776BE2" w:rsidRDefault="7B776BE2" w:rsidP="7B776BE2">
      <w:pPr>
        <w:spacing w:after="240"/>
        <w:ind w:left="360"/>
        <w:jc w:val="both"/>
        <w:rPr>
          <w:rFonts w:ascii="Times New Roman" w:eastAsia="Times New Roman" w:hAnsi="Times New Roman" w:cs="Times New Roman"/>
          <w:sz w:val="24"/>
          <w:szCs w:val="24"/>
        </w:rPr>
      </w:pPr>
      <w:r w:rsidRPr="7B776BE2">
        <w:rPr>
          <w:rFonts w:ascii="Times New Roman" w:eastAsia="Times New Roman" w:hAnsi="Times New Roman" w:cs="Times New Roman"/>
          <w:sz w:val="24"/>
          <w:szCs w:val="24"/>
        </w:rPr>
        <w:t xml:space="preserve">Robson, D. (2010). </w:t>
      </w:r>
      <w:r w:rsidR="00D24E7D">
        <w:rPr>
          <w:rFonts w:ascii="Times New Roman" w:eastAsia="Times New Roman" w:hAnsi="Times New Roman" w:cs="Times New Roman"/>
          <w:i/>
          <w:iCs/>
          <w:sz w:val="24"/>
          <w:szCs w:val="24"/>
        </w:rPr>
        <w:t>Why i</w:t>
      </w:r>
      <w:r w:rsidRPr="7B776BE2">
        <w:rPr>
          <w:rFonts w:ascii="Times New Roman" w:eastAsia="Times New Roman" w:hAnsi="Times New Roman" w:cs="Times New Roman"/>
          <w:i/>
          <w:iCs/>
          <w:sz w:val="24"/>
          <w:szCs w:val="24"/>
        </w:rPr>
        <w:t xml:space="preserve">s laughter contagious?  </w:t>
      </w:r>
      <w:r w:rsidRPr="7B776BE2">
        <w:rPr>
          <w:rFonts w:ascii="Times New Roman" w:eastAsia="Times New Roman" w:hAnsi="Times New Roman" w:cs="Times New Roman"/>
          <w:sz w:val="24"/>
          <w:szCs w:val="24"/>
        </w:rPr>
        <w:t>New Scientist, Vol.207(2769). Pp.36-36</w:t>
      </w:r>
    </w:p>
    <w:p w14:paraId="1FF46CAC" w14:textId="48AEA4E4" w:rsidR="7B776BE2" w:rsidRDefault="024462F1" w:rsidP="024462F1">
      <w:pPr>
        <w:spacing w:after="240"/>
        <w:ind w:left="360"/>
        <w:jc w:val="both"/>
        <w:rPr>
          <w:rFonts w:ascii="Times New Roman" w:eastAsia="Times New Roman" w:hAnsi="Times New Roman" w:cs="Times New Roman"/>
          <w:i/>
          <w:iCs/>
          <w:sz w:val="24"/>
          <w:szCs w:val="24"/>
        </w:rPr>
      </w:pPr>
      <w:proofErr w:type="spellStart"/>
      <w:r w:rsidRPr="024462F1">
        <w:rPr>
          <w:rFonts w:ascii="Times New Roman" w:eastAsia="Times New Roman" w:hAnsi="Times New Roman" w:cs="Times New Roman"/>
          <w:sz w:val="24"/>
          <w:szCs w:val="24"/>
        </w:rPr>
        <w:t>Rezei</w:t>
      </w:r>
      <w:proofErr w:type="spellEnd"/>
      <w:r w:rsidRPr="024462F1">
        <w:rPr>
          <w:rFonts w:ascii="Times New Roman" w:eastAsia="Times New Roman" w:hAnsi="Times New Roman" w:cs="Times New Roman"/>
          <w:sz w:val="24"/>
          <w:szCs w:val="24"/>
        </w:rPr>
        <w:t xml:space="preserve">, S. </w:t>
      </w:r>
      <w:proofErr w:type="spellStart"/>
      <w:r w:rsidRPr="024462F1">
        <w:rPr>
          <w:rFonts w:ascii="Times New Roman" w:eastAsia="Times New Roman" w:hAnsi="Times New Roman" w:cs="Times New Roman"/>
          <w:sz w:val="24"/>
          <w:szCs w:val="24"/>
        </w:rPr>
        <w:t>Mahfeli</w:t>
      </w:r>
      <w:proofErr w:type="spellEnd"/>
      <w:r w:rsidRPr="024462F1">
        <w:rPr>
          <w:rFonts w:ascii="Times New Roman" w:eastAsia="Times New Roman" w:hAnsi="Times New Roman" w:cs="Times New Roman"/>
          <w:sz w:val="24"/>
          <w:szCs w:val="24"/>
        </w:rPr>
        <w:t xml:space="preserve">, M.  </w:t>
      </w:r>
      <w:proofErr w:type="spellStart"/>
      <w:r w:rsidRPr="024462F1">
        <w:rPr>
          <w:rFonts w:ascii="Times New Roman" w:eastAsia="Times New Roman" w:hAnsi="Times New Roman" w:cs="Times New Roman"/>
          <w:sz w:val="24"/>
          <w:szCs w:val="24"/>
        </w:rPr>
        <w:t>Valiollah</w:t>
      </w:r>
      <w:proofErr w:type="spellEnd"/>
      <w:r w:rsidRPr="024462F1">
        <w:rPr>
          <w:rFonts w:ascii="Times New Roman" w:eastAsia="Times New Roman" w:hAnsi="Times New Roman" w:cs="Times New Roman"/>
          <w:sz w:val="24"/>
          <w:szCs w:val="24"/>
        </w:rPr>
        <w:t xml:space="preserve">, S. </w:t>
      </w:r>
      <w:proofErr w:type="spellStart"/>
      <w:r w:rsidRPr="024462F1">
        <w:rPr>
          <w:rFonts w:ascii="Times New Roman" w:eastAsia="Times New Roman" w:hAnsi="Times New Roman" w:cs="Times New Roman"/>
          <w:sz w:val="24"/>
          <w:szCs w:val="24"/>
        </w:rPr>
        <w:t>Poorabolhaem</w:t>
      </w:r>
      <w:proofErr w:type="spellEnd"/>
      <w:r w:rsidRPr="024462F1">
        <w:rPr>
          <w:rFonts w:ascii="Times New Roman" w:eastAsia="Times New Roman" w:hAnsi="Times New Roman" w:cs="Times New Roman"/>
          <w:sz w:val="24"/>
          <w:szCs w:val="24"/>
        </w:rPr>
        <w:t xml:space="preserve"> Hosseini, </w:t>
      </w:r>
      <w:proofErr w:type="gramStart"/>
      <w:r w:rsidRPr="024462F1">
        <w:rPr>
          <w:rFonts w:ascii="Times New Roman" w:eastAsia="Times New Roman" w:hAnsi="Times New Roman" w:cs="Times New Roman"/>
          <w:sz w:val="24"/>
          <w:szCs w:val="24"/>
        </w:rPr>
        <w:t>S. ;</w:t>
      </w:r>
      <w:proofErr w:type="spellStart"/>
      <w:r w:rsidRPr="024462F1">
        <w:rPr>
          <w:rFonts w:ascii="Times New Roman" w:eastAsia="Times New Roman" w:hAnsi="Times New Roman" w:cs="Times New Roman"/>
          <w:sz w:val="24"/>
          <w:szCs w:val="24"/>
        </w:rPr>
        <w:t>Shima</w:t>
      </w:r>
      <w:proofErr w:type="spellEnd"/>
      <w:proofErr w:type="gramEnd"/>
      <w:r w:rsidRPr="024462F1">
        <w:rPr>
          <w:rFonts w:ascii="Times New Roman" w:eastAsia="Times New Roman" w:hAnsi="Times New Roman" w:cs="Times New Roman"/>
          <w:sz w:val="24"/>
          <w:szCs w:val="24"/>
        </w:rPr>
        <w:t xml:space="preserve"> </w:t>
      </w:r>
      <w:proofErr w:type="spellStart"/>
      <w:r w:rsidRPr="024462F1">
        <w:rPr>
          <w:rFonts w:ascii="Times New Roman" w:eastAsia="Times New Roman" w:hAnsi="Times New Roman" w:cs="Times New Roman"/>
          <w:sz w:val="24"/>
          <w:szCs w:val="24"/>
        </w:rPr>
        <w:t>Poorabolhaem</w:t>
      </w:r>
      <w:proofErr w:type="spellEnd"/>
      <w:r w:rsidRPr="024462F1">
        <w:rPr>
          <w:rFonts w:ascii="Times New Roman" w:eastAsia="Times New Roman" w:hAnsi="Times New Roman" w:cs="Times New Roman"/>
          <w:sz w:val="24"/>
          <w:szCs w:val="24"/>
        </w:rPr>
        <w:t xml:space="preserve">. (2019). </w:t>
      </w:r>
      <w:r w:rsidRPr="024462F1">
        <w:rPr>
          <w:rFonts w:ascii="Times New Roman" w:eastAsia="Times New Roman" w:hAnsi="Times New Roman" w:cs="Times New Roman"/>
          <w:i/>
          <w:iCs/>
          <w:sz w:val="24"/>
          <w:szCs w:val="24"/>
        </w:rPr>
        <w:t xml:space="preserve">The Effect of Laugher Yoga on the Quality of Life of Elderly Nursing Home </w:t>
      </w:r>
      <w:proofErr w:type="gramStart"/>
      <w:r w:rsidRPr="024462F1">
        <w:rPr>
          <w:rFonts w:ascii="Times New Roman" w:eastAsia="Times New Roman" w:hAnsi="Times New Roman" w:cs="Times New Roman"/>
          <w:i/>
          <w:iCs/>
          <w:sz w:val="24"/>
          <w:szCs w:val="24"/>
        </w:rPr>
        <w:t xml:space="preserve">Residents </w:t>
      </w:r>
      <w:r w:rsidRPr="024462F1">
        <w:rPr>
          <w:rFonts w:ascii="Times New Roman" w:eastAsia="Times New Roman" w:hAnsi="Times New Roman" w:cs="Times New Roman"/>
          <w:sz w:val="24"/>
          <w:szCs w:val="24"/>
        </w:rPr>
        <w:t>:</w:t>
      </w:r>
      <w:proofErr w:type="gramEnd"/>
      <w:r w:rsidRPr="024462F1">
        <w:rPr>
          <w:rFonts w:ascii="Times New Roman" w:eastAsia="Times New Roman" w:hAnsi="Times New Roman" w:cs="Times New Roman"/>
          <w:sz w:val="24"/>
          <w:szCs w:val="24"/>
        </w:rPr>
        <w:t xml:space="preserve"> Caspian Journal of Neurological Sciences, Vol.5(1), pp.7-15. </w:t>
      </w:r>
      <w:r w:rsidRPr="024462F1">
        <w:rPr>
          <w:rFonts w:ascii="Times New Roman" w:eastAsia="Times New Roman" w:hAnsi="Times New Roman" w:cs="Times New Roman"/>
          <w:i/>
          <w:iCs/>
          <w:sz w:val="24"/>
          <w:szCs w:val="24"/>
        </w:rPr>
        <w:t xml:space="preserve"> </w:t>
      </w:r>
    </w:p>
    <w:p w14:paraId="0D72FB41" w14:textId="74F6C6BB" w:rsidR="7B776BE2" w:rsidRDefault="7B776BE2" w:rsidP="7B776BE2">
      <w:pPr>
        <w:spacing w:after="240"/>
        <w:ind w:left="360"/>
        <w:jc w:val="both"/>
        <w:rPr>
          <w:rFonts w:ascii="Times New Roman" w:eastAsia="Times New Roman" w:hAnsi="Times New Roman" w:cs="Times New Roman"/>
          <w:sz w:val="24"/>
          <w:szCs w:val="24"/>
        </w:rPr>
      </w:pPr>
      <w:r w:rsidRPr="7B776BE2">
        <w:rPr>
          <w:rFonts w:ascii="Times New Roman" w:eastAsia="Times New Roman" w:hAnsi="Times New Roman" w:cs="Times New Roman"/>
          <w:sz w:val="24"/>
          <w:szCs w:val="24"/>
        </w:rPr>
        <w:t xml:space="preserve">Warren, B. (2008). </w:t>
      </w:r>
      <w:r w:rsidRPr="7B776BE2">
        <w:rPr>
          <w:rFonts w:ascii="Times New Roman" w:eastAsia="Times New Roman" w:hAnsi="Times New Roman" w:cs="Times New Roman"/>
          <w:i/>
          <w:iCs/>
          <w:sz w:val="24"/>
          <w:szCs w:val="24"/>
        </w:rPr>
        <w:t xml:space="preserve">Using the creative arts in therapy and </w:t>
      </w:r>
      <w:proofErr w:type="gramStart"/>
      <w:r w:rsidRPr="7B776BE2">
        <w:rPr>
          <w:rFonts w:ascii="Times New Roman" w:eastAsia="Times New Roman" w:hAnsi="Times New Roman" w:cs="Times New Roman"/>
          <w:i/>
          <w:iCs/>
          <w:sz w:val="24"/>
          <w:szCs w:val="24"/>
        </w:rPr>
        <w:t>healthcare :</w:t>
      </w:r>
      <w:proofErr w:type="gramEnd"/>
      <w:r w:rsidRPr="7B776BE2">
        <w:rPr>
          <w:rFonts w:ascii="Times New Roman" w:eastAsia="Times New Roman" w:hAnsi="Times New Roman" w:cs="Times New Roman"/>
          <w:i/>
          <w:iCs/>
          <w:sz w:val="24"/>
          <w:szCs w:val="24"/>
        </w:rPr>
        <w:t xml:space="preserve"> </w:t>
      </w:r>
      <w:r w:rsidRPr="7B776BE2">
        <w:rPr>
          <w:rFonts w:ascii="Times New Roman" w:eastAsia="Times New Roman" w:hAnsi="Times New Roman" w:cs="Times New Roman"/>
          <w:sz w:val="24"/>
          <w:szCs w:val="24"/>
        </w:rPr>
        <w:t>A practical introduction (3</w:t>
      </w:r>
      <w:r w:rsidRPr="7B776BE2">
        <w:rPr>
          <w:rFonts w:ascii="Times New Roman" w:eastAsia="Times New Roman" w:hAnsi="Times New Roman" w:cs="Times New Roman"/>
          <w:sz w:val="24"/>
          <w:szCs w:val="24"/>
          <w:vertAlign w:val="superscript"/>
        </w:rPr>
        <w:t>rd</w:t>
      </w:r>
      <w:r w:rsidRPr="7B776BE2">
        <w:rPr>
          <w:rFonts w:ascii="Times New Roman" w:eastAsia="Times New Roman" w:hAnsi="Times New Roman" w:cs="Times New Roman"/>
          <w:sz w:val="24"/>
          <w:szCs w:val="24"/>
        </w:rPr>
        <w:t xml:space="preserve"> ed.). </w:t>
      </w:r>
      <w:proofErr w:type="gramStart"/>
      <w:r w:rsidRPr="7B776BE2">
        <w:rPr>
          <w:rFonts w:ascii="Times New Roman" w:eastAsia="Times New Roman" w:hAnsi="Times New Roman" w:cs="Times New Roman"/>
          <w:sz w:val="24"/>
          <w:szCs w:val="24"/>
        </w:rPr>
        <w:t>London :</w:t>
      </w:r>
      <w:proofErr w:type="gramEnd"/>
      <w:r w:rsidRPr="7B776BE2">
        <w:rPr>
          <w:rFonts w:ascii="Times New Roman" w:eastAsia="Times New Roman" w:hAnsi="Times New Roman" w:cs="Times New Roman"/>
          <w:sz w:val="24"/>
          <w:szCs w:val="24"/>
        </w:rPr>
        <w:t xml:space="preserve"> New York: Routledge.</w:t>
      </w:r>
    </w:p>
    <w:p w14:paraId="738F9444" w14:textId="0EC1BCB8" w:rsidR="7B776BE2" w:rsidRDefault="7B776BE2" w:rsidP="7B776BE2">
      <w:pPr>
        <w:spacing w:after="240"/>
        <w:ind w:left="360"/>
        <w:jc w:val="both"/>
        <w:rPr>
          <w:rFonts w:ascii="Times New Roman" w:eastAsia="Times New Roman" w:hAnsi="Times New Roman" w:cs="Times New Roman"/>
          <w:sz w:val="24"/>
          <w:szCs w:val="24"/>
        </w:rPr>
      </w:pPr>
      <w:r w:rsidRPr="7B776BE2">
        <w:rPr>
          <w:rFonts w:ascii="Times New Roman" w:eastAsia="Times New Roman" w:hAnsi="Times New Roman" w:cs="Times New Roman"/>
          <w:sz w:val="24"/>
          <w:szCs w:val="24"/>
        </w:rPr>
        <w:t xml:space="preserve">Williamson, P. (2004). Laughing your way to health and enlightenment. </w:t>
      </w:r>
      <w:r w:rsidRPr="7B776BE2">
        <w:rPr>
          <w:rFonts w:ascii="Times New Roman" w:eastAsia="Times New Roman" w:hAnsi="Times New Roman" w:cs="Times New Roman"/>
          <w:i/>
          <w:iCs/>
          <w:sz w:val="24"/>
          <w:szCs w:val="24"/>
        </w:rPr>
        <w:t xml:space="preserve">American Fitness, </w:t>
      </w:r>
      <w:r w:rsidRPr="7B776BE2">
        <w:rPr>
          <w:rFonts w:ascii="Times New Roman" w:eastAsia="Times New Roman" w:hAnsi="Times New Roman" w:cs="Times New Roman"/>
          <w:sz w:val="24"/>
          <w:szCs w:val="24"/>
        </w:rPr>
        <w:t xml:space="preserve">22(5), 45-47. </w:t>
      </w:r>
    </w:p>
    <w:p w14:paraId="2E261590" w14:textId="741F8AB8" w:rsidR="7B776BE2" w:rsidRDefault="7B776BE2" w:rsidP="7B776BE2">
      <w:pPr>
        <w:spacing w:after="240"/>
        <w:ind w:left="360"/>
        <w:jc w:val="both"/>
        <w:rPr>
          <w:rFonts w:ascii="Times New Roman" w:eastAsia="Times New Roman" w:hAnsi="Times New Roman" w:cs="Times New Roman"/>
          <w:sz w:val="24"/>
          <w:szCs w:val="24"/>
        </w:rPr>
      </w:pPr>
      <w:r w:rsidRPr="7B776BE2">
        <w:rPr>
          <w:rFonts w:ascii="Times New Roman" w:eastAsia="Times New Roman" w:hAnsi="Times New Roman" w:cs="Times New Roman"/>
          <w:sz w:val="24"/>
          <w:szCs w:val="24"/>
        </w:rPr>
        <w:t xml:space="preserve"> </w:t>
      </w:r>
    </w:p>
    <w:sectPr w:rsidR="7B776BE2">
      <w:headerReference w:type="default" r:id="rId7"/>
      <w:footerReference w:type="default" r:id="rId8"/>
      <w:headerReference w:type="first" r:id="rId9"/>
      <w:footerReference w:type="first" r:id="rId10"/>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187138" w14:textId="77777777" w:rsidR="009F4797" w:rsidRDefault="009F4797">
      <w:pPr>
        <w:spacing w:after="0" w:line="240" w:lineRule="auto"/>
      </w:pPr>
      <w:r>
        <w:separator/>
      </w:r>
    </w:p>
  </w:endnote>
  <w:endnote w:type="continuationSeparator" w:id="0">
    <w:p w14:paraId="7E5DDE96" w14:textId="77777777" w:rsidR="009F4797" w:rsidRDefault="009F4797">
      <w:pPr>
        <w:spacing w:after="0" w:line="240" w:lineRule="auto"/>
      </w:pPr>
      <w:r>
        <w:continuationSeparator/>
      </w:r>
    </w:p>
  </w:endnote>
  <w:endnote w:type="continuationNotice" w:id="1">
    <w:p w14:paraId="63C58721" w14:textId="77777777" w:rsidR="009F4797" w:rsidRDefault="009F479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ource Sans Pro">
    <w:charset w:val="00"/>
    <w:family w:val="swiss"/>
    <w:pitch w:val="variable"/>
    <w:sig w:usb0="600002F7" w:usb1="02000001"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184D5E35" w14:paraId="7AC401AA" w14:textId="77777777" w:rsidTr="184D5E35">
      <w:tc>
        <w:tcPr>
          <w:tcW w:w="3009" w:type="dxa"/>
        </w:tcPr>
        <w:p w14:paraId="535B738C" w14:textId="4AF6DA7A" w:rsidR="184D5E35" w:rsidRDefault="184D5E35" w:rsidP="184D5E35">
          <w:pPr>
            <w:pStyle w:val="Header"/>
            <w:ind w:left="-115"/>
          </w:pPr>
        </w:p>
      </w:tc>
      <w:tc>
        <w:tcPr>
          <w:tcW w:w="3009" w:type="dxa"/>
        </w:tcPr>
        <w:p w14:paraId="1D73CB82" w14:textId="09BE98AD" w:rsidR="184D5E35" w:rsidRDefault="184D5E35" w:rsidP="184D5E35">
          <w:pPr>
            <w:pStyle w:val="Header"/>
            <w:jc w:val="center"/>
          </w:pPr>
        </w:p>
      </w:tc>
      <w:tc>
        <w:tcPr>
          <w:tcW w:w="3009" w:type="dxa"/>
        </w:tcPr>
        <w:p w14:paraId="19EFA865" w14:textId="7BF52DAC" w:rsidR="184D5E35" w:rsidRDefault="184D5E35" w:rsidP="184D5E35">
          <w:pPr>
            <w:pStyle w:val="Header"/>
            <w:ind w:right="-115"/>
            <w:jc w:val="right"/>
          </w:pPr>
        </w:p>
      </w:tc>
    </w:tr>
  </w:tbl>
  <w:p w14:paraId="749F6A22" w14:textId="238E5C38" w:rsidR="184D5E35" w:rsidRDefault="184D5E35" w:rsidP="184D5E3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184D5E35" w14:paraId="29AAEA3C" w14:textId="77777777" w:rsidTr="184D5E35">
      <w:tc>
        <w:tcPr>
          <w:tcW w:w="3009" w:type="dxa"/>
        </w:tcPr>
        <w:p w14:paraId="3B395501" w14:textId="67DA3309" w:rsidR="184D5E35" w:rsidRDefault="184D5E35" w:rsidP="184D5E35">
          <w:pPr>
            <w:pStyle w:val="Header"/>
            <w:ind w:left="-115"/>
          </w:pPr>
        </w:p>
      </w:tc>
      <w:tc>
        <w:tcPr>
          <w:tcW w:w="3009" w:type="dxa"/>
        </w:tcPr>
        <w:p w14:paraId="3AC38128" w14:textId="24792C41" w:rsidR="184D5E35" w:rsidRDefault="184D5E35" w:rsidP="184D5E35">
          <w:pPr>
            <w:pStyle w:val="Header"/>
            <w:jc w:val="center"/>
          </w:pPr>
        </w:p>
      </w:tc>
      <w:tc>
        <w:tcPr>
          <w:tcW w:w="3009" w:type="dxa"/>
        </w:tcPr>
        <w:p w14:paraId="37688A12" w14:textId="7105ACCF" w:rsidR="184D5E35" w:rsidRDefault="184D5E35" w:rsidP="184D5E35">
          <w:pPr>
            <w:pStyle w:val="Header"/>
            <w:ind w:right="-115"/>
            <w:jc w:val="right"/>
          </w:pPr>
        </w:p>
      </w:tc>
    </w:tr>
  </w:tbl>
  <w:p w14:paraId="15B0D4CF" w14:textId="5C9BCA27" w:rsidR="184D5E35" w:rsidRDefault="184D5E35" w:rsidP="184D5E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478DD5" w14:textId="77777777" w:rsidR="009F4797" w:rsidRDefault="009F4797">
      <w:pPr>
        <w:spacing w:after="0" w:line="240" w:lineRule="auto"/>
      </w:pPr>
      <w:r>
        <w:separator/>
      </w:r>
    </w:p>
  </w:footnote>
  <w:footnote w:type="continuationSeparator" w:id="0">
    <w:p w14:paraId="1DD83ECF" w14:textId="77777777" w:rsidR="009F4797" w:rsidRDefault="009F4797">
      <w:pPr>
        <w:spacing w:after="0" w:line="240" w:lineRule="auto"/>
      </w:pPr>
      <w:r>
        <w:continuationSeparator/>
      </w:r>
    </w:p>
  </w:footnote>
  <w:footnote w:type="continuationNotice" w:id="1">
    <w:p w14:paraId="4D408C05" w14:textId="77777777" w:rsidR="009F4797" w:rsidRDefault="009F479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184D5E35" w14:paraId="339BDBDD" w14:textId="77777777" w:rsidTr="184D5E35">
      <w:tc>
        <w:tcPr>
          <w:tcW w:w="3009" w:type="dxa"/>
        </w:tcPr>
        <w:p w14:paraId="183CDAAE" w14:textId="3B44DF86" w:rsidR="184D5E35" w:rsidRDefault="184D5E35" w:rsidP="184D5E35">
          <w:pPr>
            <w:pStyle w:val="Header"/>
            <w:ind w:left="-115"/>
          </w:pPr>
        </w:p>
      </w:tc>
      <w:tc>
        <w:tcPr>
          <w:tcW w:w="3009" w:type="dxa"/>
        </w:tcPr>
        <w:p w14:paraId="3AA6AA12" w14:textId="3FD470C4" w:rsidR="184D5E35" w:rsidRDefault="184D5E35" w:rsidP="184D5E35">
          <w:pPr>
            <w:pStyle w:val="Header"/>
            <w:jc w:val="center"/>
          </w:pPr>
        </w:p>
      </w:tc>
      <w:tc>
        <w:tcPr>
          <w:tcW w:w="3009" w:type="dxa"/>
        </w:tcPr>
        <w:p w14:paraId="59EB91CE" w14:textId="3EBD217D" w:rsidR="184D5E35" w:rsidRDefault="184D5E35" w:rsidP="184D5E35">
          <w:pPr>
            <w:pStyle w:val="Header"/>
            <w:ind w:right="-115"/>
            <w:jc w:val="right"/>
          </w:pPr>
          <w:r>
            <w:fldChar w:fldCharType="begin"/>
          </w:r>
          <w:r>
            <w:instrText>PAGE</w:instrText>
          </w:r>
          <w:r>
            <w:fldChar w:fldCharType="separate"/>
          </w:r>
          <w:r w:rsidR="00CB514F">
            <w:rPr>
              <w:noProof/>
            </w:rPr>
            <w:t>2</w:t>
          </w:r>
          <w:r>
            <w:fldChar w:fldCharType="end"/>
          </w:r>
        </w:p>
      </w:tc>
    </w:tr>
  </w:tbl>
  <w:p w14:paraId="73192088" w14:textId="08F3219B" w:rsidR="184D5E35" w:rsidRDefault="184D5E35" w:rsidP="184D5E3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184D5E35" w14:paraId="11299D20" w14:textId="77777777" w:rsidTr="184D5E35">
      <w:tc>
        <w:tcPr>
          <w:tcW w:w="3009" w:type="dxa"/>
        </w:tcPr>
        <w:p w14:paraId="68496836" w14:textId="49D912D1" w:rsidR="184D5E35" w:rsidRDefault="184D5E35" w:rsidP="184D5E35">
          <w:pPr>
            <w:pStyle w:val="Header"/>
            <w:ind w:left="-115"/>
          </w:pPr>
        </w:p>
      </w:tc>
      <w:tc>
        <w:tcPr>
          <w:tcW w:w="3009" w:type="dxa"/>
        </w:tcPr>
        <w:p w14:paraId="732F0F30" w14:textId="712BE9D4" w:rsidR="184D5E35" w:rsidRDefault="184D5E35" w:rsidP="184D5E35">
          <w:pPr>
            <w:pStyle w:val="Header"/>
            <w:jc w:val="center"/>
          </w:pPr>
        </w:p>
      </w:tc>
      <w:tc>
        <w:tcPr>
          <w:tcW w:w="3009" w:type="dxa"/>
        </w:tcPr>
        <w:p w14:paraId="34011C3B" w14:textId="2574C246" w:rsidR="184D5E35" w:rsidRDefault="184D5E35" w:rsidP="184D5E35">
          <w:pPr>
            <w:pStyle w:val="Header"/>
            <w:ind w:right="-115"/>
            <w:jc w:val="right"/>
          </w:pPr>
        </w:p>
      </w:tc>
    </w:tr>
  </w:tbl>
  <w:p w14:paraId="1BA86BBE" w14:textId="1F42CF4B" w:rsidR="184D5E35" w:rsidRDefault="184D5E35" w:rsidP="184D5E3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C75E54"/>
    <w:multiLevelType w:val="hybridMultilevel"/>
    <w:tmpl w:val="1A766204"/>
    <w:lvl w:ilvl="0" w:tplc="911C6EB2">
      <w:start w:val="1"/>
      <w:numFmt w:val="bullet"/>
      <w:lvlText w:val=""/>
      <w:lvlJc w:val="left"/>
      <w:pPr>
        <w:ind w:left="720" w:hanging="360"/>
      </w:pPr>
      <w:rPr>
        <w:rFonts w:ascii="Symbol" w:hAnsi="Symbol" w:hint="default"/>
      </w:rPr>
    </w:lvl>
    <w:lvl w:ilvl="1" w:tplc="000AEE44">
      <w:start w:val="1"/>
      <w:numFmt w:val="bullet"/>
      <w:lvlText w:val="o"/>
      <w:lvlJc w:val="left"/>
      <w:pPr>
        <w:ind w:left="1440" w:hanging="360"/>
      </w:pPr>
      <w:rPr>
        <w:rFonts w:ascii="Courier New" w:hAnsi="Courier New" w:hint="default"/>
      </w:rPr>
    </w:lvl>
    <w:lvl w:ilvl="2" w:tplc="34145A60">
      <w:start w:val="1"/>
      <w:numFmt w:val="bullet"/>
      <w:lvlText w:val=""/>
      <w:lvlJc w:val="left"/>
      <w:pPr>
        <w:ind w:left="2160" w:hanging="360"/>
      </w:pPr>
      <w:rPr>
        <w:rFonts w:ascii="Wingdings" w:hAnsi="Wingdings" w:hint="default"/>
      </w:rPr>
    </w:lvl>
    <w:lvl w:ilvl="3" w:tplc="A9CEEAE6">
      <w:start w:val="1"/>
      <w:numFmt w:val="bullet"/>
      <w:lvlText w:val=""/>
      <w:lvlJc w:val="left"/>
      <w:pPr>
        <w:ind w:left="2880" w:hanging="360"/>
      </w:pPr>
      <w:rPr>
        <w:rFonts w:ascii="Symbol" w:hAnsi="Symbol" w:hint="default"/>
      </w:rPr>
    </w:lvl>
    <w:lvl w:ilvl="4" w:tplc="27C29988">
      <w:start w:val="1"/>
      <w:numFmt w:val="bullet"/>
      <w:lvlText w:val="o"/>
      <w:lvlJc w:val="left"/>
      <w:pPr>
        <w:ind w:left="3600" w:hanging="360"/>
      </w:pPr>
      <w:rPr>
        <w:rFonts w:ascii="Courier New" w:hAnsi="Courier New" w:hint="default"/>
      </w:rPr>
    </w:lvl>
    <w:lvl w:ilvl="5" w:tplc="9886BFFA">
      <w:start w:val="1"/>
      <w:numFmt w:val="bullet"/>
      <w:lvlText w:val=""/>
      <w:lvlJc w:val="left"/>
      <w:pPr>
        <w:ind w:left="4320" w:hanging="360"/>
      </w:pPr>
      <w:rPr>
        <w:rFonts w:ascii="Wingdings" w:hAnsi="Wingdings" w:hint="default"/>
      </w:rPr>
    </w:lvl>
    <w:lvl w:ilvl="6" w:tplc="49745E3E">
      <w:start w:val="1"/>
      <w:numFmt w:val="bullet"/>
      <w:lvlText w:val=""/>
      <w:lvlJc w:val="left"/>
      <w:pPr>
        <w:ind w:left="5040" w:hanging="360"/>
      </w:pPr>
      <w:rPr>
        <w:rFonts w:ascii="Symbol" w:hAnsi="Symbol" w:hint="default"/>
      </w:rPr>
    </w:lvl>
    <w:lvl w:ilvl="7" w:tplc="E3B2A340">
      <w:start w:val="1"/>
      <w:numFmt w:val="bullet"/>
      <w:lvlText w:val="o"/>
      <w:lvlJc w:val="left"/>
      <w:pPr>
        <w:ind w:left="5760" w:hanging="360"/>
      </w:pPr>
      <w:rPr>
        <w:rFonts w:ascii="Courier New" w:hAnsi="Courier New" w:hint="default"/>
      </w:rPr>
    </w:lvl>
    <w:lvl w:ilvl="8" w:tplc="75D61D1A">
      <w:start w:val="1"/>
      <w:numFmt w:val="bullet"/>
      <w:lvlText w:val=""/>
      <w:lvlJc w:val="left"/>
      <w:pPr>
        <w:ind w:left="6480" w:hanging="360"/>
      </w:pPr>
      <w:rPr>
        <w:rFonts w:ascii="Wingdings" w:hAnsi="Wingdings" w:hint="default"/>
      </w:rPr>
    </w:lvl>
  </w:abstractNum>
  <w:abstractNum w:abstractNumId="1" w15:restartNumberingAfterBreak="0">
    <w:nsid w:val="532D2FF6"/>
    <w:multiLevelType w:val="hybridMultilevel"/>
    <w:tmpl w:val="580AFE70"/>
    <w:lvl w:ilvl="0" w:tplc="AF747C4E">
      <w:start w:val="1"/>
      <w:numFmt w:val="decimal"/>
      <w:lvlText w:val="%1."/>
      <w:lvlJc w:val="left"/>
      <w:pPr>
        <w:ind w:left="720" w:hanging="360"/>
      </w:pPr>
    </w:lvl>
    <w:lvl w:ilvl="1" w:tplc="544AF620">
      <w:start w:val="1"/>
      <w:numFmt w:val="lowerLetter"/>
      <w:lvlText w:val="%2."/>
      <w:lvlJc w:val="left"/>
      <w:pPr>
        <w:ind w:left="1440" w:hanging="360"/>
      </w:pPr>
    </w:lvl>
    <w:lvl w:ilvl="2" w:tplc="C44A04D8">
      <w:start w:val="1"/>
      <w:numFmt w:val="lowerRoman"/>
      <w:lvlText w:val="%3."/>
      <w:lvlJc w:val="right"/>
      <w:pPr>
        <w:ind w:left="2160" w:hanging="180"/>
      </w:pPr>
    </w:lvl>
    <w:lvl w:ilvl="3" w:tplc="560A4212">
      <w:start w:val="1"/>
      <w:numFmt w:val="decimal"/>
      <w:lvlText w:val="%4."/>
      <w:lvlJc w:val="left"/>
      <w:pPr>
        <w:ind w:left="2880" w:hanging="360"/>
      </w:pPr>
    </w:lvl>
    <w:lvl w:ilvl="4" w:tplc="2FD2F420">
      <w:start w:val="1"/>
      <w:numFmt w:val="lowerLetter"/>
      <w:lvlText w:val="%5."/>
      <w:lvlJc w:val="left"/>
      <w:pPr>
        <w:ind w:left="3600" w:hanging="360"/>
      </w:pPr>
    </w:lvl>
    <w:lvl w:ilvl="5" w:tplc="34B45924">
      <w:start w:val="1"/>
      <w:numFmt w:val="lowerRoman"/>
      <w:lvlText w:val="%6."/>
      <w:lvlJc w:val="right"/>
      <w:pPr>
        <w:ind w:left="4320" w:hanging="180"/>
      </w:pPr>
    </w:lvl>
    <w:lvl w:ilvl="6" w:tplc="31DADF2E">
      <w:start w:val="1"/>
      <w:numFmt w:val="decimal"/>
      <w:lvlText w:val="%7."/>
      <w:lvlJc w:val="left"/>
      <w:pPr>
        <w:ind w:left="5040" w:hanging="360"/>
      </w:pPr>
    </w:lvl>
    <w:lvl w:ilvl="7" w:tplc="77B0FA54">
      <w:start w:val="1"/>
      <w:numFmt w:val="lowerLetter"/>
      <w:lvlText w:val="%8."/>
      <w:lvlJc w:val="left"/>
      <w:pPr>
        <w:ind w:left="5760" w:hanging="360"/>
      </w:pPr>
    </w:lvl>
    <w:lvl w:ilvl="8" w:tplc="34F02BD6">
      <w:start w:val="1"/>
      <w:numFmt w:val="lowerRoman"/>
      <w:lvlText w:val="%9."/>
      <w:lvlJc w:val="right"/>
      <w:pPr>
        <w:ind w:left="6480" w:hanging="180"/>
      </w:pPr>
    </w:lvl>
  </w:abstractNum>
  <w:abstractNum w:abstractNumId="2" w15:restartNumberingAfterBreak="0">
    <w:nsid w:val="7BE60283"/>
    <w:multiLevelType w:val="hybridMultilevel"/>
    <w:tmpl w:val="25163D7A"/>
    <w:lvl w:ilvl="0" w:tplc="C67C39D6">
      <w:start w:val="1"/>
      <w:numFmt w:val="decimal"/>
      <w:lvlText w:val="%1."/>
      <w:lvlJc w:val="left"/>
      <w:pPr>
        <w:ind w:left="720" w:hanging="360"/>
      </w:pPr>
    </w:lvl>
    <w:lvl w:ilvl="1" w:tplc="391C3CE6">
      <w:start w:val="1"/>
      <w:numFmt w:val="lowerLetter"/>
      <w:lvlText w:val="%2."/>
      <w:lvlJc w:val="left"/>
      <w:pPr>
        <w:ind w:left="1440" w:hanging="360"/>
      </w:pPr>
    </w:lvl>
    <w:lvl w:ilvl="2" w:tplc="C26A10F6">
      <w:start w:val="1"/>
      <w:numFmt w:val="lowerRoman"/>
      <w:lvlText w:val="%3."/>
      <w:lvlJc w:val="right"/>
      <w:pPr>
        <w:ind w:left="2160" w:hanging="180"/>
      </w:pPr>
    </w:lvl>
    <w:lvl w:ilvl="3" w:tplc="19423918">
      <w:start w:val="1"/>
      <w:numFmt w:val="decimal"/>
      <w:lvlText w:val="%4."/>
      <w:lvlJc w:val="left"/>
      <w:pPr>
        <w:ind w:left="2880" w:hanging="360"/>
      </w:pPr>
    </w:lvl>
    <w:lvl w:ilvl="4" w:tplc="C0040522">
      <w:start w:val="1"/>
      <w:numFmt w:val="lowerLetter"/>
      <w:lvlText w:val="%5."/>
      <w:lvlJc w:val="left"/>
      <w:pPr>
        <w:ind w:left="3600" w:hanging="360"/>
      </w:pPr>
    </w:lvl>
    <w:lvl w:ilvl="5" w:tplc="5CBE5502">
      <w:start w:val="1"/>
      <w:numFmt w:val="lowerRoman"/>
      <w:lvlText w:val="%6."/>
      <w:lvlJc w:val="right"/>
      <w:pPr>
        <w:ind w:left="4320" w:hanging="180"/>
      </w:pPr>
    </w:lvl>
    <w:lvl w:ilvl="6" w:tplc="C3E828FE">
      <w:start w:val="1"/>
      <w:numFmt w:val="decimal"/>
      <w:lvlText w:val="%7."/>
      <w:lvlJc w:val="left"/>
      <w:pPr>
        <w:ind w:left="5040" w:hanging="360"/>
      </w:pPr>
    </w:lvl>
    <w:lvl w:ilvl="7" w:tplc="22E2A9AE">
      <w:start w:val="1"/>
      <w:numFmt w:val="lowerLetter"/>
      <w:lvlText w:val="%8."/>
      <w:lvlJc w:val="left"/>
      <w:pPr>
        <w:ind w:left="5760" w:hanging="360"/>
      </w:pPr>
    </w:lvl>
    <w:lvl w:ilvl="8" w:tplc="E2BE407E">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333B50B"/>
    <w:rsid w:val="00015189"/>
    <w:rsid w:val="0002058A"/>
    <w:rsid w:val="00033F5B"/>
    <w:rsid w:val="000476A5"/>
    <w:rsid w:val="00053120"/>
    <w:rsid w:val="00055E0B"/>
    <w:rsid w:val="0006139E"/>
    <w:rsid w:val="00061970"/>
    <w:rsid w:val="000763AE"/>
    <w:rsid w:val="00076446"/>
    <w:rsid w:val="0008657F"/>
    <w:rsid w:val="000A0A81"/>
    <w:rsid w:val="000A3580"/>
    <w:rsid w:val="000C337B"/>
    <w:rsid w:val="000C5FC1"/>
    <w:rsid w:val="000F4FD4"/>
    <w:rsid w:val="00100296"/>
    <w:rsid w:val="0010309B"/>
    <w:rsid w:val="00116FFC"/>
    <w:rsid w:val="001173AC"/>
    <w:rsid w:val="00122CCC"/>
    <w:rsid w:val="00126174"/>
    <w:rsid w:val="001308F2"/>
    <w:rsid w:val="00132BE5"/>
    <w:rsid w:val="001363A9"/>
    <w:rsid w:val="0014158E"/>
    <w:rsid w:val="00145CB1"/>
    <w:rsid w:val="001644D9"/>
    <w:rsid w:val="00165C4A"/>
    <w:rsid w:val="00167BCC"/>
    <w:rsid w:val="0017234B"/>
    <w:rsid w:val="00174362"/>
    <w:rsid w:val="001817A1"/>
    <w:rsid w:val="00186801"/>
    <w:rsid w:val="001A0158"/>
    <w:rsid w:val="001A53A6"/>
    <w:rsid w:val="001A5B22"/>
    <w:rsid w:val="001C2CCB"/>
    <w:rsid w:val="001C41DE"/>
    <w:rsid w:val="001C61F3"/>
    <w:rsid w:val="001C756C"/>
    <w:rsid w:val="001C7A6D"/>
    <w:rsid w:val="001E4593"/>
    <w:rsid w:val="001E6D58"/>
    <w:rsid w:val="00200804"/>
    <w:rsid w:val="00203B41"/>
    <w:rsid w:val="002041B7"/>
    <w:rsid w:val="00211F0F"/>
    <w:rsid w:val="00216DE6"/>
    <w:rsid w:val="00224706"/>
    <w:rsid w:val="00224968"/>
    <w:rsid w:val="002328A7"/>
    <w:rsid w:val="00251BDE"/>
    <w:rsid w:val="002565ED"/>
    <w:rsid w:val="00257681"/>
    <w:rsid w:val="002607E0"/>
    <w:rsid w:val="00262164"/>
    <w:rsid w:val="00275826"/>
    <w:rsid w:val="0029228A"/>
    <w:rsid w:val="00297102"/>
    <w:rsid w:val="002A104F"/>
    <w:rsid w:val="002A610C"/>
    <w:rsid w:val="002A7C48"/>
    <w:rsid w:val="002B0DE6"/>
    <w:rsid w:val="002C73A3"/>
    <w:rsid w:val="002D3CB1"/>
    <w:rsid w:val="002D7AA7"/>
    <w:rsid w:val="002E5481"/>
    <w:rsid w:val="002F2F40"/>
    <w:rsid w:val="00301DE8"/>
    <w:rsid w:val="003303D6"/>
    <w:rsid w:val="0034196F"/>
    <w:rsid w:val="0035143A"/>
    <w:rsid w:val="003515E7"/>
    <w:rsid w:val="003553A9"/>
    <w:rsid w:val="00375505"/>
    <w:rsid w:val="00376161"/>
    <w:rsid w:val="003762A9"/>
    <w:rsid w:val="00384239"/>
    <w:rsid w:val="003A5259"/>
    <w:rsid w:val="003A52EA"/>
    <w:rsid w:val="003A6750"/>
    <w:rsid w:val="003C1D32"/>
    <w:rsid w:val="003C34B3"/>
    <w:rsid w:val="003C3709"/>
    <w:rsid w:val="003C4630"/>
    <w:rsid w:val="003E673B"/>
    <w:rsid w:val="003F4263"/>
    <w:rsid w:val="00405770"/>
    <w:rsid w:val="00405F52"/>
    <w:rsid w:val="00412651"/>
    <w:rsid w:val="004126EB"/>
    <w:rsid w:val="00414BF8"/>
    <w:rsid w:val="00421403"/>
    <w:rsid w:val="00426259"/>
    <w:rsid w:val="004401FB"/>
    <w:rsid w:val="00444293"/>
    <w:rsid w:val="00444621"/>
    <w:rsid w:val="00452949"/>
    <w:rsid w:val="0046766E"/>
    <w:rsid w:val="00477DCF"/>
    <w:rsid w:val="00477E85"/>
    <w:rsid w:val="00481F67"/>
    <w:rsid w:val="004866B9"/>
    <w:rsid w:val="004867FE"/>
    <w:rsid w:val="00493D2E"/>
    <w:rsid w:val="00496F1C"/>
    <w:rsid w:val="004A3583"/>
    <w:rsid w:val="004B17E1"/>
    <w:rsid w:val="004B420D"/>
    <w:rsid w:val="004C2F59"/>
    <w:rsid w:val="004E0114"/>
    <w:rsid w:val="004E2480"/>
    <w:rsid w:val="004F2FF0"/>
    <w:rsid w:val="00503D59"/>
    <w:rsid w:val="005068E4"/>
    <w:rsid w:val="00506C74"/>
    <w:rsid w:val="0050757F"/>
    <w:rsid w:val="00510FDE"/>
    <w:rsid w:val="00516D15"/>
    <w:rsid w:val="0052233A"/>
    <w:rsid w:val="00531A92"/>
    <w:rsid w:val="005327B0"/>
    <w:rsid w:val="005371DE"/>
    <w:rsid w:val="00547231"/>
    <w:rsid w:val="00564219"/>
    <w:rsid w:val="00564BBE"/>
    <w:rsid w:val="00572796"/>
    <w:rsid w:val="00576758"/>
    <w:rsid w:val="00577B3D"/>
    <w:rsid w:val="005829BD"/>
    <w:rsid w:val="005855DB"/>
    <w:rsid w:val="00593232"/>
    <w:rsid w:val="005A309E"/>
    <w:rsid w:val="005B0999"/>
    <w:rsid w:val="005B42CB"/>
    <w:rsid w:val="005B4CFA"/>
    <w:rsid w:val="005B7720"/>
    <w:rsid w:val="005C5B97"/>
    <w:rsid w:val="005E06B7"/>
    <w:rsid w:val="005E3495"/>
    <w:rsid w:val="005E45C7"/>
    <w:rsid w:val="005F734D"/>
    <w:rsid w:val="006000AC"/>
    <w:rsid w:val="006075A0"/>
    <w:rsid w:val="00620F2F"/>
    <w:rsid w:val="0062610E"/>
    <w:rsid w:val="00646A45"/>
    <w:rsid w:val="00653606"/>
    <w:rsid w:val="00660FF9"/>
    <w:rsid w:val="00663482"/>
    <w:rsid w:val="00680476"/>
    <w:rsid w:val="00683346"/>
    <w:rsid w:val="0068538A"/>
    <w:rsid w:val="0069128B"/>
    <w:rsid w:val="006922B9"/>
    <w:rsid w:val="00697718"/>
    <w:rsid w:val="006A5940"/>
    <w:rsid w:val="006B4C9F"/>
    <w:rsid w:val="006C389E"/>
    <w:rsid w:val="006C4DFB"/>
    <w:rsid w:val="006C4FFC"/>
    <w:rsid w:val="006D58DC"/>
    <w:rsid w:val="006D598A"/>
    <w:rsid w:val="006E11AB"/>
    <w:rsid w:val="006E2FED"/>
    <w:rsid w:val="006E3BC7"/>
    <w:rsid w:val="006F2C02"/>
    <w:rsid w:val="006F3D8F"/>
    <w:rsid w:val="007024C3"/>
    <w:rsid w:val="00706D7F"/>
    <w:rsid w:val="0071641C"/>
    <w:rsid w:val="00726697"/>
    <w:rsid w:val="00727F3D"/>
    <w:rsid w:val="007302BB"/>
    <w:rsid w:val="00731E2A"/>
    <w:rsid w:val="00744B78"/>
    <w:rsid w:val="00752A51"/>
    <w:rsid w:val="00756198"/>
    <w:rsid w:val="0076239B"/>
    <w:rsid w:val="00765B6E"/>
    <w:rsid w:val="00766441"/>
    <w:rsid w:val="00767201"/>
    <w:rsid w:val="00774D8D"/>
    <w:rsid w:val="00775918"/>
    <w:rsid w:val="00777AFB"/>
    <w:rsid w:val="00784626"/>
    <w:rsid w:val="0078792B"/>
    <w:rsid w:val="00790462"/>
    <w:rsid w:val="00791809"/>
    <w:rsid w:val="00791EC9"/>
    <w:rsid w:val="0079694C"/>
    <w:rsid w:val="007A0C9C"/>
    <w:rsid w:val="007A5827"/>
    <w:rsid w:val="007B240B"/>
    <w:rsid w:val="007B7CC3"/>
    <w:rsid w:val="007C450E"/>
    <w:rsid w:val="007D4B2F"/>
    <w:rsid w:val="007D4BDF"/>
    <w:rsid w:val="007E4656"/>
    <w:rsid w:val="007E56F8"/>
    <w:rsid w:val="007F0984"/>
    <w:rsid w:val="0081022D"/>
    <w:rsid w:val="00815D7B"/>
    <w:rsid w:val="00826877"/>
    <w:rsid w:val="00844947"/>
    <w:rsid w:val="008466C7"/>
    <w:rsid w:val="00851716"/>
    <w:rsid w:val="00855592"/>
    <w:rsid w:val="00864755"/>
    <w:rsid w:val="0086744D"/>
    <w:rsid w:val="0087002D"/>
    <w:rsid w:val="0087695C"/>
    <w:rsid w:val="00891BDE"/>
    <w:rsid w:val="00893264"/>
    <w:rsid w:val="008A04F3"/>
    <w:rsid w:val="008A0A15"/>
    <w:rsid w:val="008B58E4"/>
    <w:rsid w:val="008B7EA1"/>
    <w:rsid w:val="008D0A38"/>
    <w:rsid w:val="008E4F8B"/>
    <w:rsid w:val="008F5CD0"/>
    <w:rsid w:val="00906092"/>
    <w:rsid w:val="00912762"/>
    <w:rsid w:val="0091613B"/>
    <w:rsid w:val="009276C3"/>
    <w:rsid w:val="00934184"/>
    <w:rsid w:val="009471B2"/>
    <w:rsid w:val="009475C6"/>
    <w:rsid w:val="00953A37"/>
    <w:rsid w:val="0097263F"/>
    <w:rsid w:val="00985820"/>
    <w:rsid w:val="00991452"/>
    <w:rsid w:val="009A0278"/>
    <w:rsid w:val="009A44CB"/>
    <w:rsid w:val="009A5E64"/>
    <w:rsid w:val="009A6CB1"/>
    <w:rsid w:val="009A7BC0"/>
    <w:rsid w:val="009B2678"/>
    <w:rsid w:val="009B6A0E"/>
    <w:rsid w:val="009D520B"/>
    <w:rsid w:val="009E7794"/>
    <w:rsid w:val="009E7ECF"/>
    <w:rsid w:val="009F1B68"/>
    <w:rsid w:val="009F4797"/>
    <w:rsid w:val="00A02B18"/>
    <w:rsid w:val="00A04A83"/>
    <w:rsid w:val="00A053E6"/>
    <w:rsid w:val="00A07121"/>
    <w:rsid w:val="00A104AB"/>
    <w:rsid w:val="00A12BE4"/>
    <w:rsid w:val="00A25DDF"/>
    <w:rsid w:val="00A43F2C"/>
    <w:rsid w:val="00A449F9"/>
    <w:rsid w:val="00A508B0"/>
    <w:rsid w:val="00A53BBB"/>
    <w:rsid w:val="00A55FDC"/>
    <w:rsid w:val="00A820B4"/>
    <w:rsid w:val="00A823A7"/>
    <w:rsid w:val="00A87D98"/>
    <w:rsid w:val="00A9035D"/>
    <w:rsid w:val="00A912D5"/>
    <w:rsid w:val="00AA2A0E"/>
    <w:rsid w:val="00AA6873"/>
    <w:rsid w:val="00AB7107"/>
    <w:rsid w:val="00AB7187"/>
    <w:rsid w:val="00AB7F99"/>
    <w:rsid w:val="00AD0EA9"/>
    <w:rsid w:val="00AD62AC"/>
    <w:rsid w:val="00AD666D"/>
    <w:rsid w:val="00AE149E"/>
    <w:rsid w:val="00AF4150"/>
    <w:rsid w:val="00AF4D61"/>
    <w:rsid w:val="00AF5961"/>
    <w:rsid w:val="00B0763E"/>
    <w:rsid w:val="00B07696"/>
    <w:rsid w:val="00B21D19"/>
    <w:rsid w:val="00B317F5"/>
    <w:rsid w:val="00B31A28"/>
    <w:rsid w:val="00B34460"/>
    <w:rsid w:val="00B36261"/>
    <w:rsid w:val="00B37EA6"/>
    <w:rsid w:val="00B40E10"/>
    <w:rsid w:val="00B4450F"/>
    <w:rsid w:val="00B524A7"/>
    <w:rsid w:val="00B7263E"/>
    <w:rsid w:val="00B767C0"/>
    <w:rsid w:val="00B93E3D"/>
    <w:rsid w:val="00B961E0"/>
    <w:rsid w:val="00B9790A"/>
    <w:rsid w:val="00BA00B7"/>
    <w:rsid w:val="00BA64C2"/>
    <w:rsid w:val="00BB14DF"/>
    <w:rsid w:val="00BB3BDB"/>
    <w:rsid w:val="00BB43C1"/>
    <w:rsid w:val="00BB6109"/>
    <w:rsid w:val="00BB782B"/>
    <w:rsid w:val="00BC0E79"/>
    <w:rsid w:val="00BC0F4B"/>
    <w:rsid w:val="00BD74F4"/>
    <w:rsid w:val="00BE20DB"/>
    <w:rsid w:val="00BE4D99"/>
    <w:rsid w:val="00BE59E7"/>
    <w:rsid w:val="00BE75CE"/>
    <w:rsid w:val="00BF1838"/>
    <w:rsid w:val="00BF74F9"/>
    <w:rsid w:val="00C02900"/>
    <w:rsid w:val="00C0306B"/>
    <w:rsid w:val="00C04F45"/>
    <w:rsid w:val="00C20796"/>
    <w:rsid w:val="00C431CD"/>
    <w:rsid w:val="00C434B4"/>
    <w:rsid w:val="00C50B5C"/>
    <w:rsid w:val="00C54966"/>
    <w:rsid w:val="00C7260E"/>
    <w:rsid w:val="00C83167"/>
    <w:rsid w:val="00C8540A"/>
    <w:rsid w:val="00C85A69"/>
    <w:rsid w:val="00C860DA"/>
    <w:rsid w:val="00CA2A74"/>
    <w:rsid w:val="00CA3374"/>
    <w:rsid w:val="00CA3EA4"/>
    <w:rsid w:val="00CB514F"/>
    <w:rsid w:val="00CB7A40"/>
    <w:rsid w:val="00CD57DE"/>
    <w:rsid w:val="00CE6DE9"/>
    <w:rsid w:val="00CF2493"/>
    <w:rsid w:val="00CF7A2D"/>
    <w:rsid w:val="00D21161"/>
    <w:rsid w:val="00D24E7D"/>
    <w:rsid w:val="00D3085B"/>
    <w:rsid w:val="00D31BBA"/>
    <w:rsid w:val="00D45067"/>
    <w:rsid w:val="00D47607"/>
    <w:rsid w:val="00D60E7F"/>
    <w:rsid w:val="00D806F1"/>
    <w:rsid w:val="00D91E68"/>
    <w:rsid w:val="00DA05B7"/>
    <w:rsid w:val="00DA0DEC"/>
    <w:rsid w:val="00DA1F76"/>
    <w:rsid w:val="00DA4441"/>
    <w:rsid w:val="00DA7CBB"/>
    <w:rsid w:val="00DA7E3A"/>
    <w:rsid w:val="00DB3E5E"/>
    <w:rsid w:val="00DB7D97"/>
    <w:rsid w:val="00DD0C35"/>
    <w:rsid w:val="00DD3C88"/>
    <w:rsid w:val="00DD6D4F"/>
    <w:rsid w:val="00DD6F67"/>
    <w:rsid w:val="00DE1030"/>
    <w:rsid w:val="00DE5F52"/>
    <w:rsid w:val="00E01CAA"/>
    <w:rsid w:val="00E02C83"/>
    <w:rsid w:val="00E06E04"/>
    <w:rsid w:val="00E1027C"/>
    <w:rsid w:val="00E16521"/>
    <w:rsid w:val="00E34CDD"/>
    <w:rsid w:val="00E36AB9"/>
    <w:rsid w:val="00E42799"/>
    <w:rsid w:val="00E4785E"/>
    <w:rsid w:val="00E511DE"/>
    <w:rsid w:val="00E540F8"/>
    <w:rsid w:val="00E565F5"/>
    <w:rsid w:val="00E621C4"/>
    <w:rsid w:val="00E62384"/>
    <w:rsid w:val="00E637CA"/>
    <w:rsid w:val="00E73193"/>
    <w:rsid w:val="00EA22CA"/>
    <w:rsid w:val="00EA2319"/>
    <w:rsid w:val="00EA5DD3"/>
    <w:rsid w:val="00EA6F7F"/>
    <w:rsid w:val="00EB3494"/>
    <w:rsid w:val="00EC389F"/>
    <w:rsid w:val="00EC56D6"/>
    <w:rsid w:val="00ED0686"/>
    <w:rsid w:val="00ED2D81"/>
    <w:rsid w:val="00ED2DB0"/>
    <w:rsid w:val="00ED43C4"/>
    <w:rsid w:val="00ED480E"/>
    <w:rsid w:val="00EE3305"/>
    <w:rsid w:val="00EE68C4"/>
    <w:rsid w:val="00EF1C22"/>
    <w:rsid w:val="00EF556D"/>
    <w:rsid w:val="00F02918"/>
    <w:rsid w:val="00F04059"/>
    <w:rsid w:val="00F04D20"/>
    <w:rsid w:val="00F065D7"/>
    <w:rsid w:val="00F10089"/>
    <w:rsid w:val="00F13086"/>
    <w:rsid w:val="00F15A14"/>
    <w:rsid w:val="00F16A2C"/>
    <w:rsid w:val="00F1727A"/>
    <w:rsid w:val="00F26C58"/>
    <w:rsid w:val="00F34343"/>
    <w:rsid w:val="00F36489"/>
    <w:rsid w:val="00F37A07"/>
    <w:rsid w:val="00F4521D"/>
    <w:rsid w:val="00F503D8"/>
    <w:rsid w:val="00F65B63"/>
    <w:rsid w:val="00F76481"/>
    <w:rsid w:val="00F778B7"/>
    <w:rsid w:val="00F9172C"/>
    <w:rsid w:val="00F97154"/>
    <w:rsid w:val="00F972E7"/>
    <w:rsid w:val="00FA1150"/>
    <w:rsid w:val="00FA4750"/>
    <w:rsid w:val="00FB53C8"/>
    <w:rsid w:val="00FC54F6"/>
    <w:rsid w:val="00FD0E53"/>
    <w:rsid w:val="00FD3B47"/>
    <w:rsid w:val="00FE6E24"/>
    <w:rsid w:val="00FF1B66"/>
    <w:rsid w:val="00FF62E0"/>
    <w:rsid w:val="024462F1"/>
    <w:rsid w:val="05BBDFF2"/>
    <w:rsid w:val="0FF23687"/>
    <w:rsid w:val="184D5E35"/>
    <w:rsid w:val="1C8E5C68"/>
    <w:rsid w:val="1E66E1C1"/>
    <w:rsid w:val="24E5EBA4"/>
    <w:rsid w:val="2F51BBC7"/>
    <w:rsid w:val="4A12D8CE"/>
    <w:rsid w:val="56E56EC0"/>
    <w:rsid w:val="5E092B1C"/>
    <w:rsid w:val="6333B50B"/>
    <w:rsid w:val="64931ABC"/>
    <w:rsid w:val="64949EFF"/>
    <w:rsid w:val="712ACDAF"/>
    <w:rsid w:val="74D5A8AD"/>
    <w:rsid w:val="7B776BE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33B50B"/>
  <w15:chartTrackingRefBased/>
  <w15:docId w15:val="{719E2B43-F7A1-42BB-9033-C6EA1E57AC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EC389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C389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3120</Words>
  <Characters>17790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Evans (1501653)</dc:creator>
  <cp:keywords/>
  <dc:description/>
  <cp:lastModifiedBy>Christopher Evans (1501653)</cp:lastModifiedBy>
  <cp:revision>2</cp:revision>
  <dcterms:created xsi:type="dcterms:W3CDTF">2019-11-15T11:07:00Z</dcterms:created>
  <dcterms:modified xsi:type="dcterms:W3CDTF">2019-11-15T11:07:00Z</dcterms:modified>
</cp:coreProperties>
</file>