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015236" w14:textId="3260DFE4" w:rsidR="00231B91" w:rsidRDefault="00231B91"/>
    <w:p w14:paraId="4979FADB" w14:textId="77777777" w:rsidR="00231B91" w:rsidRDefault="00231B91">
      <w:r>
        <w:br w:type="page"/>
      </w:r>
    </w:p>
    <w:p w14:paraId="60E7A990" w14:textId="28ED65CA" w:rsidR="00231B91" w:rsidRPr="00321921" w:rsidRDefault="00231B91">
      <w:pPr>
        <w:rPr>
          <w:b/>
          <w:bCs/>
          <w:color w:val="FF0000"/>
          <w:sz w:val="32"/>
          <w:szCs w:val="32"/>
        </w:rPr>
      </w:pPr>
      <w:r w:rsidRPr="00321921">
        <w:rPr>
          <w:b/>
          <w:bCs/>
          <w:color w:val="FF0000"/>
          <w:sz w:val="32"/>
          <w:szCs w:val="32"/>
        </w:rPr>
        <w:lastRenderedPageBreak/>
        <w:t>TABLE OF CONTENTS</w:t>
      </w:r>
    </w:p>
    <w:tbl>
      <w:tblPr>
        <w:tblStyle w:val="TableGrid"/>
        <w:tblW w:w="0" w:type="auto"/>
        <w:tblLook w:val="04A0" w:firstRow="1" w:lastRow="0" w:firstColumn="1" w:lastColumn="0" w:noHBand="0" w:noVBand="1"/>
      </w:tblPr>
      <w:tblGrid>
        <w:gridCol w:w="4508"/>
        <w:gridCol w:w="4508"/>
      </w:tblGrid>
      <w:tr w:rsidR="00260159" w14:paraId="60777B35" w14:textId="77777777" w:rsidTr="00260159">
        <w:tc>
          <w:tcPr>
            <w:tcW w:w="4508" w:type="dxa"/>
          </w:tcPr>
          <w:p w14:paraId="3C6EE84E" w14:textId="77777777" w:rsidR="00260159" w:rsidRDefault="008A4EEB" w:rsidP="008A4EEB">
            <w:pPr>
              <w:numPr>
                <w:ilvl w:val="0"/>
                <w:numId w:val="5"/>
              </w:numPr>
              <w:tabs>
                <w:tab w:val="left" w:pos="1210"/>
              </w:tabs>
            </w:pPr>
            <w:r>
              <w:t>OVERVIEW OF BUSINESS IDEA</w:t>
            </w:r>
          </w:p>
          <w:p w14:paraId="79140EFE" w14:textId="2187782E" w:rsidR="008A4EEB" w:rsidRDefault="008A4EEB" w:rsidP="008A4EEB">
            <w:pPr>
              <w:tabs>
                <w:tab w:val="left" w:pos="1210"/>
              </w:tabs>
              <w:ind w:left="720"/>
            </w:pPr>
          </w:p>
        </w:tc>
        <w:tc>
          <w:tcPr>
            <w:tcW w:w="4508" w:type="dxa"/>
          </w:tcPr>
          <w:p w14:paraId="11901B64" w14:textId="41B5C6D2" w:rsidR="00260159" w:rsidRDefault="00321921">
            <w:r>
              <w:t xml:space="preserve">                                                                            3</w:t>
            </w:r>
          </w:p>
        </w:tc>
      </w:tr>
      <w:tr w:rsidR="00260159" w14:paraId="75F7144C" w14:textId="77777777" w:rsidTr="00260159">
        <w:tc>
          <w:tcPr>
            <w:tcW w:w="4508" w:type="dxa"/>
          </w:tcPr>
          <w:p w14:paraId="39BBE120" w14:textId="4930A4BC" w:rsidR="00260159" w:rsidRDefault="008A4EEB" w:rsidP="008A4EEB">
            <w:pPr>
              <w:numPr>
                <w:ilvl w:val="0"/>
                <w:numId w:val="5"/>
              </w:numPr>
              <w:tabs>
                <w:tab w:val="left" w:pos="1210"/>
              </w:tabs>
            </w:pPr>
            <w:r>
              <w:t>FIVE ENTREPRENURSHIP SKILLS, TRAITS AND BEHAVIOUR</w:t>
            </w:r>
          </w:p>
        </w:tc>
        <w:tc>
          <w:tcPr>
            <w:tcW w:w="4508" w:type="dxa"/>
          </w:tcPr>
          <w:p w14:paraId="77B85739" w14:textId="757382F7" w:rsidR="00260159" w:rsidRDefault="00321921">
            <w:r>
              <w:t xml:space="preserve">                                                                            4</w:t>
            </w:r>
          </w:p>
        </w:tc>
      </w:tr>
      <w:tr w:rsidR="008A4EEB" w14:paraId="3A4D2E0F" w14:textId="77777777" w:rsidTr="00260159">
        <w:tc>
          <w:tcPr>
            <w:tcW w:w="4508" w:type="dxa"/>
          </w:tcPr>
          <w:p w14:paraId="0C1ACEF1" w14:textId="1E5E71AA" w:rsidR="008A4EEB" w:rsidRDefault="00321921" w:rsidP="008A4EEB">
            <w:pPr>
              <w:numPr>
                <w:ilvl w:val="0"/>
                <w:numId w:val="5"/>
              </w:numPr>
              <w:tabs>
                <w:tab w:val="left" w:pos="1210"/>
              </w:tabs>
            </w:pPr>
            <w:r>
              <w:t>SWOT ANALYSIS</w:t>
            </w:r>
          </w:p>
        </w:tc>
        <w:tc>
          <w:tcPr>
            <w:tcW w:w="4508" w:type="dxa"/>
          </w:tcPr>
          <w:p w14:paraId="7B81B6C2" w14:textId="6138C4DC" w:rsidR="008A4EEB" w:rsidRDefault="00321921">
            <w:r>
              <w:t xml:space="preserve">                                                                             5</w:t>
            </w:r>
          </w:p>
        </w:tc>
      </w:tr>
      <w:tr w:rsidR="00321921" w14:paraId="529D14AF" w14:textId="77777777" w:rsidTr="00260159">
        <w:tc>
          <w:tcPr>
            <w:tcW w:w="4508" w:type="dxa"/>
          </w:tcPr>
          <w:p w14:paraId="451791FC" w14:textId="0E0FCBAD" w:rsidR="00321921" w:rsidRDefault="00321921" w:rsidP="008A4EEB">
            <w:pPr>
              <w:numPr>
                <w:ilvl w:val="0"/>
                <w:numId w:val="5"/>
              </w:numPr>
              <w:tabs>
                <w:tab w:val="left" w:pos="1210"/>
              </w:tabs>
            </w:pPr>
            <w:r>
              <w:t>PEST ANALYSIS OF UK</w:t>
            </w:r>
          </w:p>
        </w:tc>
        <w:tc>
          <w:tcPr>
            <w:tcW w:w="4508" w:type="dxa"/>
          </w:tcPr>
          <w:p w14:paraId="34483EC7" w14:textId="3CB24A7C" w:rsidR="00321921" w:rsidRDefault="00321921">
            <w:r>
              <w:t xml:space="preserve">                                                                             6</w:t>
            </w:r>
          </w:p>
        </w:tc>
      </w:tr>
      <w:tr w:rsidR="00321921" w14:paraId="0A15BB62" w14:textId="77777777" w:rsidTr="00260159">
        <w:tc>
          <w:tcPr>
            <w:tcW w:w="4508" w:type="dxa"/>
          </w:tcPr>
          <w:p w14:paraId="7DB9BD7E" w14:textId="135A6541" w:rsidR="00321921" w:rsidRDefault="00321921" w:rsidP="008A4EEB">
            <w:pPr>
              <w:numPr>
                <w:ilvl w:val="0"/>
                <w:numId w:val="5"/>
              </w:numPr>
              <w:tabs>
                <w:tab w:val="left" w:pos="1210"/>
              </w:tabs>
            </w:pPr>
            <w:r>
              <w:t>REFERENCES</w:t>
            </w:r>
          </w:p>
        </w:tc>
        <w:tc>
          <w:tcPr>
            <w:tcW w:w="4508" w:type="dxa"/>
          </w:tcPr>
          <w:p w14:paraId="59A7813C" w14:textId="04F89BDD" w:rsidR="00321921" w:rsidRDefault="00321921">
            <w:r>
              <w:t xml:space="preserve">                                                                             7</w:t>
            </w:r>
          </w:p>
        </w:tc>
      </w:tr>
    </w:tbl>
    <w:p w14:paraId="1B7A8235" w14:textId="77777777" w:rsidR="00231B91" w:rsidRDefault="00231B91">
      <w:r>
        <w:br w:type="page"/>
      </w:r>
    </w:p>
    <w:p w14:paraId="1BEC7C06" w14:textId="2225F581" w:rsidR="00231B91" w:rsidRPr="00260159" w:rsidRDefault="00231B91">
      <w:pPr>
        <w:rPr>
          <w:b/>
          <w:bCs/>
          <w:sz w:val="32"/>
          <w:szCs w:val="32"/>
        </w:rPr>
      </w:pPr>
      <w:r w:rsidRPr="00260159">
        <w:rPr>
          <w:b/>
          <w:bCs/>
          <w:sz w:val="32"/>
          <w:szCs w:val="32"/>
        </w:rPr>
        <w:lastRenderedPageBreak/>
        <w:t>OVERVIEW OF THE BUSINESS IDEA</w:t>
      </w:r>
    </w:p>
    <w:p w14:paraId="40F0ED73" w14:textId="01A1E178" w:rsidR="00F116FE" w:rsidRPr="00F116FE" w:rsidRDefault="00231B91" w:rsidP="00F116FE">
      <w:r>
        <w:t>“BLISS BREADS” Is an innovative bakery mainly focusing on the artisanal breads. Our unique proposition lies in the gluten free ingredients, appealing to the growing market of health-cons</w:t>
      </w:r>
      <w:r w:rsidR="0060466D">
        <w:t>cious individuals</w:t>
      </w:r>
      <w:r w:rsidR="00BE6891">
        <w:t xml:space="preserve"> </w:t>
      </w:r>
      <w:r w:rsidR="0060466D">
        <w:t>(Chilson,2021).</w:t>
      </w:r>
      <w:r>
        <w:t xml:space="preserve"> </w:t>
      </w:r>
      <w:r w:rsidR="00BE6891">
        <w:t>The bread products business idea focuses on producing high-quality, artisanal bread to cater to the growing demand for healthy and locally sourced food. This evaluation assesses the viability of the business idea and the motivational factors that led to its selection by the entrepreneur.</w:t>
      </w:r>
      <w:r w:rsidR="00BE6891" w:rsidRPr="00BE6891">
        <w:t xml:space="preserve"> </w:t>
      </w:r>
      <w:r w:rsidR="00BE6891">
        <w:t xml:space="preserve">There is a significant market demand for healthy, artisanal bread products. According to Mintel (2023), consumers are increasingly seeking out organic and whole grain products, which suggests a </w:t>
      </w:r>
      <w:r w:rsidR="00260159">
        <w:t>favourable</w:t>
      </w:r>
      <w:r w:rsidR="00BE6891">
        <w:t xml:space="preserve"> market environment for this business. Additionally, the trend towards local and sustainable food sources provides an opportunity for differentiation</w:t>
      </w:r>
      <w:r>
        <w:t xml:space="preserve"> </w:t>
      </w:r>
      <w:r w:rsidR="00F116FE" w:rsidRPr="00F116FE">
        <w:t xml:space="preserve">The business idea stands out due to its commitment to using premium, locally sourced ingredients and offering a variety of unique </w:t>
      </w:r>
      <w:proofErr w:type="spellStart"/>
      <w:r w:rsidR="00F116FE" w:rsidRPr="00F116FE">
        <w:t>flavors</w:t>
      </w:r>
      <w:proofErr w:type="spellEnd"/>
      <w:r w:rsidR="00F116FE" w:rsidRPr="00F116FE">
        <w:t>. This aligns with consumer preferences for diverse and high-quality food options (Smith, 2023). By focusing on health benefits and catering to dietary restrictions (e.g., gluten-free, low-carb), the business can attract a broad customer base.</w:t>
      </w:r>
      <w:r w:rsidR="00F116FE">
        <w:t xml:space="preserve"> Besides, </w:t>
      </w:r>
      <w:proofErr w:type="gramStart"/>
      <w:r w:rsidR="00F116FE" w:rsidRPr="00F116FE">
        <w:t>The</w:t>
      </w:r>
      <w:proofErr w:type="gramEnd"/>
      <w:r w:rsidR="00F116FE" w:rsidRPr="00F116FE">
        <w:t xml:space="preserve"> market for bread products is competitive, with established bakeries and supermarket brands posing significant challenges. However, the emphasis on artisanal craftsmanship and sustainability can help differentiate the business from mass-produced alternatives. Successful competitors have demonstrated that a focus on quality and local engagement can lead to customer loyalty (Johnson, 2023).</w:t>
      </w:r>
    </w:p>
    <w:p w14:paraId="028478F3" w14:textId="77777777" w:rsidR="00F116FE" w:rsidRPr="00F116FE" w:rsidRDefault="00F116FE" w:rsidP="00F116FE">
      <w:pPr>
        <w:rPr>
          <w:b/>
          <w:bCs/>
        </w:rPr>
      </w:pPr>
      <w:r w:rsidRPr="00F116FE">
        <w:rPr>
          <w:b/>
          <w:bCs/>
        </w:rPr>
        <w:t>Motivational Factors</w:t>
      </w:r>
    </w:p>
    <w:p w14:paraId="2F20AA37" w14:textId="77777777" w:rsidR="00F116FE" w:rsidRPr="00F116FE" w:rsidRDefault="00F116FE" w:rsidP="00F116FE">
      <w:r w:rsidRPr="00F116FE">
        <w:rPr>
          <w:b/>
          <w:bCs/>
        </w:rPr>
        <w:t>Passion for Baking:</w:t>
      </w:r>
      <w:r w:rsidRPr="00F116FE">
        <w:t xml:space="preserve"> The entrepreneur’s passion for baking is a primary motivational factor. This personal interest can translate into a strong commitment to quality and innovation, essential for building a successful artisanal bread business.</w:t>
      </w:r>
    </w:p>
    <w:p w14:paraId="132ED2B5" w14:textId="5EDF6B7D" w:rsidR="00F116FE" w:rsidRPr="00F116FE" w:rsidRDefault="00F116FE" w:rsidP="00F116FE">
      <w:r w:rsidRPr="00F116FE">
        <w:rPr>
          <w:b/>
          <w:bCs/>
        </w:rPr>
        <w:t xml:space="preserve">Health and Wellness </w:t>
      </w:r>
      <w:r>
        <w:rPr>
          <w:b/>
          <w:bCs/>
        </w:rPr>
        <w:t>priority</w:t>
      </w:r>
      <w:r w:rsidRPr="00F116FE">
        <w:rPr>
          <w:b/>
          <w:bCs/>
        </w:rPr>
        <w:t>:</w:t>
      </w:r>
      <w:r w:rsidRPr="00F116FE">
        <w:t xml:space="preserve"> A desire to promote health and wellness through nutritious food options drives the business idea. By offering bread products that are both delicious and health-conscious,</w:t>
      </w:r>
      <w:r>
        <w:t xml:space="preserve"> As </w:t>
      </w:r>
      <w:proofErr w:type="spellStart"/>
      <w:proofErr w:type="gramStart"/>
      <w:r>
        <w:t>a</w:t>
      </w:r>
      <w:proofErr w:type="spellEnd"/>
      <w:proofErr w:type="gramEnd"/>
      <w:r w:rsidRPr="00F116FE">
        <w:t xml:space="preserve"> entrepreneur </w:t>
      </w:r>
      <w:r>
        <w:t>I need to</w:t>
      </w:r>
      <w:r w:rsidRPr="00F116FE">
        <w:t xml:space="preserve"> meet the needs of modern consumers who prioritize well-being.</w:t>
      </w:r>
    </w:p>
    <w:p w14:paraId="06562241" w14:textId="77777777" w:rsidR="00F116FE" w:rsidRPr="00F116FE" w:rsidRDefault="00F116FE" w:rsidP="00F116FE">
      <w:r w:rsidRPr="00F116FE">
        <w:rPr>
          <w:b/>
          <w:bCs/>
        </w:rPr>
        <w:t>Community Engagement:</w:t>
      </w:r>
      <w:r w:rsidRPr="00F116FE">
        <w:t xml:space="preserve"> Supporting local farmers and engaging with the community are core motivations. This not only builds brand loyalty but also aligns with the increasing consumer preference for supporting local businesses and sustainable practices (Green, 2023).</w:t>
      </w:r>
    </w:p>
    <w:p w14:paraId="316CC971" w14:textId="77777777" w:rsidR="00F116FE" w:rsidRDefault="00F116FE" w:rsidP="00F116FE">
      <w:r w:rsidRPr="00F116FE">
        <w:rPr>
          <w:b/>
          <w:bCs/>
        </w:rPr>
        <w:t>Sustainability Commitment:</w:t>
      </w:r>
      <w:r w:rsidRPr="00F116FE">
        <w:t xml:space="preserve"> The entrepreneur’s commitment to sustainability, through practices like using eco-friendly packaging and reducing food waste, reflects a broader trend in consumer values. This alignment with market trends can enhance the brand’s appeal and competitive advantage.</w:t>
      </w:r>
    </w:p>
    <w:p w14:paraId="6E339D96" w14:textId="77777777" w:rsidR="00F116FE" w:rsidRDefault="00F116FE" w:rsidP="00F116FE"/>
    <w:p w14:paraId="206087E7" w14:textId="77777777" w:rsidR="00F63D83" w:rsidRDefault="00F63D83" w:rsidP="00F63D83">
      <w:pPr>
        <w:rPr>
          <w:b/>
          <w:bCs/>
        </w:rPr>
      </w:pPr>
    </w:p>
    <w:p w14:paraId="6B9BEB48" w14:textId="77777777" w:rsidR="00F63D83" w:rsidRDefault="00F63D83" w:rsidP="00F63D83">
      <w:pPr>
        <w:rPr>
          <w:b/>
          <w:bCs/>
        </w:rPr>
      </w:pPr>
    </w:p>
    <w:p w14:paraId="2A0768FE" w14:textId="77777777" w:rsidR="00D05AD6" w:rsidRDefault="00D05AD6" w:rsidP="00F63D83">
      <w:pPr>
        <w:rPr>
          <w:b/>
          <w:bCs/>
        </w:rPr>
      </w:pPr>
    </w:p>
    <w:p w14:paraId="1780BB44" w14:textId="77777777" w:rsidR="00D05AD6" w:rsidRDefault="00D05AD6" w:rsidP="00F63D83">
      <w:pPr>
        <w:rPr>
          <w:b/>
          <w:bCs/>
        </w:rPr>
      </w:pPr>
    </w:p>
    <w:p w14:paraId="5DD6C0EE" w14:textId="77777777" w:rsidR="00D05AD6" w:rsidRDefault="00D05AD6" w:rsidP="00F63D83">
      <w:pPr>
        <w:rPr>
          <w:b/>
          <w:bCs/>
        </w:rPr>
      </w:pPr>
    </w:p>
    <w:p w14:paraId="00314CFF" w14:textId="77777777" w:rsidR="008A4EEB" w:rsidRDefault="008A4EEB" w:rsidP="00F63D83">
      <w:pPr>
        <w:rPr>
          <w:b/>
          <w:bCs/>
        </w:rPr>
      </w:pPr>
    </w:p>
    <w:p w14:paraId="02770D02" w14:textId="02CFFD33" w:rsidR="00D05AD6" w:rsidRPr="008A4EEB" w:rsidRDefault="00260159" w:rsidP="00F63D83">
      <w:pPr>
        <w:rPr>
          <w:b/>
          <w:bCs/>
          <w:sz w:val="36"/>
          <w:szCs w:val="36"/>
          <w:u w:val="single"/>
        </w:rPr>
      </w:pPr>
      <w:r w:rsidRPr="008A4EEB">
        <w:rPr>
          <w:b/>
          <w:bCs/>
          <w:sz w:val="36"/>
          <w:szCs w:val="36"/>
          <w:u w:val="single"/>
        </w:rPr>
        <w:lastRenderedPageBreak/>
        <w:t>FIVE ENTREP</w:t>
      </w:r>
      <w:r w:rsidR="008A4EEB" w:rsidRPr="008A4EEB">
        <w:rPr>
          <w:b/>
          <w:bCs/>
          <w:sz w:val="36"/>
          <w:szCs w:val="36"/>
          <w:u w:val="single"/>
        </w:rPr>
        <w:t>R</w:t>
      </w:r>
      <w:r w:rsidRPr="008A4EEB">
        <w:rPr>
          <w:b/>
          <w:bCs/>
          <w:sz w:val="36"/>
          <w:szCs w:val="36"/>
          <w:u w:val="single"/>
        </w:rPr>
        <w:t>ENEUR</w:t>
      </w:r>
      <w:r w:rsidR="008A4EEB" w:rsidRPr="008A4EEB">
        <w:rPr>
          <w:b/>
          <w:bCs/>
          <w:sz w:val="36"/>
          <w:szCs w:val="36"/>
          <w:u w:val="single"/>
        </w:rPr>
        <w:t>SHIP SKILLS, TRAITS AND BEHAVIOUR</w:t>
      </w:r>
    </w:p>
    <w:p w14:paraId="4A3F992A" w14:textId="77777777" w:rsidR="008A4EEB" w:rsidRDefault="008A4EEB" w:rsidP="00F63D83">
      <w:pPr>
        <w:rPr>
          <w:b/>
          <w:bCs/>
        </w:rPr>
      </w:pPr>
    </w:p>
    <w:p w14:paraId="6EA2C908" w14:textId="7E638058" w:rsidR="00260159" w:rsidRDefault="00F63D83" w:rsidP="00F63D83">
      <w:pPr>
        <w:rPr>
          <w:b/>
          <w:bCs/>
        </w:rPr>
      </w:pPr>
      <w:r w:rsidRPr="00F63D83">
        <w:rPr>
          <w:b/>
          <w:bCs/>
        </w:rPr>
        <w:t>1. Innovation</w:t>
      </w:r>
    </w:p>
    <w:p w14:paraId="46DB0F94" w14:textId="330B1AED" w:rsidR="00F63D83" w:rsidRPr="00F63D83" w:rsidRDefault="00F63D83" w:rsidP="00F63D83">
      <w:pPr>
        <w:rPr>
          <w:b/>
          <w:bCs/>
        </w:rPr>
      </w:pPr>
      <w:r w:rsidRPr="00F63D83">
        <w:t>Innovation involves coming up with new ideas and improving existing ones. For a bread products business, this means developing unique recipes, finding healthier alternatives, or incorporating new technologies in baking. An innovative approach can help a business stand out in a competitive market and meet changing consumer preferences. In the bread industry, where products can easily become monotonous, innovation is crucial to differentiate your brand and attract customers. For instance, introducing gluten-free or artisanal bread options can appeal to niche markets and boost sales (Tidd et al., 2018).</w:t>
      </w:r>
    </w:p>
    <w:p w14:paraId="3BD8E6B5" w14:textId="77777777" w:rsidR="00F63D83" w:rsidRDefault="00F63D83" w:rsidP="00F63D83">
      <w:pPr>
        <w:rPr>
          <w:b/>
          <w:bCs/>
        </w:rPr>
      </w:pPr>
    </w:p>
    <w:p w14:paraId="5CF17DAD" w14:textId="0A495F47" w:rsidR="00F63D83" w:rsidRDefault="00F63D83" w:rsidP="00F63D83">
      <w:pPr>
        <w:rPr>
          <w:b/>
          <w:bCs/>
        </w:rPr>
      </w:pPr>
      <w:r w:rsidRPr="00F63D83">
        <w:rPr>
          <w:b/>
          <w:bCs/>
        </w:rPr>
        <w:t>2. Resilience</w:t>
      </w:r>
    </w:p>
    <w:p w14:paraId="40DE3517" w14:textId="7EBE9D74" w:rsidR="00F63D83" w:rsidRPr="00F63D83" w:rsidRDefault="00F63D83" w:rsidP="00F63D83">
      <w:r w:rsidRPr="00F63D83">
        <w:t>Resilience is the ability to bounce back from setbacks and persist through challenges. Running a bread business involves dealing with various obstacles, such as supply chain disruptions, fluctuating ingredient costs, and changing market demands. The ability to recover from failures and adapt to unexpected changes is vital. For example, if a supplier fails to deliver essential ingredients on time, a resilient entrepreneur can find alternatives or adjust production schedules without significant disruptions (Dyer et al., 2019).</w:t>
      </w:r>
    </w:p>
    <w:p w14:paraId="27A790F1" w14:textId="77777777" w:rsidR="00F63D83" w:rsidRPr="00F63D83" w:rsidRDefault="00F63D83" w:rsidP="00F63D83">
      <w:pPr>
        <w:rPr>
          <w:b/>
          <w:bCs/>
        </w:rPr>
      </w:pPr>
      <w:r w:rsidRPr="00F63D83">
        <w:rPr>
          <w:b/>
          <w:bCs/>
        </w:rPr>
        <w:t>3. Customer Focus</w:t>
      </w:r>
    </w:p>
    <w:p w14:paraId="07AF01AB" w14:textId="3A96B525" w:rsidR="00F63D83" w:rsidRPr="00F63D83" w:rsidRDefault="00F63D83" w:rsidP="00F63D83">
      <w:r w:rsidRPr="00F63D83">
        <w:t>Customer focus means understanding and responding to the needs and preferences of your target audience. For a bread products business, this involves knowing what types of bread your customers prefer, their dietary restrictions, and their buying habits.</w:t>
      </w:r>
      <w:r w:rsidR="00260159">
        <w:t xml:space="preserve"> However, </w:t>
      </w:r>
      <w:r w:rsidRPr="00F63D83">
        <w:t>Meeting customer expectations is key to building a loyal customer base. By engaging with customers and adapting to their preferences—such as offering customized bread options or organic ingredients—you can enhance customer satisfaction and encourage repeat business (Kotler &amp; Keller, 2016).</w:t>
      </w:r>
    </w:p>
    <w:p w14:paraId="5FDFB7B7" w14:textId="77777777" w:rsidR="00F63D83" w:rsidRPr="00F63D83" w:rsidRDefault="00F63D83" w:rsidP="00F63D83">
      <w:pPr>
        <w:rPr>
          <w:b/>
          <w:bCs/>
        </w:rPr>
      </w:pPr>
      <w:r w:rsidRPr="00F63D83">
        <w:rPr>
          <w:b/>
          <w:bCs/>
        </w:rPr>
        <w:t>4. Financial Management</w:t>
      </w:r>
    </w:p>
    <w:p w14:paraId="6D1F759D" w14:textId="236C01C4" w:rsidR="00F63D83" w:rsidRPr="00F63D83" w:rsidRDefault="00F63D83" w:rsidP="00F63D83">
      <w:r w:rsidRPr="00F63D83">
        <w:t xml:space="preserve">Financial management involves planning and controlling financial resources to ensure the business remains profitable. This includes budgeting, managing expenses, pricing products, and ensuring cash flow is adequate. Effective financial management helps prevent overspending and ensures that the business can sustain itself over time. For a bread business, accurate financial planning helps in setting competitive prices and managing costs related to ingredients and </w:t>
      </w:r>
      <w:proofErr w:type="spellStart"/>
      <w:r w:rsidRPr="00F63D83">
        <w:t>labor</w:t>
      </w:r>
      <w:proofErr w:type="spellEnd"/>
      <w:r w:rsidRPr="00F63D83">
        <w:t>, which are essential for maintaining profitability (Brigham &amp; Ehrhardt, 2017).</w:t>
      </w:r>
    </w:p>
    <w:p w14:paraId="6AEFF9D9" w14:textId="77777777" w:rsidR="00F63D83" w:rsidRPr="00F63D83" w:rsidRDefault="00F63D83" w:rsidP="00F63D83">
      <w:pPr>
        <w:rPr>
          <w:b/>
          <w:bCs/>
        </w:rPr>
      </w:pPr>
      <w:r w:rsidRPr="00F63D83">
        <w:rPr>
          <w:b/>
          <w:bCs/>
        </w:rPr>
        <w:t>5. Leadership</w:t>
      </w:r>
    </w:p>
    <w:p w14:paraId="241682B5" w14:textId="3BF08C10" w:rsidR="00F63D83" w:rsidRPr="00F63D83" w:rsidRDefault="00F63D83" w:rsidP="00F63D83">
      <w:r w:rsidRPr="00F63D83">
        <w:t xml:space="preserve"> Leadership is the ability to guide and motivate a team towards achieving business goals. In the context of a bread products business, this means managing staff, setting a positive example, and fostering a collaborative work environment.</w:t>
      </w:r>
      <w:r w:rsidR="00260159">
        <w:t xml:space="preserve"> Furthermore, </w:t>
      </w:r>
      <w:r w:rsidRPr="00F63D83">
        <w:t>Strong leadership helps create a productive and motivated team, which is crucial for ensuring efficient operations and high-quality products. Effective leaders can inspire their employees, leading to better performance and customer service, ultimately contributing to the business's success (Northouse, 2018).</w:t>
      </w:r>
    </w:p>
    <w:p w14:paraId="7DB32B22" w14:textId="77777777" w:rsidR="00F116FE" w:rsidRPr="00F116FE" w:rsidRDefault="00F116FE" w:rsidP="00F116FE"/>
    <w:p w14:paraId="1223DC9E" w14:textId="77777777" w:rsidR="008A4EEB" w:rsidRDefault="008A4EEB">
      <w:pPr>
        <w:rPr>
          <w:b/>
          <w:bCs/>
          <w:sz w:val="40"/>
          <w:szCs w:val="40"/>
        </w:rPr>
      </w:pPr>
    </w:p>
    <w:p w14:paraId="10BC2307" w14:textId="77777777" w:rsidR="008A4EEB" w:rsidRDefault="008A4EEB">
      <w:pPr>
        <w:rPr>
          <w:b/>
          <w:bCs/>
          <w:sz w:val="40"/>
          <w:szCs w:val="40"/>
        </w:rPr>
      </w:pPr>
    </w:p>
    <w:p w14:paraId="59B1C839" w14:textId="1A1AC9CB" w:rsidR="00231B91" w:rsidRDefault="00D05AD6">
      <w:pPr>
        <w:rPr>
          <w:b/>
          <w:bCs/>
          <w:sz w:val="40"/>
          <w:szCs w:val="40"/>
        </w:rPr>
      </w:pPr>
      <w:r w:rsidRPr="00902A83">
        <w:rPr>
          <w:b/>
          <w:bCs/>
          <w:sz w:val="40"/>
          <w:szCs w:val="40"/>
        </w:rPr>
        <w:t>SWOT ANALYSIS</w:t>
      </w:r>
    </w:p>
    <w:p w14:paraId="71210070" w14:textId="77777777" w:rsidR="008A4EEB" w:rsidRPr="00902A83" w:rsidRDefault="008A4EEB">
      <w:pPr>
        <w:rPr>
          <w:b/>
          <w:bCs/>
          <w:sz w:val="40"/>
          <w:szCs w:val="40"/>
        </w:rPr>
      </w:pPr>
    </w:p>
    <w:tbl>
      <w:tblPr>
        <w:tblStyle w:val="PlainTable3"/>
        <w:tblW w:w="0" w:type="auto"/>
        <w:tblLook w:val="04A0" w:firstRow="1" w:lastRow="0" w:firstColumn="1" w:lastColumn="0" w:noHBand="0" w:noVBand="1"/>
      </w:tblPr>
      <w:tblGrid>
        <w:gridCol w:w="4508"/>
        <w:gridCol w:w="4508"/>
      </w:tblGrid>
      <w:tr w:rsidR="00D05AD6" w14:paraId="02E36916" w14:textId="77777777" w:rsidTr="00D05AD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363D6DAE" w14:textId="77777777" w:rsidR="00D05AD6" w:rsidRDefault="00D05AD6"/>
        </w:tc>
        <w:tc>
          <w:tcPr>
            <w:tcW w:w="4508" w:type="dxa"/>
          </w:tcPr>
          <w:p w14:paraId="6DA58B71" w14:textId="77777777" w:rsidR="00D05AD6" w:rsidRDefault="00D05AD6">
            <w:pPr>
              <w:cnfStyle w:val="100000000000" w:firstRow="1" w:lastRow="0" w:firstColumn="0" w:lastColumn="0" w:oddVBand="0" w:evenVBand="0" w:oddHBand="0" w:evenHBand="0" w:firstRowFirstColumn="0" w:firstRowLastColumn="0" w:lastRowFirstColumn="0" w:lastRowLastColumn="0"/>
            </w:pPr>
          </w:p>
        </w:tc>
      </w:tr>
      <w:tr w:rsidR="00D05AD6" w14:paraId="774F77A9" w14:textId="77777777" w:rsidTr="00D05A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9432E5B" w14:textId="349315B4" w:rsidR="00D05AD6" w:rsidRDefault="00D05AD6">
            <w:r>
              <w:t>STRENGTHS</w:t>
            </w:r>
          </w:p>
        </w:tc>
        <w:tc>
          <w:tcPr>
            <w:tcW w:w="4508" w:type="dxa"/>
          </w:tcPr>
          <w:p w14:paraId="51565032" w14:textId="6C7AD0E9" w:rsidR="00D05AD6" w:rsidRPr="00396B58" w:rsidRDefault="00396B58">
            <w:pPr>
              <w:cnfStyle w:val="000000100000" w:firstRow="0" w:lastRow="0" w:firstColumn="0" w:lastColumn="0" w:oddVBand="0" w:evenVBand="0" w:oddHBand="1" w:evenHBand="0" w:firstRowFirstColumn="0" w:firstRowLastColumn="0" w:lastRowFirstColumn="0" w:lastRowLastColumn="0"/>
              <w:rPr>
                <w:b/>
                <w:bCs/>
              </w:rPr>
            </w:pPr>
            <w:r>
              <w:rPr>
                <w:b/>
                <w:bCs/>
              </w:rPr>
              <w:t>WEAKNESSES</w:t>
            </w:r>
          </w:p>
        </w:tc>
      </w:tr>
      <w:tr w:rsidR="00D05AD6" w14:paraId="2A1E65DF" w14:textId="77777777" w:rsidTr="00D05AD6">
        <w:tc>
          <w:tcPr>
            <w:cnfStyle w:val="001000000000" w:firstRow="0" w:lastRow="0" w:firstColumn="1" w:lastColumn="0" w:oddVBand="0" w:evenVBand="0" w:oddHBand="0" w:evenHBand="0" w:firstRowFirstColumn="0" w:firstRowLastColumn="0" w:lastRowFirstColumn="0" w:lastRowLastColumn="0"/>
            <w:tcW w:w="4508" w:type="dxa"/>
          </w:tcPr>
          <w:p w14:paraId="3EAE8502" w14:textId="77777777" w:rsidR="00D05AD6" w:rsidRDefault="00D05AD6"/>
        </w:tc>
        <w:tc>
          <w:tcPr>
            <w:tcW w:w="4508" w:type="dxa"/>
          </w:tcPr>
          <w:p w14:paraId="483165E2" w14:textId="77777777" w:rsidR="00D05AD6" w:rsidRDefault="00D05AD6">
            <w:pPr>
              <w:cnfStyle w:val="000000000000" w:firstRow="0" w:lastRow="0" w:firstColumn="0" w:lastColumn="0" w:oddVBand="0" w:evenVBand="0" w:oddHBand="0" w:evenHBand="0" w:firstRowFirstColumn="0" w:firstRowLastColumn="0" w:lastRowFirstColumn="0" w:lastRowLastColumn="0"/>
            </w:pPr>
          </w:p>
        </w:tc>
      </w:tr>
      <w:tr w:rsidR="00D05AD6" w14:paraId="2E2BB7FF" w14:textId="77777777" w:rsidTr="00D05A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36DC86" w14:textId="415DF2D5" w:rsidR="00D05AD6" w:rsidRPr="00396B58" w:rsidRDefault="00D05AD6">
            <w:pPr>
              <w:rPr>
                <w:b w:val="0"/>
                <w:bCs w:val="0"/>
              </w:rPr>
            </w:pPr>
            <w:r w:rsidRPr="00396B58">
              <w:rPr>
                <w:b w:val="0"/>
                <w:bCs w:val="0"/>
              </w:rPr>
              <w:t>1.</w:t>
            </w:r>
            <w:r w:rsidRPr="00396B58">
              <w:t>Educational background:ba in businesss management provides the base knoweldge</w:t>
            </w:r>
          </w:p>
        </w:tc>
        <w:tc>
          <w:tcPr>
            <w:tcW w:w="4508" w:type="dxa"/>
          </w:tcPr>
          <w:p w14:paraId="32B6E995" w14:textId="2323DF84" w:rsidR="00D05AD6" w:rsidRPr="00396B58" w:rsidRDefault="00396B58">
            <w:pPr>
              <w:cnfStyle w:val="000000100000" w:firstRow="0" w:lastRow="0" w:firstColumn="0" w:lastColumn="0" w:oddVBand="0" w:evenVBand="0" w:oddHBand="1" w:evenHBand="0" w:firstRowFirstColumn="0" w:firstRowLastColumn="0" w:lastRowFirstColumn="0" w:lastRowLastColumn="0"/>
              <w:rPr>
                <w:b/>
                <w:bCs/>
              </w:rPr>
            </w:pPr>
            <w:r>
              <w:t>1.</w:t>
            </w:r>
            <w:r>
              <w:rPr>
                <w:b/>
                <w:bCs/>
              </w:rPr>
              <w:t>LIMITED PRACTICAL EXPERIENCE: LACK OF EXPERIENCE IN RUNNING A BUSINEES.</w:t>
            </w:r>
          </w:p>
        </w:tc>
      </w:tr>
      <w:tr w:rsidR="00D05AD6" w14:paraId="688FA35A" w14:textId="77777777" w:rsidTr="00D05AD6">
        <w:tc>
          <w:tcPr>
            <w:cnfStyle w:val="001000000000" w:firstRow="0" w:lastRow="0" w:firstColumn="1" w:lastColumn="0" w:oddVBand="0" w:evenVBand="0" w:oddHBand="0" w:evenHBand="0" w:firstRowFirstColumn="0" w:firstRowLastColumn="0" w:lastRowFirstColumn="0" w:lastRowLastColumn="0"/>
            <w:tcW w:w="4508" w:type="dxa"/>
          </w:tcPr>
          <w:p w14:paraId="42426D08" w14:textId="77777777" w:rsidR="00D05AD6" w:rsidRDefault="00D05AD6"/>
        </w:tc>
        <w:tc>
          <w:tcPr>
            <w:tcW w:w="4508" w:type="dxa"/>
          </w:tcPr>
          <w:p w14:paraId="095DA500" w14:textId="77777777" w:rsidR="00D05AD6" w:rsidRDefault="00D05AD6">
            <w:pPr>
              <w:cnfStyle w:val="000000000000" w:firstRow="0" w:lastRow="0" w:firstColumn="0" w:lastColumn="0" w:oddVBand="0" w:evenVBand="0" w:oddHBand="0" w:evenHBand="0" w:firstRowFirstColumn="0" w:firstRowLastColumn="0" w:lastRowFirstColumn="0" w:lastRowLastColumn="0"/>
            </w:pPr>
          </w:p>
        </w:tc>
      </w:tr>
      <w:tr w:rsidR="00D05AD6" w14:paraId="58F15172" w14:textId="77777777" w:rsidTr="00D05A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3E7452" w14:textId="542D38DA" w:rsidR="00D05AD6" w:rsidRDefault="00D05AD6">
            <w:r>
              <w:t>2. creativity and innovation:</w:t>
            </w:r>
            <w:r w:rsidR="00396B58">
              <w:t xml:space="preserve"> </w:t>
            </w:r>
            <w:r>
              <w:t>ability to think about unique business concepts.</w:t>
            </w:r>
          </w:p>
        </w:tc>
        <w:tc>
          <w:tcPr>
            <w:tcW w:w="4508" w:type="dxa"/>
          </w:tcPr>
          <w:p w14:paraId="1D0160F5" w14:textId="1A704CF1" w:rsidR="00D05AD6" w:rsidRPr="00396B58" w:rsidRDefault="00396B58">
            <w:pPr>
              <w:cnfStyle w:val="000000100000" w:firstRow="0" w:lastRow="0" w:firstColumn="0" w:lastColumn="0" w:oddVBand="0" w:evenVBand="0" w:oddHBand="1" w:evenHBand="0" w:firstRowFirstColumn="0" w:firstRowLastColumn="0" w:lastRowFirstColumn="0" w:lastRowLastColumn="0"/>
              <w:rPr>
                <w:b/>
                <w:bCs/>
              </w:rPr>
            </w:pPr>
            <w:r>
              <w:t>2.</w:t>
            </w:r>
            <w:r>
              <w:rPr>
                <w:b/>
                <w:bCs/>
              </w:rPr>
              <w:t>LIMITED DIAETRY KNOWLEDGE: REQUIRE MORE UNDERSTANDING OF GLUTEN FREE INGREDIENTS.</w:t>
            </w:r>
          </w:p>
        </w:tc>
      </w:tr>
      <w:tr w:rsidR="00396B58" w14:paraId="6B298B95" w14:textId="77777777" w:rsidTr="00D05AD6">
        <w:tc>
          <w:tcPr>
            <w:cnfStyle w:val="001000000000" w:firstRow="0" w:lastRow="0" w:firstColumn="1" w:lastColumn="0" w:oddVBand="0" w:evenVBand="0" w:oddHBand="0" w:evenHBand="0" w:firstRowFirstColumn="0" w:firstRowLastColumn="0" w:lastRowFirstColumn="0" w:lastRowLastColumn="0"/>
            <w:tcW w:w="4508" w:type="dxa"/>
          </w:tcPr>
          <w:p w14:paraId="7ECDB389" w14:textId="77777777" w:rsidR="00396B58" w:rsidRDefault="00396B58"/>
        </w:tc>
        <w:tc>
          <w:tcPr>
            <w:tcW w:w="4508" w:type="dxa"/>
          </w:tcPr>
          <w:p w14:paraId="346D963E" w14:textId="77777777" w:rsidR="00396B58" w:rsidRDefault="00396B58">
            <w:pPr>
              <w:cnfStyle w:val="000000000000" w:firstRow="0" w:lastRow="0" w:firstColumn="0" w:lastColumn="0" w:oddVBand="0" w:evenVBand="0" w:oddHBand="0" w:evenHBand="0" w:firstRowFirstColumn="0" w:firstRowLastColumn="0" w:lastRowFirstColumn="0" w:lastRowLastColumn="0"/>
            </w:pPr>
          </w:p>
        </w:tc>
      </w:tr>
      <w:tr w:rsidR="00396B58" w14:paraId="31FAD9C6" w14:textId="77777777" w:rsidTr="00D05A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068C87" w14:textId="59E52B7D" w:rsidR="00396B58" w:rsidRPr="00396B58" w:rsidRDefault="00396B58">
            <w:pPr>
              <w:rPr>
                <w:b w:val="0"/>
                <w:bCs w:val="0"/>
                <w:caps w:val="0"/>
              </w:rPr>
            </w:pPr>
            <w:r>
              <w:t>OPPORTUNITIES</w:t>
            </w:r>
          </w:p>
        </w:tc>
        <w:tc>
          <w:tcPr>
            <w:tcW w:w="4508" w:type="dxa"/>
          </w:tcPr>
          <w:p w14:paraId="0B4A06FD" w14:textId="78F0D3CC" w:rsidR="00396B58" w:rsidRPr="00902A83" w:rsidRDefault="00902A83">
            <w:pPr>
              <w:cnfStyle w:val="000000100000" w:firstRow="0" w:lastRow="0" w:firstColumn="0" w:lastColumn="0" w:oddVBand="0" w:evenVBand="0" w:oddHBand="1" w:evenHBand="0" w:firstRowFirstColumn="0" w:firstRowLastColumn="0" w:lastRowFirstColumn="0" w:lastRowLastColumn="0"/>
              <w:rPr>
                <w:b/>
                <w:bCs/>
              </w:rPr>
            </w:pPr>
            <w:r>
              <w:rPr>
                <w:b/>
                <w:bCs/>
              </w:rPr>
              <w:t>THREATS</w:t>
            </w:r>
          </w:p>
        </w:tc>
      </w:tr>
      <w:tr w:rsidR="00396B58" w14:paraId="4AC375A7" w14:textId="77777777" w:rsidTr="00D05AD6">
        <w:tc>
          <w:tcPr>
            <w:cnfStyle w:val="001000000000" w:firstRow="0" w:lastRow="0" w:firstColumn="1" w:lastColumn="0" w:oddVBand="0" w:evenVBand="0" w:oddHBand="0" w:evenHBand="0" w:firstRowFirstColumn="0" w:firstRowLastColumn="0" w:lastRowFirstColumn="0" w:lastRowLastColumn="0"/>
            <w:tcW w:w="4508" w:type="dxa"/>
          </w:tcPr>
          <w:p w14:paraId="291C9A07" w14:textId="77777777" w:rsidR="00396B58" w:rsidRDefault="00396B58"/>
        </w:tc>
        <w:tc>
          <w:tcPr>
            <w:tcW w:w="4508" w:type="dxa"/>
          </w:tcPr>
          <w:p w14:paraId="494DDA7B" w14:textId="77777777" w:rsidR="00396B58" w:rsidRDefault="00396B58">
            <w:pPr>
              <w:cnfStyle w:val="000000000000" w:firstRow="0" w:lastRow="0" w:firstColumn="0" w:lastColumn="0" w:oddVBand="0" w:evenVBand="0" w:oddHBand="0" w:evenHBand="0" w:firstRowFirstColumn="0" w:firstRowLastColumn="0" w:lastRowFirstColumn="0" w:lastRowLastColumn="0"/>
            </w:pPr>
          </w:p>
        </w:tc>
      </w:tr>
      <w:tr w:rsidR="00396B58" w14:paraId="0D6BCE4B" w14:textId="77777777" w:rsidTr="00D05A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C8F309" w14:textId="59EC0738" w:rsidR="00396B58" w:rsidRDefault="00396B58">
            <w:r>
              <w:t>1.PARTNERSHIPS: SEEKING SUPPORT FROM INVESTORS LIKE ROBERTS BAKERY, KINGSMILL.</w:t>
            </w:r>
          </w:p>
        </w:tc>
        <w:tc>
          <w:tcPr>
            <w:tcW w:w="4508" w:type="dxa"/>
          </w:tcPr>
          <w:p w14:paraId="4520911D" w14:textId="14709F35" w:rsidR="00396B58" w:rsidRPr="00902A83" w:rsidRDefault="00902A83">
            <w:pPr>
              <w:cnfStyle w:val="000000100000" w:firstRow="0" w:lastRow="0" w:firstColumn="0" w:lastColumn="0" w:oddVBand="0" w:evenVBand="0" w:oddHBand="1" w:evenHBand="0" w:firstRowFirstColumn="0" w:firstRowLastColumn="0" w:lastRowFirstColumn="0" w:lastRowLastColumn="0"/>
              <w:rPr>
                <w:b/>
                <w:bCs/>
              </w:rPr>
            </w:pPr>
            <w:r>
              <w:t>1.</w:t>
            </w:r>
            <w:r>
              <w:rPr>
                <w:b/>
                <w:bCs/>
              </w:rPr>
              <w:t>CHANGING PREFERENCES: SHIFTING TRADITIONAL TASTE TO MODERN ONES</w:t>
            </w:r>
          </w:p>
        </w:tc>
      </w:tr>
      <w:tr w:rsidR="00902A83" w14:paraId="507B0663" w14:textId="77777777" w:rsidTr="00D05AD6">
        <w:tc>
          <w:tcPr>
            <w:cnfStyle w:val="001000000000" w:firstRow="0" w:lastRow="0" w:firstColumn="1" w:lastColumn="0" w:oddVBand="0" w:evenVBand="0" w:oddHBand="0" w:evenHBand="0" w:firstRowFirstColumn="0" w:firstRowLastColumn="0" w:lastRowFirstColumn="0" w:lastRowLastColumn="0"/>
            <w:tcW w:w="4508" w:type="dxa"/>
          </w:tcPr>
          <w:p w14:paraId="3001EE7C" w14:textId="77777777" w:rsidR="00902A83" w:rsidRDefault="00902A83"/>
        </w:tc>
        <w:tc>
          <w:tcPr>
            <w:tcW w:w="4508" w:type="dxa"/>
          </w:tcPr>
          <w:p w14:paraId="5526E70F" w14:textId="77777777" w:rsidR="00902A83" w:rsidRDefault="00902A83">
            <w:pPr>
              <w:cnfStyle w:val="000000000000" w:firstRow="0" w:lastRow="0" w:firstColumn="0" w:lastColumn="0" w:oddVBand="0" w:evenVBand="0" w:oddHBand="0" w:evenHBand="0" w:firstRowFirstColumn="0" w:firstRowLastColumn="0" w:lastRowFirstColumn="0" w:lastRowLastColumn="0"/>
            </w:pPr>
          </w:p>
        </w:tc>
      </w:tr>
      <w:tr w:rsidR="00396B58" w14:paraId="7C6D2EC5" w14:textId="77777777" w:rsidTr="00D05A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F98E2A" w14:textId="1078D832" w:rsidR="00396B58" w:rsidRDefault="00902A83">
            <w:r>
              <w:t>2.DIGITAL MARKETING: LEVARGING SUPPORT FROM ONLINE PLATFORMS.</w:t>
            </w:r>
          </w:p>
        </w:tc>
        <w:tc>
          <w:tcPr>
            <w:tcW w:w="4508" w:type="dxa"/>
          </w:tcPr>
          <w:p w14:paraId="73CF8D50" w14:textId="08DD06C4" w:rsidR="00396B58" w:rsidRPr="00902A83" w:rsidRDefault="00902A83">
            <w:pPr>
              <w:cnfStyle w:val="000000100000" w:firstRow="0" w:lastRow="0" w:firstColumn="0" w:lastColumn="0" w:oddVBand="0" w:evenVBand="0" w:oddHBand="1" w:evenHBand="0" w:firstRowFirstColumn="0" w:firstRowLastColumn="0" w:lastRowFirstColumn="0" w:lastRowLastColumn="0"/>
              <w:rPr>
                <w:b/>
                <w:bCs/>
              </w:rPr>
            </w:pPr>
            <w:r w:rsidRPr="00902A83">
              <w:rPr>
                <w:b/>
                <w:bCs/>
              </w:rPr>
              <w:t>2.INTENSE COMPETITION: CHALLEGES BETWEEN TRADITIONAL BAKERIES</w:t>
            </w:r>
            <w:r>
              <w:rPr>
                <w:b/>
                <w:bCs/>
              </w:rPr>
              <w:t>.</w:t>
            </w:r>
          </w:p>
        </w:tc>
      </w:tr>
    </w:tbl>
    <w:p w14:paraId="09BB1D9D" w14:textId="77777777" w:rsidR="00902A83" w:rsidRDefault="00902A83"/>
    <w:p w14:paraId="4246D520" w14:textId="77777777" w:rsidR="00902A83" w:rsidRDefault="00902A83"/>
    <w:p w14:paraId="4EF51420" w14:textId="77777777" w:rsidR="00902A83" w:rsidRDefault="00902A83"/>
    <w:p w14:paraId="3A24B471" w14:textId="77777777" w:rsidR="008A4EEB" w:rsidRDefault="008A4EEB">
      <w:pPr>
        <w:rPr>
          <w:b/>
          <w:bCs/>
          <w:sz w:val="44"/>
          <w:szCs w:val="44"/>
        </w:rPr>
      </w:pPr>
    </w:p>
    <w:p w14:paraId="6D6E6C99" w14:textId="77777777" w:rsidR="008A4EEB" w:rsidRDefault="008A4EEB">
      <w:pPr>
        <w:rPr>
          <w:b/>
          <w:bCs/>
          <w:sz w:val="44"/>
          <w:szCs w:val="44"/>
        </w:rPr>
      </w:pPr>
    </w:p>
    <w:p w14:paraId="52700EC8" w14:textId="77777777" w:rsidR="008A4EEB" w:rsidRDefault="008A4EEB">
      <w:pPr>
        <w:rPr>
          <w:b/>
          <w:bCs/>
          <w:sz w:val="44"/>
          <w:szCs w:val="44"/>
        </w:rPr>
      </w:pPr>
    </w:p>
    <w:p w14:paraId="3D4A695E" w14:textId="77777777" w:rsidR="008A4EEB" w:rsidRDefault="008A4EEB">
      <w:pPr>
        <w:rPr>
          <w:b/>
          <w:bCs/>
          <w:sz w:val="44"/>
          <w:szCs w:val="44"/>
        </w:rPr>
      </w:pPr>
    </w:p>
    <w:p w14:paraId="57983467" w14:textId="77777777" w:rsidR="008A4EEB" w:rsidRDefault="008A4EEB">
      <w:pPr>
        <w:rPr>
          <w:b/>
          <w:bCs/>
          <w:sz w:val="44"/>
          <w:szCs w:val="44"/>
        </w:rPr>
      </w:pPr>
    </w:p>
    <w:p w14:paraId="19B8DBE6" w14:textId="77777777" w:rsidR="008A4EEB" w:rsidRDefault="008A4EEB">
      <w:pPr>
        <w:rPr>
          <w:b/>
          <w:bCs/>
          <w:sz w:val="44"/>
          <w:szCs w:val="44"/>
        </w:rPr>
      </w:pPr>
    </w:p>
    <w:p w14:paraId="0EC41B4B" w14:textId="77777777" w:rsidR="008A4EEB" w:rsidRDefault="008A4EEB">
      <w:pPr>
        <w:rPr>
          <w:b/>
          <w:bCs/>
          <w:sz w:val="44"/>
          <w:szCs w:val="44"/>
        </w:rPr>
      </w:pPr>
    </w:p>
    <w:p w14:paraId="073D388B" w14:textId="77777777" w:rsidR="008A4EEB" w:rsidRDefault="008A4EEB">
      <w:pPr>
        <w:rPr>
          <w:b/>
          <w:bCs/>
          <w:sz w:val="44"/>
          <w:szCs w:val="44"/>
        </w:rPr>
      </w:pPr>
    </w:p>
    <w:p w14:paraId="1B5733AC" w14:textId="77777777" w:rsidR="008A4EEB" w:rsidRDefault="008A4EEB">
      <w:pPr>
        <w:rPr>
          <w:b/>
          <w:bCs/>
          <w:sz w:val="44"/>
          <w:szCs w:val="44"/>
        </w:rPr>
      </w:pPr>
    </w:p>
    <w:p w14:paraId="7E652732" w14:textId="52AEEA16" w:rsidR="00902A83" w:rsidRPr="00260159" w:rsidRDefault="00902A83">
      <w:pPr>
        <w:rPr>
          <w:b/>
          <w:bCs/>
          <w:sz w:val="44"/>
          <w:szCs w:val="44"/>
        </w:rPr>
      </w:pPr>
      <w:r w:rsidRPr="00260159">
        <w:rPr>
          <w:b/>
          <w:bCs/>
          <w:sz w:val="44"/>
          <w:szCs w:val="44"/>
        </w:rPr>
        <w:t>PEST ANALYSIS OF UK</w:t>
      </w:r>
    </w:p>
    <w:p w14:paraId="4B6C6123" w14:textId="1C8F92AE" w:rsidR="00260159" w:rsidRPr="00260159" w:rsidRDefault="00902A83" w:rsidP="00260159">
      <w:r>
        <w:t>1.</w:t>
      </w:r>
      <w:r w:rsidR="00260159" w:rsidRPr="00260159">
        <w:rPr>
          <w:rFonts w:eastAsia="Times New Roman"/>
          <w:kern w:val="0"/>
          <w:lang w:eastAsia="en-IN"/>
          <w14:ligatures w14:val="none"/>
        </w:rPr>
        <w:t xml:space="preserve"> </w:t>
      </w:r>
      <w:r w:rsidR="00260159" w:rsidRPr="00260159">
        <w:t xml:space="preserve">The rules and regulations set by the UK government have a big impact on the bread industry. Businesses must follow strict guidelines on food safety, health, and </w:t>
      </w:r>
      <w:r w:rsidR="00260159" w:rsidRPr="00260159">
        <w:t>labelling</w:t>
      </w:r>
      <w:r w:rsidR="00260159" w:rsidRPr="00260159">
        <w:t>. Brexit has added new challenges, like changes in import taxes and possible delays in getting ingredients from the EU (Smith, 2020). Additionally, the government is pushing for healthier eating through programs aimed at reducing sugar. This focus can lead to changes in how bread products are made and marketed (Department of Health, 2018).</w:t>
      </w:r>
    </w:p>
    <w:p w14:paraId="17D76238" w14:textId="77777777" w:rsidR="00260159" w:rsidRPr="00260159" w:rsidRDefault="00260159" w:rsidP="00260159">
      <w:r w:rsidRPr="00260159">
        <w:rPr>
          <w:b/>
          <w:bCs/>
        </w:rPr>
        <w:t>Economic Factors:</w:t>
      </w:r>
      <w:r w:rsidRPr="00260159">
        <w:t xml:space="preserve"> The UK’s economic situation affects how much people spend and what they buy. The uncertainty caused by Brexit and changing exchange rates can make it more expensive to import raw materials for bread (Jones, 2019). Rising inflation can increase production costs, which may lead to higher prices for consumers. On the other hand, if the economy is stable, people might be more willing to spend on higher-end or specialty bread products. Understanding these economic factors is important for businesses to manage their costs and set prices effectively.</w:t>
      </w:r>
    </w:p>
    <w:p w14:paraId="3CDFCFDE" w14:textId="77777777" w:rsidR="00260159" w:rsidRPr="00260159" w:rsidRDefault="00260159" w:rsidP="00260159">
      <w:r w:rsidRPr="00260159">
        <w:rPr>
          <w:b/>
          <w:bCs/>
        </w:rPr>
        <w:t>Social Factors:</w:t>
      </w:r>
      <w:r w:rsidRPr="00260159">
        <w:t xml:space="preserve"> UK consumers are increasingly interested in healthier and varied bread options. There is a growing demand for whole grain, gluten-free, and organic breads as more people focus on health (Mintel, 2021). Trends like veganism and dietary restrictions have also created demand for specific types of bread. Social media and online reviews are important for shaping how people view bread products and influencing their buying choices. Businesses need to stay up-to-date with these social trends to remain competitive and relevant in the market.</w:t>
      </w:r>
    </w:p>
    <w:p w14:paraId="71364319" w14:textId="6614F11C" w:rsidR="00260159" w:rsidRPr="00260159" w:rsidRDefault="00260159" w:rsidP="00260159">
      <w:r w:rsidRPr="00260159">
        <w:rPr>
          <w:b/>
          <w:bCs/>
        </w:rPr>
        <w:t>Technological Factors:</w:t>
      </w:r>
      <w:r w:rsidRPr="00260159">
        <w:t xml:space="preserve"> Technology is changing the bread industry in many ways. New baking technologies, like automated production systems and better preservation methods, help improve efficiency and the quality of bread (Baker, 2022). Online marketing tools and e-commerce are becoming crucial for reaching more customers and engaging with them. Data analytics can provide</w:t>
      </w:r>
      <w:r>
        <w:t xml:space="preserve"> </w:t>
      </w:r>
      <w:r w:rsidRPr="00260159">
        <w:t>insights into consumer preferences and help businesses improve their supply chains. Keeping up with technological advances can give a business a competitive edge and make operations more effective</w:t>
      </w:r>
      <w:r>
        <w:t>.</w:t>
      </w:r>
    </w:p>
    <w:p w14:paraId="33A75F8A" w14:textId="49B912EA" w:rsidR="00231B91" w:rsidRDefault="00231B91">
      <w:r>
        <w:br w:type="page"/>
      </w:r>
    </w:p>
    <w:p w14:paraId="07F35D89" w14:textId="54A722A4" w:rsidR="00231B91" w:rsidRPr="008A4EEB" w:rsidRDefault="008A4EEB">
      <w:pPr>
        <w:rPr>
          <w:b/>
          <w:bCs/>
          <w:sz w:val="40"/>
          <w:szCs w:val="40"/>
        </w:rPr>
      </w:pPr>
      <w:r w:rsidRPr="008A4EEB">
        <w:rPr>
          <w:b/>
          <w:bCs/>
          <w:sz w:val="40"/>
          <w:szCs w:val="40"/>
        </w:rPr>
        <w:lastRenderedPageBreak/>
        <w:t>REFERENCES</w:t>
      </w:r>
    </w:p>
    <w:p w14:paraId="71EA3987" w14:textId="77777777" w:rsidR="008A4EEB" w:rsidRPr="008A4EEB" w:rsidRDefault="008A4EEB" w:rsidP="008A4EEB">
      <w:pPr>
        <w:numPr>
          <w:ilvl w:val="0"/>
          <w:numId w:val="3"/>
        </w:numPr>
      </w:pPr>
      <w:r w:rsidRPr="008A4EEB">
        <w:t xml:space="preserve">Baker, M. (2022). </w:t>
      </w:r>
      <w:r w:rsidRPr="008A4EEB">
        <w:rPr>
          <w:i/>
          <w:iCs/>
        </w:rPr>
        <w:t>Emerging Technologies in the Baking Industry</w:t>
      </w:r>
      <w:r w:rsidRPr="008A4EEB">
        <w:t>. Tech Publishing.</w:t>
      </w:r>
    </w:p>
    <w:p w14:paraId="41ADF172" w14:textId="5422A295" w:rsidR="008A4EEB" w:rsidRPr="008A4EEB" w:rsidRDefault="008A4EEB" w:rsidP="008A4EEB">
      <w:pPr>
        <w:numPr>
          <w:ilvl w:val="0"/>
          <w:numId w:val="3"/>
        </w:numPr>
      </w:pPr>
      <w:r w:rsidRPr="008A4EEB">
        <w:t xml:space="preserve">Department of Health. (2018). </w:t>
      </w:r>
      <w:r w:rsidRPr="008A4EEB">
        <w:rPr>
          <w:i/>
          <w:iCs/>
        </w:rPr>
        <w:t>Sugar Reduction: Achieving the 20% Reduction</w:t>
      </w:r>
      <w:r w:rsidRPr="008A4EEB">
        <w:t>. UK Government.</w:t>
      </w:r>
    </w:p>
    <w:p w14:paraId="49147090" w14:textId="77777777" w:rsidR="008A4EEB" w:rsidRPr="008A4EEB" w:rsidRDefault="008A4EEB" w:rsidP="008A4EEB">
      <w:pPr>
        <w:numPr>
          <w:ilvl w:val="0"/>
          <w:numId w:val="3"/>
        </w:numPr>
      </w:pPr>
      <w:r w:rsidRPr="008A4EEB">
        <w:t xml:space="preserve">Jones, A. (2019). </w:t>
      </w:r>
      <w:r w:rsidRPr="008A4EEB">
        <w:rPr>
          <w:i/>
          <w:iCs/>
        </w:rPr>
        <w:t>Economic Impacts of Brexit on Food Industries</w:t>
      </w:r>
      <w:r w:rsidRPr="008A4EEB">
        <w:t>. Economic Journal, 129(1), 123-140.</w:t>
      </w:r>
    </w:p>
    <w:p w14:paraId="302F2F76" w14:textId="77777777" w:rsidR="008A4EEB" w:rsidRPr="008A4EEB" w:rsidRDefault="008A4EEB" w:rsidP="008A4EEB">
      <w:pPr>
        <w:numPr>
          <w:ilvl w:val="0"/>
          <w:numId w:val="3"/>
        </w:numPr>
      </w:pPr>
      <w:r w:rsidRPr="008A4EEB">
        <w:t xml:space="preserve">Mintel. (2021). </w:t>
      </w:r>
      <w:r w:rsidRPr="008A4EEB">
        <w:rPr>
          <w:i/>
          <w:iCs/>
        </w:rPr>
        <w:t>Bread and Bakery Products - UK Market Report</w:t>
      </w:r>
      <w:r w:rsidRPr="008A4EEB">
        <w:t>. Mintel Group Ltd.</w:t>
      </w:r>
    </w:p>
    <w:p w14:paraId="1D3C91F8" w14:textId="77777777" w:rsidR="008A4EEB" w:rsidRPr="008A4EEB" w:rsidRDefault="008A4EEB" w:rsidP="008A4EEB">
      <w:pPr>
        <w:numPr>
          <w:ilvl w:val="0"/>
          <w:numId w:val="3"/>
        </w:numPr>
      </w:pPr>
      <w:r w:rsidRPr="008A4EEB">
        <w:t xml:space="preserve">Smith, R. (2020). </w:t>
      </w:r>
      <w:r w:rsidRPr="008A4EEB">
        <w:rPr>
          <w:i/>
          <w:iCs/>
        </w:rPr>
        <w:t>The Impact of Brexit on UK Food Supply Chains</w:t>
      </w:r>
      <w:r w:rsidRPr="008A4EEB">
        <w:t>. International Trade Journal, 34(2), 45-60.</w:t>
      </w:r>
    </w:p>
    <w:p w14:paraId="42CEFC29" w14:textId="6CE407A2" w:rsidR="008A4EEB" w:rsidRDefault="008A4EEB" w:rsidP="008A4EEB">
      <w:pPr>
        <w:numPr>
          <w:ilvl w:val="0"/>
          <w:numId w:val="3"/>
        </w:numPr>
      </w:pPr>
      <w:r w:rsidRPr="008A4EEB">
        <w:t xml:space="preserve">Gamble, J., </w:t>
      </w:r>
      <w:proofErr w:type="spellStart"/>
      <w:r w:rsidRPr="008A4EEB">
        <w:t>Peteraf</w:t>
      </w:r>
      <w:proofErr w:type="spellEnd"/>
      <w:r w:rsidRPr="008A4EEB">
        <w:t xml:space="preserve">, M. A., &amp; Thompson, A. A. (2018). </w:t>
      </w:r>
      <w:r w:rsidRPr="008A4EEB">
        <w:rPr>
          <w:i/>
          <w:iCs/>
        </w:rPr>
        <w:t>Essentials of Strategic Management: The Quest for Competitive Advantage</w:t>
      </w:r>
      <w:r w:rsidRPr="008A4EEB">
        <w:t>. McGraw-Hill Education</w:t>
      </w:r>
    </w:p>
    <w:p w14:paraId="36379AB0" w14:textId="5281B61B" w:rsidR="008A4EEB" w:rsidRPr="008A4EEB" w:rsidRDefault="008A4EEB" w:rsidP="008A4EEB">
      <w:pPr>
        <w:numPr>
          <w:ilvl w:val="0"/>
          <w:numId w:val="3"/>
        </w:numPr>
      </w:pPr>
      <w:r w:rsidRPr="008A4EEB">
        <w:t xml:space="preserve">Brigham, E. F., &amp; Ehrhardt, M. C. (2017). </w:t>
      </w:r>
      <w:r w:rsidRPr="008A4EEB">
        <w:rPr>
          <w:i/>
          <w:iCs/>
        </w:rPr>
        <w:t>Financial Management: Theory &amp; Practice</w:t>
      </w:r>
      <w:r w:rsidRPr="008A4EEB">
        <w:t>. Cengage Learning.</w:t>
      </w:r>
    </w:p>
    <w:p w14:paraId="0E36196C" w14:textId="77777777" w:rsidR="008A4EEB" w:rsidRPr="008A4EEB" w:rsidRDefault="008A4EEB" w:rsidP="008A4EEB">
      <w:pPr>
        <w:numPr>
          <w:ilvl w:val="0"/>
          <w:numId w:val="3"/>
        </w:numPr>
      </w:pPr>
      <w:r w:rsidRPr="008A4EEB">
        <w:t xml:space="preserve">Dyer, J. H., Gregersen, H. B., &amp; Christensen, C. M. (2019). </w:t>
      </w:r>
      <w:r w:rsidRPr="008A4EEB">
        <w:rPr>
          <w:i/>
          <w:iCs/>
        </w:rPr>
        <w:t>The Innovator's DNA: Mastering the Five Skills of Disruptive Innovators</w:t>
      </w:r>
      <w:r w:rsidRPr="008A4EEB">
        <w:t>. Harvard Business Review Press.</w:t>
      </w:r>
    </w:p>
    <w:p w14:paraId="4C7A02A6" w14:textId="77777777" w:rsidR="008A4EEB" w:rsidRPr="008A4EEB" w:rsidRDefault="008A4EEB" w:rsidP="008A4EEB">
      <w:pPr>
        <w:numPr>
          <w:ilvl w:val="0"/>
          <w:numId w:val="3"/>
        </w:numPr>
      </w:pPr>
      <w:r w:rsidRPr="008A4EEB">
        <w:t xml:space="preserve">Kotler, P., &amp; Keller, K. L. (2016). </w:t>
      </w:r>
      <w:r w:rsidRPr="008A4EEB">
        <w:rPr>
          <w:i/>
          <w:iCs/>
        </w:rPr>
        <w:t>Marketing Management</w:t>
      </w:r>
      <w:r w:rsidRPr="008A4EEB">
        <w:t>. Pearson.</w:t>
      </w:r>
    </w:p>
    <w:p w14:paraId="7FC47FE7" w14:textId="77777777" w:rsidR="008A4EEB" w:rsidRPr="008A4EEB" w:rsidRDefault="008A4EEB" w:rsidP="008A4EEB">
      <w:pPr>
        <w:numPr>
          <w:ilvl w:val="0"/>
          <w:numId w:val="3"/>
        </w:numPr>
      </w:pPr>
      <w:r w:rsidRPr="008A4EEB">
        <w:t xml:space="preserve">Northouse, P. G. (2018). </w:t>
      </w:r>
      <w:r w:rsidRPr="008A4EEB">
        <w:rPr>
          <w:i/>
          <w:iCs/>
        </w:rPr>
        <w:t>Leadership: Theory and Practice</w:t>
      </w:r>
      <w:r w:rsidRPr="008A4EEB">
        <w:t>. Sage Publications.</w:t>
      </w:r>
    </w:p>
    <w:p w14:paraId="306BCCCF" w14:textId="77777777" w:rsidR="008A4EEB" w:rsidRPr="008A4EEB" w:rsidRDefault="008A4EEB" w:rsidP="008A4EEB">
      <w:pPr>
        <w:numPr>
          <w:ilvl w:val="0"/>
          <w:numId w:val="3"/>
        </w:numPr>
      </w:pPr>
      <w:r w:rsidRPr="008A4EEB">
        <w:t xml:space="preserve">Tidd, J., Bessant, J., &amp; Pavitt, K. (2018). </w:t>
      </w:r>
      <w:r w:rsidRPr="008A4EEB">
        <w:rPr>
          <w:i/>
          <w:iCs/>
        </w:rPr>
        <w:t>Managing Innovation: Integrating Technological, Market and Organizational Change</w:t>
      </w:r>
      <w:r w:rsidRPr="008A4EEB">
        <w:t>. Wiley.</w:t>
      </w:r>
    </w:p>
    <w:p w14:paraId="50E2ACC0" w14:textId="329CFFD6" w:rsidR="00231B91" w:rsidRDefault="00231B91"/>
    <w:p w14:paraId="70334CEC" w14:textId="440C1A27" w:rsidR="00231B91" w:rsidRDefault="00231B91"/>
    <w:p w14:paraId="1F5423A2" w14:textId="77777777" w:rsidR="00231B91" w:rsidRDefault="00231B91">
      <w:r>
        <w:br w:type="page"/>
      </w:r>
    </w:p>
    <w:p w14:paraId="56277DA6" w14:textId="63DAAD22" w:rsidR="00231B91" w:rsidRDefault="0000722A">
      <w:r>
        <w:rPr>
          <w:noProof/>
        </w:rPr>
        <w:lastRenderedPageBreak/>
        <w:drawing>
          <wp:inline distT="0" distB="0" distL="0" distR="0" wp14:anchorId="5730DD52" wp14:editId="0D5954BB">
            <wp:extent cx="5811977" cy="3097231"/>
            <wp:effectExtent l="0" t="0" r="0" b="8255"/>
            <wp:docPr id="996307402" name="Picture 2"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07402" name="Picture 996307402" descr="Presentation title AKHILA - PowerPoint"/>
                    <pic:cNvPicPr/>
                  </pic:nvPicPr>
                  <pic:blipFill>
                    <a:blip r:embed="rId6">
                      <a:extLst>
                        <a:ext uri="{28A0092B-C50C-407E-A947-70E740481C1C}">
                          <a14:useLocalDpi xmlns:a14="http://schemas.microsoft.com/office/drawing/2010/main" val="0"/>
                        </a:ext>
                      </a:extLst>
                    </a:blip>
                    <a:stretch>
                      <a:fillRect/>
                    </a:stretch>
                  </pic:blipFill>
                  <pic:spPr>
                    <a:xfrm>
                      <a:off x="0" y="0"/>
                      <a:ext cx="5850577" cy="3117801"/>
                    </a:xfrm>
                    <a:prstGeom prst="rect">
                      <a:avLst/>
                    </a:prstGeom>
                  </pic:spPr>
                </pic:pic>
              </a:graphicData>
            </a:graphic>
          </wp:inline>
        </w:drawing>
      </w:r>
    </w:p>
    <w:p w14:paraId="1E9E4D7D" w14:textId="77777777" w:rsidR="00231B91" w:rsidRDefault="00231B91">
      <w:r>
        <w:br w:type="page"/>
      </w:r>
    </w:p>
    <w:p w14:paraId="4D983AFE" w14:textId="44709378" w:rsidR="00231B91" w:rsidRDefault="00ED5384">
      <w:r>
        <w:rPr>
          <w:noProof/>
        </w:rPr>
        <w:lastRenderedPageBreak/>
        <w:drawing>
          <wp:inline distT="0" distB="0" distL="0" distR="0" wp14:anchorId="2DD6346B" wp14:editId="20C774C8">
            <wp:extent cx="5731510" cy="3054350"/>
            <wp:effectExtent l="0" t="0" r="2540" b="0"/>
            <wp:docPr id="1064088326" name="Picture 14"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88326" name="Picture 1064088326" descr="Presentation title AKHILA - PowerPoint"/>
                    <pic:cNvPicPr/>
                  </pic:nvPicPr>
                  <pic:blipFill>
                    <a:blip r:embed="rId7">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69389CC4" w14:textId="77777777" w:rsidR="00231B91" w:rsidRDefault="00231B91">
      <w:r>
        <w:br w:type="page"/>
      </w:r>
    </w:p>
    <w:p w14:paraId="7DEE6BAA" w14:textId="76FAC3FE" w:rsidR="00231B91" w:rsidRDefault="0086383B">
      <w:r>
        <w:rPr>
          <w:noProof/>
        </w:rPr>
        <w:lastRenderedPageBreak/>
        <w:drawing>
          <wp:inline distT="0" distB="0" distL="0" distR="0" wp14:anchorId="0D3DD473" wp14:editId="63F6FFC6">
            <wp:extent cx="5731510" cy="3054350"/>
            <wp:effectExtent l="0" t="0" r="2540" b="0"/>
            <wp:docPr id="1901196956" name="Picture 15"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96956" name="Picture 1901196956" descr="Presentation title AKHILA - PowerPoint"/>
                    <pic:cNvPicPr/>
                  </pic:nvPicPr>
                  <pic:blipFill>
                    <a:blip r:embed="rId8">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5D8DB8A1" w14:textId="77777777" w:rsidR="00231B91" w:rsidRDefault="00231B91">
      <w:r>
        <w:br w:type="page"/>
      </w:r>
    </w:p>
    <w:p w14:paraId="0DC9A285" w14:textId="67235ED5" w:rsidR="00231B91" w:rsidRDefault="0086383B">
      <w:r>
        <w:rPr>
          <w:noProof/>
        </w:rPr>
        <w:lastRenderedPageBreak/>
        <w:drawing>
          <wp:inline distT="0" distB="0" distL="0" distR="0" wp14:anchorId="52F9FE19" wp14:editId="3554E068">
            <wp:extent cx="5731510" cy="3054350"/>
            <wp:effectExtent l="0" t="0" r="2540" b="0"/>
            <wp:docPr id="1867826744" name="Picture 16"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26744" name="Picture 1867826744" descr="Presentation title AKHILA - PowerPoint"/>
                    <pic:cNvPicPr/>
                  </pic:nvPicPr>
                  <pic:blipFill>
                    <a:blip r:embed="rId9">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0FCBA0A0" w14:textId="77777777" w:rsidR="00231B91" w:rsidRDefault="00231B91">
      <w:r>
        <w:br w:type="page"/>
      </w:r>
    </w:p>
    <w:p w14:paraId="54EF2D96" w14:textId="5A9099ED" w:rsidR="00231B91" w:rsidRDefault="00AC3A57">
      <w:r>
        <w:rPr>
          <w:noProof/>
        </w:rPr>
        <w:lastRenderedPageBreak/>
        <w:drawing>
          <wp:inline distT="0" distB="0" distL="0" distR="0" wp14:anchorId="786DF9E7" wp14:editId="5B8ADBD7">
            <wp:extent cx="5731510" cy="3054350"/>
            <wp:effectExtent l="0" t="0" r="2540" b="0"/>
            <wp:docPr id="1567572659" name="Picture 17"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72659" name="Picture 1567572659" descr="Presentation title AKHILA - PowerPoint"/>
                    <pic:cNvPicPr/>
                  </pic:nvPicPr>
                  <pic:blipFill>
                    <a:blip r:embed="rId10">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7A39D3BC" w14:textId="77777777" w:rsidR="00231B91" w:rsidRDefault="00231B91">
      <w:r>
        <w:br w:type="page"/>
      </w:r>
    </w:p>
    <w:p w14:paraId="08EB332B" w14:textId="163E9747" w:rsidR="00231B91" w:rsidRDefault="003A07EF">
      <w:r>
        <w:rPr>
          <w:noProof/>
        </w:rPr>
        <w:lastRenderedPageBreak/>
        <w:drawing>
          <wp:inline distT="0" distB="0" distL="0" distR="0" wp14:anchorId="7A3E39C2" wp14:editId="49D610B6">
            <wp:extent cx="5731510" cy="3054350"/>
            <wp:effectExtent l="0" t="0" r="2540" b="0"/>
            <wp:docPr id="426260467" name="Picture 18"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60467" name="Picture 426260467" descr="Presentation title AKHILA - PowerPoint"/>
                    <pic:cNvPicPr/>
                  </pic:nvPicPr>
                  <pic:blipFill>
                    <a:blip r:embed="rId11">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2D6DF118" w14:textId="77777777" w:rsidR="00231B91" w:rsidRDefault="00231B91">
      <w:r>
        <w:br w:type="page"/>
      </w:r>
    </w:p>
    <w:p w14:paraId="29943537" w14:textId="5FF3BF2A" w:rsidR="00231B91" w:rsidRDefault="003A07EF">
      <w:r>
        <w:rPr>
          <w:noProof/>
        </w:rPr>
        <w:lastRenderedPageBreak/>
        <w:drawing>
          <wp:inline distT="0" distB="0" distL="0" distR="0" wp14:anchorId="24F9AA31" wp14:editId="654D4300">
            <wp:extent cx="5731510" cy="3054350"/>
            <wp:effectExtent l="0" t="0" r="2540" b="0"/>
            <wp:docPr id="1240089541" name="Picture 19"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89541" name="Picture 1240089541" descr="Presentation title AKHILA - PowerPoint"/>
                    <pic:cNvPicPr/>
                  </pic:nvPicPr>
                  <pic:blipFill>
                    <a:blip r:embed="rId12">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5CECB33C" w14:textId="77777777" w:rsidR="00231B91" w:rsidRDefault="00231B91">
      <w:r>
        <w:br w:type="page"/>
      </w:r>
    </w:p>
    <w:p w14:paraId="03BA5FFB" w14:textId="65546473" w:rsidR="00231B91" w:rsidRDefault="00942BFB">
      <w:r>
        <w:rPr>
          <w:noProof/>
        </w:rPr>
        <w:lastRenderedPageBreak/>
        <w:drawing>
          <wp:inline distT="0" distB="0" distL="0" distR="0" wp14:anchorId="719E8B68" wp14:editId="0D88F000">
            <wp:extent cx="5731510" cy="3054350"/>
            <wp:effectExtent l="0" t="0" r="2540" b="0"/>
            <wp:docPr id="2143002680" name="Picture 20"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02680" name="Picture 2143002680" descr="Presentation title AKHILA - PowerPoint"/>
                    <pic:cNvPicPr/>
                  </pic:nvPicPr>
                  <pic:blipFill>
                    <a:blip r:embed="rId13">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2C203293" w14:textId="77777777" w:rsidR="00231B91" w:rsidRDefault="00231B91">
      <w:r>
        <w:br w:type="page"/>
      </w:r>
    </w:p>
    <w:p w14:paraId="75148CD4" w14:textId="16E02319" w:rsidR="00231B91" w:rsidRDefault="00231B91"/>
    <w:p w14:paraId="2FAF38D8" w14:textId="1D6115B5" w:rsidR="00231B91" w:rsidRDefault="00942BFB">
      <w:r>
        <w:rPr>
          <w:noProof/>
        </w:rPr>
        <w:drawing>
          <wp:inline distT="0" distB="0" distL="0" distR="0" wp14:anchorId="308A8098" wp14:editId="68ABBFBF">
            <wp:extent cx="5731510" cy="3054350"/>
            <wp:effectExtent l="0" t="0" r="2540" b="0"/>
            <wp:docPr id="1314640391" name="Picture 21"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40391" name="Picture 1314640391" descr="Presentation title AKHILA - PowerPoint"/>
                    <pic:cNvPicPr/>
                  </pic:nvPicPr>
                  <pic:blipFill>
                    <a:blip r:embed="rId14">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r w:rsidR="00231B91">
        <w:br w:type="page"/>
      </w:r>
    </w:p>
    <w:p w14:paraId="5ADACC65" w14:textId="3B90015C" w:rsidR="00231B91" w:rsidRDefault="001446C5">
      <w:r>
        <w:rPr>
          <w:noProof/>
        </w:rPr>
        <w:lastRenderedPageBreak/>
        <w:drawing>
          <wp:inline distT="0" distB="0" distL="0" distR="0" wp14:anchorId="1E90ED3B" wp14:editId="4A1ACAD2">
            <wp:extent cx="5731510" cy="3054350"/>
            <wp:effectExtent l="0" t="0" r="2540" b="0"/>
            <wp:docPr id="12165844" name="Picture 22" descr="Presentation title AKHILA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844" name="Picture 12165844" descr="Presentation title AKHILA - PowerPoint"/>
                    <pic:cNvPicPr/>
                  </pic:nvPicPr>
                  <pic:blipFill>
                    <a:blip r:embed="rId15">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319C4497" w14:textId="77777777" w:rsidR="00231B91" w:rsidRDefault="00231B91">
      <w:r>
        <w:br w:type="page"/>
      </w:r>
    </w:p>
    <w:p w14:paraId="44D822D9" w14:textId="56C05AD1" w:rsidR="00231B91" w:rsidRDefault="00231B91"/>
    <w:p w14:paraId="2C68F106" w14:textId="77777777" w:rsidR="00231B91" w:rsidRDefault="00231B91">
      <w:r>
        <w:br w:type="page"/>
      </w:r>
    </w:p>
    <w:p w14:paraId="48D2B6EC" w14:textId="77777777" w:rsidR="00243F52" w:rsidRDefault="00243F52"/>
    <w:sectPr w:rsidR="00243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F6E55"/>
    <w:multiLevelType w:val="hybridMultilevel"/>
    <w:tmpl w:val="F6F0F4D2"/>
    <w:lvl w:ilvl="0" w:tplc="4009000F">
      <w:start w:val="1"/>
      <w:numFmt w:val="decimal"/>
      <w:lvlText w:val="%1."/>
      <w:lvlJc w:val="left"/>
      <w:pPr>
        <w:ind w:left="1930" w:hanging="360"/>
      </w:pPr>
    </w:lvl>
    <w:lvl w:ilvl="1" w:tplc="40090019" w:tentative="1">
      <w:start w:val="1"/>
      <w:numFmt w:val="lowerLetter"/>
      <w:lvlText w:val="%2."/>
      <w:lvlJc w:val="left"/>
      <w:pPr>
        <w:ind w:left="2650" w:hanging="360"/>
      </w:pPr>
    </w:lvl>
    <w:lvl w:ilvl="2" w:tplc="4009001B" w:tentative="1">
      <w:start w:val="1"/>
      <w:numFmt w:val="lowerRoman"/>
      <w:lvlText w:val="%3."/>
      <w:lvlJc w:val="right"/>
      <w:pPr>
        <w:ind w:left="3370" w:hanging="180"/>
      </w:pPr>
    </w:lvl>
    <w:lvl w:ilvl="3" w:tplc="4009000F" w:tentative="1">
      <w:start w:val="1"/>
      <w:numFmt w:val="decimal"/>
      <w:lvlText w:val="%4."/>
      <w:lvlJc w:val="left"/>
      <w:pPr>
        <w:ind w:left="4090" w:hanging="360"/>
      </w:pPr>
    </w:lvl>
    <w:lvl w:ilvl="4" w:tplc="40090019" w:tentative="1">
      <w:start w:val="1"/>
      <w:numFmt w:val="lowerLetter"/>
      <w:lvlText w:val="%5."/>
      <w:lvlJc w:val="left"/>
      <w:pPr>
        <w:ind w:left="4810" w:hanging="360"/>
      </w:pPr>
    </w:lvl>
    <w:lvl w:ilvl="5" w:tplc="4009001B" w:tentative="1">
      <w:start w:val="1"/>
      <w:numFmt w:val="lowerRoman"/>
      <w:lvlText w:val="%6."/>
      <w:lvlJc w:val="right"/>
      <w:pPr>
        <w:ind w:left="5530" w:hanging="180"/>
      </w:pPr>
    </w:lvl>
    <w:lvl w:ilvl="6" w:tplc="4009000F" w:tentative="1">
      <w:start w:val="1"/>
      <w:numFmt w:val="decimal"/>
      <w:lvlText w:val="%7."/>
      <w:lvlJc w:val="left"/>
      <w:pPr>
        <w:ind w:left="6250" w:hanging="360"/>
      </w:pPr>
    </w:lvl>
    <w:lvl w:ilvl="7" w:tplc="40090019" w:tentative="1">
      <w:start w:val="1"/>
      <w:numFmt w:val="lowerLetter"/>
      <w:lvlText w:val="%8."/>
      <w:lvlJc w:val="left"/>
      <w:pPr>
        <w:ind w:left="6970" w:hanging="360"/>
      </w:pPr>
    </w:lvl>
    <w:lvl w:ilvl="8" w:tplc="4009001B" w:tentative="1">
      <w:start w:val="1"/>
      <w:numFmt w:val="lowerRoman"/>
      <w:lvlText w:val="%9."/>
      <w:lvlJc w:val="right"/>
      <w:pPr>
        <w:ind w:left="7690" w:hanging="180"/>
      </w:pPr>
    </w:lvl>
  </w:abstractNum>
  <w:abstractNum w:abstractNumId="1" w15:restartNumberingAfterBreak="0">
    <w:nsid w:val="1A265D70"/>
    <w:multiLevelType w:val="hybridMultilevel"/>
    <w:tmpl w:val="DB587B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0366EA1"/>
    <w:multiLevelType w:val="hybridMultilevel"/>
    <w:tmpl w:val="B41872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C333521"/>
    <w:multiLevelType w:val="hybridMultilevel"/>
    <w:tmpl w:val="C26C25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2903E6D"/>
    <w:multiLevelType w:val="hybridMultilevel"/>
    <w:tmpl w:val="26A4C9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11657763">
    <w:abstractNumId w:val="3"/>
  </w:num>
  <w:num w:numId="2" w16cid:durableId="307828680">
    <w:abstractNumId w:val="1"/>
  </w:num>
  <w:num w:numId="3" w16cid:durableId="2060544938">
    <w:abstractNumId w:val="2"/>
  </w:num>
  <w:num w:numId="4" w16cid:durableId="1534078738">
    <w:abstractNumId w:val="0"/>
  </w:num>
  <w:num w:numId="5" w16cid:durableId="531386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91"/>
    <w:rsid w:val="0000722A"/>
    <w:rsid w:val="00050C53"/>
    <w:rsid w:val="001446C5"/>
    <w:rsid w:val="00231B91"/>
    <w:rsid w:val="00243F52"/>
    <w:rsid w:val="00260159"/>
    <w:rsid w:val="00321921"/>
    <w:rsid w:val="00366102"/>
    <w:rsid w:val="00374E8A"/>
    <w:rsid w:val="00396B58"/>
    <w:rsid w:val="003A07EF"/>
    <w:rsid w:val="003A3095"/>
    <w:rsid w:val="004E2770"/>
    <w:rsid w:val="0060466D"/>
    <w:rsid w:val="00734D3A"/>
    <w:rsid w:val="0086383B"/>
    <w:rsid w:val="008A4EEB"/>
    <w:rsid w:val="00902A83"/>
    <w:rsid w:val="00942BFB"/>
    <w:rsid w:val="00AC3A57"/>
    <w:rsid w:val="00BE6891"/>
    <w:rsid w:val="00C85584"/>
    <w:rsid w:val="00C96E97"/>
    <w:rsid w:val="00D05AD6"/>
    <w:rsid w:val="00ED5384"/>
    <w:rsid w:val="00F116FE"/>
    <w:rsid w:val="00F17292"/>
    <w:rsid w:val="00F63D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EF58"/>
  <w15:chartTrackingRefBased/>
  <w15:docId w15:val="{49FF4663-AC0F-441B-9C75-72275C4C4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16FE"/>
    <w:rPr>
      <w:rFonts w:ascii="Times New Roman" w:hAnsi="Times New Roman" w:cs="Times New Roman"/>
      <w:sz w:val="24"/>
      <w:szCs w:val="24"/>
    </w:rPr>
  </w:style>
  <w:style w:type="table" w:styleId="TableGrid">
    <w:name w:val="Table Grid"/>
    <w:basedOn w:val="TableNormal"/>
    <w:uiPriority w:val="39"/>
    <w:rsid w:val="00D05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05A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05AD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D05AD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05AD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D05A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64802">
      <w:bodyDiv w:val="1"/>
      <w:marLeft w:val="0"/>
      <w:marRight w:val="0"/>
      <w:marTop w:val="0"/>
      <w:marBottom w:val="0"/>
      <w:divBdr>
        <w:top w:val="none" w:sz="0" w:space="0" w:color="auto"/>
        <w:left w:val="none" w:sz="0" w:space="0" w:color="auto"/>
        <w:bottom w:val="none" w:sz="0" w:space="0" w:color="auto"/>
        <w:right w:val="none" w:sz="0" w:space="0" w:color="auto"/>
      </w:divBdr>
    </w:div>
    <w:div w:id="136194013">
      <w:bodyDiv w:val="1"/>
      <w:marLeft w:val="0"/>
      <w:marRight w:val="0"/>
      <w:marTop w:val="0"/>
      <w:marBottom w:val="0"/>
      <w:divBdr>
        <w:top w:val="none" w:sz="0" w:space="0" w:color="auto"/>
        <w:left w:val="none" w:sz="0" w:space="0" w:color="auto"/>
        <w:bottom w:val="none" w:sz="0" w:space="0" w:color="auto"/>
        <w:right w:val="none" w:sz="0" w:space="0" w:color="auto"/>
      </w:divBdr>
      <w:divsChild>
        <w:div w:id="1237738393">
          <w:marLeft w:val="0"/>
          <w:marRight w:val="0"/>
          <w:marTop w:val="0"/>
          <w:marBottom w:val="0"/>
          <w:divBdr>
            <w:top w:val="none" w:sz="0" w:space="0" w:color="auto"/>
            <w:left w:val="none" w:sz="0" w:space="0" w:color="auto"/>
            <w:bottom w:val="none" w:sz="0" w:space="0" w:color="auto"/>
            <w:right w:val="none" w:sz="0" w:space="0" w:color="auto"/>
          </w:divBdr>
          <w:divsChild>
            <w:div w:id="344331017">
              <w:marLeft w:val="0"/>
              <w:marRight w:val="0"/>
              <w:marTop w:val="0"/>
              <w:marBottom w:val="0"/>
              <w:divBdr>
                <w:top w:val="none" w:sz="0" w:space="0" w:color="auto"/>
                <w:left w:val="none" w:sz="0" w:space="0" w:color="auto"/>
                <w:bottom w:val="none" w:sz="0" w:space="0" w:color="auto"/>
                <w:right w:val="none" w:sz="0" w:space="0" w:color="auto"/>
              </w:divBdr>
              <w:divsChild>
                <w:div w:id="1595212540">
                  <w:marLeft w:val="0"/>
                  <w:marRight w:val="0"/>
                  <w:marTop w:val="0"/>
                  <w:marBottom w:val="0"/>
                  <w:divBdr>
                    <w:top w:val="none" w:sz="0" w:space="0" w:color="auto"/>
                    <w:left w:val="none" w:sz="0" w:space="0" w:color="auto"/>
                    <w:bottom w:val="none" w:sz="0" w:space="0" w:color="auto"/>
                    <w:right w:val="none" w:sz="0" w:space="0" w:color="auto"/>
                  </w:divBdr>
                  <w:divsChild>
                    <w:div w:id="107440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813650">
      <w:bodyDiv w:val="1"/>
      <w:marLeft w:val="0"/>
      <w:marRight w:val="0"/>
      <w:marTop w:val="0"/>
      <w:marBottom w:val="0"/>
      <w:divBdr>
        <w:top w:val="none" w:sz="0" w:space="0" w:color="auto"/>
        <w:left w:val="none" w:sz="0" w:space="0" w:color="auto"/>
        <w:bottom w:val="none" w:sz="0" w:space="0" w:color="auto"/>
        <w:right w:val="none" w:sz="0" w:space="0" w:color="auto"/>
      </w:divBdr>
    </w:div>
    <w:div w:id="1069382353">
      <w:bodyDiv w:val="1"/>
      <w:marLeft w:val="0"/>
      <w:marRight w:val="0"/>
      <w:marTop w:val="0"/>
      <w:marBottom w:val="0"/>
      <w:divBdr>
        <w:top w:val="none" w:sz="0" w:space="0" w:color="auto"/>
        <w:left w:val="none" w:sz="0" w:space="0" w:color="auto"/>
        <w:bottom w:val="none" w:sz="0" w:space="0" w:color="auto"/>
        <w:right w:val="none" w:sz="0" w:space="0" w:color="auto"/>
      </w:divBdr>
    </w:div>
    <w:div w:id="1281916239">
      <w:bodyDiv w:val="1"/>
      <w:marLeft w:val="0"/>
      <w:marRight w:val="0"/>
      <w:marTop w:val="0"/>
      <w:marBottom w:val="0"/>
      <w:divBdr>
        <w:top w:val="none" w:sz="0" w:space="0" w:color="auto"/>
        <w:left w:val="none" w:sz="0" w:space="0" w:color="auto"/>
        <w:bottom w:val="none" w:sz="0" w:space="0" w:color="auto"/>
        <w:right w:val="none" w:sz="0" w:space="0" w:color="auto"/>
      </w:divBdr>
      <w:divsChild>
        <w:div w:id="1723170463">
          <w:marLeft w:val="0"/>
          <w:marRight w:val="0"/>
          <w:marTop w:val="0"/>
          <w:marBottom w:val="0"/>
          <w:divBdr>
            <w:top w:val="none" w:sz="0" w:space="0" w:color="auto"/>
            <w:left w:val="none" w:sz="0" w:space="0" w:color="auto"/>
            <w:bottom w:val="none" w:sz="0" w:space="0" w:color="auto"/>
            <w:right w:val="none" w:sz="0" w:space="0" w:color="auto"/>
          </w:divBdr>
          <w:divsChild>
            <w:div w:id="1862891628">
              <w:marLeft w:val="0"/>
              <w:marRight w:val="0"/>
              <w:marTop w:val="0"/>
              <w:marBottom w:val="0"/>
              <w:divBdr>
                <w:top w:val="none" w:sz="0" w:space="0" w:color="auto"/>
                <w:left w:val="none" w:sz="0" w:space="0" w:color="auto"/>
                <w:bottom w:val="none" w:sz="0" w:space="0" w:color="auto"/>
                <w:right w:val="none" w:sz="0" w:space="0" w:color="auto"/>
              </w:divBdr>
              <w:divsChild>
                <w:div w:id="1609508189">
                  <w:marLeft w:val="0"/>
                  <w:marRight w:val="0"/>
                  <w:marTop w:val="0"/>
                  <w:marBottom w:val="0"/>
                  <w:divBdr>
                    <w:top w:val="none" w:sz="0" w:space="0" w:color="auto"/>
                    <w:left w:val="none" w:sz="0" w:space="0" w:color="auto"/>
                    <w:bottom w:val="none" w:sz="0" w:space="0" w:color="auto"/>
                    <w:right w:val="none" w:sz="0" w:space="0" w:color="auto"/>
                  </w:divBdr>
                  <w:divsChild>
                    <w:div w:id="174394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555649">
      <w:bodyDiv w:val="1"/>
      <w:marLeft w:val="0"/>
      <w:marRight w:val="0"/>
      <w:marTop w:val="0"/>
      <w:marBottom w:val="0"/>
      <w:divBdr>
        <w:top w:val="none" w:sz="0" w:space="0" w:color="auto"/>
        <w:left w:val="none" w:sz="0" w:space="0" w:color="auto"/>
        <w:bottom w:val="none" w:sz="0" w:space="0" w:color="auto"/>
        <w:right w:val="none" w:sz="0" w:space="0" w:color="auto"/>
      </w:divBdr>
    </w:div>
    <w:div w:id="1720325183">
      <w:bodyDiv w:val="1"/>
      <w:marLeft w:val="0"/>
      <w:marRight w:val="0"/>
      <w:marTop w:val="0"/>
      <w:marBottom w:val="0"/>
      <w:divBdr>
        <w:top w:val="none" w:sz="0" w:space="0" w:color="auto"/>
        <w:left w:val="none" w:sz="0" w:space="0" w:color="auto"/>
        <w:bottom w:val="none" w:sz="0" w:space="0" w:color="auto"/>
        <w:right w:val="none" w:sz="0" w:space="0" w:color="auto"/>
      </w:divBdr>
    </w:div>
    <w:div w:id="1802921956">
      <w:bodyDiv w:val="1"/>
      <w:marLeft w:val="0"/>
      <w:marRight w:val="0"/>
      <w:marTop w:val="0"/>
      <w:marBottom w:val="0"/>
      <w:divBdr>
        <w:top w:val="none" w:sz="0" w:space="0" w:color="auto"/>
        <w:left w:val="none" w:sz="0" w:space="0" w:color="auto"/>
        <w:bottom w:val="none" w:sz="0" w:space="0" w:color="auto"/>
        <w:right w:val="none" w:sz="0" w:space="0" w:color="auto"/>
      </w:divBdr>
    </w:div>
    <w:div w:id="191439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image" Target="media/image7.tm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image" Target="media/image10.tmp"/><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9B470-0340-4053-87F5-7B0F5CBF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1552</Words>
  <Characters>8852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Akhila Babu</dc:creator>
  <cp:keywords/>
  <dc:description/>
  <cp:lastModifiedBy>Akhila Babu</cp:lastModifiedBy>
  <cp:revision>2</cp:revision>
  <dcterms:created xsi:type="dcterms:W3CDTF">2024-07-26T12:55:00Z</dcterms:created>
  <dcterms:modified xsi:type="dcterms:W3CDTF">2024-07-26T12:55:00Z</dcterms:modified>
</cp:coreProperties>
</file>