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F5A8A84" w:rsidR="00587CE6" w:rsidRPr="00587CE6" w:rsidRDefault="00B24CC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91B53C4" w:rsidR="00587CE6" w:rsidRPr="00587CE6" w:rsidRDefault="00F712D2" w:rsidP="00331A9E">
            <w:pPr>
              <w:spacing w:after="0" w:line="240" w:lineRule="auto"/>
              <w:rPr>
                <w:rFonts w:ascii="Arial" w:eastAsia="Times New Roman" w:hAnsi="Arial" w:cs="Arial"/>
                <w:sz w:val="20"/>
                <w:szCs w:val="20"/>
              </w:rPr>
            </w:pPr>
            <w:r w:rsidRPr="00F712D2">
              <w:rPr>
                <w:rFonts w:ascii="Arial" w:eastAsia="Times New Roman" w:hAnsi="Arial" w:cs="Arial"/>
                <w:sz w:val="20"/>
                <w:szCs w:val="20"/>
              </w:rPr>
              <w:t>Darryl Wilson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41BECB09" w:rsidR="00587CE6" w:rsidRPr="00587CE6" w:rsidRDefault="00B9615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David Coker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D216EEE" w:rsidR="00587CE6" w:rsidRPr="00587CE6" w:rsidRDefault="00B96154" w:rsidP="00587CE6">
            <w:pPr>
              <w:spacing w:after="0" w:line="240" w:lineRule="auto"/>
              <w:rPr>
                <w:rFonts w:ascii="Arial" w:eastAsia="Times New Roman" w:hAnsi="Arial" w:cs="Arial"/>
                <w:sz w:val="20"/>
                <w:szCs w:val="20"/>
              </w:rPr>
            </w:pPr>
            <w:r>
              <w:rPr>
                <w:rFonts w:ascii="Arial" w:eastAsia="Times New Roman" w:hAnsi="Arial" w:cs="Arial"/>
                <w:sz w:val="20"/>
                <w:szCs w:val="20"/>
              </w:rPr>
              <w:t>MBA DISSERTATION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509BF3B" w:rsidR="00587CE6" w:rsidRPr="00587CE6" w:rsidRDefault="00B24CCE" w:rsidP="00587CE6">
            <w:pPr>
              <w:spacing w:after="0" w:line="240" w:lineRule="auto"/>
              <w:rPr>
                <w:rFonts w:ascii="Arial" w:eastAsia="Times New Roman" w:hAnsi="Arial" w:cs="Arial"/>
                <w:sz w:val="20"/>
                <w:szCs w:val="20"/>
              </w:rPr>
            </w:pPr>
            <w:r w:rsidRPr="00B24CCE">
              <w:rPr>
                <w:rFonts w:ascii="Arial" w:eastAsia="Times New Roman" w:hAnsi="Arial" w:cs="Arial"/>
                <w:sz w:val="20"/>
                <w:szCs w:val="20"/>
              </w:rPr>
              <w:t>LC</w:t>
            </w:r>
            <w:r w:rsidR="00CD616D">
              <w:rPr>
                <w:rFonts w:ascii="Arial" w:eastAsia="Times New Roman" w:hAnsi="Arial" w:cs="Arial"/>
                <w:sz w:val="20"/>
                <w:szCs w:val="20"/>
              </w:rPr>
              <w:t>MB7</w:t>
            </w:r>
            <w:r w:rsidR="00B96154">
              <w:rPr>
                <w:rFonts w:ascii="Arial" w:eastAsia="Times New Roman" w:hAnsi="Arial" w:cs="Arial"/>
                <w:sz w:val="20"/>
                <w:szCs w:val="20"/>
              </w:rPr>
              <w:t>020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59DC11B" w:rsidR="00587CE6" w:rsidRPr="00587CE6" w:rsidRDefault="00B24CCE"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200608CB" w:rsidR="00587CE6" w:rsidRPr="00587CE6" w:rsidRDefault="00B24CCE"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4DA14A3B" w:rsidR="00587CE6" w:rsidRPr="00587CE6" w:rsidRDefault="00B9615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B24CCE">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283B50DC" w:rsidR="00587CE6" w:rsidRPr="00587CE6" w:rsidRDefault="00B24CCE"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FEB 2023</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4CAE8CE" w:rsidR="00587CE6" w:rsidRPr="00587CE6" w:rsidRDefault="00B24CC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D886FC4" w:rsidR="00587CE6" w:rsidRPr="00587CE6" w:rsidRDefault="00B24CC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24AD7B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6B1CD5D7" w14:textId="77777777" w:rsidR="00587CE6" w:rsidRPr="00587CE6" w:rsidRDefault="00587CE6" w:rsidP="00417F4F">
      <w:pPr>
        <w:spacing w:after="0" w:line="240" w:lineRule="auto"/>
        <w:rPr>
          <w:rFonts w:ascii="Arial" w:hAnsi="Arial" w:cs="Arial"/>
          <w:b/>
          <w:bCs/>
        </w:rPr>
      </w:pPr>
    </w:p>
    <w:p w14:paraId="40373C48" w14:textId="77777777" w:rsidR="00BD3E3B" w:rsidRPr="00DB3291" w:rsidRDefault="00BD3E3B" w:rsidP="00BD3E3B">
      <w:pPr>
        <w:spacing w:after="0" w:line="240" w:lineRule="auto"/>
        <w:ind w:left="2160" w:firstLine="720"/>
        <w:rPr>
          <w:rFonts w:ascii="Arial" w:hAnsi="Arial" w:cs="Arial"/>
          <w:b/>
          <w:bCs/>
          <w:highlight w:val="yellow"/>
        </w:rPr>
      </w:pPr>
      <w:r w:rsidRPr="00DB3291">
        <w:rPr>
          <w:rFonts w:ascii="Arial" w:hAnsi="Arial" w:cs="Arial"/>
          <w:b/>
          <w:bCs/>
          <w:highlight w:val="yellow"/>
        </w:rPr>
        <w:t>0-</w:t>
      </w:r>
      <w:proofErr w:type="gramStart"/>
      <w:r w:rsidRPr="00DB3291">
        <w:rPr>
          <w:rFonts w:ascii="Arial" w:hAnsi="Arial" w:cs="Arial"/>
          <w:b/>
          <w:bCs/>
          <w:highlight w:val="yellow"/>
        </w:rPr>
        <w:t>PL  =</w:t>
      </w:r>
      <w:proofErr w:type="gramEnd"/>
      <w:r w:rsidRPr="00DB3291">
        <w:rPr>
          <w:rFonts w:ascii="Arial" w:hAnsi="Arial" w:cs="Arial"/>
          <w:b/>
          <w:bCs/>
          <w:highlight w:val="yellow"/>
        </w:rPr>
        <w:t xml:space="preserve"> (REFERRED FOR ACADEMIC MISCONDUCT)</w:t>
      </w:r>
    </w:p>
    <w:p w14:paraId="221075FE" w14:textId="77777777" w:rsidR="00BD3E3B" w:rsidRPr="00DB3291" w:rsidRDefault="00BD3E3B" w:rsidP="00BD3E3B">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w:t>
      </w:r>
      <w:proofErr w:type="gramStart"/>
      <w:r w:rsidRPr="00DB3291">
        <w:rPr>
          <w:rFonts w:ascii="Arial" w:hAnsi="Arial" w:cs="Arial"/>
          <w:b/>
          <w:bCs/>
          <w:highlight w:val="yellow"/>
        </w:rPr>
        <w:t>NON SUBMISSION</w:t>
      </w:r>
      <w:proofErr w:type="gramEnd"/>
      <w:r w:rsidRPr="00DB3291">
        <w:rPr>
          <w:rFonts w:ascii="Arial" w:hAnsi="Arial" w:cs="Arial"/>
          <w:b/>
          <w:bCs/>
          <w:highlight w:val="yellow"/>
        </w:rPr>
        <w:t>)</w:t>
      </w:r>
    </w:p>
    <w:p w14:paraId="6C8B50F6" w14:textId="77777777" w:rsidR="00BD3E3B" w:rsidRDefault="00BD3E3B" w:rsidP="00BD3E3B">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2D8ADD44" w14:textId="77777777" w:rsidR="00F712D2" w:rsidRDefault="00F712D2" w:rsidP="00BD3E3B">
      <w:pPr>
        <w:spacing w:after="0" w:line="240" w:lineRule="auto"/>
        <w:ind w:left="2880"/>
        <w:rPr>
          <w:rFonts w:ascii="Arial" w:hAnsi="Arial" w:cs="Arial"/>
          <w:b/>
          <w:bCs/>
        </w:rPr>
      </w:pPr>
    </w:p>
    <w:p w14:paraId="43A8A4CA" w14:textId="77777777" w:rsidR="00F712D2" w:rsidRDefault="00F712D2" w:rsidP="00F712D2">
      <w:pPr>
        <w:spacing w:after="0" w:line="240" w:lineRule="auto"/>
        <w:ind w:left="2160" w:firstLine="720"/>
        <w:rPr>
          <w:rFonts w:ascii="Arial" w:hAnsi="Arial" w:cs="Arial"/>
          <w:b/>
          <w:bCs/>
        </w:rPr>
      </w:pPr>
    </w:p>
    <w:p w14:paraId="4C44933D" w14:textId="4E4BA3B1"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020AFF">
        <w:trPr>
          <w:trHeight w:val="300"/>
        </w:trPr>
        <w:tc>
          <w:tcPr>
            <w:tcW w:w="1980"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B2F38" w:rsidRPr="00587CE6" w14:paraId="395504BA" w14:textId="77777777" w:rsidTr="00F57EE0">
        <w:tc>
          <w:tcPr>
            <w:tcW w:w="1980" w:type="dxa"/>
            <w:vAlign w:val="bottom"/>
          </w:tcPr>
          <w:p w14:paraId="03246BAF" w14:textId="69F31D8D" w:rsidR="000B2F38" w:rsidRPr="00F712D2" w:rsidRDefault="000B2F38" w:rsidP="000B2F38">
            <w:pPr>
              <w:spacing w:after="0" w:line="240" w:lineRule="auto"/>
              <w:rPr>
                <w:rFonts w:ascii="Arial" w:hAnsi="Arial" w:cs="Arial"/>
                <w:b/>
                <w:bCs/>
                <w:sz w:val="20"/>
                <w:szCs w:val="20"/>
              </w:rPr>
            </w:pPr>
            <w:r>
              <w:rPr>
                <w:rFonts w:ascii="Calibri" w:hAnsi="Calibri" w:cs="Calibri"/>
                <w:b/>
                <w:bCs/>
                <w:color w:val="000000"/>
                <w:sz w:val="32"/>
                <w:szCs w:val="32"/>
              </w:rPr>
              <w:t>2124612</w:t>
            </w:r>
          </w:p>
        </w:tc>
        <w:tc>
          <w:tcPr>
            <w:tcW w:w="803" w:type="dxa"/>
            <w:vAlign w:val="bottom"/>
          </w:tcPr>
          <w:p w14:paraId="2743B9FE" w14:textId="57B992BC" w:rsidR="000B2F38" w:rsidRPr="00587CE6" w:rsidRDefault="000B2F38" w:rsidP="000B2F38">
            <w:pPr>
              <w:spacing w:after="0" w:line="240" w:lineRule="auto"/>
              <w:rPr>
                <w:rFonts w:ascii="Arial" w:hAnsi="Arial" w:cs="Arial"/>
                <w:b/>
                <w:bCs/>
              </w:rPr>
            </w:pPr>
            <w:r>
              <w:rPr>
                <w:rFonts w:ascii="Calibri" w:hAnsi="Calibri" w:cs="Calibri"/>
                <w:b/>
                <w:bCs/>
                <w:color w:val="000000"/>
                <w:sz w:val="28"/>
                <w:szCs w:val="28"/>
              </w:rPr>
              <w:t>68</w:t>
            </w:r>
          </w:p>
        </w:tc>
        <w:tc>
          <w:tcPr>
            <w:tcW w:w="1087" w:type="dxa"/>
          </w:tcPr>
          <w:p w14:paraId="3BA0067D" w14:textId="77777777" w:rsidR="000B2F38" w:rsidRDefault="000B2F38" w:rsidP="000B2F38">
            <w:pPr>
              <w:spacing w:after="0" w:line="240" w:lineRule="auto"/>
              <w:rPr>
                <w:rFonts w:ascii="Arial" w:hAnsi="Arial" w:cs="Arial"/>
                <w:b/>
                <w:bCs/>
              </w:rPr>
            </w:pPr>
          </w:p>
          <w:p w14:paraId="11F75FFF" w14:textId="77777777" w:rsidR="000B2F38" w:rsidRDefault="000B2F38" w:rsidP="000B2F38">
            <w:pPr>
              <w:spacing w:after="0" w:line="240" w:lineRule="auto"/>
              <w:rPr>
                <w:rFonts w:ascii="Arial" w:hAnsi="Arial" w:cs="Arial"/>
                <w:b/>
                <w:bCs/>
              </w:rPr>
            </w:pPr>
          </w:p>
          <w:p w14:paraId="2C465991" w14:textId="77777777" w:rsidR="000B2F38" w:rsidRDefault="000B2F38" w:rsidP="000B2F38">
            <w:pPr>
              <w:spacing w:after="0" w:line="240" w:lineRule="auto"/>
              <w:rPr>
                <w:rFonts w:ascii="Arial" w:hAnsi="Arial" w:cs="Arial"/>
                <w:b/>
                <w:bCs/>
              </w:rPr>
            </w:pPr>
          </w:p>
          <w:p w14:paraId="2F23E675" w14:textId="77777777" w:rsidR="000B2F38" w:rsidRDefault="000B2F38" w:rsidP="000B2F38">
            <w:pPr>
              <w:spacing w:after="0" w:line="240" w:lineRule="auto"/>
              <w:rPr>
                <w:rFonts w:ascii="Arial" w:hAnsi="Arial" w:cs="Arial"/>
                <w:b/>
                <w:bCs/>
              </w:rPr>
            </w:pPr>
          </w:p>
          <w:p w14:paraId="161A6CBB" w14:textId="77777777" w:rsidR="000B2F38" w:rsidRDefault="000B2F38" w:rsidP="000B2F38">
            <w:pPr>
              <w:spacing w:after="0" w:line="240" w:lineRule="auto"/>
              <w:rPr>
                <w:rFonts w:ascii="Arial" w:hAnsi="Arial" w:cs="Arial"/>
                <w:b/>
                <w:bCs/>
              </w:rPr>
            </w:pPr>
          </w:p>
          <w:p w14:paraId="744E9505" w14:textId="77777777" w:rsidR="000B2F38" w:rsidRDefault="000B2F38" w:rsidP="000B2F38">
            <w:pPr>
              <w:spacing w:after="0" w:line="240" w:lineRule="auto"/>
              <w:rPr>
                <w:rFonts w:ascii="Arial" w:hAnsi="Arial" w:cs="Arial"/>
                <w:b/>
                <w:bCs/>
              </w:rPr>
            </w:pPr>
          </w:p>
          <w:p w14:paraId="7B1504FD" w14:textId="77777777" w:rsidR="000B2F38" w:rsidRDefault="000B2F38" w:rsidP="000B2F38">
            <w:pPr>
              <w:spacing w:after="0" w:line="240" w:lineRule="auto"/>
              <w:rPr>
                <w:rFonts w:ascii="Arial" w:hAnsi="Arial" w:cs="Arial"/>
                <w:b/>
                <w:bCs/>
              </w:rPr>
            </w:pPr>
          </w:p>
          <w:p w14:paraId="30052198" w14:textId="77777777" w:rsidR="000B2F38" w:rsidRDefault="000B2F38" w:rsidP="000B2F38">
            <w:pPr>
              <w:spacing w:after="0" w:line="240" w:lineRule="auto"/>
              <w:rPr>
                <w:rFonts w:ascii="Arial" w:hAnsi="Arial" w:cs="Arial"/>
                <w:b/>
                <w:bCs/>
              </w:rPr>
            </w:pPr>
          </w:p>
          <w:p w14:paraId="6C431F90" w14:textId="706D6694" w:rsidR="000B2F38" w:rsidRPr="00587CE6" w:rsidRDefault="000B2F38" w:rsidP="000B2F38">
            <w:pPr>
              <w:spacing w:after="0" w:line="240" w:lineRule="auto"/>
              <w:rPr>
                <w:rFonts w:ascii="Arial" w:hAnsi="Arial" w:cs="Arial"/>
                <w:b/>
                <w:bCs/>
              </w:rPr>
            </w:pPr>
            <w:r>
              <w:rPr>
                <w:rFonts w:ascii="Arial" w:hAnsi="Arial" w:cs="Arial"/>
                <w:b/>
                <w:bCs/>
              </w:rPr>
              <w:t>67</w:t>
            </w:r>
          </w:p>
        </w:tc>
        <w:tc>
          <w:tcPr>
            <w:tcW w:w="1087" w:type="dxa"/>
          </w:tcPr>
          <w:p w14:paraId="661EC36F" w14:textId="77777777" w:rsidR="000B2F38" w:rsidRPr="00587CE6" w:rsidRDefault="000B2F38" w:rsidP="000B2F38">
            <w:pPr>
              <w:spacing w:after="0" w:line="240" w:lineRule="auto"/>
              <w:rPr>
                <w:rFonts w:ascii="Arial" w:hAnsi="Arial" w:cs="Arial"/>
                <w:b/>
                <w:bCs/>
              </w:rPr>
            </w:pPr>
          </w:p>
        </w:tc>
        <w:tc>
          <w:tcPr>
            <w:tcW w:w="1087" w:type="dxa"/>
            <w:vAlign w:val="bottom"/>
          </w:tcPr>
          <w:p w14:paraId="453C575C" w14:textId="2726F501" w:rsidR="000B2F38" w:rsidRPr="00587CE6" w:rsidRDefault="000B2F38" w:rsidP="000B2F38">
            <w:pPr>
              <w:spacing w:after="0" w:line="240" w:lineRule="auto"/>
              <w:rPr>
                <w:rFonts w:ascii="Arial" w:hAnsi="Arial" w:cs="Arial"/>
                <w:b/>
                <w:bCs/>
              </w:rPr>
            </w:pPr>
            <w:r>
              <w:rPr>
                <w:rFonts w:ascii="Calibri" w:hAnsi="Calibri" w:cs="Calibri"/>
                <w:b/>
                <w:bCs/>
                <w:color w:val="000000"/>
                <w:sz w:val="28"/>
                <w:szCs w:val="28"/>
              </w:rPr>
              <w:t>68</w:t>
            </w:r>
          </w:p>
        </w:tc>
        <w:tc>
          <w:tcPr>
            <w:tcW w:w="3307" w:type="dxa"/>
          </w:tcPr>
          <w:p w14:paraId="36F03CB0" w14:textId="0B3D412F" w:rsidR="000B2F38" w:rsidRPr="00587CE6" w:rsidRDefault="000B2F38" w:rsidP="000B2F38">
            <w:pPr>
              <w:spacing w:after="0" w:line="240" w:lineRule="auto"/>
              <w:rPr>
                <w:rFonts w:ascii="Arial" w:hAnsi="Arial" w:cs="Arial"/>
                <w:b/>
                <w:bCs/>
              </w:rPr>
            </w:pPr>
            <w:r>
              <w:rPr>
                <w:rFonts w:ascii="Arial" w:hAnsi="Arial" w:cs="Arial"/>
                <w:b/>
                <w:bCs/>
              </w:rPr>
              <w:t>The marking is agreed for the study on AI and the GDPR principles. The various criteria for marking have been assessed appropriately and justified. The marks assigned reflect the correct assessment of the work submitted.</w:t>
            </w:r>
          </w:p>
        </w:tc>
      </w:tr>
      <w:tr w:rsidR="000B2F38" w:rsidRPr="00587CE6" w14:paraId="72569ACE" w14:textId="77777777" w:rsidTr="00F57EE0">
        <w:tc>
          <w:tcPr>
            <w:tcW w:w="1980" w:type="dxa"/>
            <w:vAlign w:val="bottom"/>
          </w:tcPr>
          <w:p w14:paraId="0DA336C7" w14:textId="2EC19F90" w:rsidR="000B2F38" w:rsidRPr="00F712D2" w:rsidRDefault="000B2F38" w:rsidP="000B2F38">
            <w:pPr>
              <w:spacing w:after="0" w:line="240" w:lineRule="auto"/>
              <w:rPr>
                <w:rFonts w:ascii="Arial" w:hAnsi="Arial" w:cs="Arial"/>
                <w:b/>
                <w:bCs/>
                <w:sz w:val="20"/>
                <w:szCs w:val="20"/>
              </w:rPr>
            </w:pPr>
            <w:r>
              <w:rPr>
                <w:rFonts w:ascii="Calibri" w:hAnsi="Calibri" w:cs="Calibri"/>
                <w:b/>
                <w:bCs/>
                <w:color w:val="000000"/>
                <w:sz w:val="32"/>
                <w:szCs w:val="32"/>
              </w:rPr>
              <w:t>2124036</w:t>
            </w:r>
          </w:p>
        </w:tc>
        <w:tc>
          <w:tcPr>
            <w:tcW w:w="803" w:type="dxa"/>
            <w:vAlign w:val="bottom"/>
          </w:tcPr>
          <w:p w14:paraId="497936A6" w14:textId="053F11F0" w:rsidR="000B2F38" w:rsidRPr="00587CE6" w:rsidRDefault="000B2F38" w:rsidP="000B2F38">
            <w:pPr>
              <w:spacing w:after="0" w:line="240" w:lineRule="auto"/>
              <w:rPr>
                <w:rFonts w:ascii="Arial" w:hAnsi="Arial" w:cs="Arial"/>
                <w:b/>
                <w:bCs/>
              </w:rPr>
            </w:pPr>
            <w:r>
              <w:rPr>
                <w:rFonts w:ascii="Calibri" w:hAnsi="Calibri" w:cs="Calibri"/>
                <w:b/>
                <w:bCs/>
                <w:color w:val="000000"/>
                <w:sz w:val="28"/>
                <w:szCs w:val="28"/>
              </w:rPr>
              <w:t>62</w:t>
            </w:r>
          </w:p>
        </w:tc>
        <w:tc>
          <w:tcPr>
            <w:tcW w:w="1087" w:type="dxa"/>
          </w:tcPr>
          <w:p w14:paraId="5C7000F3" w14:textId="77777777" w:rsidR="000B2F38" w:rsidRDefault="000B2F38" w:rsidP="000B2F38">
            <w:pPr>
              <w:spacing w:after="0" w:line="240" w:lineRule="auto"/>
              <w:rPr>
                <w:rFonts w:ascii="Arial" w:hAnsi="Arial" w:cs="Arial"/>
                <w:b/>
                <w:bCs/>
              </w:rPr>
            </w:pPr>
          </w:p>
          <w:p w14:paraId="10DF3A7C" w14:textId="77777777" w:rsidR="000B2F38" w:rsidRDefault="000B2F38" w:rsidP="000B2F38">
            <w:pPr>
              <w:spacing w:after="0" w:line="240" w:lineRule="auto"/>
              <w:rPr>
                <w:rFonts w:ascii="Arial" w:hAnsi="Arial" w:cs="Arial"/>
                <w:b/>
                <w:bCs/>
              </w:rPr>
            </w:pPr>
          </w:p>
          <w:p w14:paraId="70C57000" w14:textId="77777777" w:rsidR="000B2F38" w:rsidRDefault="000B2F38" w:rsidP="000B2F38">
            <w:pPr>
              <w:spacing w:after="0" w:line="240" w:lineRule="auto"/>
              <w:rPr>
                <w:rFonts w:ascii="Arial" w:hAnsi="Arial" w:cs="Arial"/>
                <w:b/>
                <w:bCs/>
              </w:rPr>
            </w:pPr>
          </w:p>
          <w:p w14:paraId="4A326DA6" w14:textId="5ED371E6" w:rsidR="000B2F38" w:rsidRPr="00587CE6" w:rsidRDefault="000B2F38" w:rsidP="000B2F38">
            <w:pPr>
              <w:spacing w:after="0" w:line="240" w:lineRule="auto"/>
              <w:rPr>
                <w:rFonts w:ascii="Arial" w:hAnsi="Arial" w:cs="Arial"/>
                <w:b/>
                <w:bCs/>
              </w:rPr>
            </w:pPr>
            <w:r>
              <w:rPr>
                <w:rFonts w:ascii="Arial" w:hAnsi="Arial" w:cs="Arial"/>
                <w:b/>
                <w:bCs/>
              </w:rPr>
              <w:t>60</w:t>
            </w:r>
          </w:p>
        </w:tc>
        <w:tc>
          <w:tcPr>
            <w:tcW w:w="1087" w:type="dxa"/>
          </w:tcPr>
          <w:p w14:paraId="0BA55000" w14:textId="77777777" w:rsidR="000B2F38" w:rsidRPr="00587CE6" w:rsidRDefault="000B2F38" w:rsidP="000B2F38">
            <w:pPr>
              <w:spacing w:after="0" w:line="240" w:lineRule="auto"/>
              <w:rPr>
                <w:rFonts w:ascii="Arial" w:hAnsi="Arial" w:cs="Arial"/>
                <w:b/>
                <w:bCs/>
              </w:rPr>
            </w:pPr>
          </w:p>
        </w:tc>
        <w:tc>
          <w:tcPr>
            <w:tcW w:w="1087" w:type="dxa"/>
            <w:vAlign w:val="bottom"/>
          </w:tcPr>
          <w:p w14:paraId="5FFAC98B" w14:textId="1C91F3DE" w:rsidR="000B2F38" w:rsidRPr="00587CE6" w:rsidRDefault="000B2F38" w:rsidP="000B2F38">
            <w:pPr>
              <w:spacing w:after="0" w:line="240" w:lineRule="auto"/>
              <w:rPr>
                <w:rFonts w:ascii="Arial" w:hAnsi="Arial" w:cs="Arial"/>
                <w:b/>
                <w:bCs/>
              </w:rPr>
            </w:pPr>
            <w:r>
              <w:rPr>
                <w:rFonts w:ascii="Calibri" w:hAnsi="Calibri" w:cs="Calibri"/>
                <w:b/>
                <w:bCs/>
                <w:color w:val="000000"/>
                <w:sz w:val="28"/>
                <w:szCs w:val="28"/>
              </w:rPr>
              <w:t>62</w:t>
            </w:r>
          </w:p>
        </w:tc>
        <w:tc>
          <w:tcPr>
            <w:tcW w:w="3307" w:type="dxa"/>
          </w:tcPr>
          <w:p w14:paraId="3312C685" w14:textId="1C34D968" w:rsidR="000B2F38" w:rsidRPr="00587CE6" w:rsidRDefault="000B2F38" w:rsidP="000B2F38">
            <w:pPr>
              <w:spacing w:after="0" w:line="240" w:lineRule="auto"/>
              <w:rPr>
                <w:rFonts w:ascii="Arial" w:hAnsi="Arial" w:cs="Arial"/>
                <w:b/>
                <w:bCs/>
              </w:rPr>
            </w:pPr>
            <w:r>
              <w:rPr>
                <w:rFonts w:ascii="Arial" w:hAnsi="Arial" w:cs="Arial"/>
                <w:b/>
                <w:bCs/>
              </w:rPr>
              <w:t xml:space="preserve">The study in the Parcel Industry in UK has been assessed appropriately following the various </w:t>
            </w:r>
            <w:r>
              <w:rPr>
                <w:rFonts w:ascii="Arial" w:hAnsi="Arial" w:cs="Arial"/>
                <w:b/>
                <w:bCs/>
              </w:rPr>
              <w:lastRenderedPageBreak/>
              <w:t>criterion and the marks have been allocated making valid judgements for the study.</w:t>
            </w:r>
          </w:p>
        </w:tc>
      </w:tr>
      <w:tr w:rsidR="000B2F38" w:rsidRPr="00587CE6" w14:paraId="17C09C8B" w14:textId="77777777" w:rsidTr="00F57EE0">
        <w:tc>
          <w:tcPr>
            <w:tcW w:w="1980" w:type="dxa"/>
            <w:vAlign w:val="bottom"/>
          </w:tcPr>
          <w:p w14:paraId="6A9E0B4A" w14:textId="77777777" w:rsidR="000B2F38" w:rsidRDefault="000B2F38" w:rsidP="000B2F38">
            <w:pPr>
              <w:spacing w:after="0" w:line="240" w:lineRule="auto"/>
              <w:rPr>
                <w:rFonts w:ascii="Calibri" w:hAnsi="Calibri" w:cs="Calibri"/>
                <w:b/>
                <w:bCs/>
                <w:color w:val="000000"/>
                <w:sz w:val="32"/>
                <w:szCs w:val="32"/>
              </w:rPr>
            </w:pPr>
            <w:r>
              <w:rPr>
                <w:rFonts w:ascii="Calibri" w:hAnsi="Calibri" w:cs="Calibri"/>
                <w:b/>
                <w:bCs/>
                <w:color w:val="000000"/>
                <w:sz w:val="32"/>
                <w:szCs w:val="32"/>
              </w:rPr>
              <w:lastRenderedPageBreak/>
              <w:t>2130310</w:t>
            </w:r>
          </w:p>
          <w:p w14:paraId="217ADC54" w14:textId="5926DB4F" w:rsidR="000B2F38" w:rsidRPr="00587CE6" w:rsidRDefault="000B2F38" w:rsidP="000B2F38">
            <w:pPr>
              <w:spacing w:after="0" w:line="240" w:lineRule="auto"/>
              <w:rPr>
                <w:rFonts w:ascii="Arial" w:hAnsi="Arial" w:cs="Arial"/>
                <w:b/>
                <w:bCs/>
              </w:rPr>
            </w:pPr>
          </w:p>
        </w:tc>
        <w:tc>
          <w:tcPr>
            <w:tcW w:w="803" w:type="dxa"/>
            <w:vAlign w:val="bottom"/>
          </w:tcPr>
          <w:p w14:paraId="4DFAEC17" w14:textId="77777777" w:rsidR="000B2F38" w:rsidRDefault="000B2F38" w:rsidP="000B2F38">
            <w:pPr>
              <w:spacing w:after="0" w:line="240" w:lineRule="auto"/>
              <w:rPr>
                <w:rFonts w:ascii="Calibri" w:hAnsi="Calibri" w:cs="Calibri"/>
                <w:b/>
                <w:bCs/>
                <w:color w:val="000000"/>
                <w:sz w:val="28"/>
                <w:szCs w:val="28"/>
              </w:rPr>
            </w:pPr>
            <w:r>
              <w:rPr>
                <w:rFonts w:ascii="Calibri" w:hAnsi="Calibri" w:cs="Calibri"/>
                <w:b/>
                <w:bCs/>
                <w:color w:val="000000"/>
                <w:sz w:val="28"/>
                <w:szCs w:val="28"/>
              </w:rPr>
              <w:t>62</w:t>
            </w:r>
          </w:p>
          <w:p w14:paraId="016339F7" w14:textId="12F8FCBC" w:rsidR="000B2F38" w:rsidRPr="00587CE6" w:rsidRDefault="000B2F38" w:rsidP="000B2F38">
            <w:pPr>
              <w:spacing w:after="0" w:line="240" w:lineRule="auto"/>
              <w:rPr>
                <w:rFonts w:ascii="Arial" w:hAnsi="Arial" w:cs="Arial"/>
                <w:b/>
                <w:bCs/>
              </w:rPr>
            </w:pPr>
          </w:p>
        </w:tc>
        <w:tc>
          <w:tcPr>
            <w:tcW w:w="1087" w:type="dxa"/>
          </w:tcPr>
          <w:p w14:paraId="7A73C706" w14:textId="77777777" w:rsidR="000B2F38" w:rsidRDefault="000B2F38" w:rsidP="000B2F38">
            <w:pPr>
              <w:spacing w:after="0" w:line="240" w:lineRule="auto"/>
              <w:rPr>
                <w:rFonts w:ascii="Arial" w:hAnsi="Arial" w:cs="Arial"/>
                <w:b/>
                <w:bCs/>
              </w:rPr>
            </w:pPr>
          </w:p>
          <w:p w14:paraId="17B3C7A0" w14:textId="77777777" w:rsidR="000B2F38" w:rsidRPr="00BA4C64" w:rsidRDefault="000B2F38" w:rsidP="000B2F38">
            <w:pPr>
              <w:rPr>
                <w:rFonts w:ascii="Arial" w:hAnsi="Arial" w:cs="Arial"/>
              </w:rPr>
            </w:pPr>
          </w:p>
          <w:p w14:paraId="3B9276F3" w14:textId="77777777" w:rsidR="000B2F38" w:rsidRPr="00BA4C64" w:rsidRDefault="000B2F38" w:rsidP="000B2F38">
            <w:pPr>
              <w:rPr>
                <w:rFonts w:ascii="Arial" w:hAnsi="Arial" w:cs="Arial"/>
              </w:rPr>
            </w:pPr>
          </w:p>
          <w:p w14:paraId="3C6B133C" w14:textId="77777777" w:rsidR="000B2F38" w:rsidRPr="00BA4C64" w:rsidRDefault="000B2F38" w:rsidP="000B2F38">
            <w:pPr>
              <w:rPr>
                <w:rFonts w:ascii="Arial" w:hAnsi="Arial" w:cs="Arial"/>
              </w:rPr>
            </w:pPr>
          </w:p>
          <w:p w14:paraId="37F82044" w14:textId="77777777" w:rsidR="000B2F38" w:rsidRDefault="000B2F38" w:rsidP="000B2F38">
            <w:pPr>
              <w:rPr>
                <w:rFonts w:ascii="Arial" w:hAnsi="Arial" w:cs="Arial"/>
              </w:rPr>
            </w:pPr>
          </w:p>
          <w:p w14:paraId="56B37C17" w14:textId="0A033440" w:rsidR="000B2F38" w:rsidRPr="00BA4C64" w:rsidRDefault="000B2F38" w:rsidP="000B2F38">
            <w:pPr>
              <w:rPr>
                <w:rFonts w:ascii="Arial" w:hAnsi="Arial" w:cs="Arial"/>
              </w:rPr>
            </w:pPr>
            <w:r>
              <w:rPr>
                <w:rFonts w:ascii="Arial" w:hAnsi="Arial" w:cs="Arial"/>
              </w:rPr>
              <w:t>62</w:t>
            </w:r>
          </w:p>
        </w:tc>
        <w:tc>
          <w:tcPr>
            <w:tcW w:w="1087" w:type="dxa"/>
          </w:tcPr>
          <w:p w14:paraId="3EAC6383" w14:textId="77777777" w:rsidR="000B2F38" w:rsidRPr="00587CE6" w:rsidRDefault="000B2F38" w:rsidP="000B2F38">
            <w:pPr>
              <w:spacing w:after="0" w:line="240" w:lineRule="auto"/>
              <w:rPr>
                <w:rFonts w:ascii="Arial" w:hAnsi="Arial" w:cs="Arial"/>
                <w:b/>
                <w:bCs/>
              </w:rPr>
            </w:pPr>
          </w:p>
        </w:tc>
        <w:tc>
          <w:tcPr>
            <w:tcW w:w="1087" w:type="dxa"/>
            <w:vAlign w:val="bottom"/>
          </w:tcPr>
          <w:p w14:paraId="37A6BCCD" w14:textId="77777777" w:rsidR="000B2F38" w:rsidRDefault="000B2F38" w:rsidP="000B2F38">
            <w:pPr>
              <w:spacing w:after="0" w:line="240" w:lineRule="auto"/>
              <w:rPr>
                <w:rFonts w:ascii="Calibri" w:hAnsi="Calibri" w:cs="Calibri"/>
                <w:b/>
                <w:bCs/>
                <w:color w:val="000000"/>
                <w:sz w:val="28"/>
                <w:szCs w:val="28"/>
              </w:rPr>
            </w:pPr>
          </w:p>
          <w:p w14:paraId="26455096" w14:textId="36AD7678" w:rsidR="000B2F38" w:rsidRDefault="000B2F38" w:rsidP="000B2F38">
            <w:pPr>
              <w:spacing w:after="0" w:line="240" w:lineRule="auto"/>
              <w:rPr>
                <w:rFonts w:ascii="Calibri" w:hAnsi="Calibri" w:cs="Calibri"/>
                <w:b/>
                <w:bCs/>
                <w:color w:val="000000"/>
                <w:sz w:val="28"/>
                <w:szCs w:val="28"/>
              </w:rPr>
            </w:pPr>
            <w:r>
              <w:rPr>
                <w:rFonts w:ascii="Calibri" w:hAnsi="Calibri" w:cs="Calibri"/>
                <w:b/>
                <w:bCs/>
                <w:color w:val="000000"/>
                <w:sz w:val="28"/>
                <w:szCs w:val="28"/>
              </w:rPr>
              <w:t>62</w:t>
            </w:r>
          </w:p>
          <w:p w14:paraId="76725FC5" w14:textId="599ABC6E" w:rsidR="000B2F38" w:rsidRPr="00BA4C64" w:rsidRDefault="000B2F38" w:rsidP="000B2F38">
            <w:pPr>
              <w:rPr>
                <w:rFonts w:ascii="Arial" w:hAnsi="Arial" w:cs="Arial"/>
              </w:rPr>
            </w:pPr>
          </w:p>
        </w:tc>
        <w:tc>
          <w:tcPr>
            <w:tcW w:w="3307" w:type="dxa"/>
          </w:tcPr>
          <w:p w14:paraId="1CD0F7D6" w14:textId="7C813D6D" w:rsidR="000B2F38" w:rsidRPr="00587CE6" w:rsidRDefault="000B2F38" w:rsidP="000B2F38">
            <w:pPr>
              <w:spacing w:after="0" w:line="240" w:lineRule="auto"/>
              <w:rPr>
                <w:rFonts w:ascii="Arial" w:hAnsi="Arial" w:cs="Arial"/>
                <w:b/>
                <w:bCs/>
              </w:rPr>
            </w:pPr>
            <w:r>
              <w:rPr>
                <w:rFonts w:ascii="Arial" w:hAnsi="Arial" w:cs="Arial"/>
                <w:b/>
                <w:bCs/>
              </w:rPr>
              <w:t>The study on organisational culture and productivity has been assesses in accordance with the various criterion and marks have been allocated for the study carried out. The feedback is constructive and can be used applied for further development</w:t>
            </w:r>
          </w:p>
        </w:tc>
      </w:tr>
      <w:tr w:rsidR="003C108C" w:rsidRPr="00587CE6" w14:paraId="360D5433" w14:textId="77777777" w:rsidTr="00F57EE0">
        <w:tc>
          <w:tcPr>
            <w:tcW w:w="1980" w:type="dxa"/>
            <w:vAlign w:val="bottom"/>
          </w:tcPr>
          <w:p w14:paraId="03EE0E33" w14:textId="7A19AFFC" w:rsidR="003C108C" w:rsidRDefault="003C108C" w:rsidP="000B2F38">
            <w:pPr>
              <w:spacing w:after="0" w:line="240" w:lineRule="auto"/>
              <w:rPr>
                <w:rFonts w:cs="Calibri"/>
                <w:b/>
                <w:bCs/>
                <w:color w:val="000000"/>
                <w:sz w:val="32"/>
                <w:szCs w:val="32"/>
              </w:rPr>
            </w:pPr>
            <w:r>
              <w:rPr>
                <w:rFonts w:ascii="Calibri" w:hAnsi="Calibri" w:cs="Calibri"/>
                <w:b/>
                <w:bCs/>
                <w:color w:val="000000"/>
                <w:sz w:val="32"/>
                <w:szCs w:val="32"/>
              </w:rPr>
              <w:t>2130313</w:t>
            </w:r>
          </w:p>
        </w:tc>
        <w:tc>
          <w:tcPr>
            <w:tcW w:w="803" w:type="dxa"/>
            <w:vAlign w:val="bottom"/>
          </w:tcPr>
          <w:p w14:paraId="5EA35C2B" w14:textId="5DD232AB" w:rsidR="003C108C" w:rsidRDefault="003C108C" w:rsidP="000B2F38">
            <w:pPr>
              <w:spacing w:after="0" w:line="240" w:lineRule="auto"/>
              <w:rPr>
                <w:rFonts w:cs="Calibri"/>
                <w:b/>
                <w:bCs/>
                <w:color w:val="000000"/>
                <w:sz w:val="28"/>
                <w:szCs w:val="28"/>
              </w:rPr>
            </w:pPr>
            <w:r>
              <w:rPr>
                <w:rFonts w:ascii="Calibri" w:hAnsi="Calibri" w:cs="Calibri"/>
                <w:b/>
                <w:bCs/>
                <w:color w:val="000000"/>
                <w:sz w:val="28"/>
                <w:szCs w:val="28"/>
              </w:rPr>
              <w:t>74</w:t>
            </w:r>
          </w:p>
        </w:tc>
        <w:tc>
          <w:tcPr>
            <w:tcW w:w="1087" w:type="dxa"/>
          </w:tcPr>
          <w:p w14:paraId="42C8F7FB" w14:textId="77777777" w:rsidR="003C108C" w:rsidRDefault="003C108C" w:rsidP="000B2F38">
            <w:pPr>
              <w:spacing w:after="0" w:line="240" w:lineRule="auto"/>
              <w:rPr>
                <w:rFonts w:ascii="Arial" w:hAnsi="Arial" w:cs="Arial"/>
                <w:b/>
                <w:bCs/>
              </w:rPr>
            </w:pPr>
          </w:p>
          <w:p w14:paraId="451D9493" w14:textId="77777777" w:rsidR="00A86158" w:rsidRDefault="00A86158" w:rsidP="000B2F38">
            <w:pPr>
              <w:spacing w:after="0" w:line="240" w:lineRule="auto"/>
              <w:rPr>
                <w:rFonts w:ascii="Arial" w:hAnsi="Arial" w:cs="Arial"/>
                <w:b/>
                <w:bCs/>
              </w:rPr>
            </w:pPr>
          </w:p>
          <w:p w14:paraId="3C13CCD1" w14:textId="3B0EE2BF" w:rsidR="003C108C" w:rsidRDefault="003C108C" w:rsidP="000B2F38">
            <w:pPr>
              <w:spacing w:after="0" w:line="240" w:lineRule="auto"/>
              <w:rPr>
                <w:rFonts w:ascii="Arial" w:hAnsi="Arial" w:cs="Arial"/>
                <w:b/>
                <w:bCs/>
              </w:rPr>
            </w:pPr>
            <w:r>
              <w:rPr>
                <w:rFonts w:ascii="Arial" w:hAnsi="Arial" w:cs="Arial"/>
                <w:b/>
                <w:bCs/>
              </w:rPr>
              <w:t>74</w:t>
            </w:r>
          </w:p>
        </w:tc>
        <w:tc>
          <w:tcPr>
            <w:tcW w:w="1087" w:type="dxa"/>
          </w:tcPr>
          <w:p w14:paraId="5EA536AE" w14:textId="77777777" w:rsidR="003C108C" w:rsidRPr="00587CE6" w:rsidRDefault="003C108C" w:rsidP="000B2F38">
            <w:pPr>
              <w:spacing w:after="0" w:line="240" w:lineRule="auto"/>
              <w:rPr>
                <w:rFonts w:ascii="Arial" w:hAnsi="Arial" w:cs="Arial"/>
                <w:b/>
                <w:bCs/>
              </w:rPr>
            </w:pPr>
          </w:p>
        </w:tc>
        <w:tc>
          <w:tcPr>
            <w:tcW w:w="1087" w:type="dxa"/>
            <w:vAlign w:val="bottom"/>
          </w:tcPr>
          <w:p w14:paraId="032F995E" w14:textId="2AF86972" w:rsidR="003C108C" w:rsidRDefault="00A86158" w:rsidP="000B2F38">
            <w:pPr>
              <w:spacing w:after="0" w:line="240" w:lineRule="auto"/>
              <w:rPr>
                <w:rFonts w:cs="Calibri"/>
                <w:b/>
                <w:bCs/>
                <w:color w:val="000000"/>
                <w:sz w:val="28"/>
                <w:szCs w:val="28"/>
              </w:rPr>
            </w:pPr>
            <w:r>
              <w:rPr>
                <w:rFonts w:cs="Calibri"/>
                <w:b/>
                <w:bCs/>
                <w:color w:val="000000"/>
                <w:sz w:val="28"/>
                <w:szCs w:val="28"/>
              </w:rPr>
              <w:t>74</w:t>
            </w:r>
          </w:p>
        </w:tc>
        <w:tc>
          <w:tcPr>
            <w:tcW w:w="3307" w:type="dxa"/>
          </w:tcPr>
          <w:p w14:paraId="0F129A4C" w14:textId="77777777" w:rsidR="003C108C" w:rsidRDefault="003C108C" w:rsidP="000B2F38">
            <w:pPr>
              <w:spacing w:after="0" w:line="240" w:lineRule="auto"/>
              <w:rPr>
                <w:rFonts w:ascii="Arial" w:hAnsi="Arial" w:cs="Arial"/>
                <w:b/>
                <w:bCs/>
              </w:rPr>
            </w:pPr>
          </w:p>
          <w:p w14:paraId="541B4AB1" w14:textId="5231EBF1" w:rsidR="003C108C" w:rsidRDefault="003C108C" w:rsidP="000B2F38">
            <w:pPr>
              <w:spacing w:after="0" w:line="240" w:lineRule="auto"/>
              <w:rPr>
                <w:rFonts w:ascii="Arial" w:hAnsi="Arial" w:cs="Arial"/>
                <w:b/>
                <w:bCs/>
              </w:rPr>
            </w:pPr>
            <w:r>
              <w:rPr>
                <w:rFonts w:ascii="Arial" w:hAnsi="Arial" w:cs="Arial"/>
                <w:b/>
                <w:bCs/>
              </w:rPr>
              <w:t xml:space="preserve">Agreed with first </w:t>
            </w:r>
            <w:r>
              <w:rPr>
                <w:rFonts w:ascii="Arial" w:hAnsi="Arial" w:cs="Arial"/>
                <w:b/>
                <w:bCs/>
              </w:rPr>
              <w:t>Marker Gladius</w:t>
            </w:r>
          </w:p>
        </w:tc>
      </w:tr>
      <w:tr w:rsidR="000B2F38" w:rsidRPr="00587CE6" w14:paraId="1D714F03" w14:textId="77777777" w:rsidTr="00F57EE0">
        <w:tc>
          <w:tcPr>
            <w:tcW w:w="1980" w:type="dxa"/>
            <w:vAlign w:val="bottom"/>
          </w:tcPr>
          <w:p w14:paraId="53424521" w14:textId="42B84A54" w:rsidR="000B2F38" w:rsidRPr="00587CE6" w:rsidRDefault="000B2F38" w:rsidP="000B2F38">
            <w:pPr>
              <w:spacing w:after="0" w:line="240" w:lineRule="auto"/>
              <w:rPr>
                <w:rFonts w:ascii="Arial" w:hAnsi="Arial" w:cs="Arial"/>
                <w:b/>
                <w:bCs/>
              </w:rPr>
            </w:pPr>
            <w:r>
              <w:rPr>
                <w:rFonts w:ascii="Calibri" w:hAnsi="Calibri" w:cs="Calibri"/>
                <w:b/>
                <w:bCs/>
                <w:color w:val="000000"/>
                <w:sz w:val="32"/>
                <w:szCs w:val="32"/>
              </w:rPr>
              <w:t>2132184</w:t>
            </w:r>
          </w:p>
        </w:tc>
        <w:tc>
          <w:tcPr>
            <w:tcW w:w="803" w:type="dxa"/>
            <w:vAlign w:val="bottom"/>
          </w:tcPr>
          <w:p w14:paraId="3062EB84" w14:textId="75046926" w:rsidR="000B2F38" w:rsidRPr="00587CE6" w:rsidRDefault="000B2F38" w:rsidP="000B2F38">
            <w:pPr>
              <w:spacing w:after="0" w:line="240" w:lineRule="auto"/>
              <w:rPr>
                <w:rFonts w:ascii="Arial" w:hAnsi="Arial" w:cs="Arial"/>
                <w:b/>
                <w:bCs/>
              </w:rPr>
            </w:pPr>
            <w:r>
              <w:rPr>
                <w:rFonts w:ascii="Calibri" w:hAnsi="Calibri" w:cs="Calibri"/>
                <w:b/>
                <w:bCs/>
                <w:color w:val="000000"/>
                <w:sz w:val="28"/>
                <w:szCs w:val="28"/>
              </w:rPr>
              <w:t>65</w:t>
            </w:r>
          </w:p>
        </w:tc>
        <w:tc>
          <w:tcPr>
            <w:tcW w:w="1087" w:type="dxa"/>
          </w:tcPr>
          <w:p w14:paraId="58FC76E3" w14:textId="77777777" w:rsidR="000B2F38" w:rsidRDefault="000B2F38" w:rsidP="000B2F38">
            <w:pPr>
              <w:spacing w:after="0" w:line="240" w:lineRule="auto"/>
              <w:rPr>
                <w:rFonts w:ascii="Arial" w:hAnsi="Arial" w:cs="Arial"/>
                <w:b/>
                <w:bCs/>
              </w:rPr>
            </w:pPr>
          </w:p>
          <w:p w14:paraId="3FA57D41" w14:textId="77777777" w:rsidR="000B2F38" w:rsidRDefault="000B2F38" w:rsidP="000B2F38">
            <w:pPr>
              <w:spacing w:after="0" w:line="240" w:lineRule="auto"/>
              <w:rPr>
                <w:rFonts w:ascii="Arial" w:hAnsi="Arial" w:cs="Arial"/>
                <w:b/>
                <w:bCs/>
              </w:rPr>
            </w:pPr>
          </w:p>
          <w:p w14:paraId="3306F591" w14:textId="77777777" w:rsidR="000B2F38" w:rsidRDefault="000B2F38" w:rsidP="000B2F38">
            <w:pPr>
              <w:spacing w:after="0" w:line="240" w:lineRule="auto"/>
              <w:rPr>
                <w:rFonts w:ascii="Arial" w:hAnsi="Arial" w:cs="Arial"/>
                <w:b/>
                <w:bCs/>
              </w:rPr>
            </w:pPr>
          </w:p>
          <w:p w14:paraId="172518F2" w14:textId="77777777" w:rsidR="000B2F38" w:rsidRDefault="000B2F38" w:rsidP="000B2F38">
            <w:pPr>
              <w:spacing w:after="0" w:line="240" w:lineRule="auto"/>
              <w:rPr>
                <w:rFonts w:ascii="Arial" w:hAnsi="Arial" w:cs="Arial"/>
                <w:b/>
                <w:bCs/>
              </w:rPr>
            </w:pPr>
          </w:p>
          <w:p w14:paraId="3ACE59D1" w14:textId="77777777" w:rsidR="000B2F38" w:rsidRDefault="000B2F38" w:rsidP="000B2F38">
            <w:pPr>
              <w:spacing w:after="0" w:line="240" w:lineRule="auto"/>
              <w:rPr>
                <w:rFonts w:ascii="Arial" w:hAnsi="Arial" w:cs="Arial"/>
                <w:b/>
                <w:bCs/>
              </w:rPr>
            </w:pPr>
          </w:p>
          <w:p w14:paraId="7017B5FD" w14:textId="77777777" w:rsidR="000B2F38" w:rsidRDefault="000B2F38" w:rsidP="000B2F38">
            <w:pPr>
              <w:spacing w:after="0" w:line="240" w:lineRule="auto"/>
              <w:rPr>
                <w:rFonts w:ascii="Arial" w:hAnsi="Arial" w:cs="Arial"/>
                <w:b/>
                <w:bCs/>
              </w:rPr>
            </w:pPr>
          </w:p>
          <w:p w14:paraId="187EF563" w14:textId="77777777" w:rsidR="000B2F38" w:rsidRDefault="000B2F38" w:rsidP="000B2F38">
            <w:pPr>
              <w:spacing w:after="0" w:line="240" w:lineRule="auto"/>
              <w:rPr>
                <w:rFonts w:ascii="Arial" w:hAnsi="Arial" w:cs="Arial"/>
                <w:b/>
                <w:bCs/>
              </w:rPr>
            </w:pPr>
          </w:p>
          <w:p w14:paraId="5DF1E957" w14:textId="58ADA425" w:rsidR="000B2F38" w:rsidRPr="00587CE6" w:rsidRDefault="000B2F38" w:rsidP="000B2F38">
            <w:pPr>
              <w:spacing w:after="0" w:line="240" w:lineRule="auto"/>
              <w:rPr>
                <w:rFonts w:ascii="Arial" w:hAnsi="Arial" w:cs="Arial"/>
                <w:b/>
                <w:bCs/>
              </w:rPr>
            </w:pPr>
            <w:r>
              <w:rPr>
                <w:rFonts w:ascii="Arial" w:hAnsi="Arial" w:cs="Arial"/>
                <w:b/>
                <w:bCs/>
              </w:rPr>
              <w:t>64</w:t>
            </w:r>
          </w:p>
        </w:tc>
        <w:tc>
          <w:tcPr>
            <w:tcW w:w="1087" w:type="dxa"/>
          </w:tcPr>
          <w:p w14:paraId="249185E6" w14:textId="77777777" w:rsidR="000B2F38" w:rsidRPr="00587CE6" w:rsidRDefault="000B2F38" w:rsidP="000B2F38">
            <w:pPr>
              <w:spacing w:after="0" w:line="240" w:lineRule="auto"/>
              <w:rPr>
                <w:rFonts w:ascii="Arial" w:hAnsi="Arial" w:cs="Arial"/>
                <w:b/>
                <w:bCs/>
              </w:rPr>
            </w:pPr>
          </w:p>
        </w:tc>
        <w:tc>
          <w:tcPr>
            <w:tcW w:w="1087" w:type="dxa"/>
            <w:vAlign w:val="bottom"/>
          </w:tcPr>
          <w:p w14:paraId="7DCA937B" w14:textId="4C31422A" w:rsidR="000B2F38" w:rsidRPr="00587CE6" w:rsidRDefault="000B2F38" w:rsidP="000B2F38">
            <w:pPr>
              <w:spacing w:after="0" w:line="240" w:lineRule="auto"/>
              <w:rPr>
                <w:rFonts w:ascii="Arial" w:hAnsi="Arial" w:cs="Arial"/>
                <w:b/>
                <w:bCs/>
              </w:rPr>
            </w:pPr>
            <w:r>
              <w:rPr>
                <w:rFonts w:ascii="Calibri" w:hAnsi="Calibri" w:cs="Calibri"/>
                <w:b/>
                <w:bCs/>
                <w:color w:val="000000"/>
                <w:sz w:val="28"/>
                <w:szCs w:val="28"/>
              </w:rPr>
              <w:t>65</w:t>
            </w:r>
          </w:p>
        </w:tc>
        <w:tc>
          <w:tcPr>
            <w:tcW w:w="3307" w:type="dxa"/>
          </w:tcPr>
          <w:p w14:paraId="5F88C819" w14:textId="61D05AED" w:rsidR="000B2F38" w:rsidRPr="00587CE6" w:rsidRDefault="000B2F38" w:rsidP="000B2F38">
            <w:pPr>
              <w:spacing w:after="0" w:line="240" w:lineRule="auto"/>
              <w:rPr>
                <w:rFonts w:ascii="Arial" w:hAnsi="Arial" w:cs="Arial"/>
                <w:b/>
                <w:bCs/>
              </w:rPr>
            </w:pPr>
            <w:r>
              <w:rPr>
                <w:rFonts w:ascii="Arial" w:hAnsi="Arial" w:cs="Arial"/>
                <w:b/>
                <w:bCs/>
              </w:rPr>
              <w:t>The marks are agreed for the study on influencers in the online fashion marketing. The various criterion has been assessed for the study and appropriate constructive feedback has been provided for achieving higher grades,</w:t>
            </w:r>
          </w:p>
        </w:tc>
      </w:tr>
      <w:tr w:rsidR="000B2F38" w:rsidRPr="00587CE6" w14:paraId="18C65250" w14:textId="77777777" w:rsidTr="00F57EE0">
        <w:tc>
          <w:tcPr>
            <w:tcW w:w="1980" w:type="dxa"/>
            <w:vAlign w:val="bottom"/>
          </w:tcPr>
          <w:p w14:paraId="1EF0D718" w14:textId="3308502F" w:rsidR="000B2F38" w:rsidRPr="00587CE6" w:rsidRDefault="000B2F38" w:rsidP="000B2F38">
            <w:pPr>
              <w:spacing w:after="0" w:line="240" w:lineRule="auto"/>
              <w:rPr>
                <w:rFonts w:ascii="Arial" w:hAnsi="Arial" w:cs="Arial"/>
                <w:b/>
                <w:bCs/>
              </w:rPr>
            </w:pPr>
            <w:r>
              <w:rPr>
                <w:rFonts w:ascii="Calibri" w:hAnsi="Calibri" w:cs="Calibri"/>
                <w:b/>
                <w:bCs/>
                <w:color w:val="000000"/>
                <w:sz w:val="32"/>
                <w:szCs w:val="32"/>
              </w:rPr>
              <w:t>2127179</w:t>
            </w:r>
          </w:p>
        </w:tc>
        <w:tc>
          <w:tcPr>
            <w:tcW w:w="803" w:type="dxa"/>
            <w:vAlign w:val="bottom"/>
          </w:tcPr>
          <w:p w14:paraId="1878859E" w14:textId="4542C121" w:rsidR="000B2F38" w:rsidRPr="00587CE6" w:rsidRDefault="000B2F38" w:rsidP="000B2F38">
            <w:pPr>
              <w:spacing w:after="0" w:line="240" w:lineRule="auto"/>
              <w:rPr>
                <w:rFonts w:ascii="Arial" w:hAnsi="Arial" w:cs="Arial"/>
                <w:b/>
                <w:bCs/>
              </w:rPr>
            </w:pPr>
            <w:r>
              <w:rPr>
                <w:rFonts w:ascii="Calibri" w:hAnsi="Calibri" w:cs="Calibri"/>
                <w:b/>
                <w:bCs/>
                <w:color w:val="000000"/>
                <w:sz w:val="28"/>
                <w:szCs w:val="28"/>
              </w:rPr>
              <w:t>63</w:t>
            </w:r>
          </w:p>
        </w:tc>
        <w:tc>
          <w:tcPr>
            <w:tcW w:w="1087" w:type="dxa"/>
          </w:tcPr>
          <w:p w14:paraId="1CF4D83F" w14:textId="77777777" w:rsidR="000B2F38" w:rsidRDefault="000B2F38" w:rsidP="000B2F38">
            <w:pPr>
              <w:spacing w:after="0" w:line="240" w:lineRule="auto"/>
              <w:rPr>
                <w:rFonts w:ascii="Arial" w:hAnsi="Arial" w:cs="Arial"/>
                <w:b/>
                <w:bCs/>
              </w:rPr>
            </w:pPr>
          </w:p>
          <w:p w14:paraId="67639D37" w14:textId="77777777" w:rsidR="000B2F38" w:rsidRDefault="000B2F38" w:rsidP="000B2F38">
            <w:pPr>
              <w:spacing w:after="0" w:line="240" w:lineRule="auto"/>
              <w:rPr>
                <w:rFonts w:ascii="Arial" w:hAnsi="Arial" w:cs="Arial"/>
                <w:b/>
                <w:bCs/>
              </w:rPr>
            </w:pPr>
          </w:p>
          <w:p w14:paraId="73ABACEB" w14:textId="77777777" w:rsidR="000B2F38" w:rsidRDefault="000B2F38" w:rsidP="000B2F38">
            <w:pPr>
              <w:spacing w:after="0" w:line="240" w:lineRule="auto"/>
              <w:rPr>
                <w:rFonts w:ascii="Arial" w:hAnsi="Arial" w:cs="Arial"/>
                <w:b/>
                <w:bCs/>
              </w:rPr>
            </w:pPr>
          </w:p>
          <w:p w14:paraId="03808F3A" w14:textId="77777777" w:rsidR="000B2F38" w:rsidRDefault="000B2F38" w:rsidP="000B2F38">
            <w:pPr>
              <w:spacing w:after="0" w:line="240" w:lineRule="auto"/>
              <w:rPr>
                <w:rFonts w:ascii="Arial" w:hAnsi="Arial" w:cs="Arial"/>
                <w:b/>
                <w:bCs/>
              </w:rPr>
            </w:pPr>
          </w:p>
          <w:p w14:paraId="7AD1F58D" w14:textId="77777777" w:rsidR="000B2F38" w:rsidRDefault="000B2F38" w:rsidP="000B2F38">
            <w:pPr>
              <w:spacing w:after="0" w:line="240" w:lineRule="auto"/>
              <w:rPr>
                <w:rFonts w:ascii="Arial" w:hAnsi="Arial" w:cs="Arial"/>
                <w:b/>
                <w:bCs/>
              </w:rPr>
            </w:pPr>
          </w:p>
          <w:p w14:paraId="4379BD77" w14:textId="77777777" w:rsidR="000B2F38" w:rsidRDefault="000B2F38" w:rsidP="000B2F38">
            <w:pPr>
              <w:spacing w:after="0" w:line="240" w:lineRule="auto"/>
              <w:rPr>
                <w:rFonts w:ascii="Arial" w:hAnsi="Arial" w:cs="Arial"/>
                <w:b/>
                <w:bCs/>
              </w:rPr>
            </w:pPr>
          </w:p>
          <w:p w14:paraId="60FFDFB3" w14:textId="77777777" w:rsidR="000B2F38" w:rsidRDefault="000B2F38" w:rsidP="000B2F38">
            <w:pPr>
              <w:spacing w:after="0" w:line="240" w:lineRule="auto"/>
              <w:rPr>
                <w:rFonts w:ascii="Arial" w:hAnsi="Arial" w:cs="Arial"/>
                <w:b/>
                <w:bCs/>
              </w:rPr>
            </w:pPr>
          </w:p>
          <w:p w14:paraId="52C48E7A" w14:textId="77777777" w:rsidR="000B2F38" w:rsidRDefault="000B2F38" w:rsidP="000B2F38">
            <w:pPr>
              <w:spacing w:after="0" w:line="240" w:lineRule="auto"/>
              <w:rPr>
                <w:rFonts w:ascii="Arial" w:hAnsi="Arial" w:cs="Arial"/>
                <w:b/>
                <w:bCs/>
              </w:rPr>
            </w:pPr>
          </w:p>
          <w:p w14:paraId="62AAC654" w14:textId="5335D1F5" w:rsidR="000B2F38" w:rsidRPr="00587CE6" w:rsidRDefault="000B2F38" w:rsidP="000B2F38">
            <w:pPr>
              <w:spacing w:after="0" w:line="240" w:lineRule="auto"/>
              <w:rPr>
                <w:rFonts w:ascii="Arial" w:hAnsi="Arial" w:cs="Arial"/>
                <w:b/>
                <w:bCs/>
              </w:rPr>
            </w:pPr>
            <w:r>
              <w:rPr>
                <w:rFonts w:ascii="Arial" w:hAnsi="Arial" w:cs="Arial"/>
                <w:b/>
                <w:bCs/>
              </w:rPr>
              <w:t>64</w:t>
            </w:r>
          </w:p>
        </w:tc>
        <w:tc>
          <w:tcPr>
            <w:tcW w:w="1087" w:type="dxa"/>
          </w:tcPr>
          <w:p w14:paraId="4C876CBE" w14:textId="77777777" w:rsidR="000B2F38" w:rsidRPr="00587CE6" w:rsidRDefault="000B2F38" w:rsidP="000B2F38">
            <w:pPr>
              <w:spacing w:after="0" w:line="240" w:lineRule="auto"/>
              <w:rPr>
                <w:rFonts w:ascii="Arial" w:hAnsi="Arial" w:cs="Arial"/>
                <w:b/>
                <w:bCs/>
              </w:rPr>
            </w:pPr>
          </w:p>
        </w:tc>
        <w:tc>
          <w:tcPr>
            <w:tcW w:w="1087" w:type="dxa"/>
            <w:vAlign w:val="bottom"/>
          </w:tcPr>
          <w:p w14:paraId="026381E7" w14:textId="18C41D87" w:rsidR="000B2F38" w:rsidRPr="00587CE6" w:rsidRDefault="000B2F38" w:rsidP="000B2F38">
            <w:pPr>
              <w:spacing w:after="0" w:line="240" w:lineRule="auto"/>
              <w:rPr>
                <w:rFonts w:ascii="Arial" w:hAnsi="Arial" w:cs="Arial"/>
                <w:b/>
                <w:bCs/>
              </w:rPr>
            </w:pPr>
            <w:r>
              <w:rPr>
                <w:rFonts w:ascii="Calibri" w:hAnsi="Calibri" w:cs="Calibri"/>
                <w:b/>
                <w:bCs/>
                <w:color w:val="000000"/>
                <w:sz w:val="28"/>
                <w:szCs w:val="28"/>
              </w:rPr>
              <w:t>63</w:t>
            </w:r>
          </w:p>
        </w:tc>
        <w:tc>
          <w:tcPr>
            <w:tcW w:w="3307" w:type="dxa"/>
          </w:tcPr>
          <w:p w14:paraId="3E7B3C55" w14:textId="081DB464" w:rsidR="000B2F38" w:rsidRPr="00587CE6" w:rsidRDefault="000B2F38" w:rsidP="000B2F38">
            <w:pPr>
              <w:spacing w:after="0" w:line="240" w:lineRule="auto"/>
              <w:rPr>
                <w:rFonts w:ascii="Arial" w:hAnsi="Arial" w:cs="Arial"/>
                <w:b/>
                <w:bCs/>
              </w:rPr>
            </w:pPr>
            <w:r>
              <w:rPr>
                <w:rFonts w:ascii="Arial" w:hAnsi="Arial" w:cs="Arial"/>
                <w:b/>
                <w:bCs/>
              </w:rPr>
              <w:t xml:space="preserve">The marks awarded for the study on marketing functions on corporate event management in UK has been assessed appropriately in accordance </w:t>
            </w:r>
            <w:proofErr w:type="gramStart"/>
            <w:r>
              <w:rPr>
                <w:rFonts w:ascii="Arial" w:hAnsi="Arial" w:cs="Arial"/>
                <w:b/>
                <w:bCs/>
              </w:rPr>
              <w:t>to</w:t>
            </w:r>
            <w:proofErr w:type="gramEnd"/>
            <w:r>
              <w:rPr>
                <w:rFonts w:ascii="Arial" w:hAnsi="Arial" w:cs="Arial"/>
                <w:b/>
                <w:bCs/>
              </w:rPr>
              <w:t xml:space="preserve"> the criterion and constructive feedback has been provided for further </w:t>
            </w:r>
            <w:r w:rsidR="003C108C">
              <w:rPr>
                <w:rFonts w:ascii="Arial" w:hAnsi="Arial" w:cs="Arial"/>
                <w:b/>
                <w:bCs/>
              </w:rPr>
              <w:t>improvement.</w:t>
            </w:r>
          </w:p>
        </w:tc>
      </w:tr>
      <w:tr w:rsidR="003C108C" w:rsidRPr="00587CE6" w14:paraId="5BC32525" w14:textId="77777777" w:rsidTr="00F57EE0">
        <w:tc>
          <w:tcPr>
            <w:tcW w:w="1980" w:type="dxa"/>
            <w:vAlign w:val="bottom"/>
          </w:tcPr>
          <w:p w14:paraId="782AE2A7" w14:textId="5CB78DA6" w:rsidR="003C108C" w:rsidRDefault="003C108C" w:rsidP="003C108C">
            <w:pPr>
              <w:spacing w:after="0" w:line="240" w:lineRule="auto"/>
              <w:rPr>
                <w:rFonts w:cs="Calibri"/>
                <w:b/>
                <w:bCs/>
                <w:color w:val="000000"/>
                <w:sz w:val="32"/>
                <w:szCs w:val="32"/>
              </w:rPr>
            </w:pPr>
            <w:r>
              <w:rPr>
                <w:rFonts w:ascii="Calibri" w:hAnsi="Calibri" w:cs="Calibri"/>
                <w:b/>
                <w:bCs/>
                <w:color w:val="000000"/>
                <w:sz w:val="32"/>
                <w:szCs w:val="32"/>
              </w:rPr>
              <w:t>2131577</w:t>
            </w:r>
          </w:p>
        </w:tc>
        <w:tc>
          <w:tcPr>
            <w:tcW w:w="803" w:type="dxa"/>
            <w:vAlign w:val="bottom"/>
          </w:tcPr>
          <w:p w14:paraId="20460EE4" w14:textId="08C20F78" w:rsidR="003C108C" w:rsidRDefault="003C108C" w:rsidP="003C108C">
            <w:pPr>
              <w:spacing w:after="0" w:line="240" w:lineRule="auto"/>
              <w:rPr>
                <w:rFonts w:cs="Calibri"/>
                <w:b/>
                <w:bCs/>
                <w:color w:val="000000"/>
                <w:sz w:val="28"/>
                <w:szCs w:val="28"/>
              </w:rPr>
            </w:pPr>
            <w:r>
              <w:rPr>
                <w:rFonts w:ascii="Calibri" w:hAnsi="Calibri" w:cs="Calibri"/>
                <w:b/>
                <w:bCs/>
                <w:color w:val="000000"/>
                <w:sz w:val="28"/>
                <w:szCs w:val="28"/>
              </w:rPr>
              <w:t>78</w:t>
            </w:r>
          </w:p>
        </w:tc>
        <w:tc>
          <w:tcPr>
            <w:tcW w:w="1087" w:type="dxa"/>
          </w:tcPr>
          <w:p w14:paraId="5F44FBB1" w14:textId="77777777" w:rsidR="003C108C" w:rsidRDefault="003C108C" w:rsidP="003C108C">
            <w:pPr>
              <w:spacing w:after="0" w:line="240" w:lineRule="auto"/>
              <w:rPr>
                <w:rFonts w:ascii="Arial" w:hAnsi="Arial" w:cs="Arial"/>
                <w:b/>
                <w:bCs/>
              </w:rPr>
            </w:pPr>
          </w:p>
          <w:p w14:paraId="4FED0BB0" w14:textId="77777777" w:rsidR="00A86158" w:rsidRDefault="00A86158" w:rsidP="003C108C">
            <w:pPr>
              <w:spacing w:after="0" w:line="240" w:lineRule="auto"/>
              <w:rPr>
                <w:rFonts w:ascii="Arial" w:hAnsi="Arial" w:cs="Arial"/>
                <w:b/>
                <w:bCs/>
              </w:rPr>
            </w:pPr>
          </w:p>
          <w:p w14:paraId="3AB5FBCC" w14:textId="45925422" w:rsidR="00A86158" w:rsidRDefault="00A86158" w:rsidP="003C108C">
            <w:pPr>
              <w:spacing w:after="0" w:line="240" w:lineRule="auto"/>
              <w:rPr>
                <w:rFonts w:ascii="Arial" w:hAnsi="Arial" w:cs="Arial"/>
                <w:b/>
                <w:bCs/>
              </w:rPr>
            </w:pPr>
            <w:r>
              <w:rPr>
                <w:rFonts w:ascii="Arial" w:hAnsi="Arial" w:cs="Arial"/>
                <w:b/>
                <w:bCs/>
              </w:rPr>
              <w:t>78</w:t>
            </w:r>
          </w:p>
        </w:tc>
        <w:tc>
          <w:tcPr>
            <w:tcW w:w="1087" w:type="dxa"/>
          </w:tcPr>
          <w:p w14:paraId="72899913" w14:textId="77777777" w:rsidR="003C108C" w:rsidRPr="00587CE6" w:rsidRDefault="003C108C" w:rsidP="003C108C">
            <w:pPr>
              <w:spacing w:after="0" w:line="240" w:lineRule="auto"/>
              <w:rPr>
                <w:rFonts w:ascii="Arial" w:hAnsi="Arial" w:cs="Arial"/>
                <w:b/>
                <w:bCs/>
              </w:rPr>
            </w:pPr>
          </w:p>
        </w:tc>
        <w:tc>
          <w:tcPr>
            <w:tcW w:w="1087" w:type="dxa"/>
            <w:vAlign w:val="bottom"/>
          </w:tcPr>
          <w:p w14:paraId="23C2512F" w14:textId="5C322098" w:rsidR="003C108C" w:rsidRDefault="003C108C" w:rsidP="003C108C">
            <w:pPr>
              <w:spacing w:after="0" w:line="240" w:lineRule="auto"/>
              <w:rPr>
                <w:rFonts w:cs="Calibri"/>
                <w:b/>
                <w:bCs/>
                <w:color w:val="000000"/>
                <w:sz w:val="28"/>
                <w:szCs w:val="28"/>
              </w:rPr>
            </w:pPr>
            <w:r>
              <w:rPr>
                <w:rFonts w:cs="Calibri"/>
                <w:b/>
                <w:bCs/>
                <w:color w:val="000000"/>
                <w:sz w:val="28"/>
                <w:szCs w:val="28"/>
              </w:rPr>
              <w:t>78</w:t>
            </w:r>
          </w:p>
        </w:tc>
        <w:tc>
          <w:tcPr>
            <w:tcW w:w="3307" w:type="dxa"/>
          </w:tcPr>
          <w:p w14:paraId="47A72784" w14:textId="77777777" w:rsidR="003C108C" w:rsidRDefault="003C108C" w:rsidP="003C108C">
            <w:pPr>
              <w:spacing w:after="0" w:line="240" w:lineRule="auto"/>
              <w:rPr>
                <w:rFonts w:ascii="Arial" w:hAnsi="Arial" w:cs="Arial"/>
                <w:b/>
                <w:bCs/>
              </w:rPr>
            </w:pPr>
          </w:p>
          <w:p w14:paraId="70B14579" w14:textId="49A0EA93" w:rsidR="003C108C" w:rsidRDefault="003C108C" w:rsidP="003C108C">
            <w:pPr>
              <w:spacing w:after="0" w:line="240" w:lineRule="auto"/>
              <w:rPr>
                <w:rFonts w:ascii="Arial" w:hAnsi="Arial" w:cs="Arial"/>
                <w:b/>
                <w:bCs/>
              </w:rPr>
            </w:pPr>
            <w:r>
              <w:rPr>
                <w:rFonts w:ascii="Arial" w:hAnsi="Arial" w:cs="Arial"/>
                <w:b/>
                <w:bCs/>
              </w:rPr>
              <w:t>Agreed with</w:t>
            </w:r>
            <w:r>
              <w:rPr>
                <w:rFonts w:ascii="Arial" w:hAnsi="Arial" w:cs="Arial"/>
                <w:b/>
                <w:bCs/>
              </w:rPr>
              <w:t xml:space="preserve"> first Marker Gladius</w:t>
            </w:r>
            <w:r>
              <w:rPr>
                <w:rFonts w:ascii="Arial" w:hAnsi="Arial" w:cs="Arial"/>
                <w:b/>
                <w:bCs/>
              </w:rPr>
              <w:t xml:space="preserve"> </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30A69BC" w:rsidR="00741EC6" w:rsidRPr="00ED385D" w:rsidRDefault="00466BC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E08A36C" w:rsidR="00741EC6" w:rsidRPr="00ED385D" w:rsidRDefault="00466BC4" w:rsidP="00741EC6">
            <w:pPr>
              <w:spacing w:after="0" w:line="240" w:lineRule="auto"/>
              <w:rPr>
                <w:rFonts w:ascii="Arial" w:hAnsi="Arial" w:cs="Arial"/>
                <w:sz w:val="20"/>
                <w:szCs w:val="20"/>
              </w:rPr>
            </w:pPr>
            <w:r>
              <w:rPr>
                <w:rFonts w:ascii="Arial" w:hAnsi="Arial" w:cs="Arial"/>
                <w:sz w:val="20"/>
                <w:szCs w:val="20"/>
              </w:rPr>
              <w:t xml:space="preserve">Marking has been appropriate for all the </w:t>
            </w:r>
            <w:r w:rsidR="00BA4C64">
              <w:rPr>
                <w:rFonts w:ascii="Arial" w:hAnsi="Arial" w:cs="Arial"/>
                <w:sz w:val="20"/>
                <w:szCs w:val="20"/>
              </w:rPr>
              <w:t>cases.</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55BD8A9" w:rsidR="00741EC6" w:rsidRPr="00ED385D" w:rsidRDefault="00466BC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3A075EDE" w:rsidR="00741EC6" w:rsidRPr="00ED385D" w:rsidRDefault="00354252" w:rsidP="00741EC6">
            <w:pPr>
              <w:spacing w:after="0" w:line="240" w:lineRule="auto"/>
              <w:rPr>
                <w:rFonts w:ascii="Arial" w:hAnsi="Arial" w:cs="Arial"/>
                <w:sz w:val="20"/>
                <w:szCs w:val="20"/>
              </w:rPr>
            </w:pPr>
            <w:r>
              <w:rPr>
                <w:rFonts w:ascii="Arial" w:hAnsi="Arial" w:cs="Arial"/>
                <w:sz w:val="20"/>
                <w:szCs w:val="20"/>
              </w:rPr>
              <w:t>Yes,</w:t>
            </w:r>
            <w:r w:rsidR="00466BC4">
              <w:rPr>
                <w:rFonts w:ascii="Arial" w:hAnsi="Arial" w:cs="Arial"/>
                <w:sz w:val="20"/>
                <w:szCs w:val="20"/>
              </w:rPr>
              <w:t xml:space="preserve"> feedback identifies opportunities for improvement in </w:t>
            </w:r>
            <w:r w:rsidR="00BA4C64">
              <w:rPr>
                <w:rFonts w:ascii="Arial" w:hAnsi="Arial" w:cs="Arial"/>
                <w:sz w:val="20"/>
                <w:szCs w:val="20"/>
              </w:rPr>
              <w:t xml:space="preserve">all the </w:t>
            </w:r>
            <w:r w:rsidR="00466BC4">
              <w:rPr>
                <w:rFonts w:ascii="Arial" w:hAnsi="Arial" w:cs="Arial"/>
                <w:sz w:val="20"/>
                <w:szCs w:val="20"/>
              </w:rPr>
              <w:t>cases,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F939CB1" w:rsidR="00741EC6" w:rsidRPr="00ED385D" w:rsidRDefault="00466BC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048B73CA" w:rsidR="00741EC6" w:rsidRPr="00ED385D" w:rsidRDefault="00466BC4" w:rsidP="00741EC6">
            <w:pPr>
              <w:spacing w:after="0" w:line="240" w:lineRule="auto"/>
              <w:rPr>
                <w:rFonts w:ascii="Arial" w:hAnsi="Arial" w:cs="Arial"/>
                <w:sz w:val="20"/>
                <w:szCs w:val="20"/>
              </w:rPr>
            </w:pPr>
            <w:r>
              <w:rPr>
                <w:rFonts w:ascii="Arial" w:hAnsi="Arial" w:cs="Arial"/>
                <w:sz w:val="20"/>
                <w:szCs w:val="20"/>
              </w:rPr>
              <w:t xml:space="preserve">Feedback provided is constructive and </w:t>
            </w:r>
            <w:r w:rsidR="00BA4C64">
              <w:rPr>
                <w:rFonts w:ascii="Arial" w:hAnsi="Arial" w:cs="Arial"/>
                <w:sz w:val="20"/>
                <w:szCs w:val="20"/>
              </w:rPr>
              <w:t>areas for further improvement have been identified for the learner to develop.</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4A56C25" w:rsidR="00741EC6" w:rsidRPr="00ED385D" w:rsidRDefault="00466BC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2BA75BD" w:rsidR="00741EC6" w:rsidRPr="00ED385D" w:rsidRDefault="00466BC4" w:rsidP="00741EC6">
            <w:pPr>
              <w:spacing w:after="0" w:line="240" w:lineRule="auto"/>
              <w:rPr>
                <w:rFonts w:ascii="Arial" w:hAnsi="Arial" w:cs="Arial"/>
                <w:sz w:val="20"/>
                <w:szCs w:val="20"/>
              </w:rPr>
            </w:pPr>
            <w:r>
              <w:rPr>
                <w:rFonts w:ascii="Arial" w:hAnsi="Arial" w:cs="Arial"/>
                <w:sz w:val="20"/>
                <w:szCs w:val="20"/>
              </w:rPr>
              <w:t xml:space="preserve">Feedback is linked to the appropriate category in </w:t>
            </w:r>
            <w:r w:rsidR="00BA4C64">
              <w:rPr>
                <w:rFonts w:ascii="Arial" w:hAnsi="Arial" w:cs="Arial"/>
                <w:sz w:val="20"/>
                <w:szCs w:val="20"/>
              </w:rPr>
              <w:t xml:space="preserve">all </w:t>
            </w:r>
            <w:r>
              <w:rPr>
                <w:rFonts w:ascii="Arial" w:hAnsi="Arial" w:cs="Arial"/>
                <w:sz w:val="20"/>
                <w:szCs w:val="20"/>
              </w:rPr>
              <w:t xml:space="preserve">cases and classification of the assessment criteria in </w:t>
            </w:r>
            <w:r w:rsidR="00BA4C64">
              <w:rPr>
                <w:rFonts w:ascii="Arial" w:hAnsi="Arial" w:cs="Arial"/>
                <w:sz w:val="20"/>
                <w:szCs w:val="20"/>
              </w:rPr>
              <w:t xml:space="preserve">all </w:t>
            </w:r>
            <w:r>
              <w:rPr>
                <w:rFonts w:ascii="Arial" w:hAnsi="Arial" w:cs="Arial"/>
                <w:sz w:val="20"/>
                <w:szCs w:val="20"/>
              </w:rPr>
              <w:t>cases</w:t>
            </w:r>
            <w:r w:rsidR="00354252">
              <w:rPr>
                <w:rFonts w:ascii="Arial" w:hAnsi="Arial" w:cs="Arial"/>
                <w:sz w:val="20"/>
                <w:szCs w:val="20"/>
              </w:rPr>
              <w:t xml:space="preserve"> </w:t>
            </w:r>
            <w:r w:rsidR="00BA4C64">
              <w:rPr>
                <w:rFonts w:ascii="Arial" w:hAnsi="Arial" w:cs="Arial"/>
                <w:sz w:val="20"/>
                <w:szCs w:val="20"/>
              </w:rPr>
              <w:t>has been incorporated in all the cases.</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932A4A6" w:rsidR="00741EC6" w:rsidRPr="00ED385D" w:rsidRDefault="00466BC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6B81409A" w:rsidR="00741EC6" w:rsidRPr="00ED385D" w:rsidRDefault="00354252" w:rsidP="00741EC6">
            <w:pPr>
              <w:spacing w:after="0" w:line="240" w:lineRule="auto"/>
              <w:rPr>
                <w:rFonts w:ascii="Arial" w:hAnsi="Arial" w:cs="Arial"/>
                <w:sz w:val="20"/>
                <w:szCs w:val="20"/>
              </w:rPr>
            </w:pPr>
            <w:r>
              <w:rPr>
                <w:rFonts w:ascii="Arial" w:hAnsi="Arial" w:cs="Arial"/>
                <w:sz w:val="20"/>
                <w:szCs w:val="20"/>
              </w:rPr>
              <w:t xml:space="preserve">Feedback is consistent in </w:t>
            </w:r>
            <w:r w:rsidR="00BA4C64">
              <w:rPr>
                <w:rFonts w:ascii="Arial" w:hAnsi="Arial" w:cs="Arial"/>
                <w:sz w:val="20"/>
                <w:szCs w:val="20"/>
              </w:rPr>
              <w:t xml:space="preserve">all the </w:t>
            </w:r>
            <w:r>
              <w:rPr>
                <w:rFonts w:ascii="Arial" w:hAnsi="Arial" w:cs="Arial"/>
                <w:sz w:val="20"/>
                <w:szCs w:val="20"/>
              </w:rPr>
              <w:t xml:space="preserve">cases </w:t>
            </w:r>
            <w:r w:rsidR="00BA4C64">
              <w:rPr>
                <w:rFonts w:ascii="Arial" w:hAnsi="Arial" w:cs="Arial"/>
                <w:sz w:val="20"/>
                <w:szCs w:val="20"/>
              </w:rPr>
              <w:t xml:space="preserve">with appropriate </w:t>
            </w:r>
            <w:r>
              <w:rPr>
                <w:rFonts w:ascii="Arial" w:hAnsi="Arial" w:cs="Arial"/>
                <w:sz w:val="20"/>
                <w:szCs w:val="20"/>
              </w:rPr>
              <w:t xml:space="preserve">insightful </w:t>
            </w:r>
            <w:r w:rsidR="00BA4C64">
              <w:rPr>
                <w:rFonts w:ascii="Arial" w:hAnsi="Arial" w:cs="Arial"/>
                <w:sz w:val="20"/>
                <w:szCs w:val="20"/>
              </w:rPr>
              <w:t xml:space="preserve">suggestions being provided for further </w:t>
            </w:r>
            <w:r>
              <w:rPr>
                <w:rFonts w:ascii="Arial" w:hAnsi="Arial" w:cs="Arial"/>
                <w:sz w:val="20"/>
                <w:szCs w:val="20"/>
              </w:rPr>
              <w:t>develop</w:t>
            </w:r>
            <w:r w:rsidR="00BA4C64">
              <w:rPr>
                <w:rFonts w:ascii="Arial" w:hAnsi="Arial" w:cs="Arial"/>
                <w:sz w:val="20"/>
                <w:szCs w:val="20"/>
              </w:rPr>
              <w:t>ment</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6E37302" w:rsidR="00741EC6" w:rsidRPr="00ED385D" w:rsidRDefault="00466BC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67B14208" w:rsidR="00741EC6" w:rsidRPr="00ED385D" w:rsidRDefault="00354252" w:rsidP="00741EC6">
            <w:pPr>
              <w:spacing w:after="0" w:line="240" w:lineRule="auto"/>
              <w:rPr>
                <w:rFonts w:ascii="Arial" w:hAnsi="Arial" w:cs="Arial"/>
                <w:sz w:val="20"/>
                <w:szCs w:val="20"/>
              </w:rPr>
            </w:pPr>
            <w:r>
              <w:rPr>
                <w:rFonts w:ascii="Arial" w:hAnsi="Arial" w:cs="Arial"/>
                <w:sz w:val="20"/>
                <w:szCs w:val="20"/>
              </w:rPr>
              <w:t xml:space="preserve">Yes, there is </w:t>
            </w:r>
            <w:r w:rsidR="00BA4C64">
              <w:rPr>
                <w:rFonts w:ascii="Arial" w:hAnsi="Arial" w:cs="Arial"/>
                <w:sz w:val="20"/>
                <w:szCs w:val="20"/>
              </w:rPr>
              <w:t xml:space="preserve">a </w:t>
            </w:r>
            <w:r>
              <w:rPr>
                <w:rFonts w:ascii="Arial" w:hAnsi="Arial" w:cs="Arial"/>
                <w:sz w:val="20"/>
                <w:szCs w:val="20"/>
              </w:rPr>
              <w:t xml:space="preserve">mention to Referencing conventions in </w:t>
            </w:r>
            <w:r w:rsidR="00BA4C64">
              <w:rPr>
                <w:rFonts w:ascii="Arial" w:hAnsi="Arial" w:cs="Arial"/>
                <w:sz w:val="20"/>
                <w:szCs w:val="20"/>
              </w:rPr>
              <w:t xml:space="preserve">all </w:t>
            </w:r>
            <w:r>
              <w:rPr>
                <w:rFonts w:ascii="Arial" w:hAnsi="Arial" w:cs="Arial"/>
                <w:sz w:val="20"/>
                <w:szCs w:val="20"/>
              </w:rPr>
              <w:t xml:space="preserve">cases, </w:t>
            </w:r>
            <w:r w:rsidR="00BA4C64">
              <w:rPr>
                <w:rFonts w:ascii="Arial" w:hAnsi="Arial" w:cs="Arial"/>
                <w:sz w:val="20"/>
                <w:szCs w:val="20"/>
              </w:rPr>
              <w:t xml:space="preserve">further </w:t>
            </w:r>
            <w:r>
              <w:rPr>
                <w:rFonts w:ascii="Arial" w:hAnsi="Arial" w:cs="Arial"/>
                <w:sz w:val="20"/>
                <w:szCs w:val="20"/>
              </w:rPr>
              <w:t xml:space="preserve">areas </w:t>
            </w:r>
            <w:r w:rsidR="00BA4C64">
              <w:rPr>
                <w:rFonts w:ascii="Arial" w:hAnsi="Arial" w:cs="Arial"/>
                <w:sz w:val="20"/>
                <w:szCs w:val="20"/>
              </w:rPr>
              <w:t xml:space="preserve">for </w:t>
            </w:r>
            <w:r>
              <w:rPr>
                <w:rFonts w:ascii="Arial" w:hAnsi="Arial" w:cs="Arial"/>
                <w:sz w:val="20"/>
                <w:szCs w:val="20"/>
              </w:rPr>
              <w:t xml:space="preserve">improvement in referencing skills </w:t>
            </w:r>
            <w:r w:rsidR="00BA4C64">
              <w:rPr>
                <w:rFonts w:ascii="Arial" w:hAnsi="Arial" w:cs="Arial"/>
                <w:sz w:val="20"/>
                <w:szCs w:val="20"/>
              </w:rPr>
              <w:t xml:space="preserve">have been identified for the learner to </w:t>
            </w:r>
            <w:r>
              <w:rPr>
                <w:rFonts w:ascii="Arial" w:hAnsi="Arial" w:cs="Arial"/>
                <w:sz w:val="20"/>
                <w:szCs w:val="20"/>
              </w:rPr>
              <w:t>develop further</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0C56B0FC" w:rsidR="00741EC6" w:rsidRDefault="00BA4C6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All the learners have been marked appropriately.</w:t>
            </w:r>
          </w:p>
          <w:p w14:paraId="7BA5507C" w14:textId="77777777" w:rsidR="00BA4C64" w:rsidRPr="00ED385D" w:rsidRDefault="00BA4C64"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5026B95" w:rsidR="00741EC6" w:rsidRPr="00ED385D" w:rsidRDefault="0035425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There was minimal variation in marks hence discrepancies were </w:t>
            </w:r>
            <w:r w:rsidR="00BA4C64">
              <w:rPr>
                <w:rFonts w:ascii="Arial Narrow" w:eastAsia="Arial Narrow" w:hAnsi="Arial Narrow" w:cs="Arial Narrow"/>
                <w:b/>
                <w:bCs/>
              </w:rPr>
              <w:t>minimal.</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D63165B" w14:textId="77777777" w:rsidR="000B2F38" w:rsidRDefault="000B2F38" w:rsidP="000B1F89">
            <w:pPr>
              <w:spacing w:after="0" w:line="240" w:lineRule="auto"/>
              <w:rPr>
                <w:rFonts w:ascii="Arial" w:hAnsi="Arial" w:cs="Arial"/>
              </w:rPr>
            </w:pPr>
          </w:p>
          <w:p w14:paraId="586DDF75" w14:textId="1B0CB12E" w:rsidR="00E853AC" w:rsidRPr="00587CE6" w:rsidRDefault="000B2F38" w:rsidP="00620769">
            <w:pPr>
              <w:spacing w:after="0" w:line="240" w:lineRule="auto"/>
              <w:rPr>
                <w:rFonts w:ascii="Arial" w:hAnsi="Arial" w:cs="Arial"/>
              </w:rPr>
            </w:pPr>
            <w:r w:rsidRPr="000B2F38">
              <w:rPr>
                <w:rFonts w:ascii="Arial" w:hAnsi="Arial" w:cs="Arial"/>
              </w:rPr>
              <w:t xml:space="preserve">Jayalakshmi Gopalkrishnan </w:t>
            </w:r>
          </w:p>
        </w:tc>
        <w:tc>
          <w:tcPr>
            <w:tcW w:w="2834" w:type="dxa"/>
            <w:vAlign w:val="center"/>
          </w:tcPr>
          <w:p w14:paraId="0A227B27" w14:textId="51E3DC2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B2F38">
              <w:rPr>
                <w:rFonts w:ascii="Arial" w:hAnsi="Arial" w:cs="Arial"/>
              </w:rPr>
              <w:t>25.07.23</w:t>
            </w:r>
          </w:p>
        </w:tc>
      </w:tr>
      <w:tr w:rsidR="00E853AC" w:rsidRPr="00587CE6" w14:paraId="4AD4DAC9" w14:textId="77777777" w:rsidTr="00982108">
        <w:trPr>
          <w:trHeight w:val="454"/>
        </w:trPr>
        <w:tc>
          <w:tcPr>
            <w:tcW w:w="6516" w:type="dxa"/>
            <w:vAlign w:val="center"/>
          </w:tcPr>
          <w:p w14:paraId="75C2136F" w14:textId="40A42433" w:rsidR="00F04AE5" w:rsidRPr="00587CE6" w:rsidRDefault="00D72FBD" w:rsidP="00F04AE5">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r w:rsidR="00020AFF">
              <w:rPr>
                <w:rFonts w:ascii="Arial" w:hAnsi="Arial" w:cs="Arial"/>
              </w:rPr>
              <w:br/>
            </w:r>
            <w:r w:rsidR="00620769">
              <w:rPr>
                <w:rFonts w:ascii="Arial" w:hAnsi="Arial" w:cs="Arial"/>
              </w:rPr>
              <w:t>HUSAM HELMI</w:t>
            </w:r>
          </w:p>
          <w:p w14:paraId="5D0443EB" w14:textId="7E13B9C1" w:rsidR="00E853AC" w:rsidRPr="00587CE6" w:rsidRDefault="00E853AC" w:rsidP="00020AFF">
            <w:pPr>
              <w:spacing w:after="0" w:line="240" w:lineRule="auto"/>
              <w:rPr>
                <w:rFonts w:ascii="Arial" w:hAnsi="Arial" w:cs="Arial"/>
              </w:rPr>
            </w:pPr>
          </w:p>
        </w:tc>
        <w:tc>
          <w:tcPr>
            <w:tcW w:w="2834" w:type="dxa"/>
            <w:vAlign w:val="center"/>
          </w:tcPr>
          <w:p w14:paraId="07AE7540" w14:textId="157E4DCA"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620769">
              <w:rPr>
                <w:rFonts w:ascii="Arial" w:hAnsi="Arial" w:cs="Arial"/>
              </w:rPr>
              <w:t>10.07.23</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0285D527" w14:textId="77777777" w:rsidR="006D7E53" w:rsidRDefault="006D7E53" w:rsidP="00244E7F">
      <w:pPr>
        <w:spacing w:after="0" w:line="240" w:lineRule="auto"/>
        <w:rPr>
          <w:rFonts w:ascii="Arial" w:hAnsi="Arial" w:cs="Arial"/>
          <w:b/>
        </w:rPr>
      </w:pPr>
      <w:r>
        <w:rPr>
          <w:rFonts w:ascii="Arial" w:hAnsi="Arial" w:cs="Arial"/>
          <w:b/>
        </w:rPr>
        <w:t>THIS DOCUMENT IS ALSO AVAILABLE IN WELSH</w:t>
      </w:r>
    </w:p>
    <w:p w14:paraId="174F82F9" w14:textId="77777777" w:rsidR="001E589B" w:rsidRDefault="001E589B" w:rsidP="00244E7F">
      <w:pPr>
        <w:spacing w:after="0" w:line="240" w:lineRule="auto"/>
        <w:rPr>
          <w:rFonts w:ascii="Arial" w:hAnsi="Arial" w:cs="Arial"/>
          <w:b/>
        </w:rPr>
      </w:pPr>
    </w:p>
    <w:p w14:paraId="2315F8AE" w14:textId="7D63829D" w:rsidR="001E589B" w:rsidRPr="006D7E53" w:rsidRDefault="001E589B" w:rsidP="00244E7F">
      <w:pPr>
        <w:spacing w:after="0" w:line="240" w:lineRule="auto"/>
        <w:rPr>
          <w:rFonts w:ascii="Arial" w:hAnsi="Arial" w:cs="Arial"/>
          <w:b/>
        </w:rPr>
      </w:pPr>
    </w:p>
    <w:sectPr w:rsidR="001E589B"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F2CF5" w14:textId="77777777" w:rsidR="00D02117" w:rsidRDefault="00D02117" w:rsidP="00BD3E3B">
      <w:pPr>
        <w:spacing w:after="0" w:line="240" w:lineRule="auto"/>
      </w:pPr>
      <w:r>
        <w:separator/>
      </w:r>
    </w:p>
  </w:endnote>
  <w:endnote w:type="continuationSeparator" w:id="0">
    <w:p w14:paraId="7F4BB73E" w14:textId="77777777" w:rsidR="00D02117" w:rsidRDefault="00D02117" w:rsidP="00BD3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A45D4" w14:textId="77777777" w:rsidR="00D02117" w:rsidRDefault="00D02117" w:rsidP="00BD3E3B">
      <w:pPr>
        <w:spacing w:after="0" w:line="240" w:lineRule="auto"/>
      </w:pPr>
      <w:r>
        <w:separator/>
      </w:r>
    </w:p>
  </w:footnote>
  <w:footnote w:type="continuationSeparator" w:id="0">
    <w:p w14:paraId="157EAE6B" w14:textId="77777777" w:rsidR="00D02117" w:rsidRDefault="00D02117" w:rsidP="00BD3E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581641963">
    <w:abstractNumId w:val="1"/>
  </w:num>
  <w:num w:numId="2" w16cid:durableId="261037474">
    <w:abstractNumId w:val="0"/>
  </w:num>
  <w:num w:numId="3" w16cid:durableId="1902904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AFF"/>
    <w:rsid w:val="00026A70"/>
    <w:rsid w:val="00027258"/>
    <w:rsid w:val="00042574"/>
    <w:rsid w:val="000425C6"/>
    <w:rsid w:val="00047134"/>
    <w:rsid w:val="00055118"/>
    <w:rsid w:val="000A745C"/>
    <w:rsid w:val="000B1F89"/>
    <w:rsid w:val="000B2F38"/>
    <w:rsid w:val="000C4B1F"/>
    <w:rsid w:val="000D7B83"/>
    <w:rsid w:val="000F0F2F"/>
    <w:rsid w:val="000F64CC"/>
    <w:rsid w:val="00107E7A"/>
    <w:rsid w:val="00122C0F"/>
    <w:rsid w:val="00122D1D"/>
    <w:rsid w:val="0016601E"/>
    <w:rsid w:val="00191462"/>
    <w:rsid w:val="00193BDC"/>
    <w:rsid w:val="001B2D70"/>
    <w:rsid w:val="001B7E17"/>
    <w:rsid w:val="001E589B"/>
    <w:rsid w:val="001E7D8D"/>
    <w:rsid w:val="00210AD9"/>
    <w:rsid w:val="00244E7F"/>
    <w:rsid w:val="0025101B"/>
    <w:rsid w:val="0027723E"/>
    <w:rsid w:val="00282ED6"/>
    <w:rsid w:val="00285D6F"/>
    <w:rsid w:val="002A727D"/>
    <w:rsid w:val="002B08D3"/>
    <w:rsid w:val="002B747C"/>
    <w:rsid w:val="002F44B3"/>
    <w:rsid w:val="00335185"/>
    <w:rsid w:val="00354252"/>
    <w:rsid w:val="00361D70"/>
    <w:rsid w:val="00377393"/>
    <w:rsid w:val="00392582"/>
    <w:rsid w:val="0039391D"/>
    <w:rsid w:val="003968A9"/>
    <w:rsid w:val="003A0622"/>
    <w:rsid w:val="003A0C83"/>
    <w:rsid w:val="003B702F"/>
    <w:rsid w:val="003C108C"/>
    <w:rsid w:val="003C285F"/>
    <w:rsid w:val="003D37CD"/>
    <w:rsid w:val="003D4F2B"/>
    <w:rsid w:val="004043D9"/>
    <w:rsid w:val="00411FC1"/>
    <w:rsid w:val="00413110"/>
    <w:rsid w:val="00417F4F"/>
    <w:rsid w:val="00420F89"/>
    <w:rsid w:val="00460865"/>
    <w:rsid w:val="0046507B"/>
    <w:rsid w:val="00466BC4"/>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1175A"/>
    <w:rsid w:val="00620769"/>
    <w:rsid w:val="00627802"/>
    <w:rsid w:val="00645102"/>
    <w:rsid w:val="00647D03"/>
    <w:rsid w:val="00650E76"/>
    <w:rsid w:val="00652783"/>
    <w:rsid w:val="00677C6A"/>
    <w:rsid w:val="006A194A"/>
    <w:rsid w:val="006C4452"/>
    <w:rsid w:val="006D7E53"/>
    <w:rsid w:val="006F18DF"/>
    <w:rsid w:val="007042F0"/>
    <w:rsid w:val="00705391"/>
    <w:rsid w:val="00706423"/>
    <w:rsid w:val="00710174"/>
    <w:rsid w:val="0071243B"/>
    <w:rsid w:val="00741EC6"/>
    <w:rsid w:val="00747852"/>
    <w:rsid w:val="00750120"/>
    <w:rsid w:val="007610E3"/>
    <w:rsid w:val="00764675"/>
    <w:rsid w:val="00785BEE"/>
    <w:rsid w:val="00787070"/>
    <w:rsid w:val="00790B4D"/>
    <w:rsid w:val="00792D49"/>
    <w:rsid w:val="007966ED"/>
    <w:rsid w:val="007A31C5"/>
    <w:rsid w:val="007B2F1F"/>
    <w:rsid w:val="007E5D59"/>
    <w:rsid w:val="0080512D"/>
    <w:rsid w:val="00874D23"/>
    <w:rsid w:val="00887757"/>
    <w:rsid w:val="008A7C06"/>
    <w:rsid w:val="008B32FF"/>
    <w:rsid w:val="008E5A0D"/>
    <w:rsid w:val="00905215"/>
    <w:rsid w:val="0091282B"/>
    <w:rsid w:val="00920F17"/>
    <w:rsid w:val="00940D6C"/>
    <w:rsid w:val="00942186"/>
    <w:rsid w:val="00953A7A"/>
    <w:rsid w:val="009620CD"/>
    <w:rsid w:val="009869E8"/>
    <w:rsid w:val="00990AE7"/>
    <w:rsid w:val="009C34CA"/>
    <w:rsid w:val="009D04BE"/>
    <w:rsid w:val="00A04259"/>
    <w:rsid w:val="00A20015"/>
    <w:rsid w:val="00A314BA"/>
    <w:rsid w:val="00A86158"/>
    <w:rsid w:val="00AA750E"/>
    <w:rsid w:val="00AB09D9"/>
    <w:rsid w:val="00AC7457"/>
    <w:rsid w:val="00AD2AFC"/>
    <w:rsid w:val="00AE723D"/>
    <w:rsid w:val="00B020D0"/>
    <w:rsid w:val="00B1114A"/>
    <w:rsid w:val="00B24CCE"/>
    <w:rsid w:val="00B96154"/>
    <w:rsid w:val="00BA4C64"/>
    <w:rsid w:val="00BD3E3B"/>
    <w:rsid w:val="00BE13FF"/>
    <w:rsid w:val="00BF33E9"/>
    <w:rsid w:val="00BF46EC"/>
    <w:rsid w:val="00C00D39"/>
    <w:rsid w:val="00C0204C"/>
    <w:rsid w:val="00C036D5"/>
    <w:rsid w:val="00C25B6E"/>
    <w:rsid w:val="00C30EF9"/>
    <w:rsid w:val="00C3472D"/>
    <w:rsid w:val="00C538AC"/>
    <w:rsid w:val="00C53EE5"/>
    <w:rsid w:val="00C75D2F"/>
    <w:rsid w:val="00C9211B"/>
    <w:rsid w:val="00CB7244"/>
    <w:rsid w:val="00CC2FBA"/>
    <w:rsid w:val="00CD616D"/>
    <w:rsid w:val="00CE245C"/>
    <w:rsid w:val="00CE3E2B"/>
    <w:rsid w:val="00D02117"/>
    <w:rsid w:val="00D02D86"/>
    <w:rsid w:val="00D4012C"/>
    <w:rsid w:val="00D51719"/>
    <w:rsid w:val="00D72891"/>
    <w:rsid w:val="00D72FBD"/>
    <w:rsid w:val="00D805D6"/>
    <w:rsid w:val="00D84865"/>
    <w:rsid w:val="00DA7BE8"/>
    <w:rsid w:val="00DF4677"/>
    <w:rsid w:val="00E30655"/>
    <w:rsid w:val="00E60022"/>
    <w:rsid w:val="00E736F0"/>
    <w:rsid w:val="00E853AC"/>
    <w:rsid w:val="00ED385D"/>
    <w:rsid w:val="00EE4175"/>
    <w:rsid w:val="00EF13BA"/>
    <w:rsid w:val="00F045AF"/>
    <w:rsid w:val="00F04AE5"/>
    <w:rsid w:val="00F2106D"/>
    <w:rsid w:val="00F34170"/>
    <w:rsid w:val="00F3615A"/>
    <w:rsid w:val="00F36B5C"/>
    <w:rsid w:val="00F712D2"/>
    <w:rsid w:val="00F83E4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BD3E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E3B"/>
    <w:rPr>
      <w:sz w:val="22"/>
      <w:szCs w:val="22"/>
      <w:lang w:val="en-GB"/>
    </w:rPr>
  </w:style>
  <w:style w:type="paragraph" w:styleId="Footer">
    <w:name w:val="footer"/>
    <w:basedOn w:val="Normal"/>
    <w:link w:val="FooterChar"/>
    <w:uiPriority w:val="99"/>
    <w:unhideWhenUsed/>
    <w:rsid w:val="00BD3E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E3B"/>
    <w:rPr>
      <w:sz w:val="22"/>
      <w:szCs w:val="22"/>
      <w:lang w:val="en-GB"/>
    </w:rPr>
  </w:style>
  <w:style w:type="character" w:styleId="Hyperlink">
    <w:name w:val="Hyperlink"/>
    <w:basedOn w:val="DefaultParagraphFont"/>
    <w:uiPriority w:val="99"/>
    <w:semiHidden/>
    <w:unhideWhenUsed/>
    <w:rsid w:val="001E58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23907">
      <w:bodyDiv w:val="1"/>
      <w:marLeft w:val="0"/>
      <w:marRight w:val="0"/>
      <w:marTop w:val="0"/>
      <w:marBottom w:val="0"/>
      <w:divBdr>
        <w:top w:val="none" w:sz="0" w:space="0" w:color="auto"/>
        <w:left w:val="none" w:sz="0" w:space="0" w:color="auto"/>
        <w:bottom w:val="none" w:sz="0" w:space="0" w:color="auto"/>
        <w:right w:val="none" w:sz="0" w:space="0" w:color="auto"/>
      </w:divBdr>
    </w:div>
    <w:div w:id="12014728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1311470">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0218916">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1428344">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9977780">
      <w:bodyDiv w:val="1"/>
      <w:marLeft w:val="0"/>
      <w:marRight w:val="0"/>
      <w:marTop w:val="0"/>
      <w:marBottom w:val="0"/>
      <w:divBdr>
        <w:top w:val="none" w:sz="0" w:space="0" w:color="auto"/>
        <w:left w:val="none" w:sz="0" w:space="0" w:color="auto"/>
        <w:bottom w:val="none" w:sz="0" w:space="0" w:color="auto"/>
        <w:right w:val="none" w:sz="0" w:space="0" w:color="auto"/>
      </w:divBdr>
    </w:div>
    <w:div w:id="380636880">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0365364">
      <w:bodyDiv w:val="1"/>
      <w:marLeft w:val="0"/>
      <w:marRight w:val="0"/>
      <w:marTop w:val="0"/>
      <w:marBottom w:val="0"/>
      <w:divBdr>
        <w:top w:val="none" w:sz="0" w:space="0" w:color="auto"/>
        <w:left w:val="none" w:sz="0" w:space="0" w:color="auto"/>
        <w:bottom w:val="none" w:sz="0" w:space="0" w:color="auto"/>
        <w:right w:val="none" w:sz="0" w:space="0" w:color="auto"/>
      </w:divBdr>
    </w:div>
    <w:div w:id="500049134">
      <w:bodyDiv w:val="1"/>
      <w:marLeft w:val="0"/>
      <w:marRight w:val="0"/>
      <w:marTop w:val="0"/>
      <w:marBottom w:val="0"/>
      <w:divBdr>
        <w:top w:val="none" w:sz="0" w:space="0" w:color="auto"/>
        <w:left w:val="none" w:sz="0" w:space="0" w:color="auto"/>
        <w:bottom w:val="none" w:sz="0" w:space="0" w:color="auto"/>
        <w:right w:val="none" w:sz="0" w:space="0" w:color="auto"/>
      </w:divBdr>
    </w:div>
    <w:div w:id="50975492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8000767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86138434">
      <w:bodyDiv w:val="1"/>
      <w:marLeft w:val="0"/>
      <w:marRight w:val="0"/>
      <w:marTop w:val="0"/>
      <w:marBottom w:val="0"/>
      <w:divBdr>
        <w:top w:val="none" w:sz="0" w:space="0" w:color="auto"/>
        <w:left w:val="none" w:sz="0" w:space="0" w:color="auto"/>
        <w:bottom w:val="none" w:sz="0" w:space="0" w:color="auto"/>
        <w:right w:val="none" w:sz="0" w:space="0" w:color="auto"/>
      </w:divBdr>
    </w:div>
    <w:div w:id="1062487102">
      <w:bodyDiv w:val="1"/>
      <w:marLeft w:val="0"/>
      <w:marRight w:val="0"/>
      <w:marTop w:val="0"/>
      <w:marBottom w:val="0"/>
      <w:divBdr>
        <w:top w:val="none" w:sz="0" w:space="0" w:color="auto"/>
        <w:left w:val="none" w:sz="0" w:space="0" w:color="auto"/>
        <w:bottom w:val="none" w:sz="0" w:space="0" w:color="auto"/>
        <w:right w:val="none" w:sz="0" w:space="0" w:color="auto"/>
      </w:divBdr>
    </w:div>
    <w:div w:id="1085684195">
      <w:bodyDiv w:val="1"/>
      <w:marLeft w:val="0"/>
      <w:marRight w:val="0"/>
      <w:marTop w:val="0"/>
      <w:marBottom w:val="0"/>
      <w:divBdr>
        <w:top w:val="none" w:sz="0" w:space="0" w:color="auto"/>
        <w:left w:val="none" w:sz="0" w:space="0" w:color="auto"/>
        <w:bottom w:val="none" w:sz="0" w:space="0" w:color="auto"/>
        <w:right w:val="none" w:sz="0" w:space="0" w:color="auto"/>
      </w:divBdr>
    </w:div>
    <w:div w:id="1099906622">
      <w:bodyDiv w:val="1"/>
      <w:marLeft w:val="0"/>
      <w:marRight w:val="0"/>
      <w:marTop w:val="0"/>
      <w:marBottom w:val="0"/>
      <w:divBdr>
        <w:top w:val="none" w:sz="0" w:space="0" w:color="auto"/>
        <w:left w:val="none" w:sz="0" w:space="0" w:color="auto"/>
        <w:bottom w:val="none" w:sz="0" w:space="0" w:color="auto"/>
        <w:right w:val="none" w:sz="0" w:space="0" w:color="auto"/>
      </w:divBdr>
    </w:div>
    <w:div w:id="1172337924">
      <w:bodyDiv w:val="1"/>
      <w:marLeft w:val="0"/>
      <w:marRight w:val="0"/>
      <w:marTop w:val="0"/>
      <w:marBottom w:val="0"/>
      <w:divBdr>
        <w:top w:val="none" w:sz="0" w:space="0" w:color="auto"/>
        <w:left w:val="none" w:sz="0" w:space="0" w:color="auto"/>
        <w:bottom w:val="none" w:sz="0" w:space="0" w:color="auto"/>
        <w:right w:val="none" w:sz="0" w:space="0" w:color="auto"/>
      </w:divBdr>
    </w:div>
    <w:div w:id="1202090523">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2883172">
      <w:bodyDiv w:val="1"/>
      <w:marLeft w:val="0"/>
      <w:marRight w:val="0"/>
      <w:marTop w:val="0"/>
      <w:marBottom w:val="0"/>
      <w:divBdr>
        <w:top w:val="none" w:sz="0" w:space="0" w:color="auto"/>
        <w:left w:val="none" w:sz="0" w:space="0" w:color="auto"/>
        <w:bottom w:val="none" w:sz="0" w:space="0" w:color="auto"/>
        <w:right w:val="none" w:sz="0" w:space="0" w:color="auto"/>
      </w:divBdr>
    </w:div>
    <w:div w:id="1341739626">
      <w:bodyDiv w:val="1"/>
      <w:marLeft w:val="0"/>
      <w:marRight w:val="0"/>
      <w:marTop w:val="0"/>
      <w:marBottom w:val="0"/>
      <w:divBdr>
        <w:top w:val="none" w:sz="0" w:space="0" w:color="auto"/>
        <w:left w:val="none" w:sz="0" w:space="0" w:color="auto"/>
        <w:bottom w:val="none" w:sz="0" w:space="0" w:color="auto"/>
        <w:right w:val="none" w:sz="0" w:space="0" w:color="auto"/>
      </w:divBdr>
    </w:div>
    <w:div w:id="1389256218">
      <w:bodyDiv w:val="1"/>
      <w:marLeft w:val="0"/>
      <w:marRight w:val="0"/>
      <w:marTop w:val="0"/>
      <w:marBottom w:val="0"/>
      <w:divBdr>
        <w:top w:val="none" w:sz="0" w:space="0" w:color="auto"/>
        <w:left w:val="none" w:sz="0" w:space="0" w:color="auto"/>
        <w:bottom w:val="none" w:sz="0" w:space="0" w:color="auto"/>
        <w:right w:val="none" w:sz="0" w:space="0" w:color="auto"/>
      </w:divBdr>
    </w:div>
    <w:div w:id="1403720786">
      <w:bodyDiv w:val="1"/>
      <w:marLeft w:val="0"/>
      <w:marRight w:val="0"/>
      <w:marTop w:val="0"/>
      <w:marBottom w:val="0"/>
      <w:divBdr>
        <w:top w:val="none" w:sz="0" w:space="0" w:color="auto"/>
        <w:left w:val="none" w:sz="0" w:space="0" w:color="auto"/>
        <w:bottom w:val="none" w:sz="0" w:space="0" w:color="auto"/>
        <w:right w:val="none" w:sz="0" w:space="0" w:color="auto"/>
      </w:divBdr>
    </w:div>
    <w:div w:id="1405836459">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12648050">
      <w:bodyDiv w:val="1"/>
      <w:marLeft w:val="0"/>
      <w:marRight w:val="0"/>
      <w:marTop w:val="0"/>
      <w:marBottom w:val="0"/>
      <w:divBdr>
        <w:top w:val="none" w:sz="0" w:space="0" w:color="auto"/>
        <w:left w:val="none" w:sz="0" w:space="0" w:color="auto"/>
        <w:bottom w:val="none" w:sz="0" w:space="0" w:color="auto"/>
        <w:right w:val="none" w:sz="0" w:space="0" w:color="auto"/>
      </w:divBdr>
    </w:div>
    <w:div w:id="157103676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7045551">
      <w:bodyDiv w:val="1"/>
      <w:marLeft w:val="0"/>
      <w:marRight w:val="0"/>
      <w:marTop w:val="0"/>
      <w:marBottom w:val="0"/>
      <w:divBdr>
        <w:top w:val="none" w:sz="0" w:space="0" w:color="auto"/>
        <w:left w:val="none" w:sz="0" w:space="0" w:color="auto"/>
        <w:bottom w:val="none" w:sz="0" w:space="0" w:color="auto"/>
        <w:right w:val="none" w:sz="0" w:space="0" w:color="auto"/>
      </w:divBdr>
    </w:div>
    <w:div w:id="1734503217">
      <w:bodyDiv w:val="1"/>
      <w:marLeft w:val="0"/>
      <w:marRight w:val="0"/>
      <w:marTop w:val="0"/>
      <w:marBottom w:val="0"/>
      <w:divBdr>
        <w:top w:val="none" w:sz="0" w:space="0" w:color="auto"/>
        <w:left w:val="none" w:sz="0" w:space="0" w:color="auto"/>
        <w:bottom w:val="none" w:sz="0" w:space="0" w:color="auto"/>
        <w:right w:val="none" w:sz="0" w:space="0" w:color="auto"/>
      </w:divBdr>
    </w:div>
    <w:div w:id="1750077784">
      <w:bodyDiv w:val="1"/>
      <w:marLeft w:val="0"/>
      <w:marRight w:val="0"/>
      <w:marTop w:val="0"/>
      <w:marBottom w:val="0"/>
      <w:divBdr>
        <w:top w:val="none" w:sz="0" w:space="0" w:color="auto"/>
        <w:left w:val="none" w:sz="0" w:space="0" w:color="auto"/>
        <w:bottom w:val="none" w:sz="0" w:space="0" w:color="auto"/>
        <w:right w:val="none" w:sz="0" w:space="0" w:color="auto"/>
      </w:divBdr>
    </w:div>
    <w:div w:id="1776561442">
      <w:bodyDiv w:val="1"/>
      <w:marLeft w:val="0"/>
      <w:marRight w:val="0"/>
      <w:marTop w:val="0"/>
      <w:marBottom w:val="0"/>
      <w:divBdr>
        <w:top w:val="none" w:sz="0" w:space="0" w:color="auto"/>
        <w:left w:val="none" w:sz="0" w:space="0" w:color="auto"/>
        <w:bottom w:val="none" w:sz="0" w:space="0" w:color="auto"/>
        <w:right w:val="none" w:sz="0" w:space="0" w:color="auto"/>
      </w:divBdr>
    </w:div>
    <w:div w:id="178757969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8011780">
      <w:bodyDiv w:val="1"/>
      <w:marLeft w:val="0"/>
      <w:marRight w:val="0"/>
      <w:marTop w:val="0"/>
      <w:marBottom w:val="0"/>
      <w:divBdr>
        <w:top w:val="none" w:sz="0" w:space="0" w:color="auto"/>
        <w:left w:val="none" w:sz="0" w:space="0" w:color="auto"/>
        <w:bottom w:val="none" w:sz="0" w:space="0" w:color="auto"/>
        <w:right w:val="none" w:sz="0" w:space="0" w:color="auto"/>
      </w:divBdr>
    </w:div>
    <w:div w:id="193851680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617260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F8275-EDDE-412C-B339-4C5E81AF5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1209</Words>
  <Characters>6850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2023-07-27T04:34:00Z</dcterms:created>
  <dcterms:modified xsi:type="dcterms:W3CDTF">2023-07-27T05:00:00Z</dcterms:modified>
</cp:coreProperties>
</file>