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42140" w14:textId="77777777" w:rsidR="00CD45AB" w:rsidRPr="00162CCA" w:rsidRDefault="00CD45AB" w:rsidP="00CD45AB">
      <w:r>
        <w:t xml:space="preserve">To what extent is there a place for religious education be taught to school children in an increasingly secular society? Some may see this question and be able to provide an immediate answer, and some may not be able to answer the question at all. This essay will explore the contrasting viewpoints on religious education as a school subject and in the effort to conclude this question. Secularism is a movement based on a set of </w:t>
      </w:r>
      <w:r w:rsidRPr="00162CCA">
        <w:t>principles that is separated from religious state institutions</w:t>
      </w:r>
      <w:r>
        <w:t xml:space="preserve"> and diminishes religious values from society</w:t>
      </w:r>
      <w:r w:rsidRPr="00162CCA">
        <w:t>.</w:t>
      </w:r>
      <w:r>
        <w:t xml:space="preserve"> ‘</w:t>
      </w:r>
      <w:r w:rsidRPr="00162CCA">
        <w:t xml:space="preserve">The term </w:t>
      </w:r>
      <w:r>
        <w:t>is</w:t>
      </w:r>
      <w:r w:rsidRPr="00162CCA">
        <w:t xml:space="preserve"> derived from the word “</w:t>
      </w:r>
      <w:r w:rsidRPr="00162CCA">
        <w:rPr>
          <w:i/>
          <w:iCs/>
        </w:rPr>
        <w:t xml:space="preserve">saeculum” </w:t>
      </w:r>
      <w:r w:rsidRPr="00162CCA">
        <w:t>meaning the present age in Latin</w:t>
      </w:r>
      <w:r>
        <w:t xml:space="preserve"> and was first coined by George Holyoake in 1846</w:t>
      </w:r>
      <w:r w:rsidRPr="00162CCA">
        <w:t>.</w:t>
      </w:r>
      <w:r>
        <w:t>’</w:t>
      </w:r>
      <w:r>
        <w:rPr>
          <w:rStyle w:val="FootnoteReference"/>
        </w:rPr>
        <w:footnoteReference w:id="1"/>
      </w:r>
      <w:r>
        <w:t xml:space="preserve"> Religious education is a teaching of various religions of the world such as Christianity, Islam, Judaism, Sikhism and Hinduism. It has been a subject in schools since the 20</w:t>
      </w:r>
      <w:r w:rsidRPr="00955805">
        <w:rPr>
          <w:vertAlign w:val="superscript"/>
        </w:rPr>
        <w:t>th</w:t>
      </w:r>
      <w:r>
        <w:t xml:space="preserve"> century as it is stated in the Education Act that religious education should become a statutory part of the basic curriculum. This has been a highly debated topic within education.</w:t>
      </w:r>
    </w:p>
    <w:p w14:paraId="47482E0C" w14:textId="77777777" w:rsidR="00F4769C" w:rsidRDefault="00F4769C"/>
    <w:sectPr w:rsidR="00F4769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A77CE" w14:textId="77777777" w:rsidR="00A35FB0" w:rsidRDefault="00A35FB0" w:rsidP="00CD45AB">
      <w:pPr>
        <w:spacing w:after="0" w:line="240" w:lineRule="auto"/>
      </w:pPr>
      <w:r>
        <w:separator/>
      </w:r>
    </w:p>
  </w:endnote>
  <w:endnote w:type="continuationSeparator" w:id="0">
    <w:p w14:paraId="175C29CA" w14:textId="77777777" w:rsidR="00A35FB0" w:rsidRDefault="00A35FB0" w:rsidP="00CD45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D6546" w14:textId="77777777" w:rsidR="00A35FB0" w:rsidRDefault="00A35FB0" w:rsidP="00CD45AB">
      <w:pPr>
        <w:spacing w:after="0" w:line="240" w:lineRule="auto"/>
      </w:pPr>
      <w:r>
        <w:separator/>
      </w:r>
    </w:p>
  </w:footnote>
  <w:footnote w:type="continuationSeparator" w:id="0">
    <w:p w14:paraId="09FCDCD8" w14:textId="77777777" w:rsidR="00A35FB0" w:rsidRDefault="00A35FB0" w:rsidP="00CD45AB">
      <w:pPr>
        <w:spacing w:after="0" w:line="240" w:lineRule="auto"/>
      </w:pPr>
      <w:r>
        <w:continuationSeparator/>
      </w:r>
    </w:p>
  </w:footnote>
  <w:footnote w:id="1">
    <w:p w14:paraId="5EDC6C4A" w14:textId="77777777" w:rsidR="00CD45AB" w:rsidRPr="007F5682" w:rsidRDefault="00CD45AB" w:rsidP="00CD45AB">
      <w:pPr>
        <w:pStyle w:val="FootnoteText"/>
        <w:rPr>
          <w:rFonts w:cstheme="minorHAnsi"/>
          <w:sz w:val="22"/>
          <w:szCs w:val="22"/>
        </w:rPr>
      </w:pPr>
      <w:r w:rsidRPr="007F5682">
        <w:rPr>
          <w:rStyle w:val="FootnoteReference"/>
          <w:sz w:val="22"/>
          <w:szCs w:val="22"/>
        </w:rPr>
        <w:footnoteRef/>
      </w:r>
      <w:r w:rsidRPr="007F5682">
        <w:rPr>
          <w:sz w:val="22"/>
          <w:szCs w:val="22"/>
        </w:rPr>
        <w:t xml:space="preserve"> </w:t>
      </w:r>
      <w:r w:rsidRPr="007F5682">
        <w:rPr>
          <w:rFonts w:cstheme="minorHAnsi"/>
          <w:sz w:val="22"/>
          <w:szCs w:val="22"/>
        </w:rPr>
        <w:t xml:space="preserve">Cline, Austin. "Defining Secularists: George Jacob Holyoake Coined the Term Secularism." Learn Religions, Aug. 27, 2020, learnreligions.com/george-jacob-holyoake-coined-the-term-secularism-250853.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8AC7B2" w14:textId="196AE268" w:rsidR="00CD45AB" w:rsidRDefault="00CD45AB">
    <w:pPr>
      <w:pStyle w:val="Header"/>
    </w:pPr>
    <w:r>
      <w:t>Nora Nisareen Hardy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5AB"/>
    <w:rsid w:val="00133AF4"/>
    <w:rsid w:val="00411F3F"/>
    <w:rsid w:val="00A35FB0"/>
    <w:rsid w:val="00CD45AB"/>
    <w:rsid w:val="00F4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AC52D"/>
  <w15:chartTrackingRefBased/>
  <w15:docId w15:val="{D415C576-137E-4C1D-8155-4462FC4AB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5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D45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D45AB"/>
    <w:rPr>
      <w:sz w:val="20"/>
      <w:szCs w:val="20"/>
    </w:rPr>
  </w:style>
  <w:style w:type="character" w:styleId="FootnoteReference">
    <w:name w:val="footnote reference"/>
    <w:basedOn w:val="DefaultParagraphFont"/>
    <w:uiPriority w:val="99"/>
    <w:semiHidden/>
    <w:unhideWhenUsed/>
    <w:rsid w:val="00CD45AB"/>
    <w:rPr>
      <w:vertAlign w:val="superscript"/>
    </w:rPr>
  </w:style>
  <w:style w:type="paragraph" w:styleId="Header">
    <w:name w:val="header"/>
    <w:basedOn w:val="Normal"/>
    <w:link w:val="HeaderChar"/>
    <w:uiPriority w:val="99"/>
    <w:unhideWhenUsed/>
    <w:rsid w:val="00CD45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5AB"/>
  </w:style>
  <w:style w:type="paragraph" w:styleId="Footer">
    <w:name w:val="footer"/>
    <w:basedOn w:val="Normal"/>
    <w:link w:val="FooterChar"/>
    <w:uiPriority w:val="99"/>
    <w:unhideWhenUsed/>
    <w:rsid w:val="00CD45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5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153</Words>
  <Characters>874</Characters>
  <Application>Microsoft Office Word</Application>
  <DocSecurity>0</DocSecurity>
  <Lines>7</Lines>
  <Paragraphs>2</Paragraphs>
  <ScaleCrop>false</ScaleCrop>
  <Company/>
  <LinksUpToDate>false</LinksUpToDate>
  <CharactersWithSpaces>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Nora</dc:creator>
  <cp:keywords/>
  <dc:description/>
  <cp:lastModifiedBy>Nora</cp:lastModifiedBy>
  <cp:revision>1</cp:revision>
  <dcterms:created xsi:type="dcterms:W3CDTF">2021-11-14T23:50:00Z</dcterms:created>
  <dcterms:modified xsi:type="dcterms:W3CDTF">2021-11-14T23:51:00Z</dcterms:modified>
</cp:coreProperties>
</file>