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4CA3FB19" w:rsidR="00152AA0" w:rsidRDefault="00804B96" w:rsidP="00C61465">
            <w:pPr>
              <w:rPr>
                <w:sz w:val="28"/>
                <w:szCs w:val="28"/>
              </w:rPr>
            </w:pPr>
            <w:proofErr w:type="gramStart"/>
            <w:r>
              <w:rPr>
                <w:sz w:val="28"/>
                <w:szCs w:val="28"/>
              </w:rPr>
              <w:t>Online  report</w:t>
            </w:r>
            <w:proofErr w:type="gramEnd"/>
          </w:p>
        </w:tc>
        <w:tc>
          <w:tcPr>
            <w:tcW w:w="7860" w:type="dxa"/>
          </w:tcPr>
          <w:p w14:paraId="53B34447" w14:textId="11129BD8" w:rsidR="006067BA" w:rsidRPr="00FA59DD" w:rsidRDefault="00804B96" w:rsidP="000A1AD2">
            <w:pPr>
              <w:jc w:val="center"/>
              <w:rPr>
                <w:sz w:val="16"/>
                <w:szCs w:val="16"/>
              </w:rPr>
            </w:pPr>
            <w:hyperlink r:id="rId7" w:history="1">
              <w:r w:rsidRPr="00804B96">
                <w:rPr>
                  <w:rStyle w:val="Hyperlink"/>
                  <w:sz w:val="16"/>
                  <w:szCs w:val="16"/>
                </w:rPr>
                <w:t>CMIInsights-SkillsEmployersWantInTheWorkplace.pdf</w:t>
              </w:r>
            </w:hyperlink>
          </w:p>
          <w:p w14:paraId="3E776B45" w14:textId="77777777" w:rsidR="00D5429C" w:rsidRDefault="00D5429C" w:rsidP="000A1AD2">
            <w:pPr>
              <w:jc w:val="center"/>
              <w:rPr>
                <w:sz w:val="28"/>
                <w:szCs w:val="28"/>
              </w:rPr>
            </w:pP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16D6C39B" w14:textId="5005582F" w:rsidR="00E91CAA" w:rsidRDefault="00804B96" w:rsidP="000A1AD2">
            <w:pPr>
              <w:jc w:val="center"/>
              <w:rPr>
                <w:sz w:val="28"/>
                <w:szCs w:val="28"/>
              </w:rPr>
            </w:pPr>
            <w:r>
              <w:rPr>
                <w:sz w:val="28"/>
                <w:szCs w:val="28"/>
              </w:rPr>
              <w:t xml:space="preserve">Google </w:t>
            </w:r>
            <w:r w:rsidR="00E91CAA">
              <w:rPr>
                <w:sz w:val="28"/>
                <w:szCs w:val="28"/>
              </w:rPr>
              <w:t xml:space="preserve"> </w:t>
            </w:r>
          </w:p>
        </w:tc>
        <w:tc>
          <w:tcPr>
            <w:tcW w:w="2104" w:type="dxa"/>
          </w:tcPr>
          <w:p w14:paraId="54C6EBD7" w14:textId="6B1FECF5" w:rsidR="006067BA" w:rsidRDefault="00804B96" w:rsidP="000A1AD2">
            <w:pPr>
              <w:jc w:val="center"/>
              <w:rPr>
                <w:sz w:val="28"/>
                <w:szCs w:val="28"/>
              </w:rPr>
            </w:pPr>
            <w:r>
              <w:rPr>
                <w:sz w:val="28"/>
                <w:szCs w:val="28"/>
              </w:rPr>
              <w:t>Employability</w:t>
            </w:r>
          </w:p>
          <w:p w14:paraId="3496F328" w14:textId="4379CD82" w:rsidR="00804B96" w:rsidRDefault="00804B96" w:rsidP="000A1AD2">
            <w:pPr>
              <w:jc w:val="center"/>
              <w:rPr>
                <w:sz w:val="28"/>
                <w:szCs w:val="28"/>
              </w:rPr>
            </w:pPr>
            <w:r>
              <w:rPr>
                <w:sz w:val="28"/>
                <w:szCs w:val="28"/>
              </w:rPr>
              <w:t>Skills</w:t>
            </w:r>
          </w:p>
          <w:p w14:paraId="1BC1B255" w14:textId="6C4612D5" w:rsidR="00804B96" w:rsidRDefault="00804B96" w:rsidP="000A1AD2">
            <w:pPr>
              <w:jc w:val="center"/>
              <w:rPr>
                <w:sz w:val="28"/>
                <w:szCs w:val="28"/>
              </w:rPr>
            </w:pPr>
            <w:r>
              <w:rPr>
                <w:sz w:val="28"/>
                <w:szCs w:val="28"/>
              </w:rPr>
              <w:t>Workplace</w:t>
            </w:r>
          </w:p>
        </w:tc>
      </w:tr>
      <w:tr w:rsidR="006067BA" w14:paraId="03EAE282" w14:textId="70E325E4" w:rsidTr="00EC65A1">
        <w:trPr>
          <w:trHeight w:val="85"/>
        </w:trPr>
        <w:tc>
          <w:tcPr>
            <w:tcW w:w="2205" w:type="dxa"/>
          </w:tcPr>
          <w:p w14:paraId="4777939F" w14:textId="71A22DEA" w:rsidR="006067BA" w:rsidRDefault="00804B96" w:rsidP="006067BA">
            <w:pPr>
              <w:rPr>
                <w:sz w:val="28"/>
                <w:szCs w:val="28"/>
              </w:rPr>
            </w:pPr>
            <w:r>
              <w:rPr>
                <w:sz w:val="28"/>
                <w:szCs w:val="28"/>
              </w:rPr>
              <w:t>Journal article journal</w:t>
            </w:r>
          </w:p>
        </w:tc>
        <w:tc>
          <w:tcPr>
            <w:tcW w:w="7860" w:type="dxa"/>
          </w:tcPr>
          <w:p w14:paraId="4952EE23" w14:textId="77777777" w:rsidR="006067BA" w:rsidRPr="00804B96" w:rsidRDefault="006067BA" w:rsidP="000A1AD2">
            <w:pPr>
              <w:jc w:val="center"/>
              <w:rPr>
                <w:sz w:val="16"/>
                <w:szCs w:val="16"/>
              </w:rPr>
            </w:pPr>
          </w:p>
          <w:p w14:paraId="00BB30DF" w14:textId="322C5B12" w:rsidR="00D5429C" w:rsidRPr="00804B96" w:rsidRDefault="00804B96" w:rsidP="000A1AD2">
            <w:pPr>
              <w:jc w:val="center"/>
              <w:rPr>
                <w:sz w:val="16"/>
                <w:szCs w:val="16"/>
              </w:rPr>
            </w:pPr>
            <w:r w:rsidRPr="00804B96">
              <w:rPr>
                <w:sz w:val="16"/>
                <w:szCs w:val="16"/>
              </w:rPr>
              <w:t>https://librarysearch.uwtsd.ac.uk/permalink/44WHELF_UWTSD/1bmis16/cdi_proquest_journals_3308200565</w:t>
            </w:r>
          </w:p>
          <w:p w14:paraId="67449406" w14:textId="77777777" w:rsidR="00D5429C" w:rsidRPr="00804B96" w:rsidRDefault="00D5429C" w:rsidP="000A1AD2">
            <w:pPr>
              <w:jc w:val="center"/>
              <w:rPr>
                <w:sz w:val="16"/>
                <w:szCs w:val="16"/>
              </w:rPr>
            </w:pPr>
          </w:p>
          <w:p w14:paraId="51670D42" w14:textId="77777777" w:rsidR="00D5429C" w:rsidRPr="00804B96" w:rsidRDefault="00D5429C" w:rsidP="000A1AD2">
            <w:pPr>
              <w:jc w:val="center"/>
              <w:rPr>
                <w:sz w:val="16"/>
                <w:szCs w:val="16"/>
              </w:rPr>
            </w:pPr>
          </w:p>
        </w:tc>
        <w:tc>
          <w:tcPr>
            <w:tcW w:w="2857" w:type="dxa"/>
          </w:tcPr>
          <w:p w14:paraId="7974764A" w14:textId="08ADA7A2" w:rsidR="006067BA" w:rsidRDefault="00804B96" w:rsidP="000A1AD2">
            <w:pPr>
              <w:jc w:val="center"/>
              <w:rPr>
                <w:sz w:val="28"/>
                <w:szCs w:val="28"/>
              </w:rPr>
            </w:pPr>
            <w:r>
              <w:rPr>
                <w:sz w:val="28"/>
                <w:szCs w:val="28"/>
              </w:rPr>
              <w:t xml:space="preserve"> Online library</w:t>
            </w:r>
          </w:p>
        </w:tc>
        <w:tc>
          <w:tcPr>
            <w:tcW w:w="2104" w:type="dxa"/>
          </w:tcPr>
          <w:p w14:paraId="01FE8494" w14:textId="15D69B34" w:rsidR="006067BA" w:rsidRDefault="00804B96" w:rsidP="000A1AD2">
            <w:pPr>
              <w:jc w:val="center"/>
              <w:rPr>
                <w:sz w:val="28"/>
                <w:szCs w:val="28"/>
              </w:rPr>
            </w:pPr>
            <w:r>
              <w:rPr>
                <w:sz w:val="28"/>
                <w:szCs w:val="28"/>
              </w:rPr>
              <w:t>Employability</w:t>
            </w:r>
          </w:p>
          <w:p w14:paraId="0EFD7EFF" w14:textId="77777777" w:rsidR="00804B96" w:rsidRDefault="00804B96" w:rsidP="000A1AD2">
            <w:pPr>
              <w:jc w:val="center"/>
              <w:rPr>
                <w:sz w:val="28"/>
                <w:szCs w:val="28"/>
              </w:rPr>
            </w:pPr>
            <w:r>
              <w:rPr>
                <w:sz w:val="28"/>
                <w:szCs w:val="28"/>
              </w:rPr>
              <w:t xml:space="preserve">Skills </w:t>
            </w:r>
          </w:p>
          <w:p w14:paraId="553192D0" w14:textId="0301D3E9" w:rsidR="00804B96" w:rsidRDefault="00804B96" w:rsidP="000A1AD2">
            <w:pPr>
              <w:jc w:val="center"/>
              <w:rPr>
                <w:sz w:val="28"/>
                <w:szCs w:val="28"/>
              </w:rPr>
            </w:pPr>
            <w:r>
              <w:rPr>
                <w:sz w:val="28"/>
                <w:szCs w:val="28"/>
              </w:rPr>
              <w:t>Modern workplace</w:t>
            </w:r>
          </w:p>
        </w:tc>
      </w:tr>
      <w:tr w:rsidR="006067BA" w14:paraId="30FDEC5A" w14:textId="69DA207C" w:rsidTr="00EC65A1">
        <w:tc>
          <w:tcPr>
            <w:tcW w:w="2205" w:type="dxa"/>
          </w:tcPr>
          <w:p w14:paraId="65003ECF" w14:textId="2A2D48D1" w:rsidR="006067BA" w:rsidRDefault="00015BFA" w:rsidP="006067BA">
            <w:pPr>
              <w:rPr>
                <w:sz w:val="28"/>
                <w:szCs w:val="28"/>
              </w:rPr>
            </w:pPr>
            <w:r>
              <w:rPr>
                <w:sz w:val="28"/>
                <w:szCs w:val="28"/>
              </w:rPr>
              <w:t>book</w:t>
            </w:r>
          </w:p>
        </w:tc>
        <w:tc>
          <w:tcPr>
            <w:tcW w:w="7860" w:type="dxa"/>
          </w:tcPr>
          <w:p w14:paraId="1DBADD98" w14:textId="77777777" w:rsidR="006067BA" w:rsidRPr="00015BFA" w:rsidRDefault="006067BA" w:rsidP="000A1AD2">
            <w:pPr>
              <w:jc w:val="center"/>
              <w:rPr>
                <w:sz w:val="16"/>
                <w:szCs w:val="16"/>
              </w:rPr>
            </w:pPr>
          </w:p>
          <w:p w14:paraId="6B7A5029" w14:textId="77777777" w:rsidR="00D5429C" w:rsidRPr="00015BFA" w:rsidRDefault="00D5429C" w:rsidP="000A1AD2">
            <w:pPr>
              <w:jc w:val="center"/>
              <w:rPr>
                <w:sz w:val="16"/>
                <w:szCs w:val="16"/>
              </w:rPr>
            </w:pPr>
          </w:p>
          <w:p w14:paraId="26D5A644" w14:textId="2868A2D3" w:rsidR="00D5429C" w:rsidRPr="00015BFA" w:rsidRDefault="00015BFA" w:rsidP="000A1AD2">
            <w:pPr>
              <w:jc w:val="center"/>
              <w:rPr>
                <w:sz w:val="16"/>
                <w:szCs w:val="16"/>
              </w:rPr>
            </w:pPr>
            <w:r w:rsidRPr="00015BFA">
              <w:rPr>
                <w:sz w:val="16"/>
                <w:szCs w:val="16"/>
              </w:rPr>
              <w:t>https://librarysearch.uwtsd.ac.uk/permalink/44WHELF_UWTSD/1gapa6h/alma99100408102702421</w:t>
            </w:r>
          </w:p>
          <w:p w14:paraId="55768422" w14:textId="77777777" w:rsidR="00D5429C" w:rsidRPr="00015BFA" w:rsidRDefault="00D5429C" w:rsidP="000A1AD2">
            <w:pPr>
              <w:jc w:val="center"/>
              <w:rPr>
                <w:sz w:val="16"/>
                <w:szCs w:val="16"/>
              </w:rPr>
            </w:pPr>
          </w:p>
        </w:tc>
        <w:tc>
          <w:tcPr>
            <w:tcW w:w="2857" w:type="dxa"/>
          </w:tcPr>
          <w:p w14:paraId="3EB7ECA3" w14:textId="7916F500" w:rsidR="006067BA" w:rsidRPr="00015BFA" w:rsidRDefault="00015BFA" w:rsidP="000A1AD2">
            <w:pPr>
              <w:jc w:val="center"/>
              <w:rPr>
                <w:sz w:val="16"/>
                <w:szCs w:val="16"/>
              </w:rPr>
            </w:pPr>
            <w:r>
              <w:rPr>
                <w:sz w:val="16"/>
                <w:szCs w:val="16"/>
              </w:rPr>
              <w:t>Online library</w:t>
            </w:r>
          </w:p>
        </w:tc>
        <w:tc>
          <w:tcPr>
            <w:tcW w:w="2104" w:type="dxa"/>
          </w:tcPr>
          <w:p w14:paraId="701D169A" w14:textId="28CFE17C" w:rsidR="006067BA" w:rsidRDefault="00444AB1" w:rsidP="000A1AD2">
            <w:pPr>
              <w:jc w:val="center"/>
              <w:rPr>
                <w:sz w:val="28"/>
                <w:szCs w:val="28"/>
              </w:rPr>
            </w:pPr>
            <w:r>
              <w:rPr>
                <w:sz w:val="28"/>
                <w:szCs w:val="28"/>
              </w:rPr>
              <w:t>W</w:t>
            </w:r>
            <w:r w:rsidR="00015BFA">
              <w:rPr>
                <w:sz w:val="28"/>
                <w:szCs w:val="28"/>
              </w:rPr>
              <w:t>orkplace</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8"/>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9">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10"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7656B53A" w14:textId="77777777" w:rsidR="000A1AD2" w:rsidRDefault="00804B96" w:rsidP="000A1AD2">
            <w:r>
              <w:t xml:space="preserve">Published in 2023 -less then 3 years </w:t>
            </w:r>
            <w:proofErr w:type="gramStart"/>
            <w:r>
              <w:t>old .</w:t>
            </w:r>
            <w:proofErr w:type="gramEnd"/>
          </w:p>
          <w:p w14:paraId="57C3C4A8" w14:textId="606A6334" w:rsidR="00804B96" w:rsidRDefault="00804B96" w:rsidP="000A1AD2">
            <w:r>
              <w:t>Very recent source.</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35B3F9E9" w:rsidR="000A1AD2" w:rsidRDefault="00210E0C" w:rsidP="000A1AD2">
            <w:proofErr w:type="spellStart"/>
            <w:r>
              <w:t>Its</w:t>
            </w:r>
            <w:proofErr w:type="spellEnd"/>
            <w:r>
              <w:t xml:space="preserve"> very </w:t>
            </w:r>
            <w:proofErr w:type="gramStart"/>
            <w:r>
              <w:t>relevant ,because</w:t>
            </w:r>
            <w:proofErr w:type="gramEnd"/>
            <w:r>
              <w:t xml:space="preserve"> article focus on employability skills required for </w:t>
            </w:r>
            <w:proofErr w:type="gramStart"/>
            <w:r>
              <w:t>business .</w:t>
            </w:r>
            <w:proofErr w:type="gramEnd"/>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5BC5CAE4" w14:textId="77777777" w:rsidR="000A1AD2" w:rsidRDefault="00210E0C" w:rsidP="000A1AD2">
            <w:r>
              <w:t xml:space="preserve">It has been written by Mohammad Bhatti at al. </w:t>
            </w:r>
          </w:p>
          <w:p w14:paraId="646DB8F2" w14:textId="706A72E3" w:rsidR="00210E0C" w:rsidRDefault="00210E0C" w:rsidP="000A1AD2">
            <w:r>
              <w:t xml:space="preserve">School of Business king Faisal </w:t>
            </w:r>
            <w:r w:rsidR="00CB4773">
              <w:t>university. Saudi</w:t>
            </w:r>
            <w:r>
              <w:t xml:space="preserve"> Arabia and other </w:t>
            </w:r>
            <w:proofErr w:type="gramStart"/>
            <w:r>
              <w:t xml:space="preserve">colleges </w:t>
            </w:r>
            <w:r w:rsidR="00CB4773">
              <w:t>.</w:t>
            </w:r>
            <w:proofErr w:type="gramEnd"/>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BD88D4C" w:rsidR="000A1AD2" w:rsidRDefault="00210E0C" w:rsidP="000A1AD2">
            <w:r>
              <w:t xml:space="preserve">It has been peer-reviewed </w:t>
            </w:r>
            <w:r w:rsidR="00CB4773">
              <w:t>by university.</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6BEA250" w:rsidR="000A1AD2" w:rsidRDefault="00210E0C" w:rsidP="000A1AD2">
            <w:r>
              <w:t xml:space="preserve">This was written to </w:t>
            </w:r>
            <w:proofErr w:type="spellStart"/>
            <w:r>
              <w:t>to</w:t>
            </w:r>
            <w:proofErr w:type="spellEnd"/>
            <w:r>
              <w:t xml:space="preserve"> identify a set of employability skills required for business </w:t>
            </w:r>
            <w:r w:rsidR="00CB4773">
              <w:t>graduation.</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1">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2"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0B7CD3DB" w14:textId="41DD6BB0" w:rsidR="00015BFA" w:rsidRDefault="00015BFA" w:rsidP="00770C4C">
      <w:pPr>
        <w:spacing w:after="0" w:line="360" w:lineRule="auto"/>
        <w:rPr>
          <w:rFonts w:asciiTheme="minorBidi" w:hAnsiTheme="minorBidi"/>
        </w:rPr>
      </w:pPr>
      <w:r>
        <w:rPr>
          <w:rFonts w:asciiTheme="minorBidi" w:hAnsiTheme="minorBidi"/>
        </w:rPr>
        <w:t xml:space="preserve">There only strength of </w:t>
      </w:r>
      <w:proofErr w:type="gramStart"/>
      <w:r>
        <w:rPr>
          <w:rFonts w:asciiTheme="minorBidi" w:hAnsiTheme="minorBidi"/>
        </w:rPr>
        <w:t>this sources</w:t>
      </w:r>
      <w:proofErr w:type="gramEnd"/>
      <w:r>
        <w:rPr>
          <w:rFonts w:asciiTheme="minorBidi" w:hAnsiTheme="minorBidi"/>
        </w:rPr>
        <w:t xml:space="preserve"> I found are tips which can be still </w:t>
      </w:r>
      <w:proofErr w:type="gramStart"/>
      <w:r>
        <w:rPr>
          <w:rFonts w:asciiTheme="minorBidi" w:hAnsiTheme="minorBidi"/>
        </w:rPr>
        <w:t>used .</w:t>
      </w:r>
      <w:proofErr w:type="gramEnd"/>
      <w:r>
        <w:rPr>
          <w:rFonts w:asciiTheme="minorBidi" w:hAnsiTheme="minorBidi"/>
        </w:rPr>
        <w:t xml:space="preserve"> There is also </w:t>
      </w:r>
      <w:proofErr w:type="gramStart"/>
      <w:r>
        <w:rPr>
          <w:rFonts w:asciiTheme="minorBidi" w:hAnsiTheme="minorBidi"/>
        </w:rPr>
        <w:t>the  author</w:t>
      </w:r>
      <w:proofErr w:type="gramEnd"/>
      <w:r>
        <w:rPr>
          <w:rFonts w:asciiTheme="minorBidi" w:hAnsiTheme="minorBidi"/>
        </w:rPr>
        <w:t xml:space="preserve"> who wrote </w:t>
      </w:r>
      <w:proofErr w:type="gramStart"/>
      <w:r>
        <w:rPr>
          <w:rFonts w:asciiTheme="minorBidi" w:hAnsiTheme="minorBidi"/>
        </w:rPr>
        <w:t>it .</w:t>
      </w:r>
      <w:proofErr w:type="gramEnd"/>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4E3971CC" w:rsidR="000A1AD2" w:rsidRDefault="00CB4773" w:rsidP="000A1AD2">
      <w:pPr>
        <w:spacing w:after="0" w:line="360" w:lineRule="auto"/>
        <w:rPr>
          <w:rFonts w:asciiTheme="minorBidi" w:hAnsiTheme="minorBidi"/>
        </w:rPr>
      </w:pPr>
      <w:r>
        <w:rPr>
          <w:rFonts w:asciiTheme="minorBidi" w:hAnsiTheme="minorBidi"/>
        </w:rPr>
        <w:t xml:space="preserve">Source was published 13 years ago its old and not because it hasn’t been updated </w:t>
      </w:r>
      <w:r w:rsidR="00015BFA">
        <w:rPr>
          <w:rFonts w:asciiTheme="minorBidi" w:hAnsiTheme="minorBidi"/>
        </w:rPr>
        <w:t>can’t</w:t>
      </w:r>
      <w:r>
        <w:rPr>
          <w:rFonts w:asciiTheme="minorBidi" w:hAnsiTheme="minorBidi"/>
        </w:rPr>
        <w:t xml:space="preserve"> be uses as </w:t>
      </w:r>
      <w:r w:rsidR="00015BFA">
        <w:rPr>
          <w:rFonts w:asciiTheme="minorBidi" w:hAnsiTheme="minorBidi"/>
        </w:rPr>
        <w:t xml:space="preserve">reliable source. In education industry time matter and old article cannot be considered as current </w:t>
      </w:r>
      <w:proofErr w:type="gramStart"/>
      <w:r w:rsidR="00015BFA">
        <w:rPr>
          <w:rFonts w:asciiTheme="minorBidi" w:hAnsiTheme="minorBidi"/>
        </w:rPr>
        <w:t>sources .</w:t>
      </w:r>
      <w:proofErr w:type="gramEnd"/>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CB4773">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9D4F65" w14:textId="77777777" w:rsidR="00033752" w:rsidRDefault="00033752" w:rsidP="00770C4C">
      <w:pPr>
        <w:spacing w:after="0" w:line="240" w:lineRule="auto"/>
      </w:pPr>
      <w:r>
        <w:separator/>
      </w:r>
    </w:p>
  </w:endnote>
  <w:endnote w:type="continuationSeparator" w:id="0">
    <w:p w14:paraId="563C5514" w14:textId="77777777" w:rsidR="00033752" w:rsidRDefault="00033752"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EA6684" w14:textId="77777777" w:rsidR="00033752" w:rsidRDefault="00033752" w:rsidP="00770C4C">
      <w:pPr>
        <w:spacing w:after="0" w:line="240" w:lineRule="auto"/>
      </w:pPr>
      <w:r>
        <w:separator/>
      </w:r>
    </w:p>
  </w:footnote>
  <w:footnote w:type="continuationSeparator" w:id="0">
    <w:p w14:paraId="13E319E1" w14:textId="77777777" w:rsidR="00033752" w:rsidRDefault="00033752"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15BFA"/>
    <w:rsid w:val="00033752"/>
    <w:rsid w:val="0003583A"/>
    <w:rsid w:val="000A1AD2"/>
    <w:rsid w:val="00152AA0"/>
    <w:rsid w:val="0016377A"/>
    <w:rsid w:val="00210E0C"/>
    <w:rsid w:val="002C3316"/>
    <w:rsid w:val="002C6C88"/>
    <w:rsid w:val="002E4841"/>
    <w:rsid w:val="0037429E"/>
    <w:rsid w:val="00394C23"/>
    <w:rsid w:val="00444AB1"/>
    <w:rsid w:val="005001A9"/>
    <w:rsid w:val="00586D04"/>
    <w:rsid w:val="00591828"/>
    <w:rsid w:val="005A0921"/>
    <w:rsid w:val="00603350"/>
    <w:rsid w:val="006067BA"/>
    <w:rsid w:val="0068791E"/>
    <w:rsid w:val="006D68F9"/>
    <w:rsid w:val="00726A92"/>
    <w:rsid w:val="00770C4C"/>
    <w:rsid w:val="00804B96"/>
    <w:rsid w:val="008116C9"/>
    <w:rsid w:val="00841662"/>
    <w:rsid w:val="00995682"/>
    <w:rsid w:val="00A01DD6"/>
    <w:rsid w:val="00AE675F"/>
    <w:rsid w:val="00B51F0A"/>
    <w:rsid w:val="00BC259F"/>
    <w:rsid w:val="00BF4C33"/>
    <w:rsid w:val="00C61465"/>
    <w:rsid w:val="00CB4773"/>
    <w:rsid w:val="00D10D3A"/>
    <w:rsid w:val="00D46EE6"/>
    <w:rsid w:val="00D5429C"/>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hyperlink" Target="https://www.managers.org.uk/wp-content/uploads/2022/02/CMIInsights-SkillsEmployersWantInTheWorkplace.pdf" TargetMode="External"/><Relationship Id="rId12" Type="http://schemas.openxmlformats.org/officeDocument/2006/relationships/hyperlink" Target="https://www.theguardian.com/money/2012/jun/08/graduate-careers-employability-skil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andfonline.com/doi/full/10.1080/14703297.2022.2049851"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430</Words>
  <Characters>2457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Izabela Magdalena Celinska-Walendowicz (1912858)</cp:lastModifiedBy>
  <cp:revision>2</cp:revision>
  <dcterms:created xsi:type="dcterms:W3CDTF">2026-06-11T10:32:00Z</dcterms:created>
  <dcterms:modified xsi:type="dcterms:W3CDTF">2026-06-11T10:32:00Z</dcterms:modified>
</cp:coreProperties>
</file>