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C492D" w14:textId="77777777" w:rsidR="00D23183" w:rsidRDefault="002536BE" w:rsidP="002F6162">
      <w:pPr>
        <w:pStyle w:val="Default"/>
      </w:pPr>
      <w:r>
        <w:t xml:space="preserve">Assignment </w:t>
      </w:r>
      <w:r w:rsidR="00D23183">
        <w:t xml:space="preserve">Title Report Research </w:t>
      </w:r>
    </w:p>
    <w:p w14:paraId="7D7A91BE" w14:textId="77777777" w:rsidR="00285235" w:rsidRDefault="00285235" w:rsidP="002F6162">
      <w:pPr>
        <w:pStyle w:val="Default"/>
      </w:pPr>
      <w:r>
        <w:t>Student Name Errol Mccalla</w:t>
      </w:r>
    </w:p>
    <w:p w14:paraId="63BE4915" w14:textId="6D3C1699" w:rsidR="002F6162" w:rsidRDefault="00285235" w:rsidP="002F6162">
      <w:pPr>
        <w:pStyle w:val="Default"/>
      </w:pPr>
      <w:r>
        <w:t>Modula Number LCHS4002</w:t>
      </w:r>
      <w:r w:rsidR="00D23183">
        <w:t xml:space="preserve"> </w:t>
      </w:r>
    </w:p>
    <w:p w14:paraId="353BCC8A" w14:textId="1E8249CF" w:rsidR="00285235" w:rsidRDefault="00762257" w:rsidP="002F6162">
      <w:pPr>
        <w:pStyle w:val="Default"/>
      </w:pPr>
      <w:r>
        <w:t xml:space="preserve">Lecturer Rebecca Kavanagh </w:t>
      </w:r>
    </w:p>
    <w:p w14:paraId="60C969FC" w14:textId="29F3CA1B" w:rsidR="002536BE" w:rsidRDefault="002536BE" w:rsidP="002F6162">
      <w:pPr>
        <w:pStyle w:val="Default"/>
      </w:pPr>
    </w:p>
    <w:p w14:paraId="089D3452" w14:textId="11ECDE59" w:rsidR="002536BE" w:rsidRDefault="002536BE" w:rsidP="002F6162">
      <w:pPr>
        <w:pStyle w:val="Default"/>
      </w:pPr>
    </w:p>
    <w:p w14:paraId="471AA46B" w14:textId="64227D87" w:rsidR="002536BE" w:rsidRDefault="002536BE" w:rsidP="002F6162">
      <w:pPr>
        <w:pStyle w:val="Default"/>
      </w:pPr>
    </w:p>
    <w:p w14:paraId="1A368A06" w14:textId="3959C3D3" w:rsidR="002536BE" w:rsidRDefault="002536BE" w:rsidP="002F6162">
      <w:pPr>
        <w:pStyle w:val="Default"/>
      </w:pPr>
    </w:p>
    <w:p w14:paraId="43BA3F9B" w14:textId="5B2701DC" w:rsidR="002536BE" w:rsidRDefault="002536BE" w:rsidP="002F6162">
      <w:pPr>
        <w:pStyle w:val="Default"/>
      </w:pPr>
    </w:p>
    <w:p w14:paraId="027F4BFD" w14:textId="6892CE13" w:rsidR="002536BE" w:rsidRDefault="002536BE" w:rsidP="002F6162">
      <w:pPr>
        <w:pStyle w:val="Default"/>
      </w:pPr>
    </w:p>
    <w:p w14:paraId="62F88C57" w14:textId="77777777" w:rsidR="002536BE" w:rsidRDefault="002536BE" w:rsidP="002F6162">
      <w:pPr>
        <w:pStyle w:val="Default"/>
      </w:pPr>
    </w:p>
    <w:p w14:paraId="16068931" w14:textId="77777777" w:rsidR="002F6162" w:rsidRDefault="002F6162" w:rsidP="002F6162">
      <w:pPr>
        <w:pStyle w:val="Default"/>
        <w:rPr>
          <w:sz w:val="23"/>
          <w:szCs w:val="23"/>
        </w:rPr>
      </w:pPr>
      <w:r>
        <w:t xml:space="preserve"> </w:t>
      </w:r>
      <w:r>
        <w:rPr>
          <w:b/>
          <w:bCs/>
          <w:sz w:val="23"/>
          <w:szCs w:val="23"/>
        </w:rPr>
        <w:t xml:space="preserve">WHICH DIGITAL TOOLS IS MOST USED BY STUDENTS AT UWTSD TO COLLABORATE TOGETHER </w:t>
      </w:r>
    </w:p>
    <w:p w14:paraId="13C9D91F" w14:textId="77777777" w:rsidR="002F6162" w:rsidRDefault="002F6162" w:rsidP="002F6162">
      <w:pPr>
        <w:pStyle w:val="Default"/>
        <w:rPr>
          <w:sz w:val="23"/>
          <w:szCs w:val="23"/>
        </w:rPr>
      </w:pPr>
      <w:r>
        <w:rPr>
          <w:sz w:val="23"/>
          <w:szCs w:val="23"/>
        </w:rPr>
        <w:t xml:space="preserve">Introduction </w:t>
      </w:r>
    </w:p>
    <w:p w14:paraId="419B3634" w14:textId="77777777" w:rsidR="002F6162" w:rsidRDefault="002F6162" w:rsidP="002F6162">
      <w:pPr>
        <w:pStyle w:val="Default"/>
        <w:rPr>
          <w:sz w:val="23"/>
          <w:szCs w:val="23"/>
        </w:rPr>
      </w:pPr>
      <w:r>
        <w:rPr>
          <w:sz w:val="23"/>
          <w:szCs w:val="23"/>
        </w:rPr>
        <w:t xml:space="preserve">With the world going digital and the world being globalized, there has been an increasing trend in digital collaboration in institutions. This research will be conduct to assess the digital tools that are most used by students at UWTSD to collaborate together. </w:t>
      </w:r>
    </w:p>
    <w:p w14:paraId="7A7B4EB7" w14:textId="77777777" w:rsidR="002F6162" w:rsidRDefault="002F6162" w:rsidP="002F6162">
      <w:pPr>
        <w:pStyle w:val="Default"/>
        <w:rPr>
          <w:sz w:val="23"/>
          <w:szCs w:val="23"/>
        </w:rPr>
      </w:pPr>
      <w:r>
        <w:rPr>
          <w:sz w:val="23"/>
          <w:szCs w:val="23"/>
        </w:rPr>
        <w:t xml:space="preserve">Research Proposal </w:t>
      </w:r>
    </w:p>
    <w:p w14:paraId="6787BCE9" w14:textId="77777777" w:rsidR="002F6162" w:rsidRDefault="002F6162" w:rsidP="002F6162">
      <w:pPr>
        <w:pStyle w:val="Default"/>
        <w:rPr>
          <w:sz w:val="23"/>
          <w:szCs w:val="23"/>
        </w:rPr>
      </w:pPr>
      <w:r>
        <w:rPr>
          <w:sz w:val="23"/>
          <w:szCs w:val="23"/>
        </w:rPr>
        <w:t xml:space="preserve">With increased globalization, the outbreak of covid 19, There has been great progress in technological advancement used in every sector including the education sector. Digital tools have been created for the purpose of giving students autonomy, facilitating communication, facilitating and improving academic and administration processes, and encouraging collaboration. Therefore, a Research proposal was developed with an aim of finding out the Digital tools that are most used by students at UWTSD in facilitating and enabling collaboration. </w:t>
      </w:r>
    </w:p>
    <w:p w14:paraId="5D672F5A" w14:textId="77777777" w:rsidR="002F6162" w:rsidRDefault="002F6162" w:rsidP="002F6162">
      <w:pPr>
        <w:pStyle w:val="Default"/>
        <w:rPr>
          <w:sz w:val="23"/>
          <w:szCs w:val="23"/>
        </w:rPr>
      </w:pPr>
      <w:r>
        <w:rPr>
          <w:sz w:val="23"/>
          <w:szCs w:val="23"/>
        </w:rPr>
        <w:t xml:space="preserve">Methodology </w:t>
      </w:r>
    </w:p>
    <w:p w14:paraId="5A90816F" w14:textId="77777777" w:rsidR="002F6162" w:rsidRDefault="002F6162" w:rsidP="002F6162">
      <w:pPr>
        <w:pStyle w:val="Default"/>
        <w:rPr>
          <w:sz w:val="23"/>
          <w:szCs w:val="23"/>
        </w:rPr>
      </w:pPr>
      <w:r>
        <w:rPr>
          <w:sz w:val="23"/>
          <w:szCs w:val="23"/>
        </w:rPr>
        <w:t xml:space="preserve">Information for this report was sourced from the answers to a general question administered to classmates, tutors, other students in the university landscape. The study used closed ended questions to achieve its goals and objectives. Before the administration of the questionnaire, the study participants were asked to give an informed consent. Face to face questionnaire administration was considered as appropriate for this study. Data was presentation </w:t>
      </w:r>
    </w:p>
    <w:p w14:paraId="74C2752F" w14:textId="77777777" w:rsidR="002F6162" w:rsidRDefault="002F6162" w:rsidP="002F6162">
      <w:pPr>
        <w:pStyle w:val="Default"/>
        <w:pageBreakBefore/>
        <w:rPr>
          <w:sz w:val="23"/>
          <w:szCs w:val="23"/>
        </w:rPr>
      </w:pPr>
      <w:r>
        <w:rPr>
          <w:sz w:val="23"/>
          <w:szCs w:val="23"/>
        </w:rPr>
        <w:lastRenderedPageBreak/>
        <w:t xml:space="preserve">for the key findings of the research was necessitated by graphs and pie-charts. Data was collected through MS forms. </w:t>
      </w:r>
    </w:p>
    <w:p w14:paraId="6316818F" w14:textId="77777777" w:rsidR="002F6162" w:rsidRDefault="002F6162" w:rsidP="002F6162">
      <w:pPr>
        <w:pStyle w:val="Default"/>
        <w:rPr>
          <w:sz w:val="23"/>
          <w:szCs w:val="23"/>
        </w:rPr>
      </w:pPr>
      <w:r>
        <w:rPr>
          <w:sz w:val="23"/>
          <w:szCs w:val="23"/>
        </w:rPr>
        <w:t xml:space="preserve">Questions formed while preparing this proposal </w:t>
      </w:r>
    </w:p>
    <w:p w14:paraId="717543F5" w14:textId="77777777" w:rsidR="002F6162" w:rsidRDefault="002F6162" w:rsidP="002F6162">
      <w:pPr>
        <w:pStyle w:val="Default"/>
        <w:rPr>
          <w:sz w:val="23"/>
          <w:szCs w:val="23"/>
        </w:rPr>
      </w:pPr>
      <w:r>
        <w:rPr>
          <w:sz w:val="23"/>
          <w:szCs w:val="23"/>
        </w:rPr>
        <w:t xml:space="preserve">The data collection process was done through the use of a questionnaire. The questionnaire was constructed by the use of the following questions. The first question was a question involving requesting for consent the student or tutor to participate in the study. the second question require the study participant to rank the following applications according to how frequently they use them to collaborate with their colleagues, and tutors on the one drive; MS word, Microsoft Excel, Microsoft Streams, Microsoft forms and Microsoft Power point. The third question required the study participants to select on how much they agree or disagree on some important statements regarding the institution and digital collaboration. </w:t>
      </w:r>
    </w:p>
    <w:p w14:paraId="3ABCF541" w14:textId="77777777" w:rsidR="002F6162" w:rsidRDefault="002F6162" w:rsidP="002F6162">
      <w:pPr>
        <w:pStyle w:val="Default"/>
        <w:rPr>
          <w:sz w:val="23"/>
          <w:szCs w:val="23"/>
        </w:rPr>
      </w:pPr>
      <w:r>
        <w:rPr>
          <w:sz w:val="23"/>
          <w:szCs w:val="23"/>
        </w:rPr>
        <w:t xml:space="preserve">AIM </w:t>
      </w:r>
    </w:p>
    <w:p w14:paraId="7E19A423" w14:textId="77777777" w:rsidR="002F6162" w:rsidRDefault="002F6162" w:rsidP="002F6162">
      <w:pPr>
        <w:pStyle w:val="Default"/>
        <w:rPr>
          <w:sz w:val="23"/>
          <w:szCs w:val="23"/>
        </w:rPr>
      </w:pPr>
      <w:r>
        <w:rPr>
          <w:sz w:val="23"/>
          <w:szCs w:val="23"/>
        </w:rPr>
        <w:t xml:space="preserve">The study intends to research about the most digital too that is used by the students at UWTSD to enable online collaboration. Our plan is gather relevant data using the MS form in asking study participants the relevant questions that will drive us into making our general conclusion regarding the main tool that is used for collaboration at UWTSD. In addition, we are going to utilize relevant research materials to implement our research proposal. </w:t>
      </w:r>
    </w:p>
    <w:p w14:paraId="38BAD7A3" w14:textId="77777777" w:rsidR="002F6162" w:rsidRDefault="002F6162" w:rsidP="002F6162">
      <w:pPr>
        <w:pStyle w:val="Default"/>
        <w:rPr>
          <w:sz w:val="23"/>
          <w:szCs w:val="23"/>
        </w:rPr>
      </w:pPr>
      <w:r>
        <w:rPr>
          <w:sz w:val="23"/>
          <w:szCs w:val="23"/>
        </w:rPr>
        <w:t xml:space="preserve">Ethical consideration </w:t>
      </w:r>
    </w:p>
    <w:p w14:paraId="72EF6B0B" w14:textId="77777777" w:rsidR="002F6162" w:rsidRDefault="002F6162" w:rsidP="002F6162">
      <w:pPr>
        <w:pStyle w:val="Default"/>
        <w:rPr>
          <w:sz w:val="23"/>
          <w:szCs w:val="23"/>
        </w:rPr>
      </w:pPr>
      <w:r>
        <w:rPr>
          <w:sz w:val="23"/>
          <w:szCs w:val="23"/>
        </w:rPr>
        <w:t xml:space="preserve">The study was conducted with strict adherence to research ethics. To begin with, an informed consent was sought before participants were subjected to answering questions in the questionnaire. The study participants were informed that their data will not be shared to any third </w:t>
      </w:r>
    </w:p>
    <w:p w14:paraId="65EA753D" w14:textId="77777777" w:rsidR="002F6162" w:rsidRDefault="002F6162" w:rsidP="002F6162">
      <w:pPr>
        <w:pStyle w:val="Default"/>
        <w:pageBreakBefore/>
        <w:rPr>
          <w:sz w:val="23"/>
          <w:szCs w:val="23"/>
        </w:rPr>
      </w:pPr>
      <w:r>
        <w:rPr>
          <w:sz w:val="23"/>
          <w:szCs w:val="23"/>
        </w:rPr>
        <w:lastRenderedPageBreak/>
        <w:t xml:space="preserve">party since everything from them was to remain confidential and for the study purposes only. For the same purpose of confidentiality, the collected data was locked in a locked cabinet for safety and protection. Moreover, privacy and dignity of the participants was ensured by avoiding subjecting the study participants to personal questions. Participation in the study will be through volunteerism and nobody will be compelled to participate. In addition, a study participant was allowed to withdraw from the study at any time and no further explanation was to be sought concerning the withdrawal. </w:t>
      </w:r>
    </w:p>
    <w:p w14:paraId="6EA082E5" w14:textId="77777777" w:rsidR="002F6162" w:rsidRDefault="002F6162" w:rsidP="002F6162">
      <w:pPr>
        <w:pStyle w:val="Default"/>
        <w:rPr>
          <w:sz w:val="23"/>
          <w:szCs w:val="23"/>
        </w:rPr>
      </w:pPr>
      <w:r>
        <w:rPr>
          <w:sz w:val="23"/>
          <w:szCs w:val="23"/>
        </w:rPr>
        <w:t xml:space="preserve">Findings </w:t>
      </w:r>
    </w:p>
    <w:p w14:paraId="1ECA6DF3" w14:textId="77777777" w:rsidR="002F6162" w:rsidRDefault="002F6162" w:rsidP="002F6162">
      <w:pPr>
        <w:pStyle w:val="Default"/>
        <w:rPr>
          <w:sz w:val="23"/>
          <w:szCs w:val="23"/>
        </w:rPr>
      </w:pPr>
      <w:r>
        <w:rPr>
          <w:i/>
          <w:iCs/>
          <w:sz w:val="23"/>
          <w:szCs w:val="23"/>
        </w:rPr>
        <w:t xml:space="preserve">Availability of Digital tools </w:t>
      </w:r>
    </w:p>
    <w:p w14:paraId="56E8C656" w14:textId="77777777" w:rsidR="002F6162" w:rsidRDefault="002F6162" w:rsidP="002F6162">
      <w:pPr>
        <w:pStyle w:val="Default"/>
        <w:rPr>
          <w:sz w:val="23"/>
          <w:szCs w:val="23"/>
        </w:rPr>
      </w:pPr>
      <w:r>
        <w:rPr>
          <w:sz w:val="23"/>
          <w:szCs w:val="23"/>
        </w:rPr>
        <w:t xml:space="preserve">Digital collaboration will be non-existent if the digital tools that enable the process does not exist. The pie chart below presents the findings for the availability of digital tools. The answers given followed the 5-point Likert scale where 1 is for strongly agree, and five strongly disagree. </w:t>
      </w:r>
    </w:p>
    <w:p w14:paraId="3B0DC0E3" w14:textId="77777777" w:rsidR="002F6162" w:rsidRDefault="002F6162" w:rsidP="002F6162">
      <w:pPr>
        <w:pStyle w:val="Default"/>
        <w:pageBreakBefore/>
        <w:rPr>
          <w:sz w:val="23"/>
          <w:szCs w:val="23"/>
        </w:rPr>
      </w:pPr>
      <w:r>
        <w:rPr>
          <w:sz w:val="23"/>
          <w:szCs w:val="23"/>
        </w:rPr>
        <w:lastRenderedPageBreak/>
        <w:t xml:space="preserve">The chart shows the level of those who agree with the availability of the digital tools at UWSDT. As shown, the level of agreement ranges from (9%) neutral to 37% (strongly disagree). Furthermore, 27% strongly agreed. This shows that, there was a difference of opinion regarding the availability and use of these tools. </w:t>
      </w:r>
    </w:p>
    <w:p w14:paraId="19AD90AB" w14:textId="77777777" w:rsidR="002F6162" w:rsidRDefault="002F6162" w:rsidP="002F6162">
      <w:pPr>
        <w:pStyle w:val="Default"/>
        <w:rPr>
          <w:sz w:val="23"/>
          <w:szCs w:val="23"/>
        </w:rPr>
      </w:pPr>
      <w:r>
        <w:rPr>
          <w:sz w:val="23"/>
          <w:szCs w:val="23"/>
        </w:rPr>
        <w:t xml:space="preserve">Tools used at UWSDT </w:t>
      </w:r>
    </w:p>
    <w:p w14:paraId="3293BF8C" w14:textId="77777777" w:rsidR="002F6162" w:rsidRDefault="002F6162" w:rsidP="002F6162">
      <w:pPr>
        <w:pStyle w:val="Default"/>
        <w:rPr>
          <w:sz w:val="23"/>
          <w:szCs w:val="23"/>
        </w:rPr>
      </w:pPr>
      <w:r>
        <w:rPr>
          <w:sz w:val="23"/>
          <w:szCs w:val="23"/>
        </w:rPr>
        <w:t xml:space="preserve">The study found out that there were four digital tools most used at UWSDT. These tools are: Microsoft word, MS PowerPoint, ATAA, WhatsApp. However, the tool that was used for online collaboration according to the study findings is ERROL digital learning platform. Errol is a unique tool that is designed to increase the effectiveness and intensity of learning solutions. It provides an enjoyable and easy way to follow up learning progress, identifying knowledge gaps and most importantly, it provides room for online collaboration. </w:t>
      </w:r>
    </w:p>
    <w:p w14:paraId="69282603" w14:textId="77777777" w:rsidR="002F6162" w:rsidRDefault="002F6162" w:rsidP="002F6162">
      <w:pPr>
        <w:pStyle w:val="Default"/>
        <w:rPr>
          <w:sz w:val="23"/>
          <w:szCs w:val="23"/>
        </w:rPr>
      </w:pPr>
      <w:r>
        <w:rPr>
          <w:sz w:val="23"/>
          <w:szCs w:val="23"/>
        </w:rPr>
        <w:t xml:space="preserve">The results show that, this tools was used by Tutors and students to collaborate as individuals and groups. </w:t>
      </w:r>
    </w:p>
    <w:p w14:paraId="44473E38" w14:textId="77777777" w:rsidR="002F6162" w:rsidRDefault="002F6162" w:rsidP="002F6162">
      <w:pPr>
        <w:pStyle w:val="Default"/>
        <w:pageBreakBefore/>
        <w:rPr>
          <w:sz w:val="23"/>
          <w:szCs w:val="23"/>
        </w:rPr>
      </w:pPr>
      <w:r>
        <w:rPr>
          <w:sz w:val="23"/>
          <w:szCs w:val="23"/>
        </w:rPr>
        <w:lastRenderedPageBreak/>
        <w:t xml:space="preserve">STUDENTS AT UWTSD </w:t>
      </w:r>
      <w:proofErr w:type="spellStart"/>
      <w:r>
        <w:rPr>
          <w:sz w:val="23"/>
          <w:szCs w:val="23"/>
        </w:rPr>
        <w:t>UWTSD</w:t>
      </w:r>
      <w:proofErr w:type="spellEnd"/>
      <w:r>
        <w:rPr>
          <w:sz w:val="23"/>
          <w:szCs w:val="23"/>
        </w:rPr>
        <w:t xml:space="preserve"> is an institution with diverse groups of students who enjoy different learning styles including online collaboration. The study found out that, these students are in collaboration with Sony working together to create a cutting-edge learning environment. The cutting –Edge learning Environment means that, the digital world has enabled the learning experiences of students, teachers and school administration to be at in the forefront. Cutting – Edge learning environment through the use of ERROL has enabled the students to communicate and interact in ways that are aimed at improving their academic performance and increase their level of engagement. </w:t>
      </w:r>
    </w:p>
    <w:p w14:paraId="7C2AD138" w14:textId="77777777" w:rsidR="002F6162" w:rsidRDefault="002F6162" w:rsidP="002F6162">
      <w:pPr>
        <w:pStyle w:val="Default"/>
        <w:rPr>
          <w:sz w:val="23"/>
          <w:szCs w:val="23"/>
        </w:rPr>
      </w:pPr>
      <w:r>
        <w:rPr>
          <w:sz w:val="23"/>
          <w:szCs w:val="23"/>
        </w:rPr>
        <w:t xml:space="preserve">The use of ERROL would not have been possible without the internet aids. UWTSD has all it takes to enable students collaborate online. The study found out that, the students could connect their tablets, cell phones, and computers to the ERROL platform through a wireless network connection (Garwood, 2019). The use of this technology has also been enabled by the partnership between UWTSD with the Microsoft to use Microsoft’s world-class resources to enable students and tutors to collaborate (Web Development team – UWTSD, 2022). This platform can be used in different ways. It can be used to collaborate at and individual capacity, and as a group. Therefore, it helps students to work in teams therefore fostering online team work. It has also helped the students to communicate effectively, be creative, be critical thinkers and to understand and accommodate each other. Teamwork and effective communication was necessitated by physical meetup. However, Errol has increased this collaboration by providing a virtual reality to students and teachers. </w:t>
      </w:r>
    </w:p>
    <w:p w14:paraId="11A93A3F" w14:textId="77777777" w:rsidR="002F6162" w:rsidRDefault="002F6162" w:rsidP="002F6162">
      <w:pPr>
        <w:pStyle w:val="Default"/>
        <w:rPr>
          <w:sz w:val="23"/>
          <w:szCs w:val="23"/>
        </w:rPr>
      </w:pPr>
      <w:r>
        <w:rPr>
          <w:sz w:val="23"/>
          <w:szCs w:val="23"/>
        </w:rPr>
        <w:t xml:space="preserve">The results from the study also found out that in addition to ERROL, UWTSD also used was Computer-Supported Collaboration learning (CSCL). The students affirmed that, CSCL was </w:t>
      </w:r>
    </w:p>
    <w:p w14:paraId="242C41C1" w14:textId="77777777" w:rsidR="002F6162" w:rsidRDefault="002F6162" w:rsidP="002F6162">
      <w:pPr>
        <w:pStyle w:val="Default"/>
        <w:pageBreakBefore/>
        <w:rPr>
          <w:sz w:val="23"/>
          <w:szCs w:val="23"/>
        </w:rPr>
      </w:pPr>
      <w:r>
        <w:rPr>
          <w:sz w:val="23"/>
          <w:szCs w:val="23"/>
        </w:rPr>
        <w:lastRenderedPageBreak/>
        <w:t>used as an enable of working in groups. In addition, CSCL was also used to aid the distance learning students to engage in collaborative projects. This concept of online collaboration at UWSDT was made a reality by the use of technological tools such as computers as the intermediaries that are involved in every aspect of the digital learning process (</w:t>
      </w:r>
      <w:proofErr w:type="spellStart"/>
      <w:r>
        <w:rPr>
          <w:sz w:val="23"/>
          <w:szCs w:val="23"/>
        </w:rPr>
        <w:t>Jeong</w:t>
      </w:r>
      <w:proofErr w:type="spellEnd"/>
      <w:r>
        <w:rPr>
          <w:sz w:val="23"/>
          <w:szCs w:val="23"/>
        </w:rPr>
        <w:t xml:space="preserve"> and </w:t>
      </w:r>
      <w:proofErr w:type="spellStart"/>
      <w:r>
        <w:rPr>
          <w:sz w:val="23"/>
          <w:szCs w:val="23"/>
        </w:rPr>
        <w:t>Hmelo</w:t>
      </w:r>
      <w:proofErr w:type="spellEnd"/>
      <w:r>
        <w:rPr>
          <w:sz w:val="23"/>
          <w:szCs w:val="23"/>
        </w:rPr>
        <w:t xml:space="preserve">-Silver, 2016). </w:t>
      </w:r>
    </w:p>
    <w:p w14:paraId="50E34BCC" w14:textId="77777777" w:rsidR="002F6162" w:rsidRDefault="002F6162" w:rsidP="002F6162">
      <w:pPr>
        <w:pStyle w:val="Default"/>
        <w:rPr>
          <w:sz w:val="23"/>
          <w:szCs w:val="23"/>
        </w:rPr>
      </w:pPr>
      <w:r>
        <w:rPr>
          <w:sz w:val="23"/>
          <w:szCs w:val="23"/>
        </w:rPr>
        <w:t xml:space="preserve">Conclusion </w:t>
      </w:r>
    </w:p>
    <w:p w14:paraId="3ADFC446" w14:textId="77777777" w:rsidR="002F6162" w:rsidRDefault="002F6162" w:rsidP="002F6162">
      <w:pPr>
        <w:pStyle w:val="Default"/>
        <w:rPr>
          <w:sz w:val="23"/>
          <w:szCs w:val="23"/>
        </w:rPr>
      </w:pPr>
      <w:r>
        <w:rPr>
          <w:sz w:val="23"/>
          <w:szCs w:val="23"/>
        </w:rPr>
        <w:t xml:space="preserve">From the study, we can conclude that, UWTSD students need the digital skills that will help them to interact and collaborate with their tutors and fellow classmates both in and outside the university premises. ERROL, CSCL, Mycroft world-class tools (MS Office package like, MS Forms, PowerPoint, Microsoft word, Microsoft Excel) has enabled collaboration easy for the students and teacher at UWSDT. However, for the students to collaborate effectively and efficient, knowledge on the use of these tools is necessary to make it easy for them to collaborate online. </w:t>
      </w:r>
    </w:p>
    <w:p w14:paraId="3579923D" w14:textId="77777777" w:rsidR="002F6162" w:rsidRDefault="002F6162" w:rsidP="002F6162">
      <w:pPr>
        <w:pStyle w:val="Default"/>
        <w:rPr>
          <w:sz w:val="23"/>
          <w:szCs w:val="23"/>
        </w:rPr>
      </w:pPr>
      <w:r>
        <w:rPr>
          <w:sz w:val="23"/>
          <w:szCs w:val="23"/>
        </w:rPr>
        <w:t xml:space="preserve">References </w:t>
      </w:r>
    </w:p>
    <w:p w14:paraId="13EBFBB7" w14:textId="77777777" w:rsidR="002F6162" w:rsidRDefault="002F6162" w:rsidP="002F6162">
      <w:pPr>
        <w:pStyle w:val="Default"/>
        <w:rPr>
          <w:sz w:val="23"/>
          <w:szCs w:val="23"/>
        </w:rPr>
      </w:pPr>
      <w:r>
        <w:rPr>
          <w:sz w:val="23"/>
          <w:szCs w:val="23"/>
        </w:rPr>
        <w:t xml:space="preserve">Garwood, M. (2019, January 15). Collaboration between students and tutors transformed at the University of Wales with Sony. Installation. Retrieved by June 29, 2022, from https://www.installation-international.com/case-studies/collaboration -between-students-and-tutors-transformed-at-university-of-wales-with-sony </w:t>
      </w:r>
      <w:proofErr w:type="spellStart"/>
      <w:r>
        <w:rPr>
          <w:sz w:val="23"/>
          <w:szCs w:val="23"/>
        </w:rPr>
        <w:t>Jeong</w:t>
      </w:r>
      <w:proofErr w:type="spellEnd"/>
      <w:r>
        <w:rPr>
          <w:sz w:val="23"/>
          <w:szCs w:val="23"/>
        </w:rPr>
        <w:t xml:space="preserve">, H., &amp; </w:t>
      </w:r>
      <w:proofErr w:type="spellStart"/>
      <w:r>
        <w:rPr>
          <w:sz w:val="23"/>
          <w:szCs w:val="23"/>
        </w:rPr>
        <w:t>Hmelo</w:t>
      </w:r>
      <w:proofErr w:type="spellEnd"/>
      <w:r>
        <w:rPr>
          <w:sz w:val="23"/>
          <w:szCs w:val="23"/>
        </w:rPr>
        <w:t xml:space="preserve">-Silver, C. E. (2016). Seven affordances of computer-supported collaborative </w:t>
      </w:r>
    </w:p>
    <w:p w14:paraId="05D3D77D" w14:textId="5F244EE1" w:rsidR="00425783" w:rsidRDefault="002F6162" w:rsidP="002F6162">
      <w:r>
        <w:rPr>
          <w:sz w:val="23"/>
          <w:szCs w:val="23"/>
        </w:rPr>
        <w:t>learning: How to support collaborative learning? How can technologies help? Educational Psychologist, 51(2), 247-265. Web Development Team – UWTSD. (2022). Microsoft teams – Collaboration| UWTSD. University of Wales Trinity Saint David. Retrieved June 29,2022, from https://.uwtsd.ac.uk/whatsnew/Microsoft-teams---collaboration</w:t>
      </w:r>
    </w:p>
    <w:sectPr w:rsidR="00425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162"/>
    <w:rsid w:val="002536BE"/>
    <w:rsid w:val="00285235"/>
    <w:rsid w:val="002F6162"/>
    <w:rsid w:val="00425783"/>
    <w:rsid w:val="00762257"/>
    <w:rsid w:val="00D2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494B"/>
  <w15:chartTrackingRefBased/>
  <w15:docId w15:val="{EE9017B2-5C52-4516-BE13-33EC75FA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616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1298</Words>
  <Characters>7401</Characters>
  <Application>Microsoft Office Word</Application>
  <DocSecurity>0</DocSecurity>
  <Lines>61</Lines>
  <Paragraphs>17</Paragraphs>
  <ScaleCrop>false</ScaleCrop>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Mccalla (2028568)</dc:creator>
  <cp:keywords/>
  <dc:description/>
  <cp:lastModifiedBy>Errol Mccalla (2028568)</cp:lastModifiedBy>
  <cp:revision>5</cp:revision>
  <dcterms:created xsi:type="dcterms:W3CDTF">2022-08-28T14:02:00Z</dcterms:created>
  <dcterms:modified xsi:type="dcterms:W3CDTF">2022-08-28T14:06:00Z</dcterms:modified>
</cp:coreProperties>
</file>