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4F0FEB58" w:rsidR="00D23ED2" w:rsidRPr="00125E34" w:rsidRDefault="00490AC1">
      <w:pPr>
        <w:jc w:val="center"/>
        <w:rPr>
          <w:b/>
          <w:sz w:val="32"/>
          <w:szCs w:val="32"/>
        </w:rPr>
      </w:pPr>
      <w:r w:rsidRPr="00125E34">
        <w:rPr>
          <w:b/>
          <w:sz w:val="32"/>
          <w:szCs w:val="32"/>
        </w:rPr>
        <w:t xml:space="preserve">Module: Contemporary Themes in the Hotel and Hospitality </w:t>
      </w:r>
    </w:p>
    <w:p w14:paraId="00000002" w14:textId="77777777" w:rsidR="00D23ED2" w:rsidRPr="00125E34" w:rsidRDefault="00490AC1">
      <w:pPr>
        <w:jc w:val="center"/>
        <w:rPr>
          <w:b/>
          <w:sz w:val="32"/>
          <w:szCs w:val="32"/>
        </w:rPr>
      </w:pPr>
      <w:r w:rsidRPr="00125E34">
        <w:rPr>
          <w:b/>
          <w:sz w:val="32"/>
          <w:szCs w:val="32"/>
        </w:rPr>
        <w:t>Module Code: BMIH6001</w:t>
      </w:r>
    </w:p>
    <w:p w14:paraId="41B9A6E5" w14:textId="77777777" w:rsidR="00125E34" w:rsidRDefault="00490AC1">
      <w:pPr>
        <w:jc w:val="center"/>
        <w:rPr>
          <w:b/>
          <w:sz w:val="32"/>
          <w:szCs w:val="32"/>
        </w:rPr>
      </w:pPr>
      <w:r w:rsidRPr="00125E34">
        <w:rPr>
          <w:b/>
          <w:sz w:val="32"/>
          <w:szCs w:val="32"/>
        </w:rPr>
        <w:t>“Option one: Artificial Intelligence in hospitality and tourism”</w:t>
      </w:r>
    </w:p>
    <w:p w14:paraId="75F9A173" w14:textId="77777777" w:rsidR="0052338E" w:rsidRDefault="00125E34">
      <w:pPr>
        <w:jc w:val="center"/>
        <w:rPr>
          <w:b/>
          <w:sz w:val="32"/>
          <w:szCs w:val="32"/>
        </w:rPr>
      </w:pPr>
      <w:r>
        <w:rPr>
          <w:b/>
          <w:sz w:val="32"/>
          <w:szCs w:val="32"/>
        </w:rPr>
        <w:t>Assignment 1</w:t>
      </w:r>
    </w:p>
    <w:p w14:paraId="04B3B4A3" w14:textId="77777777" w:rsidR="0052338E" w:rsidRPr="00F57004" w:rsidRDefault="0052338E" w:rsidP="0052338E">
      <w:pPr>
        <w:pStyle w:val="Title"/>
        <w:jc w:val="center"/>
        <w:rPr>
          <w:b/>
          <w:sz w:val="36"/>
          <w:szCs w:val="36"/>
        </w:rPr>
      </w:pPr>
      <w:r w:rsidRPr="00F57004">
        <w:rPr>
          <w:b/>
          <w:sz w:val="36"/>
          <w:szCs w:val="36"/>
        </w:rPr>
        <w:t xml:space="preserve">Student </w:t>
      </w:r>
      <w:proofErr w:type="spellStart"/>
      <w:proofErr w:type="gramStart"/>
      <w:r w:rsidRPr="00F57004">
        <w:rPr>
          <w:b/>
          <w:sz w:val="36"/>
          <w:szCs w:val="36"/>
        </w:rPr>
        <w:t>Name:</w:t>
      </w:r>
      <w:r>
        <w:rPr>
          <w:b/>
          <w:sz w:val="36"/>
          <w:szCs w:val="36"/>
        </w:rPr>
        <w:t>IULIAN</w:t>
      </w:r>
      <w:proofErr w:type="spellEnd"/>
      <w:proofErr w:type="gramEnd"/>
      <w:r>
        <w:rPr>
          <w:b/>
          <w:sz w:val="36"/>
          <w:szCs w:val="36"/>
        </w:rPr>
        <w:t xml:space="preserve"> SCARLAT</w:t>
      </w:r>
      <w:r w:rsidRPr="00F57004">
        <w:rPr>
          <w:b/>
          <w:sz w:val="36"/>
          <w:szCs w:val="36"/>
        </w:rPr>
        <w:t xml:space="preserve"> </w:t>
      </w:r>
    </w:p>
    <w:p w14:paraId="6DD2E46C" w14:textId="77777777" w:rsidR="0052338E" w:rsidRPr="00F57004" w:rsidRDefault="0052338E" w:rsidP="0052338E">
      <w:pPr>
        <w:pStyle w:val="Title"/>
        <w:jc w:val="center"/>
        <w:rPr>
          <w:b/>
          <w:sz w:val="36"/>
          <w:szCs w:val="36"/>
        </w:rPr>
      </w:pPr>
      <w:r w:rsidRPr="00F57004">
        <w:rPr>
          <w:b/>
          <w:sz w:val="36"/>
          <w:szCs w:val="36"/>
        </w:rPr>
        <w:t>Student ID:</w:t>
      </w:r>
      <w:r w:rsidRPr="000D31EA">
        <w:rPr>
          <w:b/>
          <w:sz w:val="24"/>
          <w:szCs w:val="24"/>
        </w:rPr>
        <w:t xml:space="preserve"> </w:t>
      </w:r>
      <w:r w:rsidRPr="000D31EA">
        <w:rPr>
          <w:b/>
          <w:sz w:val="36"/>
          <w:szCs w:val="36"/>
        </w:rPr>
        <w:t>2128802</w:t>
      </w:r>
    </w:p>
    <w:p w14:paraId="00000003" w14:textId="06E1AD13" w:rsidR="00D23ED2" w:rsidRPr="00125E34" w:rsidRDefault="0052338E">
      <w:pPr>
        <w:jc w:val="center"/>
      </w:pPr>
      <w:r w:rsidRPr="00EB516A">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00490AC1" w:rsidRPr="00125E34">
        <w:br w:type="page"/>
      </w:r>
    </w:p>
    <w:p w14:paraId="00000004" w14:textId="77777777" w:rsidR="00D23ED2" w:rsidRPr="00125E34" w:rsidRDefault="00490AC1" w:rsidP="001A7E85">
      <w:pPr>
        <w:jc w:val="center"/>
        <w:rPr>
          <w:b/>
        </w:rPr>
      </w:pPr>
      <w:r w:rsidRPr="00125E34">
        <w:rPr>
          <w:b/>
        </w:rPr>
        <w:lastRenderedPageBreak/>
        <w:t>Abstract</w:t>
      </w:r>
    </w:p>
    <w:p w14:paraId="00000005" w14:textId="288A19FC" w:rsidR="00D23ED2" w:rsidRPr="00125E34" w:rsidRDefault="00490AC1">
      <w:r w:rsidRPr="00125E34">
        <w:t xml:space="preserve">This theme or the option that the study has been focused on is Option A: Artificial Intelligence inhospitality and tourism sector”. This has revolutionised and reshaped the customer engagement, delivery of services as well as the efficiency in the operations. Likewise, this research has explored the incorporation of tools driven by AI like virtual and voice assistants, robotics, chatbots, and others within the operational activities of the hotel. Hence, it has outlined the role played by such tools for the improved optimisation of managing resources and improving the experiences of the customers. The study further utilised methods like the secondary qualitative approach that has been fundamental to gather a wide range of information and data from </w:t>
      </w:r>
      <w:r w:rsidR="00125E34" w:rsidRPr="00125E34">
        <w:t>internet sources</w:t>
      </w:r>
      <w:r w:rsidRPr="00125E34">
        <w:t>. Additionally, the study has further presented tools like PEST Analysis to showcase the way use of AI affects the hotel industry.</w:t>
      </w:r>
      <w:r w:rsidRPr="00125E34">
        <w:br w:type="page"/>
      </w:r>
    </w:p>
    <w:sdt>
      <w:sdtPr>
        <w:rPr>
          <w:rFonts w:ascii="Times New Roman" w:eastAsia="Times New Roman" w:hAnsi="Times New Roman" w:cs="Times New Roman"/>
          <w:color w:val="auto"/>
          <w:sz w:val="24"/>
          <w:szCs w:val="24"/>
          <w:lang w:val="en-GB"/>
        </w:rPr>
        <w:id w:val="1090199188"/>
        <w:docPartObj>
          <w:docPartGallery w:val="Table of Contents"/>
          <w:docPartUnique/>
        </w:docPartObj>
      </w:sdtPr>
      <w:sdtEndPr>
        <w:rPr>
          <w:b/>
          <w:bCs/>
          <w:noProof/>
        </w:rPr>
      </w:sdtEndPr>
      <w:sdtContent>
        <w:p w14:paraId="43C70E60" w14:textId="456D48AF" w:rsidR="00125E34" w:rsidRPr="008F599C" w:rsidRDefault="00125E34" w:rsidP="008F599C">
          <w:pPr>
            <w:pStyle w:val="TOCHeading"/>
            <w:jc w:val="center"/>
            <w:rPr>
              <w:rFonts w:ascii="Times New Roman" w:hAnsi="Times New Roman" w:cs="Times New Roman"/>
              <w:b/>
              <w:color w:val="auto"/>
              <w:sz w:val="24"/>
            </w:rPr>
          </w:pPr>
          <w:r w:rsidRPr="008F599C">
            <w:rPr>
              <w:rFonts w:ascii="Times New Roman" w:hAnsi="Times New Roman" w:cs="Times New Roman"/>
              <w:b/>
              <w:color w:val="auto"/>
              <w:sz w:val="24"/>
            </w:rPr>
            <w:t>Table of Contents</w:t>
          </w:r>
        </w:p>
        <w:p w14:paraId="42831890" w14:textId="51EED280" w:rsidR="00E669DB" w:rsidRDefault="00125E34">
          <w:pPr>
            <w:pStyle w:val="TOC1"/>
            <w:tabs>
              <w:tab w:val="right" w:leader="dot" w:pos="9019"/>
            </w:tabs>
            <w:rPr>
              <w:rFonts w:asciiTheme="minorHAnsi" w:eastAsiaTheme="minorEastAsia" w:hAnsiTheme="minorHAnsi" w:cstheme="minorBidi"/>
              <w:noProof/>
              <w:sz w:val="22"/>
              <w:szCs w:val="22"/>
              <w:lang w:val="en-US"/>
            </w:rPr>
          </w:pPr>
          <w:r>
            <w:fldChar w:fldCharType="begin"/>
          </w:r>
          <w:r>
            <w:instrText xml:space="preserve"> TOC \o "1-3" \h \z \u </w:instrText>
          </w:r>
          <w:r>
            <w:fldChar w:fldCharType="separate"/>
          </w:r>
          <w:hyperlink w:anchor="_Toc189847564" w:history="1">
            <w:r w:rsidR="00E669DB" w:rsidRPr="00B8498F">
              <w:rPr>
                <w:rStyle w:val="Hyperlink"/>
                <w:noProof/>
              </w:rPr>
              <w:t>Introduction</w:t>
            </w:r>
            <w:r w:rsidR="00E669DB">
              <w:rPr>
                <w:noProof/>
                <w:webHidden/>
              </w:rPr>
              <w:tab/>
            </w:r>
            <w:r w:rsidR="00E669DB">
              <w:rPr>
                <w:noProof/>
                <w:webHidden/>
              </w:rPr>
              <w:fldChar w:fldCharType="begin"/>
            </w:r>
            <w:r w:rsidR="00E669DB">
              <w:rPr>
                <w:noProof/>
                <w:webHidden/>
              </w:rPr>
              <w:instrText xml:space="preserve"> PAGEREF _Toc189847564 \h </w:instrText>
            </w:r>
            <w:r w:rsidR="00E669DB">
              <w:rPr>
                <w:noProof/>
                <w:webHidden/>
              </w:rPr>
            </w:r>
            <w:r w:rsidR="00E669DB">
              <w:rPr>
                <w:noProof/>
                <w:webHidden/>
              </w:rPr>
              <w:fldChar w:fldCharType="separate"/>
            </w:r>
            <w:r w:rsidR="00E669DB">
              <w:rPr>
                <w:noProof/>
                <w:webHidden/>
              </w:rPr>
              <w:t>4</w:t>
            </w:r>
            <w:r w:rsidR="00E669DB">
              <w:rPr>
                <w:noProof/>
                <w:webHidden/>
              </w:rPr>
              <w:fldChar w:fldCharType="end"/>
            </w:r>
          </w:hyperlink>
        </w:p>
        <w:p w14:paraId="3A522913" w14:textId="2ECE0330" w:rsidR="00E669DB" w:rsidRDefault="00E669DB">
          <w:pPr>
            <w:pStyle w:val="TOC1"/>
            <w:tabs>
              <w:tab w:val="right" w:leader="dot" w:pos="9019"/>
            </w:tabs>
            <w:rPr>
              <w:rFonts w:asciiTheme="minorHAnsi" w:eastAsiaTheme="minorEastAsia" w:hAnsiTheme="minorHAnsi" w:cstheme="minorBidi"/>
              <w:noProof/>
              <w:sz w:val="22"/>
              <w:szCs w:val="22"/>
              <w:lang w:val="en-US"/>
            </w:rPr>
          </w:pPr>
          <w:hyperlink w:anchor="_Toc189847565" w:history="1">
            <w:r w:rsidRPr="00B8498F">
              <w:rPr>
                <w:rStyle w:val="Hyperlink"/>
                <w:noProof/>
              </w:rPr>
              <w:t>Literature Review</w:t>
            </w:r>
            <w:r>
              <w:rPr>
                <w:noProof/>
                <w:webHidden/>
              </w:rPr>
              <w:tab/>
            </w:r>
            <w:r>
              <w:rPr>
                <w:noProof/>
                <w:webHidden/>
              </w:rPr>
              <w:fldChar w:fldCharType="begin"/>
            </w:r>
            <w:r>
              <w:rPr>
                <w:noProof/>
                <w:webHidden/>
              </w:rPr>
              <w:instrText xml:space="preserve"> PAGEREF _Toc189847565 \h </w:instrText>
            </w:r>
            <w:r>
              <w:rPr>
                <w:noProof/>
                <w:webHidden/>
              </w:rPr>
            </w:r>
            <w:r>
              <w:rPr>
                <w:noProof/>
                <w:webHidden/>
              </w:rPr>
              <w:fldChar w:fldCharType="separate"/>
            </w:r>
            <w:r>
              <w:rPr>
                <w:noProof/>
                <w:webHidden/>
              </w:rPr>
              <w:t>4</w:t>
            </w:r>
            <w:r>
              <w:rPr>
                <w:noProof/>
                <w:webHidden/>
              </w:rPr>
              <w:fldChar w:fldCharType="end"/>
            </w:r>
          </w:hyperlink>
        </w:p>
        <w:p w14:paraId="7CFE92CB" w14:textId="6CFEB289" w:rsidR="00E669DB" w:rsidRDefault="00E669DB">
          <w:pPr>
            <w:pStyle w:val="TOC1"/>
            <w:tabs>
              <w:tab w:val="right" w:leader="dot" w:pos="9019"/>
            </w:tabs>
            <w:rPr>
              <w:rFonts w:asciiTheme="minorHAnsi" w:eastAsiaTheme="minorEastAsia" w:hAnsiTheme="minorHAnsi" w:cstheme="minorBidi"/>
              <w:noProof/>
              <w:sz w:val="22"/>
              <w:szCs w:val="22"/>
              <w:lang w:val="en-US"/>
            </w:rPr>
          </w:pPr>
          <w:hyperlink w:anchor="_Toc189847566" w:history="1">
            <w:r w:rsidRPr="00B8498F">
              <w:rPr>
                <w:rStyle w:val="Hyperlink"/>
                <w:noProof/>
              </w:rPr>
              <w:t>Method</w:t>
            </w:r>
            <w:r>
              <w:rPr>
                <w:noProof/>
                <w:webHidden/>
              </w:rPr>
              <w:tab/>
            </w:r>
            <w:r>
              <w:rPr>
                <w:noProof/>
                <w:webHidden/>
              </w:rPr>
              <w:fldChar w:fldCharType="begin"/>
            </w:r>
            <w:r>
              <w:rPr>
                <w:noProof/>
                <w:webHidden/>
              </w:rPr>
              <w:instrText xml:space="preserve"> PAGEREF _Toc189847566 \h </w:instrText>
            </w:r>
            <w:r>
              <w:rPr>
                <w:noProof/>
                <w:webHidden/>
              </w:rPr>
            </w:r>
            <w:r>
              <w:rPr>
                <w:noProof/>
                <w:webHidden/>
              </w:rPr>
              <w:fldChar w:fldCharType="separate"/>
            </w:r>
            <w:r>
              <w:rPr>
                <w:noProof/>
                <w:webHidden/>
              </w:rPr>
              <w:t>6</w:t>
            </w:r>
            <w:r>
              <w:rPr>
                <w:noProof/>
                <w:webHidden/>
              </w:rPr>
              <w:fldChar w:fldCharType="end"/>
            </w:r>
          </w:hyperlink>
        </w:p>
        <w:p w14:paraId="4D526E3B" w14:textId="0AE30878" w:rsidR="00E669DB" w:rsidRDefault="00E669DB">
          <w:pPr>
            <w:pStyle w:val="TOC1"/>
            <w:tabs>
              <w:tab w:val="right" w:leader="dot" w:pos="9019"/>
            </w:tabs>
            <w:rPr>
              <w:rFonts w:asciiTheme="minorHAnsi" w:eastAsiaTheme="minorEastAsia" w:hAnsiTheme="minorHAnsi" w:cstheme="minorBidi"/>
              <w:noProof/>
              <w:sz w:val="22"/>
              <w:szCs w:val="22"/>
              <w:lang w:val="en-US"/>
            </w:rPr>
          </w:pPr>
          <w:hyperlink w:anchor="_Toc189847567" w:history="1">
            <w:r w:rsidRPr="00B8498F">
              <w:rPr>
                <w:rStyle w:val="Hyperlink"/>
                <w:noProof/>
              </w:rPr>
              <w:t>Theme Impact analysis</w:t>
            </w:r>
            <w:r>
              <w:rPr>
                <w:noProof/>
                <w:webHidden/>
              </w:rPr>
              <w:tab/>
            </w:r>
            <w:r>
              <w:rPr>
                <w:noProof/>
                <w:webHidden/>
              </w:rPr>
              <w:fldChar w:fldCharType="begin"/>
            </w:r>
            <w:r>
              <w:rPr>
                <w:noProof/>
                <w:webHidden/>
              </w:rPr>
              <w:instrText xml:space="preserve"> PAGEREF _Toc189847567 \h </w:instrText>
            </w:r>
            <w:r>
              <w:rPr>
                <w:noProof/>
                <w:webHidden/>
              </w:rPr>
            </w:r>
            <w:r>
              <w:rPr>
                <w:noProof/>
                <w:webHidden/>
              </w:rPr>
              <w:fldChar w:fldCharType="separate"/>
            </w:r>
            <w:r>
              <w:rPr>
                <w:noProof/>
                <w:webHidden/>
              </w:rPr>
              <w:t>7</w:t>
            </w:r>
            <w:r>
              <w:rPr>
                <w:noProof/>
                <w:webHidden/>
              </w:rPr>
              <w:fldChar w:fldCharType="end"/>
            </w:r>
          </w:hyperlink>
        </w:p>
        <w:p w14:paraId="6E5BAA44" w14:textId="1A82886A" w:rsidR="00E669DB" w:rsidRDefault="00E669DB">
          <w:pPr>
            <w:pStyle w:val="TOC1"/>
            <w:tabs>
              <w:tab w:val="right" w:leader="dot" w:pos="9019"/>
            </w:tabs>
            <w:rPr>
              <w:rFonts w:asciiTheme="minorHAnsi" w:eastAsiaTheme="minorEastAsia" w:hAnsiTheme="minorHAnsi" w:cstheme="minorBidi"/>
              <w:noProof/>
              <w:sz w:val="22"/>
              <w:szCs w:val="22"/>
              <w:lang w:val="en-US"/>
            </w:rPr>
          </w:pPr>
          <w:hyperlink w:anchor="_Toc189847568" w:history="1">
            <w:r w:rsidRPr="00B8498F">
              <w:rPr>
                <w:rStyle w:val="Hyperlink"/>
                <w:noProof/>
              </w:rPr>
              <w:t>Recommendations</w:t>
            </w:r>
            <w:r>
              <w:rPr>
                <w:noProof/>
                <w:webHidden/>
              </w:rPr>
              <w:tab/>
            </w:r>
            <w:r>
              <w:rPr>
                <w:noProof/>
                <w:webHidden/>
              </w:rPr>
              <w:fldChar w:fldCharType="begin"/>
            </w:r>
            <w:r>
              <w:rPr>
                <w:noProof/>
                <w:webHidden/>
              </w:rPr>
              <w:instrText xml:space="preserve"> PAGEREF _Toc189847568 \h </w:instrText>
            </w:r>
            <w:r>
              <w:rPr>
                <w:noProof/>
                <w:webHidden/>
              </w:rPr>
            </w:r>
            <w:r>
              <w:rPr>
                <w:noProof/>
                <w:webHidden/>
              </w:rPr>
              <w:fldChar w:fldCharType="separate"/>
            </w:r>
            <w:r>
              <w:rPr>
                <w:noProof/>
                <w:webHidden/>
              </w:rPr>
              <w:t>9</w:t>
            </w:r>
            <w:r>
              <w:rPr>
                <w:noProof/>
                <w:webHidden/>
              </w:rPr>
              <w:fldChar w:fldCharType="end"/>
            </w:r>
          </w:hyperlink>
        </w:p>
        <w:p w14:paraId="4D9FF4EE" w14:textId="521AC5C7" w:rsidR="00E669DB" w:rsidRDefault="00E669DB">
          <w:pPr>
            <w:pStyle w:val="TOC1"/>
            <w:tabs>
              <w:tab w:val="right" w:leader="dot" w:pos="9019"/>
            </w:tabs>
            <w:rPr>
              <w:rFonts w:asciiTheme="minorHAnsi" w:eastAsiaTheme="minorEastAsia" w:hAnsiTheme="minorHAnsi" w:cstheme="minorBidi"/>
              <w:noProof/>
              <w:sz w:val="22"/>
              <w:szCs w:val="22"/>
              <w:lang w:val="en-US"/>
            </w:rPr>
          </w:pPr>
          <w:hyperlink w:anchor="_Toc189847569" w:history="1">
            <w:r w:rsidRPr="00B8498F">
              <w:rPr>
                <w:rStyle w:val="Hyperlink"/>
                <w:noProof/>
              </w:rPr>
              <w:t>Conclusion</w:t>
            </w:r>
            <w:r>
              <w:rPr>
                <w:noProof/>
                <w:webHidden/>
              </w:rPr>
              <w:tab/>
            </w:r>
            <w:r>
              <w:rPr>
                <w:noProof/>
                <w:webHidden/>
              </w:rPr>
              <w:fldChar w:fldCharType="begin"/>
            </w:r>
            <w:r>
              <w:rPr>
                <w:noProof/>
                <w:webHidden/>
              </w:rPr>
              <w:instrText xml:space="preserve"> PAGEREF _Toc189847569 \h </w:instrText>
            </w:r>
            <w:r>
              <w:rPr>
                <w:noProof/>
                <w:webHidden/>
              </w:rPr>
            </w:r>
            <w:r>
              <w:rPr>
                <w:noProof/>
                <w:webHidden/>
              </w:rPr>
              <w:fldChar w:fldCharType="separate"/>
            </w:r>
            <w:r>
              <w:rPr>
                <w:noProof/>
                <w:webHidden/>
              </w:rPr>
              <w:t>11</w:t>
            </w:r>
            <w:r>
              <w:rPr>
                <w:noProof/>
                <w:webHidden/>
              </w:rPr>
              <w:fldChar w:fldCharType="end"/>
            </w:r>
          </w:hyperlink>
        </w:p>
        <w:p w14:paraId="0C841C9D" w14:textId="6E06A920" w:rsidR="00E669DB" w:rsidRDefault="00E669DB">
          <w:pPr>
            <w:pStyle w:val="TOC1"/>
            <w:tabs>
              <w:tab w:val="right" w:leader="dot" w:pos="9019"/>
            </w:tabs>
            <w:rPr>
              <w:rFonts w:asciiTheme="minorHAnsi" w:eastAsiaTheme="minorEastAsia" w:hAnsiTheme="minorHAnsi" w:cstheme="minorBidi"/>
              <w:noProof/>
              <w:sz w:val="22"/>
              <w:szCs w:val="22"/>
              <w:lang w:val="en-US"/>
            </w:rPr>
          </w:pPr>
          <w:hyperlink w:anchor="_Toc189847570" w:history="1">
            <w:r w:rsidRPr="00B8498F">
              <w:rPr>
                <w:rStyle w:val="Hyperlink"/>
                <w:noProof/>
              </w:rPr>
              <w:t>References</w:t>
            </w:r>
            <w:r>
              <w:rPr>
                <w:noProof/>
                <w:webHidden/>
              </w:rPr>
              <w:tab/>
            </w:r>
            <w:r>
              <w:rPr>
                <w:noProof/>
                <w:webHidden/>
              </w:rPr>
              <w:fldChar w:fldCharType="begin"/>
            </w:r>
            <w:r>
              <w:rPr>
                <w:noProof/>
                <w:webHidden/>
              </w:rPr>
              <w:instrText xml:space="preserve"> PAGEREF _Toc189847570 \h </w:instrText>
            </w:r>
            <w:r>
              <w:rPr>
                <w:noProof/>
                <w:webHidden/>
              </w:rPr>
            </w:r>
            <w:r>
              <w:rPr>
                <w:noProof/>
                <w:webHidden/>
              </w:rPr>
              <w:fldChar w:fldCharType="separate"/>
            </w:r>
            <w:r>
              <w:rPr>
                <w:noProof/>
                <w:webHidden/>
              </w:rPr>
              <w:t>12</w:t>
            </w:r>
            <w:r>
              <w:rPr>
                <w:noProof/>
                <w:webHidden/>
              </w:rPr>
              <w:fldChar w:fldCharType="end"/>
            </w:r>
          </w:hyperlink>
        </w:p>
        <w:p w14:paraId="1BF646EA" w14:textId="77777777" w:rsidR="000D2DE7" w:rsidRDefault="00125E34">
          <w:pPr>
            <w:rPr>
              <w:b/>
              <w:bCs/>
              <w:noProof/>
            </w:rPr>
          </w:pPr>
          <w:r>
            <w:rPr>
              <w:b/>
              <w:bCs/>
              <w:noProof/>
            </w:rPr>
            <w:fldChar w:fldCharType="end"/>
          </w:r>
        </w:p>
      </w:sdtContent>
    </w:sdt>
    <w:p w14:paraId="00000007" w14:textId="704ED961" w:rsidR="00D23ED2" w:rsidRPr="000D2DE7" w:rsidRDefault="00490AC1">
      <w:pPr>
        <w:rPr>
          <w:b/>
          <w:bCs/>
          <w:noProof/>
        </w:rPr>
      </w:pPr>
      <w:r w:rsidRPr="00125E34">
        <w:br w:type="page"/>
      </w:r>
    </w:p>
    <w:p w14:paraId="00000008" w14:textId="77777777" w:rsidR="00D23ED2" w:rsidRPr="00125E34" w:rsidRDefault="00490AC1">
      <w:pPr>
        <w:pStyle w:val="Heading1"/>
      </w:pPr>
      <w:bookmarkStart w:id="0" w:name="_ss2gqg3m5jqz" w:colFirst="0" w:colLast="0"/>
      <w:bookmarkStart w:id="1" w:name="_Toc189847564"/>
      <w:bookmarkEnd w:id="0"/>
      <w:r w:rsidRPr="00125E34">
        <w:lastRenderedPageBreak/>
        <w:t>Introduction</w:t>
      </w:r>
      <w:bookmarkEnd w:id="1"/>
    </w:p>
    <w:p w14:paraId="00000009" w14:textId="08A0FA29" w:rsidR="00D23ED2" w:rsidRPr="00125E34" w:rsidRDefault="00490AC1">
      <w:r w:rsidRPr="00125E34">
        <w:t xml:space="preserve">Within the hospitality industry utilisation of Ai has been revolutionary for the efficiency to be streamlined as well as to satisfy the customers visiting business premises. For instance, one of the major initiatives within it includes digital transformation as it highly depends on Artificial Intelligence to perform effectively. This also includes tools like virtual assistants, robotics and chatbots which offers better management of hospitality businesses through </w:t>
      </w:r>
      <w:r w:rsidR="00FE53AC">
        <w:t xml:space="preserve">personalisation driven by data </w:t>
      </w:r>
      <w:r w:rsidRPr="00125E34">
        <w:t>(Limna, 2023). Moreover, Artificial Intelligence and its effective implementation in hospitality occurs because customers expect more from their services while establishments need efficient service delivery and want to provide individualized seamless experiences to compete with other hotels.</w:t>
      </w:r>
    </w:p>
    <w:p w14:paraId="0000000A" w14:textId="77777777" w:rsidR="00D23ED2" w:rsidRPr="00125E34" w:rsidRDefault="00490AC1">
      <w:r w:rsidRPr="00125E34">
        <w:t>The hotel and hospitality sector is one of the major sectors flourished across the globe operates as a flexible sector which serves millions of traveling people. The hospitality industry delivers multiple services that consist of lodging facilities together with kitchens, recreational programs and the complete set of tourism services. The industry implements AI solutions because modern technology development and operational effectiveness requirements have become central to operations. AI-powered systems give businesses the capability to examine customer choices and complete repetitive duties which leads to enhanced decision platforms (Limna, 2023). Likewise, effective implementation of AI further allows the hospitality brands when it comes to the improved satisfaction and experience of the customers which are done through the customised recommendations.</w:t>
      </w:r>
    </w:p>
    <w:p w14:paraId="67A9C89A" w14:textId="77777777" w:rsidR="005D6378" w:rsidRDefault="005D6378">
      <w:pPr>
        <w:rPr>
          <w:b/>
        </w:rPr>
      </w:pPr>
      <w:bookmarkStart w:id="2" w:name="_Toc189847565"/>
      <w:r>
        <w:br w:type="page"/>
      </w:r>
    </w:p>
    <w:p w14:paraId="0000000B" w14:textId="5E3D105E" w:rsidR="00D23ED2" w:rsidRPr="00125E34" w:rsidRDefault="00490AC1" w:rsidP="00FE53AC">
      <w:pPr>
        <w:pStyle w:val="Heading1"/>
      </w:pPr>
      <w:r w:rsidRPr="00125E34">
        <w:lastRenderedPageBreak/>
        <w:t>Literature Review</w:t>
      </w:r>
      <w:bookmarkEnd w:id="2"/>
    </w:p>
    <w:p w14:paraId="0000000C" w14:textId="77777777" w:rsidR="00D23ED2" w:rsidRPr="00125E34" w:rsidRDefault="00490AC1">
      <w:pPr>
        <w:rPr>
          <w:b/>
        </w:rPr>
      </w:pPr>
      <w:r w:rsidRPr="00125E34">
        <w:rPr>
          <w:b/>
        </w:rPr>
        <w:t>AI and related tools like chatbots, robotics and others in hotel industry</w:t>
      </w:r>
    </w:p>
    <w:p w14:paraId="36255B62" w14:textId="3D7C79CE" w:rsidR="006E7570" w:rsidRDefault="00490AC1">
      <w:r w:rsidRPr="00125E34">
        <w:t xml:space="preserve">The hospitality industry benefits strongly from Artificial Intelligence (AI) technology through improved guest services delivery. According to Jogarao (2024), implementing Artificial Intelligence tools through its chatbots unified with robotic assistance and virtual concierges and personalised systems of recommendations are essential for the improved management of operations and interactions with the hotel guests. Further, it is also known that AI guest-related hospitality solutions </w:t>
      </w:r>
      <w:r w:rsidR="006E7570" w:rsidRPr="00125E34">
        <w:t>analyse</w:t>
      </w:r>
      <w:r w:rsidRPr="00125E34">
        <w:t xml:space="preserve"> their service quality and operational efficiency while measuring their effect on customer satisfaction. Additionally, digital assistants operate twenty-four hours daily to serve guests through inquiries and reservations and specific recommendations which results in enhanced guest satisfaction. Hotel operators are implementing chatbots and voice assistants </w:t>
      </w:r>
      <w:r w:rsidR="006E7570">
        <w:t>for the delivery of</w:t>
      </w:r>
      <w:r w:rsidRPr="00125E34">
        <w:t xml:space="preserve"> continuous access </w:t>
      </w:r>
      <w:r w:rsidR="006E7570">
        <w:t xml:space="preserve">for </w:t>
      </w:r>
      <w:r w:rsidR="006E7570" w:rsidRPr="00125E34">
        <w:t xml:space="preserve">guests </w:t>
      </w:r>
      <w:r w:rsidR="006E7570">
        <w:t xml:space="preserve">regarding the </w:t>
      </w:r>
      <w:r w:rsidRPr="00125E34">
        <w:t xml:space="preserve">services </w:t>
      </w:r>
      <w:r w:rsidR="006E7570">
        <w:t>and amenities.</w:t>
      </w:r>
    </w:p>
    <w:p w14:paraId="6B599C84" w14:textId="77777777" w:rsidR="006E7570" w:rsidRPr="00125E34" w:rsidRDefault="006E7570"/>
    <w:p w14:paraId="0000000E" w14:textId="248CE9D2" w:rsidR="00D23ED2" w:rsidRPr="00125E34" w:rsidRDefault="00490AC1">
      <w:r w:rsidRPr="00125E34">
        <w:t xml:space="preserve">According to Buhalis and Moldavska (2022), implementing Artificial Intelligence tools like chatbots is fundamental for the market of hotel businesses in improving the satisfaction for visitors as it leads to the formulation of understanding and welcoming interfaces for the customers. The satisfaction among these visitors evolve with the efficiency of the services as virtual assistants offer significant support which further demands for no or limited involvement </w:t>
      </w:r>
      <w:r w:rsidR="006E7570" w:rsidRPr="00125E34">
        <w:t>and interaction</w:t>
      </w:r>
      <w:r w:rsidRPr="00125E34">
        <w:t xml:space="preserve"> of people. In this respect, Wilkinson (2024), states that hotel business like Marriott International have developed RENAI which is an important AI-based technology that acts as AI assistant for the improvement of their Navigators programmes as well as outline the enhancing requirement for Artificial Intelligence in the interactions among the hotel customers. Similarly, the robotic systems powered by AI are further valuable when it comes to targeting an improved delivery of services and aligning it with maximised positive operational outcomes. The unification of the AI capabilities in robots enables them to carry out delivery of room service along with luggage handling tasks while providing guest information. Service robots in hotels demonstrate their value by developing meaningful interactions with guests which ultimately leads both to higher guest satisfaction and loyalty.</w:t>
      </w:r>
    </w:p>
    <w:p w14:paraId="0000000F" w14:textId="77777777" w:rsidR="00D23ED2" w:rsidRPr="00125E34" w:rsidRDefault="00490AC1">
      <w:r w:rsidRPr="00125E34">
        <w:t>Additionally, ‌Morandini</w:t>
      </w:r>
      <w:r w:rsidRPr="00125E34">
        <w:rPr>
          <w:i/>
        </w:rPr>
        <w:t xml:space="preserve"> et al</w:t>
      </w:r>
      <w:r w:rsidRPr="00125E34">
        <w:t xml:space="preserve">. (2023) demonstrated that AI tools and technologies like rootics is further valuable in tackling the deficits of the working individuals as it enables the human professional in devoting time towards tasks that demand the need of emotional intelligence skills and traits. The success of the robotic assistance is based on three major aspects and are robot appearance together with robot behavior and the specific scenario in which the robot </w:t>
      </w:r>
      <w:r w:rsidRPr="00125E34">
        <w:lastRenderedPageBreak/>
        <w:t>operates. Businesses in the hospitality industry must evaluate various factors carefully to deliver recommended services which lead to satisfying guest interactions.</w:t>
      </w:r>
    </w:p>
    <w:p w14:paraId="00000010" w14:textId="77777777" w:rsidR="00D23ED2" w:rsidRPr="00125E34" w:rsidRDefault="00490AC1">
      <w:pPr>
        <w:rPr>
          <w:b/>
        </w:rPr>
      </w:pPr>
      <w:r w:rsidRPr="00125E34">
        <w:rPr>
          <w:b/>
        </w:rPr>
        <w:t>Personalised Recommendations through AI in hotel sector and its impacts on customer satisfaction</w:t>
      </w:r>
    </w:p>
    <w:p w14:paraId="00000011" w14:textId="77777777" w:rsidR="00D23ED2" w:rsidRPr="00125E34" w:rsidRDefault="00490AC1">
      <w:r w:rsidRPr="00125E34">
        <w:t xml:space="preserve">When the systems are motivated through AI, particularly for personalised recommendations are fundamental for the delivery of constructive service delivery for their guests. According to Haleem </w:t>
      </w:r>
      <w:r w:rsidRPr="00125E34">
        <w:rPr>
          <w:i/>
        </w:rPr>
        <w:t>et al</w:t>
      </w:r>
      <w:r w:rsidRPr="00125E34">
        <w:t>. (2022), such AI systems are further essential in the evaluation of the activities of guests and also their preferences for offering customized suggestions, matching with certain interests of theirs. The improved level of customization through these systems enables increased guest contentment and drives more customers to become regular patrons. Additionally, the systems of AI concierge support with custom support for the customers from the beginning to the end as it generates advice aligned with the references of each user. The improved experiences of guests through such systems results in positive reviews followed by increased chances of guest return.</w:t>
      </w:r>
    </w:p>
    <w:p w14:paraId="00000012" w14:textId="77777777" w:rsidR="00D23ED2" w:rsidRPr="00125E34" w:rsidRDefault="00490AC1">
      <w:r w:rsidRPr="00125E34">
        <w:t xml:space="preserve">The Integration of AI within the hotel industry has distinct impacts on the satisfaction of the guests. Integrating these tools is further beneficial when it comes to delivering quicker and accurate responses from the customers, hence, leading to enhanced satisfaction level while they stay in the hotel’s environment. The study from Qiu </w:t>
      </w:r>
      <w:r w:rsidRPr="00125E34">
        <w:rPr>
          <w:i/>
        </w:rPr>
        <w:t>et al</w:t>
      </w:r>
      <w:r w:rsidRPr="00125E34">
        <w:t>. (2020), presents that contactless services through Artificial Intelligence are valuable for the psychological safety of the customers, the quality of the service and the perceived value, mainly during the period of the pandemic. The study also demonstrates that AI service incorporation helps in better production of enhanced value perception and improved psychological safety, hence resulting in the quality of the service to be superior. AI is fundamental for the personalised experiences of the guests and satisfying them, hence maintenance of adequate balance of AI engagement and human interaction is crucial often, the guests have preferences of traditional methods of receiving services through employees or staff.</w:t>
      </w:r>
    </w:p>
    <w:p w14:paraId="00000013" w14:textId="77777777" w:rsidR="00D23ED2" w:rsidRPr="00125E34" w:rsidRDefault="00490AC1">
      <w:pPr>
        <w:rPr>
          <w:b/>
        </w:rPr>
      </w:pPr>
      <w:r w:rsidRPr="00125E34">
        <w:rPr>
          <w:b/>
        </w:rPr>
        <w:t>Operational efficiency and cost management</w:t>
      </w:r>
    </w:p>
    <w:p w14:paraId="00000014" w14:textId="535540CB" w:rsidR="00D23ED2" w:rsidRPr="00125E34" w:rsidRDefault="00490AC1">
      <w:r w:rsidRPr="00125E34">
        <w:t xml:space="preserve">In addition to that, operational efficiency is also a major benefit that is offered by the integration of AI within the business operations, processes and other activities within the industry. As opined by Helo and Hao (2022), the ability of AI in the automation of standard operations empowers staff to devote their efforts toward initiatives which strengthen guest satisfaction. For example, the Artificial Intelligence chatbots are crucial in </w:t>
      </w:r>
      <w:r w:rsidR="006E7570" w:rsidRPr="00125E34">
        <w:t>handling</w:t>
      </w:r>
      <w:r w:rsidRPr="00125E34">
        <w:t xml:space="preserve"> distinct inquiries in a simultaneous manner which minimises the time to wait in queue as well as the minimised use of human resources for the completion of necessary business activities. Further, the use of AI </w:t>
      </w:r>
      <w:r w:rsidRPr="00125E34">
        <w:lastRenderedPageBreak/>
        <w:t>also helps in optimising the allocation of necessary resources by safeguarding the patterns of demand which ultimately helps hotel businesses in the management of workforce as well as the inventory in a much more effective and efficient manner.</w:t>
      </w:r>
    </w:p>
    <w:p w14:paraId="00000015" w14:textId="77777777" w:rsidR="00D23ED2" w:rsidRPr="00125E34" w:rsidRDefault="00490AC1">
      <w:pPr>
        <w:pStyle w:val="Heading1"/>
      </w:pPr>
      <w:bookmarkStart w:id="3" w:name="_dqg7cqrml8mc" w:colFirst="0" w:colLast="0"/>
      <w:bookmarkStart w:id="4" w:name="_Toc189847566"/>
      <w:bookmarkEnd w:id="3"/>
      <w:r w:rsidRPr="00125E34">
        <w:t>Method</w:t>
      </w:r>
      <w:bookmarkEnd w:id="4"/>
    </w:p>
    <w:p w14:paraId="00000016" w14:textId="556D052F" w:rsidR="00D23ED2" w:rsidRPr="00125E34" w:rsidRDefault="00490AC1">
      <w:r w:rsidRPr="00125E34">
        <w:t xml:space="preserve">The main method that the study has employed to gain better insights of AI implementation in the hotel sector is the qualitative approach. In this respect, the study has relied upon the use of secondary data collection methods, particularly through the industry reports, articles, web sources, and journals as well (Hennink </w:t>
      </w:r>
      <w:r w:rsidRPr="00125E34">
        <w:rPr>
          <w:i/>
        </w:rPr>
        <w:t>et al</w:t>
      </w:r>
      <w:r w:rsidRPr="00125E34">
        <w:t xml:space="preserve">., 2020). The use of these approaches has been fundamental for the brands in the hospitality industry to gain wider insights of the way AI is integrated within hotel businesses through distinct sources, case study and so on The data sources within the secondary method of research has further relied upon the business reports, peer-reviewed literature as well as the understandings from the businesses like WTTC (World Travel and Tourism Council) and HFTP (Hospitality Financial and Technological Professionals). Further, the study has analysed the data through the emphasis of themes and patterns associated with AI within hotels and the hospitality sector. Further, the overall use of case study strategies </w:t>
      </w:r>
      <w:r w:rsidR="006E7570" w:rsidRPr="00125E34">
        <w:t>has</w:t>
      </w:r>
      <w:r w:rsidRPr="00125E34">
        <w:t xml:space="preserve"> also helped the researcher in outlining innovations driven by AI like predictive analytics, robotic concierge services, and chatbots powered by Artificial Intelligence. </w:t>
      </w:r>
      <w:r w:rsidR="006E7570" w:rsidRPr="00125E34">
        <w:t>Likewise,</w:t>
      </w:r>
      <w:r w:rsidRPr="00125E34">
        <w:t xml:space="preserve"> the integration of the frameworks like PEST analysis model and secondary approach in research has ensured the study in offering proper evaluation concerning the role played by AI within the sector like hotels and tourism.</w:t>
      </w:r>
    </w:p>
    <w:p w14:paraId="00000017" w14:textId="77777777" w:rsidR="00D23ED2" w:rsidRPr="00125E34" w:rsidRDefault="00490AC1">
      <w:pPr>
        <w:pStyle w:val="Heading1"/>
      </w:pPr>
      <w:bookmarkStart w:id="5" w:name="_sorwoovyvzju" w:colFirst="0" w:colLast="0"/>
      <w:bookmarkStart w:id="6" w:name="_Toc189847567"/>
      <w:bookmarkEnd w:id="5"/>
      <w:r w:rsidRPr="00125E34">
        <w:t>Theme Impact analysis</w:t>
      </w:r>
      <w:bookmarkEnd w:id="6"/>
    </w:p>
    <w:p w14:paraId="00000018" w14:textId="77777777" w:rsidR="00D23ED2" w:rsidRPr="00125E34" w:rsidRDefault="00490AC1">
      <w:r w:rsidRPr="00125E34">
        <w:t xml:space="preserve">PEST analysis is an important theoretical framework or also the tool which offers a structured measure for the evaluation of the way Artificial Intelligence affects the hospitality sector either positively or negatively. The following discussions have discussed the impacts of AI on the hotel and hospitality industry in detail. </w:t>
      </w:r>
    </w:p>
    <w:p w14:paraId="00000019" w14:textId="77777777" w:rsidR="00D23ED2" w:rsidRPr="00125E34" w:rsidRDefault="00490AC1">
      <w:pPr>
        <w:rPr>
          <w:b/>
        </w:rPr>
      </w:pPr>
      <w:r w:rsidRPr="00125E34">
        <w:rPr>
          <w:b/>
        </w:rPr>
        <w:t>Political Factors:</w:t>
      </w:r>
    </w:p>
    <w:p w14:paraId="0000001A" w14:textId="59C25A3F" w:rsidR="00D23ED2" w:rsidRPr="00125E34" w:rsidRDefault="00490AC1">
      <w:r w:rsidRPr="00125E34">
        <w:t xml:space="preserve">Hospitality AI deployment faces pressures from different political factors since it must comply with security regulations for data protection while meeting </w:t>
      </w:r>
      <w:r w:rsidR="006E7570" w:rsidRPr="00125E34">
        <w:t>labour</w:t>
      </w:r>
      <w:r w:rsidRPr="00125E34">
        <w:t xml:space="preserve"> requirements. International governments established the General Data Protection Regulation (GDPR) in Europe as well as other strict regulations to guarantee ethical AI use of customer data (Yallop </w:t>
      </w:r>
      <w:r w:rsidRPr="00125E34">
        <w:rPr>
          <w:i/>
        </w:rPr>
        <w:t>et al</w:t>
      </w:r>
      <w:r w:rsidRPr="00125E34">
        <w:t xml:space="preserve">., 2023). The implementation of data protection laws requires small and mid-sized hospitality businesses to allocate major resources toward cybersecurity that might prove difficult to manage. When the businesses and their management within the sector ensure the adherence with these regulations, it requires them to be engaged in a comprehensive amount of investment, mainly for the </w:t>
      </w:r>
      <w:r w:rsidRPr="00125E34">
        <w:lastRenderedPageBreak/>
        <w:t>measures of cybersecurity. However, sometimes, the adoption of Artificial Intelligence also results in impacting the policies of employment. It is because the demand for certain jobs are minimised through automation. Likewise, the implementation of the policies by the government also helps in the prevention of job displacement of larger scales. This needs the hospitality businesses to maintain a balance between the retention of human workers and automation through AI. Similarly, the geopolitical factors also have a comprehensive impact, particularly on the hotel businesses which run with the visit of guests from different parts of the globe. For instance, recent situations like Covid-19 pandemic and Ukraine-Russia War led to the restrictions in trade, mainly for the AI technologies which affects the hotels supply chain (Ratten, 2022). Hence, it results in cost implications and possible delays which is an outcome of the negative impacts of these political factors.</w:t>
      </w:r>
    </w:p>
    <w:p w14:paraId="0000001B" w14:textId="77777777" w:rsidR="00D23ED2" w:rsidRPr="00125E34" w:rsidRDefault="00490AC1">
      <w:pPr>
        <w:rPr>
          <w:b/>
        </w:rPr>
      </w:pPr>
      <w:r w:rsidRPr="00125E34">
        <w:rPr>
          <w:b/>
        </w:rPr>
        <w:t>Economic Factors:</w:t>
      </w:r>
    </w:p>
    <w:p w14:paraId="0000001C" w14:textId="5FBAE10C" w:rsidR="00D23ED2" w:rsidRPr="00125E34" w:rsidRDefault="00490AC1">
      <w:r w:rsidRPr="00125E34">
        <w:t xml:space="preserve">Similarly, AI implementation and usage is further impacted by economic factors in a significant manner. Primarily, AI is fundamental in contributing to optimising revenue as well as minimising the cost of labour which are common economic factors. Likewise, incorporating automation in the business initiatives further reduces the cost of labour, mainly with the tasks related to customer service through chatbots, virtual assistants and robotics as well. Additionally, inflation is also an economic factor that has significant impacts on the AI incorporation within the hospitality sector. The cost of maintenance, hardware, and software needed for embedding AI within the hotel businesses and its operational activities is very high. The current inflation rate of the UK is 2.5 percent as of 2024 and increase in this factor results in brands to face challenges in investing in such technology based on AI and the innovation is delayed, impacting the business negatively (Tradingeconomics.com, 2024). Other than that there are other factors that potentially impact AI incorporation in the hotels and tourism. The high investments in the AI-driven </w:t>
      </w:r>
      <w:r w:rsidR="006E7570" w:rsidRPr="00125E34">
        <w:t>tech also</w:t>
      </w:r>
      <w:r w:rsidRPr="00125E34">
        <w:t xml:space="preserve"> results in complexities, mainly for the hotels that are independent or small-sized. Automation through AI is important for the reduction of costs of operations, however, the stage of implementing these technologies needs significant financial resources. In the context of AI in hotels, Premier Inn has employed AI-based chatbots to streamline bookings and the inquiries of the customers which is essential for positive relationship establishment and repeated business which improves profitability and sales which are crucial part of economic factors.</w:t>
      </w:r>
    </w:p>
    <w:p w14:paraId="0000001D" w14:textId="77777777" w:rsidR="00D23ED2" w:rsidRPr="00125E34" w:rsidRDefault="00490AC1">
      <w:pPr>
        <w:rPr>
          <w:b/>
        </w:rPr>
      </w:pPr>
      <w:r w:rsidRPr="00125E34">
        <w:rPr>
          <w:b/>
        </w:rPr>
        <w:t>Social Factors:</w:t>
      </w:r>
    </w:p>
    <w:p w14:paraId="0000001E" w14:textId="77777777" w:rsidR="00D23ED2" w:rsidRPr="00125E34" w:rsidRDefault="00490AC1">
      <w:r w:rsidRPr="00125E34">
        <w:t xml:space="preserve">Individuals in the society and wider communities are highly aware of AI implementation which attracts them towards the business. Adopting AI is further valuable for influencing service </w:t>
      </w:r>
      <w:r w:rsidRPr="00125E34">
        <w:lastRenderedPageBreak/>
        <w:t>expectations, dynamics of the employees, and the behaviour of the customers. These customers in the modern era look for personalised experiences alongside seamless purchases. Hence, using AI facilitates smart services for hospitality brands, and recommendations driven by data. Utilising these AI like voice assistants and chatbots are fundamental when it comes to improving the level of loyalty and satisfaction of the clients when they engage in business activities with the hotel brands (Buhalis and Moldavska, 2022). Nevertheless, when the hotels depend on the AI usage, it eliminates the touch of humans within the hotels and its activities. Likewise, the job displacement of AI has also been a major concern for the businesses which can potentially result in resistance, hence creating conflicts, misunderstandings, and overall loss of productivity. Hence, it is vital for the businesses and the overall industry to ensure that Artificial Intelligence supports human’s service delivery instead of the entire replacement of the employees within these technologies. This is fundamental for the brands to manage and maintain the quality of services as well as ensure that the employees are progressed in their career through improved motivation, training and involving them in decision-making of using these AI resources.</w:t>
      </w:r>
    </w:p>
    <w:p w14:paraId="0000001F" w14:textId="77777777" w:rsidR="00D23ED2" w:rsidRPr="00125E34" w:rsidRDefault="00490AC1">
      <w:pPr>
        <w:rPr>
          <w:b/>
        </w:rPr>
      </w:pPr>
      <w:r w:rsidRPr="00125E34">
        <w:rPr>
          <w:b/>
        </w:rPr>
        <w:t>Technology factors:</w:t>
      </w:r>
    </w:p>
    <w:p w14:paraId="00000020" w14:textId="77777777" w:rsidR="00D23ED2" w:rsidRPr="00125E34" w:rsidRDefault="00490AC1">
      <w:r w:rsidRPr="00125E34">
        <w:t xml:space="preserve">Technology is an important element and has a direct relationship with AI implementation in the hospitality, or tourism sector. The advanced AI technologies within the hotel sector like smart rooms, IoT integration, robotics, and chatbots are fundamental when it comes to improving and transforming the experiences of their guests. Similarly, when the technology is integrated in PMS (Property Management Systems), it results in businesses enhancing efficiency, minimising manual load of work and also streamline the operational activities of hospitality businesses (Paliwal </w:t>
      </w:r>
      <w:r w:rsidRPr="00125E34">
        <w:rPr>
          <w:i/>
        </w:rPr>
        <w:t>et al</w:t>
      </w:r>
      <w:r w:rsidRPr="00125E34">
        <w:t>., 2024). For example, British Airways is a UK tourism business that employs AI for facial recognition of its guests. This is mainly available in Heathrow Airport, thus, allowing them in enhancing the experience of the travellers as well as streamlining the process of check-ins (Craggs, 2017).</w:t>
      </w:r>
    </w:p>
    <w:p w14:paraId="00000021" w14:textId="77777777" w:rsidR="00D23ED2" w:rsidRPr="00125E34" w:rsidRDefault="00490AC1">
      <w:pPr>
        <w:pStyle w:val="Heading1"/>
      </w:pPr>
      <w:bookmarkStart w:id="7" w:name="_xko4uq5yybub" w:colFirst="0" w:colLast="0"/>
      <w:bookmarkStart w:id="8" w:name="_Toc189847568"/>
      <w:bookmarkEnd w:id="7"/>
      <w:r w:rsidRPr="00125E34">
        <w:t>Recommendations</w:t>
      </w:r>
      <w:bookmarkEnd w:id="8"/>
    </w:p>
    <w:p w14:paraId="00000022" w14:textId="2029C770" w:rsidR="00D23ED2" w:rsidRPr="00125E34" w:rsidRDefault="00490AC1">
      <w:r w:rsidRPr="00125E34">
        <w:t xml:space="preserve">Contemporary businesses can be engaged in the utilisation of a diverse range of strategies and measures associated with the proper use of AI in the hospitality and tourism sector. </w:t>
      </w:r>
      <w:r w:rsidR="006E7570" w:rsidRPr="00125E34">
        <w:t>Among</w:t>
      </w:r>
      <w:r w:rsidRPr="00125E34">
        <w:t xml:space="preserve"> the different forms of strategies most common types that is valuable for the bran in implementing AI in a smooth an systematic manner are detailed as follows:</w:t>
      </w:r>
    </w:p>
    <w:p w14:paraId="00000023" w14:textId="77777777" w:rsidR="00D23ED2" w:rsidRPr="00125E34" w:rsidRDefault="00490AC1">
      <w:pPr>
        <w:rPr>
          <w:b/>
        </w:rPr>
      </w:pPr>
      <w:r w:rsidRPr="00125E34">
        <w:rPr>
          <w:b/>
        </w:rPr>
        <w:t>Investment in Personalisation driven through AI:</w:t>
      </w:r>
    </w:p>
    <w:p w14:paraId="00000024" w14:textId="152E4B23" w:rsidR="00D23ED2" w:rsidRPr="00125E34" w:rsidRDefault="00490AC1">
      <w:r w:rsidRPr="00125E34">
        <w:t xml:space="preserve">Hospitality brands within the overall sectors required to improve the strategies of Ai-based personalisation with the focus of offering tailored experiences for the guests. Further, using AI </w:t>
      </w:r>
      <w:r w:rsidRPr="00125E34">
        <w:lastRenderedPageBreak/>
        <w:t xml:space="preserve">based tools can be further valuable in the analyses of past bookings, gest preferences, as well as understanding behaviour in the real-time. These factors enable the hotel brands to provide tailored and personalised services like dining recommendations, room settings as per their preferences, and promotions with personalised efforts (‌Babatunde </w:t>
      </w:r>
      <w:r w:rsidRPr="00125E34">
        <w:rPr>
          <w:i/>
        </w:rPr>
        <w:t>et al</w:t>
      </w:r>
      <w:r w:rsidRPr="00125E34">
        <w:t xml:space="preserve">., 2024). When the AI is implemented for understanding the profiles of their guests throughout distinct hospitality chains, a consistent, quality, and seamless experience and services is offered to the </w:t>
      </w:r>
      <w:r w:rsidR="00BC3F57" w:rsidRPr="00125E34">
        <w:t>guests,</w:t>
      </w:r>
      <w:r w:rsidRPr="00125E34">
        <w:t xml:space="preserve"> hence improving loyalty and satisfaction.</w:t>
      </w:r>
    </w:p>
    <w:p w14:paraId="00000025" w14:textId="77777777" w:rsidR="00D23ED2" w:rsidRPr="00125E34" w:rsidRDefault="00490AC1">
      <w:pPr>
        <w:rPr>
          <w:b/>
        </w:rPr>
      </w:pPr>
      <w:r w:rsidRPr="00125E34">
        <w:rPr>
          <w:b/>
        </w:rPr>
        <w:t>Data Security and Ethical implementation of AI:</w:t>
      </w:r>
    </w:p>
    <w:p w14:paraId="00000026" w14:textId="77777777" w:rsidR="00D23ED2" w:rsidRPr="00125E34" w:rsidRDefault="00490AC1">
      <w:r w:rsidRPr="00125E34">
        <w:t>Extensive collection of consumer data is ensured by the implementation of data, hence, the hotel businesses within the sector need to be focused on adhering with necessary data protection legislations like “</w:t>
      </w:r>
      <w:r w:rsidRPr="00125E34">
        <w:rPr>
          <w:b/>
        </w:rPr>
        <w:t>Data Protection Act 1998</w:t>
      </w:r>
      <w:r w:rsidRPr="00125E34">
        <w:t>” of the UK. Likewise, hospitality businesses are also in need of making comprehensive investments in rigorous cybersecurity, transparent decision-making for AI integration, and even for the encryption of data is important for the establishment of improved level of trust among customers. Additionally, in the context of implementing AI within the hospitality businesses, the brand within the sector further needs to be focused on educating the customers as well as the staff regarding the constructive use of AI and not affecting the interests and concerns of the guests and even the staff (Eitel-Porter, 2021). This is fundamental for the prevention of biases and safeguarding privacy while making decisions related to Artificial Intelligence.</w:t>
      </w:r>
    </w:p>
    <w:p w14:paraId="00000027" w14:textId="77777777" w:rsidR="00D23ED2" w:rsidRPr="00125E34" w:rsidRDefault="00490AC1">
      <w:pPr>
        <w:rPr>
          <w:b/>
        </w:rPr>
      </w:pPr>
      <w:r w:rsidRPr="00125E34">
        <w:rPr>
          <w:b/>
        </w:rPr>
        <w:t>Similarly, training and developing employees:</w:t>
      </w:r>
    </w:p>
    <w:p w14:paraId="00000028" w14:textId="77777777" w:rsidR="00D23ED2" w:rsidRPr="00125E34" w:rsidRDefault="00490AC1">
      <w:r w:rsidRPr="00125E34">
        <w:t xml:space="preserve">Using Ai within the business activities is not an easy process due to the distinct level of hardware, software and other necessary elements for which offering training and development is fundamental for the employees to implement AI-driven systems within the business activities. The training must also include lessons related to working alongside the use of AI, instead of replacing these employees in the operations and decision-making. Further, organisations can also be focused on developing upskilling programmes which can be valuable for the workforce to leverage tools and techniques of Artificial Intelligence for the improvement of the experiences of the guests (Jaiswal </w:t>
      </w:r>
      <w:r w:rsidRPr="00125E34">
        <w:rPr>
          <w:i/>
        </w:rPr>
        <w:t>et al</w:t>
      </w:r>
      <w:r w:rsidRPr="00125E34">
        <w:t>., 2023). As a result, it ensures that a balance is maintained between the interaction of human workforce and AI-driven automation.</w:t>
      </w:r>
      <w:r w:rsidRPr="00125E34">
        <w:br w:type="page"/>
      </w:r>
    </w:p>
    <w:p w14:paraId="00000029" w14:textId="77777777" w:rsidR="00D23ED2" w:rsidRPr="00125E34" w:rsidRDefault="00490AC1">
      <w:pPr>
        <w:pStyle w:val="Heading1"/>
      </w:pPr>
      <w:bookmarkStart w:id="9" w:name="_gvtknhjgpn5b" w:colFirst="0" w:colLast="0"/>
      <w:bookmarkStart w:id="10" w:name="_Toc189847569"/>
      <w:bookmarkEnd w:id="9"/>
      <w:r w:rsidRPr="00125E34">
        <w:lastRenderedPageBreak/>
        <w:t>Conclusion</w:t>
      </w:r>
      <w:bookmarkEnd w:id="10"/>
    </w:p>
    <w:p w14:paraId="0000002A" w14:textId="4C42DE41" w:rsidR="00D23ED2" w:rsidRPr="00125E34" w:rsidRDefault="00490AC1">
      <w:r w:rsidRPr="00125E34">
        <w:t xml:space="preserve">The study above has been focused on “Option A” which is AI in hospitality and tourism. In the initial phase of the study, it presented the introduction phase which detailed the chosen theme of AI within the hospitality and tourism industry. Further, this study has outlined literature review, which has included different types of AI tools like chatbots, robotics, voice assistants, and so on. Further, the literature </w:t>
      </w:r>
      <w:r w:rsidR="00E64899" w:rsidRPr="00125E34">
        <w:t>reviews</w:t>
      </w:r>
      <w:r w:rsidRPr="00125E34">
        <w:t xml:space="preserve"> also demonstrated the impacts of AI on customer satisfaction followed by importance in operational efficiency and cost management. Likewise, the detailed evaluation of the methods (secondary qualitative) followed by the theme impact analysis section which has used PEST analysis to describe the way integrating AI impacts the hospitality sector.</w:t>
      </w:r>
    </w:p>
    <w:p w14:paraId="0000002B" w14:textId="77777777" w:rsidR="00D23ED2" w:rsidRPr="00125E34" w:rsidRDefault="00490AC1">
      <w:r w:rsidRPr="00125E34">
        <w:br w:type="page"/>
      </w:r>
    </w:p>
    <w:p w14:paraId="0000002C" w14:textId="77777777" w:rsidR="00D23ED2" w:rsidRPr="00125E34" w:rsidRDefault="00490AC1">
      <w:pPr>
        <w:pStyle w:val="Heading1"/>
      </w:pPr>
      <w:bookmarkStart w:id="11" w:name="_8sk4n9lg7yej" w:colFirst="0" w:colLast="0"/>
      <w:bookmarkStart w:id="12" w:name="_Toc189847570"/>
      <w:bookmarkEnd w:id="11"/>
      <w:r w:rsidRPr="00125E34">
        <w:lastRenderedPageBreak/>
        <w:t>References</w:t>
      </w:r>
      <w:bookmarkEnd w:id="12"/>
    </w:p>
    <w:p w14:paraId="1837AAC5" w14:textId="77777777" w:rsidR="00E64899" w:rsidRPr="00E64899" w:rsidRDefault="00E64899" w:rsidP="00E64899">
      <w:pPr>
        <w:rPr>
          <w:color w:val="222222"/>
          <w:highlight w:val="white"/>
        </w:rPr>
      </w:pPr>
      <w:r w:rsidRPr="00E64899">
        <w:rPr>
          <w:color w:val="222222"/>
          <w:highlight w:val="white"/>
        </w:rPr>
        <w:t xml:space="preserve">‌Babatunde, S.O., Odejide, O.A., Edunjobi, T.E. and Ogundipe, D.O., (2024). The role of AI in marketing personalization: A theoretical exploration of consumer engagement strategies. </w:t>
      </w:r>
      <w:r w:rsidRPr="00E64899">
        <w:rPr>
          <w:i/>
          <w:color w:val="222222"/>
          <w:highlight w:val="white"/>
        </w:rPr>
        <w:t>International Journal of Management &amp; Entrepreneurship Research</w:t>
      </w:r>
      <w:r w:rsidRPr="00E64899">
        <w:rPr>
          <w:color w:val="222222"/>
          <w:highlight w:val="white"/>
        </w:rPr>
        <w:t xml:space="preserve">, </w:t>
      </w:r>
      <w:r w:rsidRPr="00E64899">
        <w:rPr>
          <w:i/>
          <w:color w:val="222222"/>
          <w:highlight w:val="white"/>
        </w:rPr>
        <w:t>6</w:t>
      </w:r>
      <w:r w:rsidRPr="00E64899">
        <w:rPr>
          <w:color w:val="222222"/>
          <w:highlight w:val="white"/>
        </w:rPr>
        <w:t>(3), pp.936-949.</w:t>
      </w:r>
    </w:p>
    <w:p w14:paraId="2A9F0575" w14:textId="77777777" w:rsidR="00E64899" w:rsidRPr="00E64899" w:rsidRDefault="00E64899" w:rsidP="00E64899">
      <w:pPr>
        <w:rPr>
          <w:color w:val="222222"/>
          <w:highlight w:val="white"/>
        </w:rPr>
      </w:pPr>
      <w:r w:rsidRPr="00E64899">
        <w:rPr>
          <w:color w:val="222222"/>
          <w:highlight w:val="white"/>
        </w:rPr>
        <w:t xml:space="preserve">Buhalis, D. and Moldavska, I., (2022). Voice assistants in hospitality: using artificial intelligence for customer service. </w:t>
      </w:r>
      <w:r w:rsidRPr="00E64899">
        <w:rPr>
          <w:i/>
          <w:color w:val="222222"/>
          <w:highlight w:val="white"/>
        </w:rPr>
        <w:t>Journal of Hospitality and Tourism Technology</w:t>
      </w:r>
      <w:r w:rsidRPr="00E64899">
        <w:rPr>
          <w:color w:val="222222"/>
          <w:highlight w:val="white"/>
        </w:rPr>
        <w:t xml:space="preserve">, </w:t>
      </w:r>
      <w:r w:rsidRPr="00E64899">
        <w:rPr>
          <w:i/>
          <w:color w:val="222222"/>
          <w:highlight w:val="white"/>
        </w:rPr>
        <w:t>13</w:t>
      </w:r>
      <w:r w:rsidRPr="00E64899">
        <w:rPr>
          <w:color w:val="222222"/>
          <w:highlight w:val="white"/>
        </w:rPr>
        <w:t>(3), pp.386-403.</w:t>
      </w:r>
    </w:p>
    <w:p w14:paraId="31A134B1" w14:textId="77777777" w:rsidR="00E64899" w:rsidRPr="00E64899" w:rsidRDefault="00E64899" w:rsidP="00E64899">
      <w:pPr>
        <w:rPr>
          <w:color w:val="222222"/>
          <w:highlight w:val="white"/>
        </w:rPr>
      </w:pPr>
      <w:r w:rsidRPr="00E64899">
        <w:rPr>
          <w:color w:val="222222"/>
          <w:highlight w:val="white"/>
        </w:rPr>
        <w:t xml:space="preserve">Craggs, R. (2017). </w:t>
      </w:r>
      <w:r w:rsidRPr="00E64899">
        <w:rPr>
          <w:i/>
          <w:color w:val="222222"/>
          <w:highlight w:val="white"/>
        </w:rPr>
        <w:t>British Airways Facial Recognition Technology Already in Use at Heathrow</w:t>
      </w:r>
      <w:r w:rsidRPr="00E64899">
        <w:rPr>
          <w:color w:val="222222"/>
          <w:highlight w:val="white"/>
        </w:rPr>
        <w:t>. [online] Condé Nast Traveler. Available at: https://www.cntraveler.com/story/british-airways-facial-recognition-technology-already-in-use-at-heathrow [Accessed 6 Feb. 2025].</w:t>
      </w:r>
    </w:p>
    <w:p w14:paraId="106F4651" w14:textId="77777777" w:rsidR="00E64899" w:rsidRPr="00E64899" w:rsidRDefault="00E64899" w:rsidP="00E64899">
      <w:pPr>
        <w:rPr>
          <w:color w:val="222222"/>
          <w:highlight w:val="white"/>
        </w:rPr>
      </w:pPr>
      <w:r w:rsidRPr="00E64899">
        <w:rPr>
          <w:color w:val="222222"/>
          <w:highlight w:val="white"/>
        </w:rPr>
        <w:t xml:space="preserve">Eitel-Porter, R., (2021). Beyond the promise: implementing ethical AI. </w:t>
      </w:r>
      <w:r w:rsidRPr="00E64899">
        <w:rPr>
          <w:i/>
          <w:color w:val="222222"/>
          <w:highlight w:val="white"/>
        </w:rPr>
        <w:t>AI and Ethics</w:t>
      </w:r>
      <w:r w:rsidRPr="00E64899">
        <w:rPr>
          <w:color w:val="222222"/>
          <w:highlight w:val="white"/>
        </w:rPr>
        <w:t xml:space="preserve">, </w:t>
      </w:r>
      <w:r w:rsidRPr="00E64899">
        <w:rPr>
          <w:i/>
          <w:color w:val="222222"/>
          <w:highlight w:val="white"/>
        </w:rPr>
        <w:t>1</w:t>
      </w:r>
      <w:r w:rsidRPr="00E64899">
        <w:rPr>
          <w:color w:val="222222"/>
          <w:highlight w:val="white"/>
        </w:rPr>
        <w:t>(1), pp.73-80.</w:t>
      </w:r>
    </w:p>
    <w:p w14:paraId="17E94701" w14:textId="77777777" w:rsidR="00E64899" w:rsidRPr="00E64899" w:rsidRDefault="00E64899" w:rsidP="00E64899">
      <w:pPr>
        <w:rPr>
          <w:color w:val="222222"/>
          <w:highlight w:val="white"/>
        </w:rPr>
      </w:pPr>
      <w:r w:rsidRPr="00E64899">
        <w:rPr>
          <w:color w:val="222222"/>
          <w:highlight w:val="white"/>
        </w:rPr>
        <w:t xml:space="preserve">Haleem, A., Javaid, M., Qadri, M.A., Singh, R.P. and Suman, R., (2022). Artificial intelligence (AI) applications for marketing: A literature-based study. </w:t>
      </w:r>
      <w:r w:rsidRPr="00E64899">
        <w:rPr>
          <w:i/>
          <w:color w:val="222222"/>
          <w:highlight w:val="white"/>
        </w:rPr>
        <w:t>International Journal of Intelligent Networks</w:t>
      </w:r>
      <w:r w:rsidRPr="00E64899">
        <w:rPr>
          <w:color w:val="222222"/>
          <w:highlight w:val="white"/>
        </w:rPr>
        <w:t xml:space="preserve">, </w:t>
      </w:r>
      <w:r w:rsidRPr="00E64899">
        <w:rPr>
          <w:i/>
          <w:color w:val="222222"/>
          <w:highlight w:val="white"/>
        </w:rPr>
        <w:t>3</w:t>
      </w:r>
      <w:r w:rsidRPr="00E64899">
        <w:rPr>
          <w:color w:val="222222"/>
          <w:highlight w:val="white"/>
        </w:rPr>
        <w:t>, pp.119-132.</w:t>
      </w:r>
    </w:p>
    <w:p w14:paraId="6B559FF7" w14:textId="77777777" w:rsidR="00E64899" w:rsidRPr="00E64899" w:rsidRDefault="00E64899" w:rsidP="00E64899">
      <w:pPr>
        <w:rPr>
          <w:color w:val="222222"/>
          <w:highlight w:val="white"/>
        </w:rPr>
      </w:pPr>
      <w:r w:rsidRPr="00E64899">
        <w:rPr>
          <w:color w:val="222222"/>
          <w:highlight w:val="white"/>
        </w:rPr>
        <w:t xml:space="preserve">Helo, P. and Hao, Y., (2022). Artificial intelligence in operations management and supply chain management: An exploratory case study. </w:t>
      </w:r>
      <w:r w:rsidRPr="00E64899">
        <w:rPr>
          <w:i/>
          <w:color w:val="222222"/>
          <w:highlight w:val="white"/>
        </w:rPr>
        <w:t>Production Planning &amp; Control</w:t>
      </w:r>
      <w:r w:rsidRPr="00E64899">
        <w:rPr>
          <w:color w:val="222222"/>
          <w:highlight w:val="white"/>
        </w:rPr>
        <w:t xml:space="preserve">, </w:t>
      </w:r>
      <w:r w:rsidRPr="00E64899">
        <w:rPr>
          <w:i/>
          <w:color w:val="222222"/>
          <w:highlight w:val="white"/>
        </w:rPr>
        <w:t>33</w:t>
      </w:r>
      <w:r w:rsidRPr="00E64899">
        <w:rPr>
          <w:color w:val="222222"/>
          <w:highlight w:val="white"/>
        </w:rPr>
        <w:t>(16), pp.1573-1590.</w:t>
      </w:r>
    </w:p>
    <w:p w14:paraId="4EE6C62F" w14:textId="77777777" w:rsidR="00E64899" w:rsidRPr="00E64899" w:rsidRDefault="00E64899" w:rsidP="00E64899">
      <w:pPr>
        <w:rPr>
          <w:color w:val="222222"/>
          <w:highlight w:val="white"/>
        </w:rPr>
      </w:pPr>
      <w:r w:rsidRPr="00E64899">
        <w:rPr>
          <w:color w:val="222222"/>
          <w:highlight w:val="white"/>
        </w:rPr>
        <w:t xml:space="preserve">Hennink, M., Hutter, I. and Bailey, A., (2020). </w:t>
      </w:r>
      <w:r w:rsidRPr="00E64899">
        <w:rPr>
          <w:i/>
          <w:color w:val="222222"/>
          <w:highlight w:val="white"/>
        </w:rPr>
        <w:t>Qualitative research methods</w:t>
      </w:r>
      <w:r w:rsidRPr="00E64899">
        <w:rPr>
          <w:color w:val="222222"/>
          <w:highlight w:val="white"/>
        </w:rPr>
        <w:t>. Sage.</w:t>
      </w:r>
    </w:p>
    <w:p w14:paraId="064DD1DE" w14:textId="77777777" w:rsidR="00E64899" w:rsidRPr="00E64899" w:rsidRDefault="00E64899" w:rsidP="00E64899">
      <w:pPr>
        <w:rPr>
          <w:color w:val="222222"/>
          <w:highlight w:val="white"/>
        </w:rPr>
      </w:pPr>
      <w:r w:rsidRPr="00E64899">
        <w:rPr>
          <w:color w:val="222222"/>
          <w:highlight w:val="white"/>
        </w:rPr>
        <w:t xml:space="preserve">Jaiswal, A., Arun, C.J. and Varma, A., (2023). Rebooting employees: Upskilling for artificial intelligence in multinational corporations. In </w:t>
      </w:r>
      <w:r w:rsidRPr="00E64899">
        <w:rPr>
          <w:i/>
          <w:color w:val="222222"/>
          <w:highlight w:val="white"/>
        </w:rPr>
        <w:t>Artificial Intelligence and International HRM</w:t>
      </w:r>
      <w:r w:rsidRPr="00E64899">
        <w:rPr>
          <w:color w:val="222222"/>
          <w:highlight w:val="white"/>
        </w:rPr>
        <w:t xml:space="preserve"> (pp. 114-143). Routledge.</w:t>
      </w:r>
    </w:p>
    <w:p w14:paraId="7278EE7D" w14:textId="77777777" w:rsidR="00E64899" w:rsidRPr="00E64899" w:rsidRDefault="00E64899" w:rsidP="00E64899">
      <w:pPr>
        <w:rPr>
          <w:color w:val="222222"/>
          <w:highlight w:val="white"/>
        </w:rPr>
      </w:pPr>
      <w:r w:rsidRPr="00E64899">
        <w:rPr>
          <w:color w:val="222222"/>
          <w:highlight w:val="white"/>
        </w:rPr>
        <w:t xml:space="preserve">Jogarao, M., (2024). AI in the Hospitality Industry: Revolutionizing Guest Experience. In </w:t>
      </w:r>
      <w:r w:rsidRPr="00E64899">
        <w:rPr>
          <w:i/>
          <w:color w:val="222222"/>
          <w:highlight w:val="white"/>
        </w:rPr>
        <w:t>Technology and Luxury Hospitality</w:t>
      </w:r>
      <w:r w:rsidRPr="00E64899">
        <w:rPr>
          <w:color w:val="222222"/>
          <w:highlight w:val="white"/>
        </w:rPr>
        <w:t xml:space="preserve"> (pp. 199-210). Routledge.</w:t>
      </w:r>
    </w:p>
    <w:p w14:paraId="24621E22" w14:textId="77777777" w:rsidR="00E64899" w:rsidRPr="00E64899" w:rsidRDefault="00E64899" w:rsidP="00E64899">
      <w:pPr>
        <w:rPr>
          <w:color w:val="222222"/>
          <w:highlight w:val="white"/>
        </w:rPr>
      </w:pPr>
      <w:r w:rsidRPr="00E64899">
        <w:rPr>
          <w:color w:val="222222"/>
          <w:highlight w:val="white"/>
        </w:rPr>
        <w:t xml:space="preserve">Limna, P., (2023). Artificial Intelligence (AI) in the hospitality industry: A review article. </w:t>
      </w:r>
      <w:r w:rsidRPr="00E64899">
        <w:rPr>
          <w:i/>
          <w:color w:val="222222"/>
          <w:highlight w:val="white"/>
        </w:rPr>
        <w:t>International Journal of Computing Sciences Research</w:t>
      </w:r>
      <w:r w:rsidRPr="00E64899">
        <w:rPr>
          <w:color w:val="222222"/>
          <w:highlight w:val="white"/>
        </w:rPr>
        <w:t xml:space="preserve">, </w:t>
      </w:r>
      <w:r w:rsidRPr="00E64899">
        <w:rPr>
          <w:i/>
          <w:color w:val="222222"/>
          <w:highlight w:val="white"/>
        </w:rPr>
        <w:t>7</w:t>
      </w:r>
      <w:r w:rsidRPr="00E64899">
        <w:rPr>
          <w:color w:val="222222"/>
          <w:highlight w:val="white"/>
        </w:rPr>
        <w:t>, pp.1306-1317.</w:t>
      </w:r>
    </w:p>
    <w:p w14:paraId="632AC768" w14:textId="77777777" w:rsidR="00E64899" w:rsidRPr="00E64899" w:rsidRDefault="00E64899" w:rsidP="00E64899">
      <w:pPr>
        <w:rPr>
          <w:color w:val="222222"/>
          <w:highlight w:val="white"/>
        </w:rPr>
      </w:pPr>
      <w:r w:rsidRPr="00E64899">
        <w:rPr>
          <w:color w:val="222222"/>
          <w:highlight w:val="white"/>
        </w:rPr>
        <w:t xml:space="preserve">‌Morandini, S., Fraboni, F., De Angelis, M., Puzzo, G., Giusino, D. and Pietrantoni, L., (2023). The impact of artificial intelligence on workers’ skills: Upskilling and reskilling in organisations. </w:t>
      </w:r>
      <w:r w:rsidRPr="00E64899">
        <w:rPr>
          <w:i/>
          <w:color w:val="222222"/>
          <w:highlight w:val="white"/>
        </w:rPr>
        <w:t>Informing Science</w:t>
      </w:r>
      <w:r w:rsidRPr="00E64899">
        <w:rPr>
          <w:color w:val="222222"/>
          <w:highlight w:val="white"/>
        </w:rPr>
        <w:t xml:space="preserve">, </w:t>
      </w:r>
      <w:r w:rsidRPr="00E64899">
        <w:rPr>
          <w:i/>
          <w:color w:val="222222"/>
          <w:highlight w:val="white"/>
        </w:rPr>
        <w:t>26</w:t>
      </w:r>
      <w:r w:rsidRPr="00E64899">
        <w:rPr>
          <w:color w:val="222222"/>
          <w:highlight w:val="white"/>
        </w:rPr>
        <w:t>, pp.39-68.</w:t>
      </w:r>
    </w:p>
    <w:p w14:paraId="7B30BE70" w14:textId="77777777" w:rsidR="00E64899" w:rsidRPr="00E64899" w:rsidRDefault="00E64899" w:rsidP="00E64899">
      <w:pPr>
        <w:rPr>
          <w:color w:val="222222"/>
          <w:highlight w:val="white"/>
        </w:rPr>
      </w:pPr>
      <w:r w:rsidRPr="00E64899">
        <w:rPr>
          <w:color w:val="222222"/>
          <w:highlight w:val="white"/>
        </w:rPr>
        <w:t>Paliwal, Y., Shukla, O.H. and Sehgal, V.K., (2024). Restro AI Tech Management System.</w:t>
      </w:r>
    </w:p>
    <w:p w14:paraId="1806D0D7" w14:textId="77777777" w:rsidR="00E64899" w:rsidRPr="00E64899" w:rsidRDefault="00E64899" w:rsidP="00E64899">
      <w:pPr>
        <w:rPr>
          <w:color w:val="222222"/>
          <w:highlight w:val="white"/>
        </w:rPr>
      </w:pPr>
      <w:r w:rsidRPr="00E64899">
        <w:rPr>
          <w:color w:val="222222"/>
          <w:highlight w:val="white"/>
        </w:rPr>
        <w:t xml:space="preserve">Qiu, H., Li, M., Shu, B. and Bai, B., (2020). Enhancing hospitality experience with service robots: The mediating role of rapport building. </w:t>
      </w:r>
      <w:r w:rsidRPr="00E64899">
        <w:rPr>
          <w:i/>
          <w:color w:val="222222"/>
          <w:highlight w:val="white"/>
        </w:rPr>
        <w:t>Journal of Hospitality Marketing &amp; Management</w:t>
      </w:r>
      <w:r w:rsidRPr="00E64899">
        <w:rPr>
          <w:color w:val="222222"/>
          <w:highlight w:val="white"/>
        </w:rPr>
        <w:t xml:space="preserve">, </w:t>
      </w:r>
      <w:r w:rsidRPr="00E64899">
        <w:rPr>
          <w:i/>
          <w:color w:val="222222"/>
          <w:highlight w:val="white"/>
        </w:rPr>
        <w:t>29</w:t>
      </w:r>
      <w:r w:rsidRPr="00E64899">
        <w:rPr>
          <w:color w:val="222222"/>
          <w:highlight w:val="white"/>
        </w:rPr>
        <w:t>(3), pp.247-268.</w:t>
      </w:r>
    </w:p>
    <w:p w14:paraId="58868F36" w14:textId="77777777" w:rsidR="00E64899" w:rsidRPr="00E64899" w:rsidRDefault="00E64899" w:rsidP="00E64899">
      <w:pPr>
        <w:rPr>
          <w:color w:val="222222"/>
          <w:highlight w:val="white"/>
        </w:rPr>
      </w:pPr>
      <w:r w:rsidRPr="00E64899">
        <w:rPr>
          <w:color w:val="222222"/>
          <w:highlight w:val="white"/>
        </w:rPr>
        <w:lastRenderedPageBreak/>
        <w:t xml:space="preserve">Ratten, V. (2022). The Ukraine/Russia conflict: Geopolitical and international business strategies. </w:t>
      </w:r>
      <w:r w:rsidRPr="00E64899">
        <w:rPr>
          <w:i/>
          <w:color w:val="222222"/>
          <w:highlight w:val="white"/>
        </w:rPr>
        <w:t>Thunderbird International Business Review</w:t>
      </w:r>
      <w:r w:rsidRPr="00E64899">
        <w:rPr>
          <w:color w:val="222222"/>
          <w:highlight w:val="white"/>
        </w:rPr>
        <w:t>, [online] 65(2), pp.265–271. doi:https://doi.org/10.1002/tie.22319.</w:t>
      </w:r>
    </w:p>
    <w:p w14:paraId="3D30F2EB" w14:textId="77777777" w:rsidR="00E64899" w:rsidRPr="00E64899" w:rsidRDefault="00E64899" w:rsidP="00E64899">
      <w:pPr>
        <w:rPr>
          <w:color w:val="222222"/>
          <w:highlight w:val="white"/>
        </w:rPr>
      </w:pPr>
      <w:r w:rsidRPr="00E64899">
        <w:rPr>
          <w:color w:val="222222"/>
          <w:highlight w:val="white"/>
        </w:rPr>
        <w:t xml:space="preserve">Tradingeconomics.com. (2024). </w:t>
      </w:r>
      <w:r w:rsidRPr="00E64899">
        <w:rPr>
          <w:i/>
          <w:color w:val="222222"/>
          <w:highlight w:val="white"/>
        </w:rPr>
        <w:t>United Kingdom Inflation Rate</w:t>
      </w:r>
      <w:r w:rsidRPr="00E64899">
        <w:rPr>
          <w:color w:val="222222"/>
          <w:highlight w:val="white"/>
        </w:rPr>
        <w:t>. [online] Available at: https://tradingeconomics.com/united-kingdom/inflation-cpi#:~:text=Rate%20Surprisingly%20Slows-,Annual%20inflation%20rate%20in%20the%20UK%20unexpectedly%20edged%20lower%20to,fall%20in%20prices%20of%20hotels. [Accessed 6 Feb. 2025].</w:t>
      </w:r>
    </w:p>
    <w:p w14:paraId="19E3F538" w14:textId="77777777" w:rsidR="00E64899" w:rsidRPr="00E64899" w:rsidRDefault="00E64899" w:rsidP="00E64899">
      <w:pPr>
        <w:rPr>
          <w:color w:val="222222"/>
          <w:highlight w:val="white"/>
        </w:rPr>
      </w:pPr>
      <w:r w:rsidRPr="00E64899">
        <w:rPr>
          <w:color w:val="222222"/>
          <w:highlight w:val="white"/>
        </w:rPr>
        <w:t xml:space="preserve">Wilkinson, L. (2024). </w:t>
      </w:r>
      <w:r w:rsidRPr="00E64899">
        <w:rPr>
          <w:i/>
          <w:color w:val="222222"/>
          <w:highlight w:val="white"/>
        </w:rPr>
        <w:t>Marriott gears up for another year of major tech spending</w:t>
      </w:r>
      <w:r w:rsidRPr="00E64899">
        <w:rPr>
          <w:color w:val="222222"/>
          <w:highlight w:val="white"/>
        </w:rPr>
        <w:t>. [online] CIO Dive. Available at: https://www.ciodive.com/news/marriott-international-tech-spend-digital-transformation-plan-ai/715036/ [Accessed 5 Feb. 2025].</w:t>
      </w:r>
    </w:p>
    <w:p w14:paraId="594322A2" w14:textId="77777777" w:rsidR="00E64899" w:rsidRPr="00E64899" w:rsidRDefault="00E64899" w:rsidP="00E64899">
      <w:pPr>
        <w:rPr>
          <w:color w:val="222222"/>
          <w:highlight w:val="white"/>
        </w:rPr>
      </w:pPr>
      <w:r w:rsidRPr="00E64899">
        <w:rPr>
          <w:color w:val="222222"/>
          <w:highlight w:val="white"/>
        </w:rPr>
        <w:t xml:space="preserve">Yallop, A.C., Gică, O.A., Moisescu, O.I., Coroș, M.M. and Séraphin, H., (2023). The digital traveller: implications for data ethics and data governance in tourism and hospitality. </w:t>
      </w:r>
      <w:r w:rsidRPr="00E64899">
        <w:rPr>
          <w:i/>
          <w:color w:val="222222"/>
          <w:highlight w:val="white"/>
        </w:rPr>
        <w:t>Journal of Consumer Marketing</w:t>
      </w:r>
      <w:r w:rsidRPr="00E64899">
        <w:rPr>
          <w:color w:val="222222"/>
          <w:highlight w:val="white"/>
        </w:rPr>
        <w:t xml:space="preserve">, </w:t>
      </w:r>
      <w:r w:rsidRPr="00E64899">
        <w:rPr>
          <w:i/>
          <w:color w:val="222222"/>
          <w:highlight w:val="white"/>
        </w:rPr>
        <w:t>40</w:t>
      </w:r>
      <w:r w:rsidRPr="00E64899">
        <w:rPr>
          <w:color w:val="222222"/>
          <w:highlight w:val="white"/>
        </w:rPr>
        <w:t>(2), pp.155-170.</w:t>
      </w:r>
    </w:p>
    <w:sectPr w:rsidR="00E64899" w:rsidRPr="00E64899">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B57B8" w14:textId="77777777" w:rsidR="009F0862" w:rsidRDefault="009F0862" w:rsidP="002E0CF3">
      <w:pPr>
        <w:spacing w:line="240" w:lineRule="auto"/>
      </w:pPr>
      <w:r>
        <w:separator/>
      </w:r>
    </w:p>
  </w:endnote>
  <w:endnote w:type="continuationSeparator" w:id="0">
    <w:p w14:paraId="29139B7A" w14:textId="77777777" w:rsidR="009F0862" w:rsidRDefault="009F0862" w:rsidP="002E0C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0810154"/>
      <w:docPartObj>
        <w:docPartGallery w:val="Page Numbers (Bottom of Page)"/>
        <w:docPartUnique/>
      </w:docPartObj>
    </w:sdtPr>
    <w:sdtEndPr>
      <w:rPr>
        <w:noProof/>
      </w:rPr>
    </w:sdtEndPr>
    <w:sdtContent>
      <w:p w14:paraId="525D4F1B" w14:textId="7437BB83" w:rsidR="002E0CF3" w:rsidRDefault="002E0CF3">
        <w:pPr>
          <w:pStyle w:val="Footer"/>
          <w:jc w:val="right"/>
        </w:pPr>
        <w:r>
          <w:fldChar w:fldCharType="begin"/>
        </w:r>
        <w:r>
          <w:instrText xml:space="preserve"> PAGE   \* MERGEFORMAT </w:instrText>
        </w:r>
        <w:r>
          <w:fldChar w:fldCharType="separate"/>
        </w:r>
        <w:r w:rsidR="000D2DE7">
          <w:rPr>
            <w:noProof/>
          </w:rPr>
          <w:t>13</w:t>
        </w:r>
        <w:r>
          <w:rPr>
            <w:noProof/>
          </w:rPr>
          <w:fldChar w:fldCharType="end"/>
        </w:r>
      </w:p>
    </w:sdtContent>
  </w:sdt>
  <w:p w14:paraId="0351A352" w14:textId="77777777" w:rsidR="002E0CF3" w:rsidRDefault="002E0C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78D91E" w14:textId="77777777" w:rsidR="009F0862" w:rsidRDefault="009F0862" w:rsidP="002E0CF3">
      <w:pPr>
        <w:spacing w:line="240" w:lineRule="auto"/>
      </w:pPr>
      <w:r>
        <w:separator/>
      </w:r>
    </w:p>
  </w:footnote>
  <w:footnote w:type="continuationSeparator" w:id="0">
    <w:p w14:paraId="765B0949" w14:textId="77777777" w:rsidR="009F0862" w:rsidRDefault="009F0862" w:rsidP="002E0CF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0216A6"/>
    <w:multiLevelType w:val="hybridMultilevel"/>
    <w:tmpl w:val="07884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26163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ED2"/>
    <w:rsid w:val="00014BC2"/>
    <w:rsid w:val="000D2DE7"/>
    <w:rsid w:val="00125E34"/>
    <w:rsid w:val="001A7E85"/>
    <w:rsid w:val="002C133A"/>
    <w:rsid w:val="002E0CF3"/>
    <w:rsid w:val="00490AC1"/>
    <w:rsid w:val="0052338E"/>
    <w:rsid w:val="005D6378"/>
    <w:rsid w:val="006E7570"/>
    <w:rsid w:val="00750915"/>
    <w:rsid w:val="008F599C"/>
    <w:rsid w:val="009F0862"/>
    <w:rsid w:val="00BC3F57"/>
    <w:rsid w:val="00D23ED2"/>
    <w:rsid w:val="00D57B5B"/>
    <w:rsid w:val="00E45910"/>
    <w:rsid w:val="00E64899"/>
    <w:rsid w:val="00E669DB"/>
    <w:rsid w:val="00FE53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392EA"/>
  <w15:docId w15:val="{CBBBAB48-F202-4CFE-BDC4-D2433F3D8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125E34"/>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25E34"/>
    <w:pPr>
      <w:spacing w:after="100"/>
    </w:pPr>
  </w:style>
  <w:style w:type="character" w:styleId="Hyperlink">
    <w:name w:val="Hyperlink"/>
    <w:basedOn w:val="DefaultParagraphFont"/>
    <w:uiPriority w:val="99"/>
    <w:unhideWhenUsed/>
    <w:rsid w:val="00125E34"/>
    <w:rPr>
      <w:color w:val="0000FF" w:themeColor="hyperlink"/>
      <w:u w:val="single"/>
    </w:rPr>
  </w:style>
  <w:style w:type="paragraph" w:styleId="ListParagraph">
    <w:name w:val="List Paragraph"/>
    <w:basedOn w:val="Normal"/>
    <w:uiPriority w:val="34"/>
    <w:qFormat/>
    <w:rsid w:val="00E64899"/>
    <w:pPr>
      <w:ind w:left="720"/>
      <w:contextualSpacing/>
    </w:pPr>
  </w:style>
  <w:style w:type="paragraph" w:styleId="Header">
    <w:name w:val="header"/>
    <w:basedOn w:val="Normal"/>
    <w:link w:val="HeaderChar"/>
    <w:uiPriority w:val="99"/>
    <w:unhideWhenUsed/>
    <w:rsid w:val="002E0CF3"/>
    <w:pPr>
      <w:tabs>
        <w:tab w:val="center" w:pos="4680"/>
        <w:tab w:val="right" w:pos="9360"/>
      </w:tabs>
      <w:spacing w:line="240" w:lineRule="auto"/>
    </w:pPr>
  </w:style>
  <w:style w:type="character" w:customStyle="1" w:styleId="HeaderChar">
    <w:name w:val="Header Char"/>
    <w:basedOn w:val="DefaultParagraphFont"/>
    <w:link w:val="Header"/>
    <w:uiPriority w:val="99"/>
    <w:rsid w:val="002E0CF3"/>
    <w:rPr>
      <w:lang w:val="en-GB"/>
    </w:rPr>
  </w:style>
  <w:style w:type="paragraph" w:styleId="Footer">
    <w:name w:val="footer"/>
    <w:basedOn w:val="Normal"/>
    <w:link w:val="FooterChar"/>
    <w:uiPriority w:val="99"/>
    <w:unhideWhenUsed/>
    <w:rsid w:val="002E0CF3"/>
    <w:pPr>
      <w:tabs>
        <w:tab w:val="center" w:pos="4680"/>
        <w:tab w:val="right" w:pos="9360"/>
      </w:tabs>
      <w:spacing w:line="240" w:lineRule="auto"/>
    </w:pPr>
  </w:style>
  <w:style w:type="character" w:customStyle="1" w:styleId="FooterChar">
    <w:name w:val="Footer Char"/>
    <w:basedOn w:val="DefaultParagraphFont"/>
    <w:link w:val="Footer"/>
    <w:uiPriority w:val="99"/>
    <w:rsid w:val="002E0CF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7F14F6-1EF4-4504-BE66-EBF2246E3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3677</Words>
  <Characters>20964</Characters>
  <Application>Microsoft Office Word</Application>
  <DocSecurity>4</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iulian scarlat</dc:creator>
  <cp:lastModifiedBy>iulian scarlat</cp:lastModifiedBy>
  <cp:revision>2</cp:revision>
  <dcterms:created xsi:type="dcterms:W3CDTF">2025-02-10T12:47:00Z</dcterms:created>
  <dcterms:modified xsi:type="dcterms:W3CDTF">2025-02-10T12:47:00Z</dcterms:modified>
</cp:coreProperties>
</file>