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3CD9" w:rsidRPr="002B4F53" w:rsidRDefault="003D4C49" w:rsidP="002B4F53">
      <w:pPr>
        <w:spacing w:after="0" w:line="240" w:lineRule="auto"/>
        <w:jc w:val="center"/>
        <w:rPr>
          <w:b/>
          <w:sz w:val="28"/>
          <w:u w:val="single"/>
        </w:rPr>
      </w:pPr>
      <w:r>
        <w:rPr>
          <w:b/>
          <w:sz w:val="28"/>
          <w:u w:val="single"/>
        </w:rPr>
        <w:t>Introduction to Python</w:t>
      </w:r>
    </w:p>
    <w:p w:rsidR="00DC610E" w:rsidRDefault="00DC610E" w:rsidP="00191D40">
      <w:pPr>
        <w:spacing w:after="0" w:line="240" w:lineRule="auto"/>
      </w:pPr>
    </w:p>
    <w:p w:rsidR="00DC610E" w:rsidRDefault="00DC610E" w:rsidP="00191D40">
      <w:pPr>
        <w:spacing w:after="0" w:line="240" w:lineRule="auto"/>
      </w:pPr>
    </w:p>
    <w:p w:rsidR="00DC610E" w:rsidRPr="003D4C49" w:rsidRDefault="003D4C49" w:rsidP="00191D40">
      <w:pPr>
        <w:spacing w:after="0" w:line="240" w:lineRule="auto"/>
        <w:rPr>
          <w:b/>
          <w:u w:val="single"/>
        </w:rPr>
      </w:pPr>
      <w:r w:rsidRPr="003D4C49">
        <w:rPr>
          <w:b/>
          <w:u w:val="single"/>
        </w:rPr>
        <w:t>The p</w:t>
      </w:r>
      <w:r w:rsidR="00DC610E" w:rsidRPr="003D4C49">
        <w:rPr>
          <w:b/>
          <w:u w:val="single"/>
        </w:rPr>
        <w:t>rint</w:t>
      </w:r>
      <w:r w:rsidR="00A5307F">
        <w:rPr>
          <w:b/>
          <w:u w:val="single"/>
        </w:rPr>
        <w:t>()</w:t>
      </w:r>
      <w:r w:rsidR="00AB1818" w:rsidRPr="003D4C49">
        <w:rPr>
          <w:b/>
          <w:u w:val="single"/>
        </w:rPr>
        <w:t xml:space="preserve"> function</w:t>
      </w:r>
    </w:p>
    <w:p w:rsidR="00A043F5" w:rsidRDefault="00A043F5" w:rsidP="00191D40">
      <w:pPr>
        <w:spacing w:after="0" w:line="240" w:lineRule="auto"/>
      </w:pPr>
    </w:p>
    <w:p w:rsidR="00A043F5" w:rsidRDefault="00A043F5" w:rsidP="00191D40">
      <w:pPr>
        <w:spacing w:after="0" w:line="240" w:lineRule="auto"/>
      </w:pPr>
      <w:r>
        <w:t>print()</w:t>
      </w:r>
    </w:p>
    <w:p w:rsidR="00DC610E" w:rsidRDefault="00DC610E" w:rsidP="00191D40">
      <w:pPr>
        <w:spacing w:after="0" w:line="240" w:lineRule="auto"/>
      </w:pPr>
    </w:p>
    <w:p w:rsidR="002E4213" w:rsidRDefault="00DF6688" w:rsidP="00191D40">
      <w:pPr>
        <w:spacing w:after="0" w:line="240" w:lineRule="auto"/>
      </w:pPr>
      <w:r>
        <w:t>The print function in Python is simple. The syntax is</w:t>
      </w:r>
      <w:r w:rsidR="002E4213">
        <w:t>:</w:t>
      </w:r>
    </w:p>
    <w:p w:rsidR="002E4213" w:rsidRDefault="002E4213" w:rsidP="00191D40">
      <w:pPr>
        <w:spacing w:after="0" w:line="240" w:lineRule="auto"/>
        <w:rPr>
          <w:i/>
        </w:rPr>
      </w:pPr>
    </w:p>
    <w:p w:rsidR="002E4213" w:rsidRDefault="00DF6688" w:rsidP="00191D40">
      <w:pPr>
        <w:spacing w:after="0" w:line="240" w:lineRule="auto"/>
        <w:rPr>
          <w:i/>
        </w:rPr>
      </w:pPr>
      <w:r w:rsidRPr="002E4213">
        <w:rPr>
          <w:i/>
        </w:rPr>
        <w:t>print(</w:t>
      </w:r>
      <w:r w:rsidR="002E4213">
        <w:rPr>
          <w:i/>
        </w:rPr>
        <w:t>""</w:t>
      </w:r>
      <w:r w:rsidRPr="002E4213">
        <w:rPr>
          <w:i/>
        </w:rPr>
        <w:t>)</w:t>
      </w:r>
    </w:p>
    <w:p w:rsidR="002E4213" w:rsidRDefault="002E4213" w:rsidP="00191D40">
      <w:pPr>
        <w:spacing w:after="0" w:line="240" w:lineRule="auto"/>
        <w:rPr>
          <w:i/>
        </w:rPr>
      </w:pPr>
    </w:p>
    <w:p w:rsidR="00DC610E" w:rsidRDefault="00DF6688" w:rsidP="00191D40">
      <w:pPr>
        <w:spacing w:after="0" w:line="240" w:lineRule="auto"/>
      </w:pPr>
      <w:r>
        <w:t xml:space="preserve"> and any text to be printed should be within quotes  (thes</w:t>
      </w:r>
      <w:r w:rsidR="00683963">
        <w:t>e can be single '' or double "" – I usually use double)</w:t>
      </w:r>
    </w:p>
    <w:p w:rsidR="007D270F" w:rsidRDefault="007D270F" w:rsidP="00191D40">
      <w:pPr>
        <w:spacing w:after="0" w:line="240" w:lineRule="auto"/>
      </w:pPr>
    </w:p>
    <w:p w:rsidR="007D270F" w:rsidRDefault="002E4213" w:rsidP="00191D40">
      <w:pPr>
        <w:spacing w:after="0" w:line="240" w:lineRule="auto"/>
      </w:pPr>
      <w:r>
        <w:t xml:space="preserve">Python will </w:t>
      </w:r>
      <w:r w:rsidR="007D270F">
        <w:t>put in an automatic linebreak by default:</w:t>
      </w:r>
    </w:p>
    <w:p w:rsidR="007D270F" w:rsidRDefault="007D270F" w:rsidP="00191D40">
      <w:pPr>
        <w:spacing w:after="0" w:line="240" w:lineRule="auto"/>
      </w:pPr>
    </w:p>
    <w:p w:rsidR="007D270F" w:rsidRDefault="007D270F" w:rsidP="007D270F">
      <w:pPr>
        <w:pBdr>
          <w:top w:val="single" w:sz="4" w:space="1" w:color="auto"/>
          <w:left w:val="single" w:sz="4" w:space="4" w:color="auto"/>
          <w:bottom w:val="single" w:sz="4" w:space="1" w:color="auto"/>
          <w:right w:val="single" w:sz="4" w:space="4" w:color="auto"/>
        </w:pBd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7D270F">
        <w:rPr>
          <w:rFonts w:ascii="Courier New" w:eastAsia="Times New Roman" w:hAnsi="Courier New" w:cs="Courier New"/>
          <w:color w:val="000080"/>
          <w:sz w:val="20"/>
          <w:szCs w:val="20"/>
          <w:lang w:eastAsia="en-GB"/>
        </w:rPr>
        <w:t>print</w:t>
      </w:r>
      <w:r w:rsidRPr="007D270F">
        <w:rPr>
          <w:rFonts w:ascii="Courier New" w:eastAsia="Times New Roman" w:hAnsi="Courier New" w:cs="Courier New"/>
          <w:color w:val="080808"/>
          <w:sz w:val="20"/>
          <w:szCs w:val="20"/>
          <w:lang w:eastAsia="en-GB"/>
        </w:rPr>
        <w:t>(</w:t>
      </w:r>
      <w:r w:rsidRPr="007D270F">
        <w:rPr>
          <w:rFonts w:ascii="Courier New" w:eastAsia="Times New Roman" w:hAnsi="Courier New" w:cs="Courier New"/>
          <w:b/>
          <w:bCs/>
          <w:color w:val="008080"/>
          <w:sz w:val="20"/>
          <w:szCs w:val="20"/>
          <w:lang w:eastAsia="en-GB"/>
        </w:rPr>
        <w:t>"Hello "</w:t>
      </w:r>
      <w:r w:rsidRPr="007D270F">
        <w:rPr>
          <w:rFonts w:ascii="Courier New" w:eastAsia="Times New Roman" w:hAnsi="Courier New" w:cs="Courier New"/>
          <w:color w:val="080808"/>
          <w:sz w:val="20"/>
          <w:szCs w:val="20"/>
          <w:lang w:eastAsia="en-GB"/>
        </w:rPr>
        <w:t>)</w:t>
      </w:r>
      <w:r w:rsidRPr="007D270F">
        <w:rPr>
          <w:rFonts w:ascii="Courier New" w:eastAsia="Times New Roman" w:hAnsi="Courier New" w:cs="Courier New"/>
          <w:color w:val="080808"/>
          <w:sz w:val="20"/>
          <w:szCs w:val="20"/>
          <w:lang w:eastAsia="en-GB"/>
        </w:rPr>
        <w:br/>
      </w:r>
      <w:r w:rsidRPr="007D270F">
        <w:rPr>
          <w:rFonts w:ascii="Courier New" w:eastAsia="Times New Roman" w:hAnsi="Courier New" w:cs="Courier New"/>
          <w:color w:val="000080"/>
          <w:sz w:val="20"/>
          <w:szCs w:val="20"/>
          <w:lang w:eastAsia="en-GB"/>
        </w:rPr>
        <w:t>print</w:t>
      </w:r>
      <w:r w:rsidRPr="007D270F">
        <w:rPr>
          <w:rFonts w:ascii="Courier New" w:eastAsia="Times New Roman" w:hAnsi="Courier New" w:cs="Courier New"/>
          <w:color w:val="080808"/>
          <w:sz w:val="20"/>
          <w:szCs w:val="20"/>
          <w:lang w:eastAsia="en-GB"/>
        </w:rPr>
        <w:t>(</w:t>
      </w:r>
      <w:r w:rsidRPr="007D270F">
        <w:rPr>
          <w:rFonts w:ascii="Courier New" w:eastAsia="Times New Roman" w:hAnsi="Courier New" w:cs="Courier New"/>
          <w:b/>
          <w:bCs/>
          <w:color w:val="008080"/>
          <w:sz w:val="20"/>
          <w:szCs w:val="20"/>
          <w:lang w:eastAsia="en-GB"/>
        </w:rPr>
        <w:t>"How are you"</w:t>
      </w:r>
      <w:r w:rsidRPr="007D270F">
        <w:rPr>
          <w:rFonts w:ascii="Courier New" w:eastAsia="Times New Roman" w:hAnsi="Courier New" w:cs="Courier New"/>
          <w:color w:val="080808"/>
          <w:sz w:val="20"/>
          <w:szCs w:val="20"/>
          <w:lang w:eastAsia="en-GB"/>
        </w:rPr>
        <w:t>)</w:t>
      </w:r>
    </w:p>
    <w:p w:rsidR="007D270F" w:rsidRDefault="007D270F" w:rsidP="007D27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p>
    <w:p w:rsidR="007D270F" w:rsidRPr="007D270F" w:rsidRDefault="007D270F" w:rsidP="007D270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80808"/>
          <w:sz w:val="20"/>
          <w:szCs w:val="20"/>
          <w:lang w:eastAsia="en-GB"/>
        </w:rPr>
      </w:pPr>
      <w:r w:rsidRPr="007D270F">
        <w:rPr>
          <w:rFonts w:ascii="Courier New" w:eastAsia="Times New Roman" w:hAnsi="Courier New" w:cs="Courier New"/>
          <w:noProof/>
          <w:color w:val="080808"/>
          <w:sz w:val="20"/>
          <w:szCs w:val="20"/>
          <w:lang w:eastAsia="en-GB"/>
        </w:rPr>
        <w:drawing>
          <wp:inline distT="0" distB="0" distL="0" distR="0" wp14:anchorId="53AA579F" wp14:editId="43EA7B75">
            <wp:extent cx="742988" cy="330217"/>
            <wp:effectExtent l="19050" t="19050" r="19050" b="1270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42988" cy="330217"/>
                    </a:xfrm>
                    <a:prstGeom prst="rect">
                      <a:avLst/>
                    </a:prstGeom>
                    <a:ln>
                      <a:solidFill>
                        <a:schemeClr val="tx1"/>
                      </a:solidFill>
                    </a:ln>
                  </pic:spPr>
                </pic:pic>
              </a:graphicData>
            </a:graphic>
          </wp:inline>
        </w:drawing>
      </w:r>
    </w:p>
    <w:p w:rsidR="007D270F" w:rsidRDefault="007D270F" w:rsidP="00191D40">
      <w:pPr>
        <w:spacing w:after="0" w:line="240" w:lineRule="auto"/>
      </w:pPr>
    </w:p>
    <w:p w:rsidR="00DC610E" w:rsidRDefault="00DC610E" w:rsidP="00191D40">
      <w:pPr>
        <w:spacing w:after="0" w:line="240" w:lineRule="auto"/>
      </w:pPr>
    </w:p>
    <w:p w:rsidR="00DC610E" w:rsidRPr="00683963" w:rsidRDefault="00683963" w:rsidP="00191D40">
      <w:pPr>
        <w:spacing w:after="0" w:line="240" w:lineRule="auto"/>
      </w:pPr>
      <w:r>
        <w:t xml:space="preserve">You can stop the automatic linebreak by using an </w:t>
      </w:r>
      <w:r>
        <w:rPr>
          <w:i/>
        </w:rPr>
        <w:t xml:space="preserve">end </w:t>
      </w:r>
      <w:r>
        <w:t>parameter</w:t>
      </w:r>
    </w:p>
    <w:p w:rsidR="00DC610E" w:rsidRDefault="00DC610E" w:rsidP="00191D40">
      <w:pPr>
        <w:spacing w:after="0" w:line="240" w:lineRule="auto"/>
      </w:pPr>
    </w:p>
    <w:p w:rsidR="00DC610E" w:rsidRDefault="00DC610E" w:rsidP="00191D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r w:rsidRPr="00DC610E">
        <w:rPr>
          <w:rFonts w:ascii="Courier New" w:eastAsia="Times New Roman" w:hAnsi="Courier New" w:cs="Courier New"/>
          <w:color w:val="000080"/>
          <w:sz w:val="20"/>
          <w:szCs w:val="20"/>
          <w:lang w:eastAsia="en-GB"/>
        </w:rPr>
        <w:t>print</w:t>
      </w:r>
      <w:r w:rsidRPr="00DC610E">
        <w:rPr>
          <w:rFonts w:ascii="Courier New" w:eastAsia="Times New Roman" w:hAnsi="Courier New" w:cs="Courier New"/>
          <w:color w:val="000000"/>
          <w:sz w:val="20"/>
          <w:szCs w:val="20"/>
          <w:lang w:eastAsia="en-GB"/>
        </w:rPr>
        <w:t>(</w:t>
      </w:r>
      <w:r w:rsidRPr="00DC610E">
        <w:rPr>
          <w:rFonts w:ascii="Courier New" w:eastAsia="Times New Roman" w:hAnsi="Courier New" w:cs="Courier New"/>
          <w:b/>
          <w:bCs/>
          <w:color w:val="008080"/>
          <w:sz w:val="20"/>
          <w:szCs w:val="20"/>
          <w:lang w:eastAsia="en-GB"/>
        </w:rPr>
        <w:t>"Hello"</w:t>
      </w:r>
      <w:r w:rsidRPr="00DC610E">
        <w:rPr>
          <w:rFonts w:ascii="Courier New" w:eastAsia="Times New Roman" w:hAnsi="Courier New" w:cs="Courier New"/>
          <w:color w:val="000000"/>
          <w:sz w:val="20"/>
          <w:szCs w:val="20"/>
          <w:lang w:eastAsia="en-GB"/>
        </w:rPr>
        <w:t>,</w:t>
      </w:r>
      <w:r w:rsidRPr="00DC610E">
        <w:rPr>
          <w:rFonts w:ascii="Courier New" w:eastAsia="Times New Roman" w:hAnsi="Courier New" w:cs="Courier New"/>
          <w:color w:val="660099"/>
          <w:sz w:val="20"/>
          <w:szCs w:val="20"/>
          <w:lang w:eastAsia="en-GB"/>
        </w:rPr>
        <w:t>end</w:t>
      </w:r>
      <w:r w:rsidRPr="00DC610E">
        <w:rPr>
          <w:rFonts w:ascii="Courier New" w:eastAsia="Times New Roman" w:hAnsi="Courier New" w:cs="Courier New"/>
          <w:color w:val="000000"/>
          <w:sz w:val="20"/>
          <w:szCs w:val="20"/>
          <w:lang w:eastAsia="en-GB"/>
        </w:rPr>
        <w:t>=</w:t>
      </w:r>
      <w:r w:rsidRPr="00DC610E">
        <w:rPr>
          <w:rFonts w:ascii="Courier New" w:eastAsia="Times New Roman" w:hAnsi="Courier New" w:cs="Courier New"/>
          <w:b/>
          <w:bCs/>
          <w:color w:val="008080"/>
          <w:sz w:val="20"/>
          <w:szCs w:val="20"/>
          <w:lang w:eastAsia="en-GB"/>
        </w:rPr>
        <w:t>''</w:t>
      </w:r>
      <w:r w:rsidRPr="00DC610E">
        <w:rPr>
          <w:rFonts w:ascii="Courier New" w:eastAsia="Times New Roman" w:hAnsi="Courier New" w:cs="Courier New"/>
          <w:color w:val="000000"/>
          <w:sz w:val="20"/>
          <w:szCs w:val="20"/>
          <w:lang w:eastAsia="en-GB"/>
        </w:rPr>
        <w:t>)</w:t>
      </w:r>
    </w:p>
    <w:p w:rsidR="002D21F5" w:rsidRDefault="002D21F5" w:rsidP="00191D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F90E08" w:rsidRDefault="002D21F5" w:rsidP="007D270F">
      <w:pPr>
        <w:pStyle w:val="HTMLPreformatted"/>
        <w:pBdr>
          <w:top w:val="single" w:sz="4" w:space="1" w:color="auto"/>
          <w:left w:val="single" w:sz="4" w:space="4" w:color="auto"/>
          <w:bottom w:val="single" w:sz="4" w:space="1" w:color="auto"/>
          <w:right w:val="single" w:sz="4" w:space="4" w:color="auto"/>
        </w:pBdr>
        <w:shd w:val="clear" w:color="auto" w:fill="FFFFFF"/>
        <w:rPr>
          <w:color w:val="000000"/>
        </w:rPr>
      </w:pPr>
      <w:r>
        <w:rPr>
          <w:color w:val="000080"/>
        </w:rPr>
        <w:t>print</w:t>
      </w:r>
      <w:r>
        <w:rPr>
          <w:color w:val="000000"/>
        </w:rPr>
        <w:t>(</w:t>
      </w:r>
      <w:r>
        <w:rPr>
          <w:b/>
          <w:bCs/>
          <w:color w:val="008080"/>
        </w:rPr>
        <w:t>"Hello"</w:t>
      </w:r>
      <w:r>
        <w:rPr>
          <w:color w:val="000000"/>
        </w:rPr>
        <w:t xml:space="preserve">, </w:t>
      </w:r>
      <w:r>
        <w:rPr>
          <w:color w:val="660099"/>
        </w:rPr>
        <w:t>end</w:t>
      </w:r>
      <w:r>
        <w:rPr>
          <w:color w:val="000000"/>
        </w:rPr>
        <w:t>=</w:t>
      </w:r>
      <w:r>
        <w:rPr>
          <w:b/>
          <w:bCs/>
          <w:color w:val="008080"/>
        </w:rPr>
        <w:t>''</w:t>
      </w:r>
      <w:r>
        <w:rPr>
          <w:color w:val="000000"/>
        </w:rPr>
        <w:t>)</w:t>
      </w:r>
      <w:r>
        <w:rPr>
          <w:color w:val="000000"/>
        </w:rPr>
        <w:br/>
      </w:r>
      <w:r>
        <w:rPr>
          <w:color w:val="000080"/>
        </w:rPr>
        <w:t>print</w:t>
      </w:r>
      <w:r>
        <w:rPr>
          <w:color w:val="000000"/>
        </w:rPr>
        <w:t>(</w:t>
      </w:r>
      <w:r>
        <w:rPr>
          <w:b/>
          <w:bCs/>
          <w:color w:val="008080"/>
        </w:rPr>
        <w:t>"How are you"</w:t>
      </w:r>
      <w:r>
        <w:rPr>
          <w:color w:val="000000"/>
        </w:rPr>
        <w:t>)</w:t>
      </w:r>
    </w:p>
    <w:p w:rsidR="00F90E08" w:rsidRDefault="00F90E08" w:rsidP="00191D40">
      <w:pPr>
        <w:pStyle w:val="HTMLPreformatted"/>
        <w:shd w:val="clear" w:color="auto" w:fill="FFFFFF"/>
        <w:rPr>
          <w:color w:val="000000"/>
        </w:rPr>
      </w:pPr>
    </w:p>
    <w:p w:rsidR="00683963" w:rsidRDefault="00DD032F" w:rsidP="00191D40">
      <w:pPr>
        <w:pStyle w:val="HTMLPreformatted"/>
        <w:shd w:val="clear" w:color="auto" w:fill="FFFFFF"/>
        <w:rPr>
          <w:rFonts w:asciiTheme="minorHAnsi" w:hAnsiTheme="minorHAnsi" w:cstheme="minorHAnsi"/>
          <w:color w:val="000000"/>
        </w:rPr>
      </w:pPr>
      <w:r w:rsidRPr="00DD032F">
        <w:rPr>
          <w:rFonts w:asciiTheme="minorHAnsi" w:hAnsiTheme="minorHAnsi" w:cstheme="minorHAnsi"/>
          <w:noProof/>
          <w:color w:val="000000"/>
        </w:rPr>
        <w:drawing>
          <wp:inline distT="0" distB="0" distL="0" distR="0" wp14:anchorId="5D0C94B3" wp14:editId="1BB94451">
            <wp:extent cx="1104957" cy="184159"/>
            <wp:effectExtent l="19050" t="19050" r="19050" b="2540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04957" cy="184159"/>
                    </a:xfrm>
                    <a:prstGeom prst="rect">
                      <a:avLst/>
                    </a:prstGeom>
                    <a:ln>
                      <a:solidFill>
                        <a:schemeClr val="tx1"/>
                      </a:solidFill>
                    </a:ln>
                  </pic:spPr>
                </pic:pic>
              </a:graphicData>
            </a:graphic>
          </wp:inline>
        </w:drawing>
      </w:r>
    </w:p>
    <w:p w:rsidR="0052263E" w:rsidRDefault="0052263E" w:rsidP="00191D40">
      <w:pPr>
        <w:pStyle w:val="HTMLPreformatted"/>
        <w:shd w:val="clear" w:color="auto" w:fill="FFFFFF"/>
        <w:rPr>
          <w:rFonts w:asciiTheme="minorHAnsi" w:hAnsiTheme="minorHAnsi" w:cstheme="minorHAnsi"/>
          <w:color w:val="000000"/>
        </w:rPr>
      </w:pPr>
    </w:p>
    <w:p w:rsidR="0052263E" w:rsidRPr="00683963" w:rsidRDefault="0052263E" w:rsidP="00191D40">
      <w:pPr>
        <w:pStyle w:val="HTMLPreformatted"/>
        <w:shd w:val="clear" w:color="auto" w:fill="FFFFFF"/>
        <w:rPr>
          <w:rFonts w:asciiTheme="minorHAnsi" w:hAnsiTheme="minorHAnsi" w:cstheme="minorHAnsi"/>
          <w:color w:val="000000"/>
        </w:rPr>
      </w:pPr>
    </w:p>
    <w:p w:rsidR="007D270F" w:rsidRDefault="00683963" w:rsidP="00191D40">
      <w:pPr>
        <w:pStyle w:val="HTMLPreformatted"/>
        <w:shd w:val="clear" w:color="auto" w:fill="FFFFFF"/>
        <w:rPr>
          <w:color w:val="000000"/>
        </w:rPr>
      </w:pPr>
      <w:r w:rsidRPr="00683963">
        <w:rPr>
          <w:rFonts w:asciiTheme="minorHAnsi" w:hAnsiTheme="minorHAnsi" w:cstheme="minorHAnsi"/>
          <w:color w:val="000000"/>
        </w:rPr>
        <w:t>You can print out</w:t>
      </w:r>
      <w:r>
        <w:rPr>
          <w:rFonts w:asciiTheme="minorHAnsi" w:hAnsiTheme="minorHAnsi" w:cstheme="minorHAnsi"/>
          <w:color w:val="000000"/>
        </w:rPr>
        <w:t xml:space="preserve"> with more than one set of quotes if you like:</w:t>
      </w:r>
      <w:r>
        <w:rPr>
          <w:color w:val="000000"/>
        </w:rPr>
        <w:t xml:space="preserve"> </w:t>
      </w:r>
    </w:p>
    <w:p w:rsidR="00F90E08" w:rsidRDefault="002D21F5" w:rsidP="00191D40">
      <w:pPr>
        <w:pStyle w:val="HTMLPreformatted"/>
        <w:shd w:val="clear" w:color="auto" w:fill="FFFFFF"/>
        <w:rPr>
          <w:color w:val="000000"/>
        </w:rPr>
      </w:pPr>
      <w:r>
        <w:rPr>
          <w:color w:val="000000"/>
        </w:rPr>
        <w:br/>
      </w:r>
      <w:r w:rsidRPr="007D270F">
        <w:rPr>
          <w:color w:val="000080"/>
          <w:bdr w:val="single" w:sz="4" w:space="0" w:color="auto"/>
        </w:rPr>
        <w:t>print</w:t>
      </w:r>
      <w:r w:rsidRPr="007D270F">
        <w:rPr>
          <w:color w:val="000000"/>
          <w:bdr w:val="single" w:sz="4" w:space="0" w:color="auto"/>
        </w:rPr>
        <w:t>(</w:t>
      </w:r>
      <w:r w:rsidRPr="007D270F">
        <w:rPr>
          <w:b/>
          <w:bCs/>
          <w:color w:val="008080"/>
          <w:bdr w:val="single" w:sz="4" w:space="0" w:color="auto"/>
        </w:rPr>
        <w:t>"I like tea"</w:t>
      </w:r>
      <w:r w:rsidRPr="007D270F">
        <w:rPr>
          <w:color w:val="000000"/>
          <w:bdr w:val="single" w:sz="4" w:space="0" w:color="auto"/>
        </w:rPr>
        <w:t>,</w:t>
      </w:r>
      <w:r w:rsidR="00AF3B2F" w:rsidRPr="007D270F">
        <w:rPr>
          <w:color w:val="000000"/>
          <w:bdr w:val="single" w:sz="4" w:space="0" w:color="auto"/>
        </w:rPr>
        <w:t xml:space="preserve"> </w:t>
      </w:r>
      <w:r w:rsidRPr="007D270F">
        <w:rPr>
          <w:b/>
          <w:bCs/>
          <w:color w:val="008080"/>
          <w:bdr w:val="single" w:sz="4" w:space="0" w:color="auto"/>
        </w:rPr>
        <w:t>"and my favourite is Yorkshire"</w:t>
      </w:r>
      <w:r w:rsidRPr="007D270F">
        <w:rPr>
          <w:color w:val="000000"/>
          <w:bdr w:val="single" w:sz="4" w:space="0" w:color="auto"/>
        </w:rPr>
        <w:t>)</w:t>
      </w:r>
    </w:p>
    <w:p w:rsidR="00F90E08" w:rsidRDefault="00F90E08" w:rsidP="00191D40">
      <w:pPr>
        <w:pStyle w:val="HTMLPreformatted"/>
        <w:shd w:val="clear" w:color="auto" w:fill="FFFFFF"/>
        <w:rPr>
          <w:color w:val="000000"/>
        </w:rPr>
      </w:pPr>
    </w:p>
    <w:p w:rsidR="007D270F" w:rsidRDefault="007D244A" w:rsidP="007D244A">
      <w:pPr>
        <w:pStyle w:val="HTMLPreformatted"/>
        <w:shd w:val="clear" w:color="auto" w:fill="FFFFFF"/>
        <w:spacing w:before="240"/>
        <w:rPr>
          <w:rFonts w:asciiTheme="minorHAnsi" w:hAnsiTheme="minorHAnsi" w:cstheme="minorHAnsi"/>
          <w:color w:val="000000"/>
        </w:rPr>
      </w:pPr>
      <w:r w:rsidRPr="00683963">
        <w:rPr>
          <w:rFonts w:asciiTheme="minorHAnsi" w:hAnsiTheme="minorHAnsi" w:cstheme="minorHAnsi"/>
          <w:color w:val="000000"/>
        </w:rPr>
        <w:t>You can</w:t>
      </w:r>
      <w:r>
        <w:rPr>
          <w:rFonts w:asciiTheme="minorHAnsi" w:hAnsiTheme="minorHAnsi" w:cstheme="minorHAnsi"/>
          <w:color w:val="000000"/>
        </w:rPr>
        <w:t xml:space="preserve"> also use a separator (</w:t>
      </w:r>
      <w:r>
        <w:rPr>
          <w:rFonts w:asciiTheme="minorHAnsi" w:hAnsiTheme="minorHAnsi" w:cstheme="minorHAnsi"/>
          <w:i/>
          <w:color w:val="000000"/>
        </w:rPr>
        <w:t>sep</w:t>
      </w:r>
      <w:r w:rsidRPr="007D244A">
        <w:rPr>
          <w:rFonts w:asciiTheme="minorHAnsi" w:hAnsiTheme="minorHAnsi" w:cstheme="minorHAnsi"/>
          <w:color w:val="000000"/>
        </w:rPr>
        <w:t>)</w:t>
      </w:r>
      <w:r>
        <w:rPr>
          <w:rFonts w:asciiTheme="minorHAnsi" w:hAnsiTheme="minorHAnsi" w:cstheme="minorHAnsi"/>
          <w:color w:val="000000"/>
        </w:rPr>
        <w:t xml:space="preserve">. This will put the separator between each </w:t>
      </w:r>
      <w:r w:rsidR="007D270F">
        <w:rPr>
          <w:rFonts w:asciiTheme="minorHAnsi" w:hAnsiTheme="minorHAnsi" w:cstheme="minorHAnsi"/>
          <w:color w:val="000000"/>
        </w:rPr>
        <w:t>of the text in quotes:</w:t>
      </w:r>
    </w:p>
    <w:p w:rsidR="002D21F5" w:rsidRDefault="002D21F5" w:rsidP="007D244A">
      <w:pPr>
        <w:pStyle w:val="HTMLPreformatted"/>
        <w:shd w:val="clear" w:color="auto" w:fill="FFFFFF"/>
        <w:spacing w:before="240"/>
        <w:rPr>
          <w:color w:val="000000"/>
        </w:rPr>
      </w:pPr>
      <w:r w:rsidRPr="007D270F">
        <w:rPr>
          <w:color w:val="000080"/>
          <w:bdr w:val="single" w:sz="4" w:space="0" w:color="auto"/>
        </w:rPr>
        <w:t>print</w:t>
      </w:r>
      <w:r w:rsidRPr="007D270F">
        <w:rPr>
          <w:color w:val="000000"/>
          <w:bdr w:val="single" w:sz="4" w:space="0" w:color="auto"/>
        </w:rPr>
        <w:t>(</w:t>
      </w:r>
      <w:r w:rsidR="007D270F" w:rsidRPr="007D270F">
        <w:rPr>
          <w:b/>
          <w:bCs/>
          <w:color w:val="008080"/>
          <w:bdr w:val="single" w:sz="4" w:space="0" w:color="auto"/>
        </w:rPr>
        <w:t>"</w:t>
      </w:r>
      <w:r w:rsidRPr="007D270F">
        <w:rPr>
          <w:b/>
          <w:bCs/>
          <w:color w:val="008080"/>
          <w:bdr w:val="single" w:sz="4" w:space="0" w:color="auto"/>
        </w:rPr>
        <w:t>A</w:t>
      </w:r>
      <w:r w:rsidR="007D270F" w:rsidRPr="007D270F">
        <w:rPr>
          <w:b/>
          <w:bCs/>
          <w:color w:val="008080"/>
          <w:bdr w:val="single" w:sz="4" w:space="0" w:color="auto"/>
        </w:rPr>
        <w:t>"</w:t>
      </w:r>
      <w:r w:rsidRPr="007D270F">
        <w:rPr>
          <w:color w:val="000000"/>
          <w:bdr w:val="single" w:sz="4" w:space="0" w:color="auto"/>
        </w:rPr>
        <w:t xml:space="preserve">, </w:t>
      </w:r>
      <w:r w:rsidR="007D270F" w:rsidRPr="007D270F">
        <w:rPr>
          <w:b/>
          <w:bCs/>
          <w:color w:val="008080"/>
          <w:bdr w:val="single" w:sz="4" w:space="0" w:color="auto"/>
        </w:rPr>
        <w:t>"</w:t>
      </w:r>
      <w:r w:rsidRPr="007D270F">
        <w:rPr>
          <w:b/>
          <w:bCs/>
          <w:color w:val="008080"/>
          <w:bdr w:val="single" w:sz="4" w:space="0" w:color="auto"/>
        </w:rPr>
        <w:t>B</w:t>
      </w:r>
      <w:r w:rsidR="007D270F" w:rsidRPr="007D270F">
        <w:rPr>
          <w:b/>
          <w:bCs/>
          <w:color w:val="008080"/>
          <w:bdr w:val="single" w:sz="4" w:space="0" w:color="auto"/>
        </w:rPr>
        <w:t>"</w:t>
      </w:r>
      <w:r w:rsidRPr="007D270F">
        <w:rPr>
          <w:color w:val="000000"/>
          <w:bdr w:val="single" w:sz="4" w:space="0" w:color="auto"/>
        </w:rPr>
        <w:t xml:space="preserve">, </w:t>
      </w:r>
      <w:r w:rsidR="007D270F" w:rsidRPr="007D270F">
        <w:rPr>
          <w:b/>
          <w:bCs/>
          <w:color w:val="008080"/>
          <w:bdr w:val="single" w:sz="4" w:space="0" w:color="auto"/>
        </w:rPr>
        <w:t>"</w:t>
      </w:r>
      <w:r w:rsidRPr="007D270F">
        <w:rPr>
          <w:b/>
          <w:bCs/>
          <w:color w:val="008080"/>
          <w:bdr w:val="single" w:sz="4" w:space="0" w:color="auto"/>
        </w:rPr>
        <w:t>C</w:t>
      </w:r>
      <w:r w:rsidR="007D270F" w:rsidRPr="007D270F">
        <w:rPr>
          <w:b/>
          <w:bCs/>
          <w:color w:val="008080"/>
          <w:bdr w:val="single" w:sz="4" w:space="0" w:color="auto"/>
        </w:rPr>
        <w:t>"</w:t>
      </w:r>
      <w:r w:rsidRPr="007D270F">
        <w:rPr>
          <w:color w:val="000000"/>
          <w:bdr w:val="single" w:sz="4" w:space="0" w:color="auto"/>
        </w:rPr>
        <w:t xml:space="preserve">, </w:t>
      </w:r>
      <w:r w:rsidRPr="007D270F">
        <w:rPr>
          <w:color w:val="660099"/>
          <w:bdr w:val="single" w:sz="4" w:space="0" w:color="auto"/>
        </w:rPr>
        <w:t>sep</w:t>
      </w:r>
      <w:r w:rsidRPr="007D270F">
        <w:rPr>
          <w:color w:val="000000"/>
          <w:bdr w:val="single" w:sz="4" w:space="0" w:color="auto"/>
        </w:rPr>
        <w:t>=</w:t>
      </w:r>
      <w:r w:rsidR="00F90E08" w:rsidRPr="007D270F">
        <w:rPr>
          <w:b/>
          <w:bCs/>
          <w:color w:val="008080"/>
          <w:bdr w:val="single" w:sz="4" w:space="0" w:color="auto"/>
        </w:rPr>
        <w:t>'-</w:t>
      </w:r>
      <w:r w:rsidRPr="007D270F">
        <w:rPr>
          <w:b/>
          <w:bCs/>
          <w:color w:val="008080"/>
          <w:bdr w:val="single" w:sz="4" w:space="0" w:color="auto"/>
        </w:rPr>
        <w:t>'</w:t>
      </w:r>
      <w:r w:rsidRPr="007D270F">
        <w:rPr>
          <w:color w:val="000000"/>
          <w:bdr w:val="single" w:sz="4" w:space="0" w:color="auto"/>
        </w:rPr>
        <w:t>)</w:t>
      </w:r>
    </w:p>
    <w:p w:rsidR="007D244A" w:rsidRDefault="007D244A" w:rsidP="007D244A">
      <w:pPr>
        <w:pStyle w:val="HTMLPreformatted"/>
        <w:shd w:val="clear" w:color="auto" w:fill="FFFFFF"/>
        <w:spacing w:before="240"/>
        <w:rPr>
          <w:rFonts w:asciiTheme="minorHAnsi" w:hAnsiTheme="minorHAnsi" w:cstheme="minorHAnsi"/>
          <w:color w:val="000000"/>
        </w:rPr>
      </w:pPr>
      <w:r>
        <w:rPr>
          <w:rFonts w:asciiTheme="minorHAnsi" w:hAnsiTheme="minorHAnsi" w:cstheme="minorHAnsi"/>
          <w:color w:val="000000"/>
        </w:rPr>
        <w:t>This will print out as follows:</w:t>
      </w:r>
    </w:p>
    <w:p w:rsidR="007D244A" w:rsidRDefault="007D244A" w:rsidP="007D244A">
      <w:pPr>
        <w:pStyle w:val="HTMLPreformatted"/>
        <w:shd w:val="clear" w:color="auto" w:fill="FFFFFF"/>
        <w:spacing w:before="240"/>
        <w:rPr>
          <w:color w:val="000000"/>
        </w:rPr>
      </w:pPr>
      <w:r>
        <w:rPr>
          <w:rFonts w:asciiTheme="minorHAnsi" w:hAnsiTheme="minorHAnsi" w:cstheme="minorHAnsi"/>
          <w:color w:val="000000"/>
        </w:rPr>
        <w:t xml:space="preserve"> </w:t>
      </w:r>
      <w:r w:rsidRPr="007D244A">
        <w:rPr>
          <w:noProof/>
          <w:color w:val="000000"/>
        </w:rPr>
        <w:drawing>
          <wp:inline distT="0" distB="0" distL="0" distR="0" wp14:anchorId="4E35B93A" wp14:editId="3F2AD4CC">
            <wp:extent cx="457223" cy="228612"/>
            <wp:effectExtent l="19050" t="19050" r="19050" b="190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57223" cy="228612"/>
                    </a:xfrm>
                    <a:prstGeom prst="rect">
                      <a:avLst/>
                    </a:prstGeom>
                    <a:ln>
                      <a:solidFill>
                        <a:schemeClr val="tx1"/>
                      </a:solidFill>
                    </a:ln>
                  </pic:spPr>
                </pic:pic>
              </a:graphicData>
            </a:graphic>
          </wp:inline>
        </w:drawing>
      </w:r>
    </w:p>
    <w:p w:rsidR="00675E6A" w:rsidRDefault="00675E6A" w:rsidP="00191D40">
      <w:pPr>
        <w:pStyle w:val="HTMLPreformatted"/>
        <w:shd w:val="clear" w:color="auto" w:fill="FFFFFF"/>
        <w:rPr>
          <w:color w:val="000000"/>
        </w:rPr>
      </w:pPr>
    </w:p>
    <w:p w:rsidR="00675E6A" w:rsidRDefault="00675E6A" w:rsidP="00191D40">
      <w:pPr>
        <w:pStyle w:val="HTMLPreformatted"/>
        <w:shd w:val="clear" w:color="auto" w:fill="FFFFFF"/>
        <w:rPr>
          <w:color w:val="000000"/>
        </w:rPr>
      </w:pPr>
    </w:p>
    <w:p w:rsidR="00683963" w:rsidRDefault="00683963" w:rsidP="00191D40">
      <w:pPr>
        <w:pStyle w:val="HTMLPreformatted"/>
        <w:shd w:val="clear" w:color="auto" w:fill="FFFFFF"/>
        <w:rPr>
          <w:color w:val="000000"/>
        </w:rPr>
      </w:pPr>
    </w:p>
    <w:p w:rsidR="007D270F" w:rsidRDefault="007D270F">
      <w:pPr>
        <w:rPr>
          <w:rFonts w:eastAsia="Times New Roman" w:cstheme="minorHAnsi"/>
          <w:b/>
          <w:color w:val="000000"/>
          <w:szCs w:val="20"/>
          <w:u w:val="single"/>
          <w:lang w:eastAsia="en-GB"/>
        </w:rPr>
      </w:pPr>
      <w:r>
        <w:rPr>
          <w:rFonts w:cstheme="minorHAnsi"/>
          <w:b/>
          <w:color w:val="000000"/>
          <w:u w:val="single"/>
        </w:rPr>
        <w:br w:type="page"/>
      </w:r>
    </w:p>
    <w:p w:rsidR="00075AF2" w:rsidRPr="00683963" w:rsidRDefault="00075AF2" w:rsidP="00191D40">
      <w:pPr>
        <w:pStyle w:val="HTMLPreformatted"/>
        <w:shd w:val="clear" w:color="auto" w:fill="FFFFFF"/>
        <w:rPr>
          <w:rFonts w:asciiTheme="minorHAnsi" w:hAnsiTheme="minorHAnsi" w:cstheme="minorHAnsi"/>
          <w:b/>
          <w:color w:val="000000"/>
          <w:sz w:val="22"/>
          <w:u w:val="single"/>
        </w:rPr>
      </w:pPr>
      <w:r w:rsidRPr="00683963">
        <w:rPr>
          <w:rFonts w:asciiTheme="minorHAnsi" w:hAnsiTheme="minorHAnsi" w:cstheme="minorHAnsi"/>
          <w:b/>
          <w:color w:val="000000"/>
          <w:sz w:val="22"/>
          <w:u w:val="single"/>
        </w:rPr>
        <w:lastRenderedPageBreak/>
        <w:t>Using Comments</w:t>
      </w:r>
    </w:p>
    <w:p w:rsidR="00075AF2" w:rsidRDefault="00075AF2" w:rsidP="00191D40">
      <w:pPr>
        <w:pStyle w:val="HTMLPreformatted"/>
        <w:shd w:val="clear" w:color="auto" w:fill="FFFFFF"/>
        <w:rPr>
          <w:color w:val="000000"/>
        </w:rPr>
      </w:pPr>
    </w:p>
    <w:p w:rsidR="00075AF2" w:rsidRDefault="00075AF2" w:rsidP="00191D40">
      <w:pPr>
        <w:pStyle w:val="HTMLPreformatted"/>
        <w:shd w:val="clear" w:color="auto" w:fill="FFFFFF"/>
        <w:rPr>
          <w:color w:val="000000"/>
        </w:rPr>
      </w:pPr>
      <w:r>
        <w:rPr>
          <w:color w:val="000000"/>
        </w:rPr>
        <w:t>Use #</w:t>
      </w:r>
      <w:r w:rsidR="007D270F">
        <w:rPr>
          <w:color w:val="000000"/>
        </w:rPr>
        <w:t xml:space="preserve">  (# followed by a space) to add comments to your programme:</w:t>
      </w:r>
    </w:p>
    <w:p w:rsidR="00075AF2" w:rsidRDefault="00075AF2" w:rsidP="00191D40">
      <w:pPr>
        <w:pStyle w:val="HTMLPreformatted"/>
        <w:shd w:val="clear" w:color="auto" w:fill="FFFFFF"/>
        <w:rPr>
          <w:color w:val="000000"/>
        </w:rPr>
      </w:pPr>
    </w:p>
    <w:p w:rsidR="00075AF2" w:rsidRDefault="005D1581" w:rsidP="00191D40">
      <w:pPr>
        <w:pStyle w:val="HTMLPreformatted"/>
        <w:shd w:val="clear" w:color="auto" w:fill="FFFFFF"/>
        <w:rPr>
          <w:color w:val="000000"/>
        </w:rPr>
      </w:pPr>
      <w:r w:rsidRPr="005D1581">
        <w:rPr>
          <w:noProof/>
          <w:color w:val="000000"/>
        </w:rPr>
        <w:drawing>
          <wp:inline distT="0" distB="0" distL="0" distR="0" wp14:anchorId="18472EDB" wp14:editId="7CDA018E">
            <wp:extent cx="3479979" cy="1212912"/>
            <wp:effectExtent l="19050" t="19050" r="25400" b="254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79979" cy="1212912"/>
                    </a:xfrm>
                    <a:prstGeom prst="rect">
                      <a:avLst/>
                    </a:prstGeom>
                    <a:ln>
                      <a:solidFill>
                        <a:schemeClr val="tx1"/>
                      </a:solidFill>
                    </a:ln>
                  </pic:spPr>
                </pic:pic>
              </a:graphicData>
            </a:graphic>
          </wp:inline>
        </w:drawing>
      </w:r>
      <w:bookmarkStart w:id="0" w:name="_GoBack"/>
      <w:bookmarkEnd w:id="0"/>
    </w:p>
    <w:p w:rsidR="002D21F5" w:rsidRDefault="002D21F5" w:rsidP="00191D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D01C7D" w:rsidRDefault="00D01C7D" w:rsidP="00191D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D01C7D" w:rsidRPr="00DC610E" w:rsidRDefault="00D01C7D" w:rsidP="00191D4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en-GB"/>
        </w:rPr>
      </w:pPr>
    </w:p>
    <w:p w:rsidR="00DC610E" w:rsidRDefault="005D1581" w:rsidP="00191D40">
      <w:pPr>
        <w:spacing w:after="0" w:line="240" w:lineRule="auto"/>
      </w:pPr>
      <w:r>
        <w:t>You can also use """ to start and finish a multi-line comment.</w:t>
      </w:r>
    </w:p>
    <w:p w:rsidR="005D1581" w:rsidRDefault="005D1581" w:rsidP="00191D40">
      <w:pPr>
        <w:spacing w:after="0" w:line="240" w:lineRule="auto"/>
      </w:pPr>
    </w:p>
    <w:p w:rsidR="005D1581" w:rsidRDefault="005D1581" w:rsidP="00191D40">
      <w:pPr>
        <w:spacing w:after="0" w:line="240" w:lineRule="auto"/>
      </w:pPr>
      <w:r>
        <w:t>For example:</w:t>
      </w:r>
    </w:p>
    <w:p w:rsidR="005D1581" w:rsidRDefault="005D1581" w:rsidP="00191D40">
      <w:pPr>
        <w:spacing w:after="0" w:line="240" w:lineRule="auto"/>
      </w:pPr>
    </w:p>
    <w:p w:rsidR="00CD0FC7" w:rsidRDefault="00CD0FC7" w:rsidP="005D1581">
      <w:pPr>
        <w:pStyle w:val="HTMLPreformatted"/>
        <w:pBdr>
          <w:top w:val="single" w:sz="4" w:space="1" w:color="auto"/>
          <w:left w:val="single" w:sz="4" w:space="4" w:color="auto"/>
          <w:bottom w:val="single" w:sz="4" w:space="1" w:color="auto"/>
          <w:right w:val="single" w:sz="4" w:space="4" w:color="auto"/>
        </w:pBdr>
        <w:shd w:val="clear" w:color="auto" w:fill="FFFFFF"/>
        <w:rPr>
          <w:color w:val="000000"/>
        </w:rPr>
      </w:pPr>
      <w:r>
        <w:rPr>
          <w:b/>
          <w:bCs/>
          <w:color w:val="008080"/>
        </w:rPr>
        <w:t>"""This</w:t>
      </w:r>
      <w:r>
        <w:rPr>
          <w:b/>
          <w:bCs/>
          <w:color w:val="008080"/>
        </w:rPr>
        <w:br/>
        <w:t xml:space="preserve">is a </w:t>
      </w:r>
      <w:r>
        <w:rPr>
          <w:b/>
          <w:bCs/>
          <w:color w:val="008080"/>
        </w:rPr>
        <w:br/>
        <w:t>multi-line</w:t>
      </w:r>
      <w:r>
        <w:rPr>
          <w:b/>
          <w:bCs/>
          <w:color w:val="008080"/>
        </w:rPr>
        <w:br/>
        <w:t>comment"""</w:t>
      </w:r>
    </w:p>
    <w:p w:rsidR="00DC610E" w:rsidRDefault="00DC610E" w:rsidP="00191D40">
      <w:pPr>
        <w:spacing w:after="0" w:line="240" w:lineRule="auto"/>
      </w:pPr>
    </w:p>
    <w:p w:rsidR="007B3E9E" w:rsidRDefault="005D1581" w:rsidP="00191D40">
      <w:pPr>
        <w:spacing w:after="0" w:line="240" w:lineRule="auto"/>
      </w:pPr>
      <w:r w:rsidRPr="005D1581">
        <w:rPr>
          <w:noProof/>
          <w:lang w:eastAsia="en-GB"/>
        </w:rPr>
        <w:drawing>
          <wp:inline distT="0" distB="0" distL="0" distR="0" wp14:anchorId="21225760" wp14:editId="4018FEDC">
            <wp:extent cx="3435527" cy="1466925"/>
            <wp:effectExtent l="19050" t="19050" r="1270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435527" cy="1466925"/>
                    </a:xfrm>
                    <a:prstGeom prst="rect">
                      <a:avLst/>
                    </a:prstGeom>
                    <a:ln>
                      <a:solidFill>
                        <a:schemeClr val="tx1"/>
                      </a:solidFill>
                    </a:ln>
                  </pic:spPr>
                </pic:pic>
              </a:graphicData>
            </a:graphic>
          </wp:inline>
        </w:drawing>
      </w:r>
    </w:p>
    <w:p w:rsidR="007B3E9E" w:rsidRDefault="007B3E9E" w:rsidP="00191D40">
      <w:pPr>
        <w:spacing w:after="0" w:line="240" w:lineRule="auto"/>
      </w:pPr>
    </w:p>
    <w:p w:rsidR="007B3E9E" w:rsidRDefault="00C525AA" w:rsidP="00191D40">
      <w:pPr>
        <w:spacing w:after="0" w:line="240" w:lineRule="auto"/>
        <w:rPr>
          <w:b/>
          <w:u w:val="single"/>
        </w:rPr>
      </w:pPr>
      <w:r>
        <w:br w:type="page"/>
      </w:r>
      <w:r w:rsidRPr="005B2E40">
        <w:rPr>
          <w:b/>
          <w:sz w:val="24"/>
          <w:u w:val="single"/>
        </w:rPr>
        <w:lastRenderedPageBreak/>
        <w:t>Variables</w:t>
      </w:r>
    </w:p>
    <w:p w:rsidR="005D1581" w:rsidRPr="003E640C" w:rsidRDefault="005D1581" w:rsidP="00191D40">
      <w:pPr>
        <w:spacing w:after="0" w:line="240" w:lineRule="auto"/>
        <w:rPr>
          <w:b/>
          <w:u w:val="single"/>
        </w:rPr>
      </w:pPr>
    </w:p>
    <w:p w:rsidR="00AA22AB" w:rsidRDefault="005D1581" w:rsidP="00191D40">
      <w:pPr>
        <w:spacing w:after="0" w:line="240" w:lineRule="auto"/>
      </w:pPr>
      <w:r>
        <w:t>Variables are used to store values in a program. These might be whole numbers</w:t>
      </w:r>
      <w:r w:rsidR="00D0247F">
        <w:t xml:space="preserve"> (integers)</w:t>
      </w:r>
      <w:r>
        <w:t xml:space="preserve">, decimal numbers or </w:t>
      </w:r>
      <w:r w:rsidR="005F681A">
        <w:t>letters.</w:t>
      </w:r>
    </w:p>
    <w:p w:rsidR="00D0247F" w:rsidRDefault="00D0247F" w:rsidP="00191D40">
      <w:pPr>
        <w:spacing w:after="0" w:line="240" w:lineRule="auto"/>
      </w:pPr>
    </w:p>
    <w:p w:rsidR="00D0247F" w:rsidRDefault="00D0247F" w:rsidP="00191D40">
      <w:pPr>
        <w:spacing w:after="0" w:line="240" w:lineRule="auto"/>
      </w:pPr>
      <w:r>
        <w:t>These are:</w:t>
      </w:r>
    </w:p>
    <w:p w:rsidR="00D0247F" w:rsidRDefault="00D0247F" w:rsidP="00191D40">
      <w:pPr>
        <w:spacing w:after="0" w:line="240" w:lineRule="auto"/>
      </w:pPr>
    </w:p>
    <w:p w:rsidR="00D0247F" w:rsidRDefault="00D0247F" w:rsidP="00191D40">
      <w:pPr>
        <w:spacing w:after="0" w:line="240" w:lineRule="auto"/>
      </w:pPr>
      <w:r>
        <w:t>Integers - int</w:t>
      </w:r>
    </w:p>
    <w:p w:rsidR="00D0247F" w:rsidRDefault="00D0247F" w:rsidP="00191D40">
      <w:pPr>
        <w:spacing w:after="0" w:line="240" w:lineRule="auto"/>
      </w:pPr>
      <w:r>
        <w:t>Decimals – float</w:t>
      </w:r>
    </w:p>
    <w:p w:rsidR="00D0247F" w:rsidRDefault="00D0247F" w:rsidP="00191D40">
      <w:pPr>
        <w:spacing w:after="0" w:line="240" w:lineRule="auto"/>
      </w:pPr>
      <w:r>
        <w:t>Letters – string (str)</w:t>
      </w:r>
    </w:p>
    <w:p w:rsidR="005F681A" w:rsidRDefault="005F681A" w:rsidP="00191D40">
      <w:pPr>
        <w:spacing w:after="0" w:line="240" w:lineRule="auto"/>
      </w:pPr>
    </w:p>
    <w:p w:rsidR="005F681A" w:rsidRDefault="005F681A" w:rsidP="005F681A">
      <w:pPr>
        <w:spacing w:after="0" w:line="240" w:lineRule="auto"/>
      </w:pPr>
      <w:r>
        <w:t>Some programming languages insist on us declaring the type</w:t>
      </w:r>
      <w:r w:rsidR="00D0247F">
        <w:t xml:space="preserve"> of our variable</w:t>
      </w:r>
      <w:r>
        <w:t xml:space="preserve"> upfront, so the programme can allocate memory for it. This is known as strongly-typed.</w:t>
      </w:r>
    </w:p>
    <w:p w:rsidR="005F681A" w:rsidRDefault="005F681A" w:rsidP="005F681A">
      <w:pPr>
        <w:spacing w:after="0" w:line="240" w:lineRule="auto"/>
      </w:pPr>
    </w:p>
    <w:p w:rsidR="005F681A" w:rsidRDefault="00D0247F" w:rsidP="005F681A">
      <w:pPr>
        <w:spacing w:after="0" w:line="240" w:lineRule="auto"/>
      </w:pPr>
      <w:r>
        <w:t>In Python, however, this is not required – in fact there is not</w:t>
      </w:r>
      <w:r w:rsidR="005F681A">
        <w:t xml:space="preserve"> a command for declaring a va</w:t>
      </w:r>
      <w:r>
        <w:t xml:space="preserve">riable in Python. Instead, Python </w:t>
      </w:r>
      <w:r>
        <w:rPr>
          <w:u w:val="single"/>
        </w:rPr>
        <w:t>infers</w:t>
      </w:r>
      <w:r>
        <w:t xml:space="preserve"> the type – but there are also ways that we can help to specify it (this will be explained below)</w:t>
      </w:r>
      <w:r w:rsidR="005F681A">
        <w:t xml:space="preserve"> </w:t>
      </w:r>
    </w:p>
    <w:p w:rsidR="005F681A" w:rsidRDefault="005F681A" w:rsidP="00191D40">
      <w:pPr>
        <w:spacing w:after="0" w:line="240" w:lineRule="auto"/>
      </w:pPr>
    </w:p>
    <w:p w:rsidR="00C525AA" w:rsidRDefault="00651E7E" w:rsidP="00191D40">
      <w:pPr>
        <w:spacing w:after="0" w:line="240" w:lineRule="auto"/>
      </w:pPr>
      <w:r>
        <w:t xml:space="preserve">First, </w:t>
      </w:r>
      <w:r w:rsidR="00264103">
        <w:t>we will use some variables, and then we will talk about typing.</w:t>
      </w:r>
    </w:p>
    <w:p w:rsidR="00651E7E" w:rsidRDefault="00651E7E" w:rsidP="00191D40">
      <w:pPr>
        <w:spacing w:after="0" w:line="240" w:lineRule="auto"/>
      </w:pPr>
    </w:p>
    <w:p w:rsidR="00264103" w:rsidRDefault="00264103" w:rsidP="00191D40">
      <w:pPr>
        <w:spacing w:after="0" w:line="240" w:lineRule="auto"/>
      </w:pPr>
    </w:p>
    <w:p w:rsidR="00651E7E" w:rsidRPr="002D3668" w:rsidRDefault="00651E7E" w:rsidP="00651E7E">
      <w:pPr>
        <w:spacing w:after="0" w:line="240" w:lineRule="auto"/>
        <w:rPr>
          <w:b/>
          <w:u w:val="single"/>
        </w:rPr>
      </w:pPr>
      <w:r>
        <w:rPr>
          <w:b/>
          <w:u w:val="single"/>
        </w:rPr>
        <w:t>Choosing a suitable variable name</w:t>
      </w:r>
    </w:p>
    <w:p w:rsidR="00651E7E" w:rsidRDefault="00651E7E" w:rsidP="00651E7E">
      <w:pPr>
        <w:spacing w:after="0" w:line="240" w:lineRule="auto"/>
      </w:pPr>
    </w:p>
    <w:p w:rsidR="00651E7E" w:rsidRDefault="00651E7E" w:rsidP="00651E7E">
      <w:pPr>
        <w:spacing w:after="0" w:line="240" w:lineRule="auto"/>
      </w:pPr>
      <w:r>
        <w:t>There are s</w:t>
      </w:r>
      <w:r w:rsidR="00264103">
        <w:t>ome rules associated with choosing</w:t>
      </w:r>
      <w:r>
        <w:t xml:space="preserve"> variable names. </w:t>
      </w:r>
    </w:p>
    <w:p w:rsidR="00651E7E" w:rsidRDefault="00651E7E" w:rsidP="00651E7E">
      <w:pPr>
        <w:spacing w:after="0" w:line="240" w:lineRule="auto"/>
      </w:pPr>
    </w:p>
    <w:p w:rsidR="00651E7E" w:rsidRDefault="00264103" w:rsidP="00651E7E">
      <w:pPr>
        <w:pBdr>
          <w:top w:val="single" w:sz="4" w:space="1" w:color="auto"/>
          <w:left w:val="single" w:sz="4" w:space="4" w:color="auto"/>
          <w:bottom w:val="single" w:sz="4" w:space="1" w:color="auto"/>
          <w:right w:val="single" w:sz="4" w:space="4" w:color="auto"/>
        </w:pBdr>
        <w:spacing w:after="0" w:line="240" w:lineRule="auto"/>
      </w:pPr>
      <w:r>
        <w:t>1.</w:t>
      </w:r>
      <w:r w:rsidR="00651E7E">
        <w:tab/>
        <w:t xml:space="preserve">A variable name must start with a letter or the underscore _ character </w:t>
      </w:r>
    </w:p>
    <w:p w:rsidR="00651E7E" w:rsidRDefault="00651E7E" w:rsidP="00651E7E">
      <w:pPr>
        <w:pBdr>
          <w:top w:val="single" w:sz="4" w:space="1" w:color="auto"/>
          <w:left w:val="single" w:sz="4" w:space="4" w:color="auto"/>
          <w:bottom w:val="single" w:sz="4" w:space="1" w:color="auto"/>
          <w:right w:val="single" w:sz="4" w:space="4" w:color="auto"/>
        </w:pBdr>
        <w:spacing w:after="0" w:line="240" w:lineRule="auto"/>
        <w:ind w:firstLine="720"/>
      </w:pPr>
      <w:r>
        <w:t>(eg myName)</w:t>
      </w:r>
    </w:p>
    <w:p w:rsidR="00651E7E" w:rsidRDefault="00651E7E" w:rsidP="00651E7E">
      <w:pPr>
        <w:pBdr>
          <w:top w:val="single" w:sz="4" w:space="1" w:color="auto"/>
          <w:left w:val="single" w:sz="4" w:space="4" w:color="auto"/>
          <w:bottom w:val="single" w:sz="4" w:space="1" w:color="auto"/>
          <w:right w:val="single" w:sz="4" w:space="4" w:color="auto"/>
        </w:pBdr>
        <w:spacing w:after="0" w:line="240" w:lineRule="auto"/>
      </w:pPr>
    </w:p>
    <w:p w:rsidR="00651E7E" w:rsidRDefault="00264103" w:rsidP="00651E7E">
      <w:pPr>
        <w:pBdr>
          <w:top w:val="single" w:sz="4" w:space="1" w:color="auto"/>
          <w:left w:val="single" w:sz="4" w:space="4" w:color="auto"/>
          <w:bottom w:val="single" w:sz="4" w:space="1" w:color="auto"/>
          <w:right w:val="single" w:sz="4" w:space="4" w:color="auto"/>
        </w:pBdr>
        <w:spacing w:after="0" w:line="240" w:lineRule="auto"/>
      </w:pPr>
      <w:r>
        <w:t>2.</w:t>
      </w:r>
      <w:r w:rsidR="00651E7E">
        <w:tab/>
        <w:t xml:space="preserve">A variable name cannot start with a number </w:t>
      </w:r>
    </w:p>
    <w:p w:rsidR="00651E7E" w:rsidRDefault="00651E7E" w:rsidP="00651E7E">
      <w:pPr>
        <w:pBdr>
          <w:top w:val="single" w:sz="4" w:space="1" w:color="auto"/>
          <w:left w:val="single" w:sz="4" w:space="4" w:color="auto"/>
          <w:bottom w:val="single" w:sz="4" w:space="1" w:color="auto"/>
          <w:right w:val="single" w:sz="4" w:space="4" w:color="auto"/>
        </w:pBdr>
        <w:spacing w:after="0" w:line="240" w:lineRule="auto"/>
        <w:ind w:firstLine="720"/>
      </w:pPr>
      <w:r>
        <w:t>(so myNumber1 is OK, but not 1myNumber)</w:t>
      </w:r>
    </w:p>
    <w:p w:rsidR="00651E7E" w:rsidRDefault="00651E7E" w:rsidP="00651E7E">
      <w:pPr>
        <w:pBdr>
          <w:top w:val="single" w:sz="4" w:space="1" w:color="auto"/>
          <w:left w:val="single" w:sz="4" w:space="4" w:color="auto"/>
          <w:bottom w:val="single" w:sz="4" w:space="1" w:color="auto"/>
          <w:right w:val="single" w:sz="4" w:space="4" w:color="auto"/>
        </w:pBdr>
        <w:spacing w:after="0" w:line="240" w:lineRule="auto"/>
      </w:pPr>
    </w:p>
    <w:p w:rsidR="00651E7E" w:rsidRDefault="00264103" w:rsidP="00651E7E">
      <w:pPr>
        <w:pBdr>
          <w:top w:val="single" w:sz="4" w:space="1" w:color="auto"/>
          <w:left w:val="single" w:sz="4" w:space="4" w:color="auto"/>
          <w:bottom w:val="single" w:sz="4" w:space="1" w:color="auto"/>
          <w:right w:val="single" w:sz="4" w:space="4" w:color="auto"/>
        </w:pBdr>
        <w:spacing w:after="0" w:line="240" w:lineRule="auto"/>
        <w:ind w:left="720" w:hanging="720"/>
      </w:pPr>
      <w:r>
        <w:t>3.</w:t>
      </w:r>
      <w:r w:rsidR="00651E7E">
        <w:tab/>
        <w:t xml:space="preserve">A variable name can only contain alpha-numeric characters and underscore (A-Z, a-z, 0-9, and _ ) </w:t>
      </w:r>
    </w:p>
    <w:p w:rsidR="00651E7E" w:rsidRDefault="00651E7E" w:rsidP="00651E7E">
      <w:pPr>
        <w:pBdr>
          <w:top w:val="single" w:sz="4" w:space="1" w:color="auto"/>
          <w:left w:val="single" w:sz="4" w:space="4" w:color="auto"/>
          <w:bottom w:val="single" w:sz="4" w:space="1" w:color="auto"/>
          <w:right w:val="single" w:sz="4" w:space="4" w:color="auto"/>
        </w:pBdr>
        <w:spacing w:after="0" w:line="240" w:lineRule="auto"/>
        <w:ind w:firstLine="720"/>
      </w:pPr>
      <w:r>
        <w:t>We cannot use special characters such as ?!-$%^</w:t>
      </w:r>
    </w:p>
    <w:p w:rsidR="00651E7E" w:rsidRDefault="00651E7E" w:rsidP="00651E7E">
      <w:pPr>
        <w:pBdr>
          <w:top w:val="single" w:sz="4" w:space="1" w:color="auto"/>
          <w:left w:val="single" w:sz="4" w:space="4" w:color="auto"/>
          <w:bottom w:val="single" w:sz="4" w:space="1" w:color="auto"/>
          <w:right w:val="single" w:sz="4" w:space="4" w:color="auto"/>
        </w:pBdr>
        <w:spacing w:after="0" w:line="240" w:lineRule="auto"/>
      </w:pPr>
    </w:p>
    <w:p w:rsidR="00651E7E" w:rsidRDefault="00264103" w:rsidP="00651E7E">
      <w:pPr>
        <w:pBdr>
          <w:top w:val="single" w:sz="4" w:space="1" w:color="auto"/>
          <w:left w:val="single" w:sz="4" w:space="4" w:color="auto"/>
          <w:bottom w:val="single" w:sz="4" w:space="1" w:color="auto"/>
          <w:right w:val="single" w:sz="4" w:space="4" w:color="auto"/>
        </w:pBdr>
        <w:spacing w:after="0" w:line="240" w:lineRule="auto"/>
      </w:pPr>
      <w:r>
        <w:t>4.</w:t>
      </w:r>
      <w:r w:rsidR="00651E7E">
        <w:tab/>
        <w:t xml:space="preserve">Variable names are case-sensitive </w:t>
      </w:r>
    </w:p>
    <w:p w:rsidR="00651E7E" w:rsidRDefault="00651E7E" w:rsidP="00651E7E">
      <w:pPr>
        <w:pBdr>
          <w:top w:val="single" w:sz="4" w:space="1" w:color="auto"/>
          <w:left w:val="single" w:sz="4" w:space="4" w:color="auto"/>
          <w:bottom w:val="single" w:sz="4" w:space="1" w:color="auto"/>
          <w:right w:val="single" w:sz="4" w:space="4" w:color="auto"/>
        </w:pBdr>
        <w:spacing w:after="0" w:line="240" w:lineRule="auto"/>
        <w:ind w:firstLine="720"/>
      </w:pPr>
      <w:r>
        <w:t>(ie myname, myName and MYNAME are not the same)</w:t>
      </w:r>
    </w:p>
    <w:p w:rsidR="00651E7E" w:rsidRDefault="00651E7E" w:rsidP="00651E7E">
      <w:pPr>
        <w:spacing w:after="0" w:line="240" w:lineRule="auto"/>
      </w:pPr>
    </w:p>
    <w:p w:rsidR="00264103" w:rsidRDefault="00264103" w:rsidP="00651E7E">
      <w:pPr>
        <w:spacing w:after="0" w:line="240" w:lineRule="auto"/>
      </w:pPr>
    </w:p>
    <w:p w:rsidR="00651E7E" w:rsidRPr="00773C11" w:rsidRDefault="00651E7E" w:rsidP="00651E7E">
      <w:pPr>
        <w:spacing w:after="0" w:line="240" w:lineRule="auto"/>
        <w:rPr>
          <w:b/>
          <w:u w:val="single"/>
        </w:rPr>
      </w:pPr>
      <w:r w:rsidRPr="00773C11">
        <w:rPr>
          <w:b/>
          <w:u w:val="single"/>
        </w:rPr>
        <w:t xml:space="preserve">Self-describing </w:t>
      </w:r>
      <w:r>
        <w:rPr>
          <w:b/>
          <w:u w:val="single"/>
        </w:rPr>
        <w:t xml:space="preserve">variable </w:t>
      </w:r>
      <w:r w:rsidRPr="00773C11">
        <w:rPr>
          <w:b/>
          <w:u w:val="single"/>
        </w:rPr>
        <w:t>names</w:t>
      </w:r>
    </w:p>
    <w:p w:rsidR="00651E7E" w:rsidRDefault="00651E7E" w:rsidP="00651E7E">
      <w:pPr>
        <w:spacing w:after="0" w:line="240" w:lineRule="auto"/>
      </w:pPr>
      <w:r>
        <w:t xml:space="preserve">I would add to the above rules that a variable name should be </w:t>
      </w:r>
      <w:r>
        <w:rPr>
          <w:i/>
          <w:u w:val="single"/>
        </w:rPr>
        <w:t>self-describing</w:t>
      </w:r>
      <w:r>
        <w:t>:</w:t>
      </w:r>
    </w:p>
    <w:p w:rsidR="00651E7E" w:rsidRDefault="00651E7E" w:rsidP="00651E7E">
      <w:pPr>
        <w:spacing w:after="0" w:line="240" w:lineRule="auto"/>
      </w:pPr>
    </w:p>
    <w:p w:rsidR="00651E7E" w:rsidRPr="001703B7" w:rsidRDefault="00651E7E" w:rsidP="00651E7E">
      <w:pPr>
        <w:spacing w:after="0" w:line="240" w:lineRule="auto"/>
      </w:pPr>
      <w:r>
        <w:t xml:space="preserve">For example, </w:t>
      </w:r>
      <w:r>
        <w:rPr>
          <w:i/>
        </w:rPr>
        <w:t>carPrice=2300</w:t>
      </w:r>
      <w:r>
        <w:t xml:space="preserve"> make it quite easy to understand what the purpose of the variable is, </w:t>
      </w:r>
      <w:r>
        <w:rPr>
          <w:i/>
        </w:rPr>
        <w:t>a=2300</w:t>
      </w:r>
      <w:r>
        <w:t xml:space="preserve"> does not. This is especially important when you haven't worked on a program for a while – it may be difficult to recall what </w:t>
      </w:r>
      <w:r>
        <w:rPr>
          <w:i/>
        </w:rPr>
        <w:t xml:space="preserve">a </w:t>
      </w:r>
      <w:r>
        <w:t>refers to.</w:t>
      </w:r>
    </w:p>
    <w:p w:rsidR="00651E7E" w:rsidRDefault="00651E7E" w:rsidP="00651E7E">
      <w:pPr>
        <w:spacing w:after="0" w:line="240" w:lineRule="auto"/>
      </w:pPr>
    </w:p>
    <w:p w:rsidR="00651E7E" w:rsidRDefault="00651E7E" w:rsidP="00651E7E">
      <w:pPr>
        <w:spacing w:after="0" w:line="240" w:lineRule="auto"/>
      </w:pPr>
    </w:p>
    <w:p w:rsidR="00264103" w:rsidRDefault="00264103" w:rsidP="00651E7E">
      <w:pPr>
        <w:spacing w:after="0" w:line="240" w:lineRule="auto"/>
      </w:pPr>
    </w:p>
    <w:p w:rsidR="00264103" w:rsidRDefault="00264103">
      <w:r>
        <w:br w:type="page"/>
      </w:r>
    </w:p>
    <w:p w:rsidR="00264103" w:rsidRDefault="00264103" w:rsidP="00651E7E">
      <w:pPr>
        <w:spacing w:after="0" w:line="240" w:lineRule="auto"/>
      </w:pPr>
      <w:r>
        <w:lastRenderedPageBreak/>
        <w:t>Let's set up some variables as an example:</w:t>
      </w:r>
    </w:p>
    <w:p w:rsidR="00264103" w:rsidRDefault="00264103" w:rsidP="00651E7E">
      <w:pPr>
        <w:spacing w:after="0" w:line="240" w:lineRule="auto"/>
      </w:pPr>
    </w:p>
    <w:p w:rsidR="00264103" w:rsidRDefault="00264103" w:rsidP="00264103">
      <w:pPr>
        <w:spacing w:after="0" w:line="240" w:lineRule="auto"/>
      </w:pPr>
      <w:r>
        <w:t>For example:</w:t>
      </w:r>
    </w:p>
    <w:p w:rsidR="00264103" w:rsidRDefault="00264103" w:rsidP="00264103">
      <w:pPr>
        <w:spacing w:after="0" w:line="240" w:lineRule="auto"/>
      </w:pPr>
    </w:p>
    <w:p w:rsidR="00264103" w:rsidRDefault="00264103" w:rsidP="00264103">
      <w:pPr>
        <w:spacing w:after="0" w:line="240" w:lineRule="auto"/>
      </w:pPr>
      <w:r w:rsidRPr="00AA22AB">
        <w:rPr>
          <w:noProof/>
          <w:lang w:eastAsia="en-GB"/>
        </w:rPr>
        <w:drawing>
          <wp:inline distT="0" distB="0" distL="0" distR="0" wp14:anchorId="682D5FBE" wp14:editId="2FBEE8BF">
            <wp:extent cx="1536779" cy="869995"/>
            <wp:effectExtent l="19050" t="19050" r="25400" b="2540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36779" cy="869995"/>
                    </a:xfrm>
                    <a:prstGeom prst="rect">
                      <a:avLst/>
                    </a:prstGeom>
                    <a:ln>
                      <a:solidFill>
                        <a:schemeClr val="tx1"/>
                      </a:solidFill>
                    </a:ln>
                  </pic:spPr>
                </pic:pic>
              </a:graphicData>
            </a:graphic>
          </wp:inline>
        </w:drawing>
      </w:r>
    </w:p>
    <w:p w:rsidR="00264103" w:rsidRDefault="00264103" w:rsidP="00264103">
      <w:pPr>
        <w:spacing w:after="0" w:line="240" w:lineRule="auto"/>
      </w:pPr>
    </w:p>
    <w:p w:rsidR="00264103" w:rsidRDefault="00264103" w:rsidP="00264103">
      <w:pPr>
        <w:spacing w:after="0" w:line="240" w:lineRule="auto"/>
      </w:pPr>
      <w:r>
        <w:t>If there are letters in the contents of the variable, put " " or ' ' around the contents as shown above.</w:t>
      </w:r>
    </w:p>
    <w:p w:rsidR="00264103" w:rsidRDefault="00264103" w:rsidP="00651E7E">
      <w:pPr>
        <w:spacing w:after="0" w:line="240" w:lineRule="auto"/>
      </w:pPr>
    </w:p>
    <w:p w:rsidR="00264103" w:rsidRDefault="00264103" w:rsidP="00264103">
      <w:pPr>
        <w:spacing w:after="0" w:line="240" w:lineRule="auto"/>
        <w:rPr>
          <w:b/>
          <w:u w:val="single"/>
        </w:rPr>
      </w:pPr>
    </w:p>
    <w:p w:rsidR="00264103" w:rsidRDefault="00264103" w:rsidP="00264103">
      <w:pPr>
        <w:spacing w:after="0" w:line="240" w:lineRule="auto"/>
        <w:rPr>
          <w:b/>
          <w:u w:val="single"/>
        </w:rPr>
      </w:pPr>
    </w:p>
    <w:p w:rsidR="00264103" w:rsidRPr="00773C11" w:rsidRDefault="00264103" w:rsidP="00264103">
      <w:pPr>
        <w:spacing w:after="0" w:line="240" w:lineRule="auto"/>
        <w:rPr>
          <w:b/>
          <w:u w:val="single"/>
        </w:rPr>
      </w:pPr>
      <w:r w:rsidRPr="00773C11">
        <w:rPr>
          <w:b/>
          <w:u w:val="single"/>
        </w:rPr>
        <w:t>Camel Casing</w:t>
      </w:r>
    </w:p>
    <w:p w:rsidR="00264103" w:rsidRDefault="00264103" w:rsidP="00264103">
      <w:pPr>
        <w:spacing w:after="0" w:line="240" w:lineRule="auto"/>
      </w:pPr>
      <w:r>
        <w:t>You have seen above that I have chosen variable names such as</w:t>
      </w:r>
      <w:r>
        <w:rPr>
          <w:i/>
        </w:rPr>
        <w:t xml:space="preserve"> myName, myNumber, carPrice</w:t>
      </w:r>
    </w:p>
    <w:p w:rsidR="00264103" w:rsidRDefault="00264103" w:rsidP="00264103">
      <w:pPr>
        <w:spacing w:after="0" w:line="240" w:lineRule="auto"/>
      </w:pPr>
    </w:p>
    <w:p w:rsidR="00264103" w:rsidRDefault="00264103" w:rsidP="00264103">
      <w:pPr>
        <w:spacing w:after="0" w:line="240" w:lineRule="auto"/>
      </w:pPr>
      <w:r>
        <w:t>You may have wondered why they have a random capital letter in the middle of them. This is known as camel casing, which is a programming convention.</w:t>
      </w:r>
    </w:p>
    <w:p w:rsidR="00264103" w:rsidRDefault="00264103" w:rsidP="00264103">
      <w:pPr>
        <w:spacing w:after="0" w:line="240" w:lineRule="auto"/>
      </w:pPr>
    </w:p>
    <w:p w:rsidR="00264103" w:rsidRDefault="00264103" w:rsidP="00264103">
      <w:pPr>
        <w:spacing w:after="0" w:line="240" w:lineRule="auto"/>
      </w:pPr>
      <w:r>
        <w:t xml:space="preserve">Camel casing is not a rule - but many programmers, not just in Python, but in many other languages, use camel casing to make their variables easier to read. </w:t>
      </w:r>
    </w:p>
    <w:p w:rsidR="00264103" w:rsidRDefault="00264103" w:rsidP="00264103">
      <w:pPr>
        <w:spacing w:after="0" w:line="240" w:lineRule="auto"/>
      </w:pPr>
    </w:p>
    <w:p w:rsidR="00264103" w:rsidRDefault="00264103" w:rsidP="00264103">
      <w:pPr>
        <w:spacing w:after="0" w:line="240" w:lineRule="auto"/>
      </w:pPr>
      <w:r>
        <w:t xml:space="preserve">For example, </w:t>
      </w:r>
      <w:r>
        <w:rPr>
          <w:i/>
        </w:rPr>
        <w:t>myname</w:t>
      </w:r>
      <w:r>
        <w:t xml:space="preserve"> is quite short and fairly easy to read, but </w:t>
      </w:r>
      <w:r>
        <w:rPr>
          <w:i/>
        </w:rPr>
        <w:t>myName</w:t>
      </w:r>
      <w:r>
        <w:t xml:space="preserve"> makes it more readable without resorting to using underscore (although </w:t>
      </w:r>
      <w:r>
        <w:rPr>
          <w:i/>
        </w:rPr>
        <w:t>my_name</w:t>
      </w:r>
      <w:r>
        <w:t xml:space="preserve"> or </w:t>
      </w:r>
      <w:r w:rsidRPr="000617A5">
        <w:rPr>
          <w:i/>
        </w:rPr>
        <w:t>my_Name</w:t>
      </w:r>
      <w:r>
        <w:t xml:space="preserve"> are also OK!)</w:t>
      </w:r>
    </w:p>
    <w:p w:rsidR="00264103" w:rsidRDefault="00264103" w:rsidP="00264103">
      <w:pPr>
        <w:spacing w:after="0" w:line="240" w:lineRule="auto"/>
      </w:pPr>
    </w:p>
    <w:p w:rsidR="00264103" w:rsidRDefault="00264103" w:rsidP="00264103">
      <w:pPr>
        <w:spacing w:after="0" w:line="240" w:lineRule="auto"/>
      </w:pPr>
      <w:r>
        <w:t>When variable names become longer, camel casing can help with readability:</w:t>
      </w:r>
    </w:p>
    <w:p w:rsidR="00264103" w:rsidRDefault="00264103" w:rsidP="00264103">
      <w:pPr>
        <w:spacing w:after="0" w:line="240" w:lineRule="auto"/>
      </w:pPr>
    </w:p>
    <w:p w:rsidR="00264103" w:rsidRDefault="00264103" w:rsidP="00264103">
      <w:pPr>
        <w:spacing w:after="0" w:line="240" w:lineRule="auto"/>
      </w:pPr>
      <w:r w:rsidRPr="005F0B5F">
        <w:rPr>
          <w:i/>
        </w:rPr>
        <w:t>myfirstname</w:t>
      </w:r>
      <w:r>
        <w:t xml:space="preserve"> </w:t>
      </w:r>
      <w:r>
        <w:tab/>
      </w:r>
      <w:r>
        <w:tab/>
        <w:t xml:space="preserve">-&gt; </w:t>
      </w:r>
      <w:r>
        <w:tab/>
      </w:r>
      <w:r w:rsidRPr="005F0B5F">
        <w:rPr>
          <w:i/>
        </w:rPr>
        <w:t>myFirstName</w:t>
      </w:r>
    </w:p>
    <w:p w:rsidR="00264103" w:rsidRPr="005F0B5F" w:rsidRDefault="00264103" w:rsidP="00264103">
      <w:pPr>
        <w:spacing w:after="0" w:line="240" w:lineRule="auto"/>
        <w:rPr>
          <w:i/>
        </w:rPr>
      </w:pPr>
      <w:r w:rsidRPr="005F0B5F">
        <w:rPr>
          <w:i/>
        </w:rPr>
        <w:t xml:space="preserve">mymiddlename </w:t>
      </w:r>
      <w:r>
        <w:rPr>
          <w:i/>
        </w:rPr>
        <w:tab/>
      </w:r>
      <w:r>
        <w:rPr>
          <w:i/>
        </w:rPr>
        <w:tab/>
      </w:r>
      <w:r w:rsidRPr="005F0B5F">
        <w:rPr>
          <w:i/>
        </w:rPr>
        <w:t>-&gt;</w:t>
      </w:r>
      <w:r>
        <w:rPr>
          <w:i/>
        </w:rPr>
        <w:tab/>
      </w:r>
      <w:r w:rsidRPr="005F0B5F">
        <w:rPr>
          <w:i/>
        </w:rPr>
        <w:t>myMiddleName</w:t>
      </w:r>
    </w:p>
    <w:p w:rsidR="00264103" w:rsidRPr="005F0B5F" w:rsidRDefault="00264103" w:rsidP="00264103">
      <w:pPr>
        <w:spacing w:after="0" w:line="240" w:lineRule="auto"/>
        <w:rPr>
          <w:i/>
        </w:rPr>
      </w:pPr>
      <w:r w:rsidRPr="005F0B5F">
        <w:rPr>
          <w:i/>
        </w:rPr>
        <w:t>mysurname</w:t>
      </w:r>
      <w:r>
        <w:rPr>
          <w:i/>
        </w:rPr>
        <w:tab/>
      </w:r>
      <w:r>
        <w:rPr>
          <w:i/>
        </w:rPr>
        <w:tab/>
      </w:r>
      <w:r w:rsidRPr="005F0B5F">
        <w:rPr>
          <w:i/>
        </w:rPr>
        <w:t xml:space="preserve">-&gt; </w:t>
      </w:r>
      <w:r>
        <w:rPr>
          <w:i/>
        </w:rPr>
        <w:tab/>
      </w:r>
      <w:r w:rsidRPr="005F0B5F">
        <w:rPr>
          <w:i/>
        </w:rPr>
        <w:t>mySurname</w:t>
      </w:r>
    </w:p>
    <w:p w:rsidR="00264103" w:rsidRDefault="00264103" w:rsidP="00264103">
      <w:pPr>
        <w:spacing w:after="0" w:line="240" w:lineRule="auto"/>
      </w:pPr>
      <w:r>
        <w:t xml:space="preserve"> </w:t>
      </w:r>
    </w:p>
    <w:p w:rsidR="00264103" w:rsidRDefault="00264103" w:rsidP="00264103">
      <w:pPr>
        <w:spacing w:after="0" w:line="240" w:lineRule="auto"/>
      </w:pPr>
      <w:r>
        <w:t>There are no hard and fast rules here. If you don't like camel casing, you don't have to use it, but bear in mind that other programmers who may maintain your program in the future may prefer it!</w:t>
      </w:r>
    </w:p>
    <w:p w:rsidR="00264103" w:rsidRDefault="00264103" w:rsidP="00264103">
      <w:pPr>
        <w:spacing w:after="0" w:line="240" w:lineRule="auto"/>
      </w:pPr>
    </w:p>
    <w:p w:rsidR="00264103" w:rsidRDefault="00264103" w:rsidP="008959EA">
      <w:pPr>
        <w:spacing w:after="0" w:line="240" w:lineRule="auto"/>
        <w:jc w:val="center"/>
      </w:pPr>
      <w:r w:rsidRPr="005F0B5F">
        <w:rPr>
          <w:noProof/>
          <w:lang w:eastAsia="en-GB"/>
        </w:rPr>
        <w:drawing>
          <wp:inline distT="0" distB="0" distL="0" distR="0" wp14:anchorId="7F2A21ED" wp14:editId="0E648606">
            <wp:extent cx="1859156" cy="1352451"/>
            <wp:effectExtent l="0" t="0" r="825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872872" cy="1362429"/>
                    </a:xfrm>
                    <a:prstGeom prst="rect">
                      <a:avLst/>
                    </a:prstGeom>
                  </pic:spPr>
                </pic:pic>
              </a:graphicData>
            </a:graphic>
          </wp:inline>
        </w:drawing>
      </w:r>
    </w:p>
    <w:p w:rsidR="00264103" w:rsidRDefault="00264103" w:rsidP="00264103">
      <w:pPr>
        <w:spacing w:after="0" w:line="240" w:lineRule="auto"/>
      </w:pPr>
    </w:p>
    <w:p w:rsidR="00651E7E" w:rsidRDefault="00651E7E" w:rsidP="00191D40">
      <w:pPr>
        <w:spacing w:after="0" w:line="240" w:lineRule="auto"/>
      </w:pPr>
    </w:p>
    <w:p w:rsidR="00C525AA" w:rsidRDefault="00C525AA" w:rsidP="00191D40">
      <w:pPr>
        <w:spacing w:after="0" w:line="240" w:lineRule="auto"/>
      </w:pPr>
    </w:p>
    <w:p w:rsidR="00C525AA" w:rsidRDefault="00C525AA" w:rsidP="00191D40">
      <w:pPr>
        <w:spacing w:after="0" w:line="240" w:lineRule="auto"/>
      </w:pPr>
    </w:p>
    <w:p w:rsidR="00651E7E" w:rsidRDefault="00651E7E" w:rsidP="00191D40">
      <w:pPr>
        <w:spacing w:after="0" w:line="240" w:lineRule="auto"/>
      </w:pPr>
    </w:p>
    <w:p w:rsidR="00651E7E" w:rsidRDefault="00651E7E" w:rsidP="00191D40">
      <w:pPr>
        <w:spacing w:after="0" w:line="240" w:lineRule="auto"/>
      </w:pPr>
    </w:p>
    <w:p w:rsidR="00651E7E" w:rsidRDefault="00651E7E" w:rsidP="00191D40">
      <w:pPr>
        <w:spacing w:after="0" w:line="240" w:lineRule="auto"/>
      </w:pPr>
    </w:p>
    <w:p w:rsidR="008959EA" w:rsidRDefault="008959EA">
      <w:r>
        <w:br w:type="page"/>
      </w:r>
    </w:p>
    <w:p w:rsidR="00CB4B4B" w:rsidRDefault="00CB4B4B" w:rsidP="00191D40">
      <w:pPr>
        <w:spacing w:after="0" w:line="240" w:lineRule="auto"/>
      </w:pPr>
      <w:r>
        <w:lastRenderedPageBreak/>
        <w:t xml:space="preserve">We can print variables on the screen using the </w:t>
      </w:r>
      <w:r w:rsidRPr="00CB4B4B">
        <w:rPr>
          <w:i/>
        </w:rPr>
        <w:t>print()</w:t>
      </w:r>
      <w:r>
        <w:t xml:space="preserve"> function</w:t>
      </w:r>
    </w:p>
    <w:p w:rsidR="00E36848" w:rsidRDefault="00E36848" w:rsidP="00191D40">
      <w:pPr>
        <w:spacing w:after="0" w:line="240" w:lineRule="auto"/>
      </w:pPr>
    </w:p>
    <w:p w:rsidR="00E36848" w:rsidRDefault="00E36848" w:rsidP="00191D40">
      <w:pPr>
        <w:spacing w:after="0" w:line="240" w:lineRule="auto"/>
      </w:pPr>
      <w:r w:rsidRPr="00E36848">
        <w:rPr>
          <w:noProof/>
          <w:lang w:eastAsia="en-GB"/>
        </w:rPr>
        <w:drawing>
          <wp:inline distT="0" distB="0" distL="0" distR="0" wp14:anchorId="74E0B49F" wp14:editId="603C3E42">
            <wp:extent cx="1835150" cy="1507751"/>
            <wp:effectExtent l="19050" t="19050" r="12700" b="165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841109" cy="1512647"/>
                    </a:xfrm>
                    <a:prstGeom prst="rect">
                      <a:avLst/>
                    </a:prstGeom>
                    <a:ln>
                      <a:solidFill>
                        <a:schemeClr val="tx1"/>
                      </a:solidFill>
                    </a:ln>
                  </pic:spPr>
                </pic:pic>
              </a:graphicData>
            </a:graphic>
          </wp:inline>
        </w:drawing>
      </w:r>
    </w:p>
    <w:p w:rsidR="00E36848" w:rsidRDefault="00E36848" w:rsidP="00191D40">
      <w:pPr>
        <w:spacing w:after="0" w:line="240" w:lineRule="auto"/>
      </w:pPr>
    </w:p>
    <w:p w:rsidR="00E36848" w:rsidRDefault="00E36848" w:rsidP="00191D40">
      <w:pPr>
        <w:spacing w:after="0" w:line="240" w:lineRule="auto"/>
      </w:pPr>
      <w:r w:rsidRPr="00E36848">
        <w:rPr>
          <w:noProof/>
          <w:lang w:eastAsia="en-GB"/>
        </w:rPr>
        <w:drawing>
          <wp:inline distT="0" distB="0" distL="0" distR="0" wp14:anchorId="3FB5E25E" wp14:editId="5F4EDE62">
            <wp:extent cx="3562350" cy="609600"/>
            <wp:effectExtent l="19050" t="19050" r="19050" b="190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64378" cy="609947"/>
                    </a:xfrm>
                    <a:prstGeom prst="rect">
                      <a:avLst/>
                    </a:prstGeom>
                    <a:ln>
                      <a:solidFill>
                        <a:schemeClr val="tx1"/>
                      </a:solidFill>
                    </a:ln>
                  </pic:spPr>
                </pic:pic>
              </a:graphicData>
            </a:graphic>
          </wp:inline>
        </w:drawing>
      </w:r>
    </w:p>
    <w:p w:rsidR="00CB4B4B" w:rsidRDefault="00CB4B4B" w:rsidP="00191D40">
      <w:pPr>
        <w:spacing w:after="0" w:line="240" w:lineRule="auto"/>
      </w:pPr>
    </w:p>
    <w:p w:rsidR="00CB4B4B" w:rsidRDefault="00CB4B4B" w:rsidP="00191D40">
      <w:pPr>
        <w:spacing w:after="0" w:line="240" w:lineRule="auto"/>
      </w:pPr>
    </w:p>
    <w:p w:rsidR="00CB4B4B" w:rsidRDefault="00CB4B4B">
      <w:r>
        <w:br w:type="page"/>
      </w:r>
    </w:p>
    <w:p w:rsidR="00414BA0" w:rsidRPr="00414BA0" w:rsidRDefault="00414BA0" w:rsidP="00191D40">
      <w:pPr>
        <w:spacing w:after="0" w:line="240" w:lineRule="auto"/>
        <w:rPr>
          <w:b/>
          <w:u w:val="single"/>
        </w:rPr>
      </w:pPr>
      <w:r>
        <w:rPr>
          <w:b/>
          <w:u w:val="single"/>
        </w:rPr>
        <w:lastRenderedPageBreak/>
        <w:t xml:space="preserve">Python </w:t>
      </w:r>
      <w:r w:rsidR="008959EA">
        <w:rPr>
          <w:b/>
          <w:u w:val="single"/>
        </w:rPr>
        <w:t xml:space="preserve">variable </w:t>
      </w:r>
      <w:r>
        <w:rPr>
          <w:b/>
          <w:u w:val="single"/>
        </w:rPr>
        <w:t>types</w:t>
      </w:r>
    </w:p>
    <w:p w:rsidR="00C525AA" w:rsidRDefault="00C525AA" w:rsidP="008411CB">
      <w:pPr>
        <w:spacing w:before="240" w:after="0" w:line="240" w:lineRule="auto"/>
      </w:pPr>
      <w:r>
        <w:t>To find out the type that has been inferred by Python, we can print it out</w:t>
      </w:r>
      <w:r w:rsidR="008411CB">
        <w:t xml:space="preserve"> by using </w:t>
      </w:r>
      <w:r w:rsidR="008411CB">
        <w:rPr>
          <w:i/>
        </w:rPr>
        <w:t>type()</w:t>
      </w:r>
      <w:r>
        <w:t xml:space="preserve">. </w:t>
      </w:r>
    </w:p>
    <w:p w:rsidR="00C525AA" w:rsidRDefault="00C525AA" w:rsidP="00191D40">
      <w:pPr>
        <w:spacing w:after="0" w:line="240" w:lineRule="auto"/>
      </w:pPr>
    </w:p>
    <w:p w:rsidR="00C525AA" w:rsidRDefault="00C525AA" w:rsidP="008411CB">
      <w:pPr>
        <w:pBdr>
          <w:top w:val="single" w:sz="4" w:space="1" w:color="auto"/>
          <w:left w:val="single" w:sz="4" w:space="4" w:color="auto"/>
          <w:bottom w:val="single" w:sz="4" w:space="1" w:color="auto"/>
          <w:right w:val="single" w:sz="4" w:space="4" w:color="auto"/>
        </w:pBdr>
        <w:spacing w:after="0" w:line="240" w:lineRule="auto"/>
      </w:pPr>
      <w:r>
        <w:t>print(type(myNumber))</w:t>
      </w:r>
    </w:p>
    <w:p w:rsidR="00C525AA" w:rsidRDefault="00C525AA" w:rsidP="008411CB">
      <w:pPr>
        <w:pBdr>
          <w:top w:val="single" w:sz="4" w:space="1" w:color="auto"/>
          <w:left w:val="single" w:sz="4" w:space="4" w:color="auto"/>
          <w:bottom w:val="single" w:sz="4" w:space="1" w:color="auto"/>
          <w:right w:val="single" w:sz="4" w:space="4" w:color="auto"/>
        </w:pBdr>
        <w:spacing w:after="0" w:line="240" w:lineRule="auto"/>
      </w:pPr>
      <w:r>
        <w:t>print(type(myName))</w:t>
      </w:r>
    </w:p>
    <w:p w:rsidR="00C525AA" w:rsidRDefault="00C525AA" w:rsidP="00191D40">
      <w:pPr>
        <w:spacing w:after="0" w:line="240" w:lineRule="auto"/>
      </w:pPr>
    </w:p>
    <w:p w:rsidR="00C525AA" w:rsidRDefault="00AA22AB" w:rsidP="00191D40">
      <w:pPr>
        <w:spacing w:after="0" w:line="240" w:lineRule="auto"/>
      </w:pPr>
      <w:r w:rsidRPr="00C525AA">
        <w:rPr>
          <w:noProof/>
          <w:lang w:eastAsia="en-GB"/>
        </w:rPr>
        <w:drawing>
          <wp:inline distT="0" distB="0" distL="0" distR="0" wp14:anchorId="5BA03990" wp14:editId="2CCD2480">
            <wp:extent cx="2381372" cy="850944"/>
            <wp:effectExtent l="19050" t="19050" r="19050" b="254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381372" cy="850944"/>
                    </a:xfrm>
                    <a:prstGeom prst="rect">
                      <a:avLst/>
                    </a:prstGeom>
                    <a:ln>
                      <a:solidFill>
                        <a:schemeClr val="tx1"/>
                      </a:solidFill>
                    </a:ln>
                  </pic:spPr>
                </pic:pic>
              </a:graphicData>
            </a:graphic>
          </wp:inline>
        </w:drawing>
      </w:r>
    </w:p>
    <w:p w:rsidR="00C525AA" w:rsidRDefault="00C525AA" w:rsidP="00191D40">
      <w:pPr>
        <w:spacing w:after="0" w:line="240" w:lineRule="auto"/>
      </w:pPr>
    </w:p>
    <w:p w:rsidR="00C525AA" w:rsidRPr="00191D40" w:rsidRDefault="00C525AA" w:rsidP="00191D40">
      <w:pPr>
        <w:spacing w:after="0" w:line="240" w:lineRule="auto"/>
        <w:rPr>
          <w:i/>
        </w:rPr>
      </w:pPr>
      <w:r>
        <w:t xml:space="preserve">However, you can also specify the type, rather than rely on </w:t>
      </w:r>
      <w:r w:rsidR="00CA35DE">
        <w:t>Python inferring</w:t>
      </w:r>
      <w:r>
        <w:t xml:space="preserve"> (</w:t>
      </w:r>
      <w:r w:rsidR="00694D0A">
        <w:t xml:space="preserve">because </w:t>
      </w:r>
      <w:r>
        <w:t>sometimes Python might get it wrong)</w:t>
      </w:r>
      <w:r w:rsidR="00191D40">
        <w:t xml:space="preserve"> This is known as </w:t>
      </w:r>
      <w:r w:rsidR="00191D40">
        <w:rPr>
          <w:i/>
        </w:rPr>
        <w:t>casting.</w:t>
      </w:r>
    </w:p>
    <w:p w:rsidR="00C525AA" w:rsidRDefault="00C525AA" w:rsidP="00191D40">
      <w:pPr>
        <w:spacing w:after="0" w:line="240" w:lineRule="auto"/>
      </w:pPr>
    </w:p>
    <w:p w:rsidR="00D445FB" w:rsidRDefault="00D445FB" w:rsidP="00191D40">
      <w:pPr>
        <w:spacing w:after="0" w:line="240" w:lineRule="auto"/>
      </w:pPr>
    </w:p>
    <w:p w:rsidR="00191D40" w:rsidRPr="00D445FB" w:rsidRDefault="00191D40" w:rsidP="00191D40">
      <w:pPr>
        <w:spacing w:after="0" w:line="240" w:lineRule="auto"/>
        <w:rPr>
          <w:b/>
          <w:u w:val="single"/>
        </w:rPr>
      </w:pPr>
      <w:r w:rsidRPr="00D445FB">
        <w:rPr>
          <w:b/>
          <w:u w:val="single"/>
        </w:rPr>
        <w:t>Casting</w:t>
      </w:r>
    </w:p>
    <w:p w:rsidR="00CA35DE" w:rsidRPr="00CA35DE" w:rsidRDefault="00CA35DE" w:rsidP="00191D40">
      <w:pPr>
        <w:spacing w:after="0" w:line="240" w:lineRule="auto"/>
      </w:pPr>
      <w:r>
        <w:t xml:space="preserve">For example, I might intend myNumber to be of </w:t>
      </w:r>
      <w:r>
        <w:rPr>
          <w:i/>
        </w:rPr>
        <w:t>float</w:t>
      </w:r>
      <w:r>
        <w:t xml:space="preserve"> type. So I can specify the type:</w:t>
      </w:r>
    </w:p>
    <w:p w:rsidR="00CA35DE" w:rsidRDefault="00CA35DE" w:rsidP="00191D40">
      <w:pPr>
        <w:spacing w:after="0" w:line="240" w:lineRule="auto"/>
      </w:pPr>
    </w:p>
    <w:p w:rsidR="00C525AA" w:rsidRDefault="00344213" w:rsidP="00191D40">
      <w:pPr>
        <w:spacing w:after="0" w:line="240" w:lineRule="auto"/>
      </w:pPr>
      <w:r>
        <w:t>myNumber=float</w:t>
      </w:r>
      <w:r w:rsidR="00C525AA">
        <w:t>(4)</w:t>
      </w:r>
    </w:p>
    <w:p w:rsidR="00344213" w:rsidRDefault="00344213" w:rsidP="00191D40">
      <w:pPr>
        <w:spacing w:after="0" w:line="240" w:lineRule="auto"/>
      </w:pPr>
    </w:p>
    <w:p w:rsidR="00344213" w:rsidRDefault="00344213" w:rsidP="00191D40">
      <w:pPr>
        <w:spacing w:after="0" w:line="240" w:lineRule="auto"/>
      </w:pPr>
      <w:r w:rsidRPr="003706A0">
        <w:rPr>
          <w:noProof/>
          <w:lang w:eastAsia="en-GB"/>
        </w:rPr>
        <w:drawing>
          <wp:inline distT="0" distB="0" distL="0" distR="0" wp14:anchorId="2D063B2E" wp14:editId="63190DDA">
            <wp:extent cx="1663786" cy="1289116"/>
            <wp:effectExtent l="19050" t="19050" r="12700" b="254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663786" cy="1289116"/>
                    </a:xfrm>
                    <a:prstGeom prst="rect">
                      <a:avLst/>
                    </a:prstGeom>
                    <a:ln>
                      <a:solidFill>
                        <a:schemeClr val="tx1"/>
                      </a:solidFill>
                    </a:ln>
                  </pic:spPr>
                </pic:pic>
              </a:graphicData>
            </a:graphic>
          </wp:inline>
        </w:drawing>
      </w:r>
    </w:p>
    <w:p w:rsidR="00344213" w:rsidRDefault="00344213" w:rsidP="00191D40">
      <w:pPr>
        <w:spacing w:after="0" w:line="240" w:lineRule="auto"/>
      </w:pPr>
      <w:r w:rsidRPr="00344213">
        <w:rPr>
          <w:noProof/>
          <w:lang w:eastAsia="en-GB"/>
        </w:rPr>
        <w:drawing>
          <wp:inline distT="0" distB="0" distL="0" distR="0" wp14:anchorId="754289AD" wp14:editId="675A28F6">
            <wp:extent cx="5731510" cy="914400"/>
            <wp:effectExtent l="19050" t="19050" r="2159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914400"/>
                    </a:xfrm>
                    <a:prstGeom prst="rect">
                      <a:avLst/>
                    </a:prstGeom>
                    <a:ln>
                      <a:solidFill>
                        <a:schemeClr val="tx1"/>
                      </a:solidFill>
                    </a:ln>
                  </pic:spPr>
                </pic:pic>
              </a:graphicData>
            </a:graphic>
          </wp:inline>
        </w:drawing>
      </w:r>
    </w:p>
    <w:p w:rsidR="00C525AA" w:rsidRDefault="00C525AA" w:rsidP="00191D40">
      <w:pPr>
        <w:spacing w:after="0" w:line="240" w:lineRule="auto"/>
      </w:pPr>
    </w:p>
    <w:p w:rsidR="00344213" w:rsidRDefault="00344213" w:rsidP="00191D40">
      <w:pPr>
        <w:spacing w:after="0" w:line="240" w:lineRule="auto"/>
      </w:pPr>
    </w:p>
    <w:p w:rsidR="00344213" w:rsidRDefault="00344213" w:rsidP="00191D40">
      <w:pPr>
        <w:spacing w:after="0" w:line="240" w:lineRule="auto"/>
      </w:pPr>
      <w:r>
        <w:t xml:space="preserve">I can only do this within reason. For example, I can't make </w:t>
      </w:r>
      <w:r w:rsidR="00CA4CA6">
        <w:t xml:space="preserve">myName = </w:t>
      </w:r>
      <w:r>
        <w:t>"Gaynor" into an int type!</w:t>
      </w:r>
    </w:p>
    <w:p w:rsidR="00E26B25" w:rsidRDefault="00E26B25" w:rsidP="00191D40">
      <w:pPr>
        <w:spacing w:after="0" w:line="240" w:lineRule="auto"/>
      </w:pPr>
    </w:p>
    <w:p w:rsidR="002A48F2" w:rsidRDefault="00E26B25" w:rsidP="00191D40">
      <w:pPr>
        <w:spacing w:after="0" w:line="240" w:lineRule="auto"/>
      </w:pPr>
      <w:r>
        <w:t xml:space="preserve">Also, if I specify </w:t>
      </w:r>
      <w:r w:rsidRPr="002A48F2">
        <w:rPr>
          <w:i/>
        </w:rPr>
        <w:t>myPrice</w:t>
      </w:r>
      <w:r w:rsidR="002A48F2">
        <w:t xml:space="preserve"> above into as an</w:t>
      </w:r>
      <w:r>
        <w:t xml:space="preserve"> </w:t>
      </w:r>
      <w:r w:rsidRPr="002A48F2">
        <w:rPr>
          <w:i/>
        </w:rPr>
        <w:t>int</w:t>
      </w:r>
      <w:r>
        <w:t xml:space="preserve"> type </w:t>
      </w:r>
      <w:r w:rsidR="002A48F2">
        <w:t>:</w:t>
      </w:r>
    </w:p>
    <w:p w:rsidR="002A48F2" w:rsidRDefault="002A48F2" w:rsidP="00191D40">
      <w:pPr>
        <w:spacing w:after="0" w:line="240" w:lineRule="auto"/>
      </w:pPr>
    </w:p>
    <w:p w:rsidR="002A48F2" w:rsidRPr="002A48F2" w:rsidRDefault="00E26B25" w:rsidP="002A48F2">
      <w:pPr>
        <w:pBdr>
          <w:top w:val="single" w:sz="4" w:space="1" w:color="auto"/>
          <w:left w:val="single" w:sz="4" w:space="4" w:color="auto"/>
          <w:bottom w:val="single" w:sz="4" w:space="1" w:color="auto"/>
          <w:right w:val="single" w:sz="4" w:space="4" w:color="auto"/>
        </w:pBdr>
        <w:spacing w:after="0" w:line="240" w:lineRule="auto"/>
      </w:pPr>
      <w:r w:rsidRPr="002A48F2">
        <w:t>myPrice=int(2.45)</w:t>
      </w:r>
    </w:p>
    <w:p w:rsidR="002A48F2" w:rsidRDefault="002A48F2" w:rsidP="00191D40">
      <w:pPr>
        <w:spacing w:after="0" w:line="240" w:lineRule="auto"/>
        <w:rPr>
          <w:i/>
        </w:rPr>
      </w:pPr>
    </w:p>
    <w:p w:rsidR="00E26B25" w:rsidRDefault="002A48F2" w:rsidP="00191D40">
      <w:pPr>
        <w:spacing w:after="0" w:line="240" w:lineRule="auto"/>
      </w:pPr>
      <w:r>
        <w:t>Python</w:t>
      </w:r>
      <w:r w:rsidR="00E26B25">
        <w:t xml:space="preserve"> will </w:t>
      </w:r>
      <w:r w:rsidR="00E26B25" w:rsidRPr="002A48F2">
        <w:rPr>
          <w:u w:val="single"/>
        </w:rPr>
        <w:t>truncate</w:t>
      </w:r>
      <w:r w:rsidR="00E26B25">
        <w:t xml:space="preserve"> the value – so only the whole number 2 is left.</w:t>
      </w:r>
      <w:r w:rsidR="009A73AA">
        <w:t xml:space="preserve"> This may be what I want, but not necessarily!</w:t>
      </w:r>
    </w:p>
    <w:p w:rsidR="002A48F2" w:rsidRDefault="002A48F2" w:rsidP="00191D40">
      <w:pPr>
        <w:spacing w:after="0" w:line="240" w:lineRule="auto"/>
      </w:pPr>
    </w:p>
    <w:p w:rsidR="009A73AA" w:rsidRDefault="009A73AA" w:rsidP="00191D40">
      <w:pPr>
        <w:spacing w:after="0" w:line="240" w:lineRule="auto"/>
      </w:pPr>
    </w:p>
    <w:p w:rsidR="00636F66" w:rsidRDefault="00636F66">
      <w:r>
        <w:br w:type="page"/>
      </w:r>
    </w:p>
    <w:p w:rsidR="009A73AA" w:rsidRDefault="009A73AA" w:rsidP="00191D40">
      <w:pPr>
        <w:spacing w:after="0" w:line="240" w:lineRule="auto"/>
      </w:pPr>
      <w:r>
        <w:lastRenderedPageBreak/>
        <w:t>Python is more forgiving tha</w:t>
      </w:r>
      <w:r w:rsidR="00E038BF">
        <w:t>n</w:t>
      </w:r>
      <w:r>
        <w:t xml:space="preserve"> oth</w:t>
      </w:r>
      <w:r w:rsidR="00F62AF6">
        <w:t>er languages about mixing types. I</w:t>
      </w:r>
      <w:r>
        <w:t xml:space="preserve">f I add an int and a float </w:t>
      </w:r>
      <w:r w:rsidR="00F62AF6">
        <w:t xml:space="preserve">together in Python </w:t>
      </w:r>
      <w:r>
        <w:t xml:space="preserve">for example, </w:t>
      </w:r>
      <w:r w:rsidR="00636F66">
        <w:t xml:space="preserve">Python </w:t>
      </w:r>
      <w:r>
        <w:t>will</w:t>
      </w:r>
      <w:r w:rsidR="00636F66">
        <w:t xml:space="preserve"> quietly</w:t>
      </w:r>
      <w:r>
        <w:t xml:space="preserve"> change the </w:t>
      </w:r>
      <w:r w:rsidR="00636F66">
        <w:t>result</w:t>
      </w:r>
      <w:r>
        <w:t xml:space="preserve"> to a float</w:t>
      </w:r>
    </w:p>
    <w:p w:rsidR="008E7CA8" w:rsidRDefault="008E7CA8" w:rsidP="00191D40">
      <w:pPr>
        <w:spacing w:after="0" w:line="240" w:lineRule="auto"/>
      </w:pPr>
    </w:p>
    <w:p w:rsidR="008E7CA8" w:rsidRDefault="008E7CA8" w:rsidP="00191D40">
      <w:pPr>
        <w:spacing w:after="0" w:line="240" w:lineRule="auto"/>
      </w:pPr>
    </w:p>
    <w:p w:rsidR="009A73AA" w:rsidRDefault="008E7CA8" w:rsidP="00191D40">
      <w:pPr>
        <w:spacing w:after="0" w:line="240" w:lineRule="auto"/>
      </w:pPr>
      <w:r>
        <w:rPr>
          <w:noProof/>
          <w:lang w:eastAsia="en-GB"/>
        </w:rPr>
        <mc:AlternateContent>
          <mc:Choice Requires="wpg">
            <w:drawing>
              <wp:anchor distT="0" distB="0" distL="114300" distR="114300" simplePos="0" relativeHeight="251662336" behindDoc="0" locked="0" layoutInCell="1" allowOverlap="1">
                <wp:simplePos x="0" y="0"/>
                <wp:positionH relativeFrom="column">
                  <wp:posOffset>863600</wp:posOffset>
                </wp:positionH>
                <wp:positionV relativeFrom="paragraph">
                  <wp:posOffset>1374140</wp:posOffset>
                </wp:positionV>
                <wp:extent cx="609600" cy="1854200"/>
                <wp:effectExtent l="57150" t="0" r="19050" b="50800"/>
                <wp:wrapNone/>
                <wp:docPr id="24" name="Group 24"/>
                <wp:cNvGraphicFramePr/>
                <a:graphic xmlns:a="http://schemas.openxmlformats.org/drawingml/2006/main">
                  <a:graphicData uri="http://schemas.microsoft.com/office/word/2010/wordprocessingGroup">
                    <wpg:wgp>
                      <wpg:cNvGrpSpPr/>
                      <wpg:grpSpPr>
                        <a:xfrm>
                          <a:off x="0" y="0"/>
                          <a:ext cx="609600" cy="1854200"/>
                          <a:chOff x="0" y="0"/>
                          <a:chExt cx="609600" cy="1854200"/>
                        </a:xfrm>
                      </wpg:grpSpPr>
                      <wps:wsp>
                        <wps:cNvPr id="22" name="Straight Arrow Connector 22"/>
                        <wps:cNvCnPr/>
                        <wps:spPr>
                          <a:xfrm flipH="1">
                            <a:off x="0" y="0"/>
                            <a:ext cx="285750" cy="1708150"/>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wps:wsp>
                        <wps:cNvPr id="23" name="Straight Arrow Connector 23"/>
                        <wps:cNvCnPr/>
                        <wps:spPr>
                          <a:xfrm flipH="1">
                            <a:off x="311150" y="768350"/>
                            <a:ext cx="298450" cy="1085850"/>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wpg:wgp>
                  </a:graphicData>
                </a:graphic>
              </wp:anchor>
            </w:drawing>
          </mc:Choice>
          <mc:Fallback>
            <w:pict>
              <v:group w14:anchorId="3E695855" id="Group 24" o:spid="_x0000_s1026" style="position:absolute;margin-left:68pt;margin-top:108.2pt;width:48pt;height:146pt;z-index:251662336" coordsize="6096,18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mOLiwIAADQIAAAOAAAAZHJzL2Uyb0RvYy54bWzsldtu2yAYx+8n7R2Q7xcfcqhrxammtMku&#10;pq1atwcgGGwkDAhonLz9PvChWzt1aiftYlouiDl8px9/YH11agU6UmO5kmWUzpIIUUlUxWVdRt++&#10;7t7lEbIOywoLJWkZnamNrjZv36w7XdBMNUpU1CBwIm3R6TJqnNNFHFvS0BbbmdJUwiRTpsUOuqaO&#10;K4M78N6KOEuSVdwpU2mjCLUWRq/7yWgT/DNGifvMmKUOiTKC3FxoTWgPvo03a1zUBuuGkyEN/Ios&#10;WswlBJ1cXWOH0b3hT1y1nBhlFXMzotpYMcYJDTVANWnyqJq9Ufc61FIXXa0nTID2EadXuyWfjrcG&#10;8aqMskWEJG5hj0JYBH2A0+m6gDV7o+/0rRkG6r7n6z0x0/p/qASdAtbzhJWeHCIwuEouVwnAJzCV&#10;5ssF7FvPnTSwOU/MSHPzvGE8ho19dlMynQYJ2QdK9s8o3TVY0wDfegIjpWykdOcM5nXj0HtjVIe2&#10;SkpQmzIoy3pwwWwrB2q2sABwRIaY4PoD4AiieQ5eli8vliO8iyRPoQPbMDHAhTbW7alqkf8oIzvk&#10;NSXUx8DHj9b1hqOBT0ZI31oleLXjQoSOqQ9bYdARw5nZ7RL4DRF/WuYwFzeyQu6sQTPOcCxrQYeV&#10;3i3szlh0+HJnQfuQXygDyYEy+tTCYadTSEwIlS5AhCqFhNXejEF6k2ESuD1rOKz3pjRcBC8xnixC&#10;ZCXdZNxyqcyvortTOhTP+vUjgb5uj+CgqnOQQ0ADWvXn62+Idv570c598j4b0PpLRDtPUy9JBGf7&#10;YpXPe3UC8uEIZ5f5YpJvki/z//IN16TX1T8g33ADw9MULqThGfVv34/9cA4eHvvNdwAAAP//AwBQ&#10;SwMEFAAGAAgAAAAhAJeLdYThAAAACwEAAA8AAABkcnMvZG93bnJldi54bWxMj81qwzAQhO+FvoPY&#10;Qm+N/JOY4FoOIbQ9hUKTQultY21sE0sylmI7b9/tqT3O7DD7TbGZTSdGGnzrrIJ4EYEgWznd2lrB&#10;5/H1aQ3CB7QaO2dJwY08bMr7uwJz7Sb7QeMh1IJLrM9RQRNCn0vpq4YM+oXryfLt7AaDgeVQSz3g&#10;xOWmk0kUZdJga/lDgz3tGqouh6tR8DbhtE3jl3F/Oe9u38fV+9c+JqUeH+btM4hAc/gLwy8+o0PJ&#10;TCd3tdqLjnWa8ZagIImzJQhOJGnCzknBKlovQZaF/L+h/AEAAP//AwBQSwECLQAUAAYACAAAACEA&#10;toM4kv4AAADhAQAAEwAAAAAAAAAAAAAAAAAAAAAAW0NvbnRlbnRfVHlwZXNdLnhtbFBLAQItABQA&#10;BgAIAAAAIQA4/SH/1gAAAJQBAAALAAAAAAAAAAAAAAAAAC8BAABfcmVscy8ucmVsc1BLAQItABQA&#10;BgAIAAAAIQBiymOLiwIAADQIAAAOAAAAAAAAAAAAAAAAAC4CAABkcnMvZTJvRG9jLnhtbFBLAQIt&#10;ABQABgAIAAAAIQCXi3WE4QAAAAsBAAAPAAAAAAAAAAAAAAAAAOUEAABkcnMvZG93bnJldi54bWxQ&#10;SwUGAAAAAAQABADzAAAA8wUAAAAA&#10;">
                <v:shapetype id="_x0000_t32" coordsize="21600,21600" o:spt="32" o:oned="t" path="m,l21600,21600e" filled="f">
                  <v:path arrowok="t" fillok="f" o:connecttype="none"/>
                  <o:lock v:ext="edit" shapetype="t"/>
                </v:shapetype>
                <v:shape id="Straight Arrow Connector 22" o:spid="_x0000_s1027" type="#_x0000_t32" style="position:absolute;width:2857;height:1708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X1bxQAAANsAAAAPAAAAZHJzL2Rvd25yZXYueG1sRI9Pa8JA&#10;FMTvQr/D8gre6sZYpKauElpse1Lqn4O3R/Y1CWbfJtmtbr+9KxQ8DjPzG2a+DKYRZ+pdbVnBeJSA&#10;IC6srrlUsN+tnl5AOI+ssbFMCv7IwXLxMJhjpu2Fv+m89aWIEHYZKqi8bzMpXVGRQTeyLXH0fmxv&#10;0EfZl1L3eIlw08g0SabSYM1xocKW3ioqTttfo+DQvYcP7j7Xs+Nq97zxtpwUIVdq+BjyVxCegr+H&#10;/9tfWkGawu1L/AFycQUAAP//AwBQSwECLQAUAAYACAAAACEA2+H2y+4AAACFAQAAEwAAAAAAAAAA&#10;AAAAAAAAAAAAW0NvbnRlbnRfVHlwZXNdLnhtbFBLAQItABQABgAIAAAAIQBa9CxbvwAAABUBAAAL&#10;AAAAAAAAAAAAAAAAAB8BAABfcmVscy8ucmVsc1BLAQItABQABgAIAAAAIQBUBX1bxQAAANsAAAAP&#10;AAAAAAAAAAAAAAAAAAcCAABkcnMvZG93bnJldi54bWxQSwUGAAAAAAMAAwC3AAAA+QIAAAAA&#10;" strokecolor="red" strokeweight=".5pt">
                  <v:stroke endarrow="block" joinstyle="miter"/>
                </v:shape>
                <v:shape id="Straight Arrow Connector 23" o:spid="_x0000_s1028" type="#_x0000_t32" style="position:absolute;left:3111;top:7683;width:2985;height:108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SdjAxQAAANsAAAAPAAAAZHJzL2Rvd25yZXYueG1sRI9Lb8Iw&#10;EITvSP0P1iJxKw4PoTbFIFTE41REaA+9reIliYjXITZg/n2NVInjaGa+0UznwdTiSq2rLCsY9BMQ&#10;xLnVFRcKvg+r1zcQziNrrC2Tgjs5mM9eOlNMtb3xnq6ZL0SEsEtRQel9k0rp8pIMur5tiKN3tK1B&#10;H2VbSN3iLcJNLYdJMpEGK44LJTb0WVJ+yi5Gwc95GdZ83ny9/64O4523xSgPC6V63bD4AOEp+Gf4&#10;v73VCoYjeHyJP0DO/gAAAP//AwBQSwECLQAUAAYACAAAACEA2+H2y+4AAACFAQAAEwAAAAAAAAAA&#10;AAAAAAAAAAAAW0NvbnRlbnRfVHlwZXNdLnhtbFBLAQItABQABgAIAAAAIQBa9CxbvwAAABUBAAAL&#10;AAAAAAAAAAAAAAAAAB8BAABfcmVscy8ucmVsc1BLAQItABQABgAIAAAAIQA7SdjAxQAAANsAAAAP&#10;AAAAAAAAAAAAAAAAAAcCAABkcnMvZG93bnJldi54bWxQSwUGAAAAAAMAAwC3AAAA+QIAAAAA&#10;" strokecolor="red" strokeweight=".5pt">
                  <v:stroke endarrow="block" joinstyle="miter"/>
                </v:shape>
              </v:group>
            </w:pict>
          </mc:Fallback>
        </mc:AlternateContent>
      </w:r>
      <w:r>
        <w:rPr>
          <w:noProof/>
          <w:lang w:eastAsia="en-GB"/>
        </w:rPr>
        <mc:AlternateContent>
          <mc:Choice Requires="wpi">
            <w:drawing>
              <wp:anchor distT="0" distB="0" distL="114300" distR="114300" simplePos="0" relativeHeight="251658240" behindDoc="0" locked="0" layoutInCell="1" allowOverlap="1">
                <wp:simplePos x="0" y="0"/>
                <wp:positionH relativeFrom="column">
                  <wp:posOffset>401500</wp:posOffset>
                </wp:positionH>
                <wp:positionV relativeFrom="paragraph">
                  <wp:posOffset>1292240</wp:posOffset>
                </wp:positionV>
                <wp:extent cx="3960" cy="20520"/>
                <wp:effectExtent l="38100" t="38100" r="34290" b="36830"/>
                <wp:wrapNone/>
                <wp:docPr id="17" name="Ink 17"/>
                <wp:cNvGraphicFramePr/>
                <a:graphic xmlns:a="http://schemas.openxmlformats.org/drawingml/2006/main">
                  <a:graphicData uri="http://schemas.microsoft.com/office/word/2010/wordprocessingInk">
                    <w14:contentPart bwMode="auto" r:id="rId20">
                      <w14:nvContentPartPr>
                        <w14:cNvContentPartPr/>
                      </w14:nvContentPartPr>
                      <w14:xfrm>
                        <a:off x="0" y="0"/>
                        <a:ext cx="3960" cy="20520"/>
                      </w14:xfrm>
                    </w14:contentPart>
                  </a:graphicData>
                </a:graphic>
              </wp:anchor>
            </w:drawing>
          </mc:Choice>
          <mc:Fallback>
            <w:pict>
              <v:shapetype w14:anchorId="42A8367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7" o:spid="_x0000_s1026" type="#_x0000_t75" style="position:absolute;margin-left:31.15pt;margin-top:101.3pt;width:1.2pt;height:2.4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xSYV+GAQAAKwMAAA4AAABkcnMvZTJvRG9jLnhtbJxSQW7CMBC8V+of&#10;LN9LEgqURgQORZU4lHJoH+A6NrEae6O1IfD7bgIp0KqqxCXy7sTjmZ2dzHa2ZFuF3oDLeNKLOVNO&#10;Qm7cOuPvb893Y858EC4XJTiV8b3yfDa9vZnUVar6UECZK2RE4nxaVxkvQqjSKPKyUFb4HlTKEagB&#10;rQhU4jrKUdTEbsuoH8ejqAbMKwSpvKfu/ADyacuvtZLhVWuvAiszPnwYkbzQHZAOwyF1PjI+GI9j&#10;Hk0nIl2jqAojj5LEFYqsMI4EfFPNRRBsg+YXlTUSwYMOPQk2Aq2NVK0fcpbEP5wt3GfjKhnIDaYS&#10;XFAurASGbnYtcM0TtqQJ1C+QUzpiE4AfGWk8/4dxED0HubGk55AIqlIEWgdfmMpzhqnJM46LPDnp&#10;d9unk4MVnnwttytkzf/JA2dOWNJExhlVFE5nfnl5m5DoCP3Fu9Nom0RILttlnDLfN982cLULTFLz&#10;/rHZDklAPx72W7CjPVzvqrPh08sXMZ/XjaqzHZ9+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wQUAAYACAAAACEA3r74Tt4AAAAJAQAADwAAAGRycy9kb3ducmV2LnhtbEyPy07DMBBF90j8gzVI&#10;7KjdUFwU4lQIKRIVYkHTD5jGzkONx8F22/D3uCtYzszRnXOLzWxHdjY+DI4ULBcCmKHG6YE6Bfu6&#10;engGFiKSxtGRUfBjAmzK25sCc+0u9GXOu9ixFEIhRwV9jFPOeWh6YzEs3GQo3VrnLcY0+o5rj5cU&#10;bkeeCSG5xYHShx4n89ab5rg7WQXv360XsmorUbcf9XZrcb/6RKXu7+bXF2DRzPEPhqt+UocyOR3c&#10;iXRgowKZPSZSQSYyCSwBcrUGdrgu1k/Ay4L/b1D+AgAA//8DAFBLAwQUAAYACAAAACEA7/qF7B0C&#10;AABcBQAAEAAAAGRycy9pbmsvaW5rMS54bWycVE2PmzAQvVfqf7C8h1wC2ECCEy3Zw3YjVWqlqpuV&#10;tkcWnGAt2JEx+fj3HT7iRF2QVpUQghm/NzNvZnz/cCoLdOC6EkrGmLoEIy5TlQm5i/HLZu0wjCqT&#10;yCwplOQxPvMKP6y+frkX8r0slvBGwCCr5qssYpwbs1963vF4dI+Bq/TO8wkJvO/y/ecPvOpRGd8K&#10;KQyErC6mVEnDT6YhW4osxqk5EXseuJ9VrVNu3Y1Fp9cTRicpXytdJsYy5omUvEAyKSHvV4zMeQ8f&#10;AuLsuMaoTE4xXswJVFxDMhXELLE3jP4zjI6gtk+g18NoSvzQojN+GAu+GYb7Lg2jkD0t/uXw2lYs&#10;xyX5pdWeayP4Vf1Oq95xRmn338rW6ad5pYq6aRlGh6SoQckgmLshixa+TYB6AxJ+JAU1x0kj5s5C&#10;xq5VfZIURB4lvTaJekNCf0wRNB9lozf19my95L1st/r2HjvBl/kyouSwV+XejrSpIM3G/Gx0u30+&#10;8YlDfYeSDZ0t4QkW7oyxZkwu8bqluXC+6brKLd+bvq5H67FVdpUdRWZy20ziksjWddvFIWjOxS43&#10;/4dNVaFg+/oZunv6Rh9hDezeDYXbCrNRj7U+cIujNyq0EKvJwN3SbgLqb5jffBvju/Z6QS2yM7Rq&#10;UR/N5ogRRKYTMnHoYhKQCZliJ8QMO5AmmRInQAzR+ZQgH1GHzi+9aIPYLKDfq78AAAD//wMAUEsB&#10;Ai0AFAAGAAgAAAAhAJszJzcMAQAALQIAABMAAAAAAAAAAAAAAAAAAAAAAFtDb250ZW50X1R5cGVz&#10;XS54bWxQSwECLQAUAAYACAAAACEAOP0h/9YAAACUAQAACwAAAAAAAAAAAAAAAAA9AQAAX3JlbHMv&#10;LnJlbHNQSwECLQAUAAYACAAAACEAPFJhX4YBAAArAwAADgAAAAAAAAAAAAAAAAA8AgAAZHJzL2Uy&#10;b0RvYy54bWxQSwECLQAUAAYACAAAACEAeRi8nb8AAAAhAQAAGQAAAAAAAAAAAAAAAADuAwAAZHJz&#10;L19yZWxzL2Uyb0RvYy54bWwucmVsc1BLAQItABQABgAIAAAAIQDevvhO3gAAAAkBAAAPAAAAAAAA&#10;AAAAAAAAAOQEAABkcnMvZG93bnJldi54bWxQSwECLQAUAAYACAAAACEA7/qF7B0CAABcBQAAEAAA&#10;AAAAAAAAAAAAAADvBQAAZHJzL2luay9pbmsxLnhtbFBLBQYAAAAABgAGAHgBAAA6CAAAAAA=&#10;">
                <v:imagedata r:id="rId21" o:title=""/>
              </v:shape>
            </w:pict>
          </mc:Fallback>
        </mc:AlternateContent>
      </w:r>
      <w:r w:rsidR="009A73AA" w:rsidRPr="009A73AA">
        <w:rPr>
          <w:noProof/>
          <w:lang w:eastAsia="en-GB"/>
        </w:rPr>
        <w:drawing>
          <wp:inline distT="0" distB="0" distL="0" distR="0" wp14:anchorId="67F362C7" wp14:editId="3E7D0EDB">
            <wp:extent cx="2794000" cy="2459073"/>
            <wp:effectExtent l="19050" t="19050" r="25400" b="177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98503" cy="2463037"/>
                    </a:xfrm>
                    <a:prstGeom prst="rect">
                      <a:avLst/>
                    </a:prstGeom>
                    <a:ln>
                      <a:solidFill>
                        <a:schemeClr val="tx1"/>
                      </a:solidFill>
                    </a:ln>
                  </pic:spPr>
                </pic:pic>
              </a:graphicData>
            </a:graphic>
          </wp:inline>
        </w:drawing>
      </w:r>
    </w:p>
    <w:p w:rsidR="00191D40" w:rsidRDefault="00191D40" w:rsidP="00191D40">
      <w:pPr>
        <w:spacing w:after="0" w:line="240" w:lineRule="auto"/>
      </w:pPr>
    </w:p>
    <w:p w:rsidR="009A73AA" w:rsidRDefault="008E7CA8" w:rsidP="00191D40">
      <w:pPr>
        <w:spacing w:after="0" w:line="240" w:lineRule="auto"/>
      </w:pPr>
      <w:r>
        <w:rPr>
          <w:noProof/>
          <w:lang w:eastAsia="en-GB"/>
        </w:rPr>
        <mc:AlternateContent>
          <mc:Choice Requires="wps">
            <w:drawing>
              <wp:anchor distT="45720" distB="45720" distL="114300" distR="114300" simplePos="0" relativeHeight="251664384" behindDoc="0" locked="0" layoutInCell="1" allowOverlap="1">
                <wp:simplePos x="0" y="0"/>
                <wp:positionH relativeFrom="column">
                  <wp:posOffset>1244600</wp:posOffset>
                </wp:positionH>
                <wp:positionV relativeFrom="paragraph">
                  <wp:posOffset>509905</wp:posOffset>
                </wp:positionV>
                <wp:extent cx="2360930" cy="140462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rsidR="008E7CA8" w:rsidRPr="008E7CA8" w:rsidRDefault="008E7CA8">
                            <w:pPr>
                              <w:rPr>
                                <w:i/>
                                <w:color w:val="FF0000"/>
                              </w:rPr>
                            </w:pPr>
                            <w:r w:rsidRPr="008E7CA8">
                              <w:rPr>
                                <w:i/>
                                <w:color w:val="FF0000"/>
                              </w:rPr>
                              <w:t>type has changed to float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8pt;margin-top:40.15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9gWzDgIAAPUDAAAOAAAAZHJzL2Uyb0RvYy54bWysU8tu2zAQvBfoPxC813rEdmLBcpAmdVEg&#10;fQBJP4CmKIsoyWVJ2pL79V1SjiO0t6I6CCR3d7gzO1zfDlqRo3BegqlpMcspEYZDI82+pt+ft+9u&#10;KPGBmYYpMKKmJ+Hp7ebtm3VvK1FCB6oRjiCI8VVva9qFYKss87wTmvkZWGEw2ILTLODW7bPGsR7R&#10;tcrKPF9mPbjGOuDCezx9GIN0k/DbVvDwtW29CETVFHsL6e/Sfxf/2WbNqr1jtpP83Ab7hy40kwYv&#10;vUA9sMDIwcm/oLTkDjy0YcZBZ9C2kovEAdkU+R9snjpmReKC4nh7kcn/P1j+5fjNEdnUtCyuKTFM&#10;45CexRDIexhIGfXpra8w7cliYhjwGOecuHr7CPyHJwbuO2b24s456DvBGuyviJXZpHTE8RFk13+G&#10;Bq9hhwAJaGidjuKhHATRcU6ny2xiKxwPy6tlvrrCEMdYMc/nyzJNL2PVS7l1PnwUoElc1NTh8BM8&#10;Oz76ENth1UtKvM3AViqVDKAM6Wu6WpSLVDCJaBnQn0rqmt7k8RsdE1l+ME0qDkyqcY0XKHOmHZmO&#10;nMOwGzAxarGD5oQCOBh9iO8GFx24X5T06MGa+p8H5gQl6pNBEVfFfB5NmzbzxTUyJm4a2U0jzHCE&#10;qmmgZFzeh2T0yNXbOxR7K5MMr52ce0VvJXXO7yCad7pPWa+vdfMbAAD//wMAUEsDBBQABgAIAAAA&#10;IQDD1rD63wAAAAoBAAAPAAAAZHJzL2Rvd25yZXYueG1sTI/LTsMwEEX3SPyDNUjsqF3apCXEqRAP&#10;iSVtQWLpxpOHsMdR7Lbh7xlWsLyaqzvnlJvJO3HCMfaBNMxnCgRSHWxPrYb3/cvNGkRMhqxxgVDD&#10;N0bYVJcXpSlsONMWT7vUCh6hWBgNXUpDIWWsO/QmzsKAxLcmjN4kjmMr7WjOPO6dvFUql970xB86&#10;M+Bjh/XX7ug1fNCne22WtsNV9rbcDs9PTZb2Wl9fTQ/3IBJO6a8Mv/iMDhUzHcKRbBSO813OLknD&#10;Wi1AcCHLV+xy0LBQ8wxkVcr/CtUPAAAA//8DAFBLAQItABQABgAIAAAAIQC2gziS/gAAAOEBAAAT&#10;AAAAAAAAAAAAAAAAAAAAAABbQ29udGVudF9UeXBlc10ueG1sUEsBAi0AFAAGAAgAAAAhADj9If/W&#10;AAAAlAEAAAsAAAAAAAAAAAAAAAAALwEAAF9yZWxzLy5yZWxzUEsBAi0AFAAGAAgAAAAhACn2BbMO&#10;AgAA9QMAAA4AAAAAAAAAAAAAAAAALgIAAGRycy9lMm9Eb2MueG1sUEsBAi0AFAAGAAgAAAAhAMPW&#10;sPrfAAAACgEAAA8AAAAAAAAAAAAAAAAAaAQAAGRycy9kb3ducmV2LnhtbFBLBQYAAAAABAAEAPMA&#10;AAB0BQAAAAA=&#10;" filled="f" stroked="f">
                <v:textbox style="mso-fit-shape-to-text:t">
                  <w:txbxContent>
                    <w:p w:rsidR="008E7CA8" w:rsidRPr="008E7CA8" w:rsidRDefault="008E7CA8">
                      <w:pPr>
                        <w:rPr>
                          <w:i/>
                          <w:color w:val="FF0000"/>
                        </w:rPr>
                      </w:pPr>
                      <w:proofErr w:type="gramStart"/>
                      <w:r w:rsidRPr="008E7CA8">
                        <w:rPr>
                          <w:i/>
                          <w:color w:val="FF0000"/>
                        </w:rPr>
                        <w:t>type</w:t>
                      </w:r>
                      <w:proofErr w:type="gramEnd"/>
                      <w:r w:rsidRPr="008E7CA8">
                        <w:rPr>
                          <w:i/>
                          <w:color w:val="FF0000"/>
                        </w:rPr>
                        <w:t xml:space="preserve"> has changed to float</w:t>
                      </w:r>
                    </w:p>
                  </w:txbxContent>
                </v:textbox>
              </v:shape>
            </w:pict>
          </mc:Fallback>
        </mc:AlternateContent>
      </w:r>
      <w:r w:rsidR="009A73AA" w:rsidRPr="009A73AA">
        <w:rPr>
          <w:noProof/>
          <w:lang w:eastAsia="en-GB"/>
        </w:rPr>
        <w:drawing>
          <wp:inline distT="0" distB="0" distL="0" distR="0" wp14:anchorId="78353EC6" wp14:editId="4E67E06B">
            <wp:extent cx="2819400" cy="879168"/>
            <wp:effectExtent l="19050" t="19050" r="19050" b="165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843185" cy="886585"/>
                    </a:xfrm>
                    <a:prstGeom prst="rect">
                      <a:avLst/>
                    </a:prstGeom>
                    <a:ln>
                      <a:solidFill>
                        <a:schemeClr val="tx1"/>
                      </a:solidFill>
                    </a:ln>
                  </pic:spPr>
                </pic:pic>
              </a:graphicData>
            </a:graphic>
          </wp:inline>
        </w:drawing>
      </w:r>
    </w:p>
    <w:p w:rsidR="009A73AA" w:rsidRDefault="009A73AA" w:rsidP="00191D40">
      <w:pPr>
        <w:spacing w:after="0" w:line="240" w:lineRule="auto"/>
      </w:pPr>
    </w:p>
    <w:p w:rsidR="009A73AA" w:rsidRDefault="009A73AA" w:rsidP="00191D40">
      <w:pPr>
        <w:spacing w:after="0" w:line="240" w:lineRule="auto"/>
      </w:pPr>
    </w:p>
    <w:p w:rsidR="009A73AA" w:rsidRDefault="009A73AA" w:rsidP="00191D40">
      <w:pPr>
        <w:spacing w:after="0" w:line="240" w:lineRule="auto"/>
      </w:pPr>
    </w:p>
    <w:p w:rsidR="009A73AA" w:rsidRDefault="009A73AA" w:rsidP="00191D40">
      <w:pPr>
        <w:spacing w:after="0" w:line="240" w:lineRule="auto"/>
      </w:pPr>
    </w:p>
    <w:p w:rsidR="002D3668" w:rsidRDefault="002D3668">
      <w:pPr>
        <w:rPr>
          <w:b/>
          <w:u w:val="single"/>
        </w:rPr>
      </w:pPr>
    </w:p>
    <w:sectPr w:rsidR="002D3668">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7B73" w:rsidRDefault="00F77B73" w:rsidP="0035166E">
      <w:pPr>
        <w:spacing w:after="0" w:line="240" w:lineRule="auto"/>
      </w:pPr>
      <w:r>
        <w:separator/>
      </w:r>
    </w:p>
  </w:endnote>
  <w:endnote w:type="continuationSeparator" w:id="0">
    <w:p w:rsidR="00F77B73" w:rsidRDefault="00F77B73" w:rsidP="003516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297643"/>
      <w:docPartObj>
        <w:docPartGallery w:val="Page Numbers (Bottom of Page)"/>
        <w:docPartUnique/>
      </w:docPartObj>
    </w:sdtPr>
    <w:sdtEndPr>
      <w:rPr>
        <w:noProof/>
      </w:rPr>
    </w:sdtEndPr>
    <w:sdtContent>
      <w:p w:rsidR="0035166E" w:rsidRDefault="0035166E">
        <w:pPr>
          <w:pStyle w:val="Footer"/>
          <w:jc w:val="center"/>
        </w:pPr>
        <w:r>
          <w:fldChar w:fldCharType="begin"/>
        </w:r>
        <w:r>
          <w:instrText xml:space="preserve"> PAGE   \* MERGEFORMAT </w:instrText>
        </w:r>
        <w:r>
          <w:fldChar w:fldCharType="separate"/>
        </w:r>
        <w:r w:rsidR="00A5307F">
          <w:rPr>
            <w:noProof/>
          </w:rPr>
          <w:t>7</w:t>
        </w:r>
        <w:r>
          <w:rPr>
            <w:noProof/>
          </w:rPr>
          <w:fldChar w:fldCharType="end"/>
        </w:r>
      </w:p>
    </w:sdtContent>
  </w:sdt>
  <w:p w:rsidR="0035166E" w:rsidRDefault="003516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7B73" w:rsidRDefault="00F77B73" w:rsidP="0035166E">
      <w:pPr>
        <w:spacing w:after="0" w:line="240" w:lineRule="auto"/>
      </w:pPr>
      <w:r>
        <w:separator/>
      </w:r>
    </w:p>
  </w:footnote>
  <w:footnote w:type="continuationSeparator" w:id="0">
    <w:p w:rsidR="00F77B73" w:rsidRDefault="00F77B73" w:rsidP="003516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7754BF"/>
    <w:multiLevelType w:val="multilevel"/>
    <w:tmpl w:val="D562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290A"/>
    <w:rsid w:val="00035221"/>
    <w:rsid w:val="00036F87"/>
    <w:rsid w:val="0005304C"/>
    <w:rsid w:val="00054422"/>
    <w:rsid w:val="000605D8"/>
    <w:rsid w:val="000617A5"/>
    <w:rsid w:val="00075AF2"/>
    <w:rsid w:val="00077E3B"/>
    <w:rsid w:val="000913E2"/>
    <w:rsid w:val="00094B9A"/>
    <w:rsid w:val="000B3042"/>
    <w:rsid w:val="000E6CEF"/>
    <w:rsid w:val="00113B0B"/>
    <w:rsid w:val="001303BE"/>
    <w:rsid w:val="0013440D"/>
    <w:rsid w:val="00140F90"/>
    <w:rsid w:val="00162A6F"/>
    <w:rsid w:val="001703B7"/>
    <w:rsid w:val="0018480B"/>
    <w:rsid w:val="00191D40"/>
    <w:rsid w:val="00193E31"/>
    <w:rsid w:val="0019764D"/>
    <w:rsid w:val="001B314F"/>
    <w:rsid w:val="001C3892"/>
    <w:rsid w:val="001C5348"/>
    <w:rsid w:val="001C69D5"/>
    <w:rsid w:val="001E6AD0"/>
    <w:rsid w:val="002412C7"/>
    <w:rsid w:val="002562C1"/>
    <w:rsid w:val="00264103"/>
    <w:rsid w:val="002A48F2"/>
    <w:rsid w:val="002B4F53"/>
    <w:rsid w:val="002D21F5"/>
    <w:rsid w:val="002D3668"/>
    <w:rsid w:val="002E084F"/>
    <w:rsid w:val="002E4213"/>
    <w:rsid w:val="0030259E"/>
    <w:rsid w:val="00313FBC"/>
    <w:rsid w:val="003258A6"/>
    <w:rsid w:val="00344213"/>
    <w:rsid w:val="00350FDC"/>
    <w:rsid w:val="0035166E"/>
    <w:rsid w:val="00370243"/>
    <w:rsid w:val="003706A0"/>
    <w:rsid w:val="00390397"/>
    <w:rsid w:val="003B1817"/>
    <w:rsid w:val="003B6E8D"/>
    <w:rsid w:val="003C4792"/>
    <w:rsid w:val="003D4C49"/>
    <w:rsid w:val="003E2646"/>
    <w:rsid w:val="003E348E"/>
    <w:rsid w:val="003E640C"/>
    <w:rsid w:val="00414BA0"/>
    <w:rsid w:val="004274AC"/>
    <w:rsid w:val="0045178F"/>
    <w:rsid w:val="004552E6"/>
    <w:rsid w:val="00486FE7"/>
    <w:rsid w:val="00490C75"/>
    <w:rsid w:val="004B3CD9"/>
    <w:rsid w:val="004C4758"/>
    <w:rsid w:val="004E36E1"/>
    <w:rsid w:val="004F6BF4"/>
    <w:rsid w:val="004F7EC1"/>
    <w:rsid w:val="0052263E"/>
    <w:rsid w:val="00564E44"/>
    <w:rsid w:val="00567C6F"/>
    <w:rsid w:val="00595107"/>
    <w:rsid w:val="005B2853"/>
    <w:rsid w:val="005B2E40"/>
    <w:rsid w:val="005D1581"/>
    <w:rsid w:val="005D7D34"/>
    <w:rsid w:val="005F0B5F"/>
    <w:rsid w:val="005F2879"/>
    <w:rsid w:val="005F681A"/>
    <w:rsid w:val="00617006"/>
    <w:rsid w:val="006359F1"/>
    <w:rsid w:val="00636F66"/>
    <w:rsid w:val="006378D3"/>
    <w:rsid w:val="00651E7E"/>
    <w:rsid w:val="00675E6A"/>
    <w:rsid w:val="00683963"/>
    <w:rsid w:val="006900CC"/>
    <w:rsid w:val="00694D0A"/>
    <w:rsid w:val="00694EF7"/>
    <w:rsid w:val="006B18BC"/>
    <w:rsid w:val="006B6D4C"/>
    <w:rsid w:val="006C368F"/>
    <w:rsid w:val="006E65E0"/>
    <w:rsid w:val="007220C4"/>
    <w:rsid w:val="00726B12"/>
    <w:rsid w:val="00751D33"/>
    <w:rsid w:val="0075423D"/>
    <w:rsid w:val="00763772"/>
    <w:rsid w:val="00766F1D"/>
    <w:rsid w:val="00773C11"/>
    <w:rsid w:val="007B06E1"/>
    <w:rsid w:val="007B3E9E"/>
    <w:rsid w:val="007D244A"/>
    <w:rsid w:val="007D270F"/>
    <w:rsid w:val="007F6054"/>
    <w:rsid w:val="008218C6"/>
    <w:rsid w:val="008411CB"/>
    <w:rsid w:val="00872DA3"/>
    <w:rsid w:val="00883721"/>
    <w:rsid w:val="0088767B"/>
    <w:rsid w:val="008959EA"/>
    <w:rsid w:val="008E7CA8"/>
    <w:rsid w:val="009166A3"/>
    <w:rsid w:val="0093075E"/>
    <w:rsid w:val="009509A9"/>
    <w:rsid w:val="00957564"/>
    <w:rsid w:val="00966D9E"/>
    <w:rsid w:val="009723E0"/>
    <w:rsid w:val="009752A6"/>
    <w:rsid w:val="009A73AA"/>
    <w:rsid w:val="009E2C64"/>
    <w:rsid w:val="00A00C3E"/>
    <w:rsid w:val="00A0125D"/>
    <w:rsid w:val="00A01A51"/>
    <w:rsid w:val="00A043F5"/>
    <w:rsid w:val="00A4290A"/>
    <w:rsid w:val="00A5307F"/>
    <w:rsid w:val="00A57CD3"/>
    <w:rsid w:val="00A77C78"/>
    <w:rsid w:val="00AA22AB"/>
    <w:rsid w:val="00AB1818"/>
    <w:rsid w:val="00AE21EC"/>
    <w:rsid w:val="00AF2DE6"/>
    <w:rsid w:val="00AF3B2F"/>
    <w:rsid w:val="00AF7053"/>
    <w:rsid w:val="00B077C6"/>
    <w:rsid w:val="00B3094E"/>
    <w:rsid w:val="00B3728E"/>
    <w:rsid w:val="00B449AE"/>
    <w:rsid w:val="00B6446C"/>
    <w:rsid w:val="00B831B4"/>
    <w:rsid w:val="00B85584"/>
    <w:rsid w:val="00BA75C1"/>
    <w:rsid w:val="00BD634A"/>
    <w:rsid w:val="00C13A87"/>
    <w:rsid w:val="00C3483F"/>
    <w:rsid w:val="00C525AA"/>
    <w:rsid w:val="00C57808"/>
    <w:rsid w:val="00CA35DE"/>
    <w:rsid w:val="00CA4CA6"/>
    <w:rsid w:val="00CB4B4B"/>
    <w:rsid w:val="00CD0FC7"/>
    <w:rsid w:val="00CF1BC3"/>
    <w:rsid w:val="00D01C7D"/>
    <w:rsid w:val="00D0247F"/>
    <w:rsid w:val="00D13A1E"/>
    <w:rsid w:val="00D17F46"/>
    <w:rsid w:val="00D445FB"/>
    <w:rsid w:val="00D4622C"/>
    <w:rsid w:val="00D6124C"/>
    <w:rsid w:val="00D7060E"/>
    <w:rsid w:val="00DC610E"/>
    <w:rsid w:val="00DD032F"/>
    <w:rsid w:val="00DE4F2F"/>
    <w:rsid w:val="00DF6688"/>
    <w:rsid w:val="00E038BF"/>
    <w:rsid w:val="00E26B25"/>
    <w:rsid w:val="00E36848"/>
    <w:rsid w:val="00E36EEE"/>
    <w:rsid w:val="00E52278"/>
    <w:rsid w:val="00E804B4"/>
    <w:rsid w:val="00EA0363"/>
    <w:rsid w:val="00EA6154"/>
    <w:rsid w:val="00ED2A75"/>
    <w:rsid w:val="00F009B1"/>
    <w:rsid w:val="00F17093"/>
    <w:rsid w:val="00F601DC"/>
    <w:rsid w:val="00F62AF6"/>
    <w:rsid w:val="00F63AFC"/>
    <w:rsid w:val="00F741CD"/>
    <w:rsid w:val="00F754C2"/>
    <w:rsid w:val="00F77B73"/>
    <w:rsid w:val="00F807F1"/>
    <w:rsid w:val="00F90E08"/>
    <w:rsid w:val="00FB06E6"/>
    <w:rsid w:val="00FD4DCE"/>
    <w:rsid w:val="00FE48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44E05"/>
  <w15:chartTrackingRefBased/>
  <w15:docId w15:val="{C9C0D091-DC5F-426C-920B-9EEB8CEE1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DC61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C610E"/>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3516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166E"/>
  </w:style>
  <w:style w:type="paragraph" w:styleId="Footer">
    <w:name w:val="footer"/>
    <w:basedOn w:val="Normal"/>
    <w:link w:val="FooterChar"/>
    <w:uiPriority w:val="99"/>
    <w:unhideWhenUsed/>
    <w:rsid w:val="003516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166E"/>
  </w:style>
  <w:style w:type="paragraph" w:styleId="FootnoteText">
    <w:name w:val="footnote text"/>
    <w:basedOn w:val="Normal"/>
    <w:link w:val="FootnoteTextChar"/>
    <w:uiPriority w:val="99"/>
    <w:semiHidden/>
    <w:unhideWhenUsed/>
    <w:rsid w:val="005F0B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F0B5F"/>
    <w:rPr>
      <w:sz w:val="20"/>
      <w:szCs w:val="20"/>
    </w:rPr>
  </w:style>
  <w:style w:type="character" w:styleId="FootnoteReference">
    <w:name w:val="footnote reference"/>
    <w:basedOn w:val="DefaultParagraphFont"/>
    <w:uiPriority w:val="99"/>
    <w:semiHidden/>
    <w:unhideWhenUsed/>
    <w:rsid w:val="005F0B5F"/>
    <w:rPr>
      <w:vertAlign w:val="superscript"/>
    </w:rPr>
  </w:style>
  <w:style w:type="paragraph" w:styleId="EndnoteText">
    <w:name w:val="endnote text"/>
    <w:basedOn w:val="Normal"/>
    <w:link w:val="EndnoteTextChar"/>
    <w:uiPriority w:val="99"/>
    <w:semiHidden/>
    <w:unhideWhenUsed/>
    <w:rsid w:val="005F0B5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F0B5F"/>
    <w:rPr>
      <w:sz w:val="20"/>
      <w:szCs w:val="20"/>
    </w:rPr>
  </w:style>
  <w:style w:type="character" w:styleId="EndnoteReference">
    <w:name w:val="endnote reference"/>
    <w:basedOn w:val="DefaultParagraphFont"/>
    <w:uiPriority w:val="99"/>
    <w:semiHidden/>
    <w:unhideWhenUsed/>
    <w:rsid w:val="005F0B5F"/>
    <w:rPr>
      <w:vertAlign w:val="superscript"/>
    </w:rPr>
  </w:style>
  <w:style w:type="paragraph" w:styleId="ListParagraph">
    <w:name w:val="List Paragraph"/>
    <w:basedOn w:val="Normal"/>
    <w:uiPriority w:val="34"/>
    <w:qFormat/>
    <w:rsid w:val="00264103"/>
    <w:pPr>
      <w:ind w:left="720"/>
      <w:contextualSpacing/>
    </w:pPr>
  </w:style>
  <w:style w:type="paragraph" w:styleId="BalloonText">
    <w:name w:val="Balloon Text"/>
    <w:basedOn w:val="Normal"/>
    <w:link w:val="BalloonTextChar"/>
    <w:uiPriority w:val="99"/>
    <w:semiHidden/>
    <w:unhideWhenUsed/>
    <w:rsid w:val="00A530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30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115830">
      <w:bodyDiv w:val="1"/>
      <w:marLeft w:val="0"/>
      <w:marRight w:val="0"/>
      <w:marTop w:val="0"/>
      <w:marBottom w:val="0"/>
      <w:divBdr>
        <w:top w:val="none" w:sz="0" w:space="0" w:color="auto"/>
        <w:left w:val="none" w:sz="0" w:space="0" w:color="auto"/>
        <w:bottom w:val="none" w:sz="0" w:space="0" w:color="auto"/>
        <w:right w:val="none" w:sz="0" w:space="0" w:color="auto"/>
      </w:divBdr>
    </w:div>
    <w:div w:id="1221331444">
      <w:bodyDiv w:val="1"/>
      <w:marLeft w:val="0"/>
      <w:marRight w:val="0"/>
      <w:marTop w:val="0"/>
      <w:marBottom w:val="0"/>
      <w:divBdr>
        <w:top w:val="none" w:sz="0" w:space="0" w:color="auto"/>
        <w:left w:val="none" w:sz="0" w:space="0" w:color="auto"/>
        <w:bottom w:val="none" w:sz="0" w:space="0" w:color="auto"/>
        <w:right w:val="none" w:sz="0" w:space="0" w:color="auto"/>
      </w:divBdr>
    </w:div>
    <w:div w:id="1271164277">
      <w:bodyDiv w:val="1"/>
      <w:marLeft w:val="0"/>
      <w:marRight w:val="0"/>
      <w:marTop w:val="0"/>
      <w:marBottom w:val="0"/>
      <w:divBdr>
        <w:top w:val="none" w:sz="0" w:space="0" w:color="auto"/>
        <w:left w:val="none" w:sz="0" w:space="0" w:color="auto"/>
        <w:bottom w:val="none" w:sz="0" w:space="0" w:color="auto"/>
        <w:right w:val="none" w:sz="0" w:space="0" w:color="auto"/>
      </w:divBdr>
    </w:div>
    <w:div w:id="1403674616">
      <w:bodyDiv w:val="1"/>
      <w:marLeft w:val="0"/>
      <w:marRight w:val="0"/>
      <w:marTop w:val="0"/>
      <w:marBottom w:val="0"/>
      <w:divBdr>
        <w:top w:val="none" w:sz="0" w:space="0" w:color="auto"/>
        <w:left w:val="none" w:sz="0" w:space="0" w:color="auto"/>
        <w:bottom w:val="none" w:sz="0" w:space="0" w:color="auto"/>
        <w:right w:val="none" w:sz="0" w:space="0" w:color="auto"/>
      </w:divBdr>
    </w:div>
    <w:div w:id="1619019746">
      <w:bodyDiv w:val="1"/>
      <w:marLeft w:val="0"/>
      <w:marRight w:val="0"/>
      <w:marTop w:val="0"/>
      <w:marBottom w:val="0"/>
      <w:divBdr>
        <w:top w:val="none" w:sz="0" w:space="0" w:color="auto"/>
        <w:left w:val="none" w:sz="0" w:space="0" w:color="auto"/>
        <w:bottom w:val="none" w:sz="0" w:space="0" w:color="auto"/>
        <w:right w:val="none" w:sz="0" w:space="0" w:color="auto"/>
      </w:divBdr>
    </w:div>
    <w:div w:id="1648125039">
      <w:bodyDiv w:val="1"/>
      <w:marLeft w:val="0"/>
      <w:marRight w:val="0"/>
      <w:marTop w:val="0"/>
      <w:marBottom w:val="0"/>
      <w:divBdr>
        <w:top w:val="none" w:sz="0" w:space="0" w:color="auto"/>
        <w:left w:val="none" w:sz="0" w:space="0" w:color="auto"/>
        <w:bottom w:val="none" w:sz="0" w:space="0" w:color="auto"/>
        <w:right w:val="none" w:sz="0" w:space="0" w:color="auto"/>
      </w:divBdr>
    </w:div>
    <w:div w:id="1819111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9.emf"/><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customXml" Target="ink/ink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4.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s>
</file>

<file path=word/ink/ink1.xml><?xml version="1.0" encoding="utf-8"?>
<inkml:ink xmlns:inkml="http://www.w3.org/2003/InkML">
  <inkml:definitions>
    <inkml:context xml:id="ctx0">
      <inkml:inkSource xml:id="inkSrc0">
        <inkml:traceFormat>
          <inkml:channel name="X" type="integer" max="9600" units="cm"/>
          <inkml:channel name="Y" type="integer" max="7200" units="cm"/>
          <inkml:channel name="F" type="integer" max="1024" units="dev"/>
          <inkml:channel name="T" type="integer" max="2.14748E9" units="dev"/>
        </inkml:traceFormat>
        <inkml:channelProperties>
          <inkml:channelProperty channel="X" name="resolution" value="336.48792" units="1/cm"/>
          <inkml:channelProperty channel="Y" name="resolution" value="378.54889" units="1/cm"/>
          <inkml:channelProperty channel="F" name="resolution" value="0" units="1/dev"/>
          <inkml:channelProperty channel="T" name="resolution" value="1" units="1/dev"/>
        </inkml:channelProperties>
      </inkml:inkSource>
      <inkml:timestamp xml:id="ts0" timeString="2020-12-10T15:15:39.588"/>
    </inkml:context>
    <inkml:brush xml:id="br0">
      <inkml:brushProperty name="width" value="0.07" units="cm"/>
      <inkml:brushProperty name="height" value="0.07" units="cm"/>
      <inkml:brushProperty name="color" value="#ED1C24"/>
      <inkml:brushProperty name="fitToCurve" value="1"/>
    </inkml:brush>
  </inkml:definitions>
  <inkml:trace contextRef="#ctx0" brushRef="#br0">11 55 80 0,'0'-19'30'0,"-4"9"-24"0,1-4 8 16,-1 2 1-16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1745C-1109-4DB7-87BC-C0EF95CD9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7</Pages>
  <Words>689</Words>
  <Characters>3932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60</cp:revision>
  <cp:lastPrinted>2021-01-20T11:09:00Z</cp:lastPrinted>
  <dcterms:created xsi:type="dcterms:W3CDTF">2020-12-10T12:58:00Z</dcterms:created>
  <dcterms:modified xsi:type="dcterms:W3CDTF">2021-01-20T11:39:00Z</dcterms:modified>
</cp:coreProperties>
</file>