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0"/>
        <w:jc w:val="center"/>
        <w:rPr>
          <w:rFonts w:hint="eastAsia"/>
        </w:rPr>
      </w:pPr>
      <w:r>
        <w:rPr>
          <w:rFonts w:hint="eastAsia"/>
        </w:rPr>
        <w:t>Google's Change Management: Adapting to the Challenges of the Digital Age</w:t>
      </w:r>
    </w:p>
    <w:p>
      <w:pPr>
        <w:ind w:firstLine="420" w:firstLineChars="0"/>
        <w:rPr>
          <w:rFonts w:hint="eastAsia"/>
        </w:rPr>
      </w:pPr>
      <w:r>
        <w:rPr>
          <w:rFonts w:hint="eastAsia"/>
        </w:rPr>
        <w:t>As one of the world's largest search engines and digital advertising companies, Google has been driving the development of the digital economy. However, with the constant advancement of technology and increasing market competition, Google must continually adapt to the changing business environment. In particular, the global pandemic and Brexit have had a significant impact on Google's business and development direction, affecting multiple aspects of the company.</w:t>
      </w:r>
    </w:p>
    <w:p>
      <w:pPr>
        <w:ind w:firstLine="420" w:firstLineChars="0"/>
        <w:rPr>
          <w:rFonts w:hint="eastAsia"/>
        </w:rPr>
      </w:pPr>
      <w:r>
        <w:rPr>
          <w:rFonts w:hint="eastAsia"/>
        </w:rPr>
        <w:t>Firstly, the pandemic has accelerated the digitization of many industries, increasing competition for Google in areas such as advertising, search, and cloud computing. The explosive growth in areas such as online video, remote work, and e-commerce presents new challenges for Google. To address these challenges, Google must further optimize its digital technology and data analysis capabilities to improve the precision and efficiency of advertising and search, as well as provide more competitive cloud computing solutions.</w:t>
      </w:r>
    </w:p>
    <w:p>
      <w:pPr>
        <w:ind w:firstLine="420" w:firstLineChars="0"/>
        <w:rPr>
          <w:rFonts w:hint="eastAsia"/>
        </w:rPr>
      </w:pPr>
      <w:r>
        <w:rPr>
          <w:rFonts w:hint="eastAsia"/>
        </w:rPr>
        <w:t>Secondly, Brexit has had a profound impact on Google's business and development direction. As one of the largest economies in Europe, Brexit will have significant implications for the global economy. For Google, the UK is one of its largest overseas markets, and Brexit may have important implications for its advertising business, data privacy, and compliance. Therefore, Google must take measures to address this change, including strengthening communication and cooperation with the UK government and stakeholders, to ensure the sustainable development of its business in the UK and Europe.</w:t>
      </w:r>
    </w:p>
    <w:p>
      <w:pPr>
        <w:ind w:firstLine="420" w:firstLineChars="0"/>
        <w:rPr>
          <w:rFonts w:hint="eastAsia"/>
        </w:rPr>
      </w:pPr>
      <w:r>
        <w:rPr>
          <w:rFonts w:hint="eastAsia"/>
        </w:rPr>
        <w:t>In conclusion, the global pandemic and Brexit have had a significant impact on Google's business and development direction, and Google must undertake a large-scale transformation to address these challenges. To do so, Google must enhance its digital technology and data analysis capabilities, further optimize its advertising, search, and cloud computing businesses. At the same time, Google must strengthen communication and cooperation with the UK government and stakeholders to ensure its business's sustainable development in the UK and Europe. This will require Google to take a series of measures, including developing detailed transformation plans, considering driving and resistance factors, evaluating the completion and effectiveness of the transformation plan, and more. As a change driver, I would choose Google as the organization undergoing a large-scale transformation plan.</w:t>
      </w:r>
    </w:p>
    <w:p>
      <w:pPr>
        <w:ind w:firstLine="420" w:firstLineChars="0"/>
        <w:rPr>
          <w:rFonts w:hint="eastAsia"/>
        </w:rPr>
      </w:pPr>
      <w:r>
        <w:rPr>
          <w:rFonts w:hint="eastAsia"/>
          <w:lang w:val="en-US" w:eastAsia="zh-CN"/>
        </w:rPr>
        <w:t>1.</w:t>
      </w:r>
      <w:r>
        <w:rPr>
          <w:rFonts w:hint="eastAsia"/>
        </w:rPr>
        <w:t>Background and Reasons</w:t>
      </w:r>
    </w:p>
    <w:p>
      <w:pPr>
        <w:ind w:firstLine="420" w:firstLineChars="0"/>
        <w:rPr>
          <w:rFonts w:hint="eastAsia"/>
        </w:rPr>
      </w:pPr>
      <w:r>
        <w:rPr>
          <w:rFonts w:hint="eastAsia"/>
        </w:rPr>
        <w:t>Google was founded in 1998 as a company based on a search engine. In the early days, Google focused on providing efficient search engine services and developed a variety of related services on this basis. Over time, Google has gradually developed into a large digital technology company with multiple business departments, covering search engines, advertising, mobile operating systems, cloud computing, and other fields. Google's business covers all corners of the world, with thousands of employees and billions of users.</w:t>
      </w:r>
    </w:p>
    <w:p>
      <w:pPr>
        <w:ind w:firstLine="420" w:firstLineChars="0"/>
        <w:rPr>
          <w:rFonts w:hint="eastAsia"/>
        </w:rPr>
      </w:pPr>
      <w:r>
        <w:rPr>
          <w:rFonts w:hint="eastAsia"/>
        </w:rPr>
        <w:t>Although Google has maintained a leading position in the digital economy, the intensifying market competition and continuous technological progress have forced Google to continuously adapt to the changing business environment in order to maintain its market position and achieve sustainable development. Under the influence of external factors such as the global pandemic and the UK's exit from the EU, Google faces more challenges and opportunities.</w:t>
      </w:r>
    </w:p>
    <w:p>
      <w:pPr>
        <w:ind w:firstLine="420" w:firstLineChars="0"/>
        <w:rPr>
          <w:rFonts w:hint="eastAsia"/>
        </w:rPr>
      </w:pPr>
      <w:r>
        <w:rPr>
          <w:rFonts w:hint="eastAsia"/>
        </w:rPr>
        <w:t>The global pandemic has had a profound impact on Google's business. With the acceleration of digitization in many industries, competition in areas such as advertising, search, and cloud computing has become increasingly fierce for Google. Explosive growth in areas such as online video, remote work, and e-commerce presents new challenges for Google. To remain competitive, Google must further optimize its digital technology and data analysis capabilities to improve the accuracy and efficiency of advertising and search, and provide more competitive cloud computing solutions.</w:t>
      </w:r>
    </w:p>
    <w:p>
      <w:pPr>
        <w:ind w:firstLine="420" w:firstLineChars="0"/>
        <w:rPr>
          <w:rFonts w:hint="eastAsia"/>
        </w:rPr>
      </w:pPr>
      <w:r>
        <w:rPr>
          <w:rFonts w:hint="eastAsia"/>
        </w:rPr>
        <w:t>As a large digital technology company, Google must constantly adapt to the changing business environment to maintain its market position and achieve sustainable development. With the impact of external factors such as the global pandemic and Brexit, Google must take proactive measures to address these challenges and opportunities. Therefore, Google is undergoing a large-scale change plan to strengthen its digital technology and data analysis capabilities, optimize its business and improve efficiency, and respond to competition and market changes.</w:t>
      </w:r>
    </w:p>
    <w:p>
      <w:pPr>
        <w:ind w:firstLine="420" w:firstLineChars="0"/>
        <w:rPr>
          <w:rFonts w:hint="eastAsia"/>
        </w:rPr>
      </w:pPr>
      <w:r>
        <w:rPr>
          <w:rFonts w:hint="eastAsia"/>
        </w:rPr>
        <w:t>Google's transformation plan needs to involve multiple aspects both internally and externally, including organizational culture, leadership, digital technology, data analytics, competition, and compliance. Especially when considering the impact of the global pandemic and Brexit on Google's business and development direction, the transformation plan needs to closely address these factors to ensure that Google's business and development direction remain consistent with the changing business environment.</w:t>
      </w:r>
    </w:p>
    <w:p>
      <w:pPr>
        <w:ind w:firstLine="420" w:firstLineChars="0"/>
        <w:rPr>
          <w:rFonts w:hint="eastAsia"/>
        </w:rPr>
      </w:pPr>
      <w:r>
        <w:rPr>
          <w:rFonts w:hint="eastAsia"/>
        </w:rPr>
        <w:t>Google's transformation plan needs to adopt an appropriate change management framework to ensure the smooth implementation of the plan. For large-scale transformation plans, the planned change management model can be used for detailed planning and preparation to ensure the successful implementation of the change plan. For small-scale transformation plans, the emergency change management model can be used to quickly respond to changes in the external environment and take effective measures to address the challenges.</w:t>
      </w:r>
    </w:p>
    <w:p>
      <w:pPr>
        <w:ind w:firstLine="420" w:firstLineChars="0"/>
        <w:rPr>
          <w:rFonts w:hint="eastAsia"/>
        </w:rPr>
      </w:pPr>
      <w:r>
        <w:rPr>
          <w:rFonts w:hint="eastAsia"/>
        </w:rPr>
        <w:t>During the implementation of the change plan, Google needs to consider the resistance factors to change. Resistance in areas such as organizational culture, leadership, power, communication, and training may have a negative impact on the change plan. Therefore, Google needs to develop effective communication and training plans to help employees understand the necessity of change and provide them with the necessary skills and knowledge to support the implementation of change. At the same time, Google needs to strengthen its organizational culture and leadership to encourage employees' innovation and change, while considering the impact of power structures and relationships on change and taking appropriate measures.</w:t>
      </w:r>
    </w:p>
    <w:p>
      <w:pPr>
        <w:ind w:firstLine="420" w:firstLineChars="0"/>
        <w:rPr>
          <w:rFonts w:hint="eastAsia"/>
        </w:rPr>
      </w:pPr>
      <w:r>
        <w:rPr>
          <w:rFonts w:hint="eastAsia"/>
        </w:rPr>
        <w:t>Lastly, Google needs to develop effective change evaluation and monitoring mechanisms to determine when the change plan is completed and to evaluate its effectiveness. Change evaluation needs to use quantitative and qualitative methods, combined with internal and external data sources, including employee surveys, user feedback, market share, and financial reports, to comprehensively evaluate the effectiveness and impact of the change plan.</w:t>
      </w:r>
    </w:p>
    <w:p>
      <w:pPr>
        <w:ind w:firstLine="420" w:firstLineChars="0"/>
        <w:rPr>
          <w:rFonts w:hint="default" w:eastAsia="仿宋_GB2312"/>
          <w:lang w:val="en-US" w:eastAsia="zh-CN"/>
        </w:rPr>
      </w:pPr>
      <w:r>
        <w:rPr>
          <w:rFonts w:hint="eastAsia"/>
          <w:lang w:val="en-US" w:eastAsia="zh-CN"/>
        </w:rPr>
        <w:t>2.Change Management Models</w:t>
      </w:r>
    </w:p>
    <w:p>
      <w:pPr>
        <w:ind w:firstLine="420" w:firstLineChars="0"/>
        <w:rPr>
          <w:rFonts w:hint="eastAsia"/>
        </w:rPr>
      </w:pPr>
      <w:r>
        <w:rPr>
          <w:rFonts w:hint="eastAsia"/>
        </w:rPr>
        <w:t>Change management models are effective methods for implementing change within an organization. In addition to the planned and emergency change management models, there are other change management models, such as incremental change management, progressive change management, and innovative change management. Each change management model has its unique advantages, disadvantages, and applicable scenarios and must be selected and applied based on the organization's specific situation and change goals.</w:t>
      </w:r>
    </w:p>
    <w:p>
      <w:pPr>
        <w:ind w:firstLine="420" w:firstLineChars="0"/>
        <w:rPr>
          <w:rFonts w:hint="eastAsia"/>
        </w:rPr>
      </w:pPr>
      <w:r>
        <w:rPr>
          <w:rFonts w:hint="eastAsia"/>
        </w:rPr>
        <w:t>The planned change management model is suitable for large-scale change plans and requires comprehensive planning and preparation before the change. This change management model requires a detailed change plan, including objectives, strategies, resources, timelines, and execution plans. Under this model, change drivers must anticipate possible challenges and risks and take appropriate measures to mitigate their impact. The planned change management model requires sufficient time and resources to ensure the successful implementation of the change plan. During the implementation process, change drivers need to continuously follow up on the progress of the change plan, adjust and improve the plan promptly to ensure the change plan's success.</w:t>
      </w:r>
    </w:p>
    <w:p>
      <w:pPr>
        <w:ind w:firstLine="420" w:firstLineChars="0"/>
        <w:rPr>
          <w:rFonts w:hint="eastAsia"/>
        </w:rPr>
      </w:pPr>
      <w:r>
        <w:rPr>
          <w:rFonts w:hint="eastAsia"/>
        </w:rPr>
        <w:t>Emergency change management mode is applicable in situations where rapid adaptation to external environmental changes is required. The focus of this change management mode is to take quick actions to address urgent situations. In this mode, change agents must make quick decisions and take effective measures to solve problems. Emergency change management mode requires fast response speed and flexibility to deal with uncertainty and risks brought by change. During implementation, change agents need to continuously monitor the progress and effectiveness of the change plan and make adjustments and improvements as necessary.</w:t>
      </w:r>
    </w:p>
    <w:p>
      <w:pPr>
        <w:ind w:firstLine="420" w:firstLineChars="0"/>
        <w:rPr>
          <w:rFonts w:hint="eastAsia"/>
        </w:rPr>
      </w:pPr>
      <w:r>
        <w:rPr>
          <w:rFonts w:hint="eastAsia"/>
        </w:rPr>
        <w:t>When considering incremental or large-scale change plans, we can choose the appropriate change management mode based on the specific situation. For incremental changes, we can use the planned change management mode to ensure that each step is thoroughly planned and prepared. For large-scale changes, we can use the emergency change management mode to quickly respond to external environmental changes and take effective measures to address challenges. Regardless of the change management mode adopted, change agents need to fully understand the changes in the internal and external environments of the organization, formulate effective change strategies, and establish effective change management teams to ensure the successful implementation of the change plan.</w:t>
      </w:r>
    </w:p>
    <w:p>
      <w:pPr>
        <w:ind w:firstLine="420" w:firstLineChars="0"/>
        <w:rPr>
          <w:rFonts w:hint="eastAsia"/>
        </w:rPr>
      </w:pPr>
      <w:r>
        <w:rPr>
          <w:rFonts w:hint="eastAsia"/>
        </w:rPr>
        <w:t>In the process of change, change agents also need to consider the driving factors of change, including culture, leadership, power, digitization, and competition. These factors may have a positive or negative impact on the implementation and effectiveness of the change plan. Therefore, change agents need to fully understand these driving factors, develop corresponding change strategies and measures to ensure the successful implementation and effectiveness evaluation of the change plan.</w:t>
      </w:r>
    </w:p>
    <w:p>
      <w:pPr>
        <w:ind w:firstLine="420" w:firstLineChars="0"/>
        <w:rPr>
          <w:rFonts w:hint="eastAsia"/>
        </w:rPr>
      </w:pPr>
      <w:r>
        <w:rPr>
          <w:rFonts w:hint="eastAsia"/>
        </w:rPr>
        <w:t>In the implementation of the change plan, change agents also need to identify and deal with resistance factors to change. Resistance factors may come from various factors within and outside the organization, such as culture, personnel, technology, policy, and law. Change agents need to fully understand these resistance factors and take corresponding measures to deal with them, to ensure the smooth implementation of the change plan.</w:t>
      </w:r>
    </w:p>
    <w:p>
      <w:pPr>
        <w:ind w:firstLine="420" w:firstLineChars="0"/>
        <w:rPr>
          <w:rFonts w:hint="eastAsia"/>
        </w:rPr>
      </w:pPr>
      <w:r>
        <w:rPr>
          <w:rFonts w:hint="eastAsia"/>
        </w:rPr>
        <w:t>Finally, in the process of implementing the change plan, change agents need to establish an effective change evaluation and monitoring mechanism to determine whether the change plan has achieved the expected goals and effects. Change evaluation and monitoring mechanisms need to involve multiple aspects, such as performance indicators, employee and customer feedback, and data analysis. Change agents need to constantly follow up on the progress and effectiveness of the change plan, and make timely adjustments and improvements to ensure the successful implementation and effectiveness evaluation of the change plan.</w:t>
      </w:r>
    </w:p>
    <w:p>
      <w:pPr>
        <w:ind w:firstLine="420" w:firstLineChars="0"/>
        <w:rPr>
          <w:rFonts w:hint="eastAsia"/>
          <w:lang w:val="en-US" w:eastAsia="zh-CN"/>
        </w:rPr>
      </w:pPr>
      <w:r>
        <w:rPr>
          <w:rFonts w:hint="eastAsia"/>
          <w:lang w:val="en-US" w:eastAsia="zh-CN"/>
        </w:rPr>
        <w:t>3.Driving factors</w:t>
      </w:r>
    </w:p>
    <w:p>
      <w:pPr>
        <w:ind w:firstLine="420" w:firstLineChars="0"/>
        <w:rPr>
          <w:rFonts w:hint="default"/>
          <w:lang w:val="en-US" w:eastAsia="zh-CN"/>
        </w:rPr>
      </w:pPr>
      <w:r>
        <w:rPr>
          <w:rFonts w:hint="default"/>
          <w:lang w:val="en-US" w:eastAsia="zh-CN"/>
        </w:rPr>
        <w:t>Driver factors are critical factors that affect the implementation and effectiveness of change plans. Change drivers need to consider these factors comprehensively when formulating change strategies and measures.</w:t>
      </w:r>
    </w:p>
    <w:p>
      <w:pPr>
        <w:ind w:firstLine="420" w:firstLineChars="0"/>
        <w:rPr>
          <w:rFonts w:hint="default"/>
          <w:lang w:val="en-US" w:eastAsia="zh-CN"/>
        </w:rPr>
      </w:pPr>
      <w:r>
        <w:rPr>
          <w:rFonts w:hint="default"/>
          <w:lang w:val="en-US" w:eastAsia="zh-CN"/>
        </w:rPr>
        <w:t>First, organizational culture refers to the common values, beliefs, behavior patterns, and habits of members of an organization, and it is one of the core characteristics of an organization. During the change process, organizational culture can have a positive or negative impact on the implementation and effectiveness of the change plan. If the organizational culture has characteristics of openness, innovation, and change, the implementation and effectiveness of the change plan may be better. Conversely, if the organizational culture has characteristics of conservatism, tradition, and resistance, the implementation and effectiveness of the change plan may be affected. Therefore, when formulating change strategies and measures, change drivers need to fully understand and consider the impact of organizational culture and take measures to manage organizational culture to ensure the successful implementation and effectiveness evaluation of the change plan.</w:t>
      </w:r>
    </w:p>
    <w:p>
      <w:pPr>
        <w:ind w:firstLine="420" w:firstLineChars="0"/>
        <w:rPr>
          <w:rFonts w:hint="default"/>
          <w:lang w:val="en-US" w:eastAsia="zh-CN"/>
        </w:rPr>
      </w:pPr>
      <w:r>
        <w:rPr>
          <w:rFonts w:hint="default"/>
          <w:lang w:val="en-US" w:eastAsia="zh-CN"/>
        </w:rPr>
        <w:t>Second, leadership refers to the attitude, decision-making, and influence of organizational leaders regarding change. During the change process, the attitude and decision-making of leaders can have an important impact on the implementation and effectiveness of the change plan. If leaders support the change plan and can exert positive influence, the implementation and effectiveness of the change plan may be better. Conversely, if leaders lack support and positive influence, the implementation and effectiveness of the change plan may be affected. Therefore, when formulating change strategies and measures, change drivers need to fully understand and consider the impact of leadership and take measures to increase leadership support and positive influence to ensure the successful implementation and effectiveness evaluation of the change plan.</w:t>
      </w:r>
    </w:p>
    <w:p>
      <w:pPr>
        <w:ind w:firstLine="420" w:firstLineChars="0"/>
        <w:rPr>
          <w:rFonts w:hint="default"/>
          <w:lang w:val="en-US" w:eastAsia="zh-CN"/>
        </w:rPr>
      </w:pPr>
      <w:r>
        <w:rPr>
          <w:rFonts w:hint="default"/>
          <w:lang w:val="en-US" w:eastAsia="zh-CN"/>
        </w:rPr>
        <w:t>Thirdly, power refers to the power structure and relationships within the organization, which can have a significant impact on the implementation and effectiveness of the change plan. If the power structure and relationships are stable, transparent, and reasonable, the implementation and effectiveness of the change plan may be better. Conversely, if the power structure and relationships are unstable, opaque, and unreasonable, the implementation and effectiveness of the change plan may be affected. Therefore, when formulating change strategies and measures, change leaders need to fully understand and consider the power structure and relationships within the organization, and take corresponding measures to improve or optimize the power structure and relationships, to ensure the successful implementation and effectiveness evaluation of the change plan.</w:t>
      </w:r>
    </w:p>
    <w:p>
      <w:pPr>
        <w:ind w:firstLine="420" w:firstLineChars="0"/>
        <w:rPr>
          <w:rFonts w:hint="default"/>
          <w:lang w:val="en-US" w:eastAsia="zh-CN"/>
        </w:rPr>
      </w:pPr>
      <w:r>
        <w:rPr>
          <w:rFonts w:hint="default"/>
          <w:lang w:val="en-US" w:eastAsia="zh-CN"/>
        </w:rPr>
        <w:t>Fourthly, digitalization refers to the application of digital technology and data analysis within and outside the organization. In the current digital age, digital technology and data analysis have become important factors for the survival and development of organizations. In the process of change, digitalization can improve the efficiency, flexibility, and innovation capabilities of organizations, thus having a positive impact on the implementation and effectiveness of the change plan. Therefore, when formulating change strategies and measures, change leaders need to fully understand and consider the impact of digitalization, and take corresponding measures to optimize the application of digital technology and data analysis, to ensure the successful implementation and effectiveness evaluation of the change plan.</w:t>
      </w:r>
    </w:p>
    <w:p>
      <w:pPr>
        <w:ind w:firstLine="420" w:firstLineChars="0"/>
        <w:rPr>
          <w:rFonts w:hint="default"/>
          <w:lang w:val="en-US" w:eastAsia="zh-CN"/>
        </w:rPr>
      </w:pPr>
      <w:r>
        <w:rPr>
          <w:rFonts w:hint="default"/>
          <w:lang w:val="en-US" w:eastAsia="zh-CN"/>
        </w:rPr>
        <w:t>Finally, competition refers to an organization's position and advantage in the market competition. In a highly competitive market, organizations must constantly adapt to changing business environments in order to maintain their market position and achieve sustainable development. During the change process, competition can have a significant impact on the implementation and effectiveness of the change plan. If an organization can accurately analyze market competition trends and patterns and take corresponding measures to respond to competition, the implementation and effectiveness of the change plan may be better. Therefore, when formulating change strategies and measures, change drivers need to fully understand and consider the impact of competition and take corresponding measures to optimize market competition strategies to ensure the successful implementation and effectiveness evaluation of the change plan. In summary, driving factors are important factors that affect the implementation and effectiveness of change plans, and change drivers need to fully consider these factors when formulating change strategies and measures to ensure the successful implementation and effectiveness evaluation of the change plan.</w:t>
      </w:r>
    </w:p>
    <w:p>
      <w:pPr>
        <w:ind w:firstLine="420" w:firstLineChars="0"/>
        <w:rPr>
          <w:rFonts w:hint="default"/>
          <w:lang w:val="en-US" w:eastAsia="zh-CN"/>
        </w:rPr>
      </w:pPr>
      <w:r>
        <w:rPr>
          <w:rFonts w:hint="default"/>
          <w:lang w:val="en-US" w:eastAsia="zh-CN"/>
        </w:rPr>
        <w:t>4. Resistance Factors</w:t>
      </w:r>
    </w:p>
    <w:p>
      <w:pPr>
        <w:ind w:firstLine="420" w:firstLineChars="0"/>
        <w:rPr>
          <w:rFonts w:hint="default"/>
          <w:lang w:val="en-US" w:eastAsia="zh-CN"/>
        </w:rPr>
      </w:pPr>
      <w:r>
        <w:rPr>
          <w:rFonts w:hint="default"/>
          <w:lang w:val="en-US" w:eastAsia="zh-CN"/>
        </w:rPr>
        <w:t>When considering resistance factors to change, in addition to organizational culture, leadership, power, communication, and training, other factors need to be considered as well.</w:t>
      </w:r>
    </w:p>
    <w:p>
      <w:pPr>
        <w:ind w:firstLine="420" w:firstLineChars="0"/>
        <w:rPr>
          <w:rFonts w:hint="default"/>
          <w:lang w:val="en-US" w:eastAsia="zh-CN"/>
        </w:rPr>
      </w:pPr>
      <w:r>
        <w:rPr>
          <w:rFonts w:hint="default"/>
          <w:lang w:val="en-US" w:eastAsia="zh-CN"/>
        </w:rPr>
        <w:t>First, employee opposition is a common resistance factor to change. Employees may perceive change as having negative impacts on them, such as job loss, overtime, and pay cuts. To address this issue, change drivers need to communicate the necessity of the change to employees, explain the benefits of the change, and engage in sufficient communication and negotiation with them.</w:t>
      </w:r>
    </w:p>
    <w:p>
      <w:pPr>
        <w:ind w:firstLine="420" w:firstLineChars="0"/>
        <w:rPr>
          <w:rFonts w:hint="default"/>
          <w:lang w:val="en-US" w:eastAsia="zh-CN"/>
        </w:rPr>
      </w:pPr>
      <w:r>
        <w:rPr>
          <w:rFonts w:hint="default"/>
          <w:lang w:val="en-US" w:eastAsia="zh-CN"/>
        </w:rPr>
        <w:t>Second, resource constraints may also become a resistance factor to change. If an organization lacks necessary resources to support the change, such as funding, technology, and human resources, then the change plan may be limited or delayed. To address this issue, change drivers need to fully consider resource utilization and allocation when developing change plans and strategies, in order to ensure the successful implementation and effectiveness evaluation of the change plan.</w:t>
      </w:r>
    </w:p>
    <w:p>
      <w:pPr>
        <w:ind w:firstLine="420" w:firstLineChars="0"/>
        <w:rPr>
          <w:rFonts w:hint="default"/>
          <w:lang w:val="en-US" w:eastAsia="zh-CN"/>
        </w:rPr>
      </w:pPr>
      <w:r>
        <w:rPr>
          <w:rFonts w:hint="default"/>
          <w:lang w:val="en-US" w:eastAsia="zh-CN"/>
        </w:rPr>
        <w:t>Thirdly, organizational structure and culture can also become a resistance factor for change. If the organization's structure and culture do not support change, the change plan may face resistance or opposition. To address this issue, change agents need to fully understand and consider the organization's structure and culture, and take corresponding measures to optimize the organizational structure and culture to support the successful implementation and effectiveness evaluation of the change plan.</w:t>
      </w:r>
    </w:p>
    <w:p>
      <w:pPr>
        <w:ind w:firstLine="420" w:firstLineChars="0"/>
        <w:rPr>
          <w:rFonts w:hint="default"/>
          <w:lang w:val="en-US" w:eastAsia="zh-CN"/>
        </w:rPr>
      </w:pPr>
      <w:r>
        <w:rPr>
          <w:rFonts w:hint="default"/>
          <w:lang w:val="en-US" w:eastAsia="zh-CN"/>
        </w:rPr>
        <w:t>Finally, change agents need to fully understand and consider the impact of the external environment. Changes in the external environment, such as economic downturns, policy changes, and intensified market competition, can all have a significant impact on the implementation and effectiveness of the change plan. Therefore, in formulating change strategies and measures, change agents need to fully understand and consider changes in the external environment, and take corresponding measures to address the challenges.</w:t>
      </w:r>
    </w:p>
    <w:p>
      <w:pPr>
        <w:ind w:firstLine="420" w:firstLineChars="0"/>
        <w:rPr>
          <w:rFonts w:hint="default"/>
          <w:lang w:val="en-US" w:eastAsia="zh-CN"/>
        </w:rPr>
      </w:pPr>
      <w:r>
        <w:rPr>
          <w:rFonts w:hint="eastAsia"/>
          <w:lang w:val="en-US" w:eastAsia="zh-CN"/>
        </w:rPr>
        <w:t>5.</w:t>
      </w:r>
      <w:r>
        <w:rPr>
          <w:rFonts w:hint="default"/>
          <w:lang w:val="en-US" w:eastAsia="zh-CN"/>
        </w:rPr>
        <w:t>Completion and Effectiveness Evaluation of Change Plan</w:t>
      </w:r>
    </w:p>
    <w:p>
      <w:pPr>
        <w:ind w:firstLine="420" w:firstLineChars="0"/>
        <w:rPr>
          <w:rFonts w:hint="default"/>
          <w:lang w:val="en-US" w:eastAsia="zh-CN"/>
        </w:rPr>
      </w:pPr>
      <w:r>
        <w:rPr>
          <w:rFonts w:hint="default"/>
          <w:lang w:val="en-US" w:eastAsia="zh-CN"/>
        </w:rPr>
        <w:t>To evaluate the completion and effectiveness of a change plan, the following aspects need to be considered:</w:t>
      </w:r>
    </w:p>
    <w:p>
      <w:pPr>
        <w:ind w:firstLine="420" w:firstLineChars="0"/>
        <w:rPr>
          <w:rFonts w:hint="default"/>
          <w:lang w:val="en-US" w:eastAsia="zh-CN"/>
        </w:rPr>
      </w:pPr>
      <w:r>
        <w:rPr>
          <w:rFonts w:hint="default"/>
          <w:lang w:val="en-US" w:eastAsia="zh-CN"/>
        </w:rPr>
        <w:t>Firstly, clear goals and indicators need to be established in order to evaluate the completion of the change plan quantitatively. These goals and indicators should be related to the strategic and business objectives of the change plan and consistent with the performance evaluation system. For example, if Google is implementing a digital transformation plan, indicators such as digital maturity, digital business growth rate, and digital investment return rate can be set to evaluate the completion and effectiveness of the change plan.</w:t>
      </w:r>
    </w:p>
    <w:p>
      <w:pPr>
        <w:ind w:firstLine="420" w:firstLineChars="0"/>
        <w:rPr>
          <w:rFonts w:hint="default"/>
          <w:lang w:val="en-US" w:eastAsia="zh-CN"/>
        </w:rPr>
      </w:pPr>
      <w:r>
        <w:rPr>
          <w:rFonts w:hint="default"/>
          <w:lang w:val="en-US" w:eastAsia="zh-CN"/>
        </w:rPr>
        <w:t>Second, we need to identify and solve problems and challenges of the change plan. The change plan may face various problems and challenges, such as employee resistance, lack of support from the leadership, technical obstacles, and resource bottlenecks. Change drivers need to take measures to solve these problems and challenges to ensure the smooth implementation of the change plan.</w:t>
      </w:r>
    </w:p>
    <w:p>
      <w:pPr>
        <w:ind w:firstLine="420" w:firstLineChars="0"/>
        <w:rPr>
          <w:rFonts w:hint="default"/>
          <w:lang w:val="en-US" w:eastAsia="zh-CN"/>
        </w:rPr>
      </w:pPr>
      <w:r>
        <w:rPr>
          <w:rFonts w:hint="default"/>
          <w:lang w:val="en-US" w:eastAsia="zh-CN"/>
        </w:rPr>
        <w:t>Third, we need to track the progress of the change plan and make timely adjustments and optimizations. During the implementation of the change plan, change drivers should regularly monitor the progress of the change plan, identify potential problems and challenges, and take appropriate measures to solve these problems and challenges. In addition, change drivers should make timely adjustments and optimizations based on the actual situation to ensure the sustained effectiveness of the change plan.</w:t>
      </w:r>
    </w:p>
    <w:p>
      <w:pPr>
        <w:ind w:firstLine="420" w:firstLineChars="0"/>
        <w:rPr>
          <w:rFonts w:hint="default"/>
          <w:lang w:val="en-US" w:eastAsia="zh-CN"/>
        </w:rPr>
      </w:pPr>
      <w:r>
        <w:rPr>
          <w:rFonts w:hint="default"/>
          <w:lang w:val="en-US" w:eastAsia="zh-CN"/>
        </w:rPr>
        <w:t>Finally, we need to conduct performance evaluation and feedback. After the implementation of the change plan, the performance of the change plan needs to be evaluated, and feedback and suggestions need to be provided. This feedback and suggestions can help organizations improve and optimize the change plan and improve the success rate of the change plan. In addition, change drivers should summarize and share the successful experiences and lessons of the change plan to apply and learn from them in future change plans.</w:t>
      </w:r>
    </w:p>
    <w:p>
      <w:pPr>
        <w:ind w:firstLine="420" w:firstLineChars="0"/>
        <w:rPr>
          <w:rFonts w:hint="default"/>
          <w:lang w:val="en-US" w:eastAsia="zh-CN"/>
        </w:rPr>
      </w:pPr>
      <w:r>
        <w:rPr>
          <w:rFonts w:hint="eastAsia"/>
          <w:lang w:val="en-US" w:eastAsia="zh-CN"/>
        </w:rPr>
        <w:t>6.</w:t>
      </w:r>
      <w:r>
        <w:rPr>
          <w:rFonts w:hint="default"/>
          <w:lang w:val="en-US" w:eastAsia="zh-CN"/>
        </w:rPr>
        <w:t>Conclusion</w:t>
      </w:r>
    </w:p>
    <w:p>
      <w:pPr>
        <w:ind w:firstLine="420" w:firstLineChars="0"/>
        <w:rPr>
          <w:rFonts w:hint="default"/>
          <w:lang w:val="en-US" w:eastAsia="zh-CN"/>
        </w:rPr>
      </w:pPr>
      <w:r>
        <w:rPr>
          <w:rFonts w:hint="default"/>
          <w:lang w:val="en-US" w:eastAsia="zh-CN"/>
        </w:rPr>
        <w:t>For the change management plan for Google, we can adopt a planned and emergent change management approach to address the challenges posed by changes in the external environment. We need to consider driving factors such as organizational culture, leadership, power, digitalization, and competition, as well as resistance factors such as organizational culture, leadership, power, communication, and training. We need to develop a detailed change plan that includes goals, strategies, resources, timelines, and execution plans, and anticipate potential challenges and risks, taking appropriate measures to mitigate their impact. We need to evaluate the completion and effectiveness of the change plan, including key performance indicators, cost-benefit analysis, and customer satisfaction, among other aspects.</w:t>
      </w:r>
    </w:p>
    <w:p>
      <w:pPr>
        <w:ind w:firstLine="420" w:firstLineChars="0"/>
        <w:rPr>
          <w:rFonts w:hint="default"/>
          <w:lang w:val="en-US" w:eastAsia="zh-CN"/>
        </w:rPr>
      </w:pPr>
      <w:r>
        <w:rPr>
          <w:rFonts w:hint="default"/>
          <w:lang w:val="en-US" w:eastAsia="zh-CN"/>
        </w:rPr>
        <w:t>In developing the change plan, we need to consider how to adapt to changes in the external environment in which Google operates. Due to the significant impact of the current pandemic and Brexit on the future business environment, Google needs to take appropriate measures to address these challenges.</w:t>
      </w:r>
    </w:p>
    <w:p>
      <w:pPr>
        <w:ind w:firstLine="420" w:firstLineChars="0"/>
        <w:rPr>
          <w:rFonts w:hint="default"/>
          <w:lang w:val="en-US" w:eastAsia="zh-CN"/>
        </w:rPr>
      </w:pPr>
      <w:r>
        <w:rPr>
          <w:rFonts w:hint="default"/>
          <w:lang w:val="en-US" w:eastAsia="zh-CN"/>
        </w:rPr>
        <w:t>Firstly, we can optimize our business and improve efficiency by adopting digital technology and data analysis. Digital transformation is a common challenge faced by many enterprises today. Digital technology and data analysis can improve the efficiency and accuracy of business processes, enabling companies to make decisions faster, improve customer satisfaction, and employee experience. For example, Google can use big data analysis to better understand customer needs, adjust product and service design and delivery methods. Additionally, digital technology can improve internal processes, improve employee productivity, and reduce costs and risks.</w:t>
      </w:r>
    </w:p>
    <w:p>
      <w:pPr>
        <w:ind w:firstLine="420" w:firstLineChars="0"/>
        <w:rPr>
          <w:rFonts w:hint="default"/>
          <w:lang w:val="en-US" w:eastAsia="zh-CN"/>
        </w:rPr>
      </w:pPr>
      <w:r>
        <w:rPr>
          <w:rFonts w:hint="default"/>
          <w:lang w:val="en-US" w:eastAsia="zh-CN"/>
        </w:rPr>
        <w:t>Secondly, Google can adapt to the changing business environment by expanding its business scope. Google can explore opportunities to enter new markets and fields to increase its sources of revenue. For instance, Google can expand its cloud computing and artificial intelligence business, as well as increase investments in healthcare and the internet of things. Moreover, Google can develop new business models and products through collaborations with other companies to better adapt to the changing business environment.</w:t>
      </w:r>
    </w:p>
    <w:p>
      <w:pPr>
        <w:ind w:firstLine="420" w:firstLineChars="0"/>
        <w:rPr>
          <w:rFonts w:hint="default"/>
          <w:lang w:val="en-US" w:eastAsia="zh-CN"/>
        </w:rPr>
      </w:pPr>
      <w:r>
        <w:rPr>
          <w:rFonts w:hint="default"/>
          <w:lang w:val="en-US" w:eastAsia="zh-CN"/>
        </w:rPr>
        <w:t>Thirdly, Google can understand customer needs and feedback by strengthening communication and interaction with customers and stakeholders. Google can establish an effective customer feedback mechanism to timely collect and analyze customer feedback and suggestions. Additionally, Google can establish close cooperation with other stakeholders, including suppliers, partners, and government agencies, to better understand and respond to the changing business environment.</w:t>
      </w:r>
    </w:p>
    <w:p>
      <w:pPr>
        <w:ind w:firstLine="420" w:firstLineChars="0"/>
        <w:rPr>
          <w:rFonts w:hint="default"/>
          <w:lang w:val="en-US" w:eastAsia="zh-CN"/>
        </w:rPr>
      </w:pPr>
      <w:r>
        <w:rPr>
          <w:rFonts w:hint="default"/>
          <w:lang w:val="en-US" w:eastAsia="zh-CN"/>
        </w:rPr>
        <w:t>Fourth, Google can enhance its employees' skills and knowledge to adapt to the changing business environment and market competition. Google can improve its employees' skill and knowledge levels by strengthening training and development plans to better adapt to the changing business environment and market competition. Additionally, Google can encourage employee innovation and change by increasing employee satisfaction and engagement to drive organizational change and development.</w:t>
      </w:r>
    </w:p>
    <w:p>
      <w:pPr>
        <w:ind w:firstLine="420" w:firstLineChars="0"/>
        <w:rPr>
          <w:rFonts w:hint="default"/>
          <w:lang w:val="en-US" w:eastAsia="zh-CN"/>
        </w:rPr>
      </w:pPr>
      <w:r>
        <w:rPr>
          <w:rFonts w:hint="default"/>
          <w:lang w:val="en-US" w:eastAsia="zh-CN"/>
        </w:rPr>
        <w:t>Fifth, Google can encourage employee innovation and change by promoting a flexible working style and cultivating innovative culture and leadership. Google can enhance the development and cultivation of leadership to stimulate employees' potential and motivation. Additionally, Google can use appropriate incentives to encourage employee participation and drive organizational change and innovation, thereby improving the organization's change and development capabilities.</w:t>
      </w:r>
    </w:p>
    <w:p>
      <w:pPr>
        <w:ind w:firstLine="420" w:firstLineChars="0"/>
        <w:rPr>
          <w:rFonts w:hint="default"/>
          <w:lang w:val="en-US" w:eastAsia="zh-CN"/>
        </w:rPr>
      </w:pPr>
      <w:r>
        <w:rPr>
          <w:rFonts w:hint="default"/>
          <w:lang w:val="en-US" w:eastAsia="zh-CN"/>
        </w:rPr>
        <w:t>In conclusion, with the changes in the future business environment, Google can adopt various measures to enhance its adaptability. Firstly, it can optimize business and improve efficiency through digital technology and data analysis. Digital technology and data analysis can improve the efficiency and accuracy of business processes, enabling faster decision-making, enhancing customer satisfaction, and improving employee experience. Secondly, Google can explore new markets and areas by expanding its business scope to increase revenue sources. Furthermore, strengthening communication and interaction with customers and stakeholders can help to collect and analyze feedback and suggestions from customers in a timely manner, while establishing close cooperative relationships to better understand and respond to the changing business environment. Improving employees' skills and knowledge is also a key factor in adapting to the changing business environment and market competition. Google can enhance its employees' skills and knowledge by strengthening training and development plans, encouraging innovation and change among employees, and promoting organizational transformation and development. Finally, strengthening organizational culture and leadership is also an important measure. Google can adopt a flexible work style, promote innovation culture, and strengthen the cultivation and development of leadership to inspire employees' potential and motivation, and enhance the organization's transformation and development capabilities. These measures will help Google better adapt to the changing business environment.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nap ITC">
    <w:panose1 w:val="04040A07060A02020202"/>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Symbol">
    <w:panose1 w:val="05050102010706020507"/>
    <w:charset w:val="00"/>
    <w:family w:val="auto"/>
    <w:pitch w:val="default"/>
    <w:sig w:usb0="00000000" w:usb1="00000000" w:usb2="00000000" w:usb3="00000000" w:csb0="80000000" w:csb1="00000000"/>
  </w:font>
  <w:font w:name="Sylfaen">
    <w:panose1 w:val="010A0502050306030303"/>
    <w:charset w:val="00"/>
    <w:family w:val="auto"/>
    <w:pitch w:val="default"/>
    <w:sig w:usb0="04000687" w:usb1="00000000" w:usb2="00000000" w:usb3="00000000" w:csb0="2000009F" w:csb1="00000000"/>
  </w:font>
  <w:font w:name="Sitka Subheading Semibold">
    <w:panose1 w:val="00000000000000000000"/>
    <w:charset w:val="00"/>
    <w:family w:val="auto"/>
    <w:pitch w:val="default"/>
    <w:sig w:usb0="A00002EF" w:usb1="4000204B" w:usb2="00000000" w:usb3="00000000" w:csb0="2000019F" w:csb1="00000000"/>
  </w:font>
  <w:font w:name="Segoe UI Emoji">
    <w:panose1 w:val="020B0502040204020203"/>
    <w:charset w:val="00"/>
    <w:family w:val="auto"/>
    <w:pitch w:val="default"/>
    <w:sig w:usb0="00000001" w:usb1="02000000" w:usb2="00000000" w:usb3="00000000" w:csb0="00000001" w:csb1="00000000"/>
  </w:font>
  <w:font w:name="Segoe UI Black">
    <w:panose1 w:val="020B0A02040204020203"/>
    <w:charset w:val="00"/>
    <w:family w:val="auto"/>
    <w:pitch w:val="default"/>
    <w:sig w:usb0="E00002FF" w:usb1="4000E47F" w:usb2="00000021" w:usb3="00000000" w:csb0="2000019F" w:csb1="00000000"/>
  </w:font>
  <w:font w:name="ROG Fonts">
    <w:panose1 w:val="00000500000000000000"/>
    <w:charset w:val="00"/>
    <w:family w:val="auto"/>
    <w:pitch w:val="default"/>
    <w:sig w:usb0="00000001" w:usb1="00000000" w:usb2="00000000" w:usb3="00000000" w:csb0="00000001" w:csb1="00000000"/>
  </w:font>
  <w:font w:name="Parchment">
    <w:panose1 w:val="03040602040708040804"/>
    <w:charset w:val="00"/>
    <w:family w:val="auto"/>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Microsoft New Tai Lue">
    <w:panose1 w:val="020B0502040204020203"/>
    <w:charset w:val="00"/>
    <w:family w:val="auto"/>
    <w:pitch w:val="default"/>
    <w:sig w:usb0="00000003" w:usb1="00000000" w:usb2="80000000" w:usb3="00000000" w:csb0="00000001" w:csb1="00000000"/>
  </w:font>
  <w:font w:name="Marlett">
    <w:panose1 w:val="00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4Y2NhZjFkOGFmYWY5ZDY1MzY1MTQ1MzE1NDVmMjkifQ=="/>
  </w:docVars>
  <w:rsids>
    <w:rsidRoot w:val="00000000"/>
    <w:rsid w:val="07206BD9"/>
    <w:rsid w:val="0AB53A57"/>
    <w:rsid w:val="17DD6E2C"/>
    <w:rsid w:val="1FFA1C43"/>
    <w:rsid w:val="296B5097"/>
    <w:rsid w:val="33E71E3A"/>
    <w:rsid w:val="3BB461B3"/>
    <w:rsid w:val="4065760C"/>
    <w:rsid w:val="5B1C2A1D"/>
    <w:rsid w:val="62C8303A"/>
    <w:rsid w:val="64875F7C"/>
    <w:rsid w:val="66105C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28"/>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autoSpaceDE w:val="0"/>
      <w:autoSpaceDN w:val="0"/>
      <w:adjustRightInd w:val="0"/>
      <w:ind w:firstLine="420"/>
      <w:jc w:val="left"/>
    </w:pPr>
    <w:rPr>
      <w:rFonts w:ascii="宋体" w:hAnsi="宋体"/>
      <w:kern w:val="0"/>
      <w:sz w:val="28"/>
      <w:szCs w:val="20"/>
    </w:rPr>
  </w:style>
  <w:style w:type="paragraph" w:styleId="3">
    <w:name w:val="Body Text"/>
    <w:qFormat/>
    <w:uiPriority w:val="0"/>
    <w:pPr>
      <w:spacing w:afterLines="0" w:afterAutospacing="0" w:line="360" w:lineRule="auto"/>
      <w:ind w:firstLine="960" w:firstLineChars="200"/>
      <w:jc w:val="left"/>
    </w:pPr>
    <w:rPr>
      <w:rFonts w:ascii="Calibri" w:hAnsi="Calibri" w:eastAsia="仿宋_GB2312" w:cs="Times New Roman"/>
      <w:sz w:val="28"/>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3449</Words>
  <Characters>20977</Characters>
  <Lines>0</Lines>
  <Paragraphs>0</Paragraphs>
  <TotalTime>13</TotalTime>
  <ScaleCrop>false</ScaleCrop>
  <LinksUpToDate>false</LinksUpToDate>
  <CharactersWithSpaces>24376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2022-11-20T18:45:00Z</dcterms:created>
  <dc:creator>32851</dc:creator>
  <cp:lastModifiedBy>小明同学</cp:lastModifiedBy>
  <dcterms:modified xsi:type="dcterms:W3CDTF">2023-04-25T12:49:48Z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164716B4843A409B9A8C4270C1F41788</vt:lpwstr>
  </property>
</Properties>
</file>