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0A26A" w14:textId="72716F37" w:rsidR="009E680E" w:rsidRDefault="009E680E"/>
    <w:p w14:paraId="04C48AD2" w14:textId="1627C5B9" w:rsidR="009E680E" w:rsidRDefault="009E680E">
      <w:r>
        <w:rPr>
          <w:noProof/>
        </w:rPr>
        <mc:AlternateContent>
          <mc:Choice Requires="wps">
            <w:drawing>
              <wp:anchor distT="45720" distB="45720" distL="114300" distR="114300" simplePos="0" relativeHeight="251659264" behindDoc="0" locked="0" layoutInCell="1" allowOverlap="1" wp14:anchorId="0ED917C3" wp14:editId="2BE7AB48">
                <wp:simplePos x="0" y="0"/>
                <wp:positionH relativeFrom="column">
                  <wp:posOffset>1289050</wp:posOffset>
                </wp:positionH>
                <wp:positionV relativeFrom="paragraph">
                  <wp:posOffset>3092450</wp:posOffset>
                </wp:positionV>
                <wp:extent cx="3041650" cy="1404620"/>
                <wp:effectExtent l="0" t="0" r="6350" b="1905"/>
                <wp:wrapThrough wrapText="bothSides">
                  <wp:wrapPolygon edited="0">
                    <wp:start x="0" y="0"/>
                    <wp:lineTo x="0" y="21463"/>
                    <wp:lineTo x="21510" y="21463"/>
                    <wp:lineTo x="2151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404620"/>
                        </a:xfrm>
                        <a:prstGeom prst="rect">
                          <a:avLst/>
                        </a:prstGeom>
                        <a:solidFill>
                          <a:srgbClr val="FFFFFF"/>
                        </a:solidFill>
                        <a:ln w="9525">
                          <a:noFill/>
                          <a:miter lim="800000"/>
                          <a:headEnd/>
                          <a:tailEnd/>
                        </a:ln>
                      </wps:spPr>
                      <wps:txbx>
                        <w:txbxContent>
                          <w:p w14:paraId="4912F075" w14:textId="13051E67" w:rsidR="00442C82" w:rsidRPr="00C9448F" w:rsidRDefault="00442C82" w:rsidP="00442C82">
                            <w:pPr>
                              <w:jc w:val="center"/>
                              <w:rPr>
                                <w:b/>
                                <w:bCs/>
                                <w:sz w:val="24"/>
                                <w:szCs w:val="24"/>
                              </w:rPr>
                            </w:pPr>
                            <w:r>
                              <w:rPr>
                                <w:b/>
                                <w:bCs/>
                                <w:sz w:val="24"/>
                                <w:szCs w:val="24"/>
                              </w:rPr>
                              <w:t>Task Reflection</w:t>
                            </w:r>
                          </w:p>
                          <w:p w14:paraId="769F9470" w14:textId="77777777" w:rsidR="00442C82" w:rsidRPr="00C9448F" w:rsidRDefault="00442C82" w:rsidP="00442C82">
                            <w:pPr>
                              <w:jc w:val="center"/>
                              <w:rPr>
                                <w:sz w:val="24"/>
                                <w:szCs w:val="24"/>
                              </w:rPr>
                            </w:pPr>
                          </w:p>
                          <w:p w14:paraId="630E8805" w14:textId="77777777" w:rsidR="00442C82" w:rsidRPr="00C9448F" w:rsidRDefault="00442C82" w:rsidP="00442C82">
                            <w:pPr>
                              <w:jc w:val="center"/>
                              <w:rPr>
                                <w:sz w:val="24"/>
                                <w:szCs w:val="24"/>
                              </w:rPr>
                            </w:pPr>
                            <w:r w:rsidRPr="00C9448F">
                              <w:rPr>
                                <w:sz w:val="24"/>
                                <w:szCs w:val="24"/>
                              </w:rPr>
                              <w:t>Benedict Michael Gibson 2114133</w:t>
                            </w:r>
                          </w:p>
                          <w:p w14:paraId="3F85010E" w14:textId="77777777" w:rsidR="00442C82" w:rsidRPr="00C9448F" w:rsidRDefault="00442C82" w:rsidP="00442C82">
                            <w:pPr>
                              <w:jc w:val="center"/>
                              <w:rPr>
                                <w:sz w:val="24"/>
                                <w:szCs w:val="24"/>
                              </w:rPr>
                            </w:pPr>
                            <w:r w:rsidRPr="00C9448F">
                              <w:rPr>
                                <w:sz w:val="24"/>
                                <w:szCs w:val="24"/>
                              </w:rPr>
                              <w:t>Carmarthen Business School UWTSD</w:t>
                            </w:r>
                          </w:p>
                          <w:p w14:paraId="6C865CBC" w14:textId="77777777" w:rsidR="00442C82" w:rsidRPr="00C9448F" w:rsidRDefault="00442C82" w:rsidP="00442C82">
                            <w:pPr>
                              <w:jc w:val="center"/>
                              <w:rPr>
                                <w:sz w:val="24"/>
                                <w:szCs w:val="24"/>
                              </w:rPr>
                            </w:pPr>
                            <w:r w:rsidRPr="00C9448F">
                              <w:rPr>
                                <w:sz w:val="24"/>
                                <w:szCs w:val="24"/>
                              </w:rPr>
                              <w:t>BMSP5013 Changemakers: Creativity and Value Creation</w:t>
                            </w:r>
                          </w:p>
                          <w:p w14:paraId="79A092A7" w14:textId="77777777" w:rsidR="00442C82" w:rsidRPr="00C9448F" w:rsidRDefault="00442C82" w:rsidP="00442C82">
                            <w:pPr>
                              <w:jc w:val="center"/>
                              <w:rPr>
                                <w:sz w:val="24"/>
                                <w:szCs w:val="24"/>
                              </w:rPr>
                            </w:pPr>
                            <w:r w:rsidRPr="00C9448F">
                              <w:rPr>
                                <w:sz w:val="24"/>
                                <w:szCs w:val="24"/>
                              </w:rPr>
                              <w:t>Jessica Shaw</w:t>
                            </w:r>
                          </w:p>
                          <w:p w14:paraId="3947F169" w14:textId="35C9D07F" w:rsidR="009E680E" w:rsidRDefault="00442C82" w:rsidP="00442C82">
                            <w:pPr>
                              <w:jc w:val="center"/>
                            </w:pPr>
                            <w:r>
                              <w:rPr>
                                <w:sz w:val="24"/>
                                <w:szCs w:val="24"/>
                              </w:rPr>
                              <w:t>06 January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D917C3" id="_x0000_t202" coordsize="21600,21600" o:spt="202" path="m,l,21600r21600,l21600,xe">
                <v:stroke joinstyle="miter"/>
                <v:path gradientshapeok="t" o:connecttype="rect"/>
              </v:shapetype>
              <v:shape id="Text Box 2" o:spid="_x0000_s1026" type="#_x0000_t202" style="position:absolute;margin-left:101.5pt;margin-top:243.5pt;width:239.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" stroked="f">
                <v:textbox style="mso-fit-shape-to-text:t">
                  <w:txbxContent>
                    <w:p w14:paraId="4912F075" w14:textId="13051E67" w:rsidR="00442C82" w:rsidRPr="00C9448F" w:rsidRDefault="00442C82" w:rsidP="00442C82">
                      <w:pPr>
                        <w:jc w:val="center"/>
                        <w:rPr>
                          <w:b/>
                          <w:bCs/>
                          <w:sz w:val="24"/>
                          <w:szCs w:val="24"/>
                        </w:rPr>
                      </w:pPr>
                      <w:r>
                        <w:rPr>
                          <w:b/>
                          <w:bCs/>
                          <w:sz w:val="24"/>
                          <w:szCs w:val="24"/>
                        </w:rPr>
                        <w:t>Task Reflection</w:t>
                      </w:r>
                    </w:p>
                    <w:p w14:paraId="769F9470" w14:textId="77777777" w:rsidR="00442C82" w:rsidRPr="00C9448F" w:rsidRDefault="00442C82" w:rsidP="00442C82">
                      <w:pPr>
                        <w:jc w:val="center"/>
                        <w:rPr>
                          <w:sz w:val="24"/>
                          <w:szCs w:val="24"/>
                        </w:rPr>
                      </w:pPr>
                    </w:p>
                    <w:p w14:paraId="630E8805" w14:textId="77777777" w:rsidR="00442C82" w:rsidRPr="00C9448F" w:rsidRDefault="00442C82" w:rsidP="00442C82">
                      <w:pPr>
                        <w:jc w:val="center"/>
                        <w:rPr>
                          <w:sz w:val="24"/>
                          <w:szCs w:val="24"/>
                        </w:rPr>
                      </w:pPr>
                      <w:r w:rsidRPr="00C9448F">
                        <w:rPr>
                          <w:sz w:val="24"/>
                          <w:szCs w:val="24"/>
                        </w:rPr>
                        <w:t>Benedict Michael Gibson 2114133</w:t>
                      </w:r>
                    </w:p>
                    <w:p w14:paraId="3F85010E" w14:textId="77777777" w:rsidR="00442C82" w:rsidRPr="00C9448F" w:rsidRDefault="00442C82" w:rsidP="00442C82">
                      <w:pPr>
                        <w:jc w:val="center"/>
                        <w:rPr>
                          <w:sz w:val="24"/>
                          <w:szCs w:val="24"/>
                        </w:rPr>
                      </w:pPr>
                      <w:r w:rsidRPr="00C9448F">
                        <w:rPr>
                          <w:sz w:val="24"/>
                          <w:szCs w:val="24"/>
                        </w:rPr>
                        <w:t>Carmarthen Business School UWTSD</w:t>
                      </w:r>
                    </w:p>
                    <w:p w14:paraId="6C865CBC" w14:textId="77777777" w:rsidR="00442C82" w:rsidRPr="00C9448F" w:rsidRDefault="00442C82" w:rsidP="00442C82">
                      <w:pPr>
                        <w:jc w:val="center"/>
                        <w:rPr>
                          <w:sz w:val="24"/>
                          <w:szCs w:val="24"/>
                        </w:rPr>
                      </w:pPr>
                      <w:r w:rsidRPr="00C9448F">
                        <w:rPr>
                          <w:sz w:val="24"/>
                          <w:szCs w:val="24"/>
                        </w:rPr>
                        <w:t>BMSP5013 Changemakers: Creativity and Value Creation</w:t>
                      </w:r>
                    </w:p>
                    <w:p w14:paraId="79A092A7" w14:textId="77777777" w:rsidR="00442C82" w:rsidRPr="00C9448F" w:rsidRDefault="00442C82" w:rsidP="00442C82">
                      <w:pPr>
                        <w:jc w:val="center"/>
                        <w:rPr>
                          <w:sz w:val="24"/>
                          <w:szCs w:val="24"/>
                        </w:rPr>
                      </w:pPr>
                      <w:r w:rsidRPr="00C9448F">
                        <w:rPr>
                          <w:sz w:val="24"/>
                          <w:szCs w:val="24"/>
                        </w:rPr>
                        <w:t>Jessica Shaw</w:t>
                      </w:r>
                    </w:p>
                    <w:p w14:paraId="3947F169" w14:textId="35C9D07F" w:rsidR="009E680E" w:rsidRDefault="00442C82" w:rsidP="00442C82">
                      <w:pPr>
                        <w:jc w:val="center"/>
                      </w:pPr>
                      <w:r>
                        <w:rPr>
                          <w:sz w:val="24"/>
                          <w:szCs w:val="24"/>
                        </w:rPr>
                        <w:t>06 January 2023</w:t>
                      </w:r>
                    </w:p>
                  </w:txbxContent>
                </v:textbox>
                <w10:wrap type="through"/>
              </v:shape>
            </w:pict>
          </mc:Fallback>
        </mc:AlternateContent>
      </w:r>
      <w:r>
        <w:br w:type="page"/>
      </w:r>
    </w:p>
    <w:p w14:paraId="3D81FDFD" w14:textId="26995057" w:rsidR="00814932" w:rsidRDefault="00F14CA8">
      <w:r>
        <w:lastRenderedPageBreak/>
        <w:t>A task reflection using the Gibbs</w:t>
      </w:r>
      <w:r w:rsidR="00D17504">
        <w:t>,</w:t>
      </w:r>
      <w:r>
        <w:t xml:space="preserve"> reflective</w:t>
      </w:r>
      <w:r w:rsidR="00D17504">
        <w:t xml:space="preserve"> cycle </w:t>
      </w:r>
      <w:sdt>
        <w:sdtPr>
          <w:id w:val="922220936"/>
          <w:citation/>
        </w:sdtPr>
        <w:sdtEndPr/>
        <w:sdtContent>
          <w:r w:rsidR="00D17504">
            <w:fldChar w:fldCharType="begin"/>
          </w:r>
          <w:r w:rsidR="00F453AD">
            <w:instrText xml:space="preserve">CITATION Gib881 \n  \t  \l 2057 </w:instrText>
          </w:r>
          <w:r w:rsidR="00D17504">
            <w:fldChar w:fldCharType="separate"/>
          </w:r>
          <w:r w:rsidR="00EC4A41">
            <w:rPr>
              <w:noProof/>
            </w:rPr>
            <w:t>(1988)</w:t>
          </w:r>
          <w:r w:rsidR="00D17504">
            <w:fldChar w:fldCharType="end"/>
          </w:r>
        </w:sdtContent>
      </w:sdt>
      <w:r w:rsidR="00F453AD">
        <w:t xml:space="preserve">. </w:t>
      </w:r>
      <w:r w:rsidR="00016FEF">
        <w:t xml:space="preserve">On the </w:t>
      </w:r>
      <w:r w:rsidR="009075AF">
        <w:t>Friday the 18</w:t>
      </w:r>
      <w:r w:rsidR="009075AF" w:rsidRPr="009075AF">
        <w:rPr>
          <w:vertAlign w:val="superscript"/>
        </w:rPr>
        <w:t>th</w:t>
      </w:r>
      <w:r w:rsidR="009075AF">
        <w:t xml:space="preserve"> November</w:t>
      </w:r>
      <w:r w:rsidR="00016FEF">
        <w:t xml:space="preserve"> 2022 leve</w:t>
      </w:r>
      <w:r w:rsidR="009075AF">
        <w:t xml:space="preserve">l </w:t>
      </w:r>
      <w:r w:rsidR="00002D8A">
        <w:t>5</w:t>
      </w:r>
      <w:r w:rsidR="00016FEF">
        <w:t xml:space="preserve"> students on the Business and management degree course, and part of modul</w:t>
      </w:r>
      <w:r w:rsidR="00002D8A">
        <w:t xml:space="preserve">e </w:t>
      </w:r>
      <w:r w:rsidR="00DB17CC" w:rsidRPr="00DB17CC">
        <w:t>Changemakers: Creativity and Value Creation</w:t>
      </w:r>
      <w:r w:rsidR="007A4D54">
        <w:t xml:space="preserve"> </w:t>
      </w:r>
      <w:sdt>
        <w:sdtPr>
          <w:id w:val="962849290"/>
          <w:citation/>
        </w:sdtPr>
        <w:sdtEndPr/>
        <w:sdtContent>
          <w:r w:rsidR="007A4D54">
            <w:fldChar w:fldCharType="begin"/>
          </w:r>
          <w:r w:rsidR="007A4D54">
            <w:instrText xml:space="preserve"> CITATION Sho22 \l 2057 </w:instrText>
          </w:r>
          <w:r w:rsidR="007A4D54">
            <w:fldChar w:fldCharType="separate"/>
          </w:r>
          <w:r w:rsidR="00EC4A41">
            <w:rPr>
              <w:noProof/>
            </w:rPr>
            <w:t>(Shore, n.d.)</w:t>
          </w:r>
          <w:r w:rsidR="007A4D54">
            <w:fldChar w:fldCharType="end"/>
          </w:r>
        </w:sdtContent>
      </w:sdt>
      <w:r w:rsidR="00016FEF">
        <w:t xml:space="preserve"> organised a competition for students from a collection of colleges in order to demonstrate their entrepreneurial skills</w:t>
      </w:r>
      <w:r w:rsidR="005D7235">
        <w:t xml:space="preserve">, details of this can be found on </w:t>
      </w:r>
      <w:r w:rsidR="00A05982">
        <w:t>C</w:t>
      </w:r>
      <w:r w:rsidR="005D7235">
        <w:t xml:space="preserve">oleg sir gar’s </w:t>
      </w:r>
      <w:r w:rsidR="00A05982">
        <w:t>F</w:t>
      </w:r>
      <w:r w:rsidR="005D7235">
        <w:t xml:space="preserve">acebook page </w:t>
      </w:r>
      <w:hyperlink r:id="rId6" w:history="1">
        <w:r w:rsidR="00A05982" w:rsidRPr="00A05982">
          <w:rPr>
            <w:rStyle w:val="Hyperlink"/>
          </w:rPr>
          <w:t>HERE</w:t>
        </w:r>
      </w:hyperlink>
      <w:r w:rsidR="003A1B11">
        <w:t xml:space="preserve"> </w:t>
      </w:r>
      <w:sdt>
        <w:sdtPr>
          <w:id w:val="-419409315"/>
          <w:citation/>
        </w:sdtPr>
        <w:sdtEndPr/>
        <w:sdtContent>
          <w:r w:rsidR="003A1B11">
            <w:fldChar w:fldCharType="begin"/>
          </w:r>
          <w:r w:rsidR="003A1B11">
            <w:instrText xml:space="preserve"> CITATION Fac221 \l 2057 </w:instrText>
          </w:r>
          <w:r w:rsidR="003A1B11">
            <w:fldChar w:fldCharType="separate"/>
          </w:r>
          <w:r w:rsidR="00EC4A41">
            <w:rPr>
              <w:noProof/>
            </w:rPr>
            <w:t>(Facebook, 2022)</w:t>
          </w:r>
          <w:r w:rsidR="003A1B11">
            <w:fldChar w:fldCharType="end"/>
          </w:r>
        </w:sdtContent>
      </w:sdt>
      <w:r w:rsidR="00016FEF">
        <w:t>. The outline was given, the date set, and the task was given to the university students to organise, and carryout said competition</w:t>
      </w:r>
      <w:r w:rsidR="00FD27CB">
        <w:t>. D</w:t>
      </w:r>
      <w:r w:rsidR="00016FEF">
        <w:t>uring one classroom session, control of the organising was handed over, the tutor took a step back, and allowed the students guided freedom to get the particulars organised and assign tasks. Each student involved</w:t>
      </w:r>
      <w:r w:rsidR="00211B1B">
        <w:t xml:space="preserve"> was given and</w:t>
      </w:r>
      <w:r w:rsidR="00016FEF">
        <w:t xml:space="preserve"> undertook </w:t>
      </w:r>
      <w:r w:rsidR="00FD27CB">
        <w:t>a</w:t>
      </w:r>
      <w:r w:rsidR="00016FEF">
        <w:t xml:space="preserve"> role and through </w:t>
      </w:r>
      <w:r w:rsidR="00FD27CB">
        <w:t xml:space="preserve">the </w:t>
      </w:r>
      <w:r w:rsidR="00016FEF">
        <w:t>efforts</w:t>
      </w:r>
      <w:r w:rsidR="00FD27CB">
        <w:t xml:space="preserve"> of the majority</w:t>
      </w:r>
      <w:r w:rsidR="00016FEF">
        <w:t xml:space="preserve"> and as it transpired</w:t>
      </w:r>
      <w:r w:rsidR="00D57B5C">
        <w:t>,</w:t>
      </w:r>
      <w:r w:rsidR="00016FEF">
        <w:t xml:space="preserve"> adaptive thinking</w:t>
      </w:r>
      <w:r w:rsidR="00FD27CB">
        <w:t>,</w:t>
      </w:r>
      <w:r w:rsidR="00016FEF">
        <w:t xml:space="preserve"> allowed us to successfully deliver</w:t>
      </w:r>
      <w:r w:rsidR="00FD27CB">
        <w:t xml:space="preserve"> on all aspects. On the lead up to the competition communication was maintained with the organising students, and those that did not respond, their jobs were re allocated. On the day, although roughly half the expected number of students arrived, this still allowed for a decent sized competition</w:t>
      </w:r>
      <w:r w:rsidR="002E48D0">
        <w:t>;</w:t>
      </w:r>
      <w:r w:rsidR="00FD27CB">
        <w:t xml:space="preserve"> </w:t>
      </w:r>
      <w:r w:rsidR="00814932">
        <w:t xml:space="preserve">there were also complications with changing goal posts in terms of pitch delivery location and timekeeping, </w:t>
      </w:r>
      <w:r w:rsidR="00FD27CB">
        <w:t>food was provided</w:t>
      </w:r>
      <w:r w:rsidR="00814932">
        <w:t xml:space="preserve"> after overcoming initial problems with the supply</w:t>
      </w:r>
      <w:r w:rsidR="00FD27CB">
        <w:t xml:space="preserve">, </w:t>
      </w:r>
      <w:r w:rsidR="00814932">
        <w:t xml:space="preserve">pitches delivered, some mingling, </w:t>
      </w:r>
      <w:r w:rsidR="00FD27CB">
        <w:t xml:space="preserve">winners chosen, prizes given, and a good time had by all. </w:t>
      </w:r>
    </w:p>
    <w:p w14:paraId="588875AD" w14:textId="525B973F" w:rsidR="00016FEF" w:rsidRDefault="00814932">
      <w:r>
        <w:t>My</w:t>
      </w:r>
      <w:r w:rsidR="00FD27CB">
        <w:t xml:space="preserve"> </w:t>
      </w:r>
      <w:r>
        <w:t>primary role in the competition</w:t>
      </w:r>
      <w:r w:rsidR="00FD27CB">
        <w:t xml:space="preserve"> was to organise the food,</w:t>
      </w:r>
      <w:r w:rsidR="008C35F5">
        <w:t xml:space="preserve"> pizza was chosen</w:t>
      </w:r>
      <w:r w:rsidR="002F42BE">
        <w:t xml:space="preserve"> as the group agreed that this best suited the demographic, and as I am a manager at one of the dominos branches it seemed fitting that I </w:t>
      </w:r>
      <w:r w:rsidR="00933260">
        <w:t xml:space="preserve">organised this. The pizzas chosen </w:t>
      </w:r>
      <w:r w:rsidR="00820CCF">
        <w:t xml:space="preserve">fitted with the local branches buying habits for the last 4 weeks thanks to an internal dominos </w:t>
      </w:r>
      <w:r w:rsidR="00336E8C">
        <w:t xml:space="preserve">report and included enough variances to cover any unannounced allergies or eating habits. </w:t>
      </w:r>
      <w:r w:rsidR="00933260">
        <w:t>A</w:t>
      </w:r>
      <w:r w:rsidR="00FD27CB">
        <w:t xml:space="preserve">lthough initially there was a complication on delivery, this was quickly resolved. </w:t>
      </w:r>
      <w:r w:rsidR="00B049FA">
        <w:t>My in</w:t>
      </w:r>
      <w:r w:rsidR="00FD27CB">
        <w:t>volvement in many other aspects was also required,</w:t>
      </w:r>
      <w:r>
        <w:t xml:space="preserve"> from allocating roles,</w:t>
      </w:r>
      <w:r w:rsidR="00FD27CB">
        <w:t xml:space="preserve"> pushing relevant parties in the right </w:t>
      </w:r>
      <w:r>
        <w:t>direction,</w:t>
      </w:r>
      <w:r w:rsidR="00FD27CB">
        <w:t xml:space="preserve"> or reminding them of their roles</w:t>
      </w:r>
      <w:r w:rsidR="00B049FA">
        <w:t xml:space="preserve"> duties</w:t>
      </w:r>
      <w:r w:rsidR="00FD27CB">
        <w:t>, what they should have already done, and what is required to fulfil it and with 30mins to spare that judges need to know judging criteria</w:t>
      </w:r>
      <w:r w:rsidR="00855EF8">
        <w:t>,</w:t>
      </w:r>
      <w:r w:rsidR="00FD27CB">
        <w:t xml:space="preserve"> and have some way of recording results/ decisions</w:t>
      </w:r>
      <w:r w:rsidR="00855EF8">
        <w:t xml:space="preserve">… </w:t>
      </w:r>
      <w:r>
        <w:t>Harry!</w:t>
      </w:r>
      <w:r w:rsidR="008D69C8">
        <w:t xml:space="preserve"> It did appear that although </w:t>
      </w:r>
      <w:r w:rsidR="00B81997">
        <w:t>unappointed</w:t>
      </w:r>
      <w:r w:rsidR="008D69C8">
        <w:t xml:space="preserve">, I have the </w:t>
      </w:r>
      <w:r w:rsidR="00B81997">
        <w:t xml:space="preserve">life </w:t>
      </w:r>
      <w:r w:rsidR="008D69C8">
        <w:t xml:space="preserve">experience and confidence that allowed me to </w:t>
      </w:r>
      <w:r w:rsidR="00B81997">
        <w:t>get the ball rolling with the organising, and lead the team, at least initially.</w:t>
      </w:r>
    </w:p>
    <w:p w14:paraId="5AE78BF0" w14:textId="3F161C59" w:rsidR="00814932" w:rsidRDefault="00814932">
      <w:r>
        <w:t xml:space="preserve">Organising and delivering a competition such as this, something I’ve not </w:t>
      </w:r>
      <w:r w:rsidR="00B81997">
        <w:t xml:space="preserve">specifically </w:t>
      </w:r>
      <w:r>
        <w:t>done before, presented me initially with a sense of apprehension an</w:t>
      </w:r>
      <w:r w:rsidR="00CB1DB6">
        <w:t xml:space="preserve">d </w:t>
      </w:r>
      <w:r>
        <w:t>anxiety</w:t>
      </w:r>
      <w:r w:rsidR="006377E9">
        <w:t xml:space="preserve"> and</w:t>
      </w:r>
      <w:r>
        <w:t xml:space="preserve"> diving into it gave me mixed feelings</w:t>
      </w:r>
      <w:r w:rsidR="00CB1DB6">
        <w:t>.</w:t>
      </w:r>
      <w:r>
        <w:t xml:space="preserve"> </w:t>
      </w:r>
      <w:r w:rsidR="00CB1DB6">
        <w:t>I</w:t>
      </w:r>
      <w:r>
        <w:t>t was clear</w:t>
      </w:r>
      <w:r w:rsidR="006377E9">
        <w:t>, as above,</w:t>
      </w:r>
      <w:r>
        <w:t xml:space="preserve"> that I was initially going to have to tame the rabble to allocate roles and make notes, this was done effectively, and the apprehension lifted, although the anxiety remained on several fronts</w:t>
      </w:r>
      <w:r w:rsidR="004954D5">
        <w:t xml:space="preserve"> as</w:t>
      </w:r>
      <w:r>
        <w:t xml:space="preserve"> it </w:t>
      </w:r>
      <w:r w:rsidR="004954D5">
        <w:t>became</w:t>
      </w:r>
      <w:r>
        <w:t xml:space="preserve"> clear that some organising students were not engaging</w:t>
      </w:r>
      <w:r w:rsidR="006F7C1B">
        <w:t xml:space="preserve"> with the team or the task,</w:t>
      </w:r>
      <w:r>
        <w:t xml:space="preserve"> so their roles would need fulfilling or re allocating</w:t>
      </w:r>
      <w:r w:rsidR="00CB1DB6">
        <w:t xml:space="preserve"> and that resolving that would likely come down to me</w:t>
      </w:r>
      <w:r>
        <w:t>, secondly, would I be able to perform as required and fulfil all that is required of me</w:t>
      </w:r>
      <w:r w:rsidR="001F7E09">
        <w:t>?</w:t>
      </w:r>
      <w:r>
        <w:t xml:space="preserve"> </w:t>
      </w:r>
      <w:r w:rsidR="001F7E09">
        <w:t>T</w:t>
      </w:r>
      <w:r>
        <w:t xml:space="preserve">hirdly, that by an extension of me, any work I am part of reflects me, </w:t>
      </w:r>
      <w:r w:rsidR="00CB1DB6">
        <w:t>even if it is let down by others, therefore if this fails it will reflect badly on me, so a fear of failure.</w:t>
      </w:r>
      <w:r w:rsidR="00D7145F">
        <w:t xml:space="preserve"> Thankfully this fear is not full blown </w:t>
      </w:r>
      <w:r w:rsidR="00D7145F" w:rsidRPr="00D7145F">
        <w:t>atychiphobia</w:t>
      </w:r>
      <w:r w:rsidR="00380CD0">
        <w:t xml:space="preserve"> </w:t>
      </w:r>
      <w:sdt>
        <w:sdtPr>
          <w:id w:val="1733274307"/>
          <w:citation/>
        </w:sdtPr>
        <w:sdtEndPr/>
        <w:sdtContent>
          <w:r w:rsidR="00380CD0">
            <w:fldChar w:fldCharType="begin"/>
          </w:r>
          <w:r w:rsidR="00380CD0">
            <w:instrText xml:space="preserve"> CITATION All19 \l 2057 </w:instrText>
          </w:r>
          <w:r w:rsidR="00380CD0">
            <w:fldChar w:fldCharType="separate"/>
          </w:r>
          <w:r w:rsidR="00EC4A41">
            <w:rPr>
              <w:noProof/>
            </w:rPr>
            <w:t>(Allerhand, 2019)</w:t>
          </w:r>
          <w:r w:rsidR="00380CD0">
            <w:fldChar w:fldCharType="end"/>
          </w:r>
        </w:sdtContent>
      </w:sdt>
      <w:r w:rsidR="00123063">
        <w:t xml:space="preserve"> and for me is quite easy to overcome.</w:t>
      </w:r>
      <w:r w:rsidR="00CB1DB6">
        <w:t xml:space="preserve"> Communicating through the forum and with other organising students directly did give me confidence that I was not the only one intending to step up and deliver. In fact, a large proportion did carryout their roles and took on those of others where required and a few of us took on </w:t>
      </w:r>
      <w:r w:rsidR="00970524">
        <w:t xml:space="preserve">part </w:t>
      </w:r>
      <w:r w:rsidR="00CB1DB6">
        <w:t xml:space="preserve">leadership roles. The resulting competition went well. I am personally, once I have overcome any initial anxieties, a very confident person and felt good in a role taking a little leadership where necessary. I am good at problem solving and felt a sense of accomplishment when resolving or adapting to any unforeseen issue that presented. Once tasks completed and the clearing up done, a great sense of accomplishment was felt, more so on the realisation that overcoming several obstacles made the rewarding feelings greater and more welcome. </w:t>
      </w:r>
    </w:p>
    <w:p w14:paraId="1595C699" w14:textId="2DF0A922" w:rsidR="003413D4" w:rsidRDefault="003413D4"/>
    <w:p w14:paraId="0495571F" w14:textId="2934469A" w:rsidR="003413D4" w:rsidRDefault="003413D4">
      <w:r>
        <w:t xml:space="preserve">The Task as a whole did not come without obstacles, as mentioned above, there were issues to resolve in most aspects. In organising it is clear that not all involved may pull their weight if not fully invested, the drinks and plates organising was initially meant to be fulfilled by an organising student, however that student failed to take part or turn up to the event so during organisation, the tutor kindly agreed to pick up drinks. This is one example of a few organising </w:t>
      </w:r>
      <w:r w:rsidR="00C94485">
        <w:t>errors;</w:t>
      </w:r>
      <w:r>
        <w:t xml:space="preserve"> </w:t>
      </w:r>
      <w:r w:rsidR="00C94485">
        <w:t>however</w:t>
      </w:r>
      <w:r>
        <w:t xml:space="preserve"> it is important to recognise that what when well </w:t>
      </w:r>
      <w:r w:rsidR="00C94485">
        <w:t>was</w:t>
      </w:r>
      <w:r>
        <w:t xml:space="preserve"> the </w:t>
      </w:r>
      <w:r w:rsidR="00BE748F">
        <w:t>reactiveness</w:t>
      </w:r>
      <w:r>
        <w:t xml:space="preserve"> of our team of key players</w:t>
      </w:r>
      <w:r w:rsidR="00C94485">
        <w:t xml:space="preserve"> and </w:t>
      </w:r>
      <w:r>
        <w:t>organisers who successfully overcame these issues. This extended to issues faced on the day, where presenting/ audience preferences changed with little to no notice and half the number of students arrived to take part</w:t>
      </w:r>
      <w:r w:rsidR="00FF4C16">
        <w:t>.</w:t>
      </w:r>
      <w:r>
        <w:t xml:space="preserve"> </w:t>
      </w:r>
      <w:r w:rsidR="00FF4C16">
        <w:t>The food too had issues but</w:t>
      </w:r>
      <w:r>
        <w:t xml:space="preserve"> when the pizza delivery arrived incorrect</w:t>
      </w:r>
      <w:r w:rsidR="00FF4C16">
        <w:t>ly</w:t>
      </w:r>
      <w:r>
        <w:t>, these were all successfully resolved, the food was gratefully and enthusiastically consumed</w:t>
      </w:r>
      <w:r w:rsidR="00C94485">
        <w:t xml:space="preserve"> and there was an alternate venue for pitches arranged</w:t>
      </w:r>
      <w:r w:rsidR="00975882">
        <w:t>, although for the pizza, the poor delivery meant that the driver took 5 journeys</w:t>
      </w:r>
      <w:r w:rsidR="000E5A7A">
        <w:t xml:space="preserve"> which</w:t>
      </w:r>
      <w:r w:rsidR="00975882">
        <w:t xml:space="preserve"> was the opposite message we were trying to convey about sustainability</w:t>
      </w:r>
      <w:r w:rsidR="00C94485">
        <w:t xml:space="preserve">. Time keeping also went well, for-seeing timekeeping variations, </w:t>
      </w:r>
      <w:r w:rsidR="00B8116B">
        <w:t>myself,</w:t>
      </w:r>
      <w:r w:rsidR="00C94485">
        <w:t xml:space="preserve"> and another organiser</w:t>
      </w:r>
      <w:r w:rsidR="00B8116B">
        <w:t>, at my suggestion,</w:t>
      </w:r>
      <w:r w:rsidR="00C94485">
        <w:t xml:space="preserve"> decided to have spare blank team sheets for timekeeping, this was needed and another example of our successful team</w:t>
      </w:r>
      <w:r w:rsidR="00B8116B">
        <w:t>work</w:t>
      </w:r>
      <w:r>
        <w:t xml:space="preserve">. There was an issue with communication around </w:t>
      </w:r>
      <w:r w:rsidR="00BA779C">
        <w:t xml:space="preserve">allergies, in particular </w:t>
      </w:r>
      <w:r>
        <w:t xml:space="preserve">a </w:t>
      </w:r>
      <w:r w:rsidR="00C94485">
        <w:t>nut-based</w:t>
      </w:r>
      <w:r>
        <w:t xml:space="preserve"> allergy, the communication was late</w:t>
      </w:r>
      <w:r w:rsidR="00BA779C">
        <w:t xml:space="preserve"> and </w:t>
      </w:r>
      <w:r>
        <w:t xml:space="preserve">therefore insufficient time was available to offer an alternative to doughnuts planned as a </w:t>
      </w:r>
      <w:r w:rsidR="006C349D">
        <w:t>desert</w:t>
      </w:r>
      <w:r w:rsidR="00BA779C">
        <w:t>.</w:t>
      </w:r>
      <w:r>
        <w:t xml:space="preserve"> </w:t>
      </w:r>
      <w:r w:rsidR="006C349D">
        <w:t>This was not a</w:t>
      </w:r>
      <w:r w:rsidR="00565B15">
        <w:t xml:space="preserve"> large</w:t>
      </w:r>
      <w:r w:rsidR="006C349D">
        <w:t xml:space="preserve"> issue as the serendipitously large volume of </w:t>
      </w:r>
      <w:r>
        <w:t xml:space="preserve">pizza </w:t>
      </w:r>
      <w:r w:rsidR="006C349D">
        <w:t xml:space="preserve">now </w:t>
      </w:r>
      <w:r>
        <w:t>on hand</w:t>
      </w:r>
      <w:r w:rsidR="00D45865">
        <w:t xml:space="preserve"> was more than adequate</w:t>
      </w:r>
      <w:r>
        <w:t xml:space="preserve">. </w:t>
      </w:r>
      <w:r w:rsidR="00C94485">
        <w:t>At the end of the competition is was clear to see the success and impact it had, the message of sustainability imprinted through the competition</w:t>
      </w:r>
      <w:r w:rsidR="009332CA">
        <w:t>, our interaction with students and university, t</w:t>
      </w:r>
      <w:r w:rsidR="00C94485">
        <w:t>hrough our goody bags</w:t>
      </w:r>
      <w:r w:rsidR="00D42DDA">
        <w:t xml:space="preserve"> and the </w:t>
      </w:r>
      <w:r w:rsidR="0069277E">
        <w:t>efforts of the</w:t>
      </w:r>
      <w:r w:rsidR="00C94485">
        <w:t xml:space="preserve"> of the university</w:t>
      </w:r>
      <w:r w:rsidR="0069277E">
        <w:t xml:space="preserve"> faculties, the success was plain to see</w:t>
      </w:r>
      <w:r w:rsidR="00FC3B9A">
        <w:t xml:space="preserve"> as </w:t>
      </w:r>
      <w:r w:rsidR="00C94485">
        <w:t xml:space="preserve">all those present had smiles, one </w:t>
      </w:r>
      <w:r w:rsidR="00FC3B9A">
        <w:t xml:space="preserve">lecturer </w:t>
      </w:r>
      <w:r w:rsidR="00C94485">
        <w:t>was even uncontrollably overjoyed when the winner revealed.</w:t>
      </w:r>
    </w:p>
    <w:p w14:paraId="12036471" w14:textId="2730ED03" w:rsidR="00C94485" w:rsidRDefault="00C94485"/>
    <w:p w14:paraId="1B015B24" w14:textId="5C4615C3" w:rsidR="00C94485" w:rsidRDefault="00C94485">
      <w:r>
        <w:t xml:space="preserve">The issues that presented as above and their </w:t>
      </w:r>
      <w:r w:rsidR="00FC3B9A">
        <w:t>reasonings.</w:t>
      </w:r>
    </w:p>
    <w:p w14:paraId="753186F8" w14:textId="197A51C3" w:rsidR="00C94485" w:rsidRDefault="00C94485" w:rsidP="00C94485">
      <w:pPr>
        <w:pStyle w:val="ListParagraph"/>
        <w:numPr>
          <w:ilvl w:val="0"/>
          <w:numId w:val="1"/>
        </w:numPr>
      </w:pPr>
      <w:r>
        <w:t>Organisational shortfalls- These were the result of organisers lacking commitment and investment in the task, and themselves</w:t>
      </w:r>
      <w:r w:rsidR="00975882">
        <w:t xml:space="preserve">. </w:t>
      </w:r>
      <w:r w:rsidR="00757429">
        <w:t>It’s</w:t>
      </w:r>
      <w:r w:rsidR="007015BB">
        <w:t xml:space="preserve"> clear that </w:t>
      </w:r>
      <w:r w:rsidR="000E2E02">
        <w:t xml:space="preserve">I or the team could have adopted motivational theories here such as </w:t>
      </w:r>
      <w:r w:rsidR="00757429">
        <w:t>McClelland’s</w:t>
      </w:r>
      <w:r w:rsidR="000E2E02">
        <w:t xml:space="preserve"> Theory of Three Needs</w:t>
      </w:r>
      <w:r w:rsidR="002E2F3F">
        <w:t xml:space="preserve"> </w:t>
      </w:r>
      <w:sdt>
        <w:sdtPr>
          <w:id w:val="-843314551"/>
          <w:citation/>
        </w:sdtPr>
        <w:sdtEndPr/>
        <w:sdtContent>
          <w:r w:rsidR="00C67B05">
            <w:fldChar w:fldCharType="begin"/>
          </w:r>
          <w:r w:rsidR="00C67B05">
            <w:instrText xml:space="preserve"> CITATION McC61 \l 2057 </w:instrText>
          </w:r>
          <w:r w:rsidR="00C67B05">
            <w:fldChar w:fldCharType="separate"/>
          </w:r>
          <w:r w:rsidR="00EC4A41">
            <w:rPr>
              <w:noProof/>
            </w:rPr>
            <w:t>(McClelland, 1961)</w:t>
          </w:r>
          <w:r w:rsidR="00C67B05">
            <w:fldChar w:fldCharType="end"/>
          </w:r>
        </w:sdtContent>
      </w:sdt>
      <w:r w:rsidR="00757429">
        <w:rPr>
          <w:color w:val="FF0000"/>
        </w:rPr>
        <w:t xml:space="preserve"> </w:t>
      </w:r>
      <w:r w:rsidR="008F412C">
        <w:t>to</w:t>
      </w:r>
      <w:r w:rsidR="00757429">
        <w:t xml:space="preserve"> </w:t>
      </w:r>
      <w:r w:rsidR="00E1740D">
        <w:t xml:space="preserve">retain the commitment of certain individuals. </w:t>
      </w:r>
    </w:p>
    <w:p w14:paraId="56B2BDCA" w14:textId="07858CC8" w:rsidR="00975882" w:rsidRDefault="00975882" w:rsidP="00C94485">
      <w:pPr>
        <w:pStyle w:val="ListParagraph"/>
        <w:numPr>
          <w:ilvl w:val="0"/>
          <w:numId w:val="1"/>
        </w:numPr>
      </w:pPr>
      <w:r>
        <w:t>Communication shortfalls- Lack of timely communication from the college tutor or students in regards allergies.</w:t>
      </w:r>
      <w:r w:rsidR="00474F07">
        <w:t xml:space="preserve"> </w:t>
      </w:r>
      <w:r w:rsidR="008F412C">
        <w:t>Certainly,</w:t>
      </w:r>
      <w:r w:rsidR="00474F07">
        <w:t xml:space="preserve"> according to Kay, </w:t>
      </w:r>
      <w:r w:rsidR="008F4EE7">
        <w:t xml:space="preserve">communication is essential to build relationships, gain better understanding and make better decisions </w:t>
      </w:r>
      <w:sdt>
        <w:sdtPr>
          <w:id w:val="1216243347"/>
          <w:citation/>
        </w:sdtPr>
        <w:sdtEndPr/>
        <w:sdtContent>
          <w:r w:rsidR="008F4EE7">
            <w:fldChar w:fldCharType="begin"/>
          </w:r>
          <w:r w:rsidR="008F4EE7">
            <w:instrText xml:space="preserve"> CITATION Kay22 \l 2057 </w:instrText>
          </w:r>
          <w:r w:rsidR="008F4EE7">
            <w:fldChar w:fldCharType="separate"/>
          </w:r>
          <w:r w:rsidR="00EC4A41">
            <w:rPr>
              <w:noProof/>
            </w:rPr>
            <w:t>(Kay, 2022)</w:t>
          </w:r>
          <w:r w:rsidR="008F4EE7">
            <w:fldChar w:fldCharType="end"/>
          </w:r>
        </w:sdtContent>
      </w:sdt>
      <w:r w:rsidR="008F4EE7">
        <w:t xml:space="preserve"> </w:t>
      </w:r>
    </w:p>
    <w:p w14:paraId="23413AC1" w14:textId="24BA11DF" w:rsidR="00975882" w:rsidRDefault="00975882" w:rsidP="00C94485">
      <w:pPr>
        <w:pStyle w:val="ListParagraph"/>
        <w:numPr>
          <w:ilvl w:val="0"/>
          <w:numId w:val="1"/>
        </w:numPr>
      </w:pPr>
      <w:r>
        <w:t xml:space="preserve">Last minute changes to presenting preferences and attendance numbers- Many college students didn’t attend, it is unknown why, </w:t>
      </w:r>
      <w:r w:rsidR="00537837">
        <w:t xml:space="preserve">we were informed by the tutors that </w:t>
      </w:r>
      <w:r>
        <w:t xml:space="preserve">many who did were anxious about presenting in front of their fellow students. </w:t>
      </w:r>
      <w:r w:rsidR="00C41A5A">
        <w:t xml:space="preserve">Better research on our part as organisers would have revealed the extent of anxiety in </w:t>
      </w:r>
      <w:r w:rsidR="00F7134C">
        <w:t>today’s</w:t>
      </w:r>
      <w:r w:rsidR="00C41A5A">
        <w:t xml:space="preserve"> students</w:t>
      </w:r>
      <w:r w:rsidR="00537837">
        <w:t>;</w:t>
      </w:r>
      <w:r w:rsidR="00C41A5A">
        <w:t xml:space="preserve"> </w:t>
      </w:r>
      <w:r w:rsidR="00E3233B">
        <w:t>L</w:t>
      </w:r>
      <w:r w:rsidR="006A7C0F">
        <w:t>e</w:t>
      </w:r>
      <w:r w:rsidR="00E3233B">
        <w:t xml:space="preserve">Blanc and Marques </w:t>
      </w:r>
      <w:r w:rsidR="006965ED">
        <w:t xml:space="preserve">write how 62% of US College students have experienced overwhelming anxiety </w:t>
      </w:r>
      <w:r w:rsidR="005A1EED">
        <w:t xml:space="preserve">in 2018 </w:t>
      </w:r>
      <w:sdt>
        <w:sdtPr>
          <w:id w:val="-1221743938"/>
          <w:citation/>
        </w:sdtPr>
        <w:sdtEndPr/>
        <w:sdtContent>
          <w:r w:rsidR="006A7C0F">
            <w:fldChar w:fldCharType="begin"/>
          </w:r>
          <w:r w:rsidR="006A7C0F">
            <w:instrText xml:space="preserve">CITATION LeB19 \n  \t  \l 2057 </w:instrText>
          </w:r>
          <w:r w:rsidR="006A7C0F">
            <w:fldChar w:fldCharType="separate"/>
          </w:r>
          <w:r w:rsidR="00EC4A41">
            <w:rPr>
              <w:noProof/>
            </w:rPr>
            <w:t>(2019)</w:t>
          </w:r>
          <w:r w:rsidR="006A7C0F">
            <w:fldChar w:fldCharType="end"/>
          </w:r>
        </w:sdtContent>
      </w:sdt>
      <w:r w:rsidR="006A7C0F">
        <w:t xml:space="preserve"> this alone would have allowed us to adapt the competition to </w:t>
      </w:r>
      <w:r w:rsidR="000B27ED">
        <w:t>suit</w:t>
      </w:r>
      <w:r w:rsidR="00537837">
        <w:t>.</w:t>
      </w:r>
    </w:p>
    <w:p w14:paraId="1592DC68" w14:textId="377FE601" w:rsidR="00975882" w:rsidRDefault="00975882" w:rsidP="00C94485">
      <w:pPr>
        <w:pStyle w:val="ListParagraph"/>
        <w:numPr>
          <w:ilvl w:val="0"/>
          <w:numId w:val="1"/>
        </w:numPr>
      </w:pPr>
      <w:r>
        <w:t>Food, Pizza, the order was incorrectly delivered- this was down to the order taking and was quickly resolved</w:t>
      </w:r>
      <w:r w:rsidR="009F4CC5">
        <w:t xml:space="preserve"> by myself, better communication on my part</w:t>
      </w:r>
      <w:r w:rsidR="0002355C">
        <w:t xml:space="preserve">, </w:t>
      </w:r>
      <w:r w:rsidR="009F4CC5">
        <w:t>as above</w:t>
      </w:r>
      <w:r w:rsidR="0002355C">
        <w:t>,</w:t>
      </w:r>
      <w:r w:rsidR="009F4CC5">
        <w:t xml:space="preserve"> would have prevented this by checking the order a day before delivery due</w:t>
      </w:r>
      <w:r w:rsidR="0002355C">
        <w:t>, however good communication on my part meant that the issue was resolved quickly</w:t>
      </w:r>
      <w:r>
        <w:t>.</w:t>
      </w:r>
      <w:r w:rsidR="00D2699C">
        <w:t xml:space="preserve"> There is a </w:t>
      </w:r>
      <w:r w:rsidR="00F7134C">
        <w:t>noteworthy</w:t>
      </w:r>
      <w:r w:rsidR="00D2699C">
        <w:t xml:space="preserve"> downside to the food delivery which could have been forethought and overcome, </w:t>
      </w:r>
      <w:r w:rsidR="009F765C">
        <w:t>5 total trips with food wasn’t in line with our events sustainable message.</w:t>
      </w:r>
    </w:p>
    <w:p w14:paraId="68295AB4" w14:textId="5ECFFBB2" w:rsidR="007A0DB1" w:rsidRDefault="00975882" w:rsidP="00975882">
      <w:pPr>
        <w:pStyle w:val="ListParagraph"/>
        <w:numPr>
          <w:ilvl w:val="0"/>
          <w:numId w:val="1"/>
        </w:numPr>
      </w:pPr>
      <w:r>
        <w:lastRenderedPageBreak/>
        <w:t xml:space="preserve">Organising students not pre fulfilling responsibilities- </w:t>
      </w:r>
      <w:r w:rsidR="005C34F5">
        <w:t>one such example, t</w:t>
      </w:r>
      <w:r>
        <w:t>he person in charge of judging and all its aspects, 30 minutes before the event was due to start, had not done any pre work, and had to quickly arrange judging criteria and recording methods.</w:t>
      </w:r>
      <w:r w:rsidR="007973C3">
        <w:t xml:space="preserve"> Appointing a Team Leader, who</w:t>
      </w:r>
      <w:r w:rsidR="00C50A8C">
        <w:t>’</w:t>
      </w:r>
      <w:r w:rsidR="007973C3">
        <w:t>s</w:t>
      </w:r>
      <w:r w:rsidR="00912E46">
        <w:t>, according to Northouse,</w:t>
      </w:r>
      <w:r w:rsidR="007973C3">
        <w:t xml:space="preserve"> experience and ability </w:t>
      </w:r>
      <w:r w:rsidR="00EB1BE0">
        <w:t xml:space="preserve">to adapt and respond to make </w:t>
      </w:r>
      <w:r w:rsidR="00C50A8C">
        <w:t>goal orientated decisions</w:t>
      </w:r>
      <w:r w:rsidR="00912E46">
        <w:t xml:space="preserve"> </w:t>
      </w:r>
      <w:sdt>
        <w:sdtPr>
          <w:id w:val="206070245"/>
          <w:citation/>
        </w:sdtPr>
        <w:sdtEndPr/>
        <w:sdtContent>
          <w:r w:rsidR="00912E46">
            <w:fldChar w:fldCharType="begin"/>
          </w:r>
          <w:r w:rsidR="00912E46">
            <w:instrText xml:space="preserve">CITATION Nor16 \n  \t  \l 2057 </w:instrText>
          </w:r>
          <w:r w:rsidR="00912E46">
            <w:fldChar w:fldCharType="separate"/>
          </w:r>
          <w:r w:rsidR="00EC4A41">
            <w:rPr>
              <w:noProof/>
            </w:rPr>
            <w:t>(2016)</w:t>
          </w:r>
          <w:r w:rsidR="00912E46">
            <w:fldChar w:fldCharType="end"/>
          </w:r>
        </w:sdtContent>
      </w:sdt>
      <w:r w:rsidR="00C50A8C">
        <w:t xml:space="preserve"> would have been highly beneficial</w:t>
      </w:r>
      <w:r w:rsidR="00822CF4">
        <w:t xml:space="preserve"> in preventing </w:t>
      </w:r>
      <w:r w:rsidR="00755003">
        <w:t>this</w:t>
      </w:r>
      <w:r w:rsidR="00684975">
        <w:t xml:space="preserve">, although I assumed most of this role, </w:t>
      </w:r>
      <w:r w:rsidR="006B0A65">
        <w:t xml:space="preserve">less experienced others </w:t>
      </w:r>
      <w:r w:rsidR="008F412C">
        <w:t>also tried to take control, often with misguided agendas.</w:t>
      </w:r>
    </w:p>
    <w:p w14:paraId="52606799" w14:textId="77777777" w:rsidR="00EC5107" w:rsidRDefault="00EC5107" w:rsidP="00975882"/>
    <w:p w14:paraId="068E6E38" w14:textId="55FE7ED7" w:rsidR="007A0DB1" w:rsidRDefault="001F6F8F" w:rsidP="00975882">
      <w:r>
        <w:t xml:space="preserve">It is clear from the above that some areas of organisation worked well, but some required further development. </w:t>
      </w:r>
      <w:r w:rsidR="00641FE3">
        <w:t xml:space="preserve">Team formation was not fully completed for </w:t>
      </w:r>
      <w:r w:rsidR="00EC5107">
        <w:t>us,</w:t>
      </w:r>
      <w:r w:rsidR="00641FE3">
        <w:t xml:space="preserve"> so we struggled in some aspects of organisation</w:t>
      </w:r>
      <w:r w:rsidR="008E30EB">
        <w:t>, and a hierarchy of sorts was needed at times</w:t>
      </w:r>
      <w:r w:rsidR="00641FE3">
        <w:t>.</w:t>
      </w:r>
      <w:r w:rsidR="008368E6">
        <w:t xml:space="preserve"> Motivation was lacking in some areas, and if I want to be a more effective team player or leader in the </w:t>
      </w:r>
      <w:r w:rsidR="008E30EB">
        <w:t>future,</w:t>
      </w:r>
      <w:r w:rsidR="008368E6">
        <w:t xml:space="preserve"> I will need to implement further motivational theory.</w:t>
      </w:r>
      <w:r>
        <w:t xml:space="preserve"> </w:t>
      </w:r>
      <w:r w:rsidR="00C602F4">
        <w:t>It is clear that research and forethought is required in all aspects of the event organising, not just the obvious ones</w:t>
      </w:r>
      <w:r w:rsidR="00E02E86">
        <w:t xml:space="preserve">, as the demographic of participating students and their mental states should have been taken into consideration. </w:t>
      </w:r>
      <w:r w:rsidR="00342E00">
        <w:t>Flexibility is also a key aspect and contingency plans should be in place should any foreseen issues arise</w:t>
      </w:r>
      <w:r w:rsidR="001C3C14">
        <w:t xml:space="preserve"> there</w:t>
      </w:r>
      <w:r w:rsidR="00342E00">
        <w:t xml:space="preserve"> are some issues that </w:t>
      </w:r>
      <w:r w:rsidR="00A43C0B">
        <w:t>cannot</w:t>
      </w:r>
      <w:r w:rsidR="00342E00">
        <w:t xml:space="preserve"> be foreseen, </w:t>
      </w:r>
      <w:r w:rsidR="00BB09A8">
        <w:t xml:space="preserve">and creative thinking is required to successfully problem solve. </w:t>
      </w:r>
      <w:r w:rsidR="005A1A9D">
        <w:t>In all aspects of the above, communication is key</w:t>
      </w:r>
      <w:r w:rsidR="00BB11E2">
        <w:t>, and is clear that f</w:t>
      </w:r>
      <w:r w:rsidR="005A1A9D">
        <w:t>ailure to communicate is failure to organise</w:t>
      </w:r>
      <w:r w:rsidR="00BB11E2">
        <w:t xml:space="preserve"> effectively.</w:t>
      </w:r>
      <w:r w:rsidR="001E589B">
        <w:t xml:space="preserve"> It is also clear that the above qualities and skills are </w:t>
      </w:r>
      <w:r w:rsidR="004A7ACE">
        <w:t>those required for the competition itself, those of entrepreneurialism, and development of these skills</w:t>
      </w:r>
      <w:r w:rsidR="0068579F">
        <w:t xml:space="preserve">, certainly those mentioned above, </w:t>
      </w:r>
      <w:r w:rsidR="00B95AFA">
        <w:t>would have created a more fluid and even more successful event.</w:t>
      </w:r>
    </w:p>
    <w:p w14:paraId="12EB0AFC" w14:textId="5ACFC733" w:rsidR="007A0DB1" w:rsidRDefault="00DD02E3" w:rsidP="0077070A">
      <w:r>
        <w:t xml:space="preserve">Moving forward it is important to recognise my shortfalls </w:t>
      </w:r>
      <w:r w:rsidR="007A152E">
        <w:t>regarding</w:t>
      </w:r>
      <w:r w:rsidR="00051203">
        <w:t xml:space="preserve"> the relevant entrepreneurial skills required </w:t>
      </w:r>
      <w:r w:rsidR="009F054A">
        <w:t xml:space="preserve">and where I can improve </w:t>
      </w:r>
      <w:r w:rsidR="00335AC0">
        <w:t>to</w:t>
      </w:r>
      <w:r w:rsidR="009F054A">
        <w:t xml:space="preserve"> better prepare for future organising, leadership or management roles</w:t>
      </w:r>
      <w:r w:rsidR="0077070A">
        <w:t xml:space="preserve"> and b</w:t>
      </w:r>
      <w:r w:rsidR="00340A6B">
        <w:t xml:space="preserve">elow are the areas I will develop </w:t>
      </w:r>
      <w:r w:rsidR="006F1253">
        <w:t>to</w:t>
      </w:r>
      <w:r w:rsidR="0077070A">
        <w:t xml:space="preserve"> do this. </w:t>
      </w:r>
    </w:p>
    <w:p w14:paraId="0DA0013C" w14:textId="1D1C4F51" w:rsidR="0077070A" w:rsidRDefault="002426DC" w:rsidP="00174D4D">
      <w:pPr>
        <w:pStyle w:val="ListParagraph"/>
        <w:numPr>
          <w:ilvl w:val="0"/>
          <w:numId w:val="2"/>
        </w:numPr>
      </w:pPr>
      <w:r>
        <w:t>Motivation</w:t>
      </w:r>
      <w:r w:rsidR="00174D4D">
        <w:t xml:space="preserve">: </w:t>
      </w:r>
      <w:r w:rsidR="00AD68C4">
        <w:t>Self-motivation</w:t>
      </w:r>
      <w:r w:rsidR="004F7559">
        <w:t xml:space="preserve"> is vital according to </w:t>
      </w:r>
      <w:r w:rsidR="00AD68C4">
        <w:t>F</w:t>
      </w:r>
      <w:r w:rsidR="004F7559">
        <w:t>leming</w:t>
      </w:r>
      <w:r w:rsidR="00CD2FDD">
        <w:t xml:space="preserve"> </w:t>
      </w:r>
      <w:sdt>
        <w:sdtPr>
          <w:id w:val="-1119683461"/>
          <w:citation/>
        </w:sdtPr>
        <w:sdtEndPr/>
        <w:sdtContent>
          <w:r w:rsidR="00541745">
            <w:fldChar w:fldCharType="begin"/>
          </w:r>
          <w:r w:rsidR="00AD68C4">
            <w:instrText xml:space="preserve">CITATION Fle22 \n  \t  \l 2057 </w:instrText>
          </w:r>
          <w:r w:rsidR="00541745">
            <w:fldChar w:fldCharType="separate"/>
          </w:r>
          <w:r w:rsidR="00EC4A41">
            <w:rPr>
              <w:noProof/>
            </w:rPr>
            <w:t>(2022)</w:t>
          </w:r>
          <w:r w:rsidR="00541745">
            <w:fldChar w:fldCharType="end"/>
          </w:r>
        </w:sdtContent>
      </w:sdt>
      <w:r w:rsidR="004F7559">
        <w:t xml:space="preserve"> </w:t>
      </w:r>
      <w:r w:rsidR="00AD68C4">
        <w:t xml:space="preserve">but </w:t>
      </w:r>
      <w:r w:rsidR="00174D4D">
        <w:t xml:space="preserve">this is not just about </w:t>
      </w:r>
      <w:r w:rsidR="00651864">
        <w:t>self-motivation</w:t>
      </w:r>
      <w:r w:rsidR="00174D4D">
        <w:t xml:space="preserve"> </w:t>
      </w:r>
      <w:r w:rsidR="001C6D9D">
        <w:t>as</w:t>
      </w:r>
      <w:r w:rsidR="00174D4D">
        <w:t xml:space="preserve"> I believe this is not an issue, it is about motivation of others, of other team members or those work</w:t>
      </w:r>
      <w:r w:rsidR="00651864">
        <w:t xml:space="preserve">ing for me. I am aware of the motivational theories, such as McClelland’s </w:t>
      </w:r>
      <w:r w:rsidR="005677D1">
        <w:t>three</w:t>
      </w:r>
      <w:r w:rsidR="00EF3BDC">
        <w:t xml:space="preserve"> needs </w:t>
      </w:r>
      <w:sdt>
        <w:sdtPr>
          <w:id w:val="-72825131"/>
          <w:citation/>
        </w:sdtPr>
        <w:sdtEndPr/>
        <w:sdtContent>
          <w:r w:rsidR="00EF3BDC">
            <w:fldChar w:fldCharType="begin"/>
          </w:r>
          <w:r w:rsidR="00EF3BDC">
            <w:instrText xml:space="preserve">CITATION McC61 \n  \t  \l 2057 </w:instrText>
          </w:r>
          <w:r w:rsidR="00EF3BDC">
            <w:fldChar w:fldCharType="separate"/>
          </w:r>
          <w:r w:rsidR="00EC4A41">
            <w:rPr>
              <w:noProof/>
            </w:rPr>
            <w:t>(1961)</w:t>
          </w:r>
          <w:r w:rsidR="00EF3BDC">
            <w:fldChar w:fldCharType="end"/>
          </w:r>
        </w:sdtContent>
      </w:sdt>
      <w:r w:rsidR="00EF3BDC">
        <w:t xml:space="preserve"> and plan to </w:t>
      </w:r>
      <w:r w:rsidR="00A62AFD">
        <w:t xml:space="preserve">expand on my working knowledge of these by applying them in real terms through work. </w:t>
      </w:r>
    </w:p>
    <w:p w14:paraId="2D12742E" w14:textId="3205F015" w:rsidR="00822F62" w:rsidRDefault="00822F62" w:rsidP="00174D4D">
      <w:pPr>
        <w:pStyle w:val="ListParagraph"/>
        <w:numPr>
          <w:ilvl w:val="0"/>
          <w:numId w:val="2"/>
        </w:numPr>
      </w:pPr>
      <w:r>
        <w:t xml:space="preserve">Team Leadership: Through formation of the team, it should have been designated that 1 person was overall in charge or team leader, this would have clearly defined this </w:t>
      </w:r>
      <w:r w:rsidR="00BC0EC2">
        <w:t>person’s</w:t>
      </w:r>
      <w:r>
        <w:t xml:space="preserve"> role </w:t>
      </w:r>
      <w:r w:rsidR="0016094A">
        <w:t xml:space="preserve">and created better structure, vision, </w:t>
      </w:r>
      <w:r w:rsidR="001F52CD">
        <w:t>stability,</w:t>
      </w:r>
      <w:r w:rsidR="0016094A">
        <w:t xml:space="preserve"> and responsibility of actions.</w:t>
      </w:r>
      <w:r w:rsidR="00E626AC">
        <w:t xml:space="preserve"> I will endeavour to develop team formation and member’s ability recognition skills through</w:t>
      </w:r>
      <w:r w:rsidR="00BC0EC2">
        <w:t xml:space="preserve"> application in</w:t>
      </w:r>
      <w:r w:rsidR="00E626AC">
        <w:t xml:space="preserve"> </w:t>
      </w:r>
      <w:r w:rsidR="00BC0EC2">
        <w:t>my workplace.</w:t>
      </w:r>
    </w:p>
    <w:p w14:paraId="68F4419A" w14:textId="3A618635" w:rsidR="000519E0" w:rsidRDefault="00954D33" w:rsidP="00174D4D">
      <w:pPr>
        <w:pStyle w:val="ListParagraph"/>
        <w:numPr>
          <w:ilvl w:val="0"/>
          <w:numId w:val="2"/>
        </w:numPr>
      </w:pPr>
      <w:r>
        <w:t>Communication:</w:t>
      </w:r>
      <w:r w:rsidR="00156F8E">
        <w:t xml:space="preserve"> </w:t>
      </w:r>
      <w:r w:rsidR="00BC0EC2">
        <w:t>Although</w:t>
      </w:r>
      <w:r w:rsidR="00156F8E">
        <w:t xml:space="preserve"> </w:t>
      </w:r>
      <w:r w:rsidR="004B62B3">
        <w:t>eternal communication</w:t>
      </w:r>
      <w:r w:rsidR="00156F8E">
        <w:t xml:space="preserve"> was delegated to another team member, better communication could have been maintained with this </w:t>
      </w:r>
      <w:r w:rsidR="00822F62">
        <w:t>team member to ensure better communication was sought by them</w:t>
      </w:r>
      <w:r w:rsidR="0048394E">
        <w:t xml:space="preserve">, this together with the better communication with the food vendor opportunity will </w:t>
      </w:r>
      <w:r w:rsidR="0037778C">
        <w:t xml:space="preserve">be worked on going </w:t>
      </w:r>
      <w:r w:rsidR="00E20B62">
        <w:t>forward and</w:t>
      </w:r>
      <w:r w:rsidR="00616ECA">
        <w:t xml:space="preserve"> have seen the </w:t>
      </w:r>
      <w:r w:rsidR="00E35824">
        <w:t>opportunities this provides</w:t>
      </w:r>
      <w:r w:rsidR="00822F62">
        <w:t>.</w:t>
      </w:r>
    </w:p>
    <w:p w14:paraId="07B1BF28" w14:textId="3C164C20" w:rsidR="0037778C" w:rsidRDefault="00F90461" w:rsidP="00174D4D">
      <w:pPr>
        <w:pStyle w:val="ListParagraph"/>
        <w:numPr>
          <w:ilvl w:val="0"/>
          <w:numId w:val="2"/>
        </w:numPr>
      </w:pPr>
      <w:r>
        <w:t xml:space="preserve">Risk: </w:t>
      </w:r>
      <w:r w:rsidR="00F93C79">
        <w:t xml:space="preserve">This did not hugely apply to the organised task, </w:t>
      </w:r>
      <w:r w:rsidR="001F7E09">
        <w:t xml:space="preserve">with exception of the fear of failure, </w:t>
      </w:r>
      <w:r w:rsidR="00F93C79">
        <w:t xml:space="preserve">however I fell that this is an area of skill that I am least comfortable within. </w:t>
      </w:r>
      <w:r w:rsidR="000B4832">
        <w:t xml:space="preserve">I </w:t>
      </w:r>
      <w:r w:rsidR="003532B0">
        <w:t>can</w:t>
      </w:r>
      <w:r w:rsidR="000B4832">
        <w:t xml:space="preserve"> take </w:t>
      </w:r>
      <w:r w:rsidR="001F7E09">
        <w:t>risks;</w:t>
      </w:r>
      <w:r w:rsidR="000B4832">
        <w:t xml:space="preserve"> I </w:t>
      </w:r>
      <w:r w:rsidR="00CC5D95">
        <w:t>d</w:t>
      </w:r>
      <w:r w:rsidR="000B4832">
        <w:t>o make calculated risks</w:t>
      </w:r>
      <w:r w:rsidR="00CC5D95">
        <w:t>,</w:t>
      </w:r>
      <w:r w:rsidR="000B4832">
        <w:t xml:space="preserve"> so calculated that it almost negates the need for the word risk. In this instance</w:t>
      </w:r>
      <w:r w:rsidR="003532B0">
        <w:t xml:space="preserve"> the biggest risk for myself</w:t>
      </w:r>
      <w:r w:rsidR="00CC5D95">
        <w:t xml:space="preserve">, </w:t>
      </w:r>
      <w:r w:rsidR="00E20B62">
        <w:t>overseeing</w:t>
      </w:r>
      <w:r w:rsidR="00CC5D95">
        <w:t xml:space="preserve"> food supply,</w:t>
      </w:r>
      <w:r w:rsidR="003532B0">
        <w:t xml:space="preserve"> was the unknown dietary and allergen requirements of the students beyond the stated peanut allergy. </w:t>
      </w:r>
      <w:r w:rsidR="00751D68">
        <w:t xml:space="preserve">I feel that research made into average selling patterns of the local Food vendor meant that a good </w:t>
      </w:r>
      <w:r w:rsidR="00751D68">
        <w:lastRenderedPageBreak/>
        <w:t>range was ordered,</w:t>
      </w:r>
      <w:r w:rsidR="002C1F86">
        <w:t xml:space="preserve"> and the removal of the known allergy, together with allergen information leaflets provided meant that there was </w:t>
      </w:r>
      <w:r w:rsidR="00751D68">
        <w:t>only a small risk</w:t>
      </w:r>
      <w:r w:rsidR="002C1F86">
        <w:t xml:space="preserve"> applied</w:t>
      </w:r>
      <w:r w:rsidR="00751D68">
        <w:t xml:space="preserve">. </w:t>
      </w:r>
      <w:r w:rsidR="007F6B2F">
        <w:t>I</w:t>
      </w:r>
      <w:r w:rsidR="003F585D">
        <w:t xml:space="preserve"> have </w:t>
      </w:r>
      <w:r w:rsidR="00094D5B">
        <w:t xml:space="preserve">however </w:t>
      </w:r>
      <w:r w:rsidR="003F585D">
        <w:t xml:space="preserve">personally left an 18yr career to return to university </w:t>
      </w:r>
      <w:r w:rsidR="00094D5B">
        <w:t xml:space="preserve">at the age of 40 </w:t>
      </w:r>
      <w:r w:rsidR="007F6B2F">
        <w:t>in a complete change of career path. Perhaps I am adept at risk taking after all</w:t>
      </w:r>
      <w:r w:rsidR="003F585D">
        <w:t xml:space="preserve">. </w:t>
      </w:r>
    </w:p>
    <w:p w14:paraId="1F007EBB" w14:textId="710A9536" w:rsidR="007A0DB1" w:rsidRDefault="007A0DB1" w:rsidP="00975882"/>
    <w:p w14:paraId="72E4E3AE" w14:textId="651FFF05" w:rsidR="009906EB" w:rsidRDefault="00B42777">
      <w:r>
        <w:t xml:space="preserve">With the above put into action to improve my </w:t>
      </w:r>
      <w:r w:rsidR="00895BC6">
        <w:t xml:space="preserve">entrepreneurial skills I feel that I </w:t>
      </w:r>
      <w:r w:rsidR="007D702C">
        <w:t xml:space="preserve">will </w:t>
      </w:r>
      <w:r w:rsidR="00895BC6">
        <w:t xml:space="preserve">have </w:t>
      </w:r>
      <w:r w:rsidR="007D702C">
        <w:t xml:space="preserve">a </w:t>
      </w:r>
      <w:r w:rsidR="00895BC6">
        <w:t xml:space="preserve">good foundation to be able to deliver on tasks such as this and adapt these skills into other </w:t>
      </w:r>
      <w:r w:rsidR="004C4338">
        <w:t>fields or business opportunities where necessary for the future</w:t>
      </w:r>
      <w:r w:rsidR="003D59AA">
        <w:t>, and am fully aware that the skills required to be an entrepreneur or successful in business and life are not limited to those mentioned above, and will seek and develop new skills as seen preferential to these fields</w:t>
      </w:r>
      <w:r w:rsidR="001B7E44">
        <w:t xml:space="preserve"> in line with the research previously made in assignment 1</w:t>
      </w:r>
      <w:r w:rsidR="00A93D1E">
        <w:t xml:space="preserve"> of this module</w:t>
      </w:r>
      <w:r w:rsidR="006F1253">
        <w:t xml:space="preserve">, and to continually develop </w:t>
      </w:r>
      <w:r w:rsidR="00D354F1">
        <w:t xml:space="preserve">a </w:t>
      </w:r>
      <w:r w:rsidR="006F1253">
        <w:t xml:space="preserve">hands on </w:t>
      </w:r>
      <w:r w:rsidR="002803CF">
        <w:t>management style in line with Belonogof’</w:t>
      </w:r>
      <w:r w:rsidR="00B60E9B">
        <w:t xml:space="preserve">s writings in regards to start-ups </w:t>
      </w:r>
      <w:sdt>
        <w:sdtPr>
          <w:id w:val="1706295618"/>
          <w:citation/>
        </w:sdtPr>
        <w:sdtEndPr/>
        <w:sdtContent>
          <w:r w:rsidR="002803CF">
            <w:fldChar w:fldCharType="begin"/>
          </w:r>
          <w:r w:rsidR="00B60E9B">
            <w:instrText xml:space="preserve">CITATION Bel16 \n  \t  \l 2057 </w:instrText>
          </w:r>
          <w:r w:rsidR="002803CF">
            <w:fldChar w:fldCharType="separate"/>
          </w:r>
          <w:r w:rsidR="00EC4A41">
            <w:rPr>
              <w:noProof/>
            </w:rPr>
            <w:t>(2016)</w:t>
          </w:r>
          <w:r w:rsidR="002803CF">
            <w:fldChar w:fldCharType="end"/>
          </w:r>
        </w:sdtContent>
      </w:sdt>
      <w:r w:rsidR="00B60E9B">
        <w:t xml:space="preserve"> and </w:t>
      </w:r>
      <w:r w:rsidR="006F1253">
        <w:t xml:space="preserve">in practicing the </w:t>
      </w:r>
      <w:r w:rsidR="001B58C0">
        <w:t>skills learned in this task and this degree course</w:t>
      </w:r>
      <w:r w:rsidR="00A93D1E">
        <w:t>.</w:t>
      </w:r>
    </w:p>
    <w:p w14:paraId="366BD410" w14:textId="61B33FD4" w:rsidR="00DB6D47" w:rsidRDefault="00DB6D47"/>
    <w:p w14:paraId="34A495F0" w14:textId="2918DD93" w:rsidR="00DB6D47" w:rsidRDefault="00DB6D47"/>
    <w:p w14:paraId="39F90B85" w14:textId="223BD339" w:rsidR="00DB6D47" w:rsidRDefault="00DB6D47"/>
    <w:p w14:paraId="6C22E661" w14:textId="11ED0BAE" w:rsidR="00DB6D47" w:rsidRDefault="00DB6D47"/>
    <w:p w14:paraId="4DE5D02D" w14:textId="04703082" w:rsidR="00DB6D47" w:rsidRDefault="00DB6D47"/>
    <w:p w14:paraId="5F019CC1" w14:textId="5BE7746C" w:rsidR="00DB6D47" w:rsidRDefault="00DB6D47"/>
    <w:p w14:paraId="596A4B0B" w14:textId="5DCDCFD8" w:rsidR="00DB6D47" w:rsidRDefault="00DB6D47"/>
    <w:p w14:paraId="3BAB6C0F" w14:textId="3A5D4614" w:rsidR="00DB6D47" w:rsidRDefault="00DB6D47"/>
    <w:p w14:paraId="275643CF" w14:textId="33742E2C" w:rsidR="00DB6D47" w:rsidRDefault="00DB6D47"/>
    <w:p w14:paraId="0B1C1CE3" w14:textId="508CEE34" w:rsidR="00DB6D47" w:rsidRDefault="00DB6D47"/>
    <w:p w14:paraId="499B3481" w14:textId="623A1D1E" w:rsidR="00DB6D47" w:rsidRDefault="00DB6D47"/>
    <w:p w14:paraId="6A7BE315" w14:textId="2DC39F01" w:rsidR="00DB6D47" w:rsidRDefault="00DB6D47"/>
    <w:p w14:paraId="44B7C54D" w14:textId="5918EFF1" w:rsidR="00DB6D47" w:rsidRDefault="00DB6D47"/>
    <w:p w14:paraId="2CB9C9A4" w14:textId="6E79714A" w:rsidR="00DB6D47" w:rsidRDefault="00DB6D47"/>
    <w:p w14:paraId="43FC267C" w14:textId="3B5D2D9A" w:rsidR="00DB6D47" w:rsidRDefault="00DB6D47"/>
    <w:p w14:paraId="00AB3C86" w14:textId="443D9069" w:rsidR="00DB6D47" w:rsidRDefault="00DB6D47"/>
    <w:p w14:paraId="20E88275" w14:textId="1A505E1F" w:rsidR="00DB6D47" w:rsidRDefault="00DB6D47"/>
    <w:p w14:paraId="183797C4" w14:textId="77777777" w:rsidR="00442C82" w:rsidRDefault="00442C82"/>
    <w:p w14:paraId="0BC3E339" w14:textId="77777777" w:rsidR="00DB6D47" w:rsidRDefault="00DB6D47"/>
    <w:p w14:paraId="3E5A5581" w14:textId="41CF8F49" w:rsidR="00B470C5" w:rsidRDefault="00B470C5"/>
    <w:sdt>
      <w:sdtPr>
        <w:rPr>
          <w:rFonts w:asciiTheme="minorHAnsi" w:eastAsiaTheme="minorHAnsi" w:hAnsiTheme="minorHAnsi" w:cstheme="minorBidi"/>
          <w:color w:val="auto"/>
          <w:sz w:val="22"/>
          <w:szCs w:val="22"/>
          <w:lang w:val="en-GB"/>
        </w:rPr>
        <w:id w:val="-2038041887"/>
        <w:docPartObj>
          <w:docPartGallery w:val="Bibliographies"/>
          <w:docPartUnique/>
        </w:docPartObj>
      </w:sdtPr>
      <w:sdtEndPr/>
      <w:sdtContent>
        <w:p w14:paraId="2A8EFEB2" w14:textId="58FB7EF9" w:rsidR="00B470C5" w:rsidRDefault="00B470C5">
          <w:pPr>
            <w:pStyle w:val="Heading1"/>
          </w:pPr>
          <w:r>
            <w:t>References</w:t>
          </w:r>
        </w:p>
        <w:sdt>
          <w:sdtPr>
            <w:id w:val="-573587230"/>
            <w:bibliography/>
          </w:sdtPr>
          <w:sdtEndPr/>
          <w:sdtContent>
            <w:p w14:paraId="72AA8BCC" w14:textId="77777777" w:rsidR="00EC4A41" w:rsidRDefault="00B470C5" w:rsidP="00EC4A41">
              <w:pPr>
                <w:pStyle w:val="Bibliography"/>
                <w:ind w:left="720" w:hanging="720"/>
                <w:rPr>
                  <w:noProof/>
                  <w:sz w:val="24"/>
                  <w:szCs w:val="24"/>
                  <w:lang w:val="en-US"/>
                </w:rPr>
              </w:pPr>
              <w:r>
                <w:fldChar w:fldCharType="begin"/>
              </w:r>
              <w:r>
                <w:instrText xml:space="preserve"> BIBLIOGRAPHY </w:instrText>
              </w:r>
              <w:r>
                <w:fldChar w:fldCharType="separate"/>
              </w:r>
              <w:r w:rsidR="00EC4A41">
                <w:rPr>
                  <w:noProof/>
                  <w:lang w:val="en-US"/>
                </w:rPr>
                <w:t xml:space="preserve">Allerhand, R. (2019, 03 14). </w:t>
              </w:r>
              <w:r w:rsidR="00EC4A41">
                <w:rPr>
                  <w:i/>
                  <w:iCs/>
                  <w:noProof/>
                  <w:lang w:val="en-US"/>
                </w:rPr>
                <w:t>How to overcome fear of failure</w:t>
              </w:r>
              <w:r w:rsidR="00EC4A41">
                <w:rPr>
                  <w:noProof/>
                  <w:lang w:val="en-US"/>
                </w:rPr>
                <w:t>. Retrieved from netdoctor: https://www.netdoctor.co.uk/healthy-living/mental-health/a26821636/fear-of-failure/</w:t>
              </w:r>
            </w:p>
            <w:p w14:paraId="13C1FC43" w14:textId="77777777" w:rsidR="00EC4A41" w:rsidRDefault="00EC4A41" w:rsidP="00EC4A41">
              <w:pPr>
                <w:pStyle w:val="Bibliography"/>
                <w:ind w:left="720" w:hanging="720"/>
                <w:rPr>
                  <w:noProof/>
                  <w:lang w:val="en-US"/>
                </w:rPr>
              </w:pPr>
              <w:r>
                <w:rPr>
                  <w:noProof/>
                  <w:lang w:val="en-US"/>
                </w:rPr>
                <w:t xml:space="preserve">Belonogof, V. (2016, 05 10). </w:t>
              </w:r>
              <w:r>
                <w:rPr>
                  <w:i/>
                  <w:iCs/>
                  <w:noProof/>
                  <w:lang w:val="en-US"/>
                </w:rPr>
                <w:t>Why ‘Hands-On’ Is The Most Valuable Leadership Style at a Startup</w:t>
              </w:r>
              <w:r>
                <w:rPr>
                  <w:noProof/>
                  <w:lang w:val="en-US"/>
                </w:rPr>
                <w:t>. Retrieved from Startupnation: https://startupnation.com/manage-your-business/hands-on-leadership-style/</w:t>
              </w:r>
            </w:p>
            <w:p w14:paraId="13F7403A" w14:textId="77777777" w:rsidR="00EC4A41" w:rsidRDefault="00EC4A41" w:rsidP="00EC4A41">
              <w:pPr>
                <w:pStyle w:val="Bibliography"/>
                <w:ind w:left="720" w:hanging="720"/>
                <w:rPr>
                  <w:noProof/>
                  <w:lang w:val="en-US"/>
                </w:rPr>
              </w:pPr>
              <w:r>
                <w:rPr>
                  <w:noProof/>
                  <w:lang w:val="en-US"/>
                </w:rPr>
                <w:t xml:space="preserve">Facebook. (2022, 12 15). </w:t>
              </w:r>
              <w:r>
                <w:rPr>
                  <w:i/>
                  <w:iCs/>
                  <w:noProof/>
                  <w:lang w:val="en-US"/>
                </w:rPr>
                <w:t>Coleg Sir Gar: Prifysgol Cymru Y Drindod Dewi Sant</w:t>
              </w:r>
              <w:r>
                <w:rPr>
                  <w:noProof/>
                  <w:lang w:val="en-US"/>
                </w:rPr>
                <w:t>. Retrieved from Facebook: https://www.facebook.com/ColegSirGarOfficial/posts/pfbid02JsGEkv6fazgEZETZvHpHkv1vKcdPnPZxNTAMhU85WWNNspBSeAM6FHUJufPMMSayl</w:t>
              </w:r>
            </w:p>
            <w:p w14:paraId="0F67B928" w14:textId="77777777" w:rsidR="00EC4A41" w:rsidRDefault="00EC4A41" w:rsidP="00EC4A41">
              <w:pPr>
                <w:pStyle w:val="Bibliography"/>
                <w:ind w:left="720" w:hanging="720"/>
                <w:rPr>
                  <w:noProof/>
                  <w:lang w:val="en-US"/>
                </w:rPr>
              </w:pPr>
              <w:r>
                <w:rPr>
                  <w:noProof/>
                  <w:lang w:val="en-US"/>
                </w:rPr>
                <w:t xml:space="preserve">Fleming, C. (2022, 04 20). </w:t>
              </w:r>
              <w:r>
                <w:rPr>
                  <w:i/>
                  <w:iCs/>
                  <w:noProof/>
                  <w:lang w:val="en-US"/>
                </w:rPr>
                <w:t>The Skills And Qualities of an Entrepreneur</w:t>
              </w:r>
              <w:r>
                <w:rPr>
                  <w:noProof/>
                  <w:lang w:val="en-US"/>
                </w:rPr>
                <w:t>. Retrieved from Business Advice: https://businessadvice.co.uk/entrepreneurship/skills-and-qualities-of-an-entrepreneur/</w:t>
              </w:r>
            </w:p>
            <w:p w14:paraId="1936DCF8" w14:textId="77777777" w:rsidR="00EC4A41" w:rsidRDefault="00EC4A41" w:rsidP="00EC4A41">
              <w:pPr>
                <w:pStyle w:val="Bibliography"/>
                <w:ind w:left="720" w:hanging="720"/>
                <w:rPr>
                  <w:noProof/>
                  <w:lang w:val="en-US"/>
                </w:rPr>
              </w:pPr>
              <w:r>
                <w:rPr>
                  <w:noProof/>
                  <w:lang w:val="en-US"/>
                </w:rPr>
                <w:t xml:space="preserve">Gibbs, G. (1988). </w:t>
              </w:r>
              <w:r>
                <w:rPr>
                  <w:i/>
                  <w:iCs/>
                  <w:noProof/>
                  <w:lang w:val="en-US"/>
                </w:rPr>
                <w:t>Learning by doing.</w:t>
              </w:r>
              <w:r>
                <w:rPr>
                  <w:noProof/>
                  <w:lang w:val="en-US"/>
                </w:rPr>
                <w:t xml:space="preserve"> Oxford: Oxford University Books.</w:t>
              </w:r>
            </w:p>
            <w:p w14:paraId="68C7DABA" w14:textId="77777777" w:rsidR="00EC4A41" w:rsidRDefault="00EC4A41" w:rsidP="00EC4A41">
              <w:pPr>
                <w:pStyle w:val="Bibliography"/>
                <w:ind w:left="720" w:hanging="720"/>
                <w:rPr>
                  <w:noProof/>
                  <w:lang w:val="en-US"/>
                </w:rPr>
              </w:pPr>
              <w:r>
                <w:rPr>
                  <w:noProof/>
                  <w:lang w:val="en-US"/>
                </w:rPr>
                <w:t xml:space="preserve">Kay, R. (2022, 09 08). </w:t>
              </w:r>
              <w:r>
                <w:rPr>
                  <w:i/>
                  <w:iCs/>
                  <w:noProof/>
                  <w:lang w:val="en-US"/>
                </w:rPr>
                <w:t>The Importance Of Communication In Business</w:t>
              </w:r>
              <w:r>
                <w:rPr>
                  <w:noProof/>
                  <w:lang w:val="en-US"/>
                </w:rPr>
                <w:t>. Retrieved from Thales Learning &amp; Developement: https://www.thales-ld.com/the-importance-of-communication-in-business/</w:t>
              </w:r>
            </w:p>
            <w:p w14:paraId="561EFA18" w14:textId="77777777" w:rsidR="00EC4A41" w:rsidRDefault="00EC4A41" w:rsidP="00EC4A41">
              <w:pPr>
                <w:pStyle w:val="Bibliography"/>
                <w:ind w:left="720" w:hanging="720"/>
                <w:rPr>
                  <w:noProof/>
                  <w:lang w:val="en-US"/>
                </w:rPr>
              </w:pPr>
              <w:r>
                <w:rPr>
                  <w:noProof/>
                  <w:lang w:val="en-US"/>
                </w:rPr>
                <w:t xml:space="preserve">LeBlanc, N. J., &amp; Marques, L. (2019, 08 27). </w:t>
              </w:r>
              <w:r>
                <w:rPr>
                  <w:i/>
                  <w:iCs/>
                  <w:noProof/>
                  <w:lang w:val="en-US"/>
                </w:rPr>
                <w:t>Anxiety in college: What we know and how to cope</w:t>
              </w:r>
              <w:r>
                <w:rPr>
                  <w:noProof/>
                  <w:lang w:val="en-US"/>
                </w:rPr>
                <w:t>. Retrieved from Harvard Health Publishing: https://www.health.harvard.edu/blog/anxiety-in-college-what-we-know-and-how-to-cope-2019052816729</w:t>
              </w:r>
            </w:p>
            <w:p w14:paraId="7D6D5377" w14:textId="77777777" w:rsidR="00EC4A41" w:rsidRDefault="00EC4A41" w:rsidP="00EC4A41">
              <w:pPr>
                <w:pStyle w:val="Bibliography"/>
                <w:ind w:left="720" w:hanging="720"/>
                <w:rPr>
                  <w:noProof/>
                  <w:lang w:val="en-US"/>
                </w:rPr>
              </w:pPr>
              <w:r>
                <w:rPr>
                  <w:noProof/>
                  <w:lang w:val="en-US"/>
                </w:rPr>
                <w:t xml:space="preserve">McClelland, D. C. (1961). </w:t>
              </w:r>
              <w:r>
                <w:rPr>
                  <w:i/>
                  <w:iCs/>
                  <w:noProof/>
                  <w:lang w:val="en-US"/>
                </w:rPr>
                <w:t>The Achievement Society.</w:t>
              </w:r>
              <w:r>
                <w:rPr>
                  <w:noProof/>
                  <w:lang w:val="en-US"/>
                </w:rPr>
                <w:t xml:space="preserve"> A Free Press Paperback, The Macmillan Company. Retrieved from https://books.google.co.uk/books?id=Rl2wZw9AFE4C&amp;lpg=PP1&amp;pg=PP1#v=onepage&amp;q&amp;f=false</w:t>
              </w:r>
            </w:p>
            <w:p w14:paraId="6627F9E2" w14:textId="77777777" w:rsidR="00EC4A41" w:rsidRDefault="00EC4A41" w:rsidP="00EC4A41">
              <w:pPr>
                <w:pStyle w:val="Bibliography"/>
                <w:ind w:left="720" w:hanging="720"/>
                <w:rPr>
                  <w:noProof/>
                  <w:lang w:val="en-US"/>
                </w:rPr>
              </w:pPr>
              <w:r>
                <w:rPr>
                  <w:noProof/>
                  <w:lang w:val="en-US"/>
                </w:rPr>
                <w:t xml:space="preserve">Northouse, P. G. (2016). </w:t>
              </w:r>
              <w:r>
                <w:rPr>
                  <w:i/>
                  <w:iCs/>
                  <w:noProof/>
                  <w:lang w:val="en-US"/>
                </w:rPr>
                <w:t>Leadership: Theory and Practice.</w:t>
              </w:r>
              <w:r>
                <w:rPr>
                  <w:noProof/>
                  <w:lang w:val="en-US"/>
                </w:rPr>
                <w:t xml:space="preserve"> California, USA: Sage Publications, Inc.</w:t>
              </w:r>
            </w:p>
            <w:p w14:paraId="26AA4478" w14:textId="77777777" w:rsidR="00EC4A41" w:rsidRDefault="00EC4A41" w:rsidP="00EC4A41">
              <w:pPr>
                <w:pStyle w:val="Bibliography"/>
                <w:ind w:left="720" w:hanging="720"/>
                <w:rPr>
                  <w:noProof/>
                  <w:lang w:val="en-US"/>
                </w:rPr>
              </w:pPr>
              <w:r>
                <w:rPr>
                  <w:noProof/>
                  <w:lang w:val="en-US"/>
                </w:rPr>
                <w:t xml:space="preserve">Shore, J. (n.d.). </w:t>
              </w:r>
              <w:r>
                <w:rPr>
                  <w:i/>
                  <w:iCs/>
                  <w:noProof/>
                  <w:lang w:val="en-US"/>
                </w:rPr>
                <w:t>Changemakers: Creativity and Value Creation (BMSP5013/C)</w:t>
              </w:r>
              <w:r>
                <w:rPr>
                  <w:noProof/>
                  <w:lang w:val="en-US"/>
                </w:rPr>
                <w:t>. Retrieved 01 04, 2022, from Moodle UWTSD: https://moodle.uwtsd.ac.uk/course/view.php?id=8793</w:t>
              </w:r>
            </w:p>
            <w:p w14:paraId="6D11829D" w14:textId="77777777" w:rsidR="00EC4A41" w:rsidRDefault="00EC4A41" w:rsidP="00EC4A41">
              <w:pPr>
                <w:pStyle w:val="Bibliography"/>
                <w:ind w:left="720" w:hanging="720"/>
                <w:rPr>
                  <w:noProof/>
                  <w:lang w:val="en-US"/>
                </w:rPr>
              </w:pPr>
              <w:r>
                <w:rPr>
                  <w:noProof/>
                  <w:lang w:val="en-US"/>
                </w:rPr>
                <w:t xml:space="preserve">Spigel, B. (2020). </w:t>
              </w:r>
              <w:r>
                <w:rPr>
                  <w:i/>
                  <w:iCs/>
                  <w:noProof/>
                  <w:lang w:val="en-US"/>
                </w:rPr>
                <w:t>Entrepreneurial ecosystems : theory, practice and futures</w:t>
              </w:r>
              <w:r>
                <w:rPr>
                  <w:noProof/>
                  <w:lang w:val="en-US"/>
                </w:rPr>
                <w:t xml:space="preserve"> (1st ed. 2020 Edition ed.). Northampton: Edward Elgar Publishing.</w:t>
              </w:r>
            </w:p>
            <w:p w14:paraId="53CCA4C4" w14:textId="77777777" w:rsidR="00EC4A41" w:rsidRDefault="00EC4A41" w:rsidP="00EC4A41">
              <w:pPr>
                <w:pStyle w:val="Bibliography"/>
                <w:ind w:left="720" w:hanging="720"/>
                <w:rPr>
                  <w:noProof/>
                  <w:lang w:val="en-US"/>
                </w:rPr>
              </w:pPr>
              <w:r>
                <w:rPr>
                  <w:noProof/>
                  <w:lang w:val="en-US"/>
                </w:rPr>
                <w:t xml:space="preserve">Westerman, G., Bonnet, D., &amp; McAfee, A. (2014). </w:t>
              </w:r>
              <w:r>
                <w:rPr>
                  <w:i/>
                  <w:iCs/>
                  <w:noProof/>
                  <w:lang w:val="en-US"/>
                </w:rPr>
                <w:t>Leading digital : turning technology into business transformation.</w:t>
              </w:r>
              <w:r>
                <w:rPr>
                  <w:noProof/>
                  <w:lang w:val="en-US"/>
                </w:rPr>
                <w:t xml:space="preserve"> Boston, Massachusetts: Harvard Business Review Press.</w:t>
              </w:r>
            </w:p>
            <w:p w14:paraId="4ACDBB6B" w14:textId="240117D1" w:rsidR="00B470C5" w:rsidRDefault="00B470C5" w:rsidP="00EC4A41">
              <w:r>
                <w:rPr>
                  <w:b/>
                  <w:bCs/>
                  <w:noProof/>
                </w:rPr>
                <w:fldChar w:fldCharType="end"/>
              </w:r>
            </w:p>
          </w:sdtContent>
        </w:sdt>
      </w:sdtContent>
    </w:sdt>
    <w:p w14:paraId="6B62BE41" w14:textId="45FE0D8B" w:rsidR="00016FEF" w:rsidRDefault="00016FEF"/>
    <w:sectPr w:rsidR="00016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CFA"/>
    <w:multiLevelType w:val="hybridMultilevel"/>
    <w:tmpl w:val="4F88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320E6"/>
    <w:multiLevelType w:val="hybridMultilevel"/>
    <w:tmpl w:val="B6BCE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084418">
    <w:abstractNumId w:val="1"/>
  </w:num>
  <w:num w:numId="2" w16cid:durableId="170597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FEF"/>
    <w:rsid w:val="00002D8A"/>
    <w:rsid w:val="00016FEF"/>
    <w:rsid w:val="0002355C"/>
    <w:rsid w:val="00046988"/>
    <w:rsid w:val="00051203"/>
    <w:rsid w:val="000519E0"/>
    <w:rsid w:val="00094D5B"/>
    <w:rsid w:val="000B27ED"/>
    <w:rsid w:val="000B4832"/>
    <w:rsid w:val="000D5509"/>
    <w:rsid w:val="000E2E02"/>
    <w:rsid w:val="000E5A7A"/>
    <w:rsid w:val="00123063"/>
    <w:rsid w:val="00156F8E"/>
    <w:rsid w:val="0016094A"/>
    <w:rsid w:val="00174D4D"/>
    <w:rsid w:val="001B58C0"/>
    <w:rsid w:val="001B7E44"/>
    <w:rsid w:val="001C3C14"/>
    <w:rsid w:val="001C6D9D"/>
    <w:rsid w:val="001E589B"/>
    <w:rsid w:val="001F52CD"/>
    <w:rsid w:val="001F6F8F"/>
    <w:rsid w:val="001F7E09"/>
    <w:rsid w:val="00211B1B"/>
    <w:rsid w:val="002426DC"/>
    <w:rsid w:val="0026450A"/>
    <w:rsid w:val="002803CF"/>
    <w:rsid w:val="002C1F86"/>
    <w:rsid w:val="002E2F3F"/>
    <w:rsid w:val="002E48D0"/>
    <w:rsid w:val="002F42BE"/>
    <w:rsid w:val="00335AC0"/>
    <w:rsid w:val="00336E8C"/>
    <w:rsid w:val="00340A6B"/>
    <w:rsid w:val="003413D4"/>
    <w:rsid w:val="00342E00"/>
    <w:rsid w:val="003532B0"/>
    <w:rsid w:val="0037778C"/>
    <w:rsid w:val="00380CD0"/>
    <w:rsid w:val="003A1B11"/>
    <w:rsid w:val="003D59AA"/>
    <w:rsid w:val="003F585D"/>
    <w:rsid w:val="00424263"/>
    <w:rsid w:val="00442C82"/>
    <w:rsid w:val="00474F07"/>
    <w:rsid w:val="0048394E"/>
    <w:rsid w:val="004954D5"/>
    <w:rsid w:val="004A7ACE"/>
    <w:rsid w:val="004B62B3"/>
    <w:rsid w:val="004C4338"/>
    <w:rsid w:val="004F7559"/>
    <w:rsid w:val="00537837"/>
    <w:rsid w:val="00541745"/>
    <w:rsid w:val="00565B15"/>
    <w:rsid w:val="005677D1"/>
    <w:rsid w:val="005A1A9D"/>
    <w:rsid w:val="005A1EED"/>
    <w:rsid w:val="005C34F5"/>
    <w:rsid w:val="005D7235"/>
    <w:rsid w:val="00616ECA"/>
    <w:rsid w:val="006377E9"/>
    <w:rsid w:val="00641FE3"/>
    <w:rsid w:val="00651864"/>
    <w:rsid w:val="00684975"/>
    <w:rsid w:val="0068579F"/>
    <w:rsid w:val="0069277E"/>
    <w:rsid w:val="006965ED"/>
    <w:rsid w:val="006A7C0F"/>
    <w:rsid w:val="006B0A65"/>
    <w:rsid w:val="006C349D"/>
    <w:rsid w:val="006F1253"/>
    <w:rsid w:val="006F7C1B"/>
    <w:rsid w:val="007015BB"/>
    <w:rsid w:val="00717090"/>
    <w:rsid w:val="00751D68"/>
    <w:rsid w:val="00755003"/>
    <w:rsid w:val="00757429"/>
    <w:rsid w:val="0077070A"/>
    <w:rsid w:val="007973C3"/>
    <w:rsid w:val="007A0DB1"/>
    <w:rsid w:val="007A152E"/>
    <w:rsid w:val="007A4D54"/>
    <w:rsid w:val="007D702C"/>
    <w:rsid w:val="007F6B2F"/>
    <w:rsid w:val="00814932"/>
    <w:rsid w:val="00820CCF"/>
    <w:rsid w:val="00822CF4"/>
    <w:rsid w:val="00822F62"/>
    <w:rsid w:val="008368E6"/>
    <w:rsid w:val="00855EF8"/>
    <w:rsid w:val="0086617E"/>
    <w:rsid w:val="00895BC6"/>
    <w:rsid w:val="008C35F5"/>
    <w:rsid w:val="008D69C8"/>
    <w:rsid w:val="008E30EB"/>
    <w:rsid w:val="008F412C"/>
    <w:rsid w:val="008F4EE7"/>
    <w:rsid w:val="009075AF"/>
    <w:rsid w:val="00912E46"/>
    <w:rsid w:val="00933260"/>
    <w:rsid w:val="009332CA"/>
    <w:rsid w:val="00954D33"/>
    <w:rsid w:val="00970524"/>
    <w:rsid w:val="00975882"/>
    <w:rsid w:val="009761CA"/>
    <w:rsid w:val="009906EB"/>
    <w:rsid w:val="009E680E"/>
    <w:rsid w:val="009F054A"/>
    <w:rsid w:val="009F4CC5"/>
    <w:rsid w:val="009F765C"/>
    <w:rsid w:val="00A05982"/>
    <w:rsid w:val="00A43C0B"/>
    <w:rsid w:val="00A62AFD"/>
    <w:rsid w:val="00A93D1E"/>
    <w:rsid w:val="00AD68C4"/>
    <w:rsid w:val="00B049FA"/>
    <w:rsid w:val="00B42777"/>
    <w:rsid w:val="00B46756"/>
    <w:rsid w:val="00B470C5"/>
    <w:rsid w:val="00B60E9B"/>
    <w:rsid w:val="00B741FB"/>
    <w:rsid w:val="00B8116B"/>
    <w:rsid w:val="00B81997"/>
    <w:rsid w:val="00B95AFA"/>
    <w:rsid w:val="00BA779C"/>
    <w:rsid w:val="00BB09A8"/>
    <w:rsid w:val="00BB11E2"/>
    <w:rsid w:val="00BC0EC2"/>
    <w:rsid w:val="00BE748F"/>
    <w:rsid w:val="00C31173"/>
    <w:rsid w:val="00C408C5"/>
    <w:rsid w:val="00C41A5A"/>
    <w:rsid w:val="00C50A8C"/>
    <w:rsid w:val="00C53ECE"/>
    <w:rsid w:val="00C602F4"/>
    <w:rsid w:val="00C67B05"/>
    <w:rsid w:val="00C835D5"/>
    <w:rsid w:val="00C94485"/>
    <w:rsid w:val="00C95EFE"/>
    <w:rsid w:val="00CB1DB6"/>
    <w:rsid w:val="00CC5D95"/>
    <w:rsid w:val="00CD2FDD"/>
    <w:rsid w:val="00D17504"/>
    <w:rsid w:val="00D2699C"/>
    <w:rsid w:val="00D354F1"/>
    <w:rsid w:val="00D42DDA"/>
    <w:rsid w:val="00D45865"/>
    <w:rsid w:val="00D57B5C"/>
    <w:rsid w:val="00D7145F"/>
    <w:rsid w:val="00DB17CC"/>
    <w:rsid w:val="00DB6D47"/>
    <w:rsid w:val="00DD02E3"/>
    <w:rsid w:val="00E02E86"/>
    <w:rsid w:val="00E1740D"/>
    <w:rsid w:val="00E20B62"/>
    <w:rsid w:val="00E3233B"/>
    <w:rsid w:val="00E35824"/>
    <w:rsid w:val="00E626AC"/>
    <w:rsid w:val="00E778FF"/>
    <w:rsid w:val="00EB1BE0"/>
    <w:rsid w:val="00EC4A41"/>
    <w:rsid w:val="00EC5107"/>
    <w:rsid w:val="00EF3BDC"/>
    <w:rsid w:val="00F03FB1"/>
    <w:rsid w:val="00F14CA8"/>
    <w:rsid w:val="00F453AD"/>
    <w:rsid w:val="00F7134C"/>
    <w:rsid w:val="00F90461"/>
    <w:rsid w:val="00F93C79"/>
    <w:rsid w:val="00FC3B9A"/>
    <w:rsid w:val="00FD27CB"/>
    <w:rsid w:val="00FF4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45FC"/>
  <w15:chartTrackingRefBased/>
  <w15:docId w15:val="{998EA3C7-C20C-4655-BAC8-BC00E7183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C82"/>
  </w:style>
  <w:style w:type="paragraph" w:styleId="Heading1">
    <w:name w:val="heading 1"/>
    <w:basedOn w:val="Normal"/>
    <w:next w:val="Normal"/>
    <w:link w:val="Heading1Char"/>
    <w:uiPriority w:val="9"/>
    <w:qFormat/>
    <w:rsid w:val="00B470C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485"/>
    <w:pPr>
      <w:ind w:left="720"/>
      <w:contextualSpacing/>
    </w:pPr>
  </w:style>
  <w:style w:type="paragraph" w:styleId="Bibliography">
    <w:name w:val="Bibliography"/>
    <w:basedOn w:val="Normal"/>
    <w:next w:val="Normal"/>
    <w:uiPriority w:val="37"/>
    <w:unhideWhenUsed/>
    <w:rsid w:val="00541745"/>
  </w:style>
  <w:style w:type="character" w:styleId="Hyperlink">
    <w:name w:val="Hyperlink"/>
    <w:basedOn w:val="DefaultParagraphFont"/>
    <w:uiPriority w:val="99"/>
    <w:unhideWhenUsed/>
    <w:rsid w:val="00A05982"/>
    <w:rPr>
      <w:color w:val="0563C1" w:themeColor="hyperlink"/>
      <w:u w:val="single"/>
    </w:rPr>
  </w:style>
  <w:style w:type="character" w:styleId="UnresolvedMention">
    <w:name w:val="Unresolved Mention"/>
    <w:basedOn w:val="DefaultParagraphFont"/>
    <w:uiPriority w:val="99"/>
    <w:semiHidden/>
    <w:unhideWhenUsed/>
    <w:rsid w:val="00A05982"/>
    <w:rPr>
      <w:color w:val="605E5C"/>
      <w:shd w:val="clear" w:color="auto" w:fill="E1DFDD"/>
    </w:rPr>
  </w:style>
  <w:style w:type="character" w:styleId="FollowedHyperlink">
    <w:name w:val="FollowedHyperlink"/>
    <w:basedOn w:val="DefaultParagraphFont"/>
    <w:uiPriority w:val="99"/>
    <w:semiHidden/>
    <w:unhideWhenUsed/>
    <w:rsid w:val="00A05982"/>
    <w:rPr>
      <w:color w:val="954F72" w:themeColor="followedHyperlink"/>
      <w:u w:val="single"/>
    </w:rPr>
  </w:style>
  <w:style w:type="character" w:customStyle="1" w:styleId="Heading1Char">
    <w:name w:val="Heading 1 Char"/>
    <w:basedOn w:val="DefaultParagraphFont"/>
    <w:link w:val="Heading1"/>
    <w:uiPriority w:val="9"/>
    <w:rsid w:val="00B470C5"/>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0063">
      <w:bodyDiv w:val="1"/>
      <w:marLeft w:val="0"/>
      <w:marRight w:val="0"/>
      <w:marTop w:val="0"/>
      <w:marBottom w:val="0"/>
      <w:divBdr>
        <w:top w:val="none" w:sz="0" w:space="0" w:color="auto"/>
        <w:left w:val="none" w:sz="0" w:space="0" w:color="auto"/>
        <w:bottom w:val="none" w:sz="0" w:space="0" w:color="auto"/>
        <w:right w:val="none" w:sz="0" w:space="0" w:color="auto"/>
      </w:divBdr>
    </w:div>
    <w:div w:id="104466325">
      <w:bodyDiv w:val="1"/>
      <w:marLeft w:val="0"/>
      <w:marRight w:val="0"/>
      <w:marTop w:val="0"/>
      <w:marBottom w:val="0"/>
      <w:divBdr>
        <w:top w:val="none" w:sz="0" w:space="0" w:color="auto"/>
        <w:left w:val="none" w:sz="0" w:space="0" w:color="auto"/>
        <w:bottom w:val="none" w:sz="0" w:space="0" w:color="auto"/>
        <w:right w:val="none" w:sz="0" w:space="0" w:color="auto"/>
      </w:divBdr>
    </w:div>
    <w:div w:id="117725098">
      <w:bodyDiv w:val="1"/>
      <w:marLeft w:val="0"/>
      <w:marRight w:val="0"/>
      <w:marTop w:val="0"/>
      <w:marBottom w:val="0"/>
      <w:divBdr>
        <w:top w:val="none" w:sz="0" w:space="0" w:color="auto"/>
        <w:left w:val="none" w:sz="0" w:space="0" w:color="auto"/>
        <w:bottom w:val="none" w:sz="0" w:space="0" w:color="auto"/>
        <w:right w:val="none" w:sz="0" w:space="0" w:color="auto"/>
      </w:divBdr>
    </w:div>
    <w:div w:id="135608707">
      <w:bodyDiv w:val="1"/>
      <w:marLeft w:val="0"/>
      <w:marRight w:val="0"/>
      <w:marTop w:val="0"/>
      <w:marBottom w:val="0"/>
      <w:divBdr>
        <w:top w:val="none" w:sz="0" w:space="0" w:color="auto"/>
        <w:left w:val="none" w:sz="0" w:space="0" w:color="auto"/>
        <w:bottom w:val="none" w:sz="0" w:space="0" w:color="auto"/>
        <w:right w:val="none" w:sz="0" w:space="0" w:color="auto"/>
      </w:divBdr>
    </w:div>
    <w:div w:id="148719983">
      <w:bodyDiv w:val="1"/>
      <w:marLeft w:val="0"/>
      <w:marRight w:val="0"/>
      <w:marTop w:val="0"/>
      <w:marBottom w:val="0"/>
      <w:divBdr>
        <w:top w:val="none" w:sz="0" w:space="0" w:color="auto"/>
        <w:left w:val="none" w:sz="0" w:space="0" w:color="auto"/>
        <w:bottom w:val="none" w:sz="0" w:space="0" w:color="auto"/>
        <w:right w:val="none" w:sz="0" w:space="0" w:color="auto"/>
      </w:divBdr>
    </w:div>
    <w:div w:id="175004502">
      <w:bodyDiv w:val="1"/>
      <w:marLeft w:val="0"/>
      <w:marRight w:val="0"/>
      <w:marTop w:val="0"/>
      <w:marBottom w:val="0"/>
      <w:divBdr>
        <w:top w:val="none" w:sz="0" w:space="0" w:color="auto"/>
        <w:left w:val="none" w:sz="0" w:space="0" w:color="auto"/>
        <w:bottom w:val="none" w:sz="0" w:space="0" w:color="auto"/>
        <w:right w:val="none" w:sz="0" w:space="0" w:color="auto"/>
      </w:divBdr>
    </w:div>
    <w:div w:id="251624611">
      <w:bodyDiv w:val="1"/>
      <w:marLeft w:val="0"/>
      <w:marRight w:val="0"/>
      <w:marTop w:val="0"/>
      <w:marBottom w:val="0"/>
      <w:divBdr>
        <w:top w:val="none" w:sz="0" w:space="0" w:color="auto"/>
        <w:left w:val="none" w:sz="0" w:space="0" w:color="auto"/>
        <w:bottom w:val="none" w:sz="0" w:space="0" w:color="auto"/>
        <w:right w:val="none" w:sz="0" w:space="0" w:color="auto"/>
      </w:divBdr>
    </w:div>
    <w:div w:id="462423723">
      <w:bodyDiv w:val="1"/>
      <w:marLeft w:val="0"/>
      <w:marRight w:val="0"/>
      <w:marTop w:val="0"/>
      <w:marBottom w:val="0"/>
      <w:divBdr>
        <w:top w:val="none" w:sz="0" w:space="0" w:color="auto"/>
        <w:left w:val="none" w:sz="0" w:space="0" w:color="auto"/>
        <w:bottom w:val="none" w:sz="0" w:space="0" w:color="auto"/>
        <w:right w:val="none" w:sz="0" w:space="0" w:color="auto"/>
      </w:divBdr>
    </w:div>
    <w:div w:id="503669819">
      <w:bodyDiv w:val="1"/>
      <w:marLeft w:val="0"/>
      <w:marRight w:val="0"/>
      <w:marTop w:val="0"/>
      <w:marBottom w:val="0"/>
      <w:divBdr>
        <w:top w:val="none" w:sz="0" w:space="0" w:color="auto"/>
        <w:left w:val="none" w:sz="0" w:space="0" w:color="auto"/>
        <w:bottom w:val="none" w:sz="0" w:space="0" w:color="auto"/>
        <w:right w:val="none" w:sz="0" w:space="0" w:color="auto"/>
      </w:divBdr>
    </w:div>
    <w:div w:id="543061596">
      <w:bodyDiv w:val="1"/>
      <w:marLeft w:val="0"/>
      <w:marRight w:val="0"/>
      <w:marTop w:val="0"/>
      <w:marBottom w:val="0"/>
      <w:divBdr>
        <w:top w:val="none" w:sz="0" w:space="0" w:color="auto"/>
        <w:left w:val="none" w:sz="0" w:space="0" w:color="auto"/>
        <w:bottom w:val="none" w:sz="0" w:space="0" w:color="auto"/>
        <w:right w:val="none" w:sz="0" w:space="0" w:color="auto"/>
      </w:divBdr>
    </w:div>
    <w:div w:id="575091183">
      <w:bodyDiv w:val="1"/>
      <w:marLeft w:val="0"/>
      <w:marRight w:val="0"/>
      <w:marTop w:val="0"/>
      <w:marBottom w:val="0"/>
      <w:divBdr>
        <w:top w:val="none" w:sz="0" w:space="0" w:color="auto"/>
        <w:left w:val="none" w:sz="0" w:space="0" w:color="auto"/>
        <w:bottom w:val="none" w:sz="0" w:space="0" w:color="auto"/>
        <w:right w:val="none" w:sz="0" w:space="0" w:color="auto"/>
      </w:divBdr>
    </w:div>
    <w:div w:id="782768349">
      <w:bodyDiv w:val="1"/>
      <w:marLeft w:val="0"/>
      <w:marRight w:val="0"/>
      <w:marTop w:val="0"/>
      <w:marBottom w:val="0"/>
      <w:divBdr>
        <w:top w:val="none" w:sz="0" w:space="0" w:color="auto"/>
        <w:left w:val="none" w:sz="0" w:space="0" w:color="auto"/>
        <w:bottom w:val="none" w:sz="0" w:space="0" w:color="auto"/>
        <w:right w:val="none" w:sz="0" w:space="0" w:color="auto"/>
      </w:divBdr>
    </w:div>
    <w:div w:id="799693431">
      <w:bodyDiv w:val="1"/>
      <w:marLeft w:val="0"/>
      <w:marRight w:val="0"/>
      <w:marTop w:val="0"/>
      <w:marBottom w:val="0"/>
      <w:divBdr>
        <w:top w:val="none" w:sz="0" w:space="0" w:color="auto"/>
        <w:left w:val="none" w:sz="0" w:space="0" w:color="auto"/>
        <w:bottom w:val="none" w:sz="0" w:space="0" w:color="auto"/>
        <w:right w:val="none" w:sz="0" w:space="0" w:color="auto"/>
      </w:divBdr>
    </w:div>
    <w:div w:id="945162793">
      <w:bodyDiv w:val="1"/>
      <w:marLeft w:val="0"/>
      <w:marRight w:val="0"/>
      <w:marTop w:val="0"/>
      <w:marBottom w:val="0"/>
      <w:divBdr>
        <w:top w:val="none" w:sz="0" w:space="0" w:color="auto"/>
        <w:left w:val="none" w:sz="0" w:space="0" w:color="auto"/>
        <w:bottom w:val="none" w:sz="0" w:space="0" w:color="auto"/>
        <w:right w:val="none" w:sz="0" w:space="0" w:color="auto"/>
      </w:divBdr>
      <w:divsChild>
        <w:div w:id="237911736">
          <w:marLeft w:val="0"/>
          <w:marRight w:val="0"/>
          <w:marTop w:val="0"/>
          <w:marBottom w:val="0"/>
          <w:divBdr>
            <w:top w:val="none" w:sz="0" w:space="0" w:color="auto"/>
            <w:left w:val="none" w:sz="0" w:space="0" w:color="auto"/>
            <w:bottom w:val="none" w:sz="0" w:space="0" w:color="auto"/>
            <w:right w:val="none" w:sz="0" w:space="0" w:color="auto"/>
          </w:divBdr>
          <w:divsChild>
            <w:div w:id="57543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21009">
      <w:bodyDiv w:val="1"/>
      <w:marLeft w:val="0"/>
      <w:marRight w:val="0"/>
      <w:marTop w:val="0"/>
      <w:marBottom w:val="0"/>
      <w:divBdr>
        <w:top w:val="none" w:sz="0" w:space="0" w:color="auto"/>
        <w:left w:val="none" w:sz="0" w:space="0" w:color="auto"/>
        <w:bottom w:val="none" w:sz="0" w:space="0" w:color="auto"/>
        <w:right w:val="none" w:sz="0" w:space="0" w:color="auto"/>
      </w:divBdr>
    </w:div>
    <w:div w:id="1070343181">
      <w:bodyDiv w:val="1"/>
      <w:marLeft w:val="0"/>
      <w:marRight w:val="0"/>
      <w:marTop w:val="0"/>
      <w:marBottom w:val="0"/>
      <w:divBdr>
        <w:top w:val="none" w:sz="0" w:space="0" w:color="auto"/>
        <w:left w:val="none" w:sz="0" w:space="0" w:color="auto"/>
        <w:bottom w:val="none" w:sz="0" w:space="0" w:color="auto"/>
        <w:right w:val="none" w:sz="0" w:space="0" w:color="auto"/>
      </w:divBdr>
    </w:div>
    <w:div w:id="1080248931">
      <w:bodyDiv w:val="1"/>
      <w:marLeft w:val="0"/>
      <w:marRight w:val="0"/>
      <w:marTop w:val="0"/>
      <w:marBottom w:val="0"/>
      <w:divBdr>
        <w:top w:val="none" w:sz="0" w:space="0" w:color="auto"/>
        <w:left w:val="none" w:sz="0" w:space="0" w:color="auto"/>
        <w:bottom w:val="none" w:sz="0" w:space="0" w:color="auto"/>
        <w:right w:val="none" w:sz="0" w:space="0" w:color="auto"/>
      </w:divBdr>
    </w:div>
    <w:div w:id="1084229884">
      <w:bodyDiv w:val="1"/>
      <w:marLeft w:val="0"/>
      <w:marRight w:val="0"/>
      <w:marTop w:val="0"/>
      <w:marBottom w:val="0"/>
      <w:divBdr>
        <w:top w:val="none" w:sz="0" w:space="0" w:color="auto"/>
        <w:left w:val="none" w:sz="0" w:space="0" w:color="auto"/>
        <w:bottom w:val="none" w:sz="0" w:space="0" w:color="auto"/>
        <w:right w:val="none" w:sz="0" w:space="0" w:color="auto"/>
      </w:divBdr>
    </w:div>
    <w:div w:id="1222865513">
      <w:bodyDiv w:val="1"/>
      <w:marLeft w:val="0"/>
      <w:marRight w:val="0"/>
      <w:marTop w:val="0"/>
      <w:marBottom w:val="0"/>
      <w:divBdr>
        <w:top w:val="none" w:sz="0" w:space="0" w:color="auto"/>
        <w:left w:val="none" w:sz="0" w:space="0" w:color="auto"/>
        <w:bottom w:val="none" w:sz="0" w:space="0" w:color="auto"/>
        <w:right w:val="none" w:sz="0" w:space="0" w:color="auto"/>
      </w:divBdr>
    </w:div>
    <w:div w:id="1361280205">
      <w:bodyDiv w:val="1"/>
      <w:marLeft w:val="0"/>
      <w:marRight w:val="0"/>
      <w:marTop w:val="0"/>
      <w:marBottom w:val="0"/>
      <w:divBdr>
        <w:top w:val="none" w:sz="0" w:space="0" w:color="auto"/>
        <w:left w:val="none" w:sz="0" w:space="0" w:color="auto"/>
        <w:bottom w:val="none" w:sz="0" w:space="0" w:color="auto"/>
        <w:right w:val="none" w:sz="0" w:space="0" w:color="auto"/>
      </w:divBdr>
    </w:div>
    <w:div w:id="1440221289">
      <w:bodyDiv w:val="1"/>
      <w:marLeft w:val="0"/>
      <w:marRight w:val="0"/>
      <w:marTop w:val="0"/>
      <w:marBottom w:val="0"/>
      <w:divBdr>
        <w:top w:val="none" w:sz="0" w:space="0" w:color="auto"/>
        <w:left w:val="none" w:sz="0" w:space="0" w:color="auto"/>
        <w:bottom w:val="none" w:sz="0" w:space="0" w:color="auto"/>
        <w:right w:val="none" w:sz="0" w:space="0" w:color="auto"/>
      </w:divBdr>
    </w:div>
    <w:div w:id="1455907834">
      <w:bodyDiv w:val="1"/>
      <w:marLeft w:val="0"/>
      <w:marRight w:val="0"/>
      <w:marTop w:val="0"/>
      <w:marBottom w:val="0"/>
      <w:divBdr>
        <w:top w:val="none" w:sz="0" w:space="0" w:color="auto"/>
        <w:left w:val="none" w:sz="0" w:space="0" w:color="auto"/>
        <w:bottom w:val="none" w:sz="0" w:space="0" w:color="auto"/>
        <w:right w:val="none" w:sz="0" w:space="0" w:color="auto"/>
      </w:divBdr>
    </w:div>
    <w:div w:id="1641032890">
      <w:bodyDiv w:val="1"/>
      <w:marLeft w:val="0"/>
      <w:marRight w:val="0"/>
      <w:marTop w:val="0"/>
      <w:marBottom w:val="0"/>
      <w:divBdr>
        <w:top w:val="none" w:sz="0" w:space="0" w:color="auto"/>
        <w:left w:val="none" w:sz="0" w:space="0" w:color="auto"/>
        <w:bottom w:val="none" w:sz="0" w:space="0" w:color="auto"/>
        <w:right w:val="none" w:sz="0" w:space="0" w:color="auto"/>
      </w:divBdr>
    </w:div>
    <w:div w:id="1673558681">
      <w:bodyDiv w:val="1"/>
      <w:marLeft w:val="0"/>
      <w:marRight w:val="0"/>
      <w:marTop w:val="0"/>
      <w:marBottom w:val="0"/>
      <w:divBdr>
        <w:top w:val="none" w:sz="0" w:space="0" w:color="auto"/>
        <w:left w:val="none" w:sz="0" w:space="0" w:color="auto"/>
        <w:bottom w:val="none" w:sz="0" w:space="0" w:color="auto"/>
        <w:right w:val="none" w:sz="0" w:space="0" w:color="auto"/>
      </w:divBdr>
    </w:div>
    <w:div w:id="1717967371">
      <w:bodyDiv w:val="1"/>
      <w:marLeft w:val="0"/>
      <w:marRight w:val="0"/>
      <w:marTop w:val="0"/>
      <w:marBottom w:val="0"/>
      <w:divBdr>
        <w:top w:val="none" w:sz="0" w:space="0" w:color="auto"/>
        <w:left w:val="none" w:sz="0" w:space="0" w:color="auto"/>
        <w:bottom w:val="none" w:sz="0" w:space="0" w:color="auto"/>
        <w:right w:val="none" w:sz="0" w:space="0" w:color="auto"/>
      </w:divBdr>
    </w:div>
    <w:div w:id="1926720505">
      <w:bodyDiv w:val="1"/>
      <w:marLeft w:val="0"/>
      <w:marRight w:val="0"/>
      <w:marTop w:val="0"/>
      <w:marBottom w:val="0"/>
      <w:divBdr>
        <w:top w:val="none" w:sz="0" w:space="0" w:color="auto"/>
        <w:left w:val="none" w:sz="0" w:space="0" w:color="auto"/>
        <w:bottom w:val="none" w:sz="0" w:space="0" w:color="auto"/>
        <w:right w:val="none" w:sz="0" w:space="0" w:color="auto"/>
      </w:divBdr>
    </w:div>
    <w:div w:id="1931280968">
      <w:bodyDiv w:val="1"/>
      <w:marLeft w:val="0"/>
      <w:marRight w:val="0"/>
      <w:marTop w:val="0"/>
      <w:marBottom w:val="0"/>
      <w:divBdr>
        <w:top w:val="none" w:sz="0" w:space="0" w:color="auto"/>
        <w:left w:val="none" w:sz="0" w:space="0" w:color="auto"/>
        <w:bottom w:val="none" w:sz="0" w:space="0" w:color="auto"/>
        <w:right w:val="none" w:sz="0" w:space="0" w:color="auto"/>
      </w:divBdr>
    </w:div>
    <w:div w:id="1938560345">
      <w:bodyDiv w:val="1"/>
      <w:marLeft w:val="0"/>
      <w:marRight w:val="0"/>
      <w:marTop w:val="0"/>
      <w:marBottom w:val="0"/>
      <w:divBdr>
        <w:top w:val="none" w:sz="0" w:space="0" w:color="auto"/>
        <w:left w:val="none" w:sz="0" w:space="0" w:color="auto"/>
        <w:bottom w:val="none" w:sz="0" w:space="0" w:color="auto"/>
        <w:right w:val="none" w:sz="0" w:space="0" w:color="auto"/>
      </w:divBdr>
    </w:div>
    <w:div w:id="1971520096">
      <w:bodyDiv w:val="1"/>
      <w:marLeft w:val="0"/>
      <w:marRight w:val="0"/>
      <w:marTop w:val="0"/>
      <w:marBottom w:val="0"/>
      <w:divBdr>
        <w:top w:val="none" w:sz="0" w:space="0" w:color="auto"/>
        <w:left w:val="none" w:sz="0" w:space="0" w:color="auto"/>
        <w:bottom w:val="none" w:sz="0" w:space="0" w:color="auto"/>
        <w:right w:val="none" w:sz="0" w:space="0" w:color="auto"/>
      </w:divBdr>
    </w:div>
    <w:div w:id="2064870260">
      <w:bodyDiv w:val="1"/>
      <w:marLeft w:val="0"/>
      <w:marRight w:val="0"/>
      <w:marTop w:val="0"/>
      <w:marBottom w:val="0"/>
      <w:divBdr>
        <w:top w:val="none" w:sz="0" w:space="0" w:color="auto"/>
        <w:left w:val="none" w:sz="0" w:space="0" w:color="auto"/>
        <w:bottom w:val="none" w:sz="0" w:space="0" w:color="auto"/>
        <w:right w:val="none" w:sz="0" w:space="0" w:color="auto"/>
      </w:divBdr>
    </w:div>
    <w:div w:id="21240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acebook.com/ColegSirGarOfficial/posts/pfbid02JsGEkv6fazgEZETZvHpHkv1vKcdPnPZxNTAMhU85WWNNspBSeAM6FHUJufPMMSay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McC61</b:Tag>
    <b:SourceType>Book</b:SourceType>
    <b:Guid>{9C9E95CA-BA80-460E-BC84-067495CAF386}</b:Guid>
    <b:Title>The Achievement Society</b:Title>
    <b:Year>1961</b:Year>
    <b:URL>https://books.google.co.uk/books?id=Rl2wZw9AFE4C&amp;lpg=PP1&amp;pg=PP1#v=onepage&amp;q&amp;f=false</b:URL>
    <b:Publisher>A Free Press Paperback, The Macmillan Company</b:Publisher>
    <b:Author>
      <b:Author>
        <b:NameList>
          <b:Person>
            <b:Last>McClelland</b:Last>
            <b:Middle>C</b:Middle>
            <b:First>David</b:First>
          </b:Person>
        </b:NameList>
      </b:Author>
    </b:Author>
    <b:RefOrder>5</b:RefOrder>
  </b:Source>
  <b:Source>
    <b:Tag>Kay22</b:Tag>
    <b:SourceType>InternetSite</b:SourceType>
    <b:Guid>{E5B8CA69-D46D-4256-A495-5D6ED1ABB863}</b:Guid>
    <b:Title>The Importance Of Communication In Business</b:Title>
    <b:Year>2022</b:Year>
    <b:InternetSiteTitle>Thales Learning &amp; Developement</b:InternetSiteTitle>
    <b:Month>09</b:Month>
    <b:Day>08</b:Day>
    <b:URL>https://www.thales-ld.com/the-importance-of-communication-in-business/</b:URL>
    <b:Author>
      <b:Author>
        <b:NameList>
          <b:Person>
            <b:Last>Kay</b:Last>
            <b:First>Rachel</b:First>
          </b:Person>
        </b:NameList>
      </b:Author>
    </b:Author>
    <b:RefOrder>6</b:RefOrder>
  </b:Source>
  <b:Source>
    <b:Tag>LeB19</b:Tag>
    <b:SourceType>InternetSite</b:SourceType>
    <b:Guid>{DD5B381B-4C6B-4031-B04A-3E58C2D0E022}</b:Guid>
    <b:Title>Anxiety in college: What we know and how to cope</b:Title>
    <b:InternetSiteTitle>Harvard Health Publishing</b:InternetSiteTitle>
    <b:Year>2019</b:Year>
    <b:Month>08</b:Month>
    <b:Day>27</b:Day>
    <b:URL>https://www.health.harvard.edu/blog/anxiety-in-college-what-we-know-and-how-to-cope-2019052816729</b:URL>
    <b:Author>
      <b:Author>
        <b:NameList>
          <b:Person>
            <b:Last>LeBlanc</b:Last>
            <b:Middle>J</b:Middle>
            <b:First>Nicole</b:First>
          </b:Person>
          <b:Person>
            <b:Last>Marques</b:Last>
            <b:First>Luana</b:First>
          </b:Person>
        </b:NameList>
      </b:Author>
    </b:Author>
    <b:RefOrder>7</b:RefOrder>
  </b:Source>
  <b:Source>
    <b:Tag>Nor16</b:Tag>
    <b:SourceType>Book</b:SourceType>
    <b:Guid>{8FBA4575-606F-47F2-B79B-90834B8C4165}</b:Guid>
    <b:Title>Leadership: Theory and Practice</b:Title>
    <b:Year>2016</b:Year>
    <b:City>California, USA</b:City>
    <b:Publisher>Sage Publications, Inc.</b:Publisher>
    <b:Author>
      <b:Author>
        <b:NameList>
          <b:Person>
            <b:Last>Northouse</b:Last>
            <b:Middle>G</b:Middle>
            <b:First>Peter</b:First>
          </b:Person>
        </b:NameList>
      </b:Author>
    </b:Author>
    <b:Pages>377</b:Pages>
    <b:RefOrder>8</b:RefOrder>
  </b:Source>
  <b:Source>
    <b:Tag>Fle22</b:Tag>
    <b:SourceType>InternetSite</b:SourceType>
    <b:Guid>{441DE747-4506-4E61-BF1C-04EEB80793A3}</b:Guid>
    <b:Title>The Skills And Qualities of an Entrepreneur</b:Title>
    <b:Year>2022</b:Year>
    <b:InternetSiteTitle>Business Advice</b:InternetSiteTitle>
    <b:Month>04</b:Month>
    <b:Day>20</b:Day>
    <b:URL>https://businessadvice.co.uk/entrepreneurship/skills-and-qualities-of-an-entrepreneur/</b:URL>
    <b:Author>
      <b:Author>
        <b:NameList>
          <b:Person>
            <b:Last>Fleming</b:Last>
            <b:First>Cameron</b:First>
          </b:Person>
        </b:NameList>
      </b:Author>
    </b:Author>
    <b:RefOrder>9</b:RefOrder>
  </b:Source>
  <b:Source>
    <b:Tag>Sho22</b:Tag>
    <b:SourceType>InternetSite</b:SourceType>
    <b:Guid>{FE7F2DB7-B7B7-4FBA-969F-E5EB4BFA0B1F}</b:Guid>
    <b:Title>Changemakers: Creativity and Value Creation (BMSP5013/C)</b:Title>
    <b:InternetSiteTitle>Moodle UWTSD</b:InternetSiteTitle>
    <b:URL>https://moodle.uwtsd.ac.uk/course/view.php?id=8793</b:URL>
    <b:Author>
      <b:Author>
        <b:NameList>
          <b:Person>
            <b:Last>Shore</b:Last>
            <b:First>Jessica</b:First>
          </b:Person>
        </b:NameList>
      </b:Author>
    </b:Author>
    <b:YearAccessed>2022</b:YearAccessed>
    <b:MonthAccessed>01</b:MonthAccessed>
    <b:DayAccessed>04</b:DayAccessed>
    <b:RefOrder>2</b:RefOrder>
  </b:Source>
  <b:Source>
    <b:Tag>All19</b:Tag>
    <b:SourceType>InternetSite</b:SourceType>
    <b:Guid>{B3F0D600-774E-4B60-9B12-1D8EFBE719E6}</b:Guid>
    <b:Title>How to overcome fear of failure</b:Title>
    <b:InternetSiteTitle>netdoctor</b:InternetSiteTitle>
    <b:Year>2019</b:Year>
    <b:Month>03</b:Month>
    <b:Day>14</b:Day>
    <b:URL>https://www.netdoctor.co.uk/healthy-living/mental-health/a26821636/fear-of-failure/</b:URL>
    <b:Author>
      <b:Author>
        <b:NameList>
          <b:Person>
            <b:Last>Allerhand</b:Last>
            <b:First>Rhalou</b:First>
          </b:Person>
        </b:NameList>
      </b:Author>
    </b:Author>
    <b:RefOrder>4</b:RefOrder>
  </b:Source>
  <b:Source>
    <b:Tag>Gib881</b:Tag>
    <b:SourceType>Book</b:SourceType>
    <b:Guid>{9CD6AC65-82E7-4100-A5DC-0DB2C66681BC}</b:Guid>
    <b:Title>Learning by doing</b:Title>
    <b:Year>1988</b:Year>
    <b:City>Oxford</b:City>
    <b:Publisher>Oxford University Books</b:Publisher>
    <b:Author>
      <b:Author>
        <b:NameList>
          <b:Person>
            <b:Last>Gibbs</b:Last>
            <b:First>Graham</b:First>
          </b:Person>
        </b:NameList>
      </b:Author>
    </b:Author>
    <b:Pages>49</b:Pages>
    <b:RefOrder>1</b:RefOrder>
  </b:Source>
  <b:Source>
    <b:Tag>Bel16</b:Tag>
    <b:SourceType>InternetSite</b:SourceType>
    <b:Guid>{202DF18E-8892-4AAD-95B1-08C310906F35}</b:Guid>
    <b:Title>Why ‘Hands-On’ Is The Most Valuable Leadership Style at a Startup</b:Title>
    <b:Year>2016</b:Year>
    <b:InternetSiteTitle>Startupnation</b:InternetSiteTitle>
    <b:Month>05</b:Month>
    <b:Day>10</b:Day>
    <b:URL>https://startupnation.com/manage-your-business/hands-on-leadership-style/</b:URL>
    <b:Author>
      <b:Author>
        <b:NameList>
          <b:Person>
            <b:Last>Belonogof</b:Last>
            <b:First>Vic</b:First>
          </b:Person>
        </b:NameList>
      </b:Author>
    </b:Author>
    <b:RefOrder>10</b:RefOrder>
  </b:Source>
  <b:Source>
    <b:Tag>Fac221</b:Tag>
    <b:SourceType>InternetSite</b:SourceType>
    <b:Guid>{DDF4167D-9D8B-483D-B9E4-D13EC5BAF74A}</b:Guid>
    <b:Author>
      <b:Author>
        <b:Corporate>Facebook</b:Corporate>
      </b:Author>
    </b:Author>
    <b:Title>Coleg Sir Gar: Prifysgol Cymru Y Drindod Dewi Sant</b:Title>
    <b:InternetSiteTitle>Facebook</b:InternetSiteTitle>
    <b:Year>2022</b:Year>
    <b:Month>12</b:Month>
    <b:Day>15</b:Day>
    <b:URL>https://www.facebook.com/ColegSirGarOfficial/posts/pfbid02JsGEkv6fazgEZETZvHpHkv1vKcdPnPZxNTAMhU85WWNNspBSeAM6FHUJufPMMSayl</b:URL>
    <b:RefOrder>3</b:RefOrder>
  </b:Source>
  <b:Source>
    <b:Tag>Wes14</b:Tag>
    <b:SourceType>Book</b:SourceType>
    <b:Guid>{C8B508E5-1BD3-469C-9AF8-B2C484F63F04}</b:Guid>
    <b:Title>Leading digital : turning technology into business transformation</b:Title>
    <b:Year>2014</b:Year>
    <b:City>Boston, Massachusetts</b:City>
    <b:Publisher>Harvard Business Review Press</b:Publisher>
    <b:Author>
      <b:Author>
        <b:NameList>
          <b:Person>
            <b:Last>Westerman</b:Last>
            <b:First>George</b:First>
          </b:Person>
          <b:Person>
            <b:Last>Bonnet</b:Last>
            <b:First>Didier</b:First>
          </b:Person>
          <b:Person>
            <b:Last>McAfee</b:Last>
            <b:First>Andrew</b:First>
          </b:Person>
        </b:NameList>
      </b:Author>
    </b:Author>
    <b:RefOrder>11</b:RefOrder>
  </b:Source>
  <b:Source>
    <b:Tag>Spi20</b:Tag>
    <b:SourceType>Book</b:SourceType>
    <b:Guid>{54E58C79-151B-40CF-A0D1-888535ADAFDC}</b:Guid>
    <b:Title>Entrepreneurial ecosystems : theory, practice and futures</b:Title>
    <b:Year>2020</b:Year>
    <b:City>Northampton</b:City>
    <b:Publisher>Edward Elgar Publishing</b:Publisher>
    <b:Author>
      <b:Author>
        <b:NameList>
          <b:Person>
            <b:Last>Spigel</b:Last>
            <b:First>Ben</b:First>
          </b:Person>
        </b:NameList>
      </b:Author>
    </b:Author>
    <b:Edition>1st ed. 2020 Edition</b:Edition>
    <b:RefOrder>12</b:RefOrder>
  </b:Source>
</b:Sources>
</file>

<file path=customXml/itemProps1.xml><?xml version="1.0" encoding="utf-8"?>
<ds:datastoreItem xmlns:ds="http://schemas.openxmlformats.org/officeDocument/2006/customXml" ds:itemID="{7F08F153-E1D6-462D-9787-F95B66B72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2342</Words>
  <Characters>13352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dc:creator>
  <cp:keywords/>
  <dc:description/>
  <cp:lastModifiedBy>Benedict Gibson (2114133)</cp:lastModifiedBy>
  <cp:revision>12</cp:revision>
  <dcterms:created xsi:type="dcterms:W3CDTF">2023-01-06T10:54:00Z</dcterms:created>
  <dcterms:modified xsi:type="dcterms:W3CDTF">2023-01-06T11:07:00Z</dcterms:modified>
</cp:coreProperties>
</file>