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4FC31" w14:textId="77777777" w:rsidR="003D22BC" w:rsidRDefault="003D22BC" w:rsidP="003364AD">
      <w:pPr>
        <w:spacing w:line="480" w:lineRule="auto"/>
        <w:jc w:val="center"/>
        <w:rPr>
          <w:b/>
          <w:sz w:val="24"/>
          <w:szCs w:val="24"/>
          <w:u w:val="single"/>
          <w:lang w:val="en-US"/>
        </w:rPr>
      </w:pPr>
    </w:p>
    <w:p w14:paraId="55492999" w14:textId="77777777" w:rsidR="003D22BC" w:rsidRDefault="003D22BC" w:rsidP="003364AD">
      <w:pPr>
        <w:spacing w:line="480" w:lineRule="auto"/>
        <w:jc w:val="center"/>
        <w:rPr>
          <w:b/>
          <w:sz w:val="24"/>
          <w:szCs w:val="24"/>
          <w:u w:val="single"/>
          <w:lang w:val="en-US"/>
        </w:rPr>
      </w:pPr>
    </w:p>
    <w:p w14:paraId="7DE9729B" w14:textId="77777777" w:rsidR="003D22BC" w:rsidRDefault="003D22BC" w:rsidP="003364AD">
      <w:pPr>
        <w:spacing w:line="480" w:lineRule="auto"/>
        <w:jc w:val="center"/>
        <w:rPr>
          <w:b/>
          <w:sz w:val="24"/>
          <w:szCs w:val="24"/>
          <w:u w:val="single"/>
          <w:lang w:val="en-US"/>
        </w:rPr>
      </w:pPr>
    </w:p>
    <w:p w14:paraId="3F9B5B67" w14:textId="77777777" w:rsidR="003D22BC" w:rsidRDefault="003D22BC" w:rsidP="003364AD">
      <w:pPr>
        <w:spacing w:line="480" w:lineRule="auto"/>
        <w:jc w:val="center"/>
        <w:rPr>
          <w:b/>
          <w:sz w:val="24"/>
          <w:szCs w:val="24"/>
          <w:u w:val="single"/>
          <w:lang w:val="en-US"/>
        </w:rPr>
      </w:pPr>
    </w:p>
    <w:p w14:paraId="0459FCD7" w14:textId="36E25569" w:rsidR="003D22BC" w:rsidRDefault="003D22BC" w:rsidP="003364AD">
      <w:pPr>
        <w:spacing w:line="480" w:lineRule="auto"/>
        <w:jc w:val="center"/>
        <w:rPr>
          <w:b/>
          <w:sz w:val="24"/>
          <w:szCs w:val="24"/>
          <w:u w:val="single"/>
          <w:lang w:val="en-US"/>
        </w:rPr>
      </w:pPr>
      <w:r w:rsidRPr="003D22BC">
        <w:rPr>
          <w:b/>
          <w:sz w:val="24"/>
          <w:szCs w:val="24"/>
          <w:u w:val="single"/>
          <w:lang w:val="en-US"/>
        </w:rPr>
        <w:t>An analysis of the potential advantages that the Susa marriage to Apame provided for Seleucus I Nicator</w:t>
      </w:r>
    </w:p>
    <w:p w14:paraId="1006058F" w14:textId="14F761A8" w:rsidR="003D22BC" w:rsidRDefault="003D22BC" w:rsidP="003364AD">
      <w:pPr>
        <w:spacing w:line="480" w:lineRule="auto"/>
        <w:jc w:val="center"/>
        <w:rPr>
          <w:b/>
          <w:sz w:val="24"/>
          <w:szCs w:val="24"/>
          <w:u w:val="single"/>
          <w:lang w:val="en-US"/>
        </w:rPr>
      </w:pPr>
    </w:p>
    <w:p w14:paraId="3FB5731C" w14:textId="77777777" w:rsidR="003D22BC" w:rsidRDefault="003D22BC" w:rsidP="003364AD">
      <w:pPr>
        <w:spacing w:line="480" w:lineRule="auto"/>
        <w:jc w:val="center"/>
        <w:rPr>
          <w:sz w:val="24"/>
          <w:szCs w:val="24"/>
          <w:lang w:val="en-US"/>
        </w:rPr>
      </w:pPr>
    </w:p>
    <w:p w14:paraId="0EC60318" w14:textId="77777777" w:rsidR="003D22BC" w:rsidRDefault="003D22BC" w:rsidP="003364AD">
      <w:pPr>
        <w:spacing w:line="480" w:lineRule="auto"/>
        <w:jc w:val="center"/>
        <w:rPr>
          <w:sz w:val="24"/>
          <w:szCs w:val="24"/>
          <w:lang w:val="en-US"/>
        </w:rPr>
      </w:pPr>
    </w:p>
    <w:p w14:paraId="716A1AF5" w14:textId="575E3468" w:rsidR="003D22BC" w:rsidRDefault="003D22BC" w:rsidP="003364AD">
      <w:pPr>
        <w:spacing w:line="480" w:lineRule="auto"/>
        <w:jc w:val="center"/>
        <w:rPr>
          <w:sz w:val="24"/>
          <w:szCs w:val="24"/>
          <w:lang w:val="en-US"/>
        </w:rPr>
      </w:pPr>
      <w:r>
        <w:rPr>
          <w:sz w:val="24"/>
          <w:szCs w:val="24"/>
          <w:lang w:val="en-US"/>
        </w:rPr>
        <w:t>By Sharlene Walton.</w:t>
      </w:r>
    </w:p>
    <w:p w14:paraId="7A73BA68" w14:textId="5AEB8686" w:rsidR="003D22BC" w:rsidRDefault="003D22BC" w:rsidP="003364AD">
      <w:pPr>
        <w:spacing w:line="480" w:lineRule="auto"/>
        <w:jc w:val="center"/>
        <w:rPr>
          <w:sz w:val="24"/>
          <w:szCs w:val="24"/>
          <w:lang w:val="en-US"/>
        </w:rPr>
      </w:pPr>
    </w:p>
    <w:p w14:paraId="18949D32" w14:textId="2D60141F" w:rsidR="003D22BC" w:rsidRDefault="003D22BC" w:rsidP="003364AD">
      <w:pPr>
        <w:spacing w:line="480" w:lineRule="auto"/>
        <w:jc w:val="center"/>
        <w:rPr>
          <w:sz w:val="24"/>
          <w:szCs w:val="24"/>
          <w:lang w:val="en-US"/>
        </w:rPr>
      </w:pPr>
    </w:p>
    <w:p w14:paraId="59F0BCA8" w14:textId="06D321C4" w:rsidR="003D22BC" w:rsidRDefault="003D22BC" w:rsidP="003364AD">
      <w:pPr>
        <w:spacing w:line="480" w:lineRule="auto"/>
        <w:jc w:val="center"/>
        <w:rPr>
          <w:sz w:val="24"/>
          <w:szCs w:val="24"/>
          <w:lang w:val="en-US"/>
        </w:rPr>
      </w:pPr>
    </w:p>
    <w:p w14:paraId="6CC311A0" w14:textId="5A3F7AE3" w:rsidR="003D22BC" w:rsidRDefault="003D22BC" w:rsidP="003364AD">
      <w:pPr>
        <w:spacing w:line="480" w:lineRule="auto"/>
        <w:jc w:val="center"/>
        <w:rPr>
          <w:sz w:val="24"/>
          <w:szCs w:val="24"/>
          <w:lang w:val="en-US"/>
        </w:rPr>
      </w:pPr>
    </w:p>
    <w:p w14:paraId="505A3D91" w14:textId="25201980" w:rsidR="003D22BC" w:rsidRDefault="003D22BC" w:rsidP="003364AD">
      <w:pPr>
        <w:spacing w:line="480" w:lineRule="auto"/>
        <w:jc w:val="center"/>
        <w:rPr>
          <w:sz w:val="24"/>
          <w:szCs w:val="24"/>
          <w:lang w:val="en-US"/>
        </w:rPr>
      </w:pPr>
    </w:p>
    <w:p w14:paraId="5B7F068F" w14:textId="0B6F0C90" w:rsidR="003D22BC" w:rsidRDefault="003D22BC" w:rsidP="003364AD">
      <w:pPr>
        <w:spacing w:line="480" w:lineRule="auto"/>
        <w:jc w:val="center"/>
        <w:rPr>
          <w:sz w:val="24"/>
          <w:szCs w:val="24"/>
          <w:lang w:val="en-US"/>
        </w:rPr>
      </w:pPr>
    </w:p>
    <w:p w14:paraId="3E41A2BD" w14:textId="29E2212E" w:rsidR="003D22BC" w:rsidRDefault="003D22BC" w:rsidP="003364AD">
      <w:pPr>
        <w:spacing w:line="480" w:lineRule="auto"/>
        <w:jc w:val="center"/>
        <w:rPr>
          <w:sz w:val="24"/>
          <w:szCs w:val="24"/>
          <w:lang w:val="en-US"/>
        </w:rPr>
      </w:pPr>
    </w:p>
    <w:p w14:paraId="631FBC4C" w14:textId="3D338AB4" w:rsidR="003D22BC" w:rsidRPr="003D22BC" w:rsidRDefault="003D22BC" w:rsidP="003364AD">
      <w:pPr>
        <w:spacing w:line="480" w:lineRule="auto"/>
        <w:jc w:val="center"/>
        <w:rPr>
          <w:sz w:val="24"/>
          <w:szCs w:val="24"/>
          <w:lang w:val="en-US"/>
        </w:rPr>
      </w:pPr>
      <w:r>
        <w:rPr>
          <w:sz w:val="24"/>
          <w:szCs w:val="24"/>
          <w:lang w:val="en-US"/>
        </w:rPr>
        <w:t xml:space="preserve">Word count: </w:t>
      </w:r>
      <w:r w:rsidR="00B139B8" w:rsidRPr="00B139B8">
        <w:rPr>
          <w:sz w:val="24"/>
          <w:szCs w:val="24"/>
          <w:lang w:val="en-US"/>
        </w:rPr>
        <w:t>4</w:t>
      </w:r>
      <w:r w:rsidR="00B139B8">
        <w:rPr>
          <w:sz w:val="24"/>
          <w:szCs w:val="24"/>
          <w:lang w:val="en-US"/>
        </w:rPr>
        <w:t>,</w:t>
      </w:r>
      <w:r w:rsidR="00B139B8" w:rsidRPr="00B139B8">
        <w:rPr>
          <w:sz w:val="24"/>
          <w:szCs w:val="24"/>
          <w:lang w:val="en-US"/>
        </w:rPr>
        <w:t>554</w:t>
      </w:r>
      <w:r w:rsidR="00B139B8">
        <w:rPr>
          <w:sz w:val="24"/>
          <w:szCs w:val="24"/>
          <w:lang w:val="en-US"/>
        </w:rPr>
        <w:t>.</w:t>
      </w:r>
    </w:p>
    <w:p w14:paraId="5E563828" w14:textId="77777777" w:rsidR="00337F00" w:rsidRDefault="00337F00" w:rsidP="003364AD">
      <w:pPr>
        <w:spacing w:line="480" w:lineRule="auto"/>
        <w:rPr>
          <w:b/>
          <w:sz w:val="24"/>
          <w:szCs w:val="24"/>
          <w:u w:val="single"/>
          <w:lang w:val="en-US"/>
        </w:rPr>
      </w:pPr>
    </w:p>
    <w:p w14:paraId="70E87F6D" w14:textId="7D0C5CEF" w:rsidR="008057B7" w:rsidRPr="00160230" w:rsidRDefault="008057B7" w:rsidP="003364AD">
      <w:pPr>
        <w:spacing w:line="480" w:lineRule="auto"/>
        <w:rPr>
          <w:b/>
          <w:color w:val="000000" w:themeColor="text1"/>
          <w:sz w:val="24"/>
          <w:szCs w:val="24"/>
          <w:u w:val="single"/>
          <w:lang w:val="en-US"/>
        </w:rPr>
      </w:pPr>
      <w:r w:rsidRPr="00160230">
        <w:rPr>
          <w:b/>
          <w:color w:val="000000" w:themeColor="text1"/>
          <w:sz w:val="24"/>
          <w:szCs w:val="24"/>
          <w:u w:val="single"/>
          <w:lang w:val="en-US"/>
        </w:rPr>
        <w:lastRenderedPageBreak/>
        <w:t>Introduction</w:t>
      </w:r>
    </w:p>
    <w:p w14:paraId="58D4EF6E" w14:textId="18D8A2C2" w:rsidR="00AC0581" w:rsidRDefault="0034177D" w:rsidP="003364AD">
      <w:pPr>
        <w:spacing w:line="480" w:lineRule="auto"/>
        <w:rPr>
          <w:color w:val="000000" w:themeColor="text1"/>
          <w:sz w:val="24"/>
          <w:szCs w:val="24"/>
          <w:lang w:val="en-US"/>
        </w:rPr>
      </w:pPr>
      <w:r w:rsidRPr="00160230">
        <w:rPr>
          <w:color w:val="000000" w:themeColor="text1"/>
          <w:sz w:val="24"/>
          <w:szCs w:val="24"/>
          <w:lang w:val="en-US"/>
        </w:rPr>
        <w:t>This work will examine</w:t>
      </w:r>
      <w:r w:rsidR="000D3D63" w:rsidRPr="00160230">
        <w:rPr>
          <w:color w:val="000000" w:themeColor="text1"/>
          <w:sz w:val="24"/>
          <w:szCs w:val="24"/>
          <w:lang w:val="en-US"/>
        </w:rPr>
        <w:t xml:space="preserve"> the</w:t>
      </w:r>
      <w:r w:rsidR="005C3DF4" w:rsidRPr="00160230">
        <w:rPr>
          <w:color w:val="000000" w:themeColor="text1"/>
          <w:sz w:val="24"/>
          <w:szCs w:val="24"/>
          <w:lang w:val="en-US"/>
        </w:rPr>
        <w:t xml:space="preserve"> possible</w:t>
      </w:r>
      <w:r w:rsidRPr="00160230">
        <w:rPr>
          <w:color w:val="000000" w:themeColor="text1"/>
          <w:sz w:val="24"/>
          <w:szCs w:val="24"/>
          <w:lang w:val="en-US"/>
        </w:rPr>
        <w:t xml:space="preserve"> political</w:t>
      </w:r>
      <w:r w:rsidR="00F17F6D">
        <w:rPr>
          <w:color w:val="000000" w:themeColor="text1"/>
          <w:sz w:val="24"/>
          <w:szCs w:val="24"/>
          <w:lang w:val="en-US"/>
        </w:rPr>
        <w:t xml:space="preserve"> and personal</w:t>
      </w:r>
      <w:r w:rsidR="005C3DF4" w:rsidRPr="00160230">
        <w:rPr>
          <w:color w:val="000000" w:themeColor="text1"/>
          <w:sz w:val="24"/>
          <w:szCs w:val="24"/>
          <w:lang w:val="en-US"/>
        </w:rPr>
        <w:t xml:space="preserve"> advantages </w:t>
      </w:r>
      <w:r w:rsidR="000D3D63" w:rsidRPr="00160230">
        <w:rPr>
          <w:color w:val="000000" w:themeColor="text1"/>
          <w:sz w:val="24"/>
          <w:szCs w:val="24"/>
          <w:lang w:val="en-US"/>
        </w:rPr>
        <w:t>of Seleucus’ Susa marriage to his wife Apame</w:t>
      </w:r>
      <w:r w:rsidR="005C3DF4" w:rsidRPr="00160230">
        <w:rPr>
          <w:color w:val="000000" w:themeColor="text1"/>
          <w:sz w:val="24"/>
          <w:szCs w:val="24"/>
          <w:lang w:val="en-US"/>
        </w:rPr>
        <w:t>, the extent those</w:t>
      </w:r>
      <w:r w:rsidR="00C77827" w:rsidRPr="00160230">
        <w:rPr>
          <w:color w:val="000000" w:themeColor="text1"/>
          <w:sz w:val="24"/>
          <w:szCs w:val="24"/>
          <w:lang w:val="en-US"/>
        </w:rPr>
        <w:t xml:space="preserve"> advantages had and other</w:t>
      </w:r>
      <w:r w:rsidR="00AE6CCC" w:rsidRPr="00160230">
        <w:rPr>
          <w:color w:val="000000" w:themeColor="text1"/>
          <w:sz w:val="24"/>
          <w:szCs w:val="24"/>
          <w:lang w:val="en-US"/>
        </w:rPr>
        <w:t xml:space="preserve"> potential</w:t>
      </w:r>
      <w:r w:rsidR="005C3DF4" w:rsidRPr="00160230">
        <w:rPr>
          <w:color w:val="000000" w:themeColor="text1"/>
          <w:sz w:val="24"/>
          <w:szCs w:val="24"/>
          <w:lang w:val="en-US"/>
        </w:rPr>
        <w:t xml:space="preserve"> motives why Seleucus</w:t>
      </w:r>
      <w:r w:rsidR="000D3D63" w:rsidRPr="00160230">
        <w:rPr>
          <w:color w:val="000000" w:themeColor="text1"/>
          <w:sz w:val="24"/>
          <w:szCs w:val="24"/>
          <w:lang w:val="en-US"/>
        </w:rPr>
        <w:t xml:space="preserve"> kept her </w:t>
      </w:r>
      <w:r w:rsidR="005C3DF4" w:rsidRPr="00160230">
        <w:rPr>
          <w:color w:val="000000" w:themeColor="text1"/>
          <w:sz w:val="24"/>
          <w:szCs w:val="24"/>
          <w:lang w:val="en-US"/>
        </w:rPr>
        <w:t xml:space="preserve">as a wife </w:t>
      </w:r>
      <w:r w:rsidR="000D3D63" w:rsidRPr="00160230">
        <w:rPr>
          <w:color w:val="000000" w:themeColor="text1"/>
          <w:sz w:val="24"/>
          <w:szCs w:val="24"/>
          <w:lang w:val="en-US"/>
        </w:rPr>
        <w:t xml:space="preserve">after </w:t>
      </w:r>
      <w:r w:rsidR="00AE6CCC" w:rsidRPr="00160230">
        <w:rPr>
          <w:color w:val="000000" w:themeColor="text1"/>
          <w:sz w:val="24"/>
          <w:szCs w:val="24"/>
          <w:lang w:val="en-US"/>
        </w:rPr>
        <w:t xml:space="preserve">the death of </w:t>
      </w:r>
      <w:r w:rsidR="000D3D63" w:rsidRPr="00160230">
        <w:rPr>
          <w:color w:val="000000" w:themeColor="text1"/>
          <w:sz w:val="24"/>
          <w:szCs w:val="24"/>
          <w:lang w:val="en-US"/>
        </w:rPr>
        <w:t>Alexander the Great</w:t>
      </w:r>
      <w:r w:rsidR="00AE6CCC" w:rsidRPr="00160230">
        <w:rPr>
          <w:color w:val="000000" w:themeColor="text1"/>
          <w:sz w:val="24"/>
          <w:szCs w:val="24"/>
          <w:lang w:val="en-US"/>
        </w:rPr>
        <w:t>.</w:t>
      </w:r>
      <w:r w:rsidR="00906DA3" w:rsidRPr="00160230">
        <w:rPr>
          <w:color w:val="000000" w:themeColor="text1"/>
          <w:sz w:val="24"/>
          <w:szCs w:val="24"/>
          <w:lang w:val="en-US"/>
        </w:rPr>
        <w:t xml:space="preserve"> </w:t>
      </w:r>
      <w:r w:rsidR="007E0B84" w:rsidRPr="00160230">
        <w:rPr>
          <w:color w:val="000000" w:themeColor="text1"/>
          <w:sz w:val="24"/>
          <w:szCs w:val="24"/>
          <w:lang w:val="en-US"/>
        </w:rPr>
        <w:t>This work will also suggest that their alliance</w:t>
      </w:r>
      <w:r w:rsidR="00F646FF" w:rsidRPr="00160230">
        <w:rPr>
          <w:color w:val="000000" w:themeColor="text1"/>
          <w:sz w:val="24"/>
          <w:szCs w:val="24"/>
          <w:lang w:val="en-US"/>
        </w:rPr>
        <w:t>,</w:t>
      </w:r>
      <w:r w:rsidR="007E0B84" w:rsidRPr="00160230">
        <w:rPr>
          <w:color w:val="000000" w:themeColor="text1"/>
          <w:sz w:val="24"/>
          <w:szCs w:val="24"/>
          <w:lang w:val="en-US"/>
        </w:rPr>
        <w:t xml:space="preserve"> as well as its</w:t>
      </w:r>
      <w:r w:rsidRPr="00160230">
        <w:rPr>
          <w:color w:val="000000" w:themeColor="text1"/>
          <w:sz w:val="24"/>
          <w:szCs w:val="24"/>
          <w:lang w:val="en-US"/>
        </w:rPr>
        <w:t xml:space="preserve"> later continuity</w:t>
      </w:r>
      <w:r w:rsidR="007E0B84" w:rsidRPr="00160230">
        <w:rPr>
          <w:color w:val="000000" w:themeColor="text1"/>
          <w:sz w:val="24"/>
          <w:szCs w:val="24"/>
          <w:lang w:val="en-US"/>
        </w:rPr>
        <w:t xml:space="preserve"> after Seleucus came into power</w:t>
      </w:r>
      <w:r w:rsidR="00F646FF" w:rsidRPr="00160230">
        <w:rPr>
          <w:color w:val="000000" w:themeColor="text1"/>
          <w:sz w:val="24"/>
          <w:szCs w:val="24"/>
          <w:lang w:val="en-US"/>
        </w:rPr>
        <w:t>,</w:t>
      </w:r>
      <w:r w:rsidR="007E0B84" w:rsidRPr="00160230">
        <w:rPr>
          <w:color w:val="000000" w:themeColor="text1"/>
          <w:sz w:val="24"/>
          <w:szCs w:val="24"/>
          <w:lang w:val="en-US"/>
        </w:rPr>
        <w:t xml:space="preserve"> </w:t>
      </w:r>
      <w:r w:rsidR="00507448" w:rsidRPr="00160230">
        <w:rPr>
          <w:color w:val="000000" w:themeColor="text1"/>
          <w:sz w:val="24"/>
          <w:szCs w:val="24"/>
          <w:lang w:val="en-US"/>
        </w:rPr>
        <w:t>was based on mutual affection between the pair rather than just simply a political benefactor.</w:t>
      </w:r>
      <w:r w:rsidR="00DC1F70" w:rsidRPr="00160230">
        <w:rPr>
          <w:color w:val="000000" w:themeColor="text1"/>
          <w:sz w:val="24"/>
          <w:szCs w:val="24"/>
          <w:lang w:val="en-US"/>
        </w:rPr>
        <w:t xml:space="preserve"> </w:t>
      </w:r>
      <w:r w:rsidR="007F33C0" w:rsidRPr="00160230">
        <w:rPr>
          <w:color w:val="000000" w:themeColor="text1"/>
          <w:sz w:val="24"/>
          <w:szCs w:val="24"/>
          <w:lang w:val="en-US"/>
        </w:rPr>
        <w:t>The possibility of a love match</w:t>
      </w:r>
      <w:r w:rsidR="009B0005" w:rsidRPr="00160230">
        <w:rPr>
          <w:color w:val="000000" w:themeColor="text1"/>
          <w:sz w:val="24"/>
          <w:szCs w:val="24"/>
          <w:lang w:val="en-US"/>
        </w:rPr>
        <w:t>,</w:t>
      </w:r>
      <w:r w:rsidR="007F33C0" w:rsidRPr="00160230">
        <w:rPr>
          <w:color w:val="000000" w:themeColor="text1"/>
          <w:sz w:val="24"/>
          <w:szCs w:val="24"/>
          <w:lang w:val="en-US"/>
        </w:rPr>
        <w:t xml:space="preserve"> rather than </w:t>
      </w:r>
      <w:r w:rsidR="009B0005" w:rsidRPr="00160230">
        <w:rPr>
          <w:color w:val="000000" w:themeColor="text1"/>
          <w:sz w:val="24"/>
          <w:szCs w:val="24"/>
          <w:lang w:val="en-US"/>
        </w:rPr>
        <w:t>convenience, as the reason for maintaining Apame, cannot be disregarded.</w:t>
      </w:r>
      <w:r w:rsidR="003B375A" w:rsidRPr="00160230">
        <w:rPr>
          <w:color w:val="000000" w:themeColor="text1"/>
          <w:sz w:val="24"/>
          <w:szCs w:val="24"/>
          <w:lang w:val="en-US"/>
        </w:rPr>
        <w:t xml:space="preserve"> </w:t>
      </w:r>
      <w:r w:rsidR="00A75373" w:rsidRPr="00160230">
        <w:rPr>
          <w:color w:val="000000" w:themeColor="text1"/>
          <w:sz w:val="24"/>
          <w:szCs w:val="24"/>
          <w:lang w:val="en-US"/>
        </w:rPr>
        <w:t xml:space="preserve">It </w:t>
      </w:r>
      <w:r w:rsidR="001E4764" w:rsidRPr="00160230">
        <w:rPr>
          <w:color w:val="000000" w:themeColor="text1"/>
          <w:sz w:val="24"/>
          <w:szCs w:val="24"/>
          <w:lang w:val="en-US"/>
        </w:rPr>
        <w:t xml:space="preserve">is questionable to discuss what </w:t>
      </w:r>
      <w:r w:rsidR="00A75373" w:rsidRPr="00160230">
        <w:rPr>
          <w:color w:val="000000" w:themeColor="text1"/>
          <w:sz w:val="24"/>
          <w:szCs w:val="24"/>
          <w:lang w:val="en-US"/>
        </w:rPr>
        <w:t>value she had to Seleucus.</w:t>
      </w:r>
      <w:r w:rsidR="001E4764" w:rsidRPr="00160230">
        <w:rPr>
          <w:color w:val="000000" w:themeColor="text1"/>
          <w:sz w:val="24"/>
          <w:szCs w:val="24"/>
          <w:lang w:val="en-US"/>
        </w:rPr>
        <w:t xml:space="preserve"> </w:t>
      </w:r>
      <w:r w:rsidR="00CC1C60" w:rsidRPr="00160230">
        <w:rPr>
          <w:color w:val="000000" w:themeColor="text1"/>
          <w:sz w:val="24"/>
          <w:szCs w:val="24"/>
          <w:lang w:val="en-US"/>
        </w:rPr>
        <w:t xml:space="preserve">It may be considered that </w:t>
      </w:r>
      <w:r w:rsidR="009F4D2D" w:rsidRPr="00160230">
        <w:rPr>
          <w:color w:val="000000" w:themeColor="text1"/>
          <w:sz w:val="24"/>
          <w:szCs w:val="24"/>
          <w:lang w:val="en-US"/>
        </w:rPr>
        <w:t>in fact</w:t>
      </w:r>
      <w:r w:rsidR="00CC1C60" w:rsidRPr="00160230">
        <w:rPr>
          <w:color w:val="000000" w:themeColor="text1"/>
          <w:sz w:val="24"/>
          <w:szCs w:val="24"/>
          <w:lang w:val="en-US"/>
        </w:rPr>
        <w:t xml:space="preserve"> both</w:t>
      </w:r>
      <w:r w:rsidR="00D5788E" w:rsidRPr="00160230">
        <w:rPr>
          <w:color w:val="000000" w:themeColor="text1"/>
          <w:sz w:val="24"/>
          <w:szCs w:val="24"/>
          <w:lang w:val="en-US"/>
        </w:rPr>
        <w:t xml:space="preserve"> political and personal motives were the reason as to Seleucus keeping her as a wife. </w:t>
      </w:r>
      <w:r w:rsidR="001E4764" w:rsidRPr="00160230">
        <w:rPr>
          <w:color w:val="000000" w:themeColor="text1"/>
          <w:sz w:val="24"/>
          <w:szCs w:val="24"/>
          <w:lang w:val="en-US"/>
        </w:rPr>
        <w:t xml:space="preserve"> </w:t>
      </w:r>
      <w:r w:rsidR="003B375A" w:rsidRPr="00160230">
        <w:rPr>
          <w:color w:val="000000" w:themeColor="text1"/>
          <w:sz w:val="24"/>
          <w:szCs w:val="24"/>
          <w:lang w:val="en-US"/>
        </w:rPr>
        <w:t>But regardle</w:t>
      </w:r>
      <w:r w:rsidR="007C7F17" w:rsidRPr="00160230">
        <w:rPr>
          <w:color w:val="000000" w:themeColor="text1"/>
          <w:sz w:val="24"/>
          <w:szCs w:val="24"/>
          <w:lang w:val="en-US"/>
        </w:rPr>
        <w:t xml:space="preserve">ss of the motives, </w:t>
      </w:r>
      <w:proofErr w:type="gramStart"/>
      <w:r w:rsidR="007C7F17" w:rsidRPr="00160230">
        <w:rPr>
          <w:color w:val="000000" w:themeColor="text1"/>
          <w:sz w:val="24"/>
          <w:szCs w:val="24"/>
          <w:lang w:val="en-US"/>
        </w:rPr>
        <w:t>it is clear</w:t>
      </w:r>
      <w:r w:rsidR="003B375A" w:rsidRPr="00160230">
        <w:rPr>
          <w:color w:val="000000" w:themeColor="text1"/>
          <w:sz w:val="24"/>
          <w:szCs w:val="24"/>
          <w:lang w:val="en-US"/>
        </w:rPr>
        <w:t xml:space="preserve"> that she</w:t>
      </w:r>
      <w:proofErr w:type="gramEnd"/>
      <w:r w:rsidR="003B375A" w:rsidRPr="00160230">
        <w:rPr>
          <w:color w:val="000000" w:themeColor="text1"/>
          <w:sz w:val="24"/>
          <w:szCs w:val="24"/>
          <w:lang w:val="en-US"/>
        </w:rPr>
        <w:t xml:space="preserve"> w</w:t>
      </w:r>
      <w:r w:rsidR="007C7F17" w:rsidRPr="00160230">
        <w:rPr>
          <w:color w:val="000000" w:themeColor="text1"/>
          <w:sz w:val="24"/>
          <w:szCs w:val="24"/>
          <w:lang w:val="en-US"/>
        </w:rPr>
        <w:t>as a valuable asset to Seleucus</w:t>
      </w:r>
      <w:r w:rsidR="00961341" w:rsidRPr="00160230">
        <w:rPr>
          <w:color w:val="000000" w:themeColor="text1"/>
          <w:sz w:val="24"/>
          <w:szCs w:val="24"/>
          <w:lang w:val="en-US"/>
        </w:rPr>
        <w:t xml:space="preserve"> and had an influential role in his reign</w:t>
      </w:r>
      <w:r w:rsidR="007C7F17" w:rsidRPr="00160230">
        <w:rPr>
          <w:color w:val="000000" w:themeColor="text1"/>
          <w:sz w:val="24"/>
          <w:szCs w:val="24"/>
          <w:lang w:val="en-US"/>
        </w:rPr>
        <w:t>- evidence of which shall be provided and discussed within this work.</w:t>
      </w:r>
      <w:r w:rsidR="00520320" w:rsidRPr="00160230">
        <w:rPr>
          <w:color w:val="000000" w:themeColor="text1"/>
          <w:sz w:val="24"/>
          <w:szCs w:val="24"/>
          <w:lang w:val="en-US"/>
        </w:rPr>
        <w:t xml:space="preserve"> </w:t>
      </w:r>
    </w:p>
    <w:p w14:paraId="49E8B05C" w14:textId="77777777" w:rsidR="00AE6EBF" w:rsidRPr="00160230" w:rsidRDefault="00AE6EBF" w:rsidP="003364AD">
      <w:pPr>
        <w:spacing w:line="480" w:lineRule="auto"/>
        <w:rPr>
          <w:color w:val="000000" w:themeColor="text1"/>
          <w:sz w:val="24"/>
          <w:szCs w:val="24"/>
          <w:lang w:val="en-US"/>
        </w:rPr>
      </w:pPr>
    </w:p>
    <w:p w14:paraId="7BF222BA" w14:textId="77777777" w:rsidR="000C3597" w:rsidRPr="00160230" w:rsidRDefault="00A52009" w:rsidP="003364AD">
      <w:pPr>
        <w:spacing w:line="480" w:lineRule="auto"/>
        <w:rPr>
          <w:b/>
          <w:color w:val="000000" w:themeColor="text1"/>
          <w:sz w:val="24"/>
          <w:szCs w:val="24"/>
          <w:u w:val="single"/>
          <w:lang w:val="en-US"/>
        </w:rPr>
      </w:pPr>
      <w:r w:rsidRPr="00160230">
        <w:rPr>
          <w:b/>
          <w:color w:val="000000" w:themeColor="text1"/>
          <w:sz w:val="24"/>
          <w:szCs w:val="24"/>
          <w:u w:val="single"/>
          <w:lang w:val="en-US"/>
        </w:rPr>
        <w:t>Seleucus’</w:t>
      </w:r>
      <w:r w:rsidR="00AE37D3" w:rsidRPr="00160230">
        <w:rPr>
          <w:b/>
          <w:color w:val="000000" w:themeColor="text1"/>
          <w:sz w:val="24"/>
          <w:szCs w:val="24"/>
          <w:u w:val="single"/>
          <w:lang w:val="en-US"/>
        </w:rPr>
        <w:t xml:space="preserve"> Political Beginnings</w:t>
      </w:r>
    </w:p>
    <w:p w14:paraId="132B3C9F" w14:textId="3A1A9E84" w:rsidR="00AC0581" w:rsidRPr="00160230" w:rsidRDefault="001C09EA" w:rsidP="003364AD">
      <w:pPr>
        <w:spacing w:line="480" w:lineRule="auto"/>
        <w:rPr>
          <w:color w:val="000000" w:themeColor="text1"/>
          <w:sz w:val="24"/>
          <w:szCs w:val="24"/>
          <w:lang w:val="en-US"/>
        </w:rPr>
      </w:pPr>
      <w:r w:rsidRPr="00160230">
        <w:rPr>
          <w:color w:val="000000" w:themeColor="text1"/>
          <w:sz w:val="24"/>
          <w:szCs w:val="24"/>
          <w:lang w:val="en-US"/>
        </w:rPr>
        <w:t>It may be easy to assume that Apame gave Seleucus several political advantages</w:t>
      </w:r>
      <w:r w:rsidR="00C935BC" w:rsidRPr="00160230">
        <w:rPr>
          <w:color w:val="000000" w:themeColor="text1"/>
          <w:sz w:val="24"/>
          <w:szCs w:val="24"/>
          <w:lang w:val="en-US"/>
        </w:rPr>
        <w:t xml:space="preserve"> with their union</w:t>
      </w:r>
      <w:r w:rsidRPr="00160230">
        <w:rPr>
          <w:color w:val="000000" w:themeColor="text1"/>
          <w:sz w:val="24"/>
          <w:szCs w:val="24"/>
          <w:lang w:val="en-US"/>
        </w:rPr>
        <w:t>, that were crucial in establishing Seleucus’ political career</w:t>
      </w:r>
      <w:r w:rsidR="00062649" w:rsidRPr="00160230">
        <w:rPr>
          <w:color w:val="000000" w:themeColor="text1"/>
          <w:sz w:val="24"/>
          <w:szCs w:val="24"/>
          <w:lang w:val="en-US"/>
        </w:rPr>
        <w:t>, eve</w:t>
      </w:r>
      <w:r w:rsidR="00790806" w:rsidRPr="00160230">
        <w:rPr>
          <w:color w:val="000000" w:themeColor="text1"/>
          <w:sz w:val="24"/>
          <w:szCs w:val="24"/>
          <w:lang w:val="en-US"/>
        </w:rPr>
        <w:t>n before Seleucus became s</w:t>
      </w:r>
      <w:r w:rsidR="00012A28" w:rsidRPr="00160230">
        <w:rPr>
          <w:color w:val="000000" w:themeColor="text1"/>
          <w:sz w:val="24"/>
          <w:szCs w:val="24"/>
          <w:lang w:val="en-US"/>
        </w:rPr>
        <w:t>atrap</w:t>
      </w:r>
      <w:r w:rsidR="00865349" w:rsidRPr="00160230">
        <w:rPr>
          <w:color w:val="000000" w:themeColor="text1"/>
          <w:sz w:val="24"/>
          <w:szCs w:val="24"/>
          <w:lang w:val="en-US"/>
        </w:rPr>
        <w:t xml:space="preserve"> and later, king</w:t>
      </w:r>
      <w:r w:rsidR="00012A28" w:rsidRPr="00160230">
        <w:rPr>
          <w:color w:val="000000" w:themeColor="text1"/>
          <w:sz w:val="24"/>
          <w:szCs w:val="24"/>
          <w:lang w:val="en-US"/>
        </w:rPr>
        <w:t>.</w:t>
      </w:r>
      <w:r w:rsidR="00574F3F" w:rsidRPr="00160230">
        <w:rPr>
          <w:color w:val="000000" w:themeColor="text1"/>
          <w:sz w:val="24"/>
          <w:szCs w:val="24"/>
          <w:lang w:val="en-US"/>
        </w:rPr>
        <w:t xml:space="preserve"> </w:t>
      </w:r>
      <w:r w:rsidR="0032203E">
        <w:rPr>
          <w:color w:val="000000" w:themeColor="text1"/>
          <w:sz w:val="24"/>
          <w:szCs w:val="24"/>
          <w:lang w:val="en-US"/>
        </w:rPr>
        <w:t xml:space="preserve">His </w:t>
      </w:r>
      <w:r w:rsidR="000F20C6">
        <w:rPr>
          <w:color w:val="000000" w:themeColor="text1"/>
          <w:sz w:val="24"/>
          <w:szCs w:val="24"/>
          <w:lang w:val="en-US"/>
        </w:rPr>
        <w:t>apparent significant</w:t>
      </w:r>
      <w:r w:rsidR="00574F3F" w:rsidRPr="00160230">
        <w:rPr>
          <w:color w:val="000000" w:themeColor="text1"/>
          <w:sz w:val="24"/>
          <w:szCs w:val="24"/>
          <w:lang w:val="en-US"/>
        </w:rPr>
        <w:t xml:space="preserve"> position within Alexander’s</w:t>
      </w:r>
      <w:r w:rsidR="00AA32CC" w:rsidRPr="00160230">
        <w:rPr>
          <w:color w:val="000000" w:themeColor="text1"/>
          <w:sz w:val="24"/>
          <w:szCs w:val="24"/>
          <w:lang w:val="en-US"/>
        </w:rPr>
        <w:t xml:space="preserve"> Macedonian army</w:t>
      </w:r>
      <w:r w:rsidR="000F20C6">
        <w:rPr>
          <w:color w:val="000000" w:themeColor="text1"/>
          <w:sz w:val="24"/>
          <w:szCs w:val="24"/>
          <w:lang w:val="en-US"/>
        </w:rPr>
        <w:t xml:space="preserve">; </w:t>
      </w:r>
      <w:r w:rsidR="00673918" w:rsidRPr="00160230">
        <w:rPr>
          <w:color w:val="000000" w:themeColor="text1"/>
          <w:sz w:val="24"/>
          <w:szCs w:val="24"/>
          <w:lang w:val="en-US"/>
        </w:rPr>
        <w:t xml:space="preserve">commanding the </w:t>
      </w:r>
      <w:proofErr w:type="spellStart"/>
      <w:r w:rsidR="00673918" w:rsidRPr="009F4D2D">
        <w:rPr>
          <w:i/>
          <w:color w:val="000000" w:themeColor="text1"/>
          <w:sz w:val="24"/>
          <w:szCs w:val="24"/>
          <w:lang w:val="en-US"/>
        </w:rPr>
        <w:t>Hypaspistai</w:t>
      </w:r>
      <w:proofErr w:type="spellEnd"/>
      <w:r w:rsidR="000F20C6">
        <w:rPr>
          <w:color w:val="000000" w:themeColor="text1"/>
          <w:sz w:val="24"/>
          <w:szCs w:val="24"/>
          <w:lang w:val="en-US"/>
        </w:rPr>
        <w:t xml:space="preserve"> division, as noted by Bosworth, “His career under Alexander is virtually unknown, but it was hardly uncontroversial. By 326 at least he commanded the </w:t>
      </w:r>
      <w:proofErr w:type="spellStart"/>
      <w:r w:rsidR="000F20C6">
        <w:rPr>
          <w:color w:val="000000" w:themeColor="text1"/>
          <w:sz w:val="24"/>
          <w:szCs w:val="24"/>
          <w:lang w:val="en-US"/>
        </w:rPr>
        <w:t>hypaspist</w:t>
      </w:r>
      <w:proofErr w:type="spellEnd"/>
      <w:r w:rsidR="000F20C6">
        <w:rPr>
          <w:color w:val="000000" w:themeColor="text1"/>
          <w:sz w:val="24"/>
          <w:szCs w:val="24"/>
          <w:lang w:val="en-US"/>
        </w:rPr>
        <w:t xml:space="preserve"> elite...” (Bosworth, 2002, p. 211)</w:t>
      </w:r>
      <w:r w:rsidR="00D35D31">
        <w:rPr>
          <w:color w:val="000000" w:themeColor="text1"/>
          <w:sz w:val="24"/>
          <w:szCs w:val="24"/>
          <w:lang w:val="en-US"/>
        </w:rPr>
        <w:t>,</w:t>
      </w:r>
      <w:r w:rsidR="000F20C6">
        <w:rPr>
          <w:rStyle w:val="FootnoteReference"/>
          <w:color w:val="000000" w:themeColor="text1"/>
          <w:sz w:val="24"/>
          <w:szCs w:val="24"/>
          <w:lang w:val="en-US"/>
        </w:rPr>
        <w:footnoteReference w:id="1"/>
      </w:r>
      <w:r w:rsidR="00D35D31">
        <w:rPr>
          <w:color w:val="000000" w:themeColor="text1"/>
          <w:sz w:val="24"/>
          <w:szCs w:val="24"/>
          <w:lang w:val="en-US"/>
        </w:rPr>
        <w:t xml:space="preserve"> </w:t>
      </w:r>
      <w:r w:rsidR="0032203E">
        <w:rPr>
          <w:color w:val="000000" w:themeColor="text1"/>
          <w:sz w:val="24"/>
          <w:szCs w:val="24"/>
          <w:lang w:val="en-US"/>
        </w:rPr>
        <w:t xml:space="preserve">could suggest that Seleucus was ambitious and talented and therefore any advancement would be beneficial to him. </w:t>
      </w:r>
      <w:r w:rsidR="000F20C6">
        <w:rPr>
          <w:color w:val="000000" w:themeColor="text1"/>
          <w:sz w:val="24"/>
          <w:szCs w:val="24"/>
          <w:lang w:val="en-US"/>
        </w:rPr>
        <w:lastRenderedPageBreak/>
        <w:t>With A</w:t>
      </w:r>
      <w:r w:rsidR="00E13DE2" w:rsidRPr="00160230">
        <w:rPr>
          <w:color w:val="000000" w:themeColor="text1"/>
          <w:sz w:val="24"/>
          <w:szCs w:val="24"/>
          <w:lang w:val="en-US"/>
        </w:rPr>
        <w:t>l</w:t>
      </w:r>
      <w:r w:rsidR="000F20C6">
        <w:rPr>
          <w:color w:val="000000" w:themeColor="text1"/>
          <w:sz w:val="24"/>
          <w:szCs w:val="24"/>
          <w:lang w:val="en-US"/>
        </w:rPr>
        <w:t>exander deciding</w:t>
      </w:r>
      <w:r w:rsidR="000D4F20" w:rsidRPr="00160230">
        <w:rPr>
          <w:color w:val="000000" w:themeColor="text1"/>
          <w:sz w:val="24"/>
          <w:szCs w:val="24"/>
          <w:lang w:val="en-US"/>
        </w:rPr>
        <w:t xml:space="preserve"> to include</w:t>
      </w:r>
      <w:r w:rsidR="00E13DE2" w:rsidRPr="00160230">
        <w:rPr>
          <w:color w:val="000000" w:themeColor="text1"/>
          <w:sz w:val="24"/>
          <w:szCs w:val="24"/>
          <w:lang w:val="en-US"/>
        </w:rPr>
        <w:t xml:space="preserve"> Seleucus within the mass weddings at Susa in 324 BC</w:t>
      </w:r>
      <w:r w:rsidR="000F20C6">
        <w:rPr>
          <w:color w:val="000000" w:themeColor="text1"/>
          <w:sz w:val="24"/>
          <w:szCs w:val="24"/>
          <w:lang w:val="en-US"/>
        </w:rPr>
        <w:t>,</w:t>
      </w:r>
      <w:r w:rsidR="002930B3" w:rsidRPr="00160230">
        <w:rPr>
          <w:color w:val="000000" w:themeColor="text1"/>
          <w:sz w:val="24"/>
          <w:szCs w:val="24"/>
          <w:lang w:val="en-US"/>
        </w:rPr>
        <w:t xml:space="preserve"> </w:t>
      </w:r>
      <w:r w:rsidR="000F20C6">
        <w:rPr>
          <w:color w:val="000000" w:themeColor="text1"/>
          <w:sz w:val="24"/>
          <w:szCs w:val="24"/>
          <w:lang w:val="en-US"/>
        </w:rPr>
        <w:t>it signifies</w:t>
      </w:r>
      <w:r w:rsidR="00CB5F27" w:rsidRPr="00160230">
        <w:rPr>
          <w:color w:val="000000" w:themeColor="text1"/>
          <w:sz w:val="24"/>
          <w:szCs w:val="24"/>
          <w:lang w:val="en-US"/>
        </w:rPr>
        <w:t xml:space="preserve"> Seleucus’ </w:t>
      </w:r>
      <w:r w:rsidR="00FB1AD0" w:rsidRPr="00160230">
        <w:rPr>
          <w:color w:val="000000" w:themeColor="text1"/>
          <w:sz w:val="24"/>
          <w:szCs w:val="24"/>
          <w:lang w:val="en-US"/>
        </w:rPr>
        <w:t>prominence</w:t>
      </w:r>
      <w:r w:rsidR="000333E0" w:rsidRPr="00160230">
        <w:rPr>
          <w:color w:val="000000" w:themeColor="text1"/>
          <w:sz w:val="24"/>
          <w:szCs w:val="24"/>
          <w:lang w:val="en-US"/>
        </w:rPr>
        <w:t xml:space="preserve"> to Alexander: to include</w:t>
      </w:r>
      <w:r w:rsidR="00E47605" w:rsidRPr="00160230">
        <w:rPr>
          <w:color w:val="000000" w:themeColor="text1"/>
          <w:sz w:val="24"/>
          <w:szCs w:val="24"/>
          <w:lang w:val="en-US"/>
        </w:rPr>
        <w:t xml:space="preserve"> </w:t>
      </w:r>
      <w:r w:rsidR="000333E0" w:rsidRPr="00160230">
        <w:rPr>
          <w:color w:val="000000" w:themeColor="text1"/>
          <w:sz w:val="24"/>
          <w:szCs w:val="24"/>
          <w:lang w:val="en-US"/>
        </w:rPr>
        <w:t xml:space="preserve">him within a very </w:t>
      </w:r>
      <w:r w:rsidR="00643A80" w:rsidRPr="00160230">
        <w:rPr>
          <w:color w:val="000000" w:themeColor="text1"/>
          <w:sz w:val="24"/>
          <w:szCs w:val="24"/>
          <w:lang w:val="en-US"/>
        </w:rPr>
        <w:t xml:space="preserve">significant </w:t>
      </w:r>
      <w:r w:rsidR="00A65208" w:rsidRPr="00160230">
        <w:rPr>
          <w:color w:val="000000" w:themeColor="text1"/>
          <w:sz w:val="24"/>
          <w:szCs w:val="24"/>
          <w:lang w:val="en-US"/>
        </w:rPr>
        <w:t>political act</w:t>
      </w:r>
      <w:r w:rsidR="009B15AC" w:rsidRPr="00160230">
        <w:rPr>
          <w:color w:val="000000" w:themeColor="text1"/>
          <w:sz w:val="24"/>
          <w:szCs w:val="24"/>
          <w:lang w:val="en-US"/>
        </w:rPr>
        <w:t xml:space="preserve"> that</w:t>
      </w:r>
      <w:r w:rsidR="0083573F" w:rsidRPr="00160230">
        <w:rPr>
          <w:color w:val="000000" w:themeColor="text1"/>
          <w:sz w:val="24"/>
          <w:szCs w:val="24"/>
          <w:lang w:val="en-US"/>
        </w:rPr>
        <w:t xml:space="preserve"> aimed to </w:t>
      </w:r>
      <w:r w:rsidR="009F4D2D" w:rsidRPr="00160230">
        <w:rPr>
          <w:color w:val="000000" w:themeColor="text1"/>
          <w:sz w:val="24"/>
          <w:szCs w:val="24"/>
          <w:lang w:val="en-US"/>
        </w:rPr>
        <w:t>unionize</w:t>
      </w:r>
      <w:r w:rsidR="0083573F" w:rsidRPr="00160230">
        <w:rPr>
          <w:color w:val="000000" w:themeColor="text1"/>
          <w:sz w:val="24"/>
          <w:szCs w:val="24"/>
          <w:lang w:val="en-US"/>
        </w:rPr>
        <w:t xml:space="preserve"> </w:t>
      </w:r>
      <w:r w:rsidR="00040373" w:rsidRPr="00160230">
        <w:rPr>
          <w:color w:val="000000" w:themeColor="text1"/>
          <w:sz w:val="24"/>
          <w:szCs w:val="24"/>
          <w:lang w:val="en-US"/>
        </w:rPr>
        <w:t xml:space="preserve">the </w:t>
      </w:r>
      <w:r w:rsidR="001B7D93" w:rsidRPr="00160230">
        <w:rPr>
          <w:color w:val="000000" w:themeColor="text1"/>
          <w:sz w:val="24"/>
          <w:szCs w:val="24"/>
          <w:lang w:val="en-US"/>
        </w:rPr>
        <w:t xml:space="preserve">Greek and </w:t>
      </w:r>
      <w:r w:rsidR="005F2DE9">
        <w:rPr>
          <w:color w:val="000000" w:themeColor="text1"/>
          <w:sz w:val="24"/>
          <w:szCs w:val="24"/>
          <w:lang w:val="en-US"/>
        </w:rPr>
        <w:t xml:space="preserve">Eastern </w:t>
      </w:r>
      <w:r w:rsidR="001B7D93" w:rsidRPr="00160230">
        <w:rPr>
          <w:color w:val="000000" w:themeColor="text1"/>
          <w:sz w:val="24"/>
          <w:szCs w:val="24"/>
          <w:lang w:val="en-US"/>
        </w:rPr>
        <w:t xml:space="preserve">cultures </w:t>
      </w:r>
      <w:r w:rsidR="00040373" w:rsidRPr="00160230">
        <w:rPr>
          <w:color w:val="000000" w:themeColor="text1"/>
          <w:sz w:val="24"/>
          <w:szCs w:val="24"/>
          <w:lang w:val="en-US"/>
        </w:rPr>
        <w:t>and thus advance Alexander’s hold over both</w:t>
      </w:r>
      <w:r w:rsidR="00874C79" w:rsidRPr="00160230">
        <w:rPr>
          <w:color w:val="000000" w:themeColor="text1"/>
          <w:sz w:val="24"/>
          <w:szCs w:val="24"/>
          <w:lang w:val="en-US"/>
        </w:rPr>
        <w:t>. To include Seleucus in this</w:t>
      </w:r>
      <w:r w:rsidR="001B7D93" w:rsidRPr="00160230">
        <w:rPr>
          <w:color w:val="000000" w:themeColor="text1"/>
          <w:sz w:val="24"/>
          <w:szCs w:val="24"/>
          <w:lang w:val="en-US"/>
        </w:rPr>
        <w:t xml:space="preserve"> </w:t>
      </w:r>
      <w:r w:rsidR="00BA4911" w:rsidRPr="00160230">
        <w:rPr>
          <w:color w:val="000000" w:themeColor="text1"/>
          <w:sz w:val="24"/>
          <w:szCs w:val="24"/>
          <w:lang w:val="en-US"/>
        </w:rPr>
        <w:t>symbolic act</w:t>
      </w:r>
      <w:r w:rsidR="00874C79" w:rsidRPr="00160230">
        <w:rPr>
          <w:color w:val="000000" w:themeColor="text1"/>
          <w:sz w:val="24"/>
          <w:szCs w:val="24"/>
          <w:lang w:val="en-US"/>
        </w:rPr>
        <w:t xml:space="preserve"> must indicate the respect and importance Seleucus must have had. </w:t>
      </w:r>
      <w:r w:rsidR="0032203E">
        <w:rPr>
          <w:color w:val="000000" w:themeColor="text1"/>
          <w:sz w:val="24"/>
          <w:szCs w:val="24"/>
          <w:lang w:val="en-US"/>
        </w:rPr>
        <w:t xml:space="preserve">This point further </w:t>
      </w:r>
      <w:r w:rsidR="00A456D1">
        <w:rPr>
          <w:color w:val="000000" w:themeColor="text1"/>
          <w:sz w:val="24"/>
          <w:szCs w:val="24"/>
          <w:lang w:val="en-US"/>
        </w:rPr>
        <w:t>emphasizes</w:t>
      </w:r>
      <w:r w:rsidR="00A65208" w:rsidRPr="00160230">
        <w:rPr>
          <w:color w:val="000000" w:themeColor="text1"/>
          <w:sz w:val="24"/>
          <w:szCs w:val="24"/>
          <w:lang w:val="en-US"/>
        </w:rPr>
        <w:t xml:space="preserve"> the extent of Seleucus’</w:t>
      </w:r>
      <w:r w:rsidR="004D6FFD" w:rsidRPr="00160230">
        <w:rPr>
          <w:color w:val="000000" w:themeColor="text1"/>
          <w:sz w:val="24"/>
          <w:szCs w:val="24"/>
          <w:lang w:val="en-US"/>
        </w:rPr>
        <w:t xml:space="preserve"> ta</w:t>
      </w:r>
      <w:r w:rsidR="0034254B" w:rsidRPr="00160230">
        <w:rPr>
          <w:color w:val="000000" w:themeColor="text1"/>
          <w:sz w:val="24"/>
          <w:szCs w:val="24"/>
          <w:lang w:val="en-US"/>
        </w:rPr>
        <w:t xml:space="preserve">lent, </w:t>
      </w:r>
      <w:r w:rsidR="004D6FFD" w:rsidRPr="00160230">
        <w:rPr>
          <w:color w:val="000000" w:themeColor="text1"/>
          <w:sz w:val="24"/>
          <w:szCs w:val="24"/>
          <w:lang w:val="en-US"/>
        </w:rPr>
        <w:t>ambitions</w:t>
      </w:r>
      <w:r w:rsidR="0034254B" w:rsidRPr="00160230">
        <w:rPr>
          <w:color w:val="000000" w:themeColor="text1"/>
          <w:sz w:val="24"/>
          <w:szCs w:val="24"/>
          <w:lang w:val="en-US"/>
        </w:rPr>
        <w:t xml:space="preserve"> and role within the </w:t>
      </w:r>
      <w:r w:rsidR="00A65208" w:rsidRPr="00160230">
        <w:rPr>
          <w:color w:val="000000" w:themeColor="text1"/>
          <w:sz w:val="24"/>
          <w:szCs w:val="24"/>
          <w:lang w:val="en-US"/>
        </w:rPr>
        <w:t xml:space="preserve">Macedonian </w:t>
      </w:r>
      <w:r w:rsidR="0032203E">
        <w:rPr>
          <w:color w:val="000000" w:themeColor="text1"/>
          <w:sz w:val="24"/>
          <w:szCs w:val="24"/>
          <w:lang w:val="en-US"/>
        </w:rPr>
        <w:t xml:space="preserve">army, also providing Seleucus with the career advancement that certainly </w:t>
      </w:r>
      <w:r w:rsidR="00287829" w:rsidRPr="00160230">
        <w:rPr>
          <w:color w:val="000000" w:themeColor="text1"/>
          <w:sz w:val="24"/>
          <w:szCs w:val="24"/>
          <w:lang w:val="en-US"/>
        </w:rPr>
        <w:t xml:space="preserve">would have been </w:t>
      </w:r>
      <w:r w:rsidR="001C0381" w:rsidRPr="00160230">
        <w:rPr>
          <w:color w:val="000000" w:themeColor="text1"/>
          <w:sz w:val="24"/>
          <w:szCs w:val="24"/>
          <w:lang w:val="en-US"/>
        </w:rPr>
        <w:t xml:space="preserve">desired and </w:t>
      </w:r>
      <w:r w:rsidR="00F0373B" w:rsidRPr="00160230">
        <w:rPr>
          <w:color w:val="000000" w:themeColor="text1"/>
          <w:sz w:val="24"/>
          <w:szCs w:val="24"/>
          <w:lang w:val="en-US"/>
        </w:rPr>
        <w:t>useful to Seleucus, on his part.</w:t>
      </w:r>
      <w:r w:rsidR="000E4293" w:rsidRPr="00160230">
        <w:rPr>
          <w:color w:val="000000" w:themeColor="text1"/>
          <w:sz w:val="24"/>
          <w:szCs w:val="24"/>
          <w:lang w:val="en-US"/>
        </w:rPr>
        <w:t xml:space="preserve"> The Susa marriage to Apame would’ve</w:t>
      </w:r>
      <w:r w:rsidR="00C702DF" w:rsidRPr="00160230">
        <w:rPr>
          <w:color w:val="000000" w:themeColor="text1"/>
          <w:sz w:val="24"/>
          <w:szCs w:val="24"/>
          <w:lang w:val="en-US"/>
        </w:rPr>
        <w:t xml:space="preserve"> no doubt provided such </w:t>
      </w:r>
      <w:r w:rsidR="00434967" w:rsidRPr="00160230">
        <w:rPr>
          <w:color w:val="000000" w:themeColor="text1"/>
          <w:sz w:val="24"/>
          <w:szCs w:val="24"/>
          <w:lang w:val="en-US"/>
        </w:rPr>
        <w:t>advancement in his political career</w:t>
      </w:r>
      <w:r w:rsidR="00887885">
        <w:t>, e</w:t>
      </w:r>
      <w:r w:rsidR="00887885">
        <w:rPr>
          <w:color w:val="000000" w:themeColor="text1"/>
          <w:sz w:val="24"/>
          <w:szCs w:val="24"/>
          <w:lang w:val="en-US"/>
        </w:rPr>
        <w:t>specially after she had</w:t>
      </w:r>
      <w:r w:rsidR="00887885" w:rsidRPr="00887885">
        <w:rPr>
          <w:color w:val="000000" w:themeColor="text1"/>
          <w:sz w:val="24"/>
          <w:szCs w:val="24"/>
          <w:lang w:val="en-US"/>
        </w:rPr>
        <w:t xml:space="preserve"> given him a male </w:t>
      </w:r>
      <w:r w:rsidR="00887885">
        <w:rPr>
          <w:color w:val="000000" w:themeColor="text1"/>
          <w:sz w:val="24"/>
          <w:szCs w:val="24"/>
          <w:lang w:val="en-US"/>
        </w:rPr>
        <w:t>heir- Antiochus; a child of mixed heritage</w:t>
      </w:r>
      <w:r w:rsidR="00434967" w:rsidRPr="00160230">
        <w:rPr>
          <w:color w:val="000000" w:themeColor="text1"/>
          <w:sz w:val="24"/>
          <w:szCs w:val="24"/>
          <w:lang w:val="en-US"/>
        </w:rPr>
        <w:t xml:space="preserve">. </w:t>
      </w:r>
      <w:r w:rsidR="00602043" w:rsidRPr="00160230">
        <w:rPr>
          <w:color w:val="000000" w:themeColor="text1"/>
          <w:sz w:val="24"/>
          <w:szCs w:val="24"/>
          <w:lang w:val="en-US"/>
        </w:rPr>
        <w:t>It cannot be assumed however that political advancement was the sol</w:t>
      </w:r>
      <w:r w:rsidR="00D76AE9" w:rsidRPr="00160230">
        <w:rPr>
          <w:color w:val="000000" w:themeColor="text1"/>
          <w:sz w:val="24"/>
          <w:szCs w:val="24"/>
          <w:lang w:val="en-US"/>
        </w:rPr>
        <w:t>e benefit that Seleucus desired, despite the importance of career</w:t>
      </w:r>
      <w:r w:rsidR="005C3262" w:rsidRPr="00160230">
        <w:rPr>
          <w:color w:val="000000" w:themeColor="text1"/>
          <w:sz w:val="24"/>
          <w:szCs w:val="24"/>
          <w:lang w:val="en-US"/>
        </w:rPr>
        <w:t xml:space="preserve"> prospects. </w:t>
      </w:r>
      <w:r w:rsidR="00B62E90" w:rsidRPr="00160230">
        <w:rPr>
          <w:color w:val="000000" w:themeColor="text1"/>
          <w:sz w:val="24"/>
          <w:szCs w:val="24"/>
          <w:lang w:val="en-US"/>
        </w:rPr>
        <w:t>It is accep</w:t>
      </w:r>
      <w:r w:rsidR="008A3827" w:rsidRPr="00160230">
        <w:rPr>
          <w:color w:val="000000" w:themeColor="text1"/>
          <w:sz w:val="24"/>
          <w:szCs w:val="24"/>
          <w:lang w:val="en-US"/>
        </w:rPr>
        <w:t xml:space="preserve">table to consider that love </w:t>
      </w:r>
      <w:r w:rsidR="0062288D" w:rsidRPr="00160230">
        <w:rPr>
          <w:color w:val="000000" w:themeColor="text1"/>
          <w:sz w:val="24"/>
          <w:szCs w:val="24"/>
          <w:lang w:val="en-US"/>
        </w:rPr>
        <w:t>was a factor within their union.</w:t>
      </w:r>
    </w:p>
    <w:p w14:paraId="76E5DD45" w14:textId="7449F5FF" w:rsidR="00CE3FEE" w:rsidRDefault="00C7071C" w:rsidP="003364AD">
      <w:pPr>
        <w:spacing w:line="480" w:lineRule="auto"/>
        <w:rPr>
          <w:color w:val="000000" w:themeColor="text1"/>
          <w:sz w:val="24"/>
          <w:szCs w:val="24"/>
          <w:lang w:val="en-US"/>
        </w:rPr>
      </w:pPr>
      <w:r w:rsidRPr="00160230">
        <w:rPr>
          <w:color w:val="000000" w:themeColor="text1"/>
          <w:sz w:val="24"/>
          <w:szCs w:val="24"/>
          <w:lang w:val="en-US"/>
        </w:rPr>
        <w:t xml:space="preserve">Regardless of Seleucus’ personal desires, </w:t>
      </w:r>
      <w:r w:rsidR="006E3208" w:rsidRPr="00160230">
        <w:rPr>
          <w:color w:val="000000" w:themeColor="text1"/>
          <w:sz w:val="24"/>
          <w:szCs w:val="24"/>
          <w:lang w:val="en-US"/>
        </w:rPr>
        <w:t xml:space="preserve">later </w:t>
      </w:r>
      <w:r w:rsidRPr="00160230">
        <w:rPr>
          <w:color w:val="000000" w:themeColor="text1"/>
          <w:sz w:val="24"/>
          <w:szCs w:val="24"/>
          <w:lang w:val="en-US"/>
        </w:rPr>
        <w:t xml:space="preserve">he would’ve been </w:t>
      </w:r>
      <w:r w:rsidR="00796118" w:rsidRPr="00160230">
        <w:rPr>
          <w:color w:val="000000" w:themeColor="text1"/>
          <w:sz w:val="24"/>
          <w:szCs w:val="24"/>
          <w:lang w:val="en-US"/>
        </w:rPr>
        <w:t>aw</w:t>
      </w:r>
      <w:r w:rsidR="007B6771">
        <w:rPr>
          <w:color w:val="000000" w:themeColor="text1"/>
          <w:sz w:val="24"/>
          <w:szCs w:val="24"/>
          <w:lang w:val="en-US"/>
        </w:rPr>
        <w:t>are</w:t>
      </w:r>
      <w:r w:rsidR="00A33BBF" w:rsidRPr="00160230">
        <w:rPr>
          <w:color w:val="000000" w:themeColor="text1"/>
          <w:sz w:val="24"/>
          <w:szCs w:val="24"/>
          <w:lang w:val="en-US"/>
        </w:rPr>
        <w:t xml:space="preserve"> that when he collected his e</w:t>
      </w:r>
      <w:r w:rsidR="00796118" w:rsidRPr="00160230">
        <w:rPr>
          <w:color w:val="000000" w:themeColor="text1"/>
          <w:sz w:val="24"/>
          <w:szCs w:val="24"/>
          <w:lang w:val="en-US"/>
        </w:rPr>
        <w:t>mpire</w:t>
      </w:r>
      <w:r w:rsidR="00E925A1" w:rsidRPr="00160230">
        <w:rPr>
          <w:color w:val="000000" w:themeColor="text1"/>
          <w:sz w:val="24"/>
          <w:szCs w:val="24"/>
          <w:lang w:val="en-US"/>
        </w:rPr>
        <w:t xml:space="preserve">, he had inherited the ‘lion’s share’ of Alexander’s </w:t>
      </w:r>
      <w:r w:rsidR="00BD00F9" w:rsidRPr="00160230">
        <w:rPr>
          <w:color w:val="000000" w:themeColor="text1"/>
          <w:sz w:val="24"/>
          <w:szCs w:val="24"/>
          <w:lang w:val="en-US"/>
        </w:rPr>
        <w:t>empire</w:t>
      </w:r>
      <w:r w:rsidR="009D0AD4" w:rsidRPr="00160230">
        <w:rPr>
          <w:color w:val="000000" w:themeColor="text1"/>
          <w:sz w:val="24"/>
          <w:szCs w:val="24"/>
          <w:lang w:val="en-US"/>
        </w:rPr>
        <w:t>- vast in size</w:t>
      </w:r>
      <w:r w:rsidR="00CE3FEE">
        <w:rPr>
          <w:color w:val="000000" w:themeColor="text1"/>
          <w:sz w:val="24"/>
          <w:szCs w:val="24"/>
          <w:lang w:val="en-US"/>
        </w:rPr>
        <w:t xml:space="preserve"> and </w:t>
      </w:r>
      <w:r w:rsidR="00A456D1">
        <w:rPr>
          <w:color w:val="000000" w:themeColor="text1"/>
          <w:sz w:val="24"/>
          <w:szCs w:val="24"/>
          <w:lang w:val="en-US"/>
        </w:rPr>
        <w:t>populace</w:t>
      </w:r>
      <w:r w:rsidR="00C91E20">
        <w:rPr>
          <w:color w:val="000000" w:themeColor="text1"/>
          <w:sz w:val="24"/>
          <w:szCs w:val="24"/>
          <w:lang w:val="en-US"/>
        </w:rPr>
        <w:t xml:space="preserve"> compared to the other divisions of Alexander’s empire</w:t>
      </w:r>
      <w:r w:rsidR="009D0AD4" w:rsidRPr="00160230">
        <w:rPr>
          <w:color w:val="000000" w:themeColor="text1"/>
          <w:sz w:val="24"/>
          <w:szCs w:val="24"/>
          <w:lang w:val="en-US"/>
        </w:rPr>
        <w:t xml:space="preserve"> and </w:t>
      </w:r>
      <w:r w:rsidR="006D3C35">
        <w:rPr>
          <w:color w:val="000000" w:themeColor="text1"/>
          <w:sz w:val="24"/>
          <w:szCs w:val="24"/>
          <w:lang w:val="en-US"/>
        </w:rPr>
        <w:t xml:space="preserve">high </w:t>
      </w:r>
      <w:r w:rsidR="00CE3FEE">
        <w:rPr>
          <w:color w:val="000000" w:themeColor="text1"/>
          <w:sz w:val="24"/>
          <w:szCs w:val="24"/>
          <w:lang w:val="en-US"/>
        </w:rPr>
        <w:t>resource numbers in that such as silk and spices</w:t>
      </w:r>
      <w:r w:rsidR="006D3C35">
        <w:rPr>
          <w:color w:val="000000" w:themeColor="text1"/>
          <w:sz w:val="24"/>
          <w:szCs w:val="24"/>
          <w:lang w:val="en-US"/>
        </w:rPr>
        <w:t xml:space="preserve"> as well as a large military, as commented by Adams: </w:t>
      </w:r>
    </w:p>
    <w:p w14:paraId="0AB09DB8" w14:textId="2564CEC4" w:rsidR="006D3C35" w:rsidRDefault="006D3C35" w:rsidP="006D3C35">
      <w:pPr>
        <w:spacing w:line="480" w:lineRule="auto"/>
        <w:ind w:left="720"/>
        <w:rPr>
          <w:color w:val="000000" w:themeColor="text1"/>
          <w:sz w:val="24"/>
          <w:szCs w:val="24"/>
          <w:lang w:val="en-US"/>
        </w:rPr>
      </w:pPr>
      <w:r>
        <w:rPr>
          <w:color w:val="000000" w:themeColor="text1"/>
          <w:sz w:val="24"/>
          <w:szCs w:val="24"/>
          <w:lang w:val="en-US"/>
        </w:rPr>
        <w:t>The Seleucids inherited the lion’s share of Alexander’s empire...the Seleucids had immense economic resources, both dominating the traditional silk and spice routes...They also had a much larger population...and supported a much larger military establishment</w:t>
      </w:r>
      <w:r w:rsidR="00A456D1">
        <w:rPr>
          <w:color w:val="000000" w:themeColor="text1"/>
          <w:sz w:val="24"/>
          <w:szCs w:val="24"/>
          <w:lang w:val="en-US"/>
        </w:rPr>
        <w:t>... (</w:t>
      </w:r>
      <w:r>
        <w:rPr>
          <w:color w:val="000000" w:themeColor="text1"/>
          <w:sz w:val="24"/>
          <w:szCs w:val="24"/>
          <w:lang w:val="en-US"/>
        </w:rPr>
        <w:t>Adams, 2006, p. 43)</w:t>
      </w:r>
      <w:r>
        <w:rPr>
          <w:rStyle w:val="FootnoteReference"/>
          <w:color w:val="000000" w:themeColor="text1"/>
          <w:sz w:val="24"/>
          <w:szCs w:val="24"/>
          <w:lang w:val="en-US"/>
        </w:rPr>
        <w:footnoteReference w:id="2"/>
      </w:r>
      <w:r>
        <w:rPr>
          <w:color w:val="000000" w:themeColor="text1"/>
          <w:sz w:val="24"/>
          <w:szCs w:val="24"/>
          <w:lang w:val="en-US"/>
        </w:rPr>
        <w:t>.</w:t>
      </w:r>
    </w:p>
    <w:p w14:paraId="4081F38C" w14:textId="32AA8922" w:rsidR="00547185" w:rsidRDefault="006D3C35" w:rsidP="003364AD">
      <w:pPr>
        <w:spacing w:line="480" w:lineRule="auto"/>
        <w:rPr>
          <w:color w:val="000000" w:themeColor="text1"/>
          <w:sz w:val="24"/>
          <w:szCs w:val="24"/>
          <w:lang w:val="en-US"/>
        </w:rPr>
      </w:pPr>
      <w:r>
        <w:rPr>
          <w:color w:val="000000" w:themeColor="text1"/>
          <w:sz w:val="24"/>
          <w:szCs w:val="24"/>
          <w:lang w:val="en-US"/>
        </w:rPr>
        <w:t xml:space="preserve">Though despite the </w:t>
      </w:r>
      <w:r w:rsidR="00C91E20">
        <w:rPr>
          <w:color w:val="000000" w:themeColor="text1"/>
          <w:sz w:val="24"/>
          <w:szCs w:val="24"/>
          <w:lang w:val="en-US"/>
        </w:rPr>
        <w:t>rich</w:t>
      </w:r>
      <w:r>
        <w:rPr>
          <w:color w:val="000000" w:themeColor="text1"/>
          <w:sz w:val="24"/>
          <w:szCs w:val="24"/>
          <w:lang w:val="en-US"/>
        </w:rPr>
        <w:t>ness of</w:t>
      </w:r>
      <w:r w:rsidR="00C91E20">
        <w:rPr>
          <w:color w:val="000000" w:themeColor="text1"/>
          <w:sz w:val="24"/>
          <w:szCs w:val="24"/>
          <w:lang w:val="en-US"/>
        </w:rPr>
        <w:t xml:space="preserve"> </w:t>
      </w:r>
      <w:r w:rsidR="009D0AD4" w:rsidRPr="00160230">
        <w:rPr>
          <w:color w:val="000000" w:themeColor="text1"/>
          <w:sz w:val="24"/>
          <w:szCs w:val="24"/>
          <w:lang w:val="en-US"/>
        </w:rPr>
        <w:t>resources</w:t>
      </w:r>
      <w:r>
        <w:rPr>
          <w:color w:val="000000" w:themeColor="text1"/>
          <w:sz w:val="24"/>
          <w:szCs w:val="24"/>
          <w:lang w:val="en-US"/>
        </w:rPr>
        <w:t>, there doesn’t appear to have been</w:t>
      </w:r>
      <w:r w:rsidR="00547185">
        <w:rPr>
          <w:color w:val="000000" w:themeColor="text1"/>
          <w:sz w:val="24"/>
          <w:szCs w:val="24"/>
          <w:lang w:val="en-US"/>
        </w:rPr>
        <w:t xml:space="preserve"> enough for Seleucus and his descendants to rule successfully with, as noted </w:t>
      </w:r>
      <w:r>
        <w:rPr>
          <w:color w:val="000000" w:themeColor="text1"/>
          <w:sz w:val="24"/>
          <w:szCs w:val="24"/>
          <w:lang w:val="en-US"/>
        </w:rPr>
        <w:t xml:space="preserve">also </w:t>
      </w:r>
      <w:r w:rsidR="00547185">
        <w:rPr>
          <w:color w:val="000000" w:themeColor="text1"/>
          <w:sz w:val="24"/>
          <w:szCs w:val="24"/>
          <w:lang w:val="en-US"/>
        </w:rPr>
        <w:t xml:space="preserve">by Adams: “The </w:t>
      </w:r>
      <w:r w:rsidR="00547185">
        <w:rPr>
          <w:color w:val="000000" w:themeColor="text1"/>
          <w:sz w:val="24"/>
          <w:szCs w:val="24"/>
          <w:lang w:val="en-US"/>
        </w:rPr>
        <w:lastRenderedPageBreak/>
        <w:t xml:space="preserve">kingdom was too vast to be governed effectively with the resources the Seleukids had. This was </w:t>
      </w:r>
      <w:r w:rsidR="00A456D1">
        <w:rPr>
          <w:color w:val="000000" w:themeColor="text1"/>
          <w:sz w:val="24"/>
          <w:szCs w:val="24"/>
          <w:lang w:val="en-US"/>
        </w:rPr>
        <w:t>recognized</w:t>
      </w:r>
      <w:r w:rsidR="00547185">
        <w:rPr>
          <w:color w:val="000000" w:themeColor="text1"/>
          <w:sz w:val="24"/>
          <w:szCs w:val="24"/>
          <w:lang w:val="en-US"/>
        </w:rPr>
        <w:t xml:space="preserve"> early on by Seleucus...” (Adams, 2006, p. 45)</w:t>
      </w:r>
      <w:r w:rsidR="00547185">
        <w:rPr>
          <w:rStyle w:val="FootnoteReference"/>
          <w:color w:val="000000" w:themeColor="text1"/>
          <w:sz w:val="24"/>
          <w:szCs w:val="24"/>
          <w:lang w:val="en-US"/>
        </w:rPr>
        <w:footnoteReference w:id="3"/>
      </w:r>
      <w:r w:rsidR="00547185">
        <w:rPr>
          <w:color w:val="000000" w:themeColor="text1"/>
          <w:sz w:val="24"/>
          <w:szCs w:val="24"/>
          <w:lang w:val="en-US"/>
        </w:rPr>
        <w:t>.</w:t>
      </w:r>
    </w:p>
    <w:p w14:paraId="5334A9DE" w14:textId="62BB24DC" w:rsidR="00C30EBE" w:rsidRDefault="007B6771" w:rsidP="003364AD">
      <w:pPr>
        <w:spacing w:line="480" w:lineRule="auto"/>
        <w:rPr>
          <w:color w:val="000000" w:themeColor="text1"/>
          <w:sz w:val="24"/>
          <w:szCs w:val="24"/>
          <w:lang w:val="en-US"/>
        </w:rPr>
      </w:pPr>
      <w:r>
        <w:rPr>
          <w:color w:val="000000" w:themeColor="text1"/>
          <w:sz w:val="24"/>
          <w:szCs w:val="24"/>
          <w:lang w:val="en-US"/>
        </w:rPr>
        <w:t>He would have been</w:t>
      </w:r>
      <w:r w:rsidR="00FA3AAD" w:rsidRPr="00160230">
        <w:rPr>
          <w:color w:val="000000" w:themeColor="text1"/>
          <w:sz w:val="24"/>
          <w:szCs w:val="24"/>
          <w:lang w:val="en-US"/>
        </w:rPr>
        <w:t xml:space="preserve"> conscious of the fact that responsibilities, pressures and the fear of power losses</w:t>
      </w:r>
      <w:r w:rsidR="001D2675" w:rsidRPr="00160230">
        <w:rPr>
          <w:color w:val="000000" w:themeColor="text1"/>
          <w:sz w:val="24"/>
          <w:szCs w:val="24"/>
          <w:lang w:val="en-US"/>
        </w:rPr>
        <w:t xml:space="preserve"> would be high.</w:t>
      </w:r>
      <w:r w:rsidR="00A877AF" w:rsidRPr="00160230">
        <w:rPr>
          <w:color w:val="000000" w:themeColor="text1"/>
          <w:sz w:val="24"/>
          <w:szCs w:val="24"/>
          <w:lang w:val="en-US"/>
        </w:rPr>
        <w:t xml:space="preserve"> </w:t>
      </w:r>
      <w:r w:rsidR="0087269B" w:rsidRPr="00160230">
        <w:rPr>
          <w:color w:val="000000" w:themeColor="text1"/>
          <w:sz w:val="24"/>
          <w:szCs w:val="24"/>
          <w:lang w:val="en-US"/>
        </w:rPr>
        <w:t>The other members of the Diadochi</w:t>
      </w:r>
      <w:r w:rsidR="00541594" w:rsidRPr="00160230">
        <w:rPr>
          <w:color w:val="000000" w:themeColor="text1"/>
          <w:sz w:val="24"/>
          <w:szCs w:val="24"/>
          <w:lang w:val="en-US"/>
        </w:rPr>
        <w:t xml:space="preserve"> would be a</w:t>
      </w:r>
      <w:r w:rsidR="009F6FF4" w:rsidRPr="00160230">
        <w:rPr>
          <w:color w:val="000000" w:themeColor="text1"/>
          <w:sz w:val="24"/>
          <w:szCs w:val="24"/>
          <w:lang w:val="en-US"/>
        </w:rPr>
        <w:t xml:space="preserve"> constant threat</w:t>
      </w:r>
      <w:r w:rsidR="004E79B2" w:rsidRPr="00160230">
        <w:rPr>
          <w:color w:val="000000" w:themeColor="text1"/>
          <w:sz w:val="24"/>
          <w:szCs w:val="24"/>
          <w:lang w:val="en-US"/>
        </w:rPr>
        <w:t xml:space="preserve"> throughout Seleucus’ </w:t>
      </w:r>
      <w:r w:rsidR="00C30EBE">
        <w:rPr>
          <w:color w:val="000000" w:themeColor="text1"/>
          <w:sz w:val="24"/>
          <w:szCs w:val="24"/>
          <w:lang w:val="en-US"/>
        </w:rPr>
        <w:t xml:space="preserve">troubled </w:t>
      </w:r>
      <w:r w:rsidR="004E79B2" w:rsidRPr="00160230">
        <w:rPr>
          <w:color w:val="000000" w:themeColor="text1"/>
          <w:sz w:val="24"/>
          <w:szCs w:val="24"/>
          <w:lang w:val="en-US"/>
        </w:rPr>
        <w:t>reign and</w:t>
      </w:r>
      <w:r w:rsidR="00C91815" w:rsidRPr="00160230">
        <w:rPr>
          <w:color w:val="000000" w:themeColor="text1"/>
          <w:sz w:val="24"/>
          <w:szCs w:val="24"/>
          <w:lang w:val="en-US"/>
        </w:rPr>
        <w:t xml:space="preserve"> later</w:t>
      </w:r>
      <w:r w:rsidR="004E79B2" w:rsidRPr="00160230">
        <w:rPr>
          <w:color w:val="000000" w:themeColor="text1"/>
          <w:sz w:val="24"/>
          <w:szCs w:val="24"/>
          <w:lang w:val="en-US"/>
        </w:rPr>
        <w:t xml:space="preserve"> </w:t>
      </w:r>
      <w:r w:rsidR="00C91815" w:rsidRPr="00160230">
        <w:rPr>
          <w:color w:val="000000" w:themeColor="text1"/>
          <w:sz w:val="24"/>
          <w:szCs w:val="24"/>
          <w:lang w:val="en-US"/>
        </w:rPr>
        <w:t xml:space="preserve">the </w:t>
      </w:r>
      <w:r w:rsidR="00C30EBE">
        <w:rPr>
          <w:color w:val="000000" w:themeColor="text1"/>
          <w:sz w:val="24"/>
          <w:szCs w:val="24"/>
          <w:lang w:val="en-US"/>
        </w:rPr>
        <w:t xml:space="preserve">troubling </w:t>
      </w:r>
      <w:r w:rsidR="00C91815" w:rsidRPr="00160230">
        <w:rPr>
          <w:color w:val="000000" w:themeColor="text1"/>
          <w:sz w:val="24"/>
          <w:szCs w:val="24"/>
          <w:lang w:val="en-US"/>
        </w:rPr>
        <w:t>reign of his descendants</w:t>
      </w:r>
      <w:r w:rsidR="00080CB8" w:rsidRPr="00160230">
        <w:rPr>
          <w:color w:val="000000" w:themeColor="text1"/>
          <w:sz w:val="24"/>
          <w:szCs w:val="24"/>
          <w:lang w:val="en-US"/>
        </w:rPr>
        <w:t xml:space="preserve">. Notably, only two Seleucid rulers </w:t>
      </w:r>
      <w:r w:rsidR="00295F33" w:rsidRPr="00160230">
        <w:rPr>
          <w:color w:val="000000" w:themeColor="text1"/>
          <w:sz w:val="24"/>
          <w:szCs w:val="24"/>
          <w:lang w:val="en-US"/>
        </w:rPr>
        <w:t>would avoid assassination</w:t>
      </w:r>
      <w:r w:rsidR="006B3210">
        <w:rPr>
          <w:color w:val="000000" w:themeColor="text1"/>
          <w:sz w:val="24"/>
          <w:szCs w:val="24"/>
          <w:lang w:val="en-US"/>
        </w:rPr>
        <w:t>, as commented by</w:t>
      </w:r>
      <w:r w:rsidR="00C30EBE">
        <w:rPr>
          <w:color w:val="000000" w:themeColor="text1"/>
          <w:sz w:val="24"/>
          <w:szCs w:val="24"/>
          <w:lang w:val="en-US"/>
        </w:rPr>
        <w:t xml:space="preserve"> Freeman: </w:t>
      </w:r>
    </w:p>
    <w:p w14:paraId="770C3350" w14:textId="260EFDF0" w:rsidR="006B3210" w:rsidRDefault="00C30EBE" w:rsidP="00C30EBE">
      <w:pPr>
        <w:spacing w:line="480" w:lineRule="auto"/>
        <w:ind w:left="720"/>
        <w:rPr>
          <w:color w:val="000000" w:themeColor="text1"/>
          <w:sz w:val="24"/>
          <w:szCs w:val="24"/>
          <w:lang w:val="en-US"/>
        </w:rPr>
      </w:pPr>
      <w:r>
        <w:rPr>
          <w:color w:val="000000" w:themeColor="text1"/>
          <w:sz w:val="24"/>
          <w:szCs w:val="24"/>
          <w:lang w:val="en-US"/>
        </w:rPr>
        <w:t>The most harassed of the kings were the Seleucids. The history of their kingdom is one of steady loss of the territories grabbed by Seleucus I. Only two Seleucid monarchs survived to die in bed (Freeman, 2004, p. 334)</w:t>
      </w:r>
      <w:r>
        <w:rPr>
          <w:rStyle w:val="FootnoteReference"/>
          <w:color w:val="000000" w:themeColor="text1"/>
          <w:sz w:val="24"/>
          <w:szCs w:val="24"/>
          <w:lang w:val="en-US"/>
        </w:rPr>
        <w:footnoteReference w:id="4"/>
      </w:r>
      <w:r>
        <w:rPr>
          <w:color w:val="000000" w:themeColor="text1"/>
          <w:sz w:val="24"/>
          <w:szCs w:val="24"/>
          <w:lang w:val="en-US"/>
        </w:rPr>
        <w:t>.</w:t>
      </w:r>
    </w:p>
    <w:p w14:paraId="2ECCA6D4" w14:textId="1118BA61" w:rsidR="006B3210" w:rsidRDefault="00A456D1" w:rsidP="003364AD">
      <w:pPr>
        <w:spacing w:line="480" w:lineRule="auto"/>
        <w:rPr>
          <w:color w:val="000000" w:themeColor="text1"/>
          <w:sz w:val="24"/>
          <w:szCs w:val="24"/>
          <w:lang w:val="en-US"/>
        </w:rPr>
      </w:pPr>
      <w:r>
        <w:rPr>
          <w:color w:val="000000" w:themeColor="text1"/>
          <w:sz w:val="24"/>
          <w:szCs w:val="24"/>
          <w:lang w:val="en-US"/>
        </w:rPr>
        <w:t>P</w:t>
      </w:r>
      <w:r w:rsidR="004623E7" w:rsidRPr="00160230">
        <w:rPr>
          <w:color w:val="000000" w:themeColor="text1"/>
          <w:sz w:val="24"/>
          <w:szCs w:val="24"/>
          <w:lang w:val="en-US"/>
        </w:rPr>
        <w:t>osition was insecure</w:t>
      </w:r>
      <w:r w:rsidR="00A1337D" w:rsidRPr="00160230">
        <w:rPr>
          <w:color w:val="000000" w:themeColor="text1"/>
          <w:sz w:val="24"/>
          <w:szCs w:val="24"/>
          <w:lang w:val="en-US"/>
        </w:rPr>
        <w:t xml:space="preserve"> within the Hellenistic East</w:t>
      </w:r>
      <w:r w:rsidR="00CB4D35" w:rsidRPr="00160230">
        <w:rPr>
          <w:color w:val="000000" w:themeColor="text1"/>
          <w:sz w:val="24"/>
          <w:szCs w:val="24"/>
          <w:lang w:val="en-US"/>
        </w:rPr>
        <w:t xml:space="preserve"> as over the yea</w:t>
      </w:r>
      <w:r w:rsidR="006B3210">
        <w:rPr>
          <w:color w:val="000000" w:themeColor="text1"/>
          <w:sz w:val="24"/>
          <w:szCs w:val="24"/>
          <w:lang w:val="en-US"/>
        </w:rPr>
        <w:t>rs. Even Seleucus himself would later be assassinated.</w:t>
      </w:r>
    </w:p>
    <w:p w14:paraId="239CAF0D" w14:textId="2820087C" w:rsidR="002B6076" w:rsidRDefault="006B3210" w:rsidP="003364AD">
      <w:pPr>
        <w:spacing w:line="480" w:lineRule="auto"/>
        <w:rPr>
          <w:color w:val="000000" w:themeColor="text1"/>
          <w:sz w:val="24"/>
          <w:szCs w:val="24"/>
          <w:lang w:val="en-US"/>
        </w:rPr>
      </w:pPr>
      <w:r>
        <w:rPr>
          <w:color w:val="000000" w:themeColor="text1"/>
          <w:sz w:val="24"/>
          <w:szCs w:val="24"/>
          <w:lang w:val="en-US"/>
        </w:rPr>
        <w:t>T</w:t>
      </w:r>
      <w:r w:rsidR="00D16FF2" w:rsidRPr="00160230">
        <w:rPr>
          <w:color w:val="000000" w:themeColor="text1"/>
          <w:sz w:val="24"/>
          <w:szCs w:val="24"/>
          <w:lang w:val="en-US"/>
        </w:rPr>
        <w:t xml:space="preserve">he Diadochi members and their </w:t>
      </w:r>
      <w:r w:rsidR="001D6EBE" w:rsidRPr="00160230">
        <w:rPr>
          <w:color w:val="000000" w:themeColor="text1"/>
          <w:sz w:val="24"/>
          <w:szCs w:val="24"/>
          <w:lang w:val="en-US"/>
        </w:rPr>
        <w:t>heirs</w:t>
      </w:r>
      <w:r w:rsidR="00D16FF2" w:rsidRPr="00160230">
        <w:rPr>
          <w:color w:val="000000" w:themeColor="text1"/>
          <w:sz w:val="24"/>
          <w:szCs w:val="24"/>
          <w:lang w:val="en-US"/>
        </w:rPr>
        <w:t xml:space="preserve"> </w:t>
      </w:r>
      <w:r>
        <w:rPr>
          <w:color w:val="000000" w:themeColor="text1"/>
          <w:sz w:val="24"/>
          <w:szCs w:val="24"/>
          <w:lang w:val="en-US"/>
        </w:rPr>
        <w:t xml:space="preserve">too </w:t>
      </w:r>
      <w:r w:rsidR="00D16FF2" w:rsidRPr="00160230">
        <w:rPr>
          <w:color w:val="000000" w:themeColor="text1"/>
          <w:sz w:val="24"/>
          <w:szCs w:val="24"/>
          <w:lang w:val="en-US"/>
        </w:rPr>
        <w:t>would fight for land, wealth and power against each other</w:t>
      </w:r>
      <w:r>
        <w:rPr>
          <w:color w:val="000000" w:themeColor="text1"/>
          <w:sz w:val="24"/>
          <w:szCs w:val="24"/>
          <w:lang w:val="en-US"/>
        </w:rPr>
        <w:t xml:space="preserve"> over the years</w:t>
      </w:r>
      <w:r w:rsidR="001D6EBE" w:rsidRPr="00160230">
        <w:rPr>
          <w:color w:val="000000" w:themeColor="text1"/>
          <w:sz w:val="24"/>
          <w:szCs w:val="24"/>
          <w:lang w:val="en-US"/>
        </w:rPr>
        <w:t>.</w:t>
      </w:r>
      <w:r w:rsidR="00E73F72" w:rsidRPr="00160230">
        <w:rPr>
          <w:color w:val="000000" w:themeColor="text1"/>
          <w:sz w:val="24"/>
          <w:szCs w:val="24"/>
          <w:lang w:val="en-US"/>
        </w:rPr>
        <w:t xml:space="preserve"> </w:t>
      </w:r>
      <w:r w:rsidR="001F0266" w:rsidRPr="00160230">
        <w:rPr>
          <w:color w:val="000000" w:themeColor="text1"/>
          <w:sz w:val="24"/>
          <w:szCs w:val="24"/>
          <w:lang w:val="en-US"/>
        </w:rPr>
        <w:t>It appears that Seleucus’ new land was</w:t>
      </w:r>
      <w:r w:rsidR="00CB4D35" w:rsidRPr="00160230">
        <w:rPr>
          <w:color w:val="000000" w:themeColor="text1"/>
          <w:sz w:val="24"/>
          <w:szCs w:val="24"/>
          <w:lang w:val="en-US"/>
        </w:rPr>
        <w:t xml:space="preserve"> a </w:t>
      </w:r>
      <w:r w:rsidR="002D6F48" w:rsidRPr="00160230">
        <w:rPr>
          <w:color w:val="000000" w:themeColor="text1"/>
          <w:sz w:val="24"/>
          <w:szCs w:val="24"/>
          <w:lang w:val="en-US"/>
        </w:rPr>
        <w:t xml:space="preserve">troubled one and it is likely that any positive influence he would have to secure his position would be greatly needed. </w:t>
      </w:r>
      <w:r w:rsidR="006E3208" w:rsidRPr="00160230">
        <w:rPr>
          <w:color w:val="000000" w:themeColor="text1"/>
          <w:sz w:val="24"/>
          <w:szCs w:val="24"/>
          <w:lang w:val="en-US"/>
        </w:rPr>
        <w:t xml:space="preserve">His </w:t>
      </w:r>
      <w:r w:rsidR="00C8756C" w:rsidRPr="00160230">
        <w:rPr>
          <w:color w:val="000000" w:themeColor="text1"/>
          <w:sz w:val="24"/>
          <w:szCs w:val="24"/>
          <w:lang w:val="en-US"/>
        </w:rPr>
        <w:t xml:space="preserve">Persian </w:t>
      </w:r>
      <w:r w:rsidR="006E3208" w:rsidRPr="00160230">
        <w:rPr>
          <w:color w:val="000000" w:themeColor="text1"/>
          <w:sz w:val="24"/>
          <w:szCs w:val="24"/>
          <w:lang w:val="en-US"/>
        </w:rPr>
        <w:t>wife</w:t>
      </w:r>
      <w:r w:rsidR="00AD71F1" w:rsidRPr="00160230">
        <w:rPr>
          <w:color w:val="000000" w:themeColor="text1"/>
          <w:sz w:val="24"/>
          <w:szCs w:val="24"/>
          <w:lang w:val="en-US"/>
        </w:rPr>
        <w:t xml:space="preserve"> Apame would’ve benefited him in </w:t>
      </w:r>
      <w:r w:rsidR="009E3818" w:rsidRPr="00160230">
        <w:rPr>
          <w:color w:val="000000" w:themeColor="text1"/>
          <w:sz w:val="24"/>
          <w:szCs w:val="24"/>
          <w:lang w:val="en-US"/>
        </w:rPr>
        <w:t>this regard</w:t>
      </w:r>
      <w:r w:rsidR="00E616D3">
        <w:rPr>
          <w:color w:val="000000" w:themeColor="text1"/>
          <w:sz w:val="24"/>
          <w:szCs w:val="24"/>
          <w:lang w:val="en-US"/>
        </w:rPr>
        <w:t xml:space="preserve"> by having connections to the lands he had inherited</w:t>
      </w:r>
      <w:r w:rsidR="009E3818" w:rsidRPr="00160230">
        <w:rPr>
          <w:color w:val="000000" w:themeColor="text1"/>
          <w:sz w:val="24"/>
          <w:szCs w:val="24"/>
          <w:lang w:val="en-US"/>
        </w:rPr>
        <w:t>.</w:t>
      </w:r>
      <w:r w:rsidR="00887885">
        <w:rPr>
          <w:color w:val="000000" w:themeColor="text1"/>
          <w:sz w:val="24"/>
          <w:szCs w:val="24"/>
          <w:lang w:val="en-US"/>
        </w:rPr>
        <w:t xml:space="preserve"> </w:t>
      </w:r>
    </w:p>
    <w:p w14:paraId="12AA3CBE" w14:textId="4C80D7FF" w:rsidR="00AE6EBF" w:rsidRPr="00160230" w:rsidRDefault="00AE6EBF" w:rsidP="003364AD">
      <w:pPr>
        <w:spacing w:line="480" w:lineRule="auto"/>
        <w:rPr>
          <w:color w:val="000000" w:themeColor="text1"/>
          <w:sz w:val="24"/>
          <w:szCs w:val="24"/>
          <w:lang w:val="en-US"/>
        </w:rPr>
      </w:pPr>
    </w:p>
    <w:p w14:paraId="4CF45E10" w14:textId="4AD585B7" w:rsidR="002B6076" w:rsidRPr="00160230" w:rsidRDefault="00445EEA" w:rsidP="003364AD">
      <w:pPr>
        <w:spacing w:line="480" w:lineRule="auto"/>
        <w:rPr>
          <w:b/>
          <w:color w:val="000000" w:themeColor="text1"/>
          <w:sz w:val="24"/>
          <w:szCs w:val="24"/>
          <w:u w:val="single"/>
          <w:lang w:val="en-US"/>
        </w:rPr>
      </w:pPr>
      <w:r w:rsidRPr="00160230">
        <w:rPr>
          <w:b/>
          <w:color w:val="000000" w:themeColor="text1"/>
          <w:sz w:val="24"/>
          <w:szCs w:val="24"/>
          <w:u w:val="single"/>
          <w:lang w:val="en-US"/>
        </w:rPr>
        <w:t>Integration</w:t>
      </w:r>
      <w:r w:rsidR="00A43234">
        <w:rPr>
          <w:b/>
          <w:color w:val="000000" w:themeColor="text1"/>
          <w:sz w:val="24"/>
          <w:szCs w:val="24"/>
          <w:u w:val="single"/>
          <w:lang w:val="en-US"/>
        </w:rPr>
        <w:t xml:space="preserve"> Purposes</w:t>
      </w:r>
    </w:p>
    <w:p w14:paraId="1708FDDF" w14:textId="77777777" w:rsidR="007004F2" w:rsidRDefault="00C46D01" w:rsidP="003364AD">
      <w:pPr>
        <w:spacing w:line="480" w:lineRule="auto"/>
        <w:rPr>
          <w:color w:val="000000" w:themeColor="text1"/>
          <w:sz w:val="24"/>
          <w:szCs w:val="24"/>
          <w:lang w:val="en-US"/>
        </w:rPr>
      </w:pPr>
      <w:r w:rsidRPr="00160230">
        <w:rPr>
          <w:color w:val="000000" w:themeColor="text1"/>
          <w:sz w:val="24"/>
          <w:szCs w:val="24"/>
          <w:lang w:val="en-US"/>
        </w:rPr>
        <w:t xml:space="preserve">However, it must be explored </w:t>
      </w:r>
      <w:r w:rsidRPr="00160230">
        <w:rPr>
          <w:i/>
          <w:color w:val="000000" w:themeColor="text1"/>
          <w:sz w:val="24"/>
          <w:szCs w:val="24"/>
          <w:lang w:val="en-US"/>
        </w:rPr>
        <w:t xml:space="preserve">why </w:t>
      </w:r>
      <w:r w:rsidRPr="00160230">
        <w:rPr>
          <w:color w:val="000000" w:themeColor="text1"/>
          <w:sz w:val="24"/>
          <w:szCs w:val="24"/>
          <w:lang w:val="en-US"/>
        </w:rPr>
        <w:t xml:space="preserve">Apame would have been a </w:t>
      </w:r>
      <w:r w:rsidR="00445EEA" w:rsidRPr="00160230">
        <w:rPr>
          <w:color w:val="000000" w:themeColor="text1"/>
          <w:sz w:val="24"/>
          <w:szCs w:val="24"/>
          <w:lang w:val="en-US"/>
        </w:rPr>
        <w:t>beneficial</w:t>
      </w:r>
      <w:r w:rsidRPr="00160230">
        <w:rPr>
          <w:color w:val="000000" w:themeColor="text1"/>
          <w:sz w:val="24"/>
          <w:szCs w:val="24"/>
          <w:lang w:val="en-US"/>
        </w:rPr>
        <w:t xml:space="preserve"> asset to Seleucus</w:t>
      </w:r>
      <w:r w:rsidR="00F26CE6" w:rsidRPr="00160230">
        <w:rPr>
          <w:color w:val="000000" w:themeColor="text1"/>
          <w:sz w:val="24"/>
          <w:szCs w:val="24"/>
          <w:lang w:val="en-US"/>
        </w:rPr>
        <w:t xml:space="preserve"> and why he decided to keep her after Alexander the Great’s death when he no longer </w:t>
      </w:r>
      <w:r w:rsidR="00F26CE6" w:rsidRPr="00160230">
        <w:rPr>
          <w:color w:val="000000" w:themeColor="text1"/>
          <w:sz w:val="24"/>
          <w:szCs w:val="24"/>
          <w:lang w:val="en-US"/>
        </w:rPr>
        <w:lastRenderedPageBreak/>
        <w:t>needed to ap</w:t>
      </w:r>
      <w:r w:rsidR="00F27CE3" w:rsidRPr="00160230">
        <w:rPr>
          <w:color w:val="000000" w:themeColor="text1"/>
          <w:sz w:val="24"/>
          <w:szCs w:val="24"/>
          <w:lang w:val="en-US"/>
        </w:rPr>
        <w:t>p</w:t>
      </w:r>
      <w:r w:rsidR="00F26CE6" w:rsidRPr="00160230">
        <w:rPr>
          <w:color w:val="000000" w:themeColor="text1"/>
          <w:sz w:val="24"/>
          <w:szCs w:val="24"/>
          <w:lang w:val="en-US"/>
        </w:rPr>
        <w:t>ease</w:t>
      </w:r>
      <w:r w:rsidR="00F27CE3" w:rsidRPr="00160230">
        <w:rPr>
          <w:color w:val="000000" w:themeColor="text1"/>
          <w:sz w:val="24"/>
          <w:szCs w:val="24"/>
          <w:lang w:val="en-US"/>
        </w:rPr>
        <w:t xml:space="preserve"> Alexander</w:t>
      </w:r>
      <w:r w:rsidRPr="00160230">
        <w:rPr>
          <w:color w:val="000000" w:themeColor="text1"/>
          <w:sz w:val="24"/>
          <w:szCs w:val="24"/>
          <w:lang w:val="en-US"/>
        </w:rPr>
        <w:t>.</w:t>
      </w:r>
      <w:r w:rsidR="00D23675" w:rsidRPr="00160230">
        <w:rPr>
          <w:color w:val="000000" w:themeColor="text1"/>
          <w:sz w:val="24"/>
          <w:szCs w:val="24"/>
          <w:lang w:val="en-US"/>
        </w:rPr>
        <w:t xml:space="preserve"> </w:t>
      </w:r>
      <w:r w:rsidR="00265A36">
        <w:rPr>
          <w:color w:val="000000" w:themeColor="text1"/>
          <w:sz w:val="24"/>
          <w:szCs w:val="24"/>
          <w:lang w:val="en-US"/>
        </w:rPr>
        <w:t>Seleucus could have easily discarded her when Alexander died like the other Susa grooms</w:t>
      </w:r>
      <w:r w:rsidR="00D361A5">
        <w:rPr>
          <w:color w:val="000000" w:themeColor="text1"/>
          <w:sz w:val="24"/>
          <w:szCs w:val="24"/>
          <w:lang w:val="en-US"/>
        </w:rPr>
        <w:t xml:space="preserve"> had</w:t>
      </w:r>
      <w:r w:rsidR="00265A36">
        <w:rPr>
          <w:color w:val="000000" w:themeColor="text1"/>
          <w:sz w:val="24"/>
          <w:szCs w:val="24"/>
          <w:lang w:val="en-US"/>
        </w:rPr>
        <w:t xml:space="preserve">. But instead </w:t>
      </w:r>
      <w:r w:rsidR="00D361A5">
        <w:rPr>
          <w:color w:val="000000" w:themeColor="text1"/>
          <w:sz w:val="24"/>
          <w:szCs w:val="24"/>
          <w:lang w:val="en-US"/>
        </w:rPr>
        <w:t>Apame</w:t>
      </w:r>
      <w:r w:rsidR="00265A36">
        <w:rPr>
          <w:color w:val="000000" w:themeColor="text1"/>
          <w:sz w:val="24"/>
          <w:szCs w:val="24"/>
          <w:lang w:val="en-US"/>
        </w:rPr>
        <w:t xml:space="preserve"> was the only Susa bride to be kept or even granted the title of queen consort</w:t>
      </w:r>
      <w:r w:rsidR="009A141D">
        <w:rPr>
          <w:color w:val="000000" w:themeColor="text1"/>
          <w:sz w:val="24"/>
          <w:szCs w:val="24"/>
          <w:lang w:val="en-US"/>
        </w:rPr>
        <w:t xml:space="preserve"> (with the exception of Alexander himself, and </w:t>
      </w:r>
      <w:r w:rsidR="00B015FF" w:rsidRPr="00B015FF">
        <w:rPr>
          <w:color w:val="000000" w:themeColor="text1"/>
          <w:sz w:val="24"/>
          <w:szCs w:val="24"/>
          <w:lang w:val="en-US"/>
        </w:rPr>
        <w:t>Hephaestion</w:t>
      </w:r>
      <w:r w:rsidR="007004F2">
        <w:rPr>
          <w:color w:val="000000" w:themeColor="text1"/>
          <w:sz w:val="24"/>
          <w:szCs w:val="24"/>
          <w:lang w:val="en-US"/>
        </w:rPr>
        <w:t xml:space="preserve">, who both had died prior) and so it must be assumed that keeping her would aid his achievements, perhaps due to her father or Iranian roots, as suggested by Grainger: </w:t>
      </w:r>
    </w:p>
    <w:p w14:paraId="68D4A304" w14:textId="282FA457" w:rsidR="00265A36" w:rsidRDefault="007004F2" w:rsidP="007004F2">
      <w:pPr>
        <w:spacing w:line="480" w:lineRule="auto"/>
        <w:ind w:left="720"/>
        <w:rPr>
          <w:color w:val="000000" w:themeColor="text1"/>
          <w:sz w:val="24"/>
          <w:szCs w:val="24"/>
          <w:lang w:val="en-US"/>
        </w:rPr>
      </w:pPr>
      <w:r>
        <w:rPr>
          <w:color w:val="000000" w:themeColor="text1"/>
          <w:sz w:val="24"/>
          <w:szCs w:val="24"/>
          <w:lang w:val="en-US"/>
        </w:rPr>
        <w:t>It is relevant to his achievement...that he was the only one of Alexander’s officers who had not repudiated his Iranian wife. Not only that, but Apama was the daughter of Spitamenes, the great leader against Alexander 20 years before (Grainger, 2007, p. 130)</w:t>
      </w:r>
      <w:r>
        <w:rPr>
          <w:rStyle w:val="FootnoteReference"/>
          <w:color w:val="000000" w:themeColor="text1"/>
          <w:sz w:val="24"/>
          <w:szCs w:val="24"/>
          <w:lang w:val="en-US"/>
        </w:rPr>
        <w:footnoteReference w:id="5"/>
      </w:r>
      <w:r>
        <w:rPr>
          <w:color w:val="000000" w:themeColor="text1"/>
          <w:sz w:val="24"/>
          <w:szCs w:val="24"/>
          <w:lang w:val="en-US"/>
        </w:rPr>
        <w:t>.</w:t>
      </w:r>
    </w:p>
    <w:p w14:paraId="16B9AA72" w14:textId="0C6A1555" w:rsidR="003105F1" w:rsidRDefault="00491E9C" w:rsidP="003364AD">
      <w:pPr>
        <w:spacing w:line="480" w:lineRule="auto"/>
        <w:rPr>
          <w:color w:val="000000" w:themeColor="text1"/>
          <w:sz w:val="24"/>
          <w:szCs w:val="24"/>
          <w:lang w:val="en-US"/>
        </w:rPr>
      </w:pPr>
      <w:r w:rsidRPr="00160230">
        <w:rPr>
          <w:color w:val="000000" w:themeColor="text1"/>
          <w:sz w:val="24"/>
          <w:szCs w:val="24"/>
          <w:lang w:val="en-US"/>
        </w:rPr>
        <w:t>One suggestion could</w:t>
      </w:r>
      <w:r w:rsidR="00E75856" w:rsidRPr="00160230">
        <w:rPr>
          <w:color w:val="000000" w:themeColor="text1"/>
          <w:sz w:val="24"/>
          <w:szCs w:val="24"/>
          <w:lang w:val="en-US"/>
        </w:rPr>
        <w:t>’ve been</w:t>
      </w:r>
      <w:r w:rsidR="005C2F4C" w:rsidRPr="00160230">
        <w:rPr>
          <w:color w:val="000000" w:themeColor="text1"/>
          <w:sz w:val="24"/>
          <w:szCs w:val="24"/>
          <w:lang w:val="en-US"/>
        </w:rPr>
        <w:t xml:space="preserve"> that Apame was intended to be a symbol of </w:t>
      </w:r>
      <w:r w:rsidR="00445EEA" w:rsidRPr="00160230">
        <w:rPr>
          <w:color w:val="000000" w:themeColor="text1"/>
          <w:sz w:val="24"/>
          <w:szCs w:val="24"/>
          <w:lang w:val="en-US"/>
        </w:rPr>
        <w:t>integration</w:t>
      </w:r>
      <w:r w:rsidR="00FA7DF4" w:rsidRPr="00160230">
        <w:rPr>
          <w:color w:val="000000" w:themeColor="text1"/>
          <w:sz w:val="24"/>
          <w:szCs w:val="24"/>
          <w:lang w:val="en-US"/>
        </w:rPr>
        <w:t xml:space="preserve"> and unification</w:t>
      </w:r>
      <w:r w:rsidR="005C2F4C" w:rsidRPr="00160230">
        <w:rPr>
          <w:color w:val="000000" w:themeColor="text1"/>
          <w:sz w:val="24"/>
          <w:szCs w:val="24"/>
          <w:lang w:val="en-US"/>
        </w:rPr>
        <w:t xml:space="preserve"> between the Macedonians and the Persians</w:t>
      </w:r>
      <w:r w:rsidR="008B2823" w:rsidRPr="00160230">
        <w:rPr>
          <w:color w:val="000000" w:themeColor="text1"/>
          <w:sz w:val="24"/>
          <w:szCs w:val="24"/>
          <w:lang w:val="en-US"/>
        </w:rPr>
        <w:t xml:space="preserve"> </w:t>
      </w:r>
      <w:r w:rsidR="00E74FAD">
        <w:rPr>
          <w:color w:val="000000" w:themeColor="text1"/>
          <w:sz w:val="24"/>
          <w:szCs w:val="24"/>
          <w:lang w:val="en-US"/>
        </w:rPr>
        <w:t xml:space="preserve">first </w:t>
      </w:r>
      <w:r w:rsidR="00516ED2">
        <w:rPr>
          <w:color w:val="000000" w:themeColor="text1"/>
          <w:sz w:val="24"/>
          <w:szCs w:val="24"/>
          <w:lang w:val="en-US"/>
        </w:rPr>
        <w:t xml:space="preserve">with the governing of </w:t>
      </w:r>
      <w:r w:rsidR="00E74FAD">
        <w:rPr>
          <w:color w:val="000000" w:themeColor="text1"/>
          <w:sz w:val="24"/>
          <w:szCs w:val="24"/>
          <w:lang w:val="en-US"/>
        </w:rPr>
        <w:t xml:space="preserve">his </w:t>
      </w:r>
      <w:r w:rsidR="00516ED2">
        <w:rPr>
          <w:color w:val="000000" w:themeColor="text1"/>
          <w:sz w:val="24"/>
          <w:szCs w:val="24"/>
          <w:lang w:val="en-US"/>
        </w:rPr>
        <w:t>satrapy</w:t>
      </w:r>
      <w:r w:rsidR="00972C9C">
        <w:rPr>
          <w:color w:val="000000" w:themeColor="text1"/>
          <w:sz w:val="24"/>
          <w:szCs w:val="24"/>
          <w:lang w:val="en-US"/>
        </w:rPr>
        <w:t xml:space="preserve"> and then more so later as king of </w:t>
      </w:r>
      <w:r w:rsidR="008B2823" w:rsidRPr="00160230">
        <w:rPr>
          <w:color w:val="000000" w:themeColor="text1"/>
          <w:sz w:val="24"/>
          <w:szCs w:val="24"/>
          <w:lang w:val="en-US"/>
        </w:rPr>
        <w:t>the Seleucid Empire</w:t>
      </w:r>
      <w:r w:rsidR="00EB42E9" w:rsidRPr="00160230">
        <w:rPr>
          <w:color w:val="000000" w:themeColor="text1"/>
          <w:sz w:val="24"/>
          <w:szCs w:val="24"/>
          <w:lang w:val="en-US"/>
        </w:rPr>
        <w:t>, as</w:t>
      </w:r>
      <w:r w:rsidR="00E75856" w:rsidRPr="00160230">
        <w:rPr>
          <w:color w:val="000000" w:themeColor="text1"/>
          <w:sz w:val="24"/>
          <w:szCs w:val="24"/>
          <w:lang w:val="en-US"/>
        </w:rPr>
        <w:t xml:space="preserve"> she </w:t>
      </w:r>
      <w:r w:rsidR="00FA7DF4" w:rsidRPr="00160230">
        <w:rPr>
          <w:color w:val="000000" w:themeColor="text1"/>
          <w:sz w:val="24"/>
          <w:szCs w:val="24"/>
          <w:lang w:val="en-US"/>
        </w:rPr>
        <w:t>had</w:t>
      </w:r>
      <w:r w:rsidR="005C2F4C" w:rsidRPr="00160230">
        <w:rPr>
          <w:color w:val="000000" w:themeColor="text1"/>
          <w:sz w:val="24"/>
          <w:szCs w:val="24"/>
          <w:lang w:val="en-US"/>
        </w:rPr>
        <w:t xml:space="preserve"> been</w:t>
      </w:r>
      <w:r w:rsidR="00EB42E9" w:rsidRPr="00160230">
        <w:rPr>
          <w:color w:val="000000" w:themeColor="text1"/>
          <w:sz w:val="24"/>
          <w:szCs w:val="24"/>
          <w:lang w:val="en-US"/>
        </w:rPr>
        <w:t xml:space="preserve"> before</w:t>
      </w:r>
      <w:r w:rsidR="005C2F4C" w:rsidRPr="00160230">
        <w:rPr>
          <w:color w:val="000000" w:themeColor="text1"/>
          <w:sz w:val="24"/>
          <w:szCs w:val="24"/>
          <w:lang w:val="en-US"/>
        </w:rPr>
        <w:t xml:space="preserve"> for the Susa weddings</w:t>
      </w:r>
      <w:r w:rsidR="00A90512">
        <w:rPr>
          <w:color w:val="000000" w:themeColor="text1"/>
          <w:sz w:val="24"/>
          <w:szCs w:val="24"/>
          <w:lang w:val="en-US"/>
        </w:rPr>
        <w:t>- a successful unification.</w:t>
      </w:r>
      <w:r w:rsidRPr="00160230">
        <w:rPr>
          <w:color w:val="000000" w:themeColor="text1"/>
          <w:sz w:val="24"/>
          <w:szCs w:val="24"/>
          <w:lang w:val="en-US"/>
        </w:rPr>
        <w:t xml:space="preserve"> </w:t>
      </w:r>
      <w:r w:rsidR="00A90512">
        <w:rPr>
          <w:color w:val="000000" w:themeColor="text1"/>
          <w:sz w:val="24"/>
          <w:szCs w:val="24"/>
          <w:lang w:val="en-US"/>
        </w:rPr>
        <w:t>Dreyer comments that: “...among the Successor dynasties, it was the Seleucids who followed the policy of integration most consistently” (Dreyer, 2011, p. 46)</w:t>
      </w:r>
      <w:r w:rsidR="00A90512">
        <w:rPr>
          <w:rStyle w:val="FootnoteReference"/>
          <w:color w:val="000000" w:themeColor="text1"/>
          <w:sz w:val="24"/>
          <w:szCs w:val="24"/>
          <w:lang w:val="en-US"/>
        </w:rPr>
        <w:footnoteReference w:id="6"/>
      </w:r>
      <w:r w:rsidR="00A90512">
        <w:rPr>
          <w:color w:val="000000" w:themeColor="text1"/>
          <w:sz w:val="24"/>
          <w:szCs w:val="24"/>
          <w:lang w:val="en-US"/>
        </w:rPr>
        <w:t xml:space="preserve">. </w:t>
      </w:r>
      <w:r w:rsidR="00D225D1" w:rsidRPr="00160230">
        <w:rPr>
          <w:color w:val="000000" w:themeColor="text1"/>
          <w:sz w:val="24"/>
          <w:szCs w:val="24"/>
          <w:lang w:val="en-US"/>
        </w:rPr>
        <w:t>With Apame’s Sogdian</w:t>
      </w:r>
      <w:r w:rsidR="00A219A3" w:rsidRPr="00160230">
        <w:rPr>
          <w:color w:val="000000" w:themeColor="text1"/>
          <w:sz w:val="24"/>
          <w:szCs w:val="24"/>
          <w:lang w:val="en-US"/>
        </w:rPr>
        <w:t xml:space="preserve"> culture</w:t>
      </w:r>
      <w:r w:rsidR="007A0ABD" w:rsidRPr="00160230">
        <w:rPr>
          <w:color w:val="000000" w:themeColor="text1"/>
          <w:sz w:val="24"/>
          <w:szCs w:val="24"/>
          <w:lang w:val="en-US"/>
        </w:rPr>
        <w:t>, she would</w:t>
      </w:r>
      <w:r w:rsidR="00F34AB5" w:rsidRPr="00160230">
        <w:rPr>
          <w:color w:val="000000" w:themeColor="text1"/>
          <w:sz w:val="24"/>
          <w:szCs w:val="24"/>
          <w:lang w:val="en-US"/>
        </w:rPr>
        <w:t xml:space="preserve"> be the representative for the </w:t>
      </w:r>
      <w:r w:rsidR="005F2DE9">
        <w:rPr>
          <w:color w:val="000000" w:themeColor="text1"/>
          <w:sz w:val="24"/>
          <w:szCs w:val="24"/>
          <w:lang w:val="en-US"/>
        </w:rPr>
        <w:t>Eastern</w:t>
      </w:r>
      <w:r w:rsidR="00F34AB5" w:rsidRPr="00160230">
        <w:rPr>
          <w:color w:val="000000" w:themeColor="text1"/>
          <w:sz w:val="24"/>
          <w:szCs w:val="24"/>
          <w:lang w:val="en-US"/>
        </w:rPr>
        <w:t xml:space="preserve"> people as queen consort</w:t>
      </w:r>
      <w:r w:rsidR="00FA2927" w:rsidRPr="00160230">
        <w:rPr>
          <w:color w:val="000000" w:themeColor="text1"/>
          <w:sz w:val="24"/>
          <w:szCs w:val="24"/>
          <w:lang w:val="en-US"/>
        </w:rPr>
        <w:t xml:space="preserve"> to Macedonian Seleucus</w:t>
      </w:r>
      <w:r w:rsidR="00884EE8" w:rsidRPr="00160230">
        <w:rPr>
          <w:color w:val="000000" w:themeColor="text1"/>
          <w:sz w:val="24"/>
          <w:szCs w:val="24"/>
          <w:lang w:val="en-US"/>
        </w:rPr>
        <w:t xml:space="preserve"> with</w:t>
      </w:r>
      <w:r w:rsidR="007E6A4F" w:rsidRPr="00160230">
        <w:rPr>
          <w:color w:val="000000" w:themeColor="text1"/>
          <w:sz w:val="24"/>
          <w:szCs w:val="24"/>
          <w:lang w:val="en-US"/>
        </w:rPr>
        <w:t xml:space="preserve"> the</w:t>
      </w:r>
      <w:r w:rsidR="00AF2FD3" w:rsidRPr="00160230">
        <w:rPr>
          <w:color w:val="000000" w:themeColor="text1"/>
          <w:sz w:val="24"/>
          <w:szCs w:val="24"/>
          <w:lang w:val="en-US"/>
        </w:rPr>
        <w:t xml:space="preserve">ir union and children </w:t>
      </w:r>
      <w:r w:rsidR="00445EEA" w:rsidRPr="00160230">
        <w:rPr>
          <w:color w:val="000000" w:themeColor="text1"/>
          <w:sz w:val="24"/>
          <w:szCs w:val="24"/>
          <w:lang w:val="en-US"/>
        </w:rPr>
        <w:t>symbolizing</w:t>
      </w:r>
      <w:r w:rsidR="007E6A4F" w:rsidRPr="00160230">
        <w:rPr>
          <w:color w:val="000000" w:themeColor="text1"/>
          <w:sz w:val="24"/>
          <w:szCs w:val="24"/>
          <w:lang w:val="en-US"/>
        </w:rPr>
        <w:t xml:space="preserve"> the merging of c</w:t>
      </w:r>
      <w:r w:rsidR="00884EE8" w:rsidRPr="00160230">
        <w:rPr>
          <w:color w:val="000000" w:themeColor="text1"/>
          <w:sz w:val="24"/>
          <w:szCs w:val="24"/>
          <w:lang w:val="en-US"/>
        </w:rPr>
        <w:t xml:space="preserve">ultures to create one, </w:t>
      </w:r>
      <w:r w:rsidR="0076368B" w:rsidRPr="00160230">
        <w:rPr>
          <w:color w:val="000000" w:themeColor="text1"/>
          <w:sz w:val="24"/>
          <w:szCs w:val="24"/>
          <w:lang w:val="en-US"/>
        </w:rPr>
        <w:t xml:space="preserve">surely </w:t>
      </w:r>
      <w:r w:rsidR="00884EE8" w:rsidRPr="00160230">
        <w:rPr>
          <w:color w:val="000000" w:themeColor="text1"/>
          <w:sz w:val="24"/>
          <w:szCs w:val="24"/>
          <w:lang w:val="en-US"/>
        </w:rPr>
        <w:t>intending to encourage</w:t>
      </w:r>
      <w:r w:rsidR="007E6A4F" w:rsidRPr="00160230">
        <w:rPr>
          <w:color w:val="000000" w:themeColor="text1"/>
          <w:sz w:val="24"/>
          <w:szCs w:val="24"/>
          <w:lang w:val="en-US"/>
        </w:rPr>
        <w:t xml:space="preserve"> peace and acceptance among the Macedonian and </w:t>
      </w:r>
      <w:r w:rsidR="005F2DE9">
        <w:rPr>
          <w:color w:val="000000" w:themeColor="text1"/>
          <w:sz w:val="24"/>
          <w:szCs w:val="24"/>
          <w:lang w:val="en-US"/>
        </w:rPr>
        <w:t xml:space="preserve">Eastern </w:t>
      </w:r>
      <w:r w:rsidR="007E6A4F" w:rsidRPr="00160230">
        <w:rPr>
          <w:color w:val="000000" w:themeColor="text1"/>
          <w:sz w:val="24"/>
          <w:szCs w:val="24"/>
          <w:lang w:val="en-US"/>
        </w:rPr>
        <w:t>subjects</w:t>
      </w:r>
      <w:r w:rsidR="00EA7B98">
        <w:rPr>
          <w:color w:val="000000" w:themeColor="text1"/>
          <w:sz w:val="24"/>
          <w:szCs w:val="24"/>
          <w:lang w:val="en-US"/>
        </w:rPr>
        <w:t xml:space="preserve"> as well as pleasing them both</w:t>
      </w:r>
      <w:r w:rsidR="007E6A4F" w:rsidRPr="00160230">
        <w:rPr>
          <w:color w:val="000000" w:themeColor="text1"/>
          <w:sz w:val="24"/>
          <w:szCs w:val="24"/>
          <w:lang w:val="en-US"/>
        </w:rPr>
        <w:t xml:space="preserve">, therefore securing Seleucus’ </w:t>
      </w:r>
      <w:r w:rsidR="00884EE8" w:rsidRPr="00160230">
        <w:rPr>
          <w:color w:val="000000" w:themeColor="text1"/>
          <w:sz w:val="24"/>
          <w:szCs w:val="24"/>
          <w:lang w:val="en-US"/>
        </w:rPr>
        <w:t xml:space="preserve">and his heirs’ </w:t>
      </w:r>
      <w:r w:rsidR="007E6A4F" w:rsidRPr="00160230">
        <w:rPr>
          <w:color w:val="000000" w:themeColor="text1"/>
          <w:sz w:val="24"/>
          <w:szCs w:val="24"/>
          <w:lang w:val="en-US"/>
        </w:rPr>
        <w:t>position</w:t>
      </w:r>
      <w:r w:rsidR="00884EE8" w:rsidRPr="00160230">
        <w:rPr>
          <w:color w:val="000000" w:themeColor="text1"/>
          <w:sz w:val="24"/>
          <w:szCs w:val="24"/>
          <w:lang w:val="en-US"/>
        </w:rPr>
        <w:t>s</w:t>
      </w:r>
      <w:r w:rsidR="007E6A4F" w:rsidRPr="00160230">
        <w:rPr>
          <w:color w:val="000000" w:themeColor="text1"/>
          <w:sz w:val="24"/>
          <w:szCs w:val="24"/>
          <w:lang w:val="en-US"/>
        </w:rPr>
        <w:t xml:space="preserve"> as ruler</w:t>
      </w:r>
      <w:r w:rsidR="00884EE8" w:rsidRPr="00160230">
        <w:rPr>
          <w:color w:val="000000" w:themeColor="text1"/>
          <w:sz w:val="24"/>
          <w:szCs w:val="24"/>
          <w:lang w:val="en-US"/>
        </w:rPr>
        <w:t>s</w:t>
      </w:r>
      <w:r w:rsidR="007E6A4F" w:rsidRPr="00160230">
        <w:rPr>
          <w:color w:val="000000" w:themeColor="text1"/>
          <w:sz w:val="24"/>
          <w:szCs w:val="24"/>
          <w:lang w:val="en-US"/>
        </w:rPr>
        <w:t>.</w:t>
      </w:r>
      <w:r w:rsidR="007F696A" w:rsidRPr="00160230">
        <w:rPr>
          <w:color w:val="000000" w:themeColor="text1"/>
          <w:sz w:val="24"/>
          <w:szCs w:val="24"/>
          <w:lang w:val="en-US"/>
        </w:rPr>
        <w:t xml:space="preserve"> </w:t>
      </w:r>
    </w:p>
    <w:p w14:paraId="3C7FB7D8" w14:textId="669E9903" w:rsidR="003D4FAA" w:rsidRDefault="00F35A96" w:rsidP="003364AD">
      <w:pPr>
        <w:spacing w:line="480" w:lineRule="auto"/>
        <w:rPr>
          <w:color w:val="000000" w:themeColor="text1"/>
          <w:sz w:val="24"/>
          <w:szCs w:val="24"/>
          <w:lang w:val="en-US"/>
        </w:rPr>
      </w:pPr>
      <w:r w:rsidRPr="00E64425">
        <w:rPr>
          <w:color w:val="000000" w:themeColor="text1"/>
          <w:sz w:val="24"/>
          <w:szCs w:val="24"/>
          <w:lang w:val="en-US"/>
        </w:rPr>
        <w:t>For the Diadochi, t</w:t>
      </w:r>
      <w:r w:rsidR="007F696A" w:rsidRPr="00E64425">
        <w:rPr>
          <w:color w:val="000000" w:themeColor="text1"/>
          <w:sz w:val="24"/>
          <w:szCs w:val="24"/>
          <w:lang w:val="en-US"/>
        </w:rPr>
        <w:t xml:space="preserve">his idea of marrying the noble natives of their respective </w:t>
      </w:r>
      <w:r w:rsidR="00445EEA" w:rsidRPr="00E64425">
        <w:rPr>
          <w:color w:val="000000" w:themeColor="text1"/>
          <w:sz w:val="24"/>
          <w:szCs w:val="24"/>
          <w:lang w:val="en-US"/>
        </w:rPr>
        <w:t>newly conquered</w:t>
      </w:r>
      <w:r w:rsidR="007F696A" w:rsidRPr="00E64425">
        <w:rPr>
          <w:color w:val="000000" w:themeColor="text1"/>
          <w:sz w:val="24"/>
          <w:szCs w:val="24"/>
          <w:lang w:val="en-US"/>
        </w:rPr>
        <w:t xml:space="preserve"> territories would’ve been a </w:t>
      </w:r>
      <w:r w:rsidR="00912B34" w:rsidRPr="00E64425">
        <w:rPr>
          <w:color w:val="000000" w:themeColor="text1"/>
          <w:sz w:val="24"/>
          <w:szCs w:val="24"/>
          <w:lang w:val="en-US"/>
        </w:rPr>
        <w:t>constructive idea</w:t>
      </w:r>
      <w:r w:rsidR="00867E15" w:rsidRPr="00E64425">
        <w:rPr>
          <w:color w:val="000000" w:themeColor="text1"/>
          <w:sz w:val="24"/>
          <w:szCs w:val="24"/>
          <w:lang w:val="en-US"/>
        </w:rPr>
        <w:t xml:space="preserve"> in order to gain the</w:t>
      </w:r>
      <w:r w:rsidR="006318E4" w:rsidRPr="00E64425">
        <w:rPr>
          <w:color w:val="000000" w:themeColor="text1"/>
          <w:sz w:val="24"/>
          <w:szCs w:val="24"/>
          <w:lang w:val="en-US"/>
        </w:rPr>
        <w:t xml:space="preserve"> respect and </w:t>
      </w:r>
      <w:r w:rsidR="006318E4" w:rsidRPr="00E64425">
        <w:rPr>
          <w:color w:val="000000" w:themeColor="text1"/>
          <w:sz w:val="24"/>
          <w:szCs w:val="24"/>
          <w:lang w:val="en-US"/>
        </w:rPr>
        <w:lastRenderedPageBreak/>
        <w:t>acceptance of t</w:t>
      </w:r>
      <w:r w:rsidR="009E4414" w:rsidRPr="00E64425">
        <w:rPr>
          <w:color w:val="000000" w:themeColor="text1"/>
          <w:sz w:val="24"/>
          <w:szCs w:val="24"/>
          <w:lang w:val="en-US"/>
        </w:rPr>
        <w:t xml:space="preserve">he territories’ native subjects as well as encourage </w:t>
      </w:r>
      <w:r w:rsidR="00445EEA" w:rsidRPr="00E64425">
        <w:rPr>
          <w:color w:val="000000" w:themeColor="text1"/>
          <w:sz w:val="24"/>
          <w:szCs w:val="24"/>
          <w:lang w:val="en-US"/>
        </w:rPr>
        <w:t>integration</w:t>
      </w:r>
      <w:r w:rsidR="009E4414" w:rsidRPr="00E64425">
        <w:rPr>
          <w:color w:val="000000" w:themeColor="text1"/>
          <w:sz w:val="24"/>
          <w:szCs w:val="24"/>
          <w:lang w:val="en-US"/>
        </w:rPr>
        <w:t>.</w:t>
      </w:r>
      <w:r w:rsidR="003D4FAA">
        <w:rPr>
          <w:color w:val="000000" w:themeColor="text1"/>
          <w:sz w:val="24"/>
          <w:szCs w:val="24"/>
          <w:lang w:val="en-US"/>
        </w:rPr>
        <w:t xml:space="preserve"> It was important for the Successors to </w:t>
      </w:r>
      <w:r w:rsidR="000753B7">
        <w:rPr>
          <w:color w:val="000000" w:themeColor="text1"/>
          <w:sz w:val="24"/>
          <w:szCs w:val="24"/>
          <w:lang w:val="en-US"/>
        </w:rPr>
        <w:t>appease</w:t>
      </w:r>
      <w:r w:rsidR="003D4FAA">
        <w:rPr>
          <w:color w:val="000000" w:themeColor="text1"/>
          <w:sz w:val="24"/>
          <w:szCs w:val="24"/>
          <w:lang w:val="en-US"/>
        </w:rPr>
        <w:t xml:space="preserve"> their new territories.</w:t>
      </w:r>
      <w:r w:rsidR="004F0DE5" w:rsidRPr="00E64425">
        <w:rPr>
          <w:color w:val="000000" w:themeColor="text1"/>
          <w:sz w:val="24"/>
          <w:szCs w:val="24"/>
          <w:lang w:val="en-US"/>
        </w:rPr>
        <w:t xml:space="preserve"> </w:t>
      </w:r>
      <w:r w:rsidR="003D4FAA">
        <w:rPr>
          <w:color w:val="000000" w:themeColor="text1"/>
          <w:sz w:val="24"/>
          <w:szCs w:val="24"/>
          <w:lang w:val="en-US"/>
        </w:rPr>
        <w:t>Waterfield comments: “Their kingdoms would not be secure unless they appeased the native elites...the conquerors saw the stupidity of terrorizing...the native population” (Waterfield, 2011, p. 159)</w:t>
      </w:r>
      <w:r w:rsidR="003D4FAA">
        <w:rPr>
          <w:rStyle w:val="FootnoteReference"/>
          <w:color w:val="000000" w:themeColor="text1"/>
          <w:sz w:val="24"/>
          <w:szCs w:val="24"/>
          <w:lang w:val="en-US"/>
        </w:rPr>
        <w:footnoteReference w:id="7"/>
      </w:r>
      <w:r w:rsidR="003D4FAA">
        <w:rPr>
          <w:color w:val="000000" w:themeColor="text1"/>
          <w:sz w:val="24"/>
          <w:szCs w:val="24"/>
          <w:lang w:val="en-US"/>
        </w:rPr>
        <w:t>.</w:t>
      </w:r>
    </w:p>
    <w:p w14:paraId="0F30317F" w14:textId="6206727E" w:rsidR="00E9073B" w:rsidRDefault="004F0DE5" w:rsidP="003364AD">
      <w:pPr>
        <w:spacing w:line="480" w:lineRule="auto"/>
        <w:rPr>
          <w:color w:val="000000" w:themeColor="text1"/>
          <w:sz w:val="24"/>
          <w:szCs w:val="24"/>
          <w:lang w:val="en-US"/>
        </w:rPr>
      </w:pPr>
      <w:r w:rsidRPr="00E64425">
        <w:rPr>
          <w:color w:val="000000" w:themeColor="text1"/>
          <w:sz w:val="24"/>
          <w:szCs w:val="24"/>
          <w:lang w:val="en-US"/>
        </w:rPr>
        <w:t xml:space="preserve">However it appears that this wasn’t that much of an important concept amongst the rulers of the Hellenistic world </w:t>
      </w:r>
      <w:r w:rsidR="00A06F61" w:rsidRPr="00E64425">
        <w:rPr>
          <w:color w:val="000000" w:themeColor="text1"/>
          <w:sz w:val="24"/>
          <w:szCs w:val="24"/>
          <w:lang w:val="en-US"/>
        </w:rPr>
        <w:t xml:space="preserve">as </w:t>
      </w:r>
      <w:r w:rsidR="00DE1FCA" w:rsidRPr="00E64425">
        <w:rPr>
          <w:color w:val="000000" w:themeColor="text1"/>
          <w:sz w:val="24"/>
          <w:szCs w:val="24"/>
          <w:lang w:val="en-US"/>
        </w:rPr>
        <w:t xml:space="preserve">the idea wasn’t </w:t>
      </w:r>
      <w:r w:rsidR="000D5D20" w:rsidRPr="00E64425">
        <w:rPr>
          <w:color w:val="000000" w:themeColor="text1"/>
          <w:sz w:val="24"/>
          <w:szCs w:val="24"/>
          <w:lang w:val="en-US"/>
        </w:rPr>
        <w:t xml:space="preserve">practiced </w:t>
      </w:r>
      <w:r w:rsidR="00831135" w:rsidRPr="00E64425">
        <w:rPr>
          <w:color w:val="000000" w:themeColor="text1"/>
          <w:sz w:val="24"/>
          <w:szCs w:val="24"/>
          <w:lang w:val="en-US"/>
        </w:rPr>
        <w:t>amon</w:t>
      </w:r>
      <w:r w:rsidR="00493EA1" w:rsidRPr="00E64425">
        <w:rPr>
          <w:color w:val="000000" w:themeColor="text1"/>
          <w:sz w:val="24"/>
          <w:szCs w:val="24"/>
          <w:lang w:val="en-US"/>
        </w:rPr>
        <w:t>gst the Diadochi and their successors</w:t>
      </w:r>
      <w:r w:rsidR="00DE1FCA" w:rsidRPr="00E64425">
        <w:rPr>
          <w:color w:val="000000" w:themeColor="text1"/>
          <w:sz w:val="24"/>
          <w:szCs w:val="24"/>
          <w:lang w:val="en-US"/>
        </w:rPr>
        <w:t xml:space="preserve"> who made no </w:t>
      </w:r>
      <w:r w:rsidR="00A06F61" w:rsidRPr="00E64425">
        <w:rPr>
          <w:color w:val="000000" w:themeColor="text1"/>
          <w:sz w:val="24"/>
          <w:szCs w:val="24"/>
          <w:lang w:val="en-US"/>
        </w:rPr>
        <w:t>serious effort</w:t>
      </w:r>
      <w:r w:rsidR="006F5522" w:rsidRPr="00E64425">
        <w:rPr>
          <w:color w:val="000000" w:themeColor="text1"/>
          <w:sz w:val="24"/>
          <w:szCs w:val="24"/>
          <w:lang w:val="en-US"/>
        </w:rPr>
        <w:t xml:space="preserve"> to marry the nobles of their</w:t>
      </w:r>
      <w:r w:rsidR="00721021" w:rsidRPr="00E64425">
        <w:rPr>
          <w:color w:val="000000" w:themeColor="text1"/>
          <w:sz w:val="24"/>
          <w:szCs w:val="24"/>
          <w:lang w:val="en-US"/>
        </w:rPr>
        <w:t xml:space="preserve"> </w:t>
      </w:r>
      <w:r w:rsidR="00435151" w:rsidRPr="00E64425">
        <w:rPr>
          <w:color w:val="000000" w:themeColor="text1"/>
          <w:sz w:val="24"/>
          <w:szCs w:val="24"/>
          <w:lang w:val="en-US"/>
        </w:rPr>
        <w:t xml:space="preserve">own </w:t>
      </w:r>
      <w:r w:rsidR="00721021" w:rsidRPr="00E64425">
        <w:rPr>
          <w:color w:val="000000" w:themeColor="text1"/>
          <w:sz w:val="24"/>
          <w:szCs w:val="24"/>
          <w:lang w:val="en-US"/>
        </w:rPr>
        <w:t>kingdoms, but instead to each other in order to secure alliances</w:t>
      </w:r>
      <w:r w:rsidR="00DD4402" w:rsidRPr="00E64425">
        <w:rPr>
          <w:color w:val="000000" w:themeColor="text1"/>
          <w:sz w:val="24"/>
          <w:szCs w:val="24"/>
          <w:lang w:val="en-US"/>
        </w:rPr>
        <w:t xml:space="preserve"> amongst their rivals</w:t>
      </w:r>
      <w:r w:rsidR="00E9073B">
        <w:rPr>
          <w:color w:val="000000" w:themeColor="text1"/>
          <w:sz w:val="24"/>
          <w:szCs w:val="24"/>
          <w:lang w:val="en-US"/>
        </w:rPr>
        <w:t>, as commented by Bosworth: “...the dynasties that succeeded Alexander tended to exchange brides among themselves. There was no conscious attempt to intermarry with the native aristocracy, even in the house of Seleukos” (Bosworth, 2006, p. 16)</w:t>
      </w:r>
      <w:r w:rsidR="00E9073B">
        <w:rPr>
          <w:rStyle w:val="FootnoteReference"/>
          <w:color w:val="000000" w:themeColor="text1"/>
          <w:sz w:val="24"/>
          <w:szCs w:val="24"/>
          <w:lang w:val="en-US"/>
        </w:rPr>
        <w:footnoteReference w:id="8"/>
      </w:r>
      <w:r w:rsidR="00E9073B">
        <w:rPr>
          <w:color w:val="000000" w:themeColor="text1"/>
          <w:sz w:val="24"/>
          <w:szCs w:val="24"/>
          <w:lang w:val="en-US"/>
        </w:rPr>
        <w:t>.</w:t>
      </w:r>
    </w:p>
    <w:p w14:paraId="2B309F20" w14:textId="163FDF26" w:rsidR="004601EB" w:rsidRPr="00055270" w:rsidRDefault="00265402" w:rsidP="003364AD">
      <w:pPr>
        <w:spacing w:line="480" w:lineRule="auto"/>
        <w:rPr>
          <w:color w:val="000000" w:themeColor="text1"/>
          <w:sz w:val="24"/>
          <w:szCs w:val="24"/>
          <w:lang w:val="en-US"/>
        </w:rPr>
      </w:pPr>
      <w:r>
        <w:rPr>
          <w:color w:val="000000" w:themeColor="text1"/>
          <w:sz w:val="24"/>
          <w:szCs w:val="24"/>
          <w:lang w:val="en-US"/>
        </w:rPr>
        <w:t xml:space="preserve">It also appears that within the kingdoms of the Diadochi, </w:t>
      </w:r>
      <w:r w:rsidR="00625320">
        <w:rPr>
          <w:color w:val="000000" w:themeColor="text1"/>
          <w:sz w:val="24"/>
          <w:szCs w:val="24"/>
          <w:lang w:val="en-US"/>
        </w:rPr>
        <w:t>the dominating culture always was</w:t>
      </w:r>
      <w:r w:rsidR="00763279">
        <w:rPr>
          <w:color w:val="000000" w:themeColor="text1"/>
          <w:sz w:val="24"/>
          <w:szCs w:val="24"/>
          <w:lang w:val="en-US"/>
        </w:rPr>
        <w:t xml:space="preserve"> Macedonian</w:t>
      </w:r>
      <w:r w:rsidR="0023183C">
        <w:rPr>
          <w:color w:val="000000" w:themeColor="text1"/>
          <w:sz w:val="24"/>
          <w:szCs w:val="24"/>
          <w:lang w:val="en-US"/>
        </w:rPr>
        <w:t xml:space="preserve">, despite efforts to embrace local customs and </w:t>
      </w:r>
      <w:r w:rsidR="00445EEA">
        <w:rPr>
          <w:color w:val="000000" w:themeColor="text1"/>
          <w:sz w:val="24"/>
          <w:szCs w:val="24"/>
          <w:lang w:val="en-US"/>
        </w:rPr>
        <w:t>multiculturalism</w:t>
      </w:r>
      <w:r w:rsidR="0023183C">
        <w:rPr>
          <w:color w:val="000000" w:themeColor="text1"/>
          <w:sz w:val="24"/>
          <w:szCs w:val="24"/>
          <w:lang w:val="en-US"/>
        </w:rPr>
        <w:t>.</w:t>
      </w:r>
      <w:r w:rsidR="00965FAF">
        <w:rPr>
          <w:color w:val="000000" w:themeColor="text1"/>
          <w:sz w:val="24"/>
          <w:szCs w:val="24"/>
          <w:lang w:val="en-US"/>
        </w:rPr>
        <w:t xml:space="preserve"> </w:t>
      </w:r>
      <w:proofErr w:type="gramStart"/>
      <w:r w:rsidR="00242DB1" w:rsidRPr="00E64425">
        <w:rPr>
          <w:color w:val="000000" w:themeColor="text1"/>
          <w:sz w:val="24"/>
          <w:szCs w:val="24"/>
          <w:lang w:val="en-US"/>
        </w:rPr>
        <w:t>With this in mind, it</w:t>
      </w:r>
      <w:proofErr w:type="gramEnd"/>
      <w:r w:rsidR="00242DB1" w:rsidRPr="00E64425">
        <w:rPr>
          <w:color w:val="000000" w:themeColor="text1"/>
          <w:sz w:val="24"/>
          <w:szCs w:val="24"/>
          <w:lang w:val="en-US"/>
        </w:rPr>
        <w:t xml:space="preserve"> can be considered that due to the unimportance of such a concept as marrying </w:t>
      </w:r>
      <w:r w:rsidR="00DD4705" w:rsidRPr="00E64425">
        <w:rPr>
          <w:color w:val="000000" w:themeColor="text1"/>
          <w:sz w:val="24"/>
          <w:szCs w:val="24"/>
          <w:lang w:val="en-US"/>
        </w:rPr>
        <w:t xml:space="preserve">mainly </w:t>
      </w:r>
      <w:r w:rsidR="00242DB1" w:rsidRPr="00E64425">
        <w:rPr>
          <w:color w:val="000000" w:themeColor="text1"/>
          <w:sz w:val="24"/>
          <w:szCs w:val="24"/>
          <w:lang w:val="en-US"/>
        </w:rPr>
        <w:t xml:space="preserve">for </w:t>
      </w:r>
      <w:r w:rsidR="00445EEA" w:rsidRPr="00E64425">
        <w:rPr>
          <w:color w:val="000000" w:themeColor="text1"/>
          <w:sz w:val="24"/>
          <w:szCs w:val="24"/>
          <w:lang w:val="en-US"/>
        </w:rPr>
        <w:t>integration</w:t>
      </w:r>
      <w:r w:rsidR="00A05EFF" w:rsidRPr="00E64425">
        <w:rPr>
          <w:color w:val="000000" w:themeColor="text1"/>
          <w:sz w:val="24"/>
          <w:szCs w:val="24"/>
          <w:lang w:val="en-US"/>
        </w:rPr>
        <w:t xml:space="preserve"> purposes</w:t>
      </w:r>
      <w:r w:rsidR="00DD4705" w:rsidRPr="00E64425">
        <w:rPr>
          <w:color w:val="000000" w:themeColor="text1"/>
          <w:sz w:val="24"/>
          <w:szCs w:val="24"/>
          <w:lang w:val="en-US"/>
        </w:rPr>
        <w:t xml:space="preserve"> during the Hellenistic period</w:t>
      </w:r>
      <w:r w:rsidR="00242DB1" w:rsidRPr="00E64425">
        <w:rPr>
          <w:color w:val="000000" w:themeColor="text1"/>
          <w:sz w:val="24"/>
          <w:szCs w:val="24"/>
          <w:lang w:val="en-US"/>
        </w:rPr>
        <w:t xml:space="preserve">, </w:t>
      </w:r>
      <w:r w:rsidR="00A05EFF" w:rsidRPr="00E64425">
        <w:rPr>
          <w:color w:val="000000" w:themeColor="text1"/>
          <w:sz w:val="24"/>
          <w:szCs w:val="24"/>
          <w:lang w:val="en-US"/>
        </w:rPr>
        <w:t xml:space="preserve">that </w:t>
      </w:r>
      <w:r w:rsidR="00242DB1" w:rsidRPr="00E64425">
        <w:rPr>
          <w:color w:val="000000" w:themeColor="text1"/>
          <w:sz w:val="24"/>
          <w:szCs w:val="24"/>
          <w:lang w:val="en-US"/>
        </w:rPr>
        <w:t>Seleucus may have kept Apame for other reasons</w:t>
      </w:r>
      <w:r w:rsidR="00A05EFF" w:rsidRPr="00E64425">
        <w:rPr>
          <w:color w:val="000000" w:themeColor="text1"/>
          <w:sz w:val="24"/>
          <w:szCs w:val="24"/>
          <w:lang w:val="en-US"/>
        </w:rPr>
        <w:t>, besides</w:t>
      </w:r>
      <w:r w:rsidR="00242DB1" w:rsidRPr="00E64425">
        <w:rPr>
          <w:color w:val="000000" w:themeColor="text1"/>
          <w:sz w:val="24"/>
          <w:szCs w:val="24"/>
          <w:lang w:val="en-US"/>
        </w:rPr>
        <w:t>.</w:t>
      </w:r>
      <w:r w:rsidR="00EF47C6" w:rsidRPr="00E64425">
        <w:rPr>
          <w:color w:val="000000" w:themeColor="text1"/>
          <w:sz w:val="24"/>
          <w:szCs w:val="24"/>
          <w:lang w:val="en-US"/>
        </w:rPr>
        <w:t xml:space="preserve"> </w:t>
      </w:r>
    </w:p>
    <w:p w14:paraId="3EA96810" w14:textId="0EE51FCA" w:rsidR="00F651E5" w:rsidRDefault="00E11228" w:rsidP="003364AD">
      <w:pPr>
        <w:spacing w:line="480" w:lineRule="auto"/>
        <w:rPr>
          <w:color w:val="000000" w:themeColor="text1"/>
          <w:sz w:val="24"/>
          <w:szCs w:val="24"/>
          <w:lang w:val="en-US"/>
        </w:rPr>
      </w:pPr>
      <w:r w:rsidRPr="00055270">
        <w:rPr>
          <w:color w:val="000000" w:themeColor="text1"/>
          <w:sz w:val="24"/>
          <w:szCs w:val="24"/>
          <w:lang w:val="en-US"/>
        </w:rPr>
        <w:t>It is also worth noting that if</w:t>
      </w:r>
      <w:r w:rsidR="004601EB" w:rsidRPr="00055270">
        <w:rPr>
          <w:color w:val="000000" w:themeColor="text1"/>
          <w:sz w:val="24"/>
          <w:szCs w:val="24"/>
          <w:lang w:val="en-US"/>
        </w:rPr>
        <w:t xml:space="preserve"> Seleucus’ intention </w:t>
      </w:r>
      <w:r w:rsidR="00025E80" w:rsidRPr="00055270">
        <w:rPr>
          <w:color w:val="000000" w:themeColor="text1"/>
          <w:sz w:val="24"/>
          <w:szCs w:val="24"/>
          <w:lang w:val="en-US"/>
        </w:rPr>
        <w:t>of</w:t>
      </w:r>
      <w:r w:rsidR="00152CEF" w:rsidRPr="00055270">
        <w:rPr>
          <w:color w:val="000000" w:themeColor="text1"/>
          <w:sz w:val="24"/>
          <w:szCs w:val="24"/>
          <w:lang w:val="en-US"/>
        </w:rPr>
        <w:t xml:space="preserve"> keeping Apame </w:t>
      </w:r>
      <w:r w:rsidR="004601EB" w:rsidRPr="00055270">
        <w:rPr>
          <w:color w:val="000000" w:themeColor="text1"/>
          <w:sz w:val="24"/>
          <w:szCs w:val="24"/>
          <w:lang w:val="en-US"/>
        </w:rPr>
        <w:t>was to simply</w:t>
      </w:r>
      <w:r w:rsidR="00344E46" w:rsidRPr="00055270">
        <w:rPr>
          <w:color w:val="000000" w:themeColor="text1"/>
          <w:sz w:val="24"/>
          <w:szCs w:val="24"/>
          <w:lang w:val="en-US"/>
        </w:rPr>
        <w:t xml:space="preserve"> </w:t>
      </w:r>
      <w:r w:rsidR="00315BAD" w:rsidRPr="00055270">
        <w:rPr>
          <w:color w:val="000000" w:themeColor="text1"/>
          <w:sz w:val="24"/>
          <w:szCs w:val="24"/>
          <w:lang w:val="en-US"/>
        </w:rPr>
        <w:t xml:space="preserve">demonstrate </w:t>
      </w:r>
      <w:r w:rsidR="00445EEA" w:rsidRPr="00055270">
        <w:rPr>
          <w:color w:val="000000" w:themeColor="text1"/>
          <w:sz w:val="24"/>
          <w:szCs w:val="24"/>
          <w:lang w:val="en-US"/>
        </w:rPr>
        <w:t>integration</w:t>
      </w:r>
      <w:r w:rsidR="00315BAD" w:rsidRPr="00055270">
        <w:rPr>
          <w:color w:val="000000" w:themeColor="text1"/>
          <w:sz w:val="24"/>
          <w:szCs w:val="24"/>
          <w:lang w:val="en-US"/>
        </w:rPr>
        <w:t xml:space="preserve"> and </w:t>
      </w:r>
      <w:r w:rsidRPr="00055270">
        <w:rPr>
          <w:color w:val="000000" w:themeColor="text1"/>
          <w:sz w:val="24"/>
          <w:szCs w:val="24"/>
          <w:lang w:val="en-US"/>
        </w:rPr>
        <w:t xml:space="preserve">encourage a union </w:t>
      </w:r>
      <w:r w:rsidR="00616D9D" w:rsidRPr="00055270">
        <w:rPr>
          <w:color w:val="000000" w:themeColor="text1"/>
          <w:sz w:val="24"/>
          <w:szCs w:val="24"/>
          <w:lang w:val="en-US"/>
        </w:rPr>
        <w:t xml:space="preserve">of </w:t>
      </w:r>
      <w:r w:rsidR="00F2742E" w:rsidRPr="00055270">
        <w:rPr>
          <w:color w:val="000000" w:themeColor="text1"/>
          <w:sz w:val="24"/>
          <w:szCs w:val="24"/>
          <w:lang w:val="en-US"/>
        </w:rPr>
        <w:t>acceptance between</w:t>
      </w:r>
      <w:r w:rsidRPr="00055270">
        <w:rPr>
          <w:color w:val="000000" w:themeColor="text1"/>
          <w:sz w:val="24"/>
          <w:szCs w:val="24"/>
          <w:lang w:val="en-US"/>
        </w:rPr>
        <w:t xml:space="preserve"> two cultures</w:t>
      </w:r>
      <w:r w:rsidR="00152CEF" w:rsidRPr="00055270">
        <w:rPr>
          <w:color w:val="000000" w:themeColor="text1"/>
          <w:sz w:val="24"/>
          <w:szCs w:val="24"/>
          <w:lang w:val="en-US"/>
        </w:rPr>
        <w:t xml:space="preserve"> then the question </w:t>
      </w:r>
      <w:r w:rsidR="00A1134A" w:rsidRPr="00055270">
        <w:rPr>
          <w:color w:val="000000" w:themeColor="text1"/>
          <w:sz w:val="24"/>
          <w:szCs w:val="24"/>
          <w:lang w:val="en-US"/>
        </w:rPr>
        <w:t xml:space="preserve">concerning </w:t>
      </w:r>
      <w:r w:rsidR="00D26CD8" w:rsidRPr="00055270">
        <w:rPr>
          <w:color w:val="000000" w:themeColor="text1"/>
          <w:sz w:val="24"/>
          <w:szCs w:val="24"/>
          <w:lang w:val="en-US"/>
        </w:rPr>
        <w:t xml:space="preserve">why he didn’t </w:t>
      </w:r>
      <w:r w:rsidR="00A1134A" w:rsidRPr="00055270">
        <w:rPr>
          <w:color w:val="000000" w:themeColor="text1"/>
          <w:sz w:val="24"/>
          <w:szCs w:val="24"/>
          <w:lang w:val="en-US"/>
        </w:rPr>
        <w:t xml:space="preserve">appear to have </w:t>
      </w:r>
      <w:r w:rsidR="000728E0" w:rsidRPr="00055270">
        <w:rPr>
          <w:color w:val="000000" w:themeColor="text1"/>
          <w:sz w:val="24"/>
          <w:szCs w:val="24"/>
          <w:lang w:val="en-US"/>
        </w:rPr>
        <w:t xml:space="preserve">also </w:t>
      </w:r>
      <w:r w:rsidR="00D26CD8" w:rsidRPr="00055270">
        <w:rPr>
          <w:color w:val="000000" w:themeColor="text1"/>
          <w:sz w:val="24"/>
          <w:szCs w:val="24"/>
          <w:lang w:val="en-US"/>
        </w:rPr>
        <w:t>take</w:t>
      </w:r>
      <w:r w:rsidR="00A1134A" w:rsidRPr="00055270">
        <w:rPr>
          <w:color w:val="000000" w:themeColor="text1"/>
          <w:sz w:val="24"/>
          <w:szCs w:val="24"/>
          <w:lang w:val="en-US"/>
        </w:rPr>
        <w:t>n</w:t>
      </w:r>
      <w:r w:rsidR="00D26CD8" w:rsidRPr="00055270">
        <w:rPr>
          <w:color w:val="000000" w:themeColor="text1"/>
          <w:sz w:val="24"/>
          <w:szCs w:val="24"/>
          <w:lang w:val="en-US"/>
        </w:rPr>
        <w:t xml:space="preserve"> </w:t>
      </w:r>
      <w:r w:rsidR="006C7132" w:rsidRPr="00055270">
        <w:rPr>
          <w:color w:val="000000" w:themeColor="text1"/>
          <w:sz w:val="24"/>
          <w:szCs w:val="24"/>
          <w:lang w:val="en-US"/>
        </w:rPr>
        <w:t xml:space="preserve">a second wife of Macedonian origin </w:t>
      </w:r>
      <w:r w:rsidR="00FC2D1A" w:rsidRPr="00055270">
        <w:rPr>
          <w:color w:val="000000" w:themeColor="text1"/>
          <w:sz w:val="24"/>
          <w:szCs w:val="24"/>
          <w:lang w:val="en-US"/>
        </w:rPr>
        <w:t xml:space="preserve">or other wives from overseas </w:t>
      </w:r>
      <w:r w:rsidR="000728E0" w:rsidRPr="00055270">
        <w:rPr>
          <w:color w:val="000000" w:themeColor="text1"/>
          <w:sz w:val="24"/>
          <w:szCs w:val="24"/>
          <w:lang w:val="en-US"/>
        </w:rPr>
        <w:t>to</w:t>
      </w:r>
      <w:r w:rsidR="00FC2D1A" w:rsidRPr="00055270">
        <w:rPr>
          <w:color w:val="000000" w:themeColor="text1"/>
          <w:sz w:val="24"/>
          <w:szCs w:val="24"/>
          <w:lang w:val="en-US"/>
        </w:rPr>
        <w:t xml:space="preserve"> promote</w:t>
      </w:r>
      <w:r w:rsidR="000728E0" w:rsidRPr="00055270">
        <w:rPr>
          <w:color w:val="000000" w:themeColor="text1"/>
          <w:sz w:val="24"/>
          <w:szCs w:val="24"/>
          <w:lang w:val="en-US"/>
        </w:rPr>
        <w:t xml:space="preserve"> alliance</w:t>
      </w:r>
      <w:r w:rsidR="00FC2D1A" w:rsidRPr="00055270">
        <w:rPr>
          <w:color w:val="000000" w:themeColor="text1"/>
          <w:sz w:val="24"/>
          <w:szCs w:val="24"/>
          <w:lang w:val="en-US"/>
        </w:rPr>
        <w:t>s elsewhere</w:t>
      </w:r>
      <w:r w:rsidR="00164B03" w:rsidRPr="00055270">
        <w:rPr>
          <w:color w:val="000000" w:themeColor="text1"/>
          <w:sz w:val="24"/>
          <w:szCs w:val="24"/>
          <w:lang w:val="en-US"/>
        </w:rPr>
        <w:t>, arises.</w:t>
      </w:r>
      <w:r w:rsidR="00844F7F" w:rsidRPr="00055270">
        <w:rPr>
          <w:color w:val="000000" w:themeColor="text1"/>
          <w:sz w:val="24"/>
          <w:szCs w:val="24"/>
          <w:lang w:val="en-US"/>
        </w:rPr>
        <w:t xml:space="preserve"> </w:t>
      </w:r>
      <w:r w:rsidR="0027760D" w:rsidRPr="00055270">
        <w:rPr>
          <w:color w:val="000000" w:themeColor="text1"/>
          <w:sz w:val="24"/>
          <w:szCs w:val="24"/>
          <w:lang w:val="en-US"/>
        </w:rPr>
        <w:t>It is apparent that polygamy had been</w:t>
      </w:r>
      <w:r w:rsidR="00990D0A" w:rsidRPr="00055270">
        <w:rPr>
          <w:color w:val="000000" w:themeColor="text1"/>
          <w:sz w:val="24"/>
          <w:szCs w:val="24"/>
          <w:lang w:val="en-US"/>
        </w:rPr>
        <w:t xml:space="preserve"> popular amongst Macedonian </w:t>
      </w:r>
      <w:r w:rsidR="00387A28" w:rsidRPr="00055270">
        <w:rPr>
          <w:color w:val="000000" w:themeColor="text1"/>
          <w:sz w:val="24"/>
          <w:szCs w:val="24"/>
          <w:lang w:val="en-US"/>
        </w:rPr>
        <w:t xml:space="preserve">and </w:t>
      </w:r>
      <w:r w:rsidR="005F2DE9">
        <w:rPr>
          <w:color w:val="000000" w:themeColor="text1"/>
          <w:sz w:val="24"/>
          <w:szCs w:val="24"/>
          <w:lang w:val="en-US"/>
        </w:rPr>
        <w:t>Eastern</w:t>
      </w:r>
      <w:r w:rsidR="00387A28" w:rsidRPr="00055270">
        <w:rPr>
          <w:color w:val="000000" w:themeColor="text1"/>
          <w:sz w:val="24"/>
          <w:szCs w:val="24"/>
          <w:lang w:val="en-US"/>
        </w:rPr>
        <w:t xml:space="preserve"> </w:t>
      </w:r>
      <w:r w:rsidR="0027760D" w:rsidRPr="00055270">
        <w:rPr>
          <w:color w:val="000000" w:themeColor="text1"/>
          <w:sz w:val="24"/>
          <w:szCs w:val="24"/>
          <w:lang w:val="en-US"/>
        </w:rPr>
        <w:t>courts</w:t>
      </w:r>
      <w:r w:rsidR="0031749C" w:rsidRPr="00055270">
        <w:rPr>
          <w:color w:val="000000" w:themeColor="text1"/>
          <w:sz w:val="24"/>
          <w:szCs w:val="24"/>
          <w:lang w:val="en-US"/>
        </w:rPr>
        <w:t xml:space="preserve">, its </w:t>
      </w:r>
      <w:r w:rsidR="003B163C" w:rsidRPr="00055270">
        <w:rPr>
          <w:color w:val="000000" w:themeColor="text1"/>
          <w:sz w:val="24"/>
          <w:szCs w:val="24"/>
          <w:lang w:val="en-US"/>
        </w:rPr>
        <w:lastRenderedPageBreak/>
        <w:t xml:space="preserve">effectiveness in </w:t>
      </w:r>
      <w:r w:rsidR="004B5F8C" w:rsidRPr="00055270">
        <w:rPr>
          <w:color w:val="000000" w:themeColor="text1"/>
          <w:sz w:val="24"/>
          <w:szCs w:val="24"/>
          <w:lang w:val="en-US"/>
        </w:rPr>
        <w:t xml:space="preserve">forming </w:t>
      </w:r>
      <w:r w:rsidR="00445EEA" w:rsidRPr="00055270">
        <w:rPr>
          <w:color w:val="000000" w:themeColor="text1"/>
          <w:sz w:val="24"/>
          <w:szCs w:val="24"/>
          <w:lang w:val="en-US"/>
        </w:rPr>
        <w:t>alliances</w:t>
      </w:r>
      <w:r w:rsidR="004B5F8C" w:rsidRPr="00055270">
        <w:rPr>
          <w:color w:val="000000" w:themeColor="text1"/>
          <w:sz w:val="24"/>
          <w:szCs w:val="24"/>
          <w:lang w:val="en-US"/>
        </w:rPr>
        <w:t xml:space="preserve"> and </w:t>
      </w:r>
      <w:r w:rsidR="003F3CAC" w:rsidRPr="00055270">
        <w:rPr>
          <w:color w:val="000000" w:themeColor="text1"/>
          <w:sz w:val="24"/>
          <w:szCs w:val="24"/>
          <w:lang w:val="en-US"/>
        </w:rPr>
        <w:t xml:space="preserve">other political advantages. </w:t>
      </w:r>
      <w:r w:rsidR="00F80A8B" w:rsidRPr="00055270">
        <w:rPr>
          <w:color w:val="000000" w:themeColor="text1"/>
          <w:sz w:val="24"/>
          <w:szCs w:val="24"/>
          <w:lang w:val="en-US"/>
        </w:rPr>
        <w:t xml:space="preserve">Alexander the Great </w:t>
      </w:r>
      <w:r w:rsidR="00E60307" w:rsidRPr="00055270">
        <w:rPr>
          <w:color w:val="000000" w:themeColor="text1"/>
          <w:sz w:val="24"/>
          <w:szCs w:val="24"/>
          <w:lang w:val="en-US"/>
        </w:rPr>
        <w:t xml:space="preserve">himself married several </w:t>
      </w:r>
      <w:r w:rsidR="0050690F" w:rsidRPr="00055270">
        <w:rPr>
          <w:color w:val="000000" w:themeColor="text1"/>
          <w:sz w:val="24"/>
          <w:szCs w:val="24"/>
          <w:lang w:val="en-US"/>
        </w:rPr>
        <w:t>brides</w:t>
      </w:r>
      <w:r w:rsidR="00D7323C" w:rsidRPr="00055270">
        <w:rPr>
          <w:color w:val="000000" w:themeColor="text1"/>
          <w:sz w:val="24"/>
          <w:szCs w:val="24"/>
          <w:lang w:val="en-US"/>
        </w:rPr>
        <w:t xml:space="preserve"> </w:t>
      </w:r>
      <w:r w:rsidR="00EE215B" w:rsidRPr="00055270">
        <w:rPr>
          <w:color w:val="000000" w:themeColor="text1"/>
          <w:sz w:val="24"/>
          <w:szCs w:val="24"/>
          <w:lang w:val="en-US"/>
        </w:rPr>
        <w:t xml:space="preserve">of the </w:t>
      </w:r>
      <w:r w:rsidR="00387C35" w:rsidRPr="00055270">
        <w:rPr>
          <w:color w:val="000000" w:themeColor="text1"/>
          <w:sz w:val="24"/>
          <w:szCs w:val="24"/>
          <w:lang w:val="en-US"/>
        </w:rPr>
        <w:t>Achaemenid Empire</w:t>
      </w:r>
      <w:r w:rsidR="00EE215B" w:rsidRPr="00055270">
        <w:rPr>
          <w:color w:val="000000" w:themeColor="text1"/>
          <w:sz w:val="24"/>
          <w:szCs w:val="24"/>
          <w:lang w:val="en-US"/>
        </w:rPr>
        <w:t>, pe</w:t>
      </w:r>
      <w:r w:rsidR="000A221A" w:rsidRPr="00055270">
        <w:rPr>
          <w:color w:val="000000" w:themeColor="text1"/>
          <w:sz w:val="24"/>
          <w:szCs w:val="24"/>
          <w:lang w:val="en-US"/>
        </w:rPr>
        <w:t>rhaps to strengthen his ties amongst th</w:t>
      </w:r>
      <w:r w:rsidR="00F651E5">
        <w:rPr>
          <w:color w:val="000000" w:themeColor="text1"/>
          <w:sz w:val="24"/>
          <w:szCs w:val="24"/>
          <w:lang w:val="en-US"/>
        </w:rPr>
        <w:t xml:space="preserve">e royal families of that empire by fathering children with Eastern brides of those conquered lands who would be loyally served by subjects of both cultures; a tradition that Alexander himself had been </w:t>
      </w:r>
      <w:r w:rsidR="000753B7">
        <w:rPr>
          <w:color w:val="000000" w:themeColor="text1"/>
          <w:sz w:val="24"/>
          <w:szCs w:val="24"/>
          <w:lang w:val="en-US"/>
        </w:rPr>
        <w:t>a part</w:t>
      </w:r>
      <w:r w:rsidR="00F651E5">
        <w:rPr>
          <w:color w:val="000000" w:themeColor="text1"/>
          <w:sz w:val="24"/>
          <w:szCs w:val="24"/>
          <w:lang w:val="en-US"/>
        </w:rPr>
        <w:t xml:space="preserve"> of through Philip’s likeminded action. Bosworth comments:</w:t>
      </w:r>
    </w:p>
    <w:p w14:paraId="48C355FC" w14:textId="554859C2" w:rsidR="00F651E5" w:rsidRPr="00F651E5" w:rsidRDefault="00F651E5" w:rsidP="00F651E5">
      <w:pPr>
        <w:spacing w:line="480" w:lineRule="auto"/>
        <w:ind w:left="720"/>
        <w:rPr>
          <w:color w:val="000000" w:themeColor="text1"/>
          <w:sz w:val="24"/>
          <w:szCs w:val="24"/>
          <w:lang w:val="en-US"/>
        </w:rPr>
      </w:pPr>
      <w:r w:rsidRPr="00F651E5">
        <w:rPr>
          <w:color w:val="000000" w:themeColor="text1"/>
          <w:sz w:val="24"/>
          <w:szCs w:val="24"/>
          <w:lang w:val="en-US"/>
        </w:rPr>
        <w:t>Alexander himself was little more Macedonian than the children he planned to engender with his Persian wives</w:t>
      </w:r>
      <w:r>
        <w:rPr>
          <w:color w:val="000000" w:themeColor="text1"/>
          <w:sz w:val="24"/>
          <w:szCs w:val="24"/>
          <w:lang w:val="en-US"/>
        </w:rPr>
        <w:t>. The rationale was the same as Philip’s, to create pockets of loyalty within the conquered territory, and hopefully the offspring of his mi</w:t>
      </w:r>
      <w:r w:rsidR="000753B7">
        <w:rPr>
          <w:color w:val="000000" w:themeColor="text1"/>
          <w:sz w:val="24"/>
          <w:szCs w:val="24"/>
          <w:lang w:val="en-US"/>
        </w:rPr>
        <w:t>x</w:t>
      </w:r>
      <w:r>
        <w:rPr>
          <w:color w:val="000000" w:themeColor="text1"/>
          <w:sz w:val="24"/>
          <w:szCs w:val="24"/>
          <w:lang w:val="en-US"/>
        </w:rPr>
        <w:t>ed marriages would be acceptable to the families of both parents as he himself...was in Molossia (Bosworth, 2006, p. 16)</w:t>
      </w:r>
      <w:r>
        <w:rPr>
          <w:rStyle w:val="FootnoteReference"/>
          <w:color w:val="000000" w:themeColor="text1"/>
          <w:sz w:val="24"/>
          <w:szCs w:val="24"/>
          <w:lang w:val="en-US"/>
        </w:rPr>
        <w:footnoteReference w:id="9"/>
      </w:r>
      <w:r>
        <w:rPr>
          <w:color w:val="000000" w:themeColor="text1"/>
          <w:sz w:val="24"/>
          <w:szCs w:val="24"/>
          <w:lang w:val="en-US"/>
        </w:rPr>
        <w:t>.</w:t>
      </w:r>
    </w:p>
    <w:p w14:paraId="6C27B35E" w14:textId="44D4CEF8" w:rsidR="00FE2859" w:rsidRDefault="00205B65" w:rsidP="003364AD">
      <w:pPr>
        <w:spacing w:line="480" w:lineRule="auto"/>
        <w:rPr>
          <w:color w:val="000000" w:themeColor="text1"/>
          <w:sz w:val="24"/>
          <w:szCs w:val="24"/>
          <w:lang w:val="en-US"/>
        </w:rPr>
      </w:pPr>
      <w:r w:rsidRPr="00055270">
        <w:rPr>
          <w:color w:val="000000" w:themeColor="text1"/>
          <w:sz w:val="24"/>
          <w:szCs w:val="24"/>
          <w:lang w:val="en-US"/>
        </w:rPr>
        <w:t>Philip II before him</w:t>
      </w:r>
      <w:r w:rsidR="00862F08">
        <w:rPr>
          <w:color w:val="000000" w:themeColor="text1"/>
          <w:sz w:val="24"/>
          <w:szCs w:val="24"/>
          <w:lang w:val="en-US"/>
        </w:rPr>
        <w:t xml:space="preserve"> practiced polygamy, taking</w:t>
      </w:r>
      <w:r w:rsidR="00F81712" w:rsidRPr="00055270">
        <w:rPr>
          <w:color w:val="000000" w:themeColor="text1"/>
          <w:sz w:val="24"/>
          <w:szCs w:val="24"/>
          <w:lang w:val="en-US"/>
        </w:rPr>
        <w:t xml:space="preserve"> </w:t>
      </w:r>
      <w:r w:rsidR="00BA2E04">
        <w:rPr>
          <w:color w:val="000000" w:themeColor="text1"/>
          <w:sz w:val="24"/>
          <w:szCs w:val="24"/>
          <w:lang w:val="en-US"/>
        </w:rPr>
        <w:t xml:space="preserve">many </w:t>
      </w:r>
      <w:r w:rsidR="00F81712" w:rsidRPr="00055270">
        <w:rPr>
          <w:color w:val="000000" w:themeColor="text1"/>
          <w:sz w:val="24"/>
          <w:szCs w:val="24"/>
          <w:lang w:val="en-US"/>
        </w:rPr>
        <w:t>wives from</w:t>
      </w:r>
      <w:r w:rsidR="006F59DE" w:rsidRPr="00055270">
        <w:rPr>
          <w:color w:val="000000" w:themeColor="text1"/>
          <w:sz w:val="24"/>
          <w:szCs w:val="24"/>
          <w:lang w:val="en-US"/>
        </w:rPr>
        <w:t xml:space="preserve"> Greek tribes</w:t>
      </w:r>
      <w:r w:rsidR="00F81712" w:rsidRPr="00055270">
        <w:rPr>
          <w:color w:val="000000" w:themeColor="text1"/>
          <w:sz w:val="24"/>
          <w:szCs w:val="24"/>
          <w:lang w:val="en-US"/>
        </w:rPr>
        <w:t>, including Alexander’</w:t>
      </w:r>
      <w:r w:rsidR="00490ED4" w:rsidRPr="00055270">
        <w:rPr>
          <w:color w:val="000000" w:themeColor="text1"/>
          <w:sz w:val="24"/>
          <w:szCs w:val="24"/>
          <w:lang w:val="en-US"/>
        </w:rPr>
        <w:t>s own mother:</w:t>
      </w:r>
      <w:r w:rsidR="00F81712" w:rsidRPr="00055270">
        <w:rPr>
          <w:color w:val="000000" w:themeColor="text1"/>
          <w:sz w:val="24"/>
          <w:szCs w:val="24"/>
          <w:lang w:val="en-US"/>
        </w:rPr>
        <w:t xml:space="preserve"> Olympias of Epirus, with</w:t>
      </w:r>
      <w:r w:rsidR="0078505B" w:rsidRPr="00055270">
        <w:rPr>
          <w:color w:val="000000" w:themeColor="text1"/>
          <w:sz w:val="24"/>
          <w:szCs w:val="24"/>
          <w:lang w:val="en-US"/>
        </w:rPr>
        <w:t xml:space="preserve"> the intention to create a unification</w:t>
      </w:r>
      <w:r w:rsidR="00F81712" w:rsidRPr="00055270">
        <w:rPr>
          <w:color w:val="000000" w:themeColor="text1"/>
          <w:sz w:val="24"/>
          <w:szCs w:val="24"/>
          <w:lang w:val="en-US"/>
        </w:rPr>
        <w:t xml:space="preserve"> and produce offspring</w:t>
      </w:r>
      <w:r w:rsidR="007542F5">
        <w:rPr>
          <w:color w:val="000000" w:themeColor="text1"/>
          <w:sz w:val="24"/>
          <w:szCs w:val="24"/>
          <w:lang w:val="en-US"/>
        </w:rPr>
        <w:t xml:space="preserve"> of mixed origin</w:t>
      </w:r>
      <w:r w:rsidR="00795608" w:rsidRPr="00055270">
        <w:rPr>
          <w:color w:val="000000" w:themeColor="text1"/>
          <w:sz w:val="24"/>
          <w:szCs w:val="24"/>
          <w:lang w:val="en-US"/>
        </w:rPr>
        <w:t xml:space="preserve"> </w:t>
      </w:r>
      <w:r w:rsidR="005807D8">
        <w:rPr>
          <w:color w:val="000000" w:themeColor="text1"/>
          <w:sz w:val="24"/>
          <w:szCs w:val="24"/>
          <w:lang w:val="en-US"/>
        </w:rPr>
        <w:t xml:space="preserve">in order </w:t>
      </w:r>
      <w:r w:rsidR="00670894" w:rsidRPr="00055270">
        <w:rPr>
          <w:color w:val="000000" w:themeColor="text1"/>
          <w:sz w:val="24"/>
          <w:szCs w:val="24"/>
          <w:lang w:val="en-US"/>
        </w:rPr>
        <w:t xml:space="preserve">to secure such </w:t>
      </w:r>
      <w:r w:rsidR="00D40F85" w:rsidRPr="00055270">
        <w:rPr>
          <w:color w:val="000000" w:themeColor="text1"/>
          <w:sz w:val="24"/>
          <w:szCs w:val="24"/>
          <w:lang w:val="en-US"/>
        </w:rPr>
        <w:t>alliances</w:t>
      </w:r>
      <w:r w:rsidR="00196AA0">
        <w:rPr>
          <w:color w:val="000000" w:themeColor="text1"/>
          <w:sz w:val="24"/>
          <w:szCs w:val="24"/>
          <w:lang w:val="en-US"/>
        </w:rPr>
        <w:t xml:space="preserve"> and increase power over masses of territory</w:t>
      </w:r>
      <w:r w:rsidR="00D40F85" w:rsidRPr="00055270">
        <w:rPr>
          <w:color w:val="000000" w:themeColor="text1"/>
          <w:sz w:val="24"/>
          <w:szCs w:val="24"/>
          <w:lang w:val="en-US"/>
        </w:rPr>
        <w:t>.</w:t>
      </w:r>
      <w:r w:rsidR="003027C6">
        <w:rPr>
          <w:color w:val="000000" w:themeColor="text1"/>
          <w:sz w:val="24"/>
          <w:szCs w:val="24"/>
          <w:lang w:val="en-US"/>
        </w:rPr>
        <w:t xml:space="preserve"> </w:t>
      </w:r>
      <w:r w:rsidR="00FE2859">
        <w:rPr>
          <w:color w:val="000000" w:themeColor="text1"/>
          <w:sz w:val="24"/>
          <w:szCs w:val="24"/>
          <w:lang w:val="en-US"/>
        </w:rPr>
        <w:t>Regarding Argeadian polygamy, Bosworth comments</w:t>
      </w:r>
      <w:r w:rsidR="002D56A0">
        <w:rPr>
          <w:color w:val="000000" w:themeColor="text1"/>
          <w:sz w:val="24"/>
          <w:szCs w:val="24"/>
          <w:lang w:val="en-US"/>
        </w:rPr>
        <w:t xml:space="preserve"> it</w:t>
      </w:r>
      <w:r w:rsidR="00FE2859">
        <w:rPr>
          <w:color w:val="000000" w:themeColor="text1"/>
          <w:sz w:val="24"/>
          <w:szCs w:val="24"/>
          <w:lang w:val="en-US"/>
        </w:rPr>
        <w:t>:</w:t>
      </w:r>
    </w:p>
    <w:p w14:paraId="4F4EAEC3" w14:textId="789C7512" w:rsidR="002D56A0" w:rsidRDefault="002D56A0" w:rsidP="002D56A0">
      <w:pPr>
        <w:spacing w:line="480" w:lineRule="auto"/>
        <w:ind w:left="720"/>
        <w:rPr>
          <w:color w:val="000000" w:themeColor="text1"/>
          <w:sz w:val="24"/>
          <w:szCs w:val="24"/>
          <w:lang w:val="en-US"/>
        </w:rPr>
      </w:pPr>
      <w:r>
        <w:rPr>
          <w:color w:val="000000" w:themeColor="text1"/>
          <w:sz w:val="24"/>
          <w:szCs w:val="24"/>
          <w:lang w:val="en-US"/>
        </w:rPr>
        <w:t xml:space="preserve">...saw marriage as a means of consolidation. Philip himself had notoriously married for war, taking two Thessalian brides after he had acquired control over Larissa and </w:t>
      </w:r>
      <w:proofErr w:type="spellStart"/>
      <w:r>
        <w:rPr>
          <w:color w:val="000000" w:themeColor="text1"/>
          <w:sz w:val="24"/>
          <w:szCs w:val="24"/>
          <w:lang w:val="en-US"/>
        </w:rPr>
        <w:t>Pherai</w:t>
      </w:r>
      <w:proofErr w:type="spellEnd"/>
      <w:r>
        <w:rPr>
          <w:color w:val="000000" w:themeColor="text1"/>
          <w:sz w:val="24"/>
          <w:szCs w:val="24"/>
          <w:lang w:val="en-US"/>
        </w:rPr>
        <w:t>...Illyrian and Getic wives...Alexander’s own mother Olympias, who had come from royalt</w:t>
      </w:r>
      <w:r w:rsidR="00F651E5">
        <w:rPr>
          <w:color w:val="000000" w:themeColor="text1"/>
          <w:sz w:val="24"/>
          <w:szCs w:val="24"/>
          <w:lang w:val="en-US"/>
        </w:rPr>
        <w:t xml:space="preserve">y of the </w:t>
      </w:r>
      <w:r w:rsidR="000753B7">
        <w:rPr>
          <w:color w:val="000000" w:themeColor="text1"/>
          <w:sz w:val="24"/>
          <w:szCs w:val="24"/>
          <w:lang w:val="en-US"/>
        </w:rPr>
        <w:t>neighboring</w:t>
      </w:r>
      <w:r w:rsidR="00F651E5">
        <w:rPr>
          <w:color w:val="000000" w:themeColor="text1"/>
          <w:sz w:val="24"/>
          <w:szCs w:val="24"/>
          <w:lang w:val="en-US"/>
        </w:rPr>
        <w:t xml:space="preserve"> Molossia </w:t>
      </w:r>
      <w:r>
        <w:rPr>
          <w:color w:val="000000" w:themeColor="text1"/>
          <w:sz w:val="24"/>
          <w:szCs w:val="24"/>
          <w:lang w:val="en-US"/>
        </w:rPr>
        <w:t>(Bosworth, 2006, p.16)</w:t>
      </w:r>
      <w:r>
        <w:rPr>
          <w:rStyle w:val="FootnoteReference"/>
          <w:color w:val="000000" w:themeColor="text1"/>
          <w:sz w:val="24"/>
          <w:szCs w:val="24"/>
          <w:lang w:val="en-US"/>
        </w:rPr>
        <w:footnoteReference w:id="10"/>
      </w:r>
      <w:r>
        <w:rPr>
          <w:color w:val="000000" w:themeColor="text1"/>
          <w:sz w:val="24"/>
          <w:szCs w:val="24"/>
          <w:lang w:val="en-US"/>
        </w:rPr>
        <w:t>.</w:t>
      </w:r>
    </w:p>
    <w:p w14:paraId="0355555D" w14:textId="1A47FC38" w:rsidR="004601EB" w:rsidRPr="003027C6" w:rsidRDefault="003027C6" w:rsidP="003364AD">
      <w:pPr>
        <w:spacing w:line="480" w:lineRule="auto"/>
        <w:rPr>
          <w:color w:val="000000" w:themeColor="text1"/>
          <w:sz w:val="24"/>
          <w:szCs w:val="24"/>
          <w:lang w:val="en-US"/>
        </w:rPr>
      </w:pPr>
      <w:r>
        <w:rPr>
          <w:color w:val="000000" w:themeColor="text1"/>
          <w:sz w:val="24"/>
          <w:szCs w:val="24"/>
          <w:lang w:val="en-US"/>
        </w:rPr>
        <w:t>A</w:t>
      </w:r>
      <w:r w:rsidRPr="003027C6">
        <w:rPr>
          <w:color w:val="000000" w:themeColor="text1"/>
          <w:sz w:val="24"/>
          <w:szCs w:val="24"/>
          <w:lang w:val="en-US"/>
        </w:rPr>
        <w:t>round 324-323 BC, n</w:t>
      </w:r>
      <w:r>
        <w:rPr>
          <w:color w:val="000000" w:themeColor="text1"/>
          <w:sz w:val="24"/>
          <w:szCs w:val="24"/>
          <w:lang w:val="en-US"/>
        </w:rPr>
        <w:t xml:space="preserve">ot long after Alexander’s death, </w:t>
      </w:r>
      <w:r w:rsidRPr="003027C6">
        <w:rPr>
          <w:color w:val="000000" w:themeColor="text1"/>
          <w:sz w:val="24"/>
          <w:szCs w:val="24"/>
          <w:lang w:val="en-US"/>
        </w:rPr>
        <w:t>Apame</w:t>
      </w:r>
      <w:r>
        <w:rPr>
          <w:color w:val="000000" w:themeColor="text1"/>
          <w:sz w:val="24"/>
          <w:szCs w:val="24"/>
          <w:lang w:val="en-US"/>
        </w:rPr>
        <w:t xml:space="preserve"> had already given him what he needed to secure his ties to the East: she had given</w:t>
      </w:r>
      <w:r w:rsidRPr="003027C6">
        <w:rPr>
          <w:color w:val="000000" w:themeColor="text1"/>
          <w:sz w:val="24"/>
          <w:szCs w:val="24"/>
          <w:lang w:val="en-US"/>
        </w:rPr>
        <w:t xml:space="preserve"> b</w:t>
      </w:r>
      <w:r>
        <w:rPr>
          <w:color w:val="000000" w:themeColor="text1"/>
          <w:sz w:val="24"/>
          <w:szCs w:val="24"/>
          <w:lang w:val="en-US"/>
        </w:rPr>
        <w:t xml:space="preserve">irth to a male heir: Antiochus. </w:t>
      </w:r>
      <w:proofErr w:type="gramStart"/>
      <w:r>
        <w:rPr>
          <w:color w:val="000000" w:themeColor="text1"/>
          <w:sz w:val="24"/>
          <w:szCs w:val="24"/>
          <w:lang w:val="en-US"/>
        </w:rPr>
        <w:t>So</w:t>
      </w:r>
      <w:proofErr w:type="gramEnd"/>
      <w:r>
        <w:rPr>
          <w:color w:val="000000" w:themeColor="text1"/>
          <w:sz w:val="24"/>
          <w:szCs w:val="24"/>
          <w:lang w:val="en-US"/>
        </w:rPr>
        <w:t xml:space="preserve"> it </w:t>
      </w:r>
      <w:r>
        <w:rPr>
          <w:color w:val="000000" w:themeColor="text1"/>
          <w:sz w:val="24"/>
          <w:szCs w:val="24"/>
          <w:lang w:val="en-US"/>
        </w:rPr>
        <w:lastRenderedPageBreak/>
        <w:t xml:space="preserve">would seem that </w:t>
      </w:r>
      <w:r w:rsidR="0018116A">
        <w:rPr>
          <w:color w:val="000000" w:themeColor="text1"/>
          <w:sz w:val="24"/>
          <w:szCs w:val="24"/>
          <w:lang w:val="en-US"/>
        </w:rPr>
        <w:t xml:space="preserve">her duty to bear an heir was accomplished, </w:t>
      </w:r>
      <w:r w:rsidR="000753B7">
        <w:rPr>
          <w:color w:val="000000" w:themeColor="text1"/>
          <w:sz w:val="24"/>
          <w:szCs w:val="24"/>
          <w:lang w:val="en-US"/>
        </w:rPr>
        <w:t xml:space="preserve">therefore </w:t>
      </w:r>
      <w:r w:rsidR="0018116A">
        <w:rPr>
          <w:color w:val="000000" w:themeColor="text1"/>
          <w:sz w:val="24"/>
          <w:szCs w:val="24"/>
          <w:lang w:val="en-US"/>
        </w:rPr>
        <w:t>with</w:t>
      </w:r>
      <w:r w:rsidR="000753B7">
        <w:rPr>
          <w:color w:val="000000" w:themeColor="text1"/>
          <w:sz w:val="24"/>
          <w:szCs w:val="24"/>
          <w:lang w:val="en-US"/>
        </w:rPr>
        <w:t>ou</w:t>
      </w:r>
      <w:r w:rsidR="0018116A">
        <w:rPr>
          <w:color w:val="000000" w:themeColor="text1"/>
          <w:sz w:val="24"/>
          <w:szCs w:val="24"/>
          <w:lang w:val="en-US"/>
        </w:rPr>
        <w:t xml:space="preserve">t further value. Other wives, in theory, would produce other offspring, creating alliances with other Eastern areas and therefore securing Seleucus’ authority </w:t>
      </w:r>
      <w:r w:rsidR="000753B7">
        <w:rPr>
          <w:color w:val="000000" w:themeColor="text1"/>
          <w:sz w:val="24"/>
          <w:szCs w:val="24"/>
          <w:lang w:val="en-US"/>
        </w:rPr>
        <w:t>further</w:t>
      </w:r>
      <w:r w:rsidR="0018116A">
        <w:rPr>
          <w:color w:val="000000" w:themeColor="text1"/>
          <w:sz w:val="24"/>
          <w:szCs w:val="24"/>
          <w:lang w:val="en-US"/>
        </w:rPr>
        <w:t>.</w:t>
      </w:r>
    </w:p>
    <w:p w14:paraId="08E48996" w14:textId="7CC25D27" w:rsidR="00145E98" w:rsidRDefault="00D40F85" w:rsidP="003364AD">
      <w:pPr>
        <w:spacing w:line="480" w:lineRule="auto"/>
        <w:rPr>
          <w:color w:val="000000" w:themeColor="text1"/>
          <w:sz w:val="24"/>
          <w:szCs w:val="24"/>
          <w:lang w:val="en-US"/>
        </w:rPr>
      </w:pPr>
      <w:r w:rsidRPr="00EF6F2B">
        <w:rPr>
          <w:color w:val="000000" w:themeColor="text1"/>
          <w:sz w:val="24"/>
          <w:szCs w:val="24"/>
          <w:lang w:val="en-US"/>
        </w:rPr>
        <w:t xml:space="preserve">However, the fact that Seleucus </w:t>
      </w:r>
      <w:r w:rsidR="00844F7F" w:rsidRPr="00EF6F2B">
        <w:rPr>
          <w:color w:val="000000" w:themeColor="text1"/>
          <w:sz w:val="24"/>
          <w:szCs w:val="24"/>
          <w:lang w:val="en-US"/>
        </w:rPr>
        <w:t xml:space="preserve">didn’t </w:t>
      </w:r>
      <w:r w:rsidRPr="00EF6F2B">
        <w:rPr>
          <w:color w:val="000000" w:themeColor="text1"/>
          <w:sz w:val="24"/>
          <w:szCs w:val="24"/>
          <w:lang w:val="en-US"/>
        </w:rPr>
        <w:t xml:space="preserve">appear to have </w:t>
      </w:r>
      <w:r w:rsidR="00D529BE" w:rsidRPr="00EF6F2B">
        <w:rPr>
          <w:color w:val="000000" w:themeColor="text1"/>
          <w:sz w:val="24"/>
          <w:szCs w:val="24"/>
          <w:lang w:val="en-US"/>
        </w:rPr>
        <w:t>used this stra</w:t>
      </w:r>
      <w:r w:rsidR="00856F84" w:rsidRPr="00EF6F2B">
        <w:rPr>
          <w:color w:val="000000" w:themeColor="text1"/>
          <w:sz w:val="24"/>
          <w:szCs w:val="24"/>
          <w:lang w:val="en-US"/>
        </w:rPr>
        <w:t>tegy</w:t>
      </w:r>
      <w:r w:rsidR="00290232" w:rsidRPr="00EF6F2B">
        <w:rPr>
          <w:color w:val="000000" w:themeColor="text1"/>
          <w:sz w:val="24"/>
          <w:szCs w:val="24"/>
          <w:lang w:val="en-US"/>
        </w:rPr>
        <w:t xml:space="preserve"> </w:t>
      </w:r>
      <w:r w:rsidR="00854BA5" w:rsidRPr="00EF6F2B">
        <w:rPr>
          <w:color w:val="000000" w:themeColor="text1"/>
          <w:sz w:val="24"/>
          <w:szCs w:val="24"/>
          <w:lang w:val="en-US"/>
        </w:rPr>
        <w:t xml:space="preserve">could </w:t>
      </w:r>
      <w:r w:rsidR="00290232" w:rsidRPr="00EF6F2B">
        <w:rPr>
          <w:color w:val="000000" w:themeColor="text1"/>
          <w:sz w:val="24"/>
          <w:szCs w:val="24"/>
          <w:lang w:val="en-US"/>
        </w:rPr>
        <w:t xml:space="preserve">perhaps suggests </w:t>
      </w:r>
      <w:r w:rsidR="00854BA5" w:rsidRPr="00EF6F2B">
        <w:rPr>
          <w:color w:val="000000" w:themeColor="text1"/>
          <w:sz w:val="24"/>
          <w:szCs w:val="24"/>
          <w:lang w:val="en-US"/>
        </w:rPr>
        <w:t>that the maintaining of his singular partnership with Apame was out of love</w:t>
      </w:r>
      <w:r w:rsidR="00E5648E" w:rsidRPr="00EF6F2B">
        <w:rPr>
          <w:color w:val="000000" w:themeColor="text1"/>
          <w:sz w:val="24"/>
          <w:szCs w:val="24"/>
          <w:lang w:val="en-US"/>
        </w:rPr>
        <w:t>.</w:t>
      </w:r>
      <w:r w:rsidR="00D0063A">
        <w:rPr>
          <w:color w:val="000000" w:themeColor="text1"/>
          <w:sz w:val="24"/>
          <w:szCs w:val="24"/>
          <w:lang w:val="en-US"/>
        </w:rPr>
        <w:t xml:space="preserve"> </w:t>
      </w:r>
      <w:r w:rsidR="00145E98">
        <w:rPr>
          <w:color w:val="000000" w:themeColor="text1"/>
          <w:sz w:val="24"/>
          <w:szCs w:val="24"/>
          <w:lang w:val="en-US"/>
        </w:rPr>
        <w:t xml:space="preserve">According to Grainger, “The Seleukids, unlike the </w:t>
      </w:r>
      <w:proofErr w:type="spellStart"/>
      <w:r w:rsidR="00145E98">
        <w:rPr>
          <w:color w:val="000000" w:themeColor="text1"/>
          <w:sz w:val="24"/>
          <w:szCs w:val="24"/>
          <w:lang w:val="en-US"/>
        </w:rPr>
        <w:t>Argeads</w:t>
      </w:r>
      <w:proofErr w:type="spellEnd"/>
      <w:r w:rsidR="00145E98">
        <w:rPr>
          <w:color w:val="000000" w:themeColor="text1"/>
          <w:sz w:val="24"/>
          <w:szCs w:val="24"/>
          <w:lang w:val="en-US"/>
        </w:rPr>
        <w:t>, Ptolemies and Antigonids, developed no tradition of royal polygamy (Grainger, 2007, p. 145)</w:t>
      </w:r>
      <w:r w:rsidR="00145E98">
        <w:rPr>
          <w:rStyle w:val="FootnoteReference"/>
          <w:color w:val="000000" w:themeColor="text1"/>
          <w:sz w:val="24"/>
          <w:szCs w:val="24"/>
          <w:lang w:val="en-US"/>
        </w:rPr>
        <w:footnoteReference w:id="11"/>
      </w:r>
      <w:r w:rsidR="00145E98">
        <w:rPr>
          <w:color w:val="000000" w:themeColor="text1"/>
          <w:sz w:val="24"/>
          <w:szCs w:val="24"/>
          <w:lang w:val="en-US"/>
        </w:rPr>
        <w:t>.</w:t>
      </w:r>
    </w:p>
    <w:p w14:paraId="7BB86FE1" w14:textId="551427CC" w:rsidR="00844F7F" w:rsidRDefault="00E5648E" w:rsidP="003364AD">
      <w:pPr>
        <w:spacing w:line="480" w:lineRule="auto"/>
        <w:rPr>
          <w:color w:val="000000" w:themeColor="text1"/>
          <w:sz w:val="24"/>
          <w:szCs w:val="24"/>
          <w:lang w:val="en-US"/>
        </w:rPr>
      </w:pPr>
      <w:r w:rsidRPr="00EF6F2B">
        <w:rPr>
          <w:color w:val="000000" w:themeColor="text1"/>
          <w:sz w:val="24"/>
          <w:szCs w:val="24"/>
          <w:lang w:val="en-US"/>
        </w:rPr>
        <w:t xml:space="preserve">Though it should be noted that the existence of polygamy </w:t>
      </w:r>
      <w:r w:rsidR="00B17DDD" w:rsidRPr="00EF6F2B">
        <w:rPr>
          <w:color w:val="000000" w:themeColor="text1"/>
          <w:sz w:val="24"/>
          <w:szCs w:val="24"/>
          <w:lang w:val="en-US"/>
        </w:rPr>
        <w:t xml:space="preserve">wouldn’t have, and </w:t>
      </w:r>
      <w:r w:rsidRPr="00EF6F2B">
        <w:rPr>
          <w:color w:val="000000" w:themeColor="text1"/>
          <w:sz w:val="24"/>
          <w:szCs w:val="24"/>
          <w:lang w:val="en-US"/>
        </w:rPr>
        <w:t>doesn</w:t>
      </w:r>
      <w:r w:rsidR="00B17DDD" w:rsidRPr="00EF6F2B">
        <w:rPr>
          <w:color w:val="000000" w:themeColor="text1"/>
          <w:sz w:val="24"/>
          <w:szCs w:val="24"/>
          <w:lang w:val="en-US"/>
        </w:rPr>
        <w:t xml:space="preserve">’t, </w:t>
      </w:r>
      <w:r w:rsidRPr="00EF6F2B">
        <w:rPr>
          <w:color w:val="000000" w:themeColor="text1"/>
          <w:sz w:val="24"/>
          <w:szCs w:val="24"/>
          <w:lang w:val="en-US"/>
        </w:rPr>
        <w:t>necessarily indicate a lack of love between the marrying parties.</w:t>
      </w:r>
      <w:r w:rsidR="00244C58">
        <w:rPr>
          <w:color w:val="000000" w:themeColor="text1"/>
          <w:sz w:val="24"/>
          <w:szCs w:val="24"/>
          <w:lang w:val="en-US"/>
        </w:rPr>
        <w:t xml:space="preserve"> If </w:t>
      </w:r>
      <w:r w:rsidR="000753B7">
        <w:rPr>
          <w:color w:val="000000" w:themeColor="text1"/>
          <w:sz w:val="24"/>
          <w:szCs w:val="24"/>
          <w:lang w:val="en-US"/>
        </w:rPr>
        <w:t>in fact</w:t>
      </w:r>
      <w:r w:rsidR="00244C58">
        <w:rPr>
          <w:color w:val="000000" w:themeColor="text1"/>
          <w:sz w:val="24"/>
          <w:szCs w:val="24"/>
          <w:lang w:val="en-US"/>
        </w:rPr>
        <w:t xml:space="preserve"> Seleucus didn’t love Apame during the time of the Susa weddings, it cannot be assumed that any fragment of love or </w:t>
      </w:r>
      <w:r w:rsidR="000753B7">
        <w:rPr>
          <w:color w:val="000000" w:themeColor="text1"/>
          <w:sz w:val="24"/>
          <w:szCs w:val="24"/>
          <w:lang w:val="en-US"/>
        </w:rPr>
        <w:t>mutual</w:t>
      </w:r>
      <w:r w:rsidR="00244C58">
        <w:rPr>
          <w:color w:val="000000" w:themeColor="text1"/>
          <w:sz w:val="24"/>
          <w:szCs w:val="24"/>
          <w:lang w:val="en-US"/>
        </w:rPr>
        <w:t xml:space="preserve"> affection did not come afterwards within years into the marriage.</w:t>
      </w:r>
    </w:p>
    <w:p w14:paraId="4D68EEA2" w14:textId="4D978B27" w:rsidR="009A0AF4" w:rsidRDefault="009A0AF4" w:rsidP="003364AD">
      <w:pPr>
        <w:spacing w:line="480" w:lineRule="auto"/>
        <w:rPr>
          <w:color w:val="000000" w:themeColor="text1"/>
          <w:sz w:val="24"/>
          <w:szCs w:val="24"/>
          <w:lang w:val="en-US"/>
        </w:rPr>
      </w:pPr>
    </w:p>
    <w:p w14:paraId="49C229E3" w14:textId="7F3FCDEA" w:rsidR="009A0AF4" w:rsidRDefault="009B2344" w:rsidP="003364AD">
      <w:pPr>
        <w:spacing w:line="480" w:lineRule="auto"/>
        <w:rPr>
          <w:b/>
          <w:color w:val="000000" w:themeColor="text1"/>
          <w:sz w:val="24"/>
          <w:szCs w:val="24"/>
          <w:u w:val="single"/>
          <w:lang w:val="en-US"/>
        </w:rPr>
      </w:pPr>
      <w:r>
        <w:rPr>
          <w:b/>
          <w:color w:val="000000" w:themeColor="text1"/>
          <w:sz w:val="24"/>
          <w:szCs w:val="24"/>
          <w:u w:val="single"/>
          <w:lang w:val="en-US"/>
        </w:rPr>
        <w:t xml:space="preserve">Apame’s </w:t>
      </w:r>
      <w:r w:rsidR="009A0AF4">
        <w:rPr>
          <w:b/>
          <w:color w:val="000000" w:themeColor="text1"/>
          <w:sz w:val="24"/>
          <w:szCs w:val="24"/>
          <w:u w:val="single"/>
          <w:lang w:val="en-US"/>
        </w:rPr>
        <w:t>Roots and Culture</w:t>
      </w:r>
    </w:p>
    <w:p w14:paraId="10E6FD2E" w14:textId="4B09F598" w:rsidR="00067ACB" w:rsidRDefault="00AD6CEB" w:rsidP="003364AD">
      <w:pPr>
        <w:spacing w:line="480" w:lineRule="auto"/>
        <w:rPr>
          <w:color w:val="000000" w:themeColor="text1"/>
          <w:sz w:val="24"/>
          <w:szCs w:val="24"/>
          <w:lang w:val="en-US"/>
        </w:rPr>
      </w:pPr>
      <w:r>
        <w:rPr>
          <w:color w:val="000000" w:themeColor="text1"/>
          <w:sz w:val="24"/>
          <w:szCs w:val="24"/>
          <w:lang w:val="en-US"/>
        </w:rPr>
        <w:t>On the other hand, d</w:t>
      </w:r>
      <w:r w:rsidR="00F74B29">
        <w:rPr>
          <w:color w:val="000000" w:themeColor="text1"/>
          <w:sz w:val="24"/>
          <w:szCs w:val="24"/>
          <w:lang w:val="en-US"/>
        </w:rPr>
        <w:t>ue to Apame’s Persian heritage, a</w:t>
      </w:r>
      <w:r w:rsidR="009A0AF4">
        <w:rPr>
          <w:color w:val="000000" w:themeColor="text1"/>
          <w:sz w:val="24"/>
          <w:szCs w:val="24"/>
          <w:lang w:val="en-US"/>
        </w:rPr>
        <w:t xml:space="preserve">nother motive for keeping Apame as his wife could indeed </w:t>
      </w:r>
      <w:r w:rsidR="00556C52">
        <w:rPr>
          <w:color w:val="000000" w:themeColor="text1"/>
          <w:sz w:val="24"/>
          <w:szCs w:val="24"/>
          <w:lang w:val="en-US"/>
        </w:rPr>
        <w:t xml:space="preserve">be the possibility that she would have been considered </w:t>
      </w:r>
      <w:r w:rsidR="00085ED0">
        <w:rPr>
          <w:color w:val="000000" w:themeColor="text1"/>
          <w:sz w:val="24"/>
          <w:szCs w:val="24"/>
          <w:lang w:val="en-US"/>
        </w:rPr>
        <w:t>with</w:t>
      </w:r>
      <w:r w:rsidR="00556C52">
        <w:rPr>
          <w:color w:val="000000" w:themeColor="text1"/>
          <w:sz w:val="24"/>
          <w:szCs w:val="24"/>
          <w:lang w:val="en-US"/>
        </w:rPr>
        <w:t xml:space="preserve"> high regard to Seleucus’ Persian subjects for </w:t>
      </w:r>
      <w:r w:rsidR="00085ED0">
        <w:rPr>
          <w:color w:val="000000" w:themeColor="text1"/>
          <w:sz w:val="24"/>
          <w:szCs w:val="24"/>
          <w:lang w:val="en-US"/>
        </w:rPr>
        <w:t xml:space="preserve">her </w:t>
      </w:r>
      <w:r w:rsidR="00556C52">
        <w:rPr>
          <w:color w:val="000000" w:themeColor="text1"/>
          <w:sz w:val="24"/>
          <w:szCs w:val="24"/>
          <w:lang w:val="en-US"/>
        </w:rPr>
        <w:t xml:space="preserve">heritage alone. Though it appears clear that she was a ‘beloved queen’ to his people and others, taking into account </w:t>
      </w:r>
      <w:r w:rsidR="00067ACB">
        <w:rPr>
          <w:color w:val="000000" w:themeColor="text1"/>
          <w:sz w:val="24"/>
          <w:szCs w:val="24"/>
          <w:lang w:val="en-US"/>
        </w:rPr>
        <w:t xml:space="preserve">her associations with the maternal goddess: </w:t>
      </w:r>
      <w:proofErr w:type="spellStart"/>
      <w:r w:rsidR="00067ACB">
        <w:rPr>
          <w:color w:val="000000" w:themeColor="text1"/>
          <w:sz w:val="24"/>
          <w:szCs w:val="24"/>
          <w:lang w:val="en-US"/>
        </w:rPr>
        <w:t>Atargatis</w:t>
      </w:r>
      <w:proofErr w:type="spellEnd"/>
      <w:r w:rsidR="00067ACB">
        <w:rPr>
          <w:color w:val="000000" w:themeColor="text1"/>
          <w:sz w:val="24"/>
          <w:szCs w:val="24"/>
          <w:lang w:val="en-US"/>
        </w:rPr>
        <w:t xml:space="preserve"> after she aided the temple dedicated to this figure around 300 BCE, an act appreciated by the people which arguably allowed for religious</w:t>
      </w:r>
      <w:r w:rsidR="000B3C44">
        <w:rPr>
          <w:color w:val="000000" w:themeColor="text1"/>
          <w:sz w:val="24"/>
          <w:szCs w:val="24"/>
          <w:lang w:val="en-US"/>
        </w:rPr>
        <w:t xml:space="preserve"> inte</w:t>
      </w:r>
      <w:r w:rsidR="00067ACB">
        <w:rPr>
          <w:color w:val="000000" w:themeColor="text1"/>
          <w:sz w:val="24"/>
          <w:szCs w:val="24"/>
          <w:lang w:val="en-US"/>
        </w:rPr>
        <w:t xml:space="preserve">gration amongst the Greeks and Syrians, as </w:t>
      </w:r>
      <w:proofErr w:type="spellStart"/>
      <w:r w:rsidR="00067ACB">
        <w:rPr>
          <w:color w:val="000000" w:themeColor="text1"/>
          <w:sz w:val="24"/>
          <w:szCs w:val="24"/>
          <w:lang w:val="en-US"/>
        </w:rPr>
        <w:t>Mikalson</w:t>
      </w:r>
      <w:proofErr w:type="spellEnd"/>
      <w:r w:rsidR="00067ACB">
        <w:rPr>
          <w:color w:val="000000" w:themeColor="text1"/>
          <w:sz w:val="24"/>
          <w:szCs w:val="24"/>
          <w:lang w:val="en-US"/>
        </w:rPr>
        <w:t xml:space="preserve"> comments: </w:t>
      </w:r>
    </w:p>
    <w:p w14:paraId="7CF27128" w14:textId="77777777" w:rsidR="00396D1E" w:rsidRDefault="00067ACB" w:rsidP="00396D1E">
      <w:pPr>
        <w:spacing w:line="480" w:lineRule="auto"/>
        <w:ind w:left="720"/>
        <w:rPr>
          <w:color w:val="000000" w:themeColor="text1"/>
          <w:sz w:val="24"/>
          <w:szCs w:val="24"/>
          <w:lang w:val="en-US"/>
        </w:rPr>
      </w:pPr>
      <w:proofErr w:type="spellStart"/>
      <w:r>
        <w:rPr>
          <w:color w:val="000000" w:themeColor="text1"/>
          <w:sz w:val="24"/>
          <w:szCs w:val="24"/>
          <w:lang w:val="en-US"/>
        </w:rPr>
        <w:lastRenderedPageBreak/>
        <w:t>Atargatis</w:t>
      </w:r>
      <w:proofErr w:type="spellEnd"/>
      <w:r>
        <w:rPr>
          <w:color w:val="000000" w:themeColor="text1"/>
          <w:sz w:val="24"/>
          <w:szCs w:val="24"/>
          <w:lang w:val="en-US"/>
        </w:rPr>
        <w:t>, a mother-type Syrian deity of fertility...is one of several Asia Minor deities to whom some Greeks turned in the late Hellenistic period. Her temple...was rebuilt by the wife of Seleukos I ca. 300 B.C.E and became one of the major shrines of the region (</w:t>
      </w:r>
      <w:proofErr w:type="spellStart"/>
      <w:r>
        <w:rPr>
          <w:color w:val="000000" w:themeColor="text1"/>
          <w:sz w:val="24"/>
          <w:szCs w:val="24"/>
          <w:lang w:val="en-US"/>
        </w:rPr>
        <w:t>Mikalson</w:t>
      </w:r>
      <w:proofErr w:type="spellEnd"/>
      <w:r>
        <w:rPr>
          <w:color w:val="000000" w:themeColor="text1"/>
          <w:sz w:val="24"/>
          <w:szCs w:val="24"/>
          <w:lang w:val="en-US"/>
        </w:rPr>
        <w:t>, 2006, p. 211)</w:t>
      </w:r>
      <w:r>
        <w:rPr>
          <w:rStyle w:val="FootnoteReference"/>
          <w:color w:val="000000" w:themeColor="text1"/>
          <w:sz w:val="24"/>
          <w:szCs w:val="24"/>
          <w:lang w:val="en-US"/>
        </w:rPr>
        <w:footnoteReference w:id="12"/>
      </w:r>
      <w:r>
        <w:rPr>
          <w:color w:val="000000" w:themeColor="text1"/>
          <w:sz w:val="24"/>
          <w:szCs w:val="24"/>
          <w:lang w:val="en-US"/>
        </w:rPr>
        <w:t>.</w:t>
      </w:r>
    </w:p>
    <w:p w14:paraId="60AC1CE9" w14:textId="2927F518" w:rsidR="00887885" w:rsidRDefault="00556C52" w:rsidP="00342880">
      <w:pPr>
        <w:spacing w:line="480" w:lineRule="auto"/>
        <w:rPr>
          <w:color w:val="000000" w:themeColor="text1"/>
          <w:sz w:val="24"/>
          <w:szCs w:val="24"/>
          <w:lang w:val="en-US"/>
        </w:rPr>
      </w:pPr>
      <w:r>
        <w:rPr>
          <w:color w:val="000000" w:themeColor="text1"/>
          <w:sz w:val="24"/>
          <w:szCs w:val="24"/>
          <w:lang w:val="en-US"/>
        </w:rPr>
        <w:t>It may have been unwise</w:t>
      </w:r>
      <w:r w:rsidR="00111573">
        <w:rPr>
          <w:color w:val="000000" w:themeColor="text1"/>
          <w:sz w:val="24"/>
          <w:szCs w:val="24"/>
          <w:lang w:val="en-US"/>
        </w:rPr>
        <w:t xml:space="preserve"> of Seleucus</w:t>
      </w:r>
      <w:r w:rsidR="0061456A">
        <w:rPr>
          <w:color w:val="000000" w:themeColor="text1"/>
          <w:sz w:val="24"/>
          <w:szCs w:val="24"/>
          <w:lang w:val="en-US"/>
        </w:rPr>
        <w:t xml:space="preserve"> to discard Apame as a wife once</w:t>
      </w:r>
      <w:r>
        <w:rPr>
          <w:color w:val="000000" w:themeColor="text1"/>
          <w:sz w:val="24"/>
          <w:szCs w:val="24"/>
          <w:lang w:val="en-US"/>
        </w:rPr>
        <w:t xml:space="preserve"> </w:t>
      </w:r>
      <w:r w:rsidR="0061456A">
        <w:rPr>
          <w:color w:val="000000" w:themeColor="text1"/>
          <w:sz w:val="24"/>
          <w:szCs w:val="24"/>
          <w:lang w:val="en-US"/>
        </w:rPr>
        <w:t xml:space="preserve">he came into power of the Eastern provinces </w:t>
      </w:r>
      <w:r>
        <w:rPr>
          <w:color w:val="000000" w:themeColor="text1"/>
          <w:sz w:val="24"/>
          <w:szCs w:val="24"/>
          <w:lang w:val="en-US"/>
        </w:rPr>
        <w:t xml:space="preserve">and </w:t>
      </w:r>
      <w:r w:rsidR="000878C7">
        <w:rPr>
          <w:color w:val="000000" w:themeColor="text1"/>
          <w:sz w:val="24"/>
          <w:szCs w:val="24"/>
          <w:lang w:val="en-US"/>
        </w:rPr>
        <w:t xml:space="preserve">may </w:t>
      </w:r>
      <w:r>
        <w:rPr>
          <w:color w:val="000000" w:themeColor="text1"/>
          <w:sz w:val="24"/>
          <w:szCs w:val="24"/>
          <w:lang w:val="en-US"/>
        </w:rPr>
        <w:t>perhaps</w:t>
      </w:r>
      <w:r w:rsidR="00111573">
        <w:rPr>
          <w:color w:val="000000" w:themeColor="text1"/>
          <w:sz w:val="24"/>
          <w:szCs w:val="24"/>
          <w:lang w:val="en-US"/>
        </w:rPr>
        <w:t xml:space="preserve"> </w:t>
      </w:r>
      <w:r w:rsidR="000878C7">
        <w:rPr>
          <w:color w:val="000000" w:themeColor="text1"/>
          <w:sz w:val="24"/>
          <w:szCs w:val="24"/>
          <w:lang w:val="en-US"/>
        </w:rPr>
        <w:t xml:space="preserve">have </w:t>
      </w:r>
      <w:r w:rsidR="00111573">
        <w:rPr>
          <w:color w:val="000000" w:themeColor="text1"/>
          <w:sz w:val="24"/>
          <w:szCs w:val="24"/>
          <w:lang w:val="en-US"/>
        </w:rPr>
        <w:t xml:space="preserve">even </w:t>
      </w:r>
      <w:r w:rsidR="000878C7">
        <w:rPr>
          <w:color w:val="000000" w:themeColor="text1"/>
          <w:sz w:val="24"/>
          <w:szCs w:val="24"/>
          <w:lang w:val="en-US"/>
        </w:rPr>
        <w:t xml:space="preserve">been </w:t>
      </w:r>
      <w:r w:rsidR="00111573">
        <w:rPr>
          <w:color w:val="000000" w:themeColor="text1"/>
          <w:sz w:val="24"/>
          <w:szCs w:val="24"/>
          <w:lang w:val="en-US"/>
        </w:rPr>
        <w:t xml:space="preserve">considered an insult to the </w:t>
      </w:r>
      <w:r w:rsidR="005F2DE9">
        <w:rPr>
          <w:color w:val="000000" w:themeColor="text1"/>
          <w:sz w:val="24"/>
          <w:szCs w:val="24"/>
          <w:lang w:val="en-US"/>
        </w:rPr>
        <w:t>Eastern populace</w:t>
      </w:r>
      <w:r w:rsidR="00111573">
        <w:rPr>
          <w:color w:val="000000" w:themeColor="text1"/>
          <w:sz w:val="24"/>
          <w:szCs w:val="24"/>
          <w:lang w:val="en-US"/>
        </w:rPr>
        <w:t xml:space="preserve">; her </w:t>
      </w:r>
      <w:r w:rsidR="000878C7">
        <w:rPr>
          <w:color w:val="000000" w:themeColor="text1"/>
          <w:sz w:val="24"/>
          <w:szCs w:val="24"/>
          <w:lang w:val="en-US"/>
        </w:rPr>
        <w:t>origins</w:t>
      </w:r>
      <w:r w:rsidR="00111573">
        <w:rPr>
          <w:color w:val="000000" w:themeColor="text1"/>
          <w:sz w:val="24"/>
          <w:szCs w:val="24"/>
          <w:lang w:val="en-US"/>
        </w:rPr>
        <w:t xml:space="preserve"> and identity being a possible representative of their culture.</w:t>
      </w:r>
      <w:r w:rsidR="00C20D59">
        <w:rPr>
          <w:color w:val="000000" w:themeColor="text1"/>
          <w:sz w:val="24"/>
          <w:szCs w:val="24"/>
          <w:lang w:val="en-US"/>
        </w:rPr>
        <w:t xml:space="preserve"> </w:t>
      </w:r>
      <w:r w:rsidR="00302390">
        <w:rPr>
          <w:color w:val="000000" w:themeColor="text1"/>
          <w:sz w:val="24"/>
          <w:szCs w:val="24"/>
          <w:lang w:val="en-US"/>
        </w:rPr>
        <w:t xml:space="preserve">According to Grainger, her roots would help Seleucus maintain his control over </w:t>
      </w:r>
      <w:proofErr w:type="spellStart"/>
      <w:r w:rsidR="00302390">
        <w:rPr>
          <w:color w:val="000000" w:themeColor="text1"/>
          <w:sz w:val="24"/>
          <w:szCs w:val="24"/>
          <w:lang w:val="en-US"/>
        </w:rPr>
        <w:t>Baktria</w:t>
      </w:r>
      <w:proofErr w:type="spellEnd"/>
      <w:r w:rsidR="00302390">
        <w:rPr>
          <w:color w:val="000000" w:themeColor="text1"/>
          <w:sz w:val="24"/>
          <w:szCs w:val="24"/>
          <w:lang w:val="en-US"/>
        </w:rPr>
        <w:t xml:space="preserve">: “Seleucus’ establishment of control over </w:t>
      </w:r>
      <w:proofErr w:type="spellStart"/>
      <w:r w:rsidR="00302390">
        <w:rPr>
          <w:color w:val="000000" w:themeColor="text1"/>
          <w:sz w:val="24"/>
          <w:szCs w:val="24"/>
          <w:lang w:val="en-US"/>
        </w:rPr>
        <w:t>Baktria</w:t>
      </w:r>
      <w:proofErr w:type="spellEnd"/>
      <w:r w:rsidR="00302390">
        <w:rPr>
          <w:color w:val="000000" w:themeColor="text1"/>
          <w:sz w:val="24"/>
          <w:szCs w:val="24"/>
          <w:lang w:val="en-US"/>
        </w:rPr>
        <w:t xml:space="preserve"> was surely assisted by his wife’s origins” (Grainger, 2007, p. 145)</w:t>
      </w:r>
      <w:r w:rsidR="00302390">
        <w:rPr>
          <w:rStyle w:val="FootnoteReference"/>
          <w:color w:val="000000" w:themeColor="text1"/>
          <w:sz w:val="24"/>
          <w:szCs w:val="24"/>
          <w:lang w:val="en-US"/>
        </w:rPr>
        <w:footnoteReference w:id="13"/>
      </w:r>
      <w:r w:rsidR="00302390">
        <w:rPr>
          <w:color w:val="000000" w:themeColor="text1"/>
          <w:sz w:val="24"/>
          <w:szCs w:val="24"/>
          <w:lang w:val="en-US"/>
        </w:rPr>
        <w:t>.</w:t>
      </w:r>
    </w:p>
    <w:p w14:paraId="13FD4A42" w14:textId="7B5314DB" w:rsidR="00CC683D" w:rsidRDefault="00030F70" w:rsidP="003364AD">
      <w:pPr>
        <w:spacing w:line="480" w:lineRule="auto"/>
        <w:rPr>
          <w:color w:val="000000" w:themeColor="text1"/>
          <w:sz w:val="24"/>
          <w:szCs w:val="24"/>
          <w:lang w:val="en-US"/>
        </w:rPr>
      </w:pPr>
      <w:r>
        <w:rPr>
          <w:color w:val="000000" w:themeColor="text1"/>
          <w:sz w:val="24"/>
          <w:szCs w:val="24"/>
          <w:lang w:val="en-US"/>
        </w:rPr>
        <w:t>As stated, the o</w:t>
      </w:r>
      <w:r w:rsidR="000F6D18">
        <w:rPr>
          <w:color w:val="000000" w:themeColor="text1"/>
          <w:sz w:val="24"/>
          <w:szCs w:val="24"/>
          <w:lang w:val="en-US"/>
        </w:rPr>
        <w:t xml:space="preserve">ther Susa grooms </w:t>
      </w:r>
      <w:r>
        <w:rPr>
          <w:color w:val="000000" w:themeColor="text1"/>
          <w:sz w:val="24"/>
          <w:szCs w:val="24"/>
          <w:lang w:val="en-US"/>
        </w:rPr>
        <w:t>discarded their wives after Alexander’s death</w:t>
      </w:r>
      <w:r w:rsidR="00063F14">
        <w:rPr>
          <w:color w:val="000000" w:themeColor="text1"/>
          <w:sz w:val="24"/>
          <w:szCs w:val="24"/>
          <w:lang w:val="en-US"/>
        </w:rPr>
        <w:t>, perhaps because</w:t>
      </w:r>
      <w:r w:rsidR="000122F9">
        <w:rPr>
          <w:color w:val="000000" w:themeColor="text1"/>
          <w:sz w:val="24"/>
          <w:szCs w:val="24"/>
          <w:lang w:val="en-US"/>
        </w:rPr>
        <w:t xml:space="preserve"> </w:t>
      </w:r>
      <w:r w:rsidR="00063F14">
        <w:rPr>
          <w:color w:val="000000" w:themeColor="text1"/>
          <w:sz w:val="24"/>
          <w:szCs w:val="24"/>
          <w:lang w:val="en-US"/>
        </w:rPr>
        <w:t>they had no need to follow his orders or</w:t>
      </w:r>
      <w:r w:rsidR="000122F9">
        <w:rPr>
          <w:color w:val="000000" w:themeColor="text1"/>
          <w:sz w:val="24"/>
          <w:szCs w:val="24"/>
          <w:lang w:val="en-US"/>
        </w:rPr>
        <w:t>, unlike Seleucus- needed</w:t>
      </w:r>
      <w:r w:rsidR="00063F14">
        <w:rPr>
          <w:color w:val="000000" w:themeColor="text1"/>
          <w:sz w:val="24"/>
          <w:szCs w:val="24"/>
          <w:lang w:val="en-US"/>
        </w:rPr>
        <w:t xml:space="preserve"> to maintain ties to the East due to </w:t>
      </w:r>
      <w:r w:rsidR="002C009C">
        <w:rPr>
          <w:color w:val="000000" w:themeColor="text1"/>
          <w:sz w:val="24"/>
          <w:szCs w:val="24"/>
          <w:lang w:val="en-US"/>
        </w:rPr>
        <w:t>the lack of benefit it would now bring them</w:t>
      </w:r>
      <w:r w:rsidR="00782B0F">
        <w:rPr>
          <w:color w:val="000000" w:themeColor="text1"/>
          <w:sz w:val="24"/>
          <w:szCs w:val="24"/>
          <w:lang w:val="en-US"/>
        </w:rPr>
        <w:t xml:space="preserve"> to their own territories</w:t>
      </w:r>
      <w:r w:rsidR="00441C78">
        <w:rPr>
          <w:color w:val="000000" w:themeColor="text1"/>
          <w:sz w:val="24"/>
          <w:szCs w:val="24"/>
          <w:lang w:val="en-US"/>
        </w:rPr>
        <w:t>.</w:t>
      </w:r>
      <w:r w:rsidR="00782B0F">
        <w:rPr>
          <w:color w:val="000000" w:themeColor="text1"/>
          <w:sz w:val="24"/>
          <w:szCs w:val="24"/>
          <w:lang w:val="en-US"/>
        </w:rPr>
        <w:t xml:space="preserve"> </w:t>
      </w:r>
      <w:r w:rsidR="000918C6">
        <w:rPr>
          <w:color w:val="000000" w:themeColor="text1"/>
          <w:sz w:val="24"/>
          <w:szCs w:val="24"/>
          <w:lang w:val="en-US"/>
        </w:rPr>
        <w:t xml:space="preserve">It is thought that the grooms’ feelings toward the marriage was lukewarm, </w:t>
      </w:r>
      <w:r w:rsidR="00CC683D">
        <w:rPr>
          <w:color w:val="000000" w:themeColor="text1"/>
          <w:sz w:val="24"/>
          <w:szCs w:val="24"/>
          <w:lang w:val="en-US"/>
        </w:rPr>
        <w:t xml:space="preserve">as commented by </w:t>
      </w:r>
      <w:proofErr w:type="spellStart"/>
      <w:r w:rsidR="00CC683D">
        <w:rPr>
          <w:color w:val="000000" w:themeColor="text1"/>
          <w:sz w:val="24"/>
          <w:szCs w:val="24"/>
          <w:lang w:val="en-US"/>
        </w:rPr>
        <w:t>Fildes</w:t>
      </w:r>
      <w:proofErr w:type="spellEnd"/>
      <w:r w:rsidR="00CC683D">
        <w:rPr>
          <w:color w:val="000000" w:themeColor="text1"/>
          <w:sz w:val="24"/>
          <w:szCs w:val="24"/>
          <w:lang w:val="en-US"/>
        </w:rPr>
        <w:t xml:space="preserve"> and Fletcher:</w:t>
      </w:r>
    </w:p>
    <w:p w14:paraId="0DF78E4F" w14:textId="0147AC3B" w:rsidR="00CC683D" w:rsidRDefault="00CC683D" w:rsidP="007004F2">
      <w:pPr>
        <w:spacing w:line="480" w:lineRule="auto"/>
        <w:ind w:left="720"/>
        <w:rPr>
          <w:color w:val="000000" w:themeColor="text1"/>
          <w:sz w:val="24"/>
          <w:szCs w:val="24"/>
          <w:lang w:val="en-US"/>
        </w:rPr>
      </w:pPr>
      <w:r>
        <w:rPr>
          <w:color w:val="000000" w:themeColor="text1"/>
          <w:sz w:val="24"/>
          <w:szCs w:val="24"/>
          <w:lang w:val="en-US"/>
        </w:rPr>
        <w:t>This is likely to have been an attempt by the king to gain</w:t>
      </w:r>
      <w:r w:rsidR="000753B7">
        <w:rPr>
          <w:color w:val="000000" w:themeColor="text1"/>
          <w:sz w:val="24"/>
          <w:szCs w:val="24"/>
          <w:lang w:val="en-US"/>
        </w:rPr>
        <w:t xml:space="preserve"> </w:t>
      </w:r>
      <w:r>
        <w:rPr>
          <w:color w:val="000000" w:themeColor="text1"/>
          <w:sz w:val="24"/>
          <w:szCs w:val="24"/>
          <w:lang w:val="en-US"/>
        </w:rPr>
        <w:t>his men’s acceptance for such major cross-cultural innovations, as their patience with his policy of “</w:t>
      </w:r>
      <w:proofErr w:type="spellStart"/>
      <w:r>
        <w:rPr>
          <w:color w:val="000000" w:themeColor="text1"/>
          <w:sz w:val="24"/>
          <w:szCs w:val="24"/>
          <w:lang w:val="en-US"/>
        </w:rPr>
        <w:t>Orientalization</w:t>
      </w:r>
      <w:proofErr w:type="spellEnd"/>
      <w:r>
        <w:rPr>
          <w:color w:val="000000" w:themeColor="text1"/>
          <w:sz w:val="24"/>
          <w:szCs w:val="24"/>
          <w:lang w:val="en-US"/>
        </w:rPr>
        <w:t>” was soon to be tested (</w:t>
      </w:r>
      <w:proofErr w:type="spellStart"/>
      <w:r>
        <w:rPr>
          <w:color w:val="000000" w:themeColor="text1"/>
          <w:sz w:val="24"/>
          <w:szCs w:val="24"/>
          <w:lang w:val="en-US"/>
        </w:rPr>
        <w:t>Fildes</w:t>
      </w:r>
      <w:proofErr w:type="spellEnd"/>
      <w:r>
        <w:rPr>
          <w:color w:val="000000" w:themeColor="text1"/>
          <w:sz w:val="24"/>
          <w:szCs w:val="24"/>
          <w:lang w:val="en-US"/>
        </w:rPr>
        <w:t xml:space="preserve"> and Fletcher, 2001</w:t>
      </w:r>
      <w:r w:rsidR="00EB56E0">
        <w:rPr>
          <w:color w:val="000000" w:themeColor="text1"/>
          <w:sz w:val="24"/>
          <w:szCs w:val="24"/>
          <w:lang w:val="en-US"/>
        </w:rPr>
        <w:t>, p. 147).</w:t>
      </w:r>
      <w:r w:rsidR="00EB56E0">
        <w:rPr>
          <w:rStyle w:val="FootnoteReference"/>
          <w:color w:val="000000" w:themeColor="text1"/>
          <w:sz w:val="24"/>
          <w:szCs w:val="24"/>
          <w:lang w:val="en-US"/>
        </w:rPr>
        <w:footnoteReference w:id="14"/>
      </w:r>
    </w:p>
    <w:p w14:paraId="1F106B5B" w14:textId="119E4DAD" w:rsidR="00D81AF2" w:rsidRDefault="00E859A2" w:rsidP="003364AD">
      <w:pPr>
        <w:spacing w:line="480" w:lineRule="auto"/>
        <w:rPr>
          <w:color w:val="000000" w:themeColor="text1"/>
          <w:sz w:val="24"/>
          <w:szCs w:val="24"/>
          <w:lang w:val="en-US"/>
        </w:rPr>
      </w:pPr>
      <w:proofErr w:type="gramStart"/>
      <w:r>
        <w:rPr>
          <w:color w:val="000000" w:themeColor="text1"/>
          <w:sz w:val="24"/>
          <w:szCs w:val="24"/>
          <w:lang w:val="en-US"/>
        </w:rPr>
        <w:t>S</w:t>
      </w:r>
      <w:r w:rsidR="000918C6">
        <w:rPr>
          <w:color w:val="000000" w:themeColor="text1"/>
          <w:sz w:val="24"/>
          <w:szCs w:val="24"/>
          <w:lang w:val="en-US"/>
        </w:rPr>
        <w:t>o</w:t>
      </w:r>
      <w:proofErr w:type="gramEnd"/>
      <w:r w:rsidR="000918C6">
        <w:rPr>
          <w:color w:val="000000" w:themeColor="text1"/>
          <w:sz w:val="24"/>
          <w:szCs w:val="24"/>
          <w:lang w:val="en-US"/>
        </w:rPr>
        <w:t xml:space="preserve"> it is questionable why Seleucus wouldn’t follow suit</w:t>
      </w:r>
      <w:r w:rsidR="004A6733">
        <w:rPr>
          <w:color w:val="000000" w:themeColor="text1"/>
          <w:sz w:val="24"/>
          <w:szCs w:val="24"/>
          <w:lang w:val="en-US"/>
        </w:rPr>
        <w:t xml:space="preserve"> unless he felt affection toward his wife</w:t>
      </w:r>
      <w:r w:rsidR="000918C6">
        <w:rPr>
          <w:color w:val="000000" w:themeColor="text1"/>
          <w:sz w:val="24"/>
          <w:szCs w:val="24"/>
          <w:lang w:val="en-US"/>
        </w:rPr>
        <w:t xml:space="preserve">. </w:t>
      </w:r>
      <w:r w:rsidR="001C5144">
        <w:rPr>
          <w:color w:val="000000" w:themeColor="text1"/>
          <w:sz w:val="24"/>
          <w:szCs w:val="24"/>
          <w:lang w:val="en-US"/>
        </w:rPr>
        <w:t xml:space="preserve">Ptolemy and </w:t>
      </w:r>
      <w:proofErr w:type="spellStart"/>
      <w:r w:rsidR="004C6E53" w:rsidRPr="004C6E53">
        <w:rPr>
          <w:color w:val="000000" w:themeColor="text1"/>
          <w:sz w:val="24"/>
          <w:szCs w:val="24"/>
          <w:lang w:val="en-US"/>
        </w:rPr>
        <w:t>Craterus</w:t>
      </w:r>
      <w:proofErr w:type="spellEnd"/>
      <w:r w:rsidR="004C6E53">
        <w:rPr>
          <w:color w:val="000000" w:themeColor="text1"/>
          <w:sz w:val="24"/>
          <w:szCs w:val="24"/>
          <w:lang w:val="en-US"/>
        </w:rPr>
        <w:t xml:space="preserve"> for example discarded their Eastern wives in favor of </w:t>
      </w:r>
      <w:r w:rsidR="004A6214">
        <w:rPr>
          <w:color w:val="000000" w:themeColor="text1"/>
          <w:sz w:val="24"/>
          <w:szCs w:val="24"/>
          <w:lang w:val="en-US"/>
        </w:rPr>
        <w:t xml:space="preserve">the </w:t>
      </w:r>
      <w:r w:rsidR="00AB4FBD">
        <w:rPr>
          <w:color w:val="000000" w:themeColor="text1"/>
          <w:sz w:val="24"/>
          <w:szCs w:val="24"/>
          <w:lang w:val="en-US"/>
        </w:rPr>
        <w:t xml:space="preserve">Macedonian </w:t>
      </w:r>
      <w:r w:rsidR="004C6E53">
        <w:rPr>
          <w:color w:val="000000" w:themeColor="text1"/>
          <w:sz w:val="24"/>
          <w:szCs w:val="24"/>
          <w:lang w:val="en-US"/>
        </w:rPr>
        <w:t>Antipater’s daughters.</w:t>
      </w:r>
      <w:r w:rsidR="00B03F6F">
        <w:rPr>
          <w:color w:val="000000" w:themeColor="text1"/>
          <w:sz w:val="24"/>
          <w:szCs w:val="24"/>
          <w:lang w:val="en-US"/>
        </w:rPr>
        <w:t xml:space="preserve"> </w:t>
      </w:r>
      <w:r w:rsidR="00FC1B09" w:rsidRPr="00FC1B09">
        <w:rPr>
          <w:color w:val="000000" w:themeColor="text1"/>
          <w:sz w:val="24"/>
          <w:szCs w:val="24"/>
          <w:lang w:val="en-US"/>
        </w:rPr>
        <w:t xml:space="preserve">Once Seleucus had come into power of the Eastern </w:t>
      </w:r>
      <w:r w:rsidR="00FC1B09" w:rsidRPr="00FC1B09">
        <w:rPr>
          <w:color w:val="000000" w:themeColor="text1"/>
          <w:sz w:val="24"/>
          <w:szCs w:val="24"/>
          <w:lang w:val="en-US"/>
        </w:rPr>
        <w:lastRenderedPageBreak/>
        <w:t>provinces</w:t>
      </w:r>
      <w:r w:rsidR="00B03F6F">
        <w:rPr>
          <w:color w:val="000000" w:themeColor="text1"/>
          <w:sz w:val="24"/>
          <w:szCs w:val="24"/>
          <w:lang w:val="en-US"/>
        </w:rPr>
        <w:t>, it is possible to suggest that he thought that keeping Apame</w:t>
      </w:r>
      <w:r w:rsidR="001D1B12">
        <w:rPr>
          <w:color w:val="000000" w:themeColor="text1"/>
          <w:sz w:val="24"/>
          <w:szCs w:val="24"/>
          <w:lang w:val="en-US"/>
        </w:rPr>
        <w:t>, with her Persian roots,</w:t>
      </w:r>
      <w:r w:rsidR="00B03F6F">
        <w:rPr>
          <w:color w:val="000000" w:themeColor="text1"/>
          <w:sz w:val="24"/>
          <w:szCs w:val="24"/>
          <w:lang w:val="en-US"/>
        </w:rPr>
        <w:t xml:space="preserve"> would allow him to gain positive influence over the people he now governed.</w:t>
      </w:r>
      <w:r w:rsidR="00FC1B09" w:rsidRPr="00FC1B09">
        <w:rPr>
          <w:color w:val="000000" w:themeColor="text1"/>
          <w:sz w:val="24"/>
          <w:szCs w:val="24"/>
          <w:lang w:val="en-US"/>
        </w:rPr>
        <w:t xml:space="preserve">   </w:t>
      </w:r>
    </w:p>
    <w:p w14:paraId="57B01FE5" w14:textId="724E30C3" w:rsidR="003B0DD2" w:rsidRDefault="00B03F6F" w:rsidP="003364AD">
      <w:pPr>
        <w:spacing w:line="480" w:lineRule="auto"/>
        <w:rPr>
          <w:color w:val="000000" w:themeColor="text1"/>
          <w:sz w:val="24"/>
          <w:szCs w:val="24"/>
          <w:lang w:val="en-US"/>
        </w:rPr>
      </w:pPr>
      <w:r>
        <w:rPr>
          <w:color w:val="000000" w:themeColor="text1"/>
          <w:sz w:val="24"/>
          <w:szCs w:val="24"/>
          <w:lang w:val="en-US"/>
        </w:rPr>
        <w:t xml:space="preserve">For instance, </w:t>
      </w:r>
      <w:r w:rsidR="00097651">
        <w:rPr>
          <w:color w:val="000000" w:themeColor="text1"/>
          <w:sz w:val="24"/>
          <w:szCs w:val="24"/>
          <w:lang w:val="en-US"/>
        </w:rPr>
        <w:t xml:space="preserve">as mentioned: </w:t>
      </w:r>
      <w:r w:rsidR="000541BD">
        <w:rPr>
          <w:color w:val="000000" w:themeColor="text1"/>
          <w:sz w:val="24"/>
          <w:szCs w:val="24"/>
          <w:lang w:val="en-US"/>
        </w:rPr>
        <w:t>Apame’s father was Spitamenes; a powerful</w:t>
      </w:r>
      <w:r w:rsidR="00F77A24" w:rsidRPr="00F77A24">
        <w:rPr>
          <w:color w:val="000000" w:themeColor="text1"/>
          <w:sz w:val="24"/>
          <w:szCs w:val="24"/>
          <w:lang w:val="en-US"/>
        </w:rPr>
        <w:t xml:space="preserve"> Sogdian warlord</w:t>
      </w:r>
      <w:r w:rsidR="00F77A24">
        <w:rPr>
          <w:color w:val="000000" w:themeColor="text1"/>
          <w:sz w:val="24"/>
          <w:szCs w:val="24"/>
          <w:lang w:val="en-US"/>
        </w:rPr>
        <w:t xml:space="preserve"> and longtime enemy of Alexander the Great</w:t>
      </w:r>
      <w:r w:rsidR="003D0697">
        <w:rPr>
          <w:color w:val="000000" w:themeColor="text1"/>
          <w:sz w:val="24"/>
          <w:szCs w:val="24"/>
          <w:lang w:val="en-US"/>
        </w:rPr>
        <w:t>, who</w:t>
      </w:r>
      <w:r w:rsidR="00F77A24">
        <w:rPr>
          <w:color w:val="000000" w:themeColor="text1"/>
          <w:sz w:val="24"/>
          <w:szCs w:val="24"/>
          <w:lang w:val="en-US"/>
        </w:rPr>
        <w:t xml:space="preserve"> </w:t>
      </w:r>
      <w:r w:rsidR="0023556C">
        <w:rPr>
          <w:color w:val="000000" w:themeColor="text1"/>
          <w:sz w:val="24"/>
          <w:szCs w:val="24"/>
          <w:lang w:val="en-US"/>
        </w:rPr>
        <w:t>would no doubt</w:t>
      </w:r>
      <w:r w:rsidR="00523018">
        <w:rPr>
          <w:color w:val="000000" w:themeColor="text1"/>
          <w:sz w:val="24"/>
          <w:szCs w:val="24"/>
          <w:lang w:val="en-US"/>
        </w:rPr>
        <w:t xml:space="preserve"> have</w:t>
      </w:r>
      <w:r w:rsidR="0023556C">
        <w:rPr>
          <w:color w:val="000000" w:themeColor="text1"/>
          <w:sz w:val="24"/>
          <w:szCs w:val="24"/>
          <w:lang w:val="en-US"/>
        </w:rPr>
        <w:t xml:space="preserve"> </w:t>
      </w:r>
      <w:r w:rsidR="000554AC">
        <w:rPr>
          <w:color w:val="000000" w:themeColor="text1"/>
          <w:sz w:val="24"/>
          <w:szCs w:val="24"/>
          <w:lang w:val="en-US"/>
        </w:rPr>
        <w:t xml:space="preserve">represented any rebellious </w:t>
      </w:r>
      <w:r w:rsidR="00A823D1">
        <w:rPr>
          <w:color w:val="000000" w:themeColor="text1"/>
          <w:sz w:val="24"/>
          <w:szCs w:val="24"/>
          <w:lang w:val="en-US"/>
        </w:rPr>
        <w:t>Eastern</w:t>
      </w:r>
      <w:r w:rsidR="000554AC">
        <w:rPr>
          <w:color w:val="000000" w:themeColor="text1"/>
          <w:sz w:val="24"/>
          <w:szCs w:val="24"/>
          <w:lang w:val="en-US"/>
        </w:rPr>
        <w:t xml:space="preserve"> forces objecting to Macedonian rule within the empire.</w:t>
      </w:r>
      <w:r w:rsidR="0050725A">
        <w:rPr>
          <w:color w:val="000000" w:themeColor="text1"/>
          <w:sz w:val="24"/>
          <w:szCs w:val="24"/>
          <w:lang w:val="en-US"/>
        </w:rPr>
        <w:t xml:space="preserve"> </w:t>
      </w:r>
      <w:r w:rsidR="00631D42">
        <w:rPr>
          <w:color w:val="000000" w:themeColor="text1"/>
          <w:sz w:val="24"/>
          <w:szCs w:val="24"/>
          <w:lang w:val="en-US"/>
        </w:rPr>
        <w:t>By marrying Seleucus to Apame, Alexander may have had the intention to appease such potential rebellion</w:t>
      </w:r>
      <w:r w:rsidR="008401DD">
        <w:rPr>
          <w:color w:val="000000" w:themeColor="text1"/>
          <w:sz w:val="24"/>
          <w:szCs w:val="24"/>
          <w:lang w:val="en-US"/>
        </w:rPr>
        <w:t xml:space="preserve"> amongst his Eastern subjects</w:t>
      </w:r>
      <w:r w:rsidR="00631D42">
        <w:rPr>
          <w:color w:val="000000" w:themeColor="text1"/>
          <w:sz w:val="24"/>
          <w:szCs w:val="24"/>
          <w:lang w:val="en-US"/>
        </w:rPr>
        <w:t xml:space="preserve"> and </w:t>
      </w:r>
      <w:r w:rsidR="00861650">
        <w:rPr>
          <w:color w:val="000000" w:themeColor="text1"/>
          <w:sz w:val="24"/>
          <w:szCs w:val="24"/>
          <w:lang w:val="en-US"/>
        </w:rPr>
        <w:t>solidify peace in hi</w:t>
      </w:r>
      <w:r w:rsidR="005D0B6D">
        <w:rPr>
          <w:color w:val="000000" w:themeColor="text1"/>
          <w:sz w:val="24"/>
          <w:szCs w:val="24"/>
          <w:lang w:val="en-US"/>
        </w:rPr>
        <w:t xml:space="preserve">s </w:t>
      </w:r>
      <w:r w:rsidR="00861650">
        <w:rPr>
          <w:color w:val="000000" w:themeColor="text1"/>
          <w:sz w:val="24"/>
          <w:szCs w:val="24"/>
          <w:lang w:val="en-US"/>
        </w:rPr>
        <w:t xml:space="preserve">reign. </w:t>
      </w:r>
      <w:r w:rsidR="00287493">
        <w:rPr>
          <w:color w:val="000000" w:themeColor="text1"/>
          <w:sz w:val="24"/>
          <w:szCs w:val="24"/>
          <w:lang w:val="en-US"/>
        </w:rPr>
        <w:t>Seleucus in turn after Alexander’s death, and once he had gained his s</w:t>
      </w:r>
      <w:r w:rsidR="00656ED2">
        <w:rPr>
          <w:color w:val="000000" w:themeColor="text1"/>
          <w:sz w:val="24"/>
          <w:szCs w:val="24"/>
          <w:lang w:val="en-US"/>
        </w:rPr>
        <w:t>a</w:t>
      </w:r>
      <w:r w:rsidR="00287493">
        <w:rPr>
          <w:color w:val="000000" w:themeColor="text1"/>
          <w:sz w:val="24"/>
          <w:szCs w:val="24"/>
          <w:lang w:val="en-US"/>
        </w:rPr>
        <w:t xml:space="preserve">trap status around 321 BC then kingship </w:t>
      </w:r>
      <w:r w:rsidR="000222AB">
        <w:rPr>
          <w:color w:val="000000" w:themeColor="text1"/>
          <w:sz w:val="24"/>
          <w:szCs w:val="24"/>
          <w:lang w:val="en-US"/>
        </w:rPr>
        <w:t>around</w:t>
      </w:r>
      <w:r w:rsidR="00287493">
        <w:rPr>
          <w:color w:val="000000" w:themeColor="text1"/>
          <w:sz w:val="24"/>
          <w:szCs w:val="24"/>
          <w:lang w:val="en-US"/>
        </w:rPr>
        <w:t xml:space="preserve"> </w:t>
      </w:r>
      <w:r w:rsidR="000222AB" w:rsidRPr="000222AB">
        <w:rPr>
          <w:color w:val="000000" w:themeColor="text1"/>
          <w:sz w:val="24"/>
          <w:szCs w:val="24"/>
          <w:lang w:val="en-US"/>
        </w:rPr>
        <w:t>30</w:t>
      </w:r>
      <w:r w:rsidR="00C800D2">
        <w:rPr>
          <w:color w:val="000000" w:themeColor="text1"/>
          <w:sz w:val="24"/>
          <w:szCs w:val="24"/>
          <w:lang w:val="en-US"/>
        </w:rPr>
        <w:t>5</w:t>
      </w:r>
      <w:r w:rsidR="000222AB" w:rsidRPr="000222AB">
        <w:rPr>
          <w:color w:val="000000" w:themeColor="text1"/>
          <w:sz w:val="24"/>
          <w:szCs w:val="24"/>
          <w:lang w:val="en-US"/>
        </w:rPr>
        <w:t xml:space="preserve"> BC</w:t>
      </w:r>
      <w:r w:rsidR="000F21AA">
        <w:rPr>
          <w:color w:val="000000" w:themeColor="text1"/>
          <w:sz w:val="24"/>
          <w:szCs w:val="24"/>
          <w:lang w:val="en-US"/>
        </w:rPr>
        <w:t>, probably had the same idea after coming into power.</w:t>
      </w:r>
      <w:r w:rsidR="005D0B6D">
        <w:rPr>
          <w:color w:val="000000" w:themeColor="text1"/>
          <w:sz w:val="24"/>
          <w:szCs w:val="24"/>
          <w:lang w:val="en-US"/>
        </w:rPr>
        <w:t xml:space="preserve"> </w:t>
      </w:r>
      <w:r w:rsidR="001D5C7D">
        <w:rPr>
          <w:color w:val="000000" w:themeColor="text1"/>
          <w:sz w:val="24"/>
          <w:szCs w:val="24"/>
          <w:lang w:val="en-US"/>
        </w:rPr>
        <w:t>Perhaps also, b</w:t>
      </w:r>
      <w:r w:rsidR="00D412A2">
        <w:rPr>
          <w:color w:val="000000" w:themeColor="text1"/>
          <w:sz w:val="24"/>
          <w:szCs w:val="24"/>
          <w:lang w:val="en-US"/>
        </w:rPr>
        <w:t>y keeping Spitamenes’ daughter as his wife, he would be nailing his support for those fighting for Persia’s welfare</w:t>
      </w:r>
      <w:r w:rsidR="001D5C7D">
        <w:rPr>
          <w:color w:val="000000" w:themeColor="text1"/>
          <w:sz w:val="24"/>
          <w:szCs w:val="24"/>
          <w:lang w:val="en-US"/>
        </w:rPr>
        <w:t xml:space="preserve"> against the Macedonian influence</w:t>
      </w:r>
      <w:r w:rsidR="00D412A2">
        <w:rPr>
          <w:color w:val="000000" w:themeColor="text1"/>
          <w:sz w:val="24"/>
          <w:szCs w:val="24"/>
          <w:lang w:val="en-US"/>
        </w:rPr>
        <w:t>.</w:t>
      </w:r>
    </w:p>
    <w:p w14:paraId="3ABC4911" w14:textId="5F9D8222" w:rsidR="004E1A45" w:rsidRDefault="003B0DD2" w:rsidP="0019071C">
      <w:pPr>
        <w:spacing w:line="480" w:lineRule="auto"/>
        <w:rPr>
          <w:color w:val="000000" w:themeColor="text1"/>
          <w:sz w:val="24"/>
          <w:szCs w:val="24"/>
          <w:lang w:val="en-US"/>
        </w:rPr>
      </w:pPr>
      <w:r>
        <w:rPr>
          <w:color w:val="000000" w:themeColor="text1"/>
          <w:sz w:val="24"/>
          <w:szCs w:val="24"/>
          <w:lang w:val="en-US"/>
        </w:rPr>
        <w:t xml:space="preserve">Despite these suggestions, </w:t>
      </w:r>
      <w:r w:rsidR="00755B67">
        <w:rPr>
          <w:color w:val="000000" w:themeColor="text1"/>
          <w:sz w:val="24"/>
          <w:szCs w:val="24"/>
          <w:lang w:val="en-US"/>
        </w:rPr>
        <w:t xml:space="preserve">the theory that Apame provided Seleucus with useful influence over the Eastern people also has its doubts. Even </w:t>
      </w:r>
      <w:r w:rsidR="009C1205">
        <w:rPr>
          <w:color w:val="000000" w:themeColor="text1"/>
          <w:sz w:val="24"/>
          <w:szCs w:val="24"/>
          <w:lang w:val="en-US"/>
        </w:rPr>
        <w:t xml:space="preserve">after considerable time following </w:t>
      </w:r>
      <w:r w:rsidR="00755B67">
        <w:rPr>
          <w:color w:val="000000" w:themeColor="text1"/>
          <w:sz w:val="24"/>
          <w:szCs w:val="24"/>
          <w:lang w:val="en-US"/>
        </w:rPr>
        <w:t>Alexander’s death</w:t>
      </w:r>
      <w:r w:rsidR="004D4661">
        <w:rPr>
          <w:color w:val="000000" w:themeColor="text1"/>
          <w:sz w:val="24"/>
          <w:szCs w:val="24"/>
          <w:lang w:val="en-US"/>
        </w:rPr>
        <w:t xml:space="preserve"> in 323 BC</w:t>
      </w:r>
      <w:r w:rsidR="009C1205">
        <w:rPr>
          <w:color w:val="000000" w:themeColor="text1"/>
          <w:sz w:val="24"/>
          <w:szCs w:val="24"/>
          <w:lang w:val="en-US"/>
        </w:rPr>
        <w:t>; the occasion of which</w:t>
      </w:r>
      <w:r w:rsidR="00755B67">
        <w:rPr>
          <w:color w:val="000000" w:themeColor="text1"/>
          <w:sz w:val="24"/>
          <w:szCs w:val="24"/>
          <w:lang w:val="en-US"/>
        </w:rPr>
        <w:t xml:space="preserve"> </w:t>
      </w:r>
      <w:r w:rsidR="009C1205">
        <w:rPr>
          <w:color w:val="000000" w:themeColor="text1"/>
          <w:sz w:val="24"/>
          <w:szCs w:val="24"/>
          <w:lang w:val="en-US"/>
        </w:rPr>
        <w:t xml:space="preserve">had provided </w:t>
      </w:r>
      <w:r w:rsidR="00755B67">
        <w:rPr>
          <w:color w:val="000000" w:themeColor="text1"/>
          <w:sz w:val="24"/>
          <w:szCs w:val="24"/>
          <w:lang w:val="en-US"/>
        </w:rPr>
        <w:t xml:space="preserve">him </w:t>
      </w:r>
      <w:r w:rsidR="009C1205">
        <w:rPr>
          <w:color w:val="000000" w:themeColor="text1"/>
          <w:sz w:val="24"/>
          <w:szCs w:val="24"/>
          <w:lang w:val="en-US"/>
        </w:rPr>
        <w:t xml:space="preserve">with </w:t>
      </w:r>
      <w:r w:rsidR="00755B67">
        <w:rPr>
          <w:color w:val="000000" w:themeColor="text1"/>
          <w:sz w:val="24"/>
          <w:szCs w:val="24"/>
          <w:lang w:val="en-US"/>
        </w:rPr>
        <w:t>the freedom to marry whom he chose</w:t>
      </w:r>
      <w:r w:rsidR="009C1205">
        <w:rPr>
          <w:color w:val="000000" w:themeColor="text1"/>
          <w:sz w:val="24"/>
          <w:szCs w:val="24"/>
          <w:lang w:val="en-US"/>
        </w:rPr>
        <w:t xml:space="preserve">, </w:t>
      </w:r>
      <w:r w:rsidR="00B02B2B">
        <w:rPr>
          <w:color w:val="000000" w:themeColor="text1"/>
          <w:sz w:val="24"/>
          <w:szCs w:val="24"/>
          <w:lang w:val="en-US"/>
        </w:rPr>
        <w:t>Seleucus</w:t>
      </w:r>
      <w:r w:rsidR="009C1205">
        <w:rPr>
          <w:color w:val="000000" w:themeColor="text1"/>
          <w:sz w:val="24"/>
          <w:szCs w:val="24"/>
          <w:lang w:val="en-US"/>
        </w:rPr>
        <w:t xml:space="preserve"> </w:t>
      </w:r>
      <w:r w:rsidR="00B02B2B">
        <w:rPr>
          <w:color w:val="000000" w:themeColor="text1"/>
          <w:sz w:val="24"/>
          <w:szCs w:val="24"/>
          <w:lang w:val="en-US"/>
        </w:rPr>
        <w:t>kept</w:t>
      </w:r>
      <w:r w:rsidR="009C1205">
        <w:rPr>
          <w:color w:val="000000" w:themeColor="text1"/>
          <w:sz w:val="24"/>
          <w:szCs w:val="24"/>
          <w:lang w:val="en-US"/>
        </w:rPr>
        <w:t xml:space="preserve"> </w:t>
      </w:r>
      <w:r w:rsidR="00B02B2B">
        <w:rPr>
          <w:color w:val="000000" w:themeColor="text1"/>
          <w:sz w:val="24"/>
          <w:szCs w:val="24"/>
          <w:lang w:val="en-US"/>
        </w:rPr>
        <w:t>Apame</w:t>
      </w:r>
      <w:r w:rsidR="009C1205">
        <w:rPr>
          <w:color w:val="000000" w:themeColor="text1"/>
          <w:sz w:val="24"/>
          <w:szCs w:val="24"/>
          <w:lang w:val="en-US"/>
        </w:rPr>
        <w:t xml:space="preserve">. </w:t>
      </w:r>
      <w:r w:rsidR="00B02B2B">
        <w:rPr>
          <w:color w:val="000000" w:themeColor="text1"/>
          <w:sz w:val="24"/>
          <w:szCs w:val="24"/>
          <w:lang w:val="en-US"/>
        </w:rPr>
        <w:t xml:space="preserve">Any influence she would bring him would not be </w:t>
      </w:r>
      <w:r w:rsidR="001F2201">
        <w:rPr>
          <w:color w:val="000000" w:themeColor="text1"/>
          <w:sz w:val="24"/>
          <w:szCs w:val="24"/>
          <w:lang w:val="en-US"/>
        </w:rPr>
        <w:t xml:space="preserve">truly </w:t>
      </w:r>
      <w:r w:rsidR="00B02B2B">
        <w:rPr>
          <w:color w:val="000000" w:themeColor="text1"/>
          <w:sz w:val="24"/>
          <w:szCs w:val="24"/>
          <w:lang w:val="en-US"/>
        </w:rPr>
        <w:t xml:space="preserve">useful until </w:t>
      </w:r>
      <w:r w:rsidR="00F30864">
        <w:rPr>
          <w:color w:val="000000" w:themeColor="text1"/>
          <w:sz w:val="24"/>
          <w:szCs w:val="24"/>
          <w:lang w:val="en-US"/>
        </w:rPr>
        <w:t xml:space="preserve">two years later in 321 BC when he became Satrap or even </w:t>
      </w:r>
      <w:r w:rsidR="00B02B2B">
        <w:rPr>
          <w:color w:val="000000" w:themeColor="text1"/>
          <w:sz w:val="24"/>
          <w:szCs w:val="24"/>
          <w:lang w:val="en-US"/>
        </w:rPr>
        <w:t>years later</w:t>
      </w:r>
      <w:r w:rsidR="00D030C7">
        <w:rPr>
          <w:color w:val="000000" w:themeColor="text1"/>
          <w:sz w:val="24"/>
          <w:szCs w:val="24"/>
          <w:lang w:val="en-US"/>
        </w:rPr>
        <w:t xml:space="preserve"> </w:t>
      </w:r>
      <w:r w:rsidR="004D4661">
        <w:rPr>
          <w:color w:val="000000" w:themeColor="text1"/>
          <w:sz w:val="24"/>
          <w:szCs w:val="24"/>
          <w:lang w:val="en-US"/>
        </w:rPr>
        <w:t>in 305 BC when Seleucus would be king.</w:t>
      </w:r>
      <w:r w:rsidR="001E607F">
        <w:rPr>
          <w:color w:val="000000" w:themeColor="text1"/>
          <w:sz w:val="24"/>
          <w:szCs w:val="24"/>
          <w:lang w:val="en-US"/>
        </w:rPr>
        <w:t xml:space="preserve"> </w:t>
      </w:r>
      <w:r w:rsidR="007E5335">
        <w:rPr>
          <w:color w:val="000000" w:themeColor="text1"/>
          <w:sz w:val="24"/>
          <w:szCs w:val="24"/>
          <w:lang w:val="en-US"/>
        </w:rPr>
        <w:t xml:space="preserve">This could indicate that his main motive in keeping Apame was due to affection he had for her, despite the influence she could have </w:t>
      </w:r>
      <w:proofErr w:type="spellStart"/>
      <w:r w:rsidR="007E5335">
        <w:rPr>
          <w:color w:val="000000" w:themeColor="text1"/>
          <w:sz w:val="24"/>
          <w:szCs w:val="24"/>
          <w:lang w:val="en-US"/>
        </w:rPr>
        <w:t>brung</w:t>
      </w:r>
      <w:proofErr w:type="spellEnd"/>
      <w:r w:rsidR="007E5335">
        <w:rPr>
          <w:color w:val="000000" w:themeColor="text1"/>
          <w:sz w:val="24"/>
          <w:szCs w:val="24"/>
          <w:lang w:val="en-US"/>
        </w:rPr>
        <w:t>- a view shared by Grainger:</w:t>
      </w:r>
    </w:p>
    <w:p w14:paraId="38963196" w14:textId="7E7CA98F" w:rsidR="007E5335" w:rsidRDefault="007E5335" w:rsidP="007E5335">
      <w:pPr>
        <w:spacing w:line="480" w:lineRule="auto"/>
        <w:ind w:left="720"/>
        <w:rPr>
          <w:color w:val="000000" w:themeColor="text1"/>
          <w:sz w:val="24"/>
          <w:szCs w:val="24"/>
          <w:lang w:val="en-US"/>
        </w:rPr>
      </w:pPr>
      <w:r>
        <w:rPr>
          <w:color w:val="000000" w:themeColor="text1"/>
          <w:sz w:val="24"/>
          <w:szCs w:val="24"/>
          <w:lang w:val="en-US"/>
        </w:rPr>
        <w:lastRenderedPageBreak/>
        <w:t xml:space="preserve">One must assume that Seleukos already had in mind the political importance of his wife though it was years before her </w:t>
      </w:r>
      <w:proofErr w:type="spellStart"/>
      <w:r>
        <w:rPr>
          <w:color w:val="000000" w:themeColor="text1"/>
          <w:sz w:val="24"/>
          <w:szCs w:val="24"/>
          <w:lang w:val="en-US"/>
        </w:rPr>
        <w:t>Baktrian</w:t>
      </w:r>
      <w:proofErr w:type="spellEnd"/>
      <w:r>
        <w:rPr>
          <w:color w:val="000000" w:themeColor="text1"/>
          <w:sz w:val="24"/>
          <w:szCs w:val="24"/>
          <w:lang w:val="en-US"/>
        </w:rPr>
        <w:t xml:space="preserve"> connections proved useful, and mutual affection is not to be excluded (Grainger, 2007, p. 145)</w:t>
      </w:r>
      <w:r>
        <w:rPr>
          <w:rStyle w:val="FootnoteReference"/>
          <w:color w:val="000000" w:themeColor="text1"/>
          <w:sz w:val="24"/>
          <w:szCs w:val="24"/>
          <w:lang w:val="en-US"/>
        </w:rPr>
        <w:footnoteReference w:id="15"/>
      </w:r>
      <w:r>
        <w:rPr>
          <w:color w:val="000000" w:themeColor="text1"/>
          <w:sz w:val="24"/>
          <w:szCs w:val="24"/>
          <w:lang w:val="en-US"/>
        </w:rPr>
        <w:t>.</w:t>
      </w:r>
    </w:p>
    <w:p w14:paraId="5F7ADC5A" w14:textId="2C6BF9D4" w:rsidR="00EB430E" w:rsidRDefault="004E1A45" w:rsidP="0019071C">
      <w:pPr>
        <w:spacing w:line="480" w:lineRule="auto"/>
        <w:rPr>
          <w:color w:val="000000" w:themeColor="text1"/>
          <w:sz w:val="24"/>
          <w:szCs w:val="24"/>
          <w:lang w:val="en-US"/>
        </w:rPr>
      </w:pPr>
      <w:r>
        <w:rPr>
          <w:color w:val="000000" w:themeColor="text1"/>
          <w:sz w:val="24"/>
          <w:szCs w:val="24"/>
          <w:lang w:val="en-US"/>
        </w:rPr>
        <w:t>Though S</w:t>
      </w:r>
      <w:r w:rsidR="0019071C">
        <w:rPr>
          <w:color w:val="000000" w:themeColor="text1"/>
          <w:sz w:val="24"/>
          <w:szCs w:val="24"/>
          <w:lang w:val="en-US"/>
        </w:rPr>
        <w:t xml:space="preserve">eleucus </w:t>
      </w:r>
      <w:r>
        <w:rPr>
          <w:color w:val="000000" w:themeColor="text1"/>
          <w:sz w:val="24"/>
          <w:szCs w:val="24"/>
          <w:lang w:val="en-US"/>
        </w:rPr>
        <w:t xml:space="preserve">also </w:t>
      </w:r>
      <w:r w:rsidR="000753B7">
        <w:rPr>
          <w:color w:val="000000" w:themeColor="text1"/>
          <w:sz w:val="24"/>
          <w:szCs w:val="24"/>
          <w:lang w:val="en-US"/>
        </w:rPr>
        <w:t>received</w:t>
      </w:r>
      <w:r w:rsidR="0019071C">
        <w:rPr>
          <w:color w:val="000000" w:themeColor="text1"/>
          <w:sz w:val="24"/>
          <w:szCs w:val="24"/>
          <w:lang w:val="en-US"/>
        </w:rPr>
        <w:t xml:space="preserve"> financial gain, </w:t>
      </w:r>
      <w:r>
        <w:rPr>
          <w:color w:val="000000" w:themeColor="text1"/>
          <w:sz w:val="24"/>
          <w:szCs w:val="24"/>
          <w:lang w:val="en-US"/>
        </w:rPr>
        <w:t xml:space="preserve">his </w:t>
      </w:r>
      <w:r w:rsidR="0019071C">
        <w:rPr>
          <w:color w:val="000000" w:themeColor="text1"/>
          <w:sz w:val="24"/>
          <w:szCs w:val="24"/>
          <w:lang w:val="en-US"/>
        </w:rPr>
        <w:t xml:space="preserve">debts paid and </w:t>
      </w:r>
      <w:r>
        <w:rPr>
          <w:color w:val="000000" w:themeColor="text1"/>
          <w:sz w:val="24"/>
          <w:szCs w:val="24"/>
          <w:lang w:val="en-US"/>
        </w:rPr>
        <w:t xml:space="preserve">given </w:t>
      </w:r>
      <w:r w:rsidR="0019071C">
        <w:rPr>
          <w:color w:val="000000" w:themeColor="text1"/>
          <w:sz w:val="24"/>
          <w:szCs w:val="24"/>
          <w:lang w:val="en-US"/>
        </w:rPr>
        <w:t>wedding presents from Alexander</w:t>
      </w:r>
      <w:r w:rsidR="0026489E">
        <w:rPr>
          <w:color w:val="000000" w:themeColor="text1"/>
          <w:sz w:val="24"/>
          <w:szCs w:val="24"/>
          <w:lang w:val="en-US"/>
        </w:rPr>
        <w:t xml:space="preserve">, as </w:t>
      </w:r>
      <w:r w:rsidR="00F63A46">
        <w:rPr>
          <w:color w:val="000000" w:themeColor="text1"/>
          <w:sz w:val="24"/>
          <w:szCs w:val="24"/>
          <w:lang w:val="en-US"/>
        </w:rPr>
        <w:t xml:space="preserve">documented by </w:t>
      </w:r>
      <w:proofErr w:type="spellStart"/>
      <w:r w:rsidR="00F63A46">
        <w:rPr>
          <w:color w:val="000000" w:themeColor="text1"/>
          <w:sz w:val="24"/>
          <w:szCs w:val="24"/>
          <w:lang w:val="en-US"/>
        </w:rPr>
        <w:t>Arrian</w:t>
      </w:r>
      <w:proofErr w:type="spellEnd"/>
      <w:r w:rsidR="00F63A46">
        <w:rPr>
          <w:color w:val="000000" w:themeColor="text1"/>
          <w:sz w:val="24"/>
          <w:szCs w:val="24"/>
          <w:lang w:val="en-US"/>
        </w:rPr>
        <w:t xml:space="preserve">, “For every one of them Alexander provided a dowry...and every man of them </w:t>
      </w:r>
      <w:r w:rsidR="000753B7">
        <w:rPr>
          <w:color w:val="000000" w:themeColor="text1"/>
          <w:sz w:val="24"/>
          <w:szCs w:val="24"/>
          <w:lang w:val="en-US"/>
        </w:rPr>
        <w:t>received</w:t>
      </w:r>
      <w:r w:rsidR="00F63A46">
        <w:rPr>
          <w:color w:val="000000" w:themeColor="text1"/>
          <w:sz w:val="24"/>
          <w:szCs w:val="24"/>
          <w:lang w:val="en-US"/>
        </w:rPr>
        <w:t xml:space="preserve"> a wedding gift. This also seemed a fitting occasion to clear off the men’s debts,”</w:t>
      </w:r>
      <w:r w:rsidR="001A7336">
        <w:rPr>
          <w:rStyle w:val="FootnoteReference"/>
          <w:color w:val="000000" w:themeColor="text1"/>
          <w:sz w:val="24"/>
          <w:szCs w:val="24"/>
          <w:lang w:val="en-US"/>
        </w:rPr>
        <w:footnoteReference w:id="16"/>
      </w:r>
      <w:r w:rsidR="00A453B9">
        <w:rPr>
          <w:color w:val="000000" w:themeColor="text1"/>
          <w:sz w:val="24"/>
          <w:szCs w:val="24"/>
          <w:lang w:val="en-US"/>
        </w:rPr>
        <w:t xml:space="preserve"> (Arr. </w:t>
      </w:r>
      <w:r w:rsidR="00D97E4C">
        <w:rPr>
          <w:i/>
          <w:color w:val="000000" w:themeColor="text1"/>
          <w:sz w:val="24"/>
          <w:szCs w:val="24"/>
          <w:lang w:val="en-US"/>
        </w:rPr>
        <w:t xml:space="preserve">Ana. </w:t>
      </w:r>
      <w:r w:rsidR="00D97E4C">
        <w:rPr>
          <w:color w:val="000000" w:themeColor="text1"/>
          <w:sz w:val="24"/>
          <w:szCs w:val="24"/>
          <w:lang w:val="en-US"/>
        </w:rPr>
        <w:t>7</w:t>
      </w:r>
      <w:r w:rsidR="00E46B88">
        <w:rPr>
          <w:color w:val="000000" w:themeColor="text1"/>
          <w:sz w:val="24"/>
          <w:szCs w:val="24"/>
          <w:lang w:val="en-US"/>
        </w:rPr>
        <w:t xml:space="preserve">.) </w:t>
      </w:r>
      <w:r w:rsidR="002D0DDE">
        <w:rPr>
          <w:color w:val="000000" w:themeColor="text1"/>
          <w:sz w:val="24"/>
          <w:szCs w:val="24"/>
          <w:lang w:val="en-US"/>
        </w:rPr>
        <w:t xml:space="preserve">the </w:t>
      </w:r>
      <w:r w:rsidR="000753B7">
        <w:rPr>
          <w:color w:val="000000" w:themeColor="text1"/>
          <w:sz w:val="24"/>
          <w:szCs w:val="24"/>
          <w:lang w:val="en-US"/>
        </w:rPr>
        <w:t>monetary</w:t>
      </w:r>
      <w:r w:rsidR="002D0DDE">
        <w:rPr>
          <w:color w:val="000000" w:themeColor="text1"/>
          <w:sz w:val="24"/>
          <w:szCs w:val="24"/>
          <w:lang w:val="en-US"/>
        </w:rPr>
        <w:t xml:space="preserve"> advantage gained by Seleucus</w:t>
      </w:r>
      <w:r w:rsidR="00D7578D">
        <w:rPr>
          <w:color w:val="000000" w:themeColor="text1"/>
          <w:sz w:val="24"/>
          <w:szCs w:val="24"/>
          <w:lang w:val="en-US"/>
        </w:rPr>
        <w:t xml:space="preserve"> by marrying Apame</w:t>
      </w:r>
      <w:r w:rsidR="00EB430E">
        <w:rPr>
          <w:color w:val="000000" w:themeColor="text1"/>
          <w:sz w:val="24"/>
          <w:szCs w:val="24"/>
          <w:lang w:val="en-US"/>
        </w:rPr>
        <w:t xml:space="preserve"> still wouldn’t necessarily oblige him to keep her after Alexander died.</w:t>
      </w:r>
    </w:p>
    <w:p w14:paraId="6EE89907" w14:textId="0C86CBDB" w:rsidR="000F56B9" w:rsidRDefault="001E607F" w:rsidP="003364AD">
      <w:pPr>
        <w:spacing w:line="480" w:lineRule="auto"/>
        <w:rPr>
          <w:color w:val="000000" w:themeColor="text1"/>
          <w:sz w:val="24"/>
          <w:szCs w:val="24"/>
          <w:lang w:val="en-US"/>
        </w:rPr>
      </w:pPr>
      <w:r>
        <w:rPr>
          <w:color w:val="000000" w:themeColor="text1"/>
          <w:sz w:val="24"/>
          <w:szCs w:val="24"/>
          <w:lang w:val="en-US"/>
        </w:rPr>
        <w:t>According to</w:t>
      </w:r>
      <w:r w:rsidR="00794CE0">
        <w:rPr>
          <w:color w:val="000000" w:themeColor="text1"/>
          <w:sz w:val="24"/>
          <w:szCs w:val="24"/>
          <w:lang w:val="en-US"/>
        </w:rPr>
        <w:t xml:space="preserve"> John D. Grainger, </w:t>
      </w:r>
      <w:r w:rsidR="008A6F06">
        <w:rPr>
          <w:color w:val="000000" w:themeColor="text1"/>
          <w:sz w:val="24"/>
          <w:szCs w:val="24"/>
          <w:lang w:val="en-US"/>
        </w:rPr>
        <w:t>Spitamenes’ death ended the</w:t>
      </w:r>
      <w:r w:rsidR="004945D9">
        <w:rPr>
          <w:color w:val="000000" w:themeColor="text1"/>
          <w:sz w:val="24"/>
          <w:szCs w:val="24"/>
          <w:lang w:val="en-US"/>
        </w:rPr>
        <w:t xml:space="preserve"> fighting anyway. Grainger comments: “Spitamenes, a prominent lord in Sogdiana...He was Alexander’s most </w:t>
      </w:r>
      <w:r w:rsidR="000753B7">
        <w:rPr>
          <w:color w:val="000000" w:themeColor="text1"/>
          <w:sz w:val="24"/>
          <w:szCs w:val="24"/>
          <w:lang w:val="en-US"/>
        </w:rPr>
        <w:t>skillful</w:t>
      </w:r>
      <w:r w:rsidR="004945D9">
        <w:rPr>
          <w:color w:val="000000" w:themeColor="text1"/>
          <w:sz w:val="24"/>
          <w:szCs w:val="24"/>
          <w:lang w:val="en-US"/>
        </w:rPr>
        <w:t xml:space="preserve"> enemy, and only his death ended the fighting” (Grainger, 2007, p.82)</w:t>
      </w:r>
      <w:r w:rsidR="00DC618F">
        <w:rPr>
          <w:rStyle w:val="FootnoteReference"/>
          <w:color w:val="000000" w:themeColor="text1"/>
          <w:sz w:val="24"/>
          <w:szCs w:val="24"/>
          <w:lang w:val="en-US"/>
        </w:rPr>
        <w:footnoteReference w:id="17"/>
      </w:r>
      <w:r w:rsidR="004945D9">
        <w:rPr>
          <w:color w:val="000000" w:themeColor="text1"/>
          <w:sz w:val="24"/>
          <w:szCs w:val="24"/>
          <w:lang w:val="en-US"/>
        </w:rPr>
        <w:t>. And</w:t>
      </w:r>
      <w:r w:rsidR="007040C5">
        <w:rPr>
          <w:color w:val="000000" w:themeColor="text1"/>
          <w:sz w:val="24"/>
          <w:szCs w:val="24"/>
          <w:lang w:val="en-US"/>
        </w:rPr>
        <w:t xml:space="preserve"> according to Allen, rebellions con</w:t>
      </w:r>
      <w:r w:rsidR="00782008">
        <w:rPr>
          <w:color w:val="000000" w:themeColor="text1"/>
          <w:sz w:val="24"/>
          <w:szCs w:val="24"/>
          <w:lang w:val="en-US"/>
        </w:rPr>
        <w:t>tinued even after the ma</w:t>
      </w:r>
      <w:r w:rsidR="004E7BDD">
        <w:rPr>
          <w:color w:val="000000" w:themeColor="text1"/>
          <w:sz w:val="24"/>
          <w:szCs w:val="24"/>
          <w:lang w:val="en-US"/>
        </w:rPr>
        <w:t>rriages. She comments “</w:t>
      </w:r>
      <w:r w:rsidR="00107542">
        <w:rPr>
          <w:color w:val="000000" w:themeColor="text1"/>
          <w:sz w:val="24"/>
          <w:szCs w:val="24"/>
          <w:lang w:val="en-US"/>
        </w:rPr>
        <w:t>Alexander eventually put something of a cosmetic seal on the subjection of the north-eastern satrapies (although some rebellions continued after the marriage) by marrying into the local nobility</w:t>
      </w:r>
      <w:r w:rsidR="004E7BDD">
        <w:rPr>
          <w:color w:val="000000" w:themeColor="text1"/>
          <w:sz w:val="24"/>
          <w:szCs w:val="24"/>
          <w:lang w:val="en-US"/>
        </w:rPr>
        <w:t>,”</w:t>
      </w:r>
      <w:r w:rsidR="00107542">
        <w:rPr>
          <w:color w:val="000000" w:themeColor="text1"/>
          <w:sz w:val="24"/>
          <w:szCs w:val="24"/>
          <w:lang w:val="en-US"/>
        </w:rPr>
        <w:t xml:space="preserve"> (Allen, 2005, p. 147).</w:t>
      </w:r>
      <w:r w:rsidR="00107542">
        <w:rPr>
          <w:rStyle w:val="FootnoteReference"/>
          <w:color w:val="000000" w:themeColor="text1"/>
          <w:sz w:val="24"/>
          <w:szCs w:val="24"/>
          <w:lang w:val="en-US"/>
        </w:rPr>
        <w:footnoteReference w:id="18"/>
      </w:r>
    </w:p>
    <w:p w14:paraId="1E44495C" w14:textId="3B674910" w:rsidR="00BE05EF" w:rsidRDefault="00107542" w:rsidP="003364AD">
      <w:pPr>
        <w:spacing w:line="480" w:lineRule="auto"/>
        <w:rPr>
          <w:color w:val="000000" w:themeColor="text1"/>
          <w:sz w:val="24"/>
          <w:szCs w:val="24"/>
          <w:lang w:val="en-US"/>
        </w:rPr>
      </w:pPr>
      <w:r>
        <w:rPr>
          <w:color w:val="000000" w:themeColor="text1"/>
          <w:sz w:val="24"/>
          <w:szCs w:val="24"/>
          <w:lang w:val="en-US"/>
        </w:rPr>
        <w:t xml:space="preserve">If Grainger and Allen are believed, then this would indicate </w:t>
      </w:r>
      <w:r w:rsidR="00BE05EF" w:rsidRPr="00BE05EF">
        <w:rPr>
          <w:color w:val="000000" w:themeColor="text1"/>
          <w:sz w:val="24"/>
          <w:szCs w:val="24"/>
          <w:lang w:val="en-US"/>
        </w:rPr>
        <w:t>that because Seleucus could have discarded Apame as a wife after Alexand</w:t>
      </w:r>
      <w:r>
        <w:rPr>
          <w:color w:val="000000" w:themeColor="text1"/>
          <w:sz w:val="24"/>
          <w:szCs w:val="24"/>
          <w:lang w:val="en-US"/>
        </w:rPr>
        <w:t>er’s death had he wanted to, and</w:t>
      </w:r>
      <w:r w:rsidR="00BE05EF" w:rsidRPr="00BE05EF">
        <w:rPr>
          <w:color w:val="000000" w:themeColor="text1"/>
          <w:sz w:val="24"/>
          <w:szCs w:val="24"/>
          <w:lang w:val="en-US"/>
        </w:rPr>
        <w:t xml:space="preserve"> didn’t, </w:t>
      </w:r>
      <w:r>
        <w:rPr>
          <w:color w:val="000000" w:themeColor="text1"/>
          <w:sz w:val="24"/>
          <w:szCs w:val="24"/>
          <w:lang w:val="en-US"/>
        </w:rPr>
        <w:t>their</w:t>
      </w:r>
      <w:r w:rsidR="000753B7">
        <w:rPr>
          <w:color w:val="000000" w:themeColor="text1"/>
          <w:sz w:val="24"/>
          <w:szCs w:val="24"/>
          <w:lang w:val="en-US"/>
        </w:rPr>
        <w:t xml:space="preserve"> </w:t>
      </w:r>
      <w:r w:rsidR="00BE05EF" w:rsidRPr="00BE05EF">
        <w:rPr>
          <w:color w:val="000000" w:themeColor="text1"/>
          <w:sz w:val="24"/>
          <w:szCs w:val="24"/>
          <w:lang w:val="en-US"/>
        </w:rPr>
        <w:t xml:space="preserve">union was </w:t>
      </w:r>
      <w:r>
        <w:rPr>
          <w:color w:val="000000" w:themeColor="text1"/>
          <w:sz w:val="24"/>
          <w:szCs w:val="24"/>
          <w:lang w:val="en-US"/>
        </w:rPr>
        <w:t xml:space="preserve">perhaps </w:t>
      </w:r>
      <w:r w:rsidR="00BE05EF" w:rsidRPr="00BE05EF">
        <w:rPr>
          <w:color w:val="000000" w:themeColor="text1"/>
          <w:sz w:val="24"/>
          <w:szCs w:val="24"/>
          <w:lang w:val="en-US"/>
        </w:rPr>
        <w:t>one of mutual affection.</w:t>
      </w:r>
    </w:p>
    <w:p w14:paraId="72D27D71" w14:textId="10235D34" w:rsidR="00DB4891" w:rsidRDefault="00DB4891" w:rsidP="003364AD">
      <w:pPr>
        <w:spacing w:line="480" w:lineRule="auto"/>
        <w:rPr>
          <w:color w:val="000000" w:themeColor="text1"/>
          <w:sz w:val="24"/>
          <w:szCs w:val="24"/>
          <w:lang w:val="en-US"/>
        </w:rPr>
      </w:pPr>
    </w:p>
    <w:p w14:paraId="37BB3ED3" w14:textId="25731CDF" w:rsidR="00DB4891" w:rsidRPr="0014710F" w:rsidRDefault="0014710F" w:rsidP="003364AD">
      <w:pPr>
        <w:spacing w:line="480" w:lineRule="auto"/>
        <w:rPr>
          <w:b/>
          <w:color w:val="000000" w:themeColor="text1"/>
          <w:sz w:val="24"/>
          <w:szCs w:val="24"/>
          <w:u w:val="single"/>
          <w:lang w:val="en-US"/>
        </w:rPr>
      </w:pPr>
      <w:r>
        <w:rPr>
          <w:b/>
          <w:color w:val="000000" w:themeColor="text1"/>
          <w:sz w:val="24"/>
          <w:szCs w:val="24"/>
          <w:u w:val="single"/>
          <w:lang w:val="en-US"/>
        </w:rPr>
        <w:t>Loyalty to Alexander’s Cause</w:t>
      </w:r>
    </w:p>
    <w:p w14:paraId="22B84A41" w14:textId="72C0B876" w:rsidR="00337319" w:rsidRDefault="009C1205" w:rsidP="003364AD">
      <w:pPr>
        <w:spacing w:line="480" w:lineRule="auto"/>
        <w:rPr>
          <w:color w:val="000000" w:themeColor="text1"/>
          <w:sz w:val="24"/>
          <w:szCs w:val="24"/>
          <w:lang w:val="en-US"/>
        </w:rPr>
      </w:pPr>
      <w:r w:rsidRPr="009C1205">
        <w:rPr>
          <w:color w:val="000000" w:themeColor="text1"/>
          <w:sz w:val="24"/>
          <w:szCs w:val="24"/>
          <w:lang w:val="en-US"/>
        </w:rPr>
        <w:lastRenderedPageBreak/>
        <w:t>Apame’s perhaps preserved her wifely status to Seleucus in another respec</w:t>
      </w:r>
      <w:r w:rsidR="00CC1E0F">
        <w:rPr>
          <w:color w:val="000000" w:themeColor="text1"/>
          <w:sz w:val="24"/>
          <w:szCs w:val="24"/>
          <w:lang w:val="en-US"/>
        </w:rPr>
        <w:t xml:space="preserve">t: </w:t>
      </w:r>
      <w:r w:rsidR="006C2AEA">
        <w:rPr>
          <w:color w:val="000000" w:themeColor="text1"/>
          <w:sz w:val="24"/>
          <w:szCs w:val="24"/>
          <w:lang w:val="en-US"/>
        </w:rPr>
        <w:t xml:space="preserve">by acting as a symbol of </w:t>
      </w:r>
      <w:r w:rsidR="00E73906">
        <w:rPr>
          <w:color w:val="000000" w:themeColor="text1"/>
          <w:sz w:val="24"/>
          <w:szCs w:val="24"/>
          <w:lang w:val="en-US"/>
        </w:rPr>
        <w:t xml:space="preserve">Seleucus’ loyalty to </w:t>
      </w:r>
      <w:r w:rsidR="006C2AEA">
        <w:rPr>
          <w:color w:val="000000" w:themeColor="text1"/>
          <w:sz w:val="24"/>
          <w:szCs w:val="24"/>
          <w:lang w:val="en-US"/>
        </w:rPr>
        <w:t>Alexander</w:t>
      </w:r>
      <w:r w:rsidRPr="009C1205">
        <w:rPr>
          <w:color w:val="000000" w:themeColor="text1"/>
          <w:sz w:val="24"/>
          <w:szCs w:val="24"/>
          <w:lang w:val="en-US"/>
        </w:rPr>
        <w:t>.</w:t>
      </w:r>
      <w:r w:rsidR="002B0D49">
        <w:rPr>
          <w:color w:val="000000" w:themeColor="text1"/>
          <w:sz w:val="24"/>
          <w:szCs w:val="24"/>
          <w:lang w:val="en-US"/>
        </w:rPr>
        <w:t xml:space="preserve"> </w:t>
      </w:r>
      <w:r w:rsidR="00673AC7">
        <w:rPr>
          <w:color w:val="000000" w:themeColor="text1"/>
          <w:sz w:val="24"/>
          <w:szCs w:val="24"/>
          <w:lang w:val="en-US"/>
        </w:rPr>
        <w:t>As stated, t</w:t>
      </w:r>
      <w:r w:rsidR="002B0D49">
        <w:rPr>
          <w:color w:val="000000" w:themeColor="text1"/>
          <w:sz w:val="24"/>
          <w:szCs w:val="24"/>
          <w:lang w:val="en-US"/>
        </w:rPr>
        <w:t xml:space="preserve">he Susa weddings were organized by Alexander </w:t>
      </w:r>
      <w:r w:rsidR="00337319">
        <w:rPr>
          <w:color w:val="000000" w:themeColor="text1"/>
          <w:sz w:val="24"/>
          <w:szCs w:val="24"/>
          <w:lang w:val="en-US"/>
        </w:rPr>
        <w:t xml:space="preserve">the Great </w:t>
      </w:r>
      <w:r w:rsidR="002B0D49">
        <w:rPr>
          <w:color w:val="000000" w:themeColor="text1"/>
          <w:sz w:val="24"/>
          <w:szCs w:val="24"/>
          <w:lang w:val="en-US"/>
        </w:rPr>
        <w:t xml:space="preserve">to </w:t>
      </w:r>
      <w:r w:rsidR="003441BB">
        <w:rPr>
          <w:color w:val="000000" w:themeColor="text1"/>
          <w:sz w:val="24"/>
          <w:szCs w:val="24"/>
          <w:lang w:val="en-US"/>
        </w:rPr>
        <w:t>endorse</w:t>
      </w:r>
      <w:r w:rsidR="002B0D49">
        <w:rPr>
          <w:color w:val="000000" w:themeColor="text1"/>
          <w:sz w:val="24"/>
          <w:szCs w:val="24"/>
          <w:lang w:val="en-US"/>
        </w:rPr>
        <w:t xml:space="preserve"> his desire of </w:t>
      </w:r>
      <w:r w:rsidR="002B0D49" w:rsidRPr="007523AA">
        <w:rPr>
          <w:color w:val="000000" w:themeColor="text1"/>
          <w:sz w:val="24"/>
          <w:szCs w:val="24"/>
          <w:lang w:val="en-US"/>
        </w:rPr>
        <w:t>multiculturalism</w:t>
      </w:r>
      <w:r w:rsidR="007523AA">
        <w:rPr>
          <w:color w:val="000000" w:themeColor="text1"/>
          <w:sz w:val="24"/>
          <w:szCs w:val="24"/>
          <w:lang w:val="en-US"/>
        </w:rPr>
        <w:t xml:space="preserve"> between the Greek and Persian people</w:t>
      </w:r>
      <w:r w:rsidR="001E273B">
        <w:rPr>
          <w:color w:val="000000" w:themeColor="text1"/>
          <w:sz w:val="24"/>
          <w:szCs w:val="24"/>
          <w:lang w:val="en-US"/>
        </w:rPr>
        <w:t xml:space="preserve">. </w:t>
      </w:r>
      <w:r w:rsidR="002B0D49">
        <w:rPr>
          <w:color w:val="000000" w:themeColor="text1"/>
          <w:sz w:val="24"/>
          <w:szCs w:val="24"/>
          <w:lang w:val="en-US"/>
        </w:rPr>
        <w:t xml:space="preserve"> </w:t>
      </w:r>
    </w:p>
    <w:p w14:paraId="3B5F7B3F" w14:textId="4B3B86B1" w:rsidR="00783470" w:rsidRDefault="00DB323B" w:rsidP="003364AD">
      <w:pPr>
        <w:spacing w:line="480" w:lineRule="auto"/>
        <w:rPr>
          <w:color w:val="000000" w:themeColor="text1"/>
          <w:sz w:val="24"/>
          <w:szCs w:val="24"/>
          <w:lang w:val="en-US"/>
        </w:rPr>
      </w:pPr>
      <w:r>
        <w:rPr>
          <w:color w:val="000000" w:themeColor="text1"/>
          <w:sz w:val="24"/>
          <w:szCs w:val="24"/>
          <w:lang w:val="en-US"/>
        </w:rPr>
        <w:t xml:space="preserve">It appears that </w:t>
      </w:r>
      <w:r w:rsidR="00C646C8">
        <w:rPr>
          <w:color w:val="000000" w:themeColor="text1"/>
          <w:sz w:val="24"/>
          <w:szCs w:val="24"/>
          <w:lang w:val="en-US"/>
        </w:rPr>
        <w:t>Alexander</w:t>
      </w:r>
      <w:r>
        <w:rPr>
          <w:color w:val="000000" w:themeColor="text1"/>
          <w:sz w:val="24"/>
          <w:szCs w:val="24"/>
          <w:lang w:val="en-US"/>
        </w:rPr>
        <w:t xml:space="preserve"> was</w:t>
      </w:r>
      <w:r w:rsidR="00C646C8">
        <w:rPr>
          <w:color w:val="000000" w:themeColor="text1"/>
          <w:sz w:val="24"/>
          <w:szCs w:val="24"/>
          <w:lang w:val="en-US"/>
        </w:rPr>
        <w:t xml:space="preserve"> no doubt</w:t>
      </w:r>
      <w:r w:rsidR="00C90724">
        <w:rPr>
          <w:color w:val="000000" w:themeColor="text1"/>
          <w:sz w:val="24"/>
          <w:szCs w:val="24"/>
          <w:lang w:val="en-US"/>
        </w:rPr>
        <w:t xml:space="preserve"> well respected amongst his generals</w:t>
      </w:r>
      <w:r w:rsidR="005E3E3D">
        <w:rPr>
          <w:color w:val="000000" w:themeColor="text1"/>
          <w:sz w:val="24"/>
          <w:szCs w:val="24"/>
          <w:lang w:val="en-US"/>
        </w:rPr>
        <w:t>,</w:t>
      </w:r>
      <w:r w:rsidR="00C646C8">
        <w:rPr>
          <w:color w:val="000000" w:themeColor="text1"/>
          <w:sz w:val="24"/>
          <w:szCs w:val="24"/>
          <w:lang w:val="en-US"/>
        </w:rPr>
        <w:t xml:space="preserve"> </w:t>
      </w:r>
      <w:r>
        <w:rPr>
          <w:color w:val="000000" w:themeColor="text1"/>
          <w:sz w:val="24"/>
          <w:szCs w:val="24"/>
          <w:lang w:val="en-US"/>
        </w:rPr>
        <w:t>including Seleucus</w:t>
      </w:r>
      <w:r w:rsidR="005E3E3D">
        <w:rPr>
          <w:color w:val="000000" w:themeColor="text1"/>
          <w:sz w:val="24"/>
          <w:szCs w:val="24"/>
          <w:lang w:val="en-US"/>
        </w:rPr>
        <w:t>,</w:t>
      </w:r>
      <w:r>
        <w:rPr>
          <w:color w:val="000000" w:themeColor="text1"/>
          <w:sz w:val="24"/>
          <w:szCs w:val="24"/>
          <w:lang w:val="en-US"/>
        </w:rPr>
        <w:t xml:space="preserve"> </w:t>
      </w:r>
      <w:r w:rsidR="00C646C8">
        <w:rPr>
          <w:color w:val="000000" w:themeColor="text1"/>
          <w:sz w:val="24"/>
          <w:szCs w:val="24"/>
          <w:lang w:val="en-US"/>
        </w:rPr>
        <w:t>a</w:t>
      </w:r>
      <w:r w:rsidR="00C90724">
        <w:rPr>
          <w:color w:val="000000" w:themeColor="text1"/>
          <w:sz w:val="24"/>
          <w:szCs w:val="24"/>
          <w:lang w:val="en-US"/>
        </w:rPr>
        <w:t xml:space="preserve">s a legendary </w:t>
      </w:r>
      <w:r w:rsidR="00C646C8">
        <w:rPr>
          <w:color w:val="000000" w:themeColor="text1"/>
          <w:sz w:val="24"/>
          <w:szCs w:val="24"/>
          <w:lang w:val="en-US"/>
        </w:rPr>
        <w:t>leader</w:t>
      </w:r>
      <w:r w:rsidR="00C90724">
        <w:rPr>
          <w:color w:val="000000" w:themeColor="text1"/>
          <w:sz w:val="24"/>
          <w:szCs w:val="24"/>
          <w:lang w:val="en-US"/>
        </w:rPr>
        <w:t xml:space="preserve"> and hero</w:t>
      </w:r>
      <w:r w:rsidR="000A4799">
        <w:rPr>
          <w:color w:val="000000" w:themeColor="text1"/>
          <w:sz w:val="24"/>
          <w:szCs w:val="24"/>
          <w:lang w:val="en-US"/>
        </w:rPr>
        <w:t>. It is possible that Seleucus idolized him and wanted his own monarchic image to reflect the same heroism and divinity as that of Alexander. This appears evident from the promotion of Seleucus’ claim to divinity: his godly birthright as the son of Apollo. This story mirrors closely Alexander’s claim of being the son of Zeus.</w:t>
      </w:r>
      <w:r w:rsidR="000247D0">
        <w:rPr>
          <w:color w:val="000000" w:themeColor="text1"/>
          <w:sz w:val="24"/>
          <w:szCs w:val="24"/>
          <w:lang w:val="en-US"/>
        </w:rPr>
        <w:t xml:space="preserve"> </w:t>
      </w:r>
      <w:r w:rsidR="00E9613F">
        <w:rPr>
          <w:color w:val="000000" w:themeColor="text1"/>
          <w:sz w:val="24"/>
          <w:szCs w:val="24"/>
          <w:lang w:val="en-US"/>
        </w:rPr>
        <w:t xml:space="preserve">There are several reasons why Seleucus could have done this including the desire to compare his right to rule as </w:t>
      </w:r>
      <w:r w:rsidR="00A378C8">
        <w:rPr>
          <w:color w:val="000000" w:themeColor="text1"/>
          <w:sz w:val="24"/>
          <w:szCs w:val="24"/>
          <w:lang w:val="en-US"/>
        </w:rPr>
        <w:t>godlike</w:t>
      </w:r>
      <w:r w:rsidR="00E9613F">
        <w:rPr>
          <w:color w:val="000000" w:themeColor="text1"/>
          <w:sz w:val="24"/>
          <w:szCs w:val="24"/>
          <w:lang w:val="en-US"/>
        </w:rPr>
        <w:t xml:space="preserve"> as Alexander, </w:t>
      </w:r>
      <w:r w:rsidR="001A7BE4">
        <w:rPr>
          <w:color w:val="000000" w:themeColor="text1"/>
          <w:sz w:val="24"/>
          <w:szCs w:val="24"/>
          <w:lang w:val="en-US"/>
        </w:rPr>
        <w:t>to</w:t>
      </w:r>
      <w:r w:rsidR="00E9613F">
        <w:rPr>
          <w:color w:val="000000" w:themeColor="text1"/>
          <w:sz w:val="24"/>
          <w:szCs w:val="24"/>
          <w:lang w:val="en-US"/>
        </w:rPr>
        <w:t xml:space="preserve"> limit any possibility of questioning of his authority by matching the claim of such a well-respected leader before him</w:t>
      </w:r>
      <w:r w:rsidR="00783470">
        <w:rPr>
          <w:color w:val="000000" w:themeColor="text1"/>
          <w:sz w:val="24"/>
          <w:szCs w:val="24"/>
          <w:lang w:val="en-US"/>
        </w:rPr>
        <w:t>, considering the uncertainty of his position within unstable provinces, as indicated by Freeman:</w:t>
      </w:r>
    </w:p>
    <w:p w14:paraId="45AB163B" w14:textId="2002F873" w:rsidR="001A41BA" w:rsidRDefault="001A41BA" w:rsidP="001A41BA">
      <w:pPr>
        <w:spacing w:line="480" w:lineRule="auto"/>
        <w:ind w:left="720"/>
        <w:rPr>
          <w:color w:val="000000" w:themeColor="text1"/>
          <w:sz w:val="24"/>
          <w:szCs w:val="24"/>
          <w:lang w:val="en-US"/>
        </w:rPr>
      </w:pPr>
      <w:r>
        <w:rPr>
          <w:color w:val="000000" w:themeColor="text1"/>
          <w:sz w:val="24"/>
          <w:szCs w:val="24"/>
          <w:lang w:val="en-US"/>
        </w:rPr>
        <w:t>He declared himself king in 305, proclaiming his own divine heritage as the son of Apollo. His kingdom was an unwieldy one, with Greeks</w:t>
      </w:r>
      <w:r w:rsidR="00954C59">
        <w:rPr>
          <w:color w:val="000000" w:themeColor="text1"/>
          <w:sz w:val="24"/>
          <w:szCs w:val="24"/>
          <w:lang w:val="en-US"/>
        </w:rPr>
        <w:t>, Persians, Babylonians, and all the varied peoples and cultures of the eastern provinces under his rule. It proved impossible to keep intact (Freeman, 2004, p. 330).</w:t>
      </w:r>
      <w:r w:rsidR="00954C59">
        <w:rPr>
          <w:rStyle w:val="FootnoteReference"/>
          <w:color w:val="000000" w:themeColor="text1"/>
          <w:sz w:val="24"/>
          <w:szCs w:val="24"/>
          <w:lang w:val="en-US"/>
        </w:rPr>
        <w:footnoteReference w:id="19"/>
      </w:r>
    </w:p>
    <w:p w14:paraId="0D195A9B" w14:textId="4E330205" w:rsidR="00C646C8" w:rsidRDefault="001A7BE4" w:rsidP="003364AD">
      <w:pPr>
        <w:spacing w:line="480" w:lineRule="auto"/>
        <w:rPr>
          <w:color w:val="000000" w:themeColor="text1"/>
          <w:sz w:val="24"/>
          <w:szCs w:val="24"/>
          <w:lang w:val="en-US"/>
        </w:rPr>
      </w:pPr>
      <w:r>
        <w:rPr>
          <w:color w:val="000000" w:themeColor="text1"/>
          <w:sz w:val="24"/>
          <w:szCs w:val="24"/>
          <w:lang w:val="en-US"/>
        </w:rPr>
        <w:t xml:space="preserve">But </w:t>
      </w:r>
      <w:r w:rsidR="000838E6">
        <w:rPr>
          <w:color w:val="000000" w:themeColor="text1"/>
          <w:sz w:val="24"/>
          <w:szCs w:val="24"/>
          <w:lang w:val="en-US"/>
        </w:rPr>
        <w:t xml:space="preserve">perhaps this act also replicated any possible idolization of Alexander that Seleucus possessed. And if this is believed, then it could be that such an idolization compelled him to respect Alexander’s giving of Apame to him, </w:t>
      </w:r>
      <w:r w:rsidR="009003EE">
        <w:rPr>
          <w:color w:val="000000" w:themeColor="text1"/>
          <w:sz w:val="24"/>
          <w:szCs w:val="24"/>
          <w:lang w:val="en-US"/>
        </w:rPr>
        <w:t>and</w:t>
      </w:r>
      <w:r w:rsidR="000838E6">
        <w:rPr>
          <w:color w:val="000000" w:themeColor="text1"/>
          <w:sz w:val="24"/>
          <w:szCs w:val="24"/>
          <w:lang w:val="en-US"/>
        </w:rPr>
        <w:t xml:space="preserve"> </w:t>
      </w:r>
      <w:r w:rsidR="009003EE">
        <w:rPr>
          <w:color w:val="000000" w:themeColor="text1"/>
          <w:sz w:val="24"/>
          <w:szCs w:val="24"/>
          <w:lang w:val="en-US"/>
        </w:rPr>
        <w:t>that</w:t>
      </w:r>
      <w:r w:rsidR="0038735B">
        <w:rPr>
          <w:color w:val="000000" w:themeColor="text1"/>
          <w:sz w:val="24"/>
          <w:szCs w:val="24"/>
          <w:lang w:val="en-US"/>
        </w:rPr>
        <w:t xml:space="preserve"> therefore</w:t>
      </w:r>
      <w:r w:rsidR="009003EE">
        <w:rPr>
          <w:color w:val="000000" w:themeColor="text1"/>
          <w:sz w:val="24"/>
          <w:szCs w:val="24"/>
          <w:lang w:val="en-US"/>
        </w:rPr>
        <w:t xml:space="preserve"> he felt</w:t>
      </w:r>
      <w:r w:rsidR="00620724">
        <w:rPr>
          <w:color w:val="000000" w:themeColor="text1"/>
          <w:sz w:val="24"/>
          <w:szCs w:val="24"/>
          <w:lang w:val="en-US"/>
        </w:rPr>
        <w:t xml:space="preserve"> obliged to </w:t>
      </w:r>
      <w:r w:rsidR="000838E6">
        <w:rPr>
          <w:color w:val="000000" w:themeColor="text1"/>
          <w:sz w:val="24"/>
          <w:szCs w:val="24"/>
          <w:lang w:val="en-US"/>
        </w:rPr>
        <w:t xml:space="preserve">keep her as his wife after Alexander died. </w:t>
      </w:r>
    </w:p>
    <w:p w14:paraId="3C007C1E" w14:textId="79A654B3" w:rsidR="00926F1D" w:rsidRDefault="00926F1D" w:rsidP="003364AD">
      <w:pPr>
        <w:spacing w:line="480" w:lineRule="auto"/>
        <w:rPr>
          <w:color w:val="000000" w:themeColor="text1"/>
          <w:sz w:val="24"/>
          <w:szCs w:val="24"/>
          <w:lang w:val="en-US"/>
        </w:rPr>
      </w:pPr>
    </w:p>
    <w:p w14:paraId="7D0C5401" w14:textId="191BD0FB" w:rsidR="00926F1D" w:rsidRDefault="00926F1D" w:rsidP="003364AD">
      <w:pPr>
        <w:spacing w:line="480" w:lineRule="auto"/>
        <w:rPr>
          <w:b/>
          <w:color w:val="000000" w:themeColor="text1"/>
          <w:sz w:val="24"/>
          <w:szCs w:val="24"/>
          <w:u w:val="single"/>
          <w:lang w:val="en-US"/>
        </w:rPr>
      </w:pPr>
      <w:r w:rsidRPr="00926F1D">
        <w:rPr>
          <w:b/>
          <w:color w:val="000000" w:themeColor="text1"/>
          <w:sz w:val="24"/>
          <w:szCs w:val="24"/>
          <w:u w:val="single"/>
          <w:lang w:val="en-US"/>
        </w:rPr>
        <w:t>The Value of Marriage</w:t>
      </w:r>
      <w:r w:rsidR="009B2344">
        <w:rPr>
          <w:b/>
          <w:color w:val="000000" w:themeColor="text1"/>
          <w:sz w:val="24"/>
          <w:szCs w:val="24"/>
          <w:u w:val="single"/>
          <w:lang w:val="en-US"/>
        </w:rPr>
        <w:t xml:space="preserve"> in Macedonia and the East</w:t>
      </w:r>
    </w:p>
    <w:p w14:paraId="302F436B" w14:textId="45F362C8" w:rsidR="003B1935" w:rsidRDefault="00620724" w:rsidP="003364AD">
      <w:pPr>
        <w:spacing w:line="480" w:lineRule="auto"/>
        <w:rPr>
          <w:color w:val="000000" w:themeColor="text1"/>
          <w:sz w:val="24"/>
          <w:szCs w:val="24"/>
          <w:lang w:val="en-US"/>
        </w:rPr>
      </w:pPr>
      <w:r>
        <w:rPr>
          <w:color w:val="000000" w:themeColor="text1"/>
          <w:sz w:val="24"/>
          <w:szCs w:val="24"/>
          <w:lang w:val="en-US"/>
        </w:rPr>
        <w:t>Despite the theories of love, respect and obligation</w:t>
      </w:r>
      <w:r w:rsidR="00DC3644">
        <w:rPr>
          <w:color w:val="000000" w:themeColor="text1"/>
          <w:sz w:val="24"/>
          <w:szCs w:val="24"/>
          <w:lang w:val="en-US"/>
        </w:rPr>
        <w:t xml:space="preserve"> as to the reasons why Seleucus kept Apame as a wife, it is certain that</w:t>
      </w:r>
      <w:r w:rsidR="007670DF">
        <w:rPr>
          <w:color w:val="000000" w:themeColor="text1"/>
          <w:sz w:val="24"/>
          <w:szCs w:val="24"/>
          <w:lang w:val="en-US"/>
        </w:rPr>
        <w:t xml:space="preserve"> the Macedonian attitudes toward marriage were particularly specific. </w:t>
      </w:r>
      <w:r w:rsidR="00474892">
        <w:rPr>
          <w:color w:val="000000" w:themeColor="text1"/>
          <w:sz w:val="24"/>
          <w:szCs w:val="24"/>
          <w:lang w:val="en-US"/>
        </w:rPr>
        <w:t xml:space="preserve">Marriage was predominantly </w:t>
      </w:r>
      <w:r w:rsidR="00E502A0">
        <w:rPr>
          <w:color w:val="000000" w:themeColor="text1"/>
          <w:sz w:val="24"/>
          <w:szCs w:val="24"/>
          <w:lang w:val="en-US"/>
        </w:rPr>
        <w:t xml:space="preserve">for political advancing. Macedonian </w:t>
      </w:r>
      <w:r w:rsidR="00422C35">
        <w:rPr>
          <w:color w:val="000000" w:themeColor="text1"/>
          <w:sz w:val="24"/>
          <w:szCs w:val="24"/>
          <w:lang w:val="en-US"/>
        </w:rPr>
        <w:t xml:space="preserve">and Persian </w:t>
      </w:r>
      <w:r w:rsidR="00E502A0">
        <w:rPr>
          <w:color w:val="000000" w:themeColor="text1"/>
          <w:sz w:val="24"/>
          <w:szCs w:val="24"/>
          <w:lang w:val="en-US"/>
        </w:rPr>
        <w:t>marriages could consist of polygamy</w:t>
      </w:r>
      <w:r w:rsidR="00422C35">
        <w:rPr>
          <w:color w:val="000000" w:themeColor="text1"/>
          <w:sz w:val="24"/>
          <w:szCs w:val="24"/>
          <w:lang w:val="en-US"/>
        </w:rPr>
        <w:t xml:space="preserve"> which suggests that love and affection weren’t necessarily the chief motive to marry.</w:t>
      </w:r>
      <w:r w:rsidR="00152578">
        <w:rPr>
          <w:color w:val="000000" w:themeColor="text1"/>
          <w:sz w:val="24"/>
          <w:szCs w:val="24"/>
          <w:lang w:val="en-US"/>
        </w:rPr>
        <w:t xml:space="preserve"> </w:t>
      </w:r>
      <w:r w:rsidR="003B1935">
        <w:rPr>
          <w:color w:val="000000" w:themeColor="text1"/>
          <w:sz w:val="24"/>
          <w:szCs w:val="24"/>
          <w:lang w:val="en-US"/>
        </w:rPr>
        <w:t xml:space="preserve">The Susa weddings were ones ‘of policy,’ as </w:t>
      </w:r>
      <w:proofErr w:type="spellStart"/>
      <w:r w:rsidR="003B1935">
        <w:rPr>
          <w:color w:val="000000" w:themeColor="text1"/>
          <w:sz w:val="24"/>
          <w:szCs w:val="24"/>
          <w:lang w:val="en-US"/>
        </w:rPr>
        <w:t>Fildes</w:t>
      </w:r>
      <w:proofErr w:type="spellEnd"/>
      <w:r w:rsidR="003B1935">
        <w:rPr>
          <w:color w:val="000000" w:themeColor="text1"/>
          <w:sz w:val="24"/>
          <w:szCs w:val="24"/>
          <w:lang w:val="en-US"/>
        </w:rPr>
        <w:t xml:space="preserve"> and Fletcher comment:</w:t>
      </w:r>
    </w:p>
    <w:p w14:paraId="2CAA1A56" w14:textId="4784DE31" w:rsidR="003B1935" w:rsidRDefault="003B1935" w:rsidP="00DB5289">
      <w:pPr>
        <w:spacing w:line="480" w:lineRule="auto"/>
        <w:ind w:left="454"/>
        <w:rPr>
          <w:color w:val="000000" w:themeColor="text1"/>
          <w:sz w:val="24"/>
          <w:szCs w:val="24"/>
          <w:lang w:val="en-US"/>
        </w:rPr>
      </w:pPr>
      <w:r>
        <w:rPr>
          <w:color w:val="000000" w:themeColor="text1"/>
          <w:sz w:val="24"/>
          <w:szCs w:val="24"/>
          <w:lang w:val="en-US"/>
        </w:rPr>
        <w:t>Alexander and his men arrived in Susa, where the king’s attempts to forge ever closer cultural links culminated in the ultimate public demonstration of unity- an extraordinary series of marriage ceremonies.</w:t>
      </w:r>
      <w:r w:rsidR="003753CE">
        <w:rPr>
          <w:color w:val="000000" w:themeColor="text1"/>
          <w:sz w:val="24"/>
          <w:szCs w:val="24"/>
          <w:lang w:val="en-US"/>
        </w:rPr>
        <w:t xml:space="preserve"> These were marriages of policy (</w:t>
      </w:r>
      <w:proofErr w:type="spellStart"/>
      <w:r w:rsidR="003753CE">
        <w:rPr>
          <w:color w:val="000000" w:themeColor="text1"/>
          <w:sz w:val="24"/>
          <w:szCs w:val="24"/>
          <w:lang w:val="en-US"/>
        </w:rPr>
        <w:t>Fildes</w:t>
      </w:r>
      <w:proofErr w:type="spellEnd"/>
      <w:r w:rsidR="003753CE">
        <w:rPr>
          <w:color w:val="000000" w:themeColor="text1"/>
          <w:sz w:val="24"/>
          <w:szCs w:val="24"/>
          <w:lang w:val="en-US"/>
        </w:rPr>
        <w:t xml:space="preserve"> and Fletcher, 2001, p. 146)</w:t>
      </w:r>
      <w:r w:rsidR="00555534">
        <w:rPr>
          <w:rStyle w:val="FootnoteReference"/>
          <w:color w:val="000000" w:themeColor="text1"/>
          <w:sz w:val="24"/>
          <w:szCs w:val="24"/>
          <w:lang w:val="en-US"/>
        </w:rPr>
        <w:footnoteReference w:id="20"/>
      </w:r>
      <w:r w:rsidR="003753CE">
        <w:rPr>
          <w:color w:val="000000" w:themeColor="text1"/>
          <w:sz w:val="24"/>
          <w:szCs w:val="24"/>
          <w:lang w:val="en-US"/>
        </w:rPr>
        <w:t>.</w:t>
      </w:r>
    </w:p>
    <w:p w14:paraId="00EE0C2C" w14:textId="207B138F" w:rsidR="00DF017F" w:rsidRDefault="00152578" w:rsidP="003364AD">
      <w:pPr>
        <w:spacing w:line="480" w:lineRule="auto"/>
        <w:rPr>
          <w:color w:val="000000" w:themeColor="text1"/>
          <w:sz w:val="24"/>
          <w:szCs w:val="24"/>
          <w:lang w:val="en-US"/>
        </w:rPr>
      </w:pPr>
      <w:r>
        <w:rPr>
          <w:color w:val="000000" w:themeColor="text1"/>
          <w:sz w:val="24"/>
          <w:szCs w:val="24"/>
          <w:lang w:val="en-US"/>
        </w:rPr>
        <w:t>With the aspect of love therefore typically taking a</w:t>
      </w:r>
      <w:r w:rsidR="008152BA">
        <w:rPr>
          <w:color w:val="000000" w:themeColor="text1"/>
          <w:sz w:val="24"/>
          <w:szCs w:val="24"/>
          <w:lang w:val="en-US"/>
        </w:rPr>
        <w:t xml:space="preserve"> </w:t>
      </w:r>
      <w:r w:rsidR="0018041A">
        <w:rPr>
          <w:color w:val="000000" w:themeColor="text1"/>
          <w:sz w:val="24"/>
          <w:szCs w:val="24"/>
          <w:lang w:val="en-US"/>
        </w:rPr>
        <w:t>sideline</w:t>
      </w:r>
      <w:r w:rsidR="008152BA">
        <w:rPr>
          <w:color w:val="000000" w:themeColor="text1"/>
          <w:sz w:val="24"/>
          <w:szCs w:val="24"/>
          <w:lang w:val="en-US"/>
        </w:rPr>
        <w:t xml:space="preserve">, it may be assumed that marriages within these two empires didn’t always contain love or mutual affection between the parties. </w:t>
      </w:r>
      <w:proofErr w:type="gramStart"/>
      <w:r w:rsidR="00B77B45">
        <w:rPr>
          <w:color w:val="000000" w:themeColor="text1"/>
          <w:sz w:val="24"/>
          <w:szCs w:val="24"/>
          <w:lang w:val="en-US"/>
        </w:rPr>
        <w:t>With this in mind, the</w:t>
      </w:r>
      <w:proofErr w:type="gramEnd"/>
      <w:r w:rsidR="00B77B45">
        <w:rPr>
          <w:color w:val="000000" w:themeColor="text1"/>
          <w:sz w:val="24"/>
          <w:szCs w:val="24"/>
          <w:lang w:val="en-US"/>
        </w:rPr>
        <w:t xml:space="preserve"> apparent absence of polygamy within Seleucus’ </w:t>
      </w:r>
      <w:r w:rsidR="00D15EB0">
        <w:rPr>
          <w:color w:val="000000" w:themeColor="text1"/>
          <w:sz w:val="24"/>
          <w:szCs w:val="24"/>
          <w:lang w:val="en-US"/>
        </w:rPr>
        <w:t>married life</w:t>
      </w:r>
      <w:r w:rsidR="006C33D5">
        <w:rPr>
          <w:color w:val="000000" w:themeColor="text1"/>
          <w:sz w:val="24"/>
          <w:szCs w:val="24"/>
          <w:lang w:val="en-US"/>
        </w:rPr>
        <w:t xml:space="preserve"> therefore could suggest that love was</w:t>
      </w:r>
      <w:r w:rsidR="00D15EB0">
        <w:rPr>
          <w:color w:val="000000" w:themeColor="text1"/>
          <w:sz w:val="24"/>
          <w:szCs w:val="24"/>
          <w:lang w:val="en-US"/>
        </w:rPr>
        <w:t xml:space="preserve"> an influential factor in his marriage to Apame. Though as noted earlier: Polygamy doesn’t necessarily indicate a lack of love</w:t>
      </w:r>
      <w:r w:rsidR="0078605E">
        <w:rPr>
          <w:color w:val="000000" w:themeColor="text1"/>
          <w:sz w:val="24"/>
          <w:szCs w:val="24"/>
          <w:lang w:val="en-US"/>
        </w:rPr>
        <w:t xml:space="preserve"> between the participating parties</w:t>
      </w:r>
      <w:r w:rsidR="00D15EB0">
        <w:rPr>
          <w:color w:val="000000" w:themeColor="text1"/>
          <w:sz w:val="24"/>
          <w:szCs w:val="24"/>
          <w:lang w:val="en-US"/>
        </w:rPr>
        <w:t>.</w:t>
      </w:r>
    </w:p>
    <w:p w14:paraId="027CD191" w14:textId="167E5898" w:rsidR="00EC2C56" w:rsidRDefault="005A5550" w:rsidP="003364AD">
      <w:pPr>
        <w:spacing w:line="480" w:lineRule="auto"/>
        <w:rPr>
          <w:color w:val="000000" w:themeColor="text1"/>
          <w:sz w:val="24"/>
          <w:szCs w:val="24"/>
          <w:lang w:val="en-US"/>
        </w:rPr>
      </w:pPr>
      <w:r>
        <w:rPr>
          <w:color w:val="000000" w:themeColor="text1"/>
          <w:sz w:val="24"/>
          <w:szCs w:val="24"/>
          <w:lang w:val="en-US"/>
        </w:rPr>
        <w:t xml:space="preserve">However, it cannot be proved that Seleucus wasn’t polygamous. </w:t>
      </w:r>
      <w:r w:rsidR="00111F77">
        <w:rPr>
          <w:color w:val="000000" w:themeColor="text1"/>
          <w:sz w:val="24"/>
          <w:szCs w:val="24"/>
          <w:lang w:val="en-US"/>
        </w:rPr>
        <w:t xml:space="preserve">No other wives were recorded except </w:t>
      </w:r>
      <w:proofErr w:type="spellStart"/>
      <w:r w:rsidR="00111F77">
        <w:rPr>
          <w:color w:val="000000" w:themeColor="text1"/>
          <w:sz w:val="24"/>
          <w:szCs w:val="24"/>
          <w:lang w:val="en-US"/>
        </w:rPr>
        <w:t>Stratonice</w:t>
      </w:r>
      <w:proofErr w:type="spellEnd"/>
      <w:r w:rsidR="00111F77">
        <w:rPr>
          <w:color w:val="000000" w:themeColor="text1"/>
          <w:sz w:val="24"/>
          <w:szCs w:val="24"/>
          <w:lang w:val="en-US"/>
        </w:rPr>
        <w:t xml:space="preserve"> in</w:t>
      </w:r>
      <w:r w:rsidR="00804832">
        <w:rPr>
          <w:color w:val="000000" w:themeColor="text1"/>
          <w:sz w:val="24"/>
          <w:szCs w:val="24"/>
          <w:lang w:val="en-US"/>
        </w:rPr>
        <w:t xml:space="preserve"> 330 BC</w:t>
      </w:r>
      <w:r w:rsidR="00D222CA">
        <w:rPr>
          <w:color w:val="000000" w:themeColor="text1"/>
          <w:sz w:val="24"/>
          <w:szCs w:val="24"/>
          <w:lang w:val="en-US"/>
        </w:rPr>
        <w:t>. Though it is generally believed that Apame had died before th</w:t>
      </w:r>
      <w:r w:rsidR="00FF2ACB">
        <w:rPr>
          <w:color w:val="000000" w:themeColor="text1"/>
          <w:sz w:val="24"/>
          <w:szCs w:val="24"/>
          <w:lang w:val="en-US"/>
        </w:rPr>
        <w:t>at</w:t>
      </w:r>
      <w:r w:rsidR="00D222CA">
        <w:rPr>
          <w:color w:val="000000" w:themeColor="text1"/>
          <w:sz w:val="24"/>
          <w:szCs w:val="24"/>
          <w:lang w:val="en-US"/>
        </w:rPr>
        <w:t xml:space="preserve"> marriage took place</w:t>
      </w:r>
      <w:r w:rsidR="0016779A">
        <w:rPr>
          <w:color w:val="000000" w:themeColor="text1"/>
          <w:sz w:val="24"/>
          <w:szCs w:val="24"/>
          <w:lang w:val="en-US"/>
        </w:rPr>
        <w:t xml:space="preserve">. Waterfield comments: “No doubt he was as little averse to </w:t>
      </w:r>
      <w:r w:rsidR="0016779A">
        <w:rPr>
          <w:color w:val="000000" w:themeColor="text1"/>
          <w:sz w:val="24"/>
          <w:szCs w:val="24"/>
          <w:lang w:val="en-US"/>
        </w:rPr>
        <w:lastRenderedPageBreak/>
        <w:t>polygamy as the rest of the Macedonian dynasts, but as it happened, his Iranian wife, Apama, had died a year or two earlier” (Waterfield, 2011, p. 177)</w:t>
      </w:r>
      <w:r w:rsidR="0016779A">
        <w:rPr>
          <w:rStyle w:val="FootnoteReference"/>
          <w:color w:val="000000" w:themeColor="text1"/>
          <w:sz w:val="24"/>
          <w:szCs w:val="24"/>
          <w:lang w:val="en-US"/>
        </w:rPr>
        <w:footnoteReference w:id="21"/>
      </w:r>
      <w:r w:rsidR="00D222CA">
        <w:rPr>
          <w:color w:val="000000" w:themeColor="text1"/>
          <w:sz w:val="24"/>
          <w:szCs w:val="24"/>
          <w:lang w:val="en-US"/>
        </w:rPr>
        <w:t>.</w:t>
      </w:r>
      <w:r w:rsidR="00986327">
        <w:rPr>
          <w:color w:val="000000" w:themeColor="text1"/>
          <w:sz w:val="24"/>
          <w:szCs w:val="24"/>
          <w:lang w:val="en-US"/>
        </w:rPr>
        <w:t xml:space="preserve"> In contrast, </w:t>
      </w:r>
      <w:r w:rsidR="00FF2ACB">
        <w:rPr>
          <w:color w:val="000000" w:themeColor="text1"/>
          <w:sz w:val="24"/>
          <w:szCs w:val="24"/>
          <w:lang w:val="en-US"/>
        </w:rPr>
        <w:t>it</w:t>
      </w:r>
      <w:r w:rsidR="00986327">
        <w:rPr>
          <w:color w:val="000000" w:themeColor="text1"/>
          <w:sz w:val="24"/>
          <w:szCs w:val="24"/>
          <w:lang w:val="en-US"/>
        </w:rPr>
        <w:t xml:space="preserve"> appears that Seleucus’ marriage to </w:t>
      </w:r>
      <w:proofErr w:type="spellStart"/>
      <w:r w:rsidR="00986327">
        <w:rPr>
          <w:color w:val="000000" w:themeColor="text1"/>
          <w:sz w:val="24"/>
          <w:szCs w:val="24"/>
          <w:lang w:val="en-US"/>
        </w:rPr>
        <w:t>Stratonice</w:t>
      </w:r>
      <w:proofErr w:type="spellEnd"/>
      <w:r w:rsidR="00986327">
        <w:rPr>
          <w:color w:val="000000" w:themeColor="text1"/>
          <w:sz w:val="24"/>
          <w:szCs w:val="24"/>
          <w:lang w:val="en-US"/>
        </w:rPr>
        <w:t xml:space="preserve"> was</w:t>
      </w:r>
      <w:r w:rsidR="00FF2ACB">
        <w:rPr>
          <w:color w:val="000000" w:themeColor="text1"/>
          <w:sz w:val="24"/>
          <w:szCs w:val="24"/>
          <w:lang w:val="en-US"/>
        </w:rPr>
        <w:t xml:space="preserve"> the one that was</w:t>
      </w:r>
      <w:r w:rsidR="00986327">
        <w:rPr>
          <w:color w:val="000000" w:themeColor="text1"/>
          <w:sz w:val="24"/>
          <w:szCs w:val="24"/>
          <w:lang w:val="en-US"/>
        </w:rPr>
        <w:t xml:space="preserve"> likely</w:t>
      </w:r>
      <w:r w:rsidR="00FF2ACB">
        <w:rPr>
          <w:color w:val="000000" w:themeColor="text1"/>
          <w:sz w:val="24"/>
          <w:szCs w:val="24"/>
          <w:lang w:val="en-US"/>
        </w:rPr>
        <w:t xml:space="preserve"> based</w:t>
      </w:r>
      <w:r w:rsidR="00986327">
        <w:rPr>
          <w:color w:val="000000" w:themeColor="text1"/>
          <w:sz w:val="24"/>
          <w:szCs w:val="24"/>
          <w:lang w:val="en-US"/>
        </w:rPr>
        <w:t xml:space="preserve"> </w:t>
      </w:r>
      <w:r w:rsidR="00FF2ACB">
        <w:rPr>
          <w:color w:val="000000" w:themeColor="text1"/>
          <w:sz w:val="24"/>
          <w:szCs w:val="24"/>
          <w:lang w:val="en-US"/>
        </w:rPr>
        <w:t xml:space="preserve">on the gaining of </w:t>
      </w:r>
      <w:r w:rsidR="00986327">
        <w:rPr>
          <w:color w:val="000000" w:themeColor="text1"/>
          <w:sz w:val="24"/>
          <w:szCs w:val="24"/>
          <w:lang w:val="en-US"/>
        </w:rPr>
        <w:t xml:space="preserve">political </w:t>
      </w:r>
      <w:r w:rsidR="00FF2ACB">
        <w:rPr>
          <w:color w:val="000000" w:themeColor="text1"/>
          <w:sz w:val="24"/>
          <w:szCs w:val="24"/>
          <w:lang w:val="en-US"/>
        </w:rPr>
        <w:t>advantage</w:t>
      </w:r>
      <w:r w:rsidR="00A5380A">
        <w:rPr>
          <w:color w:val="000000" w:themeColor="text1"/>
          <w:sz w:val="24"/>
          <w:szCs w:val="24"/>
          <w:lang w:val="en-US"/>
        </w:rPr>
        <w:t xml:space="preserve"> due to her descendancy from Demetrius and Antipater; two of Seleucus’ powerful rivals, as commented by Waterfield: “...</w:t>
      </w:r>
      <w:proofErr w:type="spellStart"/>
      <w:r w:rsidR="00A5380A">
        <w:rPr>
          <w:color w:val="000000" w:themeColor="text1"/>
          <w:sz w:val="24"/>
          <w:szCs w:val="24"/>
          <w:lang w:val="en-US"/>
        </w:rPr>
        <w:t>Stratonice</w:t>
      </w:r>
      <w:proofErr w:type="spellEnd"/>
      <w:r w:rsidR="00A5380A">
        <w:rPr>
          <w:color w:val="000000" w:themeColor="text1"/>
          <w:sz w:val="24"/>
          <w:szCs w:val="24"/>
          <w:lang w:val="en-US"/>
        </w:rPr>
        <w:t xml:space="preserve">, a prime dynastic catch- not just Demetrius’ daughter, but also the </w:t>
      </w:r>
      <w:r w:rsidR="000753B7">
        <w:rPr>
          <w:color w:val="000000" w:themeColor="text1"/>
          <w:sz w:val="24"/>
          <w:szCs w:val="24"/>
          <w:lang w:val="en-US"/>
        </w:rPr>
        <w:t>granddaughter</w:t>
      </w:r>
      <w:r w:rsidR="00A5380A">
        <w:rPr>
          <w:color w:val="000000" w:themeColor="text1"/>
          <w:sz w:val="24"/>
          <w:szCs w:val="24"/>
          <w:lang w:val="en-US"/>
        </w:rPr>
        <w:t xml:space="preserve"> of Antipater and niece of </w:t>
      </w:r>
      <w:proofErr w:type="spellStart"/>
      <w:r w:rsidR="00A5380A">
        <w:rPr>
          <w:color w:val="000000" w:themeColor="text1"/>
          <w:sz w:val="24"/>
          <w:szCs w:val="24"/>
          <w:lang w:val="en-US"/>
        </w:rPr>
        <w:t>Cassander</w:t>
      </w:r>
      <w:proofErr w:type="spellEnd"/>
      <w:r w:rsidR="00A5380A">
        <w:rPr>
          <w:color w:val="000000" w:themeColor="text1"/>
          <w:sz w:val="24"/>
          <w:szCs w:val="24"/>
          <w:lang w:val="en-US"/>
        </w:rPr>
        <w:t>” (Waterfield, 2011, p. 177)</w:t>
      </w:r>
      <w:r w:rsidR="00A5380A">
        <w:rPr>
          <w:rStyle w:val="FootnoteReference"/>
          <w:color w:val="000000" w:themeColor="text1"/>
          <w:sz w:val="24"/>
          <w:szCs w:val="24"/>
          <w:lang w:val="en-US"/>
        </w:rPr>
        <w:footnoteReference w:id="22"/>
      </w:r>
      <w:r w:rsidR="00A5380A">
        <w:rPr>
          <w:color w:val="000000" w:themeColor="text1"/>
          <w:sz w:val="24"/>
          <w:szCs w:val="24"/>
          <w:lang w:val="en-US"/>
        </w:rPr>
        <w:t>.</w:t>
      </w:r>
      <w:r w:rsidR="00986327">
        <w:rPr>
          <w:color w:val="000000" w:themeColor="text1"/>
          <w:sz w:val="24"/>
          <w:szCs w:val="24"/>
          <w:lang w:val="en-US"/>
        </w:rPr>
        <w:t xml:space="preserve"> </w:t>
      </w:r>
      <w:r w:rsidR="00CA519A">
        <w:rPr>
          <w:color w:val="000000" w:themeColor="text1"/>
          <w:sz w:val="24"/>
          <w:szCs w:val="24"/>
          <w:lang w:val="en-US"/>
        </w:rPr>
        <w:t xml:space="preserve">Plutarch also suggests that the hand of </w:t>
      </w:r>
      <w:proofErr w:type="spellStart"/>
      <w:r w:rsidR="00CA519A">
        <w:rPr>
          <w:color w:val="000000" w:themeColor="text1"/>
          <w:sz w:val="24"/>
          <w:szCs w:val="24"/>
          <w:lang w:val="en-US"/>
        </w:rPr>
        <w:t>Stratonice</w:t>
      </w:r>
      <w:proofErr w:type="spellEnd"/>
      <w:r w:rsidR="00CA519A">
        <w:rPr>
          <w:color w:val="000000" w:themeColor="text1"/>
          <w:sz w:val="24"/>
          <w:szCs w:val="24"/>
          <w:lang w:val="en-US"/>
        </w:rPr>
        <w:t xml:space="preserve"> was requested in order to gain an alliance with Demetrius and receive more heirs: </w:t>
      </w:r>
    </w:p>
    <w:p w14:paraId="7340931C" w14:textId="5762960C" w:rsidR="00FC74E2" w:rsidRPr="00CA519A" w:rsidRDefault="00CA519A" w:rsidP="00EC2C56">
      <w:pPr>
        <w:spacing w:line="480" w:lineRule="auto"/>
        <w:ind w:left="720"/>
        <w:rPr>
          <w:color w:val="000000" w:themeColor="text1"/>
          <w:sz w:val="24"/>
          <w:szCs w:val="24"/>
          <w:lang w:val="en-US"/>
        </w:rPr>
      </w:pPr>
      <w:r>
        <w:rPr>
          <w:color w:val="000000" w:themeColor="text1"/>
          <w:sz w:val="24"/>
          <w:szCs w:val="24"/>
          <w:lang w:val="en-US"/>
        </w:rPr>
        <w:t>He had already, by Apama the Persian, a son Antiochus; but he thought that his realms would suffice for more successors than one; and that he needed</w:t>
      </w:r>
      <w:r w:rsidR="00EC2C56">
        <w:rPr>
          <w:color w:val="000000" w:themeColor="text1"/>
          <w:sz w:val="24"/>
          <w:szCs w:val="24"/>
          <w:lang w:val="en-US"/>
        </w:rPr>
        <w:t xml:space="preserve"> this alliance with Demetrius</w:t>
      </w:r>
      <w:r>
        <w:rPr>
          <w:color w:val="000000" w:themeColor="text1"/>
          <w:sz w:val="24"/>
          <w:szCs w:val="24"/>
          <w:lang w:val="en-US"/>
        </w:rPr>
        <w:t xml:space="preserve"> (</w:t>
      </w:r>
      <w:proofErr w:type="spellStart"/>
      <w:r>
        <w:rPr>
          <w:color w:val="000000" w:themeColor="text1"/>
          <w:sz w:val="24"/>
          <w:szCs w:val="24"/>
          <w:lang w:val="en-US"/>
        </w:rPr>
        <w:t>Plut</w:t>
      </w:r>
      <w:proofErr w:type="spellEnd"/>
      <w:r>
        <w:rPr>
          <w:color w:val="000000" w:themeColor="text1"/>
          <w:sz w:val="24"/>
          <w:szCs w:val="24"/>
          <w:lang w:val="en-US"/>
        </w:rPr>
        <w:t xml:space="preserve">. </w:t>
      </w:r>
      <w:r>
        <w:rPr>
          <w:i/>
          <w:color w:val="000000" w:themeColor="text1"/>
          <w:sz w:val="24"/>
          <w:szCs w:val="24"/>
          <w:lang w:val="en-US"/>
        </w:rPr>
        <w:t>Lives IX.</w:t>
      </w:r>
      <w:r>
        <w:rPr>
          <w:color w:val="000000" w:themeColor="text1"/>
          <w:sz w:val="24"/>
          <w:szCs w:val="24"/>
          <w:lang w:val="en-US"/>
        </w:rPr>
        <w:t>)</w:t>
      </w:r>
      <w:r w:rsidR="00EC2C56">
        <w:rPr>
          <w:color w:val="000000" w:themeColor="text1"/>
          <w:sz w:val="24"/>
          <w:szCs w:val="24"/>
          <w:lang w:val="en-US"/>
        </w:rPr>
        <w:t>.</w:t>
      </w:r>
      <w:r>
        <w:rPr>
          <w:rStyle w:val="FootnoteReference"/>
          <w:color w:val="000000" w:themeColor="text1"/>
          <w:sz w:val="24"/>
          <w:szCs w:val="24"/>
          <w:lang w:val="en-US"/>
        </w:rPr>
        <w:footnoteReference w:id="23"/>
      </w:r>
    </w:p>
    <w:p w14:paraId="0B0CBE36" w14:textId="61F913CD" w:rsidR="00AB4E58" w:rsidRDefault="00CA519A" w:rsidP="003364AD">
      <w:pPr>
        <w:spacing w:line="480" w:lineRule="auto"/>
        <w:rPr>
          <w:color w:val="000000" w:themeColor="text1"/>
          <w:sz w:val="24"/>
          <w:szCs w:val="24"/>
          <w:lang w:val="en-US"/>
        </w:rPr>
      </w:pPr>
      <w:r>
        <w:rPr>
          <w:color w:val="000000" w:themeColor="text1"/>
          <w:sz w:val="24"/>
          <w:szCs w:val="24"/>
          <w:lang w:val="en-US"/>
        </w:rPr>
        <w:t xml:space="preserve">If this is believed then it supports the idea that Seleucus married </w:t>
      </w:r>
      <w:proofErr w:type="spellStart"/>
      <w:r>
        <w:rPr>
          <w:color w:val="000000" w:themeColor="text1"/>
          <w:sz w:val="24"/>
          <w:szCs w:val="24"/>
          <w:lang w:val="en-US"/>
        </w:rPr>
        <w:t>Stratonice</w:t>
      </w:r>
      <w:proofErr w:type="spellEnd"/>
      <w:r>
        <w:rPr>
          <w:color w:val="000000" w:themeColor="text1"/>
          <w:sz w:val="24"/>
          <w:szCs w:val="24"/>
          <w:lang w:val="en-US"/>
        </w:rPr>
        <w:t xml:space="preserve"> for policy primarily, unlike </w:t>
      </w:r>
      <w:r w:rsidR="00EC2C56">
        <w:rPr>
          <w:color w:val="000000" w:themeColor="text1"/>
          <w:sz w:val="24"/>
          <w:szCs w:val="24"/>
          <w:lang w:val="en-US"/>
        </w:rPr>
        <w:t xml:space="preserve">the marriage to Apame. </w:t>
      </w:r>
      <w:r w:rsidR="00986327">
        <w:rPr>
          <w:color w:val="000000" w:themeColor="text1"/>
          <w:sz w:val="24"/>
          <w:szCs w:val="24"/>
          <w:lang w:val="en-US"/>
        </w:rPr>
        <w:t xml:space="preserve">This theory is </w:t>
      </w:r>
      <w:r w:rsidR="00397DAA">
        <w:rPr>
          <w:color w:val="000000" w:themeColor="text1"/>
          <w:sz w:val="24"/>
          <w:szCs w:val="24"/>
          <w:lang w:val="en-US"/>
        </w:rPr>
        <w:t xml:space="preserve">supported when </w:t>
      </w:r>
      <w:proofErr w:type="gramStart"/>
      <w:r w:rsidR="00397DAA">
        <w:rPr>
          <w:color w:val="000000" w:themeColor="text1"/>
          <w:sz w:val="24"/>
          <w:szCs w:val="24"/>
          <w:lang w:val="en-US"/>
        </w:rPr>
        <w:t>considering the fact that</w:t>
      </w:r>
      <w:proofErr w:type="gramEnd"/>
      <w:r w:rsidR="00397DAA">
        <w:rPr>
          <w:color w:val="000000" w:themeColor="text1"/>
          <w:sz w:val="24"/>
          <w:szCs w:val="24"/>
          <w:lang w:val="en-US"/>
        </w:rPr>
        <w:t xml:space="preserve"> Seleucus later gave </w:t>
      </w:r>
      <w:proofErr w:type="spellStart"/>
      <w:r w:rsidR="00397DAA">
        <w:rPr>
          <w:color w:val="000000" w:themeColor="text1"/>
          <w:sz w:val="24"/>
          <w:szCs w:val="24"/>
          <w:lang w:val="en-US"/>
        </w:rPr>
        <w:t>Stratonice</w:t>
      </w:r>
      <w:proofErr w:type="spellEnd"/>
      <w:r w:rsidR="00397DAA">
        <w:rPr>
          <w:color w:val="000000" w:themeColor="text1"/>
          <w:sz w:val="24"/>
          <w:szCs w:val="24"/>
          <w:lang w:val="en-US"/>
        </w:rPr>
        <w:t xml:space="preserve"> to his son Antiochus who infamously did love her.</w:t>
      </w:r>
      <w:r w:rsidR="00D62933">
        <w:rPr>
          <w:color w:val="000000" w:themeColor="text1"/>
          <w:sz w:val="24"/>
          <w:szCs w:val="24"/>
          <w:lang w:val="en-US"/>
        </w:rPr>
        <w:t xml:space="preserve"> Though it could be believed that Seleucus did this to aid his son’s failing health following </w:t>
      </w:r>
      <w:r w:rsidR="009D6FD8">
        <w:rPr>
          <w:color w:val="000000" w:themeColor="text1"/>
          <w:sz w:val="24"/>
          <w:szCs w:val="24"/>
          <w:lang w:val="en-US"/>
        </w:rPr>
        <w:t xml:space="preserve">Antiochus’ </w:t>
      </w:r>
      <w:r w:rsidR="00D62933">
        <w:rPr>
          <w:color w:val="000000" w:themeColor="text1"/>
          <w:sz w:val="24"/>
          <w:szCs w:val="24"/>
          <w:lang w:val="en-US"/>
        </w:rPr>
        <w:t>lovesickness</w:t>
      </w:r>
      <w:r w:rsidR="009D6FD8">
        <w:rPr>
          <w:color w:val="000000" w:themeColor="text1"/>
          <w:sz w:val="24"/>
          <w:szCs w:val="24"/>
          <w:lang w:val="en-US"/>
        </w:rPr>
        <w:t xml:space="preserve"> for </w:t>
      </w:r>
      <w:proofErr w:type="spellStart"/>
      <w:r w:rsidR="009D6FD8">
        <w:rPr>
          <w:color w:val="000000" w:themeColor="text1"/>
          <w:sz w:val="24"/>
          <w:szCs w:val="24"/>
          <w:lang w:val="en-US"/>
        </w:rPr>
        <w:t>Stratonice</w:t>
      </w:r>
      <w:proofErr w:type="spellEnd"/>
      <w:r w:rsidR="00081BC6">
        <w:rPr>
          <w:color w:val="000000" w:themeColor="text1"/>
          <w:sz w:val="24"/>
          <w:szCs w:val="24"/>
          <w:lang w:val="en-US"/>
        </w:rPr>
        <w:t xml:space="preserve"> and therefore secure his legacy by aiding his dying heir</w:t>
      </w:r>
      <w:r w:rsidR="00D62933">
        <w:rPr>
          <w:color w:val="000000" w:themeColor="text1"/>
          <w:sz w:val="24"/>
          <w:szCs w:val="24"/>
          <w:lang w:val="en-US"/>
        </w:rPr>
        <w:t xml:space="preserve"> or to </w:t>
      </w:r>
      <w:r w:rsidR="00036F52">
        <w:rPr>
          <w:color w:val="000000" w:themeColor="text1"/>
          <w:sz w:val="24"/>
          <w:szCs w:val="24"/>
          <w:lang w:val="en-US"/>
        </w:rPr>
        <w:t>maintain</w:t>
      </w:r>
      <w:r w:rsidR="00D62933">
        <w:rPr>
          <w:color w:val="000000" w:themeColor="text1"/>
          <w:sz w:val="24"/>
          <w:szCs w:val="24"/>
          <w:lang w:val="en-US"/>
        </w:rPr>
        <w:t xml:space="preserve"> the alliance with </w:t>
      </w:r>
      <w:proofErr w:type="spellStart"/>
      <w:r w:rsidR="00927EE0">
        <w:rPr>
          <w:color w:val="000000" w:themeColor="text1"/>
          <w:sz w:val="24"/>
          <w:szCs w:val="24"/>
          <w:lang w:val="en-US"/>
        </w:rPr>
        <w:t>Stratonice’s</w:t>
      </w:r>
      <w:proofErr w:type="spellEnd"/>
      <w:r w:rsidR="00927EE0">
        <w:rPr>
          <w:color w:val="000000" w:themeColor="text1"/>
          <w:sz w:val="24"/>
          <w:szCs w:val="24"/>
          <w:lang w:val="en-US"/>
        </w:rPr>
        <w:t xml:space="preserve"> father </w:t>
      </w:r>
      <w:r w:rsidR="00927EE0" w:rsidRPr="00927EE0">
        <w:rPr>
          <w:color w:val="000000" w:themeColor="text1"/>
          <w:sz w:val="24"/>
          <w:szCs w:val="24"/>
          <w:lang w:val="en-US"/>
        </w:rPr>
        <w:t xml:space="preserve">Demetrius </w:t>
      </w:r>
      <w:proofErr w:type="spellStart"/>
      <w:r w:rsidR="00927EE0" w:rsidRPr="00927EE0">
        <w:rPr>
          <w:color w:val="000000" w:themeColor="text1"/>
          <w:sz w:val="24"/>
          <w:szCs w:val="24"/>
          <w:lang w:val="en-US"/>
        </w:rPr>
        <w:t>Poliorcetes</w:t>
      </w:r>
      <w:proofErr w:type="spellEnd"/>
      <w:r w:rsidR="00036F52">
        <w:rPr>
          <w:color w:val="000000" w:themeColor="text1"/>
          <w:sz w:val="24"/>
          <w:szCs w:val="24"/>
          <w:lang w:val="en-US"/>
        </w:rPr>
        <w:t xml:space="preserve"> </w:t>
      </w:r>
      <w:r w:rsidR="00F962BA">
        <w:rPr>
          <w:color w:val="000000" w:themeColor="text1"/>
          <w:sz w:val="24"/>
          <w:szCs w:val="24"/>
          <w:lang w:val="en-US"/>
        </w:rPr>
        <w:t xml:space="preserve">by passing her down to </w:t>
      </w:r>
      <w:r w:rsidR="000217E5">
        <w:rPr>
          <w:color w:val="000000" w:themeColor="text1"/>
          <w:sz w:val="24"/>
          <w:szCs w:val="24"/>
          <w:lang w:val="en-US"/>
        </w:rPr>
        <w:t>Antiochus</w:t>
      </w:r>
      <w:r w:rsidR="00DA7F34">
        <w:rPr>
          <w:color w:val="000000" w:themeColor="text1"/>
          <w:sz w:val="24"/>
          <w:szCs w:val="24"/>
          <w:lang w:val="en-US"/>
        </w:rPr>
        <w:t xml:space="preserve"> who would later become king</w:t>
      </w:r>
      <w:r w:rsidR="009745AF">
        <w:rPr>
          <w:color w:val="000000" w:themeColor="text1"/>
          <w:sz w:val="24"/>
          <w:szCs w:val="24"/>
          <w:lang w:val="en-US"/>
        </w:rPr>
        <w:t xml:space="preserve">. Perhaps his getting rid of </w:t>
      </w:r>
      <w:proofErr w:type="spellStart"/>
      <w:r w:rsidR="009745AF">
        <w:rPr>
          <w:color w:val="000000" w:themeColor="text1"/>
          <w:sz w:val="24"/>
          <w:szCs w:val="24"/>
          <w:lang w:val="en-US"/>
        </w:rPr>
        <w:t>Stratonice</w:t>
      </w:r>
      <w:proofErr w:type="spellEnd"/>
      <w:r w:rsidR="009745AF">
        <w:rPr>
          <w:color w:val="000000" w:themeColor="text1"/>
          <w:sz w:val="24"/>
          <w:szCs w:val="24"/>
          <w:lang w:val="en-US"/>
        </w:rPr>
        <w:t xml:space="preserve"> was an attempt to eliminate the possibility of any heirs that would rival Antiochus</w:t>
      </w:r>
      <w:r w:rsidR="00AB4E58">
        <w:rPr>
          <w:color w:val="000000" w:themeColor="text1"/>
          <w:sz w:val="24"/>
          <w:szCs w:val="24"/>
          <w:lang w:val="en-US"/>
        </w:rPr>
        <w:t xml:space="preserve">. Waterfield too comments: </w:t>
      </w:r>
    </w:p>
    <w:p w14:paraId="1CAB7481" w14:textId="39596DA5" w:rsidR="00AB4E58" w:rsidRDefault="00AB4E58" w:rsidP="00AB4E58">
      <w:pPr>
        <w:spacing w:line="480" w:lineRule="auto"/>
        <w:ind w:left="720"/>
        <w:rPr>
          <w:color w:val="000000" w:themeColor="text1"/>
          <w:sz w:val="24"/>
          <w:szCs w:val="24"/>
          <w:lang w:val="en-US"/>
        </w:rPr>
      </w:pPr>
      <w:r>
        <w:rPr>
          <w:color w:val="000000" w:themeColor="text1"/>
          <w:sz w:val="24"/>
          <w:szCs w:val="24"/>
          <w:lang w:val="en-US"/>
        </w:rPr>
        <w:lastRenderedPageBreak/>
        <w:t xml:space="preserve">Seleucus gave Antiochus his wife </w:t>
      </w:r>
      <w:proofErr w:type="spellStart"/>
      <w:r>
        <w:rPr>
          <w:color w:val="000000" w:themeColor="text1"/>
          <w:sz w:val="24"/>
          <w:szCs w:val="24"/>
          <w:lang w:val="en-US"/>
        </w:rPr>
        <w:t>Stratonice</w:t>
      </w:r>
      <w:proofErr w:type="spellEnd"/>
      <w:r>
        <w:rPr>
          <w:color w:val="000000" w:themeColor="text1"/>
          <w:sz w:val="24"/>
          <w:szCs w:val="24"/>
          <w:lang w:val="en-US"/>
        </w:rPr>
        <w:t xml:space="preserve">. Despite </w:t>
      </w:r>
      <w:proofErr w:type="spellStart"/>
      <w:r>
        <w:rPr>
          <w:color w:val="000000" w:themeColor="text1"/>
          <w:sz w:val="24"/>
          <w:szCs w:val="24"/>
          <w:lang w:val="en-US"/>
        </w:rPr>
        <w:t>fancifcul</w:t>
      </w:r>
      <w:proofErr w:type="spellEnd"/>
      <w:r>
        <w:rPr>
          <w:color w:val="000000" w:themeColor="text1"/>
          <w:sz w:val="24"/>
          <w:szCs w:val="24"/>
          <w:lang w:val="en-US"/>
        </w:rPr>
        <w:t xml:space="preserve"> stories of illicit passion, what was uppermost in his mind was probably to...ensure stability within his household, since otherwise any son </w:t>
      </w:r>
      <w:proofErr w:type="spellStart"/>
      <w:r>
        <w:rPr>
          <w:color w:val="000000" w:themeColor="text1"/>
          <w:sz w:val="24"/>
          <w:szCs w:val="24"/>
          <w:lang w:val="en-US"/>
        </w:rPr>
        <w:t>Stratonice</w:t>
      </w:r>
      <w:proofErr w:type="spellEnd"/>
      <w:r>
        <w:rPr>
          <w:color w:val="000000" w:themeColor="text1"/>
          <w:sz w:val="24"/>
          <w:szCs w:val="24"/>
          <w:lang w:val="en-US"/>
        </w:rPr>
        <w:t xml:space="preserve"> might have...would have been a rival to Antiochus (Waterfield, 2011, p. 195)</w:t>
      </w:r>
      <w:r>
        <w:rPr>
          <w:rStyle w:val="FootnoteReference"/>
          <w:color w:val="000000" w:themeColor="text1"/>
          <w:sz w:val="24"/>
          <w:szCs w:val="24"/>
          <w:lang w:val="en-US"/>
        </w:rPr>
        <w:footnoteReference w:id="24"/>
      </w:r>
      <w:r>
        <w:rPr>
          <w:color w:val="000000" w:themeColor="text1"/>
          <w:sz w:val="24"/>
          <w:szCs w:val="24"/>
          <w:lang w:val="en-US"/>
        </w:rPr>
        <w:t>.</w:t>
      </w:r>
    </w:p>
    <w:p w14:paraId="64756456" w14:textId="5CDCDDB0" w:rsidR="008A7428" w:rsidRDefault="00AB4E58" w:rsidP="003364AD">
      <w:pPr>
        <w:spacing w:line="480" w:lineRule="auto"/>
        <w:rPr>
          <w:color w:val="000000" w:themeColor="text1"/>
          <w:sz w:val="24"/>
          <w:szCs w:val="24"/>
          <w:lang w:val="en-US"/>
        </w:rPr>
      </w:pPr>
      <w:r>
        <w:rPr>
          <w:color w:val="000000" w:themeColor="text1"/>
          <w:sz w:val="24"/>
          <w:szCs w:val="24"/>
          <w:lang w:val="en-US"/>
        </w:rPr>
        <w:t>I</w:t>
      </w:r>
      <w:r w:rsidR="00F962BA">
        <w:rPr>
          <w:color w:val="000000" w:themeColor="text1"/>
          <w:sz w:val="24"/>
          <w:szCs w:val="24"/>
          <w:lang w:val="en-US"/>
        </w:rPr>
        <w:t xml:space="preserve">t could also be believed that </w:t>
      </w:r>
      <w:proofErr w:type="spellStart"/>
      <w:r w:rsidR="00F962BA">
        <w:rPr>
          <w:color w:val="000000" w:themeColor="text1"/>
          <w:sz w:val="24"/>
          <w:szCs w:val="24"/>
          <w:lang w:val="en-US"/>
        </w:rPr>
        <w:t>Stratonice</w:t>
      </w:r>
      <w:proofErr w:type="spellEnd"/>
      <w:r w:rsidR="00F962BA">
        <w:rPr>
          <w:color w:val="000000" w:themeColor="text1"/>
          <w:sz w:val="24"/>
          <w:szCs w:val="24"/>
          <w:lang w:val="en-US"/>
        </w:rPr>
        <w:t xml:space="preserve"> was presented to Antiochus</w:t>
      </w:r>
      <w:r w:rsidR="008B581A">
        <w:rPr>
          <w:color w:val="000000" w:themeColor="text1"/>
          <w:sz w:val="24"/>
          <w:szCs w:val="24"/>
          <w:lang w:val="en-US"/>
        </w:rPr>
        <w:t xml:space="preserve"> </w:t>
      </w:r>
      <w:r w:rsidR="004C25A3">
        <w:rPr>
          <w:color w:val="000000" w:themeColor="text1"/>
          <w:sz w:val="24"/>
          <w:szCs w:val="24"/>
          <w:lang w:val="en-US"/>
        </w:rPr>
        <w:t>due to Seleucus’ respect to his son’s adoration for his wife.</w:t>
      </w:r>
      <w:r w:rsidR="00E76D87">
        <w:rPr>
          <w:color w:val="000000" w:themeColor="text1"/>
          <w:sz w:val="24"/>
          <w:szCs w:val="24"/>
          <w:lang w:val="en-US"/>
        </w:rPr>
        <w:t xml:space="preserve"> If this idea is considered, it further supports</w:t>
      </w:r>
      <w:r w:rsidR="00E153BE">
        <w:rPr>
          <w:color w:val="000000" w:themeColor="text1"/>
          <w:sz w:val="24"/>
          <w:szCs w:val="24"/>
          <w:lang w:val="en-US"/>
        </w:rPr>
        <w:t xml:space="preserve"> a</w:t>
      </w:r>
      <w:r w:rsidR="001C6D72">
        <w:rPr>
          <w:color w:val="000000" w:themeColor="text1"/>
          <w:sz w:val="24"/>
          <w:szCs w:val="24"/>
          <w:lang w:val="en-US"/>
        </w:rPr>
        <w:t xml:space="preserve"> theory of Seleucus valuing the aspect of love within marriage and that his marriage to Apame was one of such value.</w:t>
      </w:r>
    </w:p>
    <w:p w14:paraId="7D642B02" w14:textId="6AD63A0F" w:rsidR="001A3329" w:rsidRDefault="00967022" w:rsidP="003364AD">
      <w:pPr>
        <w:spacing w:line="480" w:lineRule="auto"/>
        <w:rPr>
          <w:color w:val="000000" w:themeColor="text1"/>
          <w:sz w:val="24"/>
          <w:szCs w:val="24"/>
          <w:lang w:val="en-US"/>
        </w:rPr>
      </w:pPr>
      <w:r>
        <w:rPr>
          <w:color w:val="000000" w:themeColor="text1"/>
          <w:sz w:val="24"/>
          <w:szCs w:val="24"/>
          <w:lang w:val="en-US"/>
        </w:rPr>
        <w:t xml:space="preserve">In all, despite </w:t>
      </w:r>
      <w:proofErr w:type="gramStart"/>
      <w:r>
        <w:rPr>
          <w:color w:val="000000" w:themeColor="text1"/>
          <w:sz w:val="24"/>
          <w:szCs w:val="24"/>
          <w:lang w:val="en-US"/>
        </w:rPr>
        <w:t>t</w:t>
      </w:r>
      <w:r w:rsidR="0071571C">
        <w:rPr>
          <w:color w:val="000000" w:themeColor="text1"/>
          <w:sz w:val="24"/>
          <w:szCs w:val="24"/>
          <w:lang w:val="en-US"/>
        </w:rPr>
        <w:t>aking into account</w:t>
      </w:r>
      <w:proofErr w:type="gramEnd"/>
      <w:r w:rsidR="0071571C">
        <w:rPr>
          <w:color w:val="000000" w:themeColor="text1"/>
          <w:sz w:val="24"/>
          <w:szCs w:val="24"/>
          <w:lang w:val="en-US"/>
        </w:rPr>
        <w:t xml:space="preserve"> the Macedonian and Persian attitudes toward marriage</w:t>
      </w:r>
      <w:r>
        <w:rPr>
          <w:color w:val="000000" w:themeColor="text1"/>
          <w:sz w:val="24"/>
          <w:szCs w:val="24"/>
          <w:lang w:val="en-US"/>
        </w:rPr>
        <w:t xml:space="preserve"> and regarding how Seleucus’</w:t>
      </w:r>
      <w:r w:rsidR="00FF5F85">
        <w:rPr>
          <w:color w:val="000000" w:themeColor="text1"/>
          <w:sz w:val="24"/>
          <w:szCs w:val="24"/>
          <w:lang w:val="en-US"/>
        </w:rPr>
        <w:t xml:space="preserve"> dealt with such tradition</w:t>
      </w:r>
      <w:r>
        <w:rPr>
          <w:color w:val="000000" w:themeColor="text1"/>
          <w:sz w:val="24"/>
          <w:szCs w:val="24"/>
          <w:lang w:val="en-US"/>
        </w:rPr>
        <w:t xml:space="preserve">s, it is </w:t>
      </w:r>
      <w:r w:rsidR="00FF5F85">
        <w:rPr>
          <w:color w:val="000000" w:themeColor="text1"/>
          <w:sz w:val="24"/>
          <w:szCs w:val="24"/>
          <w:lang w:val="en-US"/>
        </w:rPr>
        <w:t>useful to consider Apame’s value for her husband.</w:t>
      </w:r>
    </w:p>
    <w:p w14:paraId="63D1A54B" w14:textId="6123D4F4" w:rsidR="001A3329" w:rsidRDefault="001A3329" w:rsidP="003364AD">
      <w:pPr>
        <w:spacing w:line="480" w:lineRule="auto"/>
        <w:rPr>
          <w:color w:val="000000" w:themeColor="text1"/>
          <w:sz w:val="24"/>
          <w:szCs w:val="24"/>
          <w:lang w:val="en-US"/>
        </w:rPr>
      </w:pPr>
    </w:p>
    <w:p w14:paraId="0E599514" w14:textId="351C1E7A" w:rsidR="0071571C" w:rsidRDefault="00210872" w:rsidP="003364AD">
      <w:pPr>
        <w:spacing w:line="480" w:lineRule="auto"/>
        <w:rPr>
          <w:b/>
          <w:color w:val="000000" w:themeColor="text1"/>
          <w:sz w:val="24"/>
          <w:szCs w:val="24"/>
          <w:u w:val="single"/>
          <w:lang w:val="en-US"/>
        </w:rPr>
      </w:pPr>
      <w:r>
        <w:rPr>
          <w:b/>
          <w:color w:val="000000" w:themeColor="text1"/>
          <w:sz w:val="24"/>
          <w:szCs w:val="24"/>
          <w:u w:val="single"/>
          <w:lang w:val="en-US"/>
        </w:rPr>
        <w:t xml:space="preserve">Apame’s </w:t>
      </w:r>
      <w:r w:rsidR="00E408E1" w:rsidRPr="00E408E1">
        <w:rPr>
          <w:b/>
          <w:color w:val="000000" w:themeColor="text1"/>
          <w:sz w:val="24"/>
          <w:szCs w:val="24"/>
          <w:u w:val="single"/>
          <w:lang w:val="en-US"/>
        </w:rPr>
        <w:t xml:space="preserve">Role in </w:t>
      </w:r>
      <w:r>
        <w:rPr>
          <w:b/>
          <w:color w:val="000000" w:themeColor="text1"/>
          <w:sz w:val="24"/>
          <w:szCs w:val="24"/>
          <w:u w:val="single"/>
          <w:lang w:val="en-US"/>
        </w:rPr>
        <w:t>Seleucus’ Kingdom</w:t>
      </w:r>
    </w:p>
    <w:p w14:paraId="45C9C22A" w14:textId="2C936FF4" w:rsidR="00DE5D97" w:rsidRDefault="008C289D" w:rsidP="003364AD">
      <w:pPr>
        <w:spacing w:line="480" w:lineRule="auto"/>
        <w:rPr>
          <w:color w:val="000000" w:themeColor="text1"/>
          <w:sz w:val="24"/>
          <w:szCs w:val="24"/>
          <w:lang w:val="en-US"/>
        </w:rPr>
      </w:pPr>
      <w:r>
        <w:rPr>
          <w:color w:val="000000" w:themeColor="text1"/>
          <w:sz w:val="24"/>
          <w:szCs w:val="24"/>
          <w:lang w:val="en-US"/>
        </w:rPr>
        <w:t xml:space="preserve">As mentioned earlier in this work, it is clear that </w:t>
      </w:r>
      <w:r w:rsidR="0095684D">
        <w:rPr>
          <w:color w:val="000000" w:themeColor="text1"/>
          <w:sz w:val="24"/>
          <w:szCs w:val="24"/>
          <w:lang w:val="en-US"/>
        </w:rPr>
        <w:t>Apame</w:t>
      </w:r>
      <w:r w:rsidR="000A6697">
        <w:rPr>
          <w:color w:val="000000" w:themeColor="text1"/>
          <w:sz w:val="24"/>
          <w:szCs w:val="24"/>
          <w:lang w:val="en-US"/>
        </w:rPr>
        <w:t xml:space="preserve"> and her Eastern heritage</w:t>
      </w:r>
      <w:r w:rsidR="0095684D">
        <w:rPr>
          <w:color w:val="000000" w:themeColor="text1"/>
          <w:sz w:val="24"/>
          <w:szCs w:val="24"/>
          <w:lang w:val="en-US"/>
        </w:rPr>
        <w:t xml:space="preserve"> was a </w:t>
      </w:r>
      <w:r>
        <w:rPr>
          <w:color w:val="000000" w:themeColor="text1"/>
          <w:sz w:val="24"/>
          <w:szCs w:val="24"/>
          <w:lang w:val="en-US"/>
        </w:rPr>
        <w:t>valua</w:t>
      </w:r>
      <w:r w:rsidR="0095684D">
        <w:rPr>
          <w:color w:val="000000" w:themeColor="text1"/>
          <w:sz w:val="24"/>
          <w:szCs w:val="24"/>
          <w:lang w:val="en-US"/>
        </w:rPr>
        <w:t>ble asset</w:t>
      </w:r>
      <w:r w:rsidR="00097401">
        <w:rPr>
          <w:color w:val="000000" w:themeColor="text1"/>
          <w:sz w:val="24"/>
          <w:szCs w:val="24"/>
          <w:lang w:val="en-US"/>
        </w:rPr>
        <w:t xml:space="preserve"> to her husband in aiding him to maintain his dominance over the Eastern </w:t>
      </w:r>
      <w:r w:rsidR="000753B7">
        <w:rPr>
          <w:color w:val="000000" w:themeColor="text1"/>
          <w:sz w:val="24"/>
          <w:szCs w:val="24"/>
          <w:lang w:val="en-US"/>
        </w:rPr>
        <w:t>populaces</w:t>
      </w:r>
      <w:r w:rsidR="00515383">
        <w:rPr>
          <w:color w:val="000000" w:themeColor="text1"/>
          <w:sz w:val="24"/>
          <w:szCs w:val="24"/>
          <w:lang w:val="en-US"/>
        </w:rPr>
        <w:t xml:space="preserve"> by</w:t>
      </w:r>
      <w:r w:rsidR="000F2514">
        <w:rPr>
          <w:color w:val="000000" w:themeColor="text1"/>
          <w:sz w:val="24"/>
          <w:szCs w:val="24"/>
          <w:lang w:val="en-US"/>
        </w:rPr>
        <w:t xml:space="preserve"> joining in union with a Persian</w:t>
      </w:r>
      <w:r w:rsidR="00515383">
        <w:rPr>
          <w:color w:val="000000" w:themeColor="text1"/>
          <w:sz w:val="24"/>
          <w:szCs w:val="24"/>
          <w:lang w:val="en-US"/>
        </w:rPr>
        <w:t xml:space="preserve"> who would be a symbol for Eastern influence over the king</w:t>
      </w:r>
      <w:r w:rsidR="0083186A">
        <w:rPr>
          <w:color w:val="000000" w:themeColor="text1"/>
          <w:sz w:val="24"/>
          <w:szCs w:val="24"/>
          <w:lang w:val="en-US"/>
        </w:rPr>
        <w:t xml:space="preserve"> and his decisions.</w:t>
      </w:r>
      <w:r w:rsidR="00644F04">
        <w:rPr>
          <w:color w:val="000000" w:themeColor="text1"/>
          <w:sz w:val="24"/>
          <w:szCs w:val="24"/>
          <w:lang w:val="en-US"/>
        </w:rPr>
        <w:t xml:space="preserve"> </w:t>
      </w:r>
      <w:r w:rsidR="00DE5D97">
        <w:rPr>
          <w:color w:val="000000" w:themeColor="text1"/>
          <w:sz w:val="24"/>
          <w:szCs w:val="24"/>
          <w:lang w:val="en-US"/>
        </w:rPr>
        <w:t xml:space="preserve">In theory, her culture and religion may have been beneficial in teaching him about his </w:t>
      </w:r>
      <w:r w:rsidR="000753B7">
        <w:rPr>
          <w:color w:val="000000" w:themeColor="text1"/>
          <w:sz w:val="24"/>
          <w:szCs w:val="24"/>
          <w:lang w:val="en-US"/>
        </w:rPr>
        <w:t>newly conquered</w:t>
      </w:r>
      <w:r w:rsidR="00DE5D97">
        <w:rPr>
          <w:color w:val="000000" w:themeColor="text1"/>
          <w:sz w:val="24"/>
          <w:szCs w:val="24"/>
          <w:lang w:val="en-US"/>
        </w:rPr>
        <w:t xml:space="preserve"> territories (though arguably he would have had </w:t>
      </w:r>
      <w:r w:rsidR="004D5811">
        <w:rPr>
          <w:color w:val="000000" w:themeColor="text1"/>
          <w:sz w:val="24"/>
          <w:szCs w:val="24"/>
          <w:lang w:val="en-US"/>
        </w:rPr>
        <w:t xml:space="preserve">native </w:t>
      </w:r>
      <w:r w:rsidR="00DE5D97">
        <w:rPr>
          <w:color w:val="000000" w:themeColor="text1"/>
          <w:sz w:val="24"/>
          <w:szCs w:val="24"/>
          <w:lang w:val="en-US"/>
        </w:rPr>
        <w:t>scribes and teachers for that task).</w:t>
      </w:r>
    </w:p>
    <w:p w14:paraId="7C5E2B47" w14:textId="6F5414AD" w:rsidR="000F2514" w:rsidRDefault="004C5207" w:rsidP="003364AD">
      <w:pPr>
        <w:spacing w:line="480" w:lineRule="auto"/>
        <w:rPr>
          <w:color w:val="000000" w:themeColor="text1"/>
          <w:sz w:val="24"/>
          <w:szCs w:val="24"/>
          <w:lang w:val="en-US"/>
        </w:rPr>
      </w:pPr>
      <w:r>
        <w:rPr>
          <w:color w:val="000000" w:themeColor="text1"/>
          <w:sz w:val="24"/>
          <w:szCs w:val="24"/>
          <w:lang w:val="en-US"/>
        </w:rPr>
        <w:lastRenderedPageBreak/>
        <w:t>As mentioned also, by</w:t>
      </w:r>
      <w:r w:rsidR="00644F04">
        <w:rPr>
          <w:color w:val="000000" w:themeColor="text1"/>
          <w:sz w:val="24"/>
          <w:szCs w:val="24"/>
          <w:lang w:val="en-US"/>
        </w:rPr>
        <w:t xml:space="preserve"> keeping her as a bride after</w:t>
      </w:r>
      <w:r>
        <w:rPr>
          <w:color w:val="000000" w:themeColor="text1"/>
          <w:sz w:val="24"/>
          <w:szCs w:val="24"/>
          <w:lang w:val="en-US"/>
        </w:rPr>
        <w:t xml:space="preserve"> Alexander’s dea</w:t>
      </w:r>
      <w:r w:rsidR="00371F85">
        <w:rPr>
          <w:color w:val="000000" w:themeColor="text1"/>
          <w:sz w:val="24"/>
          <w:szCs w:val="24"/>
          <w:lang w:val="en-US"/>
        </w:rPr>
        <w:t>th, this would have also</w:t>
      </w:r>
      <w:r>
        <w:rPr>
          <w:color w:val="000000" w:themeColor="text1"/>
          <w:sz w:val="24"/>
          <w:szCs w:val="24"/>
          <w:lang w:val="en-US"/>
        </w:rPr>
        <w:t xml:space="preserve"> continue</w:t>
      </w:r>
      <w:r w:rsidR="00371F85">
        <w:rPr>
          <w:color w:val="000000" w:themeColor="text1"/>
          <w:sz w:val="24"/>
          <w:szCs w:val="24"/>
          <w:lang w:val="en-US"/>
        </w:rPr>
        <w:t>d</w:t>
      </w:r>
      <w:r>
        <w:rPr>
          <w:color w:val="000000" w:themeColor="text1"/>
          <w:sz w:val="24"/>
          <w:szCs w:val="24"/>
          <w:lang w:val="en-US"/>
        </w:rPr>
        <w:t xml:space="preserve"> to </w:t>
      </w:r>
      <w:r w:rsidR="000753B7">
        <w:rPr>
          <w:color w:val="000000" w:themeColor="text1"/>
          <w:sz w:val="24"/>
          <w:szCs w:val="24"/>
          <w:lang w:val="en-US"/>
        </w:rPr>
        <w:t>appease</w:t>
      </w:r>
      <w:r>
        <w:rPr>
          <w:color w:val="000000" w:themeColor="text1"/>
          <w:sz w:val="24"/>
          <w:szCs w:val="24"/>
          <w:lang w:val="en-US"/>
        </w:rPr>
        <w:t xml:space="preserve"> Seleucus’</w:t>
      </w:r>
      <w:r w:rsidR="00F6674A">
        <w:rPr>
          <w:color w:val="000000" w:themeColor="text1"/>
          <w:sz w:val="24"/>
          <w:szCs w:val="24"/>
          <w:lang w:val="en-US"/>
        </w:rPr>
        <w:t xml:space="preserve"> Eastern subjects, sugges</w:t>
      </w:r>
      <w:r w:rsidR="007459B3">
        <w:rPr>
          <w:color w:val="000000" w:themeColor="text1"/>
          <w:sz w:val="24"/>
          <w:szCs w:val="24"/>
          <w:lang w:val="en-US"/>
        </w:rPr>
        <w:t>ting that the reason for keeping her wasn’t a personal choice</w:t>
      </w:r>
      <w:r w:rsidR="00B23768">
        <w:rPr>
          <w:color w:val="000000" w:themeColor="text1"/>
          <w:sz w:val="24"/>
          <w:szCs w:val="24"/>
          <w:lang w:val="en-US"/>
        </w:rPr>
        <w:t xml:space="preserve"> based on fondness</w:t>
      </w:r>
      <w:r w:rsidR="007459B3">
        <w:rPr>
          <w:color w:val="000000" w:themeColor="text1"/>
          <w:sz w:val="24"/>
          <w:szCs w:val="24"/>
          <w:lang w:val="en-US"/>
        </w:rPr>
        <w:t>.</w:t>
      </w:r>
    </w:p>
    <w:p w14:paraId="3D763380" w14:textId="245FB18B" w:rsidR="00916627" w:rsidRDefault="00B2697F" w:rsidP="003364AD">
      <w:pPr>
        <w:spacing w:line="480" w:lineRule="auto"/>
        <w:rPr>
          <w:color w:val="000000" w:themeColor="text1"/>
          <w:sz w:val="24"/>
          <w:szCs w:val="24"/>
          <w:lang w:val="en-US"/>
        </w:rPr>
      </w:pPr>
      <w:proofErr w:type="gramStart"/>
      <w:r>
        <w:rPr>
          <w:color w:val="000000" w:themeColor="text1"/>
          <w:sz w:val="24"/>
          <w:szCs w:val="24"/>
          <w:lang w:val="en-US"/>
        </w:rPr>
        <w:t xml:space="preserve">It would appear that </w:t>
      </w:r>
      <w:r w:rsidR="00581CC9">
        <w:rPr>
          <w:color w:val="000000" w:themeColor="text1"/>
          <w:sz w:val="24"/>
          <w:szCs w:val="24"/>
          <w:lang w:val="en-US"/>
        </w:rPr>
        <w:t>Apame</w:t>
      </w:r>
      <w:proofErr w:type="gramEnd"/>
      <w:r w:rsidR="00581CC9">
        <w:rPr>
          <w:color w:val="000000" w:themeColor="text1"/>
          <w:sz w:val="24"/>
          <w:szCs w:val="24"/>
          <w:lang w:val="en-US"/>
        </w:rPr>
        <w:t xml:space="preserve"> was an active and </w:t>
      </w:r>
      <w:r>
        <w:rPr>
          <w:color w:val="000000" w:themeColor="text1"/>
          <w:sz w:val="24"/>
          <w:szCs w:val="24"/>
          <w:lang w:val="en-US"/>
        </w:rPr>
        <w:t xml:space="preserve">well-respected figure within the Eastern </w:t>
      </w:r>
      <w:r w:rsidR="000753B7">
        <w:rPr>
          <w:color w:val="000000" w:themeColor="text1"/>
          <w:sz w:val="24"/>
          <w:szCs w:val="24"/>
          <w:lang w:val="en-US"/>
        </w:rPr>
        <w:t>populaces</w:t>
      </w:r>
      <w:r w:rsidR="002F2099">
        <w:rPr>
          <w:color w:val="000000" w:themeColor="text1"/>
          <w:sz w:val="24"/>
          <w:szCs w:val="24"/>
          <w:lang w:val="en-US"/>
        </w:rPr>
        <w:t xml:space="preserve"> during Seleucus’ reign, evident from</w:t>
      </w:r>
      <w:r>
        <w:rPr>
          <w:color w:val="000000" w:themeColor="text1"/>
          <w:sz w:val="24"/>
          <w:szCs w:val="24"/>
          <w:lang w:val="en-US"/>
        </w:rPr>
        <w:t xml:space="preserve"> the</w:t>
      </w:r>
      <w:r w:rsidR="002F2099">
        <w:rPr>
          <w:color w:val="000000" w:themeColor="text1"/>
          <w:sz w:val="24"/>
          <w:szCs w:val="24"/>
          <w:lang w:val="en-US"/>
        </w:rPr>
        <w:t xml:space="preserve"> particular political activity</w:t>
      </w:r>
      <w:r>
        <w:rPr>
          <w:color w:val="000000" w:themeColor="text1"/>
          <w:sz w:val="24"/>
          <w:szCs w:val="24"/>
          <w:lang w:val="en-US"/>
        </w:rPr>
        <w:t xml:space="preserve"> </w:t>
      </w:r>
      <w:r w:rsidR="00916627">
        <w:rPr>
          <w:color w:val="000000" w:themeColor="text1"/>
          <w:sz w:val="24"/>
          <w:szCs w:val="24"/>
          <w:lang w:val="en-US"/>
        </w:rPr>
        <w:t xml:space="preserve">she was involved in. </w:t>
      </w:r>
      <w:r w:rsidR="00C17F08">
        <w:rPr>
          <w:color w:val="000000" w:themeColor="text1"/>
          <w:sz w:val="24"/>
          <w:szCs w:val="24"/>
          <w:lang w:val="en-US"/>
        </w:rPr>
        <w:t xml:space="preserve">But the question must be raised: was she as beloved to Seleucus as she was to the people? </w:t>
      </w:r>
      <w:r w:rsidR="00916627">
        <w:rPr>
          <w:color w:val="000000" w:themeColor="text1"/>
          <w:sz w:val="24"/>
          <w:szCs w:val="24"/>
          <w:lang w:val="en-US"/>
        </w:rPr>
        <w:t xml:space="preserve">While Seleucus’ allowing of her to take part in these activities would allow him to demonstrate his loyalties to his Eastern people, it also suggests that </w:t>
      </w:r>
      <w:r w:rsidR="00994A51">
        <w:rPr>
          <w:color w:val="000000" w:themeColor="text1"/>
          <w:sz w:val="24"/>
          <w:szCs w:val="24"/>
          <w:lang w:val="en-US"/>
        </w:rPr>
        <w:t xml:space="preserve">Apame and </w:t>
      </w:r>
      <w:r w:rsidR="00154FF1">
        <w:rPr>
          <w:color w:val="000000" w:themeColor="text1"/>
          <w:sz w:val="24"/>
          <w:szCs w:val="24"/>
          <w:lang w:val="en-US"/>
        </w:rPr>
        <w:t>Seleucus had a particularly personal bond, a possible indicator of pe</w:t>
      </w:r>
      <w:r w:rsidR="00C10669">
        <w:rPr>
          <w:color w:val="000000" w:themeColor="text1"/>
          <w:sz w:val="24"/>
          <w:szCs w:val="24"/>
          <w:lang w:val="en-US"/>
        </w:rPr>
        <w:t>rsonal fondness between th</w:t>
      </w:r>
      <w:r w:rsidR="00983E62">
        <w:rPr>
          <w:color w:val="000000" w:themeColor="text1"/>
          <w:sz w:val="24"/>
          <w:szCs w:val="24"/>
          <w:lang w:val="en-US"/>
        </w:rPr>
        <w:t>e two since there are little</w:t>
      </w:r>
      <w:r w:rsidR="00C10669">
        <w:rPr>
          <w:color w:val="000000" w:themeColor="text1"/>
          <w:sz w:val="24"/>
          <w:szCs w:val="24"/>
          <w:lang w:val="en-US"/>
        </w:rPr>
        <w:t xml:space="preserve"> examples of the same influence a </w:t>
      </w:r>
      <w:proofErr w:type="spellStart"/>
      <w:r w:rsidR="00C10669">
        <w:rPr>
          <w:color w:val="000000" w:themeColor="text1"/>
          <w:sz w:val="24"/>
          <w:szCs w:val="24"/>
          <w:lang w:val="en-US"/>
        </w:rPr>
        <w:t>Madeconian</w:t>
      </w:r>
      <w:proofErr w:type="spellEnd"/>
      <w:r w:rsidR="00C10669">
        <w:rPr>
          <w:color w:val="000000" w:themeColor="text1"/>
          <w:sz w:val="24"/>
          <w:szCs w:val="24"/>
          <w:lang w:val="en-US"/>
        </w:rPr>
        <w:t xml:space="preserve"> or Persian</w:t>
      </w:r>
      <w:r w:rsidR="00983E62">
        <w:rPr>
          <w:color w:val="000000" w:themeColor="text1"/>
          <w:sz w:val="24"/>
          <w:szCs w:val="24"/>
          <w:lang w:val="en-US"/>
        </w:rPr>
        <w:t xml:space="preserve"> female</w:t>
      </w:r>
      <w:r w:rsidR="00C10669">
        <w:rPr>
          <w:color w:val="000000" w:themeColor="text1"/>
          <w:sz w:val="24"/>
          <w:szCs w:val="24"/>
          <w:lang w:val="en-US"/>
        </w:rPr>
        <w:t xml:space="preserve"> consort had had before within the monarchy.</w:t>
      </w:r>
      <w:r w:rsidR="00E50179">
        <w:rPr>
          <w:color w:val="000000" w:themeColor="text1"/>
          <w:sz w:val="24"/>
          <w:szCs w:val="24"/>
          <w:lang w:val="en-US"/>
        </w:rPr>
        <w:t xml:space="preserve"> </w:t>
      </w:r>
    </w:p>
    <w:p w14:paraId="7848AF5F" w14:textId="38E21076" w:rsidR="00925511" w:rsidRDefault="001E49BA" w:rsidP="003364AD">
      <w:pPr>
        <w:spacing w:line="480" w:lineRule="auto"/>
        <w:rPr>
          <w:color w:val="000000" w:themeColor="text1"/>
          <w:sz w:val="24"/>
          <w:szCs w:val="24"/>
          <w:lang w:val="en-US"/>
        </w:rPr>
      </w:pPr>
      <w:r>
        <w:rPr>
          <w:color w:val="000000" w:themeColor="text1"/>
          <w:sz w:val="24"/>
          <w:szCs w:val="24"/>
          <w:lang w:val="en-US"/>
        </w:rPr>
        <w:t>A</w:t>
      </w:r>
      <w:r w:rsidR="008502CB">
        <w:rPr>
          <w:color w:val="000000" w:themeColor="text1"/>
          <w:sz w:val="24"/>
          <w:szCs w:val="24"/>
          <w:lang w:val="en-US"/>
        </w:rPr>
        <w:t>n example of praise for h</w:t>
      </w:r>
      <w:r w:rsidR="00925511">
        <w:rPr>
          <w:color w:val="000000" w:themeColor="text1"/>
          <w:sz w:val="24"/>
          <w:szCs w:val="24"/>
          <w:lang w:val="en-US"/>
        </w:rPr>
        <w:t>er comes from the existence of decrees for her</w:t>
      </w:r>
      <w:r w:rsidRPr="001E49BA">
        <w:rPr>
          <w:color w:val="000000" w:themeColor="text1"/>
          <w:sz w:val="24"/>
          <w:szCs w:val="24"/>
          <w:lang w:val="en-US"/>
        </w:rPr>
        <w:t xml:space="preserve"> in her </w:t>
      </w:r>
      <w:r w:rsidR="000753B7" w:rsidRPr="001E49BA">
        <w:rPr>
          <w:color w:val="000000" w:themeColor="text1"/>
          <w:sz w:val="24"/>
          <w:szCs w:val="24"/>
          <w:lang w:val="en-US"/>
        </w:rPr>
        <w:t>honor</w:t>
      </w:r>
      <w:r>
        <w:rPr>
          <w:color w:val="000000" w:themeColor="text1"/>
          <w:sz w:val="24"/>
          <w:szCs w:val="24"/>
          <w:lang w:val="en-US"/>
        </w:rPr>
        <w:t xml:space="preserve"> after her heavy influence during one of Seleucus’ campaigns</w:t>
      </w:r>
      <w:r w:rsidR="00925511">
        <w:rPr>
          <w:color w:val="000000" w:themeColor="text1"/>
          <w:sz w:val="24"/>
          <w:szCs w:val="24"/>
          <w:lang w:val="en-US"/>
        </w:rPr>
        <w:t xml:space="preserve">. Brumbaugh comments: </w:t>
      </w:r>
    </w:p>
    <w:p w14:paraId="121697DE" w14:textId="7956F09C" w:rsidR="00925511" w:rsidRDefault="00925511" w:rsidP="00925511">
      <w:pPr>
        <w:spacing w:line="480" w:lineRule="auto"/>
        <w:ind w:left="720"/>
        <w:rPr>
          <w:color w:val="000000" w:themeColor="text1"/>
          <w:sz w:val="24"/>
          <w:szCs w:val="24"/>
          <w:lang w:val="en-US"/>
        </w:rPr>
      </w:pPr>
      <w:r>
        <w:rPr>
          <w:color w:val="000000" w:themeColor="text1"/>
          <w:sz w:val="24"/>
          <w:szCs w:val="24"/>
          <w:lang w:val="en-US"/>
        </w:rPr>
        <w:t xml:space="preserve">...the full government of </w:t>
      </w:r>
      <w:proofErr w:type="spellStart"/>
      <w:r>
        <w:rPr>
          <w:color w:val="000000" w:themeColor="text1"/>
          <w:sz w:val="24"/>
          <w:szCs w:val="24"/>
          <w:lang w:val="en-US"/>
        </w:rPr>
        <w:t>Miletos</w:t>
      </w:r>
      <w:proofErr w:type="spellEnd"/>
      <w:r>
        <w:rPr>
          <w:color w:val="000000" w:themeColor="text1"/>
          <w:sz w:val="24"/>
          <w:szCs w:val="24"/>
          <w:lang w:val="en-US"/>
        </w:rPr>
        <w:t xml:space="preserve">...voted decrees </w:t>
      </w:r>
      <w:r w:rsidR="000753B7">
        <w:rPr>
          <w:color w:val="000000" w:themeColor="text1"/>
          <w:sz w:val="24"/>
          <w:szCs w:val="24"/>
          <w:lang w:val="en-US"/>
        </w:rPr>
        <w:t>honoring</w:t>
      </w:r>
      <w:r>
        <w:rPr>
          <w:color w:val="000000" w:themeColor="text1"/>
          <w:sz w:val="24"/>
          <w:szCs w:val="24"/>
          <w:lang w:val="en-US"/>
        </w:rPr>
        <w:t xml:space="preserve"> Seleukos’ wife Apama for her efforts on behalf of Milesian mercenaries severing under her husband and her extraordinary support for the rebuilding of the Temple of Apollo at </w:t>
      </w:r>
      <w:proofErr w:type="spellStart"/>
      <w:r>
        <w:rPr>
          <w:color w:val="000000" w:themeColor="text1"/>
          <w:sz w:val="24"/>
          <w:szCs w:val="24"/>
          <w:lang w:val="en-US"/>
        </w:rPr>
        <w:t>Didyma</w:t>
      </w:r>
      <w:proofErr w:type="spellEnd"/>
      <w:r>
        <w:rPr>
          <w:color w:val="000000" w:themeColor="text1"/>
          <w:sz w:val="24"/>
          <w:szCs w:val="24"/>
          <w:lang w:val="en-US"/>
        </w:rPr>
        <w:t xml:space="preserve"> (Brumbaugh, 2016, p. 74)</w:t>
      </w:r>
      <w:r>
        <w:rPr>
          <w:rStyle w:val="FootnoteReference"/>
          <w:color w:val="000000" w:themeColor="text1"/>
          <w:sz w:val="24"/>
          <w:szCs w:val="24"/>
          <w:lang w:val="en-US"/>
        </w:rPr>
        <w:footnoteReference w:id="25"/>
      </w:r>
      <w:r w:rsidR="001E49BA" w:rsidRPr="001E49BA">
        <w:rPr>
          <w:color w:val="000000" w:themeColor="text1"/>
          <w:sz w:val="24"/>
          <w:szCs w:val="24"/>
          <w:lang w:val="en-US"/>
        </w:rPr>
        <w:t xml:space="preserve">. </w:t>
      </w:r>
    </w:p>
    <w:p w14:paraId="037BCBD8" w14:textId="7BA2A3B3" w:rsidR="000A734B" w:rsidRDefault="001E49BA" w:rsidP="003364AD">
      <w:pPr>
        <w:spacing w:line="480" w:lineRule="auto"/>
        <w:rPr>
          <w:color w:val="000000" w:themeColor="text1"/>
          <w:sz w:val="24"/>
          <w:szCs w:val="24"/>
          <w:lang w:val="en-US"/>
        </w:rPr>
      </w:pPr>
      <w:r w:rsidRPr="001E49BA">
        <w:rPr>
          <w:color w:val="000000" w:themeColor="text1"/>
          <w:sz w:val="24"/>
          <w:szCs w:val="24"/>
          <w:lang w:val="en-US"/>
        </w:rPr>
        <w:t xml:space="preserve">This would </w:t>
      </w:r>
      <w:r w:rsidR="00A77C09">
        <w:rPr>
          <w:color w:val="000000" w:themeColor="text1"/>
          <w:sz w:val="24"/>
          <w:szCs w:val="24"/>
          <w:lang w:val="en-US"/>
        </w:rPr>
        <w:t xml:space="preserve">lead to the building of a statue of the king and queen. </w:t>
      </w:r>
      <w:proofErr w:type="spellStart"/>
      <w:r w:rsidR="00A77C09">
        <w:rPr>
          <w:color w:val="000000" w:themeColor="text1"/>
          <w:sz w:val="24"/>
          <w:szCs w:val="24"/>
          <w:lang w:val="en-US"/>
        </w:rPr>
        <w:t>Magie</w:t>
      </w:r>
      <w:proofErr w:type="spellEnd"/>
      <w:r w:rsidR="00A77C09">
        <w:rPr>
          <w:color w:val="000000" w:themeColor="text1"/>
          <w:sz w:val="24"/>
          <w:szCs w:val="24"/>
          <w:lang w:val="en-US"/>
        </w:rPr>
        <w:t xml:space="preserve"> comments: “The citizens...erected statues of Seleucus and his...wife Apame, recalling the gratitude of the Queen’s interest...” (</w:t>
      </w:r>
      <w:proofErr w:type="spellStart"/>
      <w:r w:rsidR="00A77C09">
        <w:rPr>
          <w:color w:val="000000" w:themeColor="text1"/>
          <w:sz w:val="24"/>
          <w:szCs w:val="24"/>
          <w:lang w:val="en-US"/>
        </w:rPr>
        <w:t>Magie</w:t>
      </w:r>
      <w:proofErr w:type="spellEnd"/>
      <w:r w:rsidR="00A77C09">
        <w:rPr>
          <w:color w:val="000000" w:themeColor="text1"/>
          <w:sz w:val="24"/>
          <w:szCs w:val="24"/>
          <w:lang w:val="en-US"/>
        </w:rPr>
        <w:t>, 2016, p. 90)</w:t>
      </w:r>
      <w:r w:rsidR="00A77C09">
        <w:rPr>
          <w:rStyle w:val="FootnoteReference"/>
          <w:color w:val="000000" w:themeColor="text1"/>
          <w:sz w:val="24"/>
          <w:szCs w:val="24"/>
          <w:lang w:val="en-US"/>
        </w:rPr>
        <w:footnoteReference w:id="26"/>
      </w:r>
      <w:r w:rsidR="00A77C09">
        <w:rPr>
          <w:color w:val="000000" w:themeColor="text1"/>
          <w:sz w:val="24"/>
          <w:szCs w:val="24"/>
          <w:lang w:val="en-US"/>
        </w:rPr>
        <w:t>.</w:t>
      </w:r>
      <w:r w:rsidR="00B41E6C">
        <w:rPr>
          <w:color w:val="000000" w:themeColor="text1"/>
          <w:sz w:val="24"/>
          <w:szCs w:val="24"/>
          <w:lang w:val="en-US"/>
        </w:rPr>
        <w:t xml:space="preserve"> This could i</w:t>
      </w:r>
      <w:r w:rsidRPr="001E49BA">
        <w:rPr>
          <w:color w:val="000000" w:themeColor="text1"/>
          <w:sz w:val="24"/>
          <w:szCs w:val="24"/>
          <w:lang w:val="en-US"/>
        </w:rPr>
        <w:t>ndicate the high level of respec</w:t>
      </w:r>
      <w:r w:rsidR="005378E0">
        <w:rPr>
          <w:color w:val="000000" w:themeColor="text1"/>
          <w:sz w:val="24"/>
          <w:szCs w:val="24"/>
          <w:lang w:val="en-US"/>
        </w:rPr>
        <w:t>t and perhaps authority that Apame</w:t>
      </w:r>
      <w:r w:rsidRPr="001E49BA">
        <w:rPr>
          <w:color w:val="000000" w:themeColor="text1"/>
          <w:sz w:val="24"/>
          <w:szCs w:val="24"/>
          <w:lang w:val="en-US"/>
        </w:rPr>
        <w:t xml:space="preserve"> had</w:t>
      </w:r>
      <w:r w:rsidR="00444012">
        <w:rPr>
          <w:color w:val="000000" w:themeColor="text1"/>
          <w:sz w:val="24"/>
          <w:szCs w:val="24"/>
          <w:lang w:val="en-US"/>
        </w:rPr>
        <w:t xml:space="preserve"> from her people and perhaps from her husband.</w:t>
      </w:r>
      <w:r w:rsidR="00925511">
        <w:rPr>
          <w:color w:val="000000" w:themeColor="text1"/>
          <w:sz w:val="24"/>
          <w:szCs w:val="24"/>
          <w:lang w:val="en-US"/>
        </w:rPr>
        <w:t xml:space="preserve"> </w:t>
      </w:r>
      <w:r w:rsidR="00715FEC" w:rsidRPr="00715FEC">
        <w:rPr>
          <w:color w:val="000000" w:themeColor="text1"/>
          <w:sz w:val="24"/>
          <w:szCs w:val="24"/>
          <w:lang w:val="en-US"/>
        </w:rPr>
        <w:t xml:space="preserve">It must </w:t>
      </w:r>
      <w:r w:rsidR="000A734B">
        <w:rPr>
          <w:color w:val="000000" w:themeColor="text1"/>
          <w:sz w:val="24"/>
          <w:szCs w:val="24"/>
          <w:lang w:val="en-US"/>
        </w:rPr>
        <w:lastRenderedPageBreak/>
        <w:t xml:space="preserve">therefore </w:t>
      </w:r>
      <w:r w:rsidR="00715FEC" w:rsidRPr="00715FEC">
        <w:rPr>
          <w:color w:val="000000" w:themeColor="text1"/>
          <w:sz w:val="24"/>
          <w:szCs w:val="24"/>
          <w:lang w:val="en-US"/>
        </w:rPr>
        <w:t>be questioned whether such</w:t>
      </w:r>
      <w:r w:rsidR="00715FEC">
        <w:rPr>
          <w:color w:val="000000" w:themeColor="text1"/>
          <w:sz w:val="24"/>
          <w:szCs w:val="24"/>
          <w:lang w:val="en-US"/>
        </w:rPr>
        <w:t xml:space="preserve"> act</w:t>
      </w:r>
      <w:r w:rsidR="006F33A9">
        <w:rPr>
          <w:color w:val="000000" w:themeColor="text1"/>
          <w:sz w:val="24"/>
          <w:szCs w:val="24"/>
          <w:lang w:val="en-US"/>
        </w:rPr>
        <w:t>s</w:t>
      </w:r>
      <w:r w:rsidR="00FE4A1F">
        <w:rPr>
          <w:color w:val="000000" w:themeColor="text1"/>
          <w:sz w:val="24"/>
          <w:szCs w:val="24"/>
          <w:lang w:val="en-US"/>
        </w:rPr>
        <w:t xml:space="preserve"> of statue and temple building</w:t>
      </w:r>
      <w:r w:rsidR="00715FEC" w:rsidRPr="00715FEC">
        <w:rPr>
          <w:color w:val="000000" w:themeColor="text1"/>
          <w:sz w:val="24"/>
          <w:szCs w:val="24"/>
          <w:lang w:val="en-US"/>
        </w:rPr>
        <w:t xml:space="preserve"> override any indication of mutual affection between the pair as the main motive for maintaining their partnership.</w:t>
      </w:r>
      <w:r w:rsidR="00D057A7">
        <w:rPr>
          <w:color w:val="000000" w:themeColor="text1"/>
          <w:sz w:val="24"/>
          <w:szCs w:val="24"/>
          <w:lang w:val="en-US"/>
        </w:rPr>
        <w:t xml:space="preserve"> Such dedications</w:t>
      </w:r>
      <w:r w:rsidR="004410F6">
        <w:rPr>
          <w:color w:val="000000" w:themeColor="text1"/>
          <w:sz w:val="24"/>
          <w:szCs w:val="24"/>
          <w:lang w:val="en-US"/>
        </w:rPr>
        <w:t xml:space="preserve"> of </w:t>
      </w:r>
      <w:r w:rsidR="000753B7">
        <w:rPr>
          <w:color w:val="000000" w:themeColor="text1"/>
          <w:sz w:val="24"/>
          <w:szCs w:val="24"/>
          <w:lang w:val="en-US"/>
        </w:rPr>
        <w:t>honor</w:t>
      </w:r>
      <w:r w:rsidR="00E50179">
        <w:rPr>
          <w:color w:val="000000" w:themeColor="text1"/>
          <w:sz w:val="24"/>
          <w:szCs w:val="24"/>
          <w:lang w:val="en-US"/>
        </w:rPr>
        <w:t xml:space="preserve"> </w:t>
      </w:r>
      <w:r w:rsidR="00116ECE">
        <w:rPr>
          <w:color w:val="000000" w:themeColor="text1"/>
          <w:sz w:val="24"/>
          <w:szCs w:val="24"/>
          <w:lang w:val="en-US"/>
        </w:rPr>
        <w:t xml:space="preserve">would </w:t>
      </w:r>
      <w:r w:rsidR="0034770F">
        <w:rPr>
          <w:color w:val="000000" w:themeColor="text1"/>
          <w:sz w:val="24"/>
          <w:szCs w:val="24"/>
          <w:lang w:val="en-US"/>
        </w:rPr>
        <w:t>of course encourage</w:t>
      </w:r>
      <w:r w:rsidR="006A53AE">
        <w:rPr>
          <w:color w:val="000000" w:themeColor="text1"/>
          <w:sz w:val="24"/>
          <w:szCs w:val="24"/>
          <w:lang w:val="en-US"/>
        </w:rPr>
        <w:t xml:space="preserve"> loyalty toward Apame </w:t>
      </w:r>
      <w:r w:rsidR="0034770F">
        <w:rPr>
          <w:color w:val="000000" w:themeColor="text1"/>
          <w:sz w:val="24"/>
          <w:szCs w:val="24"/>
          <w:lang w:val="en-US"/>
        </w:rPr>
        <w:t xml:space="preserve">and Seleucus </w:t>
      </w:r>
      <w:r w:rsidR="006A53AE">
        <w:rPr>
          <w:color w:val="000000" w:themeColor="text1"/>
          <w:sz w:val="24"/>
          <w:szCs w:val="24"/>
          <w:lang w:val="en-US"/>
        </w:rPr>
        <w:t xml:space="preserve">from the people </w:t>
      </w:r>
      <w:r w:rsidR="0034770F">
        <w:rPr>
          <w:color w:val="000000" w:themeColor="text1"/>
          <w:sz w:val="24"/>
          <w:szCs w:val="24"/>
          <w:lang w:val="en-US"/>
        </w:rPr>
        <w:t>with the</w:t>
      </w:r>
      <w:r w:rsidR="006A53AE" w:rsidRPr="006A53AE">
        <w:rPr>
          <w:color w:val="000000" w:themeColor="text1"/>
          <w:sz w:val="24"/>
          <w:szCs w:val="24"/>
          <w:lang w:val="en-US"/>
        </w:rPr>
        <w:t xml:space="preserve"> gra</w:t>
      </w:r>
      <w:r w:rsidR="006A53AE">
        <w:rPr>
          <w:color w:val="000000" w:themeColor="text1"/>
          <w:sz w:val="24"/>
          <w:szCs w:val="24"/>
          <w:lang w:val="en-US"/>
        </w:rPr>
        <w:t xml:space="preserve">nting </w:t>
      </w:r>
      <w:r w:rsidR="0034770F">
        <w:rPr>
          <w:color w:val="000000" w:themeColor="text1"/>
          <w:sz w:val="24"/>
          <w:szCs w:val="24"/>
          <w:lang w:val="en-US"/>
        </w:rPr>
        <w:t xml:space="preserve">of </w:t>
      </w:r>
      <w:r w:rsidR="006A53AE">
        <w:rPr>
          <w:color w:val="000000" w:themeColor="text1"/>
          <w:sz w:val="24"/>
          <w:szCs w:val="24"/>
          <w:lang w:val="en-US"/>
        </w:rPr>
        <w:t>a native Eastern figure</w:t>
      </w:r>
      <w:r w:rsidR="000A734B">
        <w:rPr>
          <w:color w:val="000000" w:themeColor="text1"/>
          <w:sz w:val="24"/>
          <w:szCs w:val="24"/>
          <w:lang w:val="en-US"/>
        </w:rPr>
        <w:t>-</w:t>
      </w:r>
      <w:r w:rsidR="006A53AE" w:rsidRPr="006A53AE">
        <w:rPr>
          <w:color w:val="000000" w:themeColor="text1"/>
          <w:sz w:val="24"/>
          <w:szCs w:val="24"/>
          <w:lang w:val="en-US"/>
        </w:rPr>
        <w:t xml:space="preserve"> </w:t>
      </w:r>
      <w:r w:rsidR="0034770F">
        <w:rPr>
          <w:color w:val="000000" w:themeColor="text1"/>
          <w:sz w:val="24"/>
          <w:szCs w:val="24"/>
          <w:lang w:val="en-US"/>
        </w:rPr>
        <w:t xml:space="preserve">a </w:t>
      </w:r>
      <w:r w:rsidR="006A53AE" w:rsidRPr="006A53AE">
        <w:rPr>
          <w:color w:val="000000" w:themeColor="text1"/>
          <w:sz w:val="24"/>
          <w:szCs w:val="24"/>
          <w:lang w:val="en-US"/>
        </w:rPr>
        <w:t>queen</w:t>
      </w:r>
      <w:r w:rsidR="006A53AE">
        <w:rPr>
          <w:color w:val="000000" w:themeColor="text1"/>
          <w:sz w:val="24"/>
          <w:szCs w:val="24"/>
          <w:lang w:val="en-US"/>
        </w:rPr>
        <w:t>ship</w:t>
      </w:r>
      <w:r w:rsidR="006A53AE" w:rsidRPr="006A53AE">
        <w:rPr>
          <w:color w:val="000000" w:themeColor="text1"/>
          <w:sz w:val="24"/>
          <w:szCs w:val="24"/>
          <w:lang w:val="en-US"/>
        </w:rPr>
        <w:t xml:space="preserve">. </w:t>
      </w:r>
      <w:r w:rsidR="000A734B">
        <w:rPr>
          <w:color w:val="000000" w:themeColor="text1"/>
          <w:sz w:val="24"/>
          <w:szCs w:val="24"/>
          <w:lang w:val="en-US"/>
        </w:rPr>
        <w:t>But this queenship may</w:t>
      </w:r>
      <w:r w:rsidR="006A53AE" w:rsidRPr="006A53AE">
        <w:rPr>
          <w:color w:val="000000" w:themeColor="text1"/>
          <w:sz w:val="24"/>
          <w:szCs w:val="24"/>
          <w:lang w:val="en-US"/>
        </w:rPr>
        <w:t xml:space="preserve"> also suggest that Apame had a personal </w:t>
      </w:r>
      <w:r w:rsidR="000A734B">
        <w:rPr>
          <w:color w:val="000000" w:themeColor="text1"/>
          <w:sz w:val="24"/>
          <w:szCs w:val="24"/>
          <w:lang w:val="en-US"/>
        </w:rPr>
        <w:t>bond</w:t>
      </w:r>
      <w:r w:rsidR="006A53AE" w:rsidRPr="006A53AE">
        <w:rPr>
          <w:color w:val="000000" w:themeColor="text1"/>
          <w:sz w:val="24"/>
          <w:szCs w:val="24"/>
          <w:lang w:val="en-US"/>
        </w:rPr>
        <w:t xml:space="preserve"> </w:t>
      </w:r>
      <w:r w:rsidR="000A734B">
        <w:rPr>
          <w:color w:val="000000" w:themeColor="text1"/>
          <w:sz w:val="24"/>
          <w:szCs w:val="24"/>
          <w:lang w:val="en-US"/>
        </w:rPr>
        <w:t>with Seleucus.</w:t>
      </w:r>
      <w:r w:rsidR="00E05628">
        <w:rPr>
          <w:color w:val="000000" w:themeColor="text1"/>
          <w:sz w:val="24"/>
          <w:szCs w:val="24"/>
          <w:lang w:val="en-US"/>
        </w:rPr>
        <w:t xml:space="preserve"> W</w:t>
      </w:r>
      <w:r w:rsidR="000A734B">
        <w:rPr>
          <w:color w:val="000000" w:themeColor="text1"/>
          <w:sz w:val="24"/>
          <w:szCs w:val="24"/>
          <w:lang w:val="en-US"/>
        </w:rPr>
        <w:t xml:space="preserve">hen </w:t>
      </w:r>
      <w:proofErr w:type="gramStart"/>
      <w:r w:rsidR="000A734B">
        <w:rPr>
          <w:color w:val="000000" w:themeColor="text1"/>
          <w:sz w:val="24"/>
          <w:szCs w:val="24"/>
          <w:lang w:val="en-US"/>
        </w:rPr>
        <w:t>taking into account</w:t>
      </w:r>
      <w:proofErr w:type="gramEnd"/>
      <w:r w:rsidR="000A734B">
        <w:rPr>
          <w:color w:val="000000" w:themeColor="text1"/>
          <w:sz w:val="24"/>
          <w:szCs w:val="24"/>
          <w:lang w:val="en-US"/>
        </w:rPr>
        <w:t xml:space="preserve"> the fact that by keeping Apame as a wife simply for her religious, cultural and political influences as reasons</w:t>
      </w:r>
      <w:r w:rsidR="00E05628">
        <w:rPr>
          <w:color w:val="000000" w:themeColor="text1"/>
          <w:sz w:val="24"/>
          <w:szCs w:val="24"/>
          <w:lang w:val="en-US"/>
        </w:rPr>
        <w:t xml:space="preserve"> for it</w:t>
      </w:r>
      <w:r w:rsidR="000A734B">
        <w:rPr>
          <w:color w:val="000000" w:themeColor="text1"/>
          <w:sz w:val="24"/>
          <w:szCs w:val="24"/>
          <w:lang w:val="en-US"/>
        </w:rPr>
        <w:t xml:space="preserve">, is a weak </w:t>
      </w:r>
      <w:r w:rsidR="000753B7">
        <w:rPr>
          <w:color w:val="000000" w:themeColor="text1"/>
          <w:sz w:val="24"/>
          <w:szCs w:val="24"/>
          <w:lang w:val="en-US"/>
        </w:rPr>
        <w:t>argument</w:t>
      </w:r>
      <w:r w:rsidR="000A734B">
        <w:rPr>
          <w:color w:val="000000" w:themeColor="text1"/>
          <w:sz w:val="24"/>
          <w:szCs w:val="24"/>
          <w:lang w:val="en-US"/>
        </w:rPr>
        <w:t>.</w:t>
      </w:r>
    </w:p>
    <w:p w14:paraId="2B7AD0BD" w14:textId="359A7D10" w:rsidR="00715FEC" w:rsidRDefault="000A734B" w:rsidP="003364AD">
      <w:pPr>
        <w:spacing w:line="480" w:lineRule="auto"/>
        <w:rPr>
          <w:color w:val="000000" w:themeColor="text1"/>
          <w:sz w:val="24"/>
          <w:szCs w:val="24"/>
          <w:lang w:val="en-US"/>
        </w:rPr>
      </w:pPr>
      <w:r>
        <w:rPr>
          <w:color w:val="000000" w:themeColor="text1"/>
          <w:sz w:val="24"/>
          <w:szCs w:val="24"/>
          <w:lang w:val="en-US"/>
        </w:rPr>
        <w:t>This is due to the fact that d</w:t>
      </w:r>
      <w:r w:rsidR="00A45726" w:rsidRPr="00A45726">
        <w:rPr>
          <w:color w:val="000000" w:themeColor="text1"/>
          <w:sz w:val="24"/>
          <w:szCs w:val="24"/>
          <w:lang w:val="en-US"/>
        </w:rPr>
        <w:t xml:space="preserve">espite any encouragement of Eastern traditions that Seleucus may have supported, he appeared </w:t>
      </w:r>
      <w:r w:rsidR="000753B7" w:rsidRPr="00A45726">
        <w:rPr>
          <w:color w:val="000000" w:themeColor="text1"/>
          <w:sz w:val="24"/>
          <w:szCs w:val="24"/>
          <w:lang w:val="en-US"/>
        </w:rPr>
        <w:t>adamant</w:t>
      </w:r>
      <w:r w:rsidR="00A45726" w:rsidRPr="00A45726">
        <w:rPr>
          <w:color w:val="000000" w:themeColor="text1"/>
          <w:sz w:val="24"/>
          <w:szCs w:val="24"/>
          <w:lang w:val="en-US"/>
        </w:rPr>
        <w:t xml:space="preserve"> in keeping Macedonian cu</w:t>
      </w:r>
      <w:r w:rsidR="00575A1E">
        <w:rPr>
          <w:color w:val="000000" w:themeColor="text1"/>
          <w:sz w:val="24"/>
          <w:szCs w:val="24"/>
          <w:lang w:val="en-US"/>
        </w:rPr>
        <w:t>lture dominant within his realm, as Dreyer comments: “...Greek or Macedonian elements remained dominant as they did in the other Successor’s empires,” (Dreyer, 2011, p. 46)</w:t>
      </w:r>
      <w:r w:rsidR="00575A1E">
        <w:rPr>
          <w:rStyle w:val="FootnoteReference"/>
          <w:color w:val="000000" w:themeColor="text1"/>
          <w:sz w:val="24"/>
          <w:szCs w:val="24"/>
          <w:lang w:val="en-US"/>
        </w:rPr>
        <w:footnoteReference w:id="27"/>
      </w:r>
      <w:r w:rsidR="00575A1E">
        <w:rPr>
          <w:color w:val="000000" w:themeColor="text1"/>
          <w:sz w:val="24"/>
          <w:szCs w:val="24"/>
          <w:lang w:val="en-US"/>
        </w:rPr>
        <w:t xml:space="preserve">. </w:t>
      </w:r>
      <w:proofErr w:type="gramStart"/>
      <w:r w:rsidR="008C1ADD">
        <w:rPr>
          <w:color w:val="000000" w:themeColor="text1"/>
          <w:sz w:val="24"/>
          <w:szCs w:val="24"/>
          <w:lang w:val="en-US"/>
        </w:rPr>
        <w:t>So</w:t>
      </w:r>
      <w:proofErr w:type="gramEnd"/>
      <w:r w:rsidR="008C1ADD">
        <w:rPr>
          <w:color w:val="000000" w:themeColor="text1"/>
          <w:sz w:val="24"/>
          <w:szCs w:val="24"/>
          <w:lang w:val="en-US"/>
        </w:rPr>
        <w:t xml:space="preserve"> it is</w:t>
      </w:r>
      <w:r w:rsidR="002C4B66">
        <w:rPr>
          <w:color w:val="000000" w:themeColor="text1"/>
          <w:sz w:val="24"/>
          <w:szCs w:val="24"/>
          <w:lang w:val="en-US"/>
        </w:rPr>
        <w:t xml:space="preserve"> considerable to suggest that Apame’</w:t>
      </w:r>
      <w:r w:rsidR="007B660B">
        <w:rPr>
          <w:color w:val="000000" w:themeColor="text1"/>
          <w:sz w:val="24"/>
          <w:szCs w:val="24"/>
          <w:lang w:val="en-US"/>
        </w:rPr>
        <w:t>s us</w:t>
      </w:r>
      <w:r w:rsidR="000F3D50">
        <w:rPr>
          <w:color w:val="000000" w:themeColor="text1"/>
          <w:sz w:val="24"/>
          <w:szCs w:val="24"/>
          <w:lang w:val="en-US"/>
        </w:rPr>
        <w:t>es in these areas were</w:t>
      </w:r>
      <w:r w:rsidR="002C4B66">
        <w:rPr>
          <w:color w:val="000000" w:themeColor="text1"/>
          <w:sz w:val="24"/>
          <w:szCs w:val="24"/>
          <w:lang w:val="en-US"/>
        </w:rPr>
        <w:t xml:space="preserve"> not particularly strong.</w:t>
      </w:r>
      <w:r w:rsidR="008C1ADD">
        <w:rPr>
          <w:color w:val="000000" w:themeColor="text1"/>
          <w:sz w:val="24"/>
          <w:szCs w:val="24"/>
          <w:lang w:val="en-US"/>
        </w:rPr>
        <w:t xml:space="preserve"> </w:t>
      </w:r>
      <w:r w:rsidR="000753B7">
        <w:rPr>
          <w:color w:val="000000" w:themeColor="text1"/>
          <w:sz w:val="24"/>
          <w:szCs w:val="24"/>
          <w:lang w:val="en-US"/>
        </w:rPr>
        <w:t>Therefore,</w:t>
      </w:r>
      <w:r w:rsidR="008C1ADD">
        <w:rPr>
          <w:color w:val="000000" w:themeColor="text1"/>
          <w:sz w:val="24"/>
          <w:szCs w:val="24"/>
          <w:lang w:val="en-US"/>
        </w:rPr>
        <w:t xml:space="preserve"> the theory of love and/or mutual affection between Apame and Seleucus as a </w:t>
      </w:r>
      <w:r w:rsidR="00012C1A">
        <w:rPr>
          <w:color w:val="000000" w:themeColor="text1"/>
          <w:sz w:val="24"/>
          <w:szCs w:val="24"/>
          <w:lang w:val="en-US"/>
        </w:rPr>
        <w:t>notable cause for the maintaining o</w:t>
      </w:r>
      <w:r w:rsidR="008D478E">
        <w:rPr>
          <w:color w:val="000000" w:themeColor="text1"/>
          <w:sz w:val="24"/>
          <w:szCs w:val="24"/>
          <w:lang w:val="en-US"/>
        </w:rPr>
        <w:t>f their union cannot be ignored or taken</w:t>
      </w:r>
      <w:r w:rsidR="00BB7426">
        <w:rPr>
          <w:color w:val="000000" w:themeColor="text1"/>
          <w:sz w:val="24"/>
          <w:szCs w:val="24"/>
          <w:lang w:val="en-US"/>
        </w:rPr>
        <w:t xml:space="preserve"> too</w:t>
      </w:r>
      <w:r w:rsidR="008D478E">
        <w:rPr>
          <w:color w:val="000000" w:themeColor="text1"/>
          <w:sz w:val="24"/>
          <w:szCs w:val="24"/>
          <w:lang w:val="en-US"/>
        </w:rPr>
        <w:t xml:space="preserve"> lightly.</w:t>
      </w:r>
    </w:p>
    <w:p w14:paraId="7549CE51" w14:textId="3D268D8C" w:rsidR="00FC2F47" w:rsidRPr="00B20AF8" w:rsidRDefault="00B930E7" w:rsidP="003364AD">
      <w:pPr>
        <w:spacing w:line="480" w:lineRule="auto"/>
        <w:rPr>
          <w:color w:val="000000" w:themeColor="text1"/>
          <w:sz w:val="24"/>
          <w:szCs w:val="24"/>
          <w:lang w:val="en-US"/>
        </w:rPr>
      </w:pPr>
      <w:r>
        <w:rPr>
          <w:color w:val="000000" w:themeColor="text1"/>
          <w:sz w:val="24"/>
          <w:szCs w:val="24"/>
          <w:lang w:val="en-US"/>
        </w:rPr>
        <w:t>Even after her death, Apame’s legacy was taken with much respect and fondness from the pers</w:t>
      </w:r>
      <w:r w:rsidR="0025042E">
        <w:rPr>
          <w:color w:val="000000" w:themeColor="text1"/>
          <w:sz w:val="24"/>
          <w:szCs w:val="24"/>
          <w:lang w:val="en-US"/>
        </w:rPr>
        <w:t>pe</w:t>
      </w:r>
      <w:r>
        <w:rPr>
          <w:color w:val="000000" w:themeColor="text1"/>
          <w:sz w:val="24"/>
          <w:szCs w:val="24"/>
          <w:lang w:val="en-US"/>
        </w:rPr>
        <w:t>ctive of Seleucus</w:t>
      </w:r>
      <w:r w:rsidR="00FF7202">
        <w:rPr>
          <w:color w:val="000000" w:themeColor="text1"/>
          <w:sz w:val="24"/>
          <w:szCs w:val="24"/>
          <w:lang w:val="en-US"/>
        </w:rPr>
        <w:t>.</w:t>
      </w:r>
      <w:r w:rsidR="00530D0B">
        <w:rPr>
          <w:color w:val="000000" w:themeColor="text1"/>
          <w:sz w:val="24"/>
          <w:szCs w:val="24"/>
          <w:lang w:val="en-US"/>
        </w:rPr>
        <w:t xml:space="preserve"> Several cities in the East were named after her a</w:t>
      </w:r>
      <w:r w:rsidR="00FC2F47">
        <w:rPr>
          <w:color w:val="000000" w:themeColor="text1"/>
          <w:sz w:val="24"/>
          <w:szCs w:val="24"/>
          <w:lang w:val="en-US"/>
        </w:rPr>
        <w:t>s well as several descendants</w:t>
      </w:r>
      <w:r w:rsidR="002D2B87">
        <w:rPr>
          <w:color w:val="000000" w:themeColor="text1"/>
          <w:sz w:val="24"/>
          <w:szCs w:val="24"/>
          <w:lang w:val="en-US"/>
        </w:rPr>
        <w:t xml:space="preserve">- her daughter and </w:t>
      </w:r>
      <w:r w:rsidR="000753B7">
        <w:rPr>
          <w:color w:val="000000" w:themeColor="text1"/>
          <w:sz w:val="24"/>
          <w:szCs w:val="24"/>
          <w:lang w:val="en-US"/>
        </w:rPr>
        <w:t>granddaughter</w:t>
      </w:r>
      <w:r w:rsidR="002D2B87">
        <w:rPr>
          <w:color w:val="000000" w:themeColor="text1"/>
          <w:sz w:val="24"/>
          <w:szCs w:val="24"/>
          <w:lang w:val="en-US"/>
        </w:rPr>
        <w:t xml:space="preserve"> would be named for her</w:t>
      </w:r>
      <w:r w:rsidR="00FC2F47">
        <w:rPr>
          <w:color w:val="000000" w:themeColor="text1"/>
          <w:sz w:val="24"/>
          <w:szCs w:val="24"/>
          <w:lang w:val="en-US"/>
        </w:rPr>
        <w:t xml:space="preserve">. Such </w:t>
      </w:r>
      <w:r w:rsidR="00A37D4A">
        <w:rPr>
          <w:color w:val="000000" w:themeColor="text1"/>
          <w:sz w:val="24"/>
          <w:szCs w:val="24"/>
          <w:lang w:val="en-US"/>
        </w:rPr>
        <w:t>homages may be taken for evidence of</w:t>
      </w:r>
      <w:r w:rsidR="00CA537E">
        <w:rPr>
          <w:color w:val="000000" w:themeColor="text1"/>
          <w:sz w:val="24"/>
          <w:szCs w:val="24"/>
          <w:lang w:val="en-US"/>
        </w:rPr>
        <w:t xml:space="preserve"> sentiment.</w:t>
      </w:r>
      <w:r w:rsidR="00B20AF8">
        <w:rPr>
          <w:color w:val="000000" w:themeColor="text1"/>
          <w:sz w:val="24"/>
          <w:szCs w:val="24"/>
          <w:lang w:val="en-US"/>
        </w:rPr>
        <w:t xml:space="preserve"> Strabo accounted that the city </w:t>
      </w:r>
      <w:proofErr w:type="spellStart"/>
      <w:r w:rsidR="00B20AF8">
        <w:rPr>
          <w:color w:val="000000" w:themeColor="text1"/>
          <w:sz w:val="24"/>
          <w:szCs w:val="24"/>
          <w:lang w:val="en-US"/>
        </w:rPr>
        <w:t>Apameia</w:t>
      </w:r>
      <w:proofErr w:type="spellEnd"/>
      <w:r w:rsidR="00B20AF8">
        <w:rPr>
          <w:color w:val="000000" w:themeColor="text1"/>
          <w:sz w:val="24"/>
          <w:szCs w:val="24"/>
          <w:lang w:val="en-US"/>
        </w:rPr>
        <w:t xml:space="preserve"> was named for her: “...named...</w:t>
      </w:r>
      <w:proofErr w:type="spellStart"/>
      <w:r w:rsidR="00B20AF8">
        <w:rPr>
          <w:color w:val="000000" w:themeColor="text1"/>
          <w:sz w:val="24"/>
          <w:szCs w:val="24"/>
          <w:lang w:val="en-US"/>
        </w:rPr>
        <w:t>Apameia</w:t>
      </w:r>
      <w:proofErr w:type="spellEnd"/>
      <w:r w:rsidR="00B20AF8">
        <w:rPr>
          <w:color w:val="000000" w:themeColor="text1"/>
          <w:sz w:val="24"/>
          <w:szCs w:val="24"/>
          <w:lang w:val="en-US"/>
        </w:rPr>
        <w:t xml:space="preserve">, after his wife Apama...” (Strabo, </w:t>
      </w:r>
      <w:proofErr w:type="spellStart"/>
      <w:r w:rsidR="00B20AF8">
        <w:rPr>
          <w:i/>
          <w:color w:val="000000" w:themeColor="text1"/>
          <w:sz w:val="24"/>
          <w:szCs w:val="24"/>
          <w:lang w:val="en-US"/>
        </w:rPr>
        <w:t>Geographica</w:t>
      </w:r>
      <w:proofErr w:type="spellEnd"/>
      <w:r w:rsidR="00B20AF8">
        <w:rPr>
          <w:i/>
          <w:color w:val="000000" w:themeColor="text1"/>
          <w:sz w:val="24"/>
          <w:szCs w:val="24"/>
          <w:lang w:val="en-US"/>
        </w:rPr>
        <w:t xml:space="preserve"> Books 15-16. </w:t>
      </w:r>
      <w:r w:rsidR="00B20AF8">
        <w:rPr>
          <w:color w:val="000000" w:themeColor="text1"/>
          <w:sz w:val="24"/>
          <w:szCs w:val="24"/>
          <w:lang w:val="en-US"/>
        </w:rPr>
        <w:t>Vol. VI)</w:t>
      </w:r>
      <w:r w:rsidR="00B20AF8">
        <w:rPr>
          <w:rStyle w:val="FootnoteReference"/>
          <w:color w:val="000000" w:themeColor="text1"/>
          <w:sz w:val="24"/>
          <w:szCs w:val="24"/>
          <w:lang w:val="en-US"/>
        </w:rPr>
        <w:footnoteReference w:id="28"/>
      </w:r>
      <w:r w:rsidR="00B20AF8">
        <w:rPr>
          <w:color w:val="000000" w:themeColor="text1"/>
          <w:sz w:val="24"/>
          <w:szCs w:val="24"/>
          <w:lang w:val="en-US"/>
        </w:rPr>
        <w:t>.</w:t>
      </w:r>
    </w:p>
    <w:p w14:paraId="2A159C16" w14:textId="02116C1D" w:rsidR="00ED6585" w:rsidRDefault="00FC2F47" w:rsidP="003364AD">
      <w:pPr>
        <w:spacing w:line="480" w:lineRule="auto"/>
        <w:rPr>
          <w:color w:val="000000" w:themeColor="text1"/>
          <w:sz w:val="24"/>
          <w:szCs w:val="24"/>
          <w:lang w:val="en-US"/>
        </w:rPr>
      </w:pPr>
      <w:r>
        <w:rPr>
          <w:color w:val="000000" w:themeColor="text1"/>
          <w:sz w:val="24"/>
          <w:szCs w:val="24"/>
          <w:lang w:val="en-US"/>
        </w:rPr>
        <w:lastRenderedPageBreak/>
        <w:t>However, t</w:t>
      </w:r>
      <w:r w:rsidR="00BB1CAF">
        <w:rPr>
          <w:color w:val="000000" w:themeColor="text1"/>
          <w:sz w:val="24"/>
          <w:szCs w:val="24"/>
          <w:lang w:val="en-US"/>
        </w:rPr>
        <w:t xml:space="preserve">hese acts </w:t>
      </w:r>
      <w:r w:rsidR="00530D0B">
        <w:rPr>
          <w:color w:val="000000" w:themeColor="text1"/>
          <w:sz w:val="24"/>
          <w:szCs w:val="24"/>
          <w:lang w:val="en-US"/>
        </w:rPr>
        <w:t>of homage</w:t>
      </w:r>
      <w:r w:rsidR="0025042E">
        <w:rPr>
          <w:color w:val="000000" w:themeColor="text1"/>
          <w:sz w:val="24"/>
          <w:szCs w:val="24"/>
          <w:lang w:val="en-US"/>
        </w:rPr>
        <w:t xml:space="preserve"> should not always be taken personally. </w:t>
      </w:r>
      <w:r w:rsidR="009F6378">
        <w:rPr>
          <w:color w:val="000000" w:themeColor="text1"/>
          <w:sz w:val="24"/>
          <w:szCs w:val="24"/>
          <w:lang w:val="en-US"/>
        </w:rPr>
        <w:t xml:space="preserve">Especially when considering royal traditions of </w:t>
      </w:r>
      <w:r w:rsidR="005003AA">
        <w:rPr>
          <w:color w:val="000000" w:themeColor="text1"/>
          <w:sz w:val="24"/>
          <w:szCs w:val="24"/>
          <w:lang w:val="en-US"/>
        </w:rPr>
        <w:t xml:space="preserve">monarchs </w:t>
      </w:r>
      <w:r w:rsidR="009F6378">
        <w:rPr>
          <w:color w:val="000000" w:themeColor="text1"/>
          <w:sz w:val="24"/>
          <w:szCs w:val="24"/>
          <w:lang w:val="en-US"/>
        </w:rPr>
        <w:t>creating namesakes</w:t>
      </w:r>
      <w:r w:rsidR="005003AA">
        <w:rPr>
          <w:color w:val="000000" w:themeColor="text1"/>
          <w:sz w:val="24"/>
          <w:szCs w:val="24"/>
          <w:lang w:val="en-US"/>
        </w:rPr>
        <w:t xml:space="preserve"> in their </w:t>
      </w:r>
      <w:r w:rsidR="000753B7">
        <w:rPr>
          <w:color w:val="000000" w:themeColor="text1"/>
          <w:sz w:val="24"/>
          <w:szCs w:val="24"/>
          <w:lang w:val="en-US"/>
        </w:rPr>
        <w:t>descendants</w:t>
      </w:r>
      <w:r w:rsidR="009F6378">
        <w:rPr>
          <w:color w:val="000000" w:themeColor="text1"/>
          <w:sz w:val="24"/>
          <w:szCs w:val="24"/>
          <w:lang w:val="en-US"/>
        </w:rPr>
        <w:t xml:space="preserve"> as homages to </w:t>
      </w:r>
      <w:r w:rsidR="00D370E5">
        <w:rPr>
          <w:color w:val="000000" w:themeColor="text1"/>
          <w:sz w:val="24"/>
          <w:szCs w:val="24"/>
          <w:lang w:val="en-US"/>
        </w:rPr>
        <w:t xml:space="preserve">their </w:t>
      </w:r>
      <w:r w:rsidR="000753B7">
        <w:rPr>
          <w:color w:val="000000" w:themeColor="text1"/>
          <w:sz w:val="24"/>
          <w:szCs w:val="24"/>
          <w:lang w:val="en-US"/>
        </w:rPr>
        <w:t>predecessors</w:t>
      </w:r>
      <w:r w:rsidR="005003AA">
        <w:rPr>
          <w:color w:val="000000" w:themeColor="text1"/>
          <w:sz w:val="24"/>
          <w:szCs w:val="24"/>
          <w:lang w:val="en-US"/>
        </w:rPr>
        <w:t xml:space="preserve"> in</w:t>
      </w:r>
      <w:r w:rsidR="00B8621E">
        <w:rPr>
          <w:color w:val="000000" w:themeColor="text1"/>
          <w:sz w:val="24"/>
          <w:szCs w:val="24"/>
          <w:lang w:val="en-US"/>
        </w:rPr>
        <w:t xml:space="preserve"> </w:t>
      </w:r>
      <w:r w:rsidR="0092538B">
        <w:rPr>
          <w:color w:val="000000" w:themeColor="text1"/>
          <w:sz w:val="24"/>
          <w:szCs w:val="24"/>
          <w:lang w:val="en-US"/>
        </w:rPr>
        <w:t>order to increase their own popularity and</w:t>
      </w:r>
      <w:r w:rsidR="00B106B1">
        <w:rPr>
          <w:color w:val="000000" w:themeColor="text1"/>
          <w:sz w:val="24"/>
          <w:szCs w:val="24"/>
          <w:lang w:val="en-US"/>
        </w:rPr>
        <w:t xml:space="preserve"> authority</w:t>
      </w:r>
      <w:r w:rsidR="00B8621E">
        <w:rPr>
          <w:color w:val="000000" w:themeColor="text1"/>
          <w:sz w:val="24"/>
          <w:szCs w:val="24"/>
          <w:lang w:val="en-US"/>
        </w:rPr>
        <w:t xml:space="preserve"> amongst the people with such reference to those who ruled before them</w:t>
      </w:r>
      <w:r w:rsidR="00B106B1">
        <w:rPr>
          <w:color w:val="000000" w:themeColor="text1"/>
          <w:sz w:val="24"/>
          <w:szCs w:val="24"/>
          <w:lang w:val="en-US"/>
        </w:rPr>
        <w:t>.</w:t>
      </w:r>
      <w:r w:rsidR="00A13F77">
        <w:rPr>
          <w:color w:val="000000" w:themeColor="text1"/>
          <w:sz w:val="24"/>
          <w:szCs w:val="24"/>
          <w:lang w:val="en-US"/>
        </w:rPr>
        <w:t xml:space="preserve"> Seleucus naming these cities may have merely been a way to </w:t>
      </w:r>
      <w:r w:rsidR="000753B7">
        <w:rPr>
          <w:color w:val="000000" w:themeColor="text1"/>
          <w:sz w:val="24"/>
          <w:szCs w:val="24"/>
          <w:lang w:val="en-US"/>
        </w:rPr>
        <w:t>immortalize</w:t>
      </w:r>
      <w:r w:rsidR="00A13F77">
        <w:rPr>
          <w:color w:val="000000" w:themeColor="text1"/>
          <w:sz w:val="24"/>
          <w:szCs w:val="24"/>
          <w:lang w:val="en-US"/>
        </w:rPr>
        <w:t xml:space="preserve"> the Eastern heritage of his son and heir; a reminder to the people and to limit any chance of rebellion.</w:t>
      </w:r>
      <w:r w:rsidR="008B34DA">
        <w:rPr>
          <w:color w:val="000000" w:themeColor="text1"/>
          <w:sz w:val="24"/>
          <w:szCs w:val="24"/>
          <w:lang w:val="en-US"/>
        </w:rPr>
        <w:t xml:space="preserve"> </w:t>
      </w:r>
      <w:r w:rsidR="00ED6585">
        <w:rPr>
          <w:color w:val="000000" w:themeColor="text1"/>
          <w:sz w:val="24"/>
          <w:szCs w:val="24"/>
          <w:lang w:val="en-US"/>
        </w:rPr>
        <w:t xml:space="preserve">If the idea of the reason behind maintaining their union being one of appeasing the Eastern </w:t>
      </w:r>
      <w:r w:rsidR="000753B7">
        <w:rPr>
          <w:color w:val="000000" w:themeColor="text1"/>
          <w:sz w:val="24"/>
          <w:szCs w:val="24"/>
          <w:lang w:val="en-US"/>
        </w:rPr>
        <w:t>populace</w:t>
      </w:r>
      <w:r w:rsidR="00ED6585">
        <w:rPr>
          <w:color w:val="000000" w:themeColor="text1"/>
          <w:sz w:val="24"/>
          <w:szCs w:val="24"/>
          <w:lang w:val="en-US"/>
        </w:rPr>
        <w:t>, then there is a possibility that these homages were also a demonstration of Seleucus’ acknowledgement of Eastern influences within his reign.</w:t>
      </w:r>
    </w:p>
    <w:p w14:paraId="01DB2FE0" w14:textId="5A60BB75" w:rsidR="00B930E7" w:rsidRDefault="0025042E" w:rsidP="003364AD">
      <w:pPr>
        <w:spacing w:line="480" w:lineRule="auto"/>
        <w:rPr>
          <w:color w:val="000000" w:themeColor="text1"/>
          <w:sz w:val="24"/>
          <w:szCs w:val="24"/>
          <w:lang w:val="en-US"/>
        </w:rPr>
      </w:pPr>
      <w:r>
        <w:rPr>
          <w:color w:val="000000" w:themeColor="text1"/>
          <w:sz w:val="24"/>
          <w:szCs w:val="24"/>
          <w:lang w:val="en-US"/>
        </w:rPr>
        <w:t>There is a</w:t>
      </w:r>
      <w:r w:rsidR="00437D0E">
        <w:rPr>
          <w:color w:val="000000" w:themeColor="text1"/>
          <w:sz w:val="24"/>
          <w:szCs w:val="24"/>
          <w:lang w:val="en-US"/>
        </w:rPr>
        <w:t>lso a</w:t>
      </w:r>
      <w:r>
        <w:rPr>
          <w:color w:val="000000" w:themeColor="text1"/>
          <w:sz w:val="24"/>
          <w:szCs w:val="24"/>
          <w:lang w:val="en-US"/>
        </w:rPr>
        <w:t xml:space="preserve"> theory </w:t>
      </w:r>
      <w:r w:rsidR="008B34DA">
        <w:rPr>
          <w:color w:val="000000" w:themeColor="text1"/>
          <w:sz w:val="24"/>
          <w:szCs w:val="24"/>
          <w:lang w:val="en-US"/>
        </w:rPr>
        <w:t xml:space="preserve">too </w:t>
      </w:r>
      <w:r>
        <w:rPr>
          <w:color w:val="000000" w:themeColor="text1"/>
          <w:sz w:val="24"/>
          <w:szCs w:val="24"/>
          <w:lang w:val="en-US"/>
        </w:rPr>
        <w:t>that it was</w:t>
      </w:r>
      <w:r w:rsidR="00437D0E">
        <w:rPr>
          <w:color w:val="000000" w:themeColor="text1"/>
          <w:sz w:val="24"/>
          <w:szCs w:val="24"/>
          <w:lang w:val="en-US"/>
        </w:rPr>
        <w:t xml:space="preserve"> </w:t>
      </w:r>
      <w:r w:rsidR="000753B7">
        <w:rPr>
          <w:color w:val="000000" w:themeColor="text1"/>
          <w:sz w:val="24"/>
          <w:szCs w:val="24"/>
          <w:lang w:val="en-US"/>
        </w:rPr>
        <w:t>in fact</w:t>
      </w:r>
      <w:r w:rsidR="00A06FFF">
        <w:rPr>
          <w:color w:val="000000" w:themeColor="text1"/>
          <w:sz w:val="24"/>
          <w:szCs w:val="24"/>
          <w:lang w:val="en-US"/>
        </w:rPr>
        <w:t xml:space="preserve"> their son</w:t>
      </w:r>
      <w:r w:rsidR="00530D0B">
        <w:rPr>
          <w:color w:val="000000" w:themeColor="text1"/>
          <w:sz w:val="24"/>
          <w:szCs w:val="24"/>
          <w:lang w:val="en-US"/>
        </w:rPr>
        <w:t xml:space="preserve"> </w:t>
      </w:r>
      <w:r>
        <w:rPr>
          <w:color w:val="000000" w:themeColor="text1"/>
          <w:sz w:val="24"/>
          <w:szCs w:val="24"/>
          <w:lang w:val="en-US"/>
        </w:rPr>
        <w:t>Antiochus that named those citi</w:t>
      </w:r>
      <w:r w:rsidR="006D033C">
        <w:rPr>
          <w:color w:val="000000" w:themeColor="text1"/>
          <w:sz w:val="24"/>
          <w:szCs w:val="24"/>
          <w:lang w:val="en-US"/>
        </w:rPr>
        <w:t>es for his mother, not Seleucus- a theory believed by</w:t>
      </w:r>
      <w:r>
        <w:rPr>
          <w:color w:val="000000" w:themeColor="text1"/>
          <w:sz w:val="24"/>
          <w:szCs w:val="24"/>
          <w:lang w:val="en-US"/>
        </w:rPr>
        <w:t xml:space="preserve"> </w:t>
      </w:r>
      <w:proofErr w:type="spellStart"/>
      <w:r w:rsidR="006D033C">
        <w:rPr>
          <w:color w:val="000000" w:themeColor="text1"/>
          <w:sz w:val="24"/>
          <w:szCs w:val="24"/>
          <w:lang w:val="en-US"/>
        </w:rPr>
        <w:t>Magie</w:t>
      </w:r>
      <w:proofErr w:type="spellEnd"/>
      <w:r w:rsidR="006D033C">
        <w:rPr>
          <w:color w:val="000000" w:themeColor="text1"/>
          <w:sz w:val="24"/>
          <w:szCs w:val="24"/>
          <w:lang w:val="en-US"/>
        </w:rPr>
        <w:t>: “</w:t>
      </w:r>
      <w:proofErr w:type="spellStart"/>
      <w:r w:rsidR="006D033C">
        <w:rPr>
          <w:color w:val="000000" w:themeColor="text1"/>
          <w:sz w:val="24"/>
          <w:szCs w:val="24"/>
          <w:lang w:val="en-US"/>
        </w:rPr>
        <w:t>Apameia</w:t>
      </w:r>
      <w:proofErr w:type="spellEnd"/>
      <w:r w:rsidR="006D033C">
        <w:rPr>
          <w:color w:val="000000" w:themeColor="text1"/>
          <w:sz w:val="24"/>
          <w:szCs w:val="24"/>
          <w:lang w:val="en-US"/>
        </w:rPr>
        <w:t>, named by Antiochus I for his mother, Apame” (</w:t>
      </w:r>
      <w:proofErr w:type="spellStart"/>
      <w:r w:rsidR="006D033C">
        <w:rPr>
          <w:color w:val="000000" w:themeColor="text1"/>
          <w:sz w:val="24"/>
          <w:szCs w:val="24"/>
          <w:lang w:val="en-US"/>
        </w:rPr>
        <w:t>Magie</w:t>
      </w:r>
      <w:proofErr w:type="spellEnd"/>
      <w:r w:rsidR="006D033C">
        <w:rPr>
          <w:color w:val="000000" w:themeColor="text1"/>
          <w:sz w:val="24"/>
          <w:szCs w:val="24"/>
          <w:lang w:val="en-US"/>
        </w:rPr>
        <w:t>, 2016, p. 125)</w:t>
      </w:r>
      <w:r w:rsidR="006D033C">
        <w:rPr>
          <w:rStyle w:val="FootnoteReference"/>
          <w:color w:val="000000" w:themeColor="text1"/>
          <w:sz w:val="24"/>
          <w:szCs w:val="24"/>
          <w:lang w:val="en-US"/>
        </w:rPr>
        <w:footnoteReference w:id="29"/>
      </w:r>
      <w:r w:rsidR="006D033C">
        <w:rPr>
          <w:color w:val="000000" w:themeColor="text1"/>
          <w:sz w:val="24"/>
          <w:szCs w:val="24"/>
          <w:lang w:val="en-US"/>
        </w:rPr>
        <w:t xml:space="preserve">. </w:t>
      </w:r>
      <w:r>
        <w:rPr>
          <w:color w:val="000000" w:themeColor="text1"/>
          <w:sz w:val="24"/>
          <w:szCs w:val="24"/>
          <w:lang w:val="en-US"/>
        </w:rPr>
        <w:t xml:space="preserve">Therefore it isn’t certain that these acts are evidence </w:t>
      </w:r>
      <w:proofErr w:type="gramStart"/>
      <w:r>
        <w:rPr>
          <w:color w:val="000000" w:themeColor="text1"/>
          <w:sz w:val="24"/>
          <w:szCs w:val="24"/>
          <w:lang w:val="en-US"/>
        </w:rPr>
        <w:t>of  Seleucus</w:t>
      </w:r>
      <w:proofErr w:type="gramEnd"/>
      <w:r>
        <w:rPr>
          <w:color w:val="000000" w:themeColor="text1"/>
          <w:sz w:val="24"/>
          <w:szCs w:val="24"/>
          <w:lang w:val="en-US"/>
        </w:rPr>
        <w:t>’ devotion to his wife.</w:t>
      </w:r>
      <w:r w:rsidR="00ED6585">
        <w:rPr>
          <w:color w:val="000000" w:themeColor="text1"/>
          <w:sz w:val="24"/>
          <w:szCs w:val="24"/>
          <w:lang w:val="en-US"/>
        </w:rPr>
        <w:t xml:space="preserve"> </w:t>
      </w:r>
      <w:r w:rsidR="00B20AF8">
        <w:rPr>
          <w:color w:val="000000" w:themeColor="text1"/>
          <w:sz w:val="24"/>
          <w:szCs w:val="24"/>
          <w:lang w:val="en-US"/>
        </w:rPr>
        <w:t>S</w:t>
      </w:r>
    </w:p>
    <w:p w14:paraId="738FE889" w14:textId="5A84075F" w:rsidR="002646EF" w:rsidRDefault="002646EF" w:rsidP="003364AD">
      <w:pPr>
        <w:spacing w:line="480" w:lineRule="auto"/>
        <w:rPr>
          <w:color w:val="000000" w:themeColor="text1"/>
          <w:sz w:val="24"/>
          <w:szCs w:val="24"/>
          <w:lang w:val="en-US"/>
        </w:rPr>
      </w:pPr>
      <w:r>
        <w:rPr>
          <w:color w:val="000000" w:themeColor="text1"/>
          <w:sz w:val="24"/>
          <w:szCs w:val="24"/>
          <w:lang w:val="en-US"/>
        </w:rPr>
        <w:t xml:space="preserve">However, </w:t>
      </w:r>
      <w:r w:rsidR="00F32E8E">
        <w:rPr>
          <w:color w:val="000000" w:themeColor="text1"/>
          <w:sz w:val="24"/>
          <w:szCs w:val="24"/>
          <w:lang w:val="en-US"/>
        </w:rPr>
        <w:t>despite these points that argue against the idea that Seleucus kept Apame due to his supposed affection for her</w:t>
      </w:r>
      <w:r w:rsidR="0034484B">
        <w:rPr>
          <w:color w:val="000000" w:themeColor="text1"/>
          <w:sz w:val="24"/>
          <w:szCs w:val="24"/>
          <w:lang w:val="en-US"/>
        </w:rPr>
        <w:t xml:space="preserve">, the idea that their union was one of love still cannot be disregarded. The same can be said regarding the idea as to the maintenance of their marriage being a combination of both personal and political </w:t>
      </w:r>
      <w:r w:rsidR="006960D1">
        <w:rPr>
          <w:color w:val="000000" w:themeColor="text1"/>
          <w:sz w:val="24"/>
          <w:szCs w:val="24"/>
          <w:lang w:val="en-US"/>
        </w:rPr>
        <w:t>reasons.</w:t>
      </w:r>
    </w:p>
    <w:p w14:paraId="57FBE66D" w14:textId="2DC184E2" w:rsidR="001E49BA" w:rsidRDefault="001E49BA" w:rsidP="003364AD">
      <w:pPr>
        <w:spacing w:line="480" w:lineRule="auto"/>
        <w:rPr>
          <w:color w:val="000000" w:themeColor="text1"/>
          <w:sz w:val="24"/>
          <w:szCs w:val="24"/>
          <w:lang w:val="en-US"/>
        </w:rPr>
      </w:pPr>
    </w:p>
    <w:p w14:paraId="75189763" w14:textId="3548D673" w:rsidR="001E49BA" w:rsidRDefault="006E7A7D" w:rsidP="003364AD">
      <w:pPr>
        <w:spacing w:line="480" w:lineRule="auto"/>
        <w:rPr>
          <w:b/>
          <w:color w:val="000000" w:themeColor="text1"/>
          <w:sz w:val="24"/>
          <w:szCs w:val="24"/>
          <w:u w:val="single"/>
          <w:lang w:val="en-US"/>
        </w:rPr>
      </w:pPr>
      <w:r>
        <w:rPr>
          <w:b/>
          <w:color w:val="000000" w:themeColor="text1"/>
          <w:sz w:val="24"/>
          <w:szCs w:val="24"/>
          <w:u w:val="single"/>
          <w:lang w:val="en-US"/>
        </w:rPr>
        <w:t>Conclusion</w:t>
      </w:r>
    </w:p>
    <w:p w14:paraId="12E9087B" w14:textId="432D8282" w:rsidR="005247B5" w:rsidRDefault="006E7A7D" w:rsidP="003364AD">
      <w:pPr>
        <w:spacing w:line="480" w:lineRule="auto"/>
        <w:rPr>
          <w:color w:val="000000" w:themeColor="text1"/>
          <w:sz w:val="24"/>
          <w:szCs w:val="24"/>
          <w:lang w:val="en-US"/>
        </w:rPr>
      </w:pPr>
      <w:r>
        <w:rPr>
          <w:color w:val="000000" w:themeColor="text1"/>
          <w:sz w:val="24"/>
          <w:szCs w:val="24"/>
          <w:lang w:val="en-US"/>
        </w:rPr>
        <w:t xml:space="preserve">In conclusion, </w:t>
      </w:r>
      <w:r w:rsidR="00210872">
        <w:rPr>
          <w:color w:val="000000" w:themeColor="text1"/>
          <w:sz w:val="24"/>
          <w:szCs w:val="24"/>
          <w:lang w:val="en-US"/>
        </w:rPr>
        <w:t xml:space="preserve">despite all the political advantages that Apame would have provided Seleucus throughout the course of their marriage, </w:t>
      </w:r>
      <w:proofErr w:type="gramStart"/>
      <w:r w:rsidR="00210872">
        <w:rPr>
          <w:color w:val="000000" w:themeColor="text1"/>
          <w:sz w:val="24"/>
          <w:szCs w:val="24"/>
          <w:lang w:val="en-US"/>
        </w:rPr>
        <w:t>it would ap</w:t>
      </w:r>
      <w:r w:rsidR="00577177">
        <w:rPr>
          <w:color w:val="000000" w:themeColor="text1"/>
          <w:sz w:val="24"/>
          <w:szCs w:val="24"/>
          <w:lang w:val="en-US"/>
        </w:rPr>
        <w:t>pear that these</w:t>
      </w:r>
      <w:proofErr w:type="gramEnd"/>
      <w:r w:rsidR="00577177">
        <w:rPr>
          <w:color w:val="000000" w:themeColor="text1"/>
          <w:sz w:val="24"/>
          <w:szCs w:val="24"/>
          <w:lang w:val="en-US"/>
        </w:rPr>
        <w:t xml:space="preserve"> examples </w:t>
      </w:r>
      <w:r w:rsidR="005247B5">
        <w:rPr>
          <w:color w:val="000000" w:themeColor="text1"/>
          <w:sz w:val="24"/>
          <w:szCs w:val="24"/>
          <w:lang w:val="en-US"/>
        </w:rPr>
        <w:t xml:space="preserve">cannot </w:t>
      </w:r>
      <w:r w:rsidR="005247B5">
        <w:rPr>
          <w:color w:val="000000" w:themeColor="text1"/>
          <w:sz w:val="24"/>
          <w:szCs w:val="24"/>
          <w:lang w:val="en-US"/>
        </w:rPr>
        <w:lastRenderedPageBreak/>
        <w:t>provide a sustaining</w:t>
      </w:r>
      <w:r w:rsidR="005943B9">
        <w:rPr>
          <w:color w:val="000000" w:themeColor="text1"/>
          <w:sz w:val="24"/>
          <w:szCs w:val="24"/>
          <w:lang w:val="en-US"/>
        </w:rPr>
        <w:t xml:space="preserve"> reason, at least on their own, in explaining why Seleucus decided to keep Apame as his wife after Alexander’s death.</w:t>
      </w:r>
      <w:r w:rsidR="002C268F">
        <w:rPr>
          <w:color w:val="000000" w:themeColor="text1"/>
          <w:sz w:val="24"/>
          <w:szCs w:val="24"/>
          <w:lang w:val="en-US"/>
        </w:rPr>
        <w:t xml:space="preserve"> </w:t>
      </w:r>
    </w:p>
    <w:p w14:paraId="0E3A9852" w14:textId="58280521" w:rsidR="00A2046C" w:rsidRDefault="00F9609E" w:rsidP="003364AD">
      <w:pPr>
        <w:spacing w:line="480" w:lineRule="auto"/>
        <w:rPr>
          <w:color w:val="000000" w:themeColor="text1"/>
          <w:sz w:val="24"/>
          <w:szCs w:val="24"/>
          <w:lang w:val="en-US"/>
        </w:rPr>
      </w:pPr>
      <w:r>
        <w:rPr>
          <w:color w:val="000000" w:themeColor="text1"/>
          <w:sz w:val="24"/>
          <w:szCs w:val="24"/>
          <w:lang w:val="en-US"/>
        </w:rPr>
        <w:t>R</w:t>
      </w:r>
      <w:r w:rsidR="00696F7F">
        <w:rPr>
          <w:color w:val="000000" w:themeColor="text1"/>
          <w:sz w:val="24"/>
          <w:szCs w:val="24"/>
          <w:lang w:val="en-US"/>
        </w:rPr>
        <w:t>egardless of Seleucus’ own personal feelings towards Apame</w:t>
      </w:r>
      <w:r w:rsidR="002C268F">
        <w:rPr>
          <w:color w:val="000000" w:themeColor="text1"/>
          <w:sz w:val="24"/>
          <w:szCs w:val="24"/>
          <w:lang w:val="en-US"/>
        </w:rPr>
        <w:t xml:space="preserve"> or the reasons why he decided to keep her, it is</w:t>
      </w:r>
      <w:r>
        <w:rPr>
          <w:color w:val="000000" w:themeColor="text1"/>
          <w:sz w:val="24"/>
          <w:szCs w:val="24"/>
          <w:lang w:val="en-US"/>
        </w:rPr>
        <w:t xml:space="preserve"> certain that they possessed a </w:t>
      </w:r>
      <w:proofErr w:type="gramStart"/>
      <w:r>
        <w:rPr>
          <w:color w:val="000000" w:themeColor="text1"/>
          <w:sz w:val="24"/>
          <w:szCs w:val="24"/>
          <w:lang w:val="en-US"/>
        </w:rPr>
        <w:t xml:space="preserve">particular </w:t>
      </w:r>
      <w:r w:rsidR="00653DE7">
        <w:rPr>
          <w:color w:val="000000" w:themeColor="text1"/>
          <w:sz w:val="24"/>
          <w:szCs w:val="24"/>
          <w:lang w:val="en-US"/>
        </w:rPr>
        <w:t>unique</w:t>
      </w:r>
      <w:proofErr w:type="gramEnd"/>
      <w:r w:rsidR="00653DE7">
        <w:rPr>
          <w:color w:val="000000" w:themeColor="text1"/>
          <w:sz w:val="24"/>
          <w:szCs w:val="24"/>
          <w:lang w:val="en-US"/>
        </w:rPr>
        <w:t xml:space="preserve"> </w:t>
      </w:r>
      <w:r>
        <w:rPr>
          <w:color w:val="000000" w:themeColor="text1"/>
          <w:sz w:val="24"/>
          <w:szCs w:val="24"/>
          <w:lang w:val="en-US"/>
        </w:rPr>
        <w:t>bond within their marriage, whether that be political or personal or both.</w:t>
      </w:r>
      <w:r w:rsidR="008C289D">
        <w:rPr>
          <w:color w:val="000000" w:themeColor="text1"/>
          <w:sz w:val="24"/>
          <w:szCs w:val="24"/>
          <w:lang w:val="en-US"/>
        </w:rPr>
        <w:t xml:space="preserve"> </w:t>
      </w:r>
      <w:r w:rsidR="006926BF">
        <w:rPr>
          <w:color w:val="000000" w:themeColor="text1"/>
          <w:sz w:val="24"/>
          <w:szCs w:val="24"/>
          <w:lang w:val="en-US"/>
        </w:rPr>
        <w:t xml:space="preserve">And this bond no doubt proved a positive influence </w:t>
      </w:r>
      <w:proofErr w:type="gramStart"/>
      <w:r w:rsidR="006926BF">
        <w:rPr>
          <w:color w:val="000000" w:themeColor="text1"/>
          <w:sz w:val="24"/>
          <w:szCs w:val="24"/>
          <w:lang w:val="en-US"/>
        </w:rPr>
        <w:t>to</w:t>
      </w:r>
      <w:proofErr w:type="gramEnd"/>
      <w:r w:rsidR="006926BF">
        <w:rPr>
          <w:color w:val="000000" w:themeColor="text1"/>
          <w:sz w:val="24"/>
          <w:szCs w:val="24"/>
          <w:lang w:val="en-US"/>
        </w:rPr>
        <w:t xml:space="preserve"> Seleucus throughout his reign.</w:t>
      </w:r>
    </w:p>
    <w:p w14:paraId="0E591A5B" w14:textId="0B54D8A6" w:rsidR="00495D59" w:rsidRDefault="00495D59" w:rsidP="003364AD">
      <w:pPr>
        <w:spacing w:line="480" w:lineRule="auto"/>
        <w:rPr>
          <w:color w:val="000000" w:themeColor="text1"/>
          <w:sz w:val="24"/>
          <w:szCs w:val="24"/>
          <w:lang w:val="en-US"/>
        </w:rPr>
      </w:pPr>
    </w:p>
    <w:p w14:paraId="3573343D" w14:textId="6877E19B" w:rsidR="005B1469" w:rsidRPr="005B1469" w:rsidRDefault="005B1469" w:rsidP="003364AD">
      <w:pPr>
        <w:spacing w:line="480" w:lineRule="auto"/>
        <w:rPr>
          <w:color w:val="000000" w:themeColor="text1"/>
          <w:sz w:val="24"/>
          <w:szCs w:val="24"/>
          <w:lang w:val="en-US"/>
        </w:rPr>
      </w:pPr>
    </w:p>
    <w:p w14:paraId="18649B75" w14:textId="77777777" w:rsidR="00755B67" w:rsidRDefault="00755B67" w:rsidP="003364AD">
      <w:pPr>
        <w:spacing w:line="480" w:lineRule="auto"/>
        <w:rPr>
          <w:color w:val="000000" w:themeColor="text1"/>
          <w:sz w:val="24"/>
          <w:szCs w:val="24"/>
          <w:lang w:val="en-US"/>
        </w:rPr>
      </w:pPr>
    </w:p>
    <w:p w14:paraId="6DA8F330" w14:textId="77777777" w:rsidR="00BF0926" w:rsidRPr="00D225D1" w:rsidRDefault="00BF0926" w:rsidP="003364AD">
      <w:pPr>
        <w:spacing w:line="480" w:lineRule="auto"/>
        <w:rPr>
          <w:color w:val="00B050"/>
          <w:sz w:val="24"/>
          <w:szCs w:val="24"/>
          <w:lang w:val="en-US"/>
        </w:rPr>
      </w:pPr>
    </w:p>
    <w:p w14:paraId="0586714D" w14:textId="64494391" w:rsidR="00BF0926" w:rsidRDefault="00BF0926" w:rsidP="003364AD">
      <w:pPr>
        <w:spacing w:line="480" w:lineRule="auto"/>
        <w:rPr>
          <w:sz w:val="24"/>
          <w:szCs w:val="24"/>
          <w:lang w:val="en-US"/>
        </w:rPr>
      </w:pPr>
    </w:p>
    <w:p w14:paraId="69B201C4" w14:textId="07FB018E" w:rsidR="007C4033" w:rsidRDefault="007C4033" w:rsidP="003364AD">
      <w:pPr>
        <w:spacing w:line="480" w:lineRule="auto"/>
        <w:rPr>
          <w:sz w:val="24"/>
          <w:szCs w:val="24"/>
          <w:lang w:val="en-US"/>
        </w:rPr>
      </w:pPr>
    </w:p>
    <w:p w14:paraId="43774DCC" w14:textId="75A78821" w:rsidR="007C4033" w:rsidRDefault="007C4033" w:rsidP="003364AD">
      <w:pPr>
        <w:spacing w:line="480" w:lineRule="auto"/>
        <w:rPr>
          <w:sz w:val="24"/>
          <w:szCs w:val="24"/>
          <w:lang w:val="en-US"/>
        </w:rPr>
      </w:pPr>
    </w:p>
    <w:p w14:paraId="371E6249" w14:textId="15168659" w:rsidR="007C4033" w:rsidRDefault="007C4033" w:rsidP="003364AD">
      <w:pPr>
        <w:spacing w:line="480" w:lineRule="auto"/>
        <w:rPr>
          <w:sz w:val="24"/>
          <w:szCs w:val="24"/>
          <w:lang w:val="en-US"/>
        </w:rPr>
      </w:pPr>
    </w:p>
    <w:p w14:paraId="1C2CD3C2" w14:textId="5474666D" w:rsidR="007C4033" w:rsidRDefault="007C4033" w:rsidP="003364AD">
      <w:pPr>
        <w:spacing w:line="480" w:lineRule="auto"/>
        <w:rPr>
          <w:sz w:val="24"/>
          <w:szCs w:val="24"/>
          <w:lang w:val="en-US"/>
        </w:rPr>
      </w:pPr>
    </w:p>
    <w:p w14:paraId="108A3413" w14:textId="6FECC570" w:rsidR="007C4033" w:rsidRDefault="007C4033" w:rsidP="003364AD">
      <w:pPr>
        <w:spacing w:line="480" w:lineRule="auto"/>
        <w:rPr>
          <w:sz w:val="24"/>
          <w:szCs w:val="24"/>
          <w:lang w:val="en-US"/>
        </w:rPr>
      </w:pPr>
    </w:p>
    <w:p w14:paraId="695F5E02" w14:textId="3C222BFD" w:rsidR="007C4033" w:rsidRDefault="007C4033" w:rsidP="003364AD">
      <w:pPr>
        <w:spacing w:line="480" w:lineRule="auto"/>
        <w:rPr>
          <w:sz w:val="24"/>
          <w:szCs w:val="24"/>
          <w:lang w:val="en-US"/>
        </w:rPr>
      </w:pPr>
    </w:p>
    <w:p w14:paraId="05FE538B" w14:textId="7807902F" w:rsidR="007C4033" w:rsidRDefault="007C4033" w:rsidP="003364AD">
      <w:pPr>
        <w:spacing w:line="480" w:lineRule="auto"/>
        <w:rPr>
          <w:sz w:val="24"/>
          <w:szCs w:val="24"/>
          <w:lang w:val="en-US"/>
        </w:rPr>
      </w:pPr>
    </w:p>
    <w:p w14:paraId="5533658A" w14:textId="44EB67EB" w:rsidR="007C4033" w:rsidRDefault="007C4033" w:rsidP="003364AD">
      <w:pPr>
        <w:spacing w:line="480" w:lineRule="auto"/>
        <w:rPr>
          <w:sz w:val="24"/>
          <w:szCs w:val="24"/>
          <w:lang w:val="en-US"/>
        </w:rPr>
      </w:pPr>
    </w:p>
    <w:p w14:paraId="5A1C3360" w14:textId="6095C636" w:rsidR="007C4033" w:rsidRDefault="007C4033" w:rsidP="003364AD">
      <w:pPr>
        <w:spacing w:line="480" w:lineRule="auto"/>
        <w:rPr>
          <w:sz w:val="24"/>
          <w:szCs w:val="24"/>
          <w:lang w:val="en-US"/>
        </w:rPr>
      </w:pPr>
    </w:p>
    <w:p w14:paraId="34AE84B3" w14:textId="77777777" w:rsidR="007C4033" w:rsidRPr="007C4033" w:rsidRDefault="007C4033" w:rsidP="007C4033">
      <w:pPr>
        <w:spacing w:line="480" w:lineRule="auto"/>
        <w:rPr>
          <w:b/>
          <w:sz w:val="24"/>
          <w:szCs w:val="24"/>
          <w:u w:val="single"/>
          <w:lang w:val="en-US"/>
        </w:rPr>
      </w:pPr>
      <w:r w:rsidRPr="007C4033">
        <w:rPr>
          <w:b/>
          <w:sz w:val="24"/>
          <w:szCs w:val="24"/>
          <w:u w:val="single"/>
          <w:lang w:val="en-US"/>
        </w:rPr>
        <w:lastRenderedPageBreak/>
        <w:t>Bibliography</w:t>
      </w:r>
    </w:p>
    <w:p w14:paraId="2625945B" w14:textId="77777777" w:rsidR="007C4033" w:rsidRPr="007C4033" w:rsidRDefault="007C4033" w:rsidP="007C4033">
      <w:pPr>
        <w:spacing w:line="480" w:lineRule="auto"/>
        <w:rPr>
          <w:b/>
          <w:sz w:val="24"/>
          <w:szCs w:val="24"/>
          <w:u w:val="single"/>
          <w:lang w:val="en-US"/>
        </w:rPr>
      </w:pPr>
    </w:p>
    <w:p w14:paraId="0AB92BEC" w14:textId="77777777" w:rsidR="007C4033" w:rsidRPr="007C4033" w:rsidRDefault="007C4033" w:rsidP="007C4033">
      <w:pPr>
        <w:spacing w:line="480" w:lineRule="auto"/>
        <w:rPr>
          <w:b/>
          <w:sz w:val="24"/>
          <w:szCs w:val="24"/>
          <w:u w:val="single"/>
          <w:lang w:val="en-US"/>
        </w:rPr>
      </w:pPr>
    </w:p>
    <w:p w14:paraId="0A251ECE" w14:textId="3A230955" w:rsidR="007C4033" w:rsidRPr="007C4033" w:rsidRDefault="007C4033" w:rsidP="007C4033">
      <w:pPr>
        <w:spacing w:line="480" w:lineRule="auto"/>
        <w:rPr>
          <w:b/>
          <w:sz w:val="24"/>
          <w:szCs w:val="24"/>
          <w:u w:val="single"/>
          <w:lang w:val="en-US"/>
        </w:rPr>
      </w:pPr>
      <w:r>
        <w:rPr>
          <w:b/>
          <w:sz w:val="24"/>
          <w:szCs w:val="24"/>
          <w:u w:val="single"/>
          <w:lang w:val="en-US"/>
        </w:rPr>
        <w:t>Sources</w:t>
      </w:r>
    </w:p>
    <w:p w14:paraId="70997764" w14:textId="77777777" w:rsidR="007C4033" w:rsidRPr="007C4033" w:rsidRDefault="007C4033" w:rsidP="007C4033">
      <w:pPr>
        <w:spacing w:line="480" w:lineRule="auto"/>
        <w:rPr>
          <w:sz w:val="24"/>
          <w:szCs w:val="24"/>
          <w:lang w:val="en-US"/>
        </w:rPr>
      </w:pPr>
      <w:proofErr w:type="spellStart"/>
      <w:r w:rsidRPr="007C4033">
        <w:rPr>
          <w:sz w:val="24"/>
          <w:szCs w:val="24"/>
          <w:lang w:val="en-US"/>
        </w:rPr>
        <w:t>Arrian</w:t>
      </w:r>
      <w:proofErr w:type="spellEnd"/>
      <w:r w:rsidRPr="007C4033">
        <w:rPr>
          <w:sz w:val="24"/>
          <w:szCs w:val="24"/>
          <w:lang w:val="en-US"/>
        </w:rPr>
        <w:t xml:space="preserve">, </w:t>
      </w:r>
      <w:r w:rsidRPr="007C4033">
        <w:rPr>
          <w:i/>
          <w:sz w:val="24"/>
          <w:szCs w:val="24"/>
          <w:lang w:val="en-US"/>
        </w:rPr>
        <w:t>Anabasis of Alexander Book 7</w:t>
      </w:r>
      <w:r w:rsidRPr="007C4033">
        <w:rPr>
          <w:sz w:val="24"/>
          <w:szCs w:val="24"/>
          <w:lang w:val="en-US"/>
        </w:rPr>
        <w:t xml:space="preserve">. Aubrey de </w:t>
      </w:r>
      <w:proofErr w:type="spellStart"/>
      <w:r w:rsidRPr="007C4033">
        <w:rPr>
          <w:sz w:val="24"/>
          <w:szCs w:val="24"/>
          <w:lang w:val="en-US"/>
        </w:rPr>
        <w:t>Sélincourt</w:t>
      </w:r>
      <w:proofErr w:type="spellEnd"/>
      <w:r w:rsidRPr="007C4033">
        <w:rPr>
          <w:sz w:val="24"/>
          <w:szCs w:val="24"/>
          <w:lang w:val="en-US"/>
        </w:rPr>
        <w:t xml:space="preserve"> (trans.). 1971. London: Penguin Group.</w:t>
      </w:r>
    </w:p>
    <w:p w14:paraId="4A862506" w14:textId="77777777" w:rsidR="007C4033" w:rsidRPr="007C4033" w:rsidRDefault="007C4033" w:rsidP="007C4033">
      <w:pPr>
        <w:spacing w:line="480" w:lineRule="auto"/>
        <w:rPr>
          <w:sz w:val="24"/>
          <w:szCs w:val="24"/>
          <w:lang w:val="en-US"/>
        </w:rPr>
      </w:pPr>
    </w:p>
    <w:p w14:paraId="17472E06" w14:textId="77777777" w:rsidR="007C4033" w:rsidRPr="007C4033" w:rsidRDefault="007C4033" w:rsidP="007C4033">
      <w:pPr>
        <w:spacing w:line="480" w:lineRule="auto"/>
        <w:rPr>
          <w:sz w:val="24"/>
          <w:szCs w:val="24"/>
          <w:lang w:val="en-US"/>
        </w:rPr>
      </w:pPr>
      <w:r w:rsidRPr="007C4033">
        <w:rPr>
          <w:sz w:val="24"/>
          <w:szCs w:val="24"/>
          <w:lang w:val="en-US"/>
        </w:rPr>
        <w:t xml:space="preserve">Plutarch, </w:t>
      </w:r>
      <w:r w:rsidRPr="007C4033">
        <w:rPr>
          <w:i/>
          <w:sz w:val="24"/>
          <w:szCs w:val="24"/>
          <w:lang w:val="en-US"/>
        </w:rPr>
        <w:t>Lives volume IX</w:t>
      </w:r>
      <w:r w:rsidRPr="007C4033">
        <w:rPr>
          <w:sz w:val="24"/>
          <w:szCs w:val="24"/>
          <w:lang w:val="en-US"/>
        </w:rPr>
        <w:t>. Bernadotte Perrin (trans.). 1989. USA: Harvard University Press, Loeb Classical Library.</w:t>
      </w:r>
    </w:p>
    <w:p w14:paraId="20BD63AA" w14:textId="77777777" w:rsidR="007C4033" w:rsidRPr="007C4033" w:rsidRDefault="007C4033" w:rsidP="007C4033">
      <w:pPr>
        <w:spacing w:line="480" w:lineRule="auto"/>
        <w:rPr>
          <w:sz w:val="24"/>
          <w:szCs w:val="24"/>
          <w:lang w:val="en-US"/>
        </w:rPr>
      </w:pPr>
    </w:p>
    <w:p w14:paraId="1CA52F2D" w14:textId="77777777" w:rsidR="007C4033" w:rsidRPr="007C4033" w:rsidRDefault="007C4033" w:rsidP="007C4033">
      <w:pPr>
        <w:spacing w:line="480" w:lineRule="auto"/>
        <w:rPr>
          <w:sz w:val="24"/>
          <w:szCs w:val="24"/>
          <w:lang w:val="en-US"/>
        </w:rPr>
      </w:pPr>
      <w:r w:rsidRPr="007C4033">
        <w:rPr>
          <w:sz w:val="24"/>
          <w:szCs w:val="24"/>
          <w:lang w:val="en-US"/>
        </w:rPr>
        <w:t xml:space="preserve">Strabo, </w:t>
      </w:r>
      <w:proofErr w:type="spellStart"/>
      <w:r w:rsidRPr="007C4033">
        <w:rPr>
          <w:i/>
          <w:sz w:val="24"/>
          <w:szCs w:val="24"/>
          <w:lang w:val="en-US"/>
        </w:rPr>
        <w:t>Geographica</w:t>
      </w:r>
      <w:proofErr w:type="spellEnd"/>
      <w:r w:rsidRPr="007C4033">
        <w:rPr>
          <w:i/>
          <w:sz w:val="24"/>
          <w:szCs w:val="24"/>
          <w:lang w:val="en-US"/>
        </w:rPr>
        <w:t xml:space="preserve"> Books 15-16</w:t>
      </w:r>
      <w:r w:rsidRPr="007C4033">
        <w:rPr>
          <w:sz w:val="24"/>
          <w:szCs w:val="24"/>
          <w:lang w:val="en-US"/>
        </w:rPr>
        <w:t>. VII. Horace Leonard Jones (trans.). 1930. London: Harvard University Press.</w:t>
      </w:r>
    </w:p>
    <w:p w14:paraId="080F9097" w14:textId="77777777" w:rsidR="007C4033" w:rsidRPr="007C4033" w:rsidRDefault="007C4033" w:rsidP="007C4033">
      <w:pPr>
        <w:spacing w:line="480" w:lineRule="auto"/>
        <w:rPr>
          <w:sz w:val="24"/>
          <w:szCs w:val="24"/>
          <w:lang w:val="en-US"/>
        </w:rPr>
      </w:pPr>
    </w:p>
    <w:p w14:paraId="4FF4B8F7" w14:textId="099CC007" w:rsidR="007C4033" w:rsidRPr="007C4033" w:rsidRDefault="007C4033" w:rsidP="007C4033">
      <w:pPr>
        <w:spacing w:line="480" w:lineRule="auto"/>
        <w:rPr>
          <w:b/>
          <w:sz w:val="24"/>
          <w:szCs w:val="24"/>
          <w:u w:val="single"/>
          <w:lang w:val="en-US"/>
        </w:rPr>
      </w:pPr>
      <w:r>
        <w:rPr>
          <w:b/>
          <w:sz w:val="24"/>
          <w:szCs w:val="24"/>
          <w:u w:val="single"/>
          <w:lang w:val="en-US"/>
        </w:rPr>
        <w:t>Scholarship</w:t>
      </w:r>
    </w:p>
    <w:p w14:paraId="7A68C887" w14:textId="77777777" w:rsidR="007C4033" w:rsidRPr="007C4033" w:rsidRDefault="007C4033" w:rsidP="007C4033">
      <w:pPr>
        <w:spacing w:line="480" w:lineRule="auto"/>
        <w:rPr>
          <w:sz w:val="24"/>
          <w:szCs w:val="24"/>
          <w:lang w:val="en-US"/>
        </w:rPr>
      </w:pPr>
      <w:r w:rsidRPr="007C4033">
        <w:rPr>
          <w:sz w:val="24"/>
          <w:szCs w:val="24"/>
          <w:lang w:val="en-US"/>
        </w:rPr>
        <w:t xml:space="preserve">Adams, W.L. (2006) ‘2: The Hellenistic Kingdoms’, in </w:t>
      </w:r>
      <w:proofErr w:type="spellStart"/>
      <w:r w:rsidRPr="007C4033">
        <w:rPr>
          <w:sz w:val="24"/>
          <w:szCs w:val="24"/>
          <w:lang w:val="en-US"/>
        </w:rPr>
        <w:t>Bugh</w:t>
      </w:r>
      <w:proofErr w:type="spellEnd"/>
      <w:r w:rsidRPr="007C4033">
        <w:rPr>
          <w:sz w:val="24"/>
          <w:szCs w:val="24"/>
          <w:lang w:val="en-US"/>
        </w:rPr>
        <w:t xml:space="preserve">, G.R. (ed.) </w:t>
      </w:r>
      <w:r w:rsidRPr="007C4033">
        <w:rPr>
          <w:i/>
          <w:sz w:val="24"/>
          <w:szCs w:val="24"/>
          <w:lang w:val="en-US"/>
        </w:rPr>
        <w:t>The Cambridge Companion to the Hellenistic World</w:t>
      </w:r>
      <w:r w:rsidRPr="007C4033">
        <w:rPr>
          <w:sz w:val="24"/>
          <w:szCs w:val="24"/>
          <w:lang w:val="en-US"/>
        </w:rPr>
        <w:t>. New York: Cambridge University Press.</w:t>
      </w:r>
    </w:p>
    <w:p w14:paraId="20E1C9FF" w14:textId="77777777" w:rsidR="007C4033" w:rsidRPr="007C4033" w:rsidRDefault="007C4033" w:rsidP="007C4033">
      <w:pPr>
        <w:spacing w:line="480" w:lineRule="auto"/>
        <w:rPr>
          <w:sz w:val="24"/>
          <w:szCs w:val="24"/>
          <w:lang w:val="en-US"/>
        </w:rPr>
      </w:pPr>
    </w:p>
    <w:p w14:paraId="110F054B" w14:textId="5CD10D37" w:rsidR="007C4033" w:rsidRPr="007C4033" w:rsidRDefault="007C4033" w:rsidP="007C4033">
      <w:pPr>
        <w:spacing w:line="480" w:lineRule="auto"/>
        <w:rPr>
          <w:sz w:val="24"/>
          <w:szCs w:val="24"/>
          <w:lang w:val="en-US"/>
        </w:rPr>
      </w:pPr>
      <w:r w:rsidRPr="007C4033">
        <w:rPr>
          <w:sz w:val="24"/>
          <w:szCs w:val="24"/>
          <w:lang w:val="en-US"/>
        </w:rPr>
        <w:t xml:space="preserve">Allen, L. (2005) </w:t>
      </w:r>
      <w:r w:rsidRPr="007C4033">
        <w:rPr>
          <w:i/>
          <w:sz w:val="24"/>
          <w:szCs w:val="24"/>
          <w:lang w:val="en-US"/>
        </w:rPr>
        <w:t>The Persian Empire: a history</w:t>
      </w:r>
      <w:r w:rsidRPr="007C4033">
        <w:rPr>
          <w:sz w:val="24"/>
          <w:szCs w:val="24"/>
          <w:lang w:val="en-US"/>
        </w:rPr>
        <w:t xml:space="preserve">. London: The British Museum Press, The </w:t>
      </w:r>
      <w:r w:rsidR="000753B7" w:rsidRPr="007C4033">
        <w:rPr>
          <w:sz w:val="24"/>
          <w:szCs w:val="24"/>
          <w:lang w:val="en-US"/>
        </w:rPr>
        <w:t>British</w:t>
      </w:r>
      <w:r w:rsidRPr="007C4033">
        <w:rPr>
          <w:sz w:val="24"/>
          <w:szCs w:val="24"/>
          <w:lang w:val="en-US"/>
        </w:rPr>
        <w:t xml:space="preserve"> Museum Company LTD.</w:t>
      </w:r>
    </w:p>
    <w:p w14:paraId="084AD6EE" w14:textId="77777777" w:rsidR="007C4033" w:rsidRPr="007C4033" w:rsidRDefault="007C4033" w:rsidP="007C4033">
      <w:pPr>
        <w:spacing w:line="480" w:lineRule="auto"/>
        <w:rPr>
          <w:sz w:val="24"/>
          <w:szCs w:val="24"/>
          <w:lang w:val="en-US"/>
        </w:rPr>
      </w:pPr>
    </w:p>
    <w:p w14:paraId="3A242348" w14:textId="77777777" w:rsidR="007C4033" w:rsidRPr="007C4033" w:rsidRDefault="007C4033" w:rsidP="007C4033">
      <w:pPr>
        <w:spacing w:line="480" w:lineRule="auto"/>
        <w:rPr>
          <w:sz w:val="24"/>
          <w:szCs w:val="24"/>
          <w:lang w:val="en-US"/>
        </w:rPr>
      </w:pPr>
      <w:r w:rsidRPr="007C4033">
        <w:rPr>
          <w:sz w:val="24"/>
          <w:szCs w:val="24"/>
          <w:lang w:val="en-US"/>
        </w:rPr>
        <w:lastRenderedPageBreak/>
        <w:t xml:space="preserve">Bosworth, A, B. (2002) </w:t>
      </w:r>
      <w:r w:rsidRPr="007C4033">
        <w:rPr>
          <w:i/>
          <w:sz w:val="24"/>
          <w:szCs w:val="24"/>
          <w:lang w:val="en-US"/>
        </w:rPr>
        <w:t>The Legacy of Alexander: politics, warfare and propaganda under the successors</w:t>
      </w:r>
      <w:r w:rsidRPr="007C4033">
        <w:rPr>
          <w:sz w:val="24"/>
          <w:szCs w:val="24"/>
          <w:lang w:val="en-US"/>
        </w:rPr>
        <w:t>. New York: Oxford University Press.</w:t>
      </w:r>
    </w:p>
    <w:p w14:paraId="176A4B30" w14:textId="77777777" w:rsidR="007C4033" w:rsidRPr="007C4033" w:rsidRDefault="007C4033" w:rsidP="007C4033">
      <w:pPr>
        <w:spacing w:line="480" w:lineRule="auto"/>
        <w:rPr>
          <w:sz w:val="24"/>
          <w:szCs w:val="24"/>
          <w:lang w:val="en-US"/>
        </w:rPr>
      </w:pPr>
    </w:p>
    <w:p w14:paraId="63D33598" w14:textId="77777777" w:rsidR="007C4033" w:rsidRPr="007C4033" w:rsidRDefault="007C4033" w:rsidP="007C4033">
      <w:pPr>
        <w:spacing w:line="480" w:lineRule="auto"/>
        <w:rPr>
          <w:sz w:val="24"/>
          <w:szCs w:val="24"/>
          <w:lang w:val="en-US"/>
        </w:rPr>
      </w:pPr>
      <w:r w:rsidRPr="007C4033">
        <w:rPr>
          <w:sz w:val="24"/>
          <w:szCs w:val="24"/>
          <w:lang w:val="en-US"/>
        </w:rPr>
        <w:t xml:space="preserve">Bosworth, A, B. (2006) ‘1: Alexander the Great and the creation of the Hellenistic Age’, in </w:t>
      </w:r>
      <w:proofErr w:type="spellStart"/>
      <w:r w:rsidRPr="007C4033">
        <w:rPr>
          <w:sz w:val="24"/>
          <w:szCs w:val="24"/>
          <w:lang w:val="en-US"/>
        </w:rPr>
        <w:t>Bugh</w:t>
      </w:r>
      <w:proofErr w:type="spellEnd"/>
      <w:r w:rsidRPr="007C4033">
        <w:rPr>
          <w:sz w:val="24"/>
          <w:szCs w:val="24"/>
          <w:lang w:val="en-US"/>
        </w:rPr>
        <w:t xml:space="preserve">, G.R. (ed.) </w:t>
      </w:r>
      <w:r w:rsidRPr="007C4033">
        <w:rPr>
          <w:i/>
          <w:sz w:val="24"/>
          <w:szCs w:val="24"/>
          <w:lang w:val="en-US"/>
        </w:rPr>
        <w:t>The Cambridge Companion to the Hellenistic World</w:t>
      </w:r>
      <w:r w:rsidRPr="007C4033">
        <w:rPr>
          <w:sz w:val="24"/>
          <w:szCs w:val="24"/>
          <w:lang w:val="en-US"/>
        </w:rPr>
        <w:t>. New York: Cambridge University Press.</w:t>
      </w:r>
    </w:p>
    <w:p w14:paraId="38BBFB29" w14:textId="77777777" w:rsidR="007C4033" w:rsidRPr="007C4033" w:rsidRDefault="007C4033" w:rsidP="007C4033">
      <w:pPr>
        <w:spacing w:line="480" w:lineRule="auto"/>
        <w:rPr>
          <w:sz w:val="24"/>
          <w:szCs w:val="24"/>
          <w:lang w:val="en-US"/>
        </w:rPr>
      </w:pPr>
    </w:p>
    <w:p w14:paraId="1E9F1FCD" w14:textId="77777777" w:rsidR="007C4033" w:rsidRPr="007C4033" w:rsidRDefault="007C4033" w:rsidP="007C4033">
      <w:pPr>
        <w:spacing w:line="480" w:lineRule="auto"/>
        <w:rPr>
          <w:sz w:val="24"/>
          <w:szCs w:val="24"/>
          <w:lang w:val="en-US"/>
        </w:rPr>
      </w:pPr>
      <w:r w:rsidRPr="007C4033">
        <w:rPr>
          <w:sz w:val="24"/>
          <w:szCs w:val="24"/>
          <w:lang w:val="en-US"/>
        </w:rPr>
        <w:t>Brumbaugh, M. (2016) ‘</w:t>
      </w:r>
      <w:proofErr w:type="spellStart"/>
      <w:r w:rsidRPr="007C4033">
        <w:rPr>
          <w:sz w:val="24"/>
          <w:szCs w:val="24"/>
          <w:lang w:val="en-US"/>
        </w:rPr>
        <w:t>Kallimachos</w:t>
      </w:r>
      <w:proofErr w:type="spellEnd"/>
      <w:r w:rsidRPr="007C4033">
        <w:rPr>
          <w:sz w:val="24"/>
          <w:szCs w:val="24"/>
          <w:lang w:val="en-US"/>
        </w:rPr>
        <w:t xml:space="preserve"> and the </w:t>
      </w:r>
      <w:proofErr w:type="spellStart"/>
      <w:r w:rsidRPr="007C4033">
        <w:rPr>
          <w:sz w:val="24"/>
          <w:szCs w:val="24"/>
          <w:lang w:val="en-US"/>
        </w:rPr>
        <w:t>Seleukid</w:t>
      </w:r>
      <w:proofErr w:type="spellEnd"/>
      <w:r w:rsidRPr="007C4033">
        <w:rPr>
          <w:sz w:val="24"/>
          <w:szCs w:val="24"/>
          <w:lang w:val="en-US"/>
        </w:rPr>
        <w:t xml:space="preserve"> Apollo’, </w:t>
      </w:r>
      <w:r w:rsidRPr="007C4033">
        <w:rPr>
          <w:i/>
          <w:sz w:val="24"/>
          <w:szCs w:val="24"/>
          <w:lang w:val="en-US"/>
        </w:rPr>
        <w:t>Transactions of the American Philological Association</w:t>
      </w:r>
      <w:r w:rsidRPr="007C4033">
        <w:rPr>
          <w:sz w:val="24"/>
          <w:szCs w:val="24"/>
          <w:lang w:val="en-US"/>
        </w:rPr>
        <w:t>, 146 (1), pp. 61-97. URL: https://search-proquest-com.ezproxy.uwtsd.ac.uk/docview/1813115096?OpenUrlRefId=info:xri/sid:primo&amp;accountid=130472</w:t>
      </w:r>
    </w:p>
    <w:p w14:paraId="5993AF06" w14:textId="77777777" w:rsidR="007C4033" w:rsidRPr="007C4033" w:rsidRDefault="007C4033" w:rsidP="007C4033">
      <w:pPr>
        <w:spacing w:line="480" w:lineRule="auto"/>
        <w:rPr>
          <w:sz w:val="24"/>
          <w:szCs w:val="24"/>
          <w:lang w:val="en-US"/>
        </w:rPr>
      </w:pPr>
    </w:p>
    <w:p w14:paraId="11AE51D3" w14:textId="274CC372" w:rsidR="007C4033" w:rsidRPr="007C4033" w:rsidRDefault="007C4033" w:rsidP="007C4033">
      <w:pPr>
        <w:spacing w:line="480" w:lineRule="auto"/>
        <w:rPr>
          <w:sz w:val="24"/>
          <w:szCs w:val="24"/>
          <w:lang w:val="en-US"/>
        </w:rPr>
      </w:pPr>
      <w:r w:rsidRPr="007C4033">
        <w:rPr>
          <w:sz w:val="24"/>
          <w:szCs w:val="24"/>
          <w:lang w:val="en-US"/>
        </w:rPr>
        <w:t xml:space="preserve">Dreyer, B. (2011) ‘How to become a “relative” of the king: careers and </w:t>
      </w:r>
      <w:r w:rsidR="000753B7" w:rsidRPr="007C4033">
        <w:rPr>
          <w:sz w:val="24"/>
          <w:szCs w:val="24"/>
          <w:lang w:val="en-US"/>
        </w:rPr>
        <w:t>hierarchy</w:t>
      </w:r>
      <w:r w:rsidRPr="007C4033">
        <w:rPr>
          <w:sz w:val="24"/>
          <w:szCs w:val="24"/>
          <w:lang w:val="en-US"/>
        </w:rPr>
        <w:t xml:space="preserve"> at the court of </w:t>
      </w:r>
      <w:r w:rsidR="000753B7" w:rsidRPr="007C4033">
        <w:rPr>
          <w:sz w:val="24"/>
          <w:szCs w:val="24"/>
          <w:lang w:val="en-US"/>
        </w:rPr>
        <w:t>Antiochus</w:t>
      </w:r>
      <w:r w:rsidRPr="007C4033">
        <w:rPr>
          <w:sz w:val="24"/>
          <w:szCs w:val="24"/>
          <w:lang w:val="en-US"/>
        </w:rPr>
        <w:t xml:space="preserve"> III’, </w:t>
      </w:r>
      <w:r w:rsidRPr="007C4033">
        <w:rPr>
          <w:i/>
          <w:sz w:val="24"/>
          <w:szCs w:val="24"/>
          <w:lang w:val="en-US"/>
        </w:rPr>
        <w:t>American Journal of Philology</w:t>
      </w:r>
      <w:r w:rsidRPr="007C4033">
        <w:rPr>
          <w:sz w:val="24"/>
          <w:szCs w:val="24"/>
          <w:lang w:val="en-US"/>
        </w:rPr>
        <w:t>, 132 (1), p. 46. URL: https://muse-jhu-edu.ezproxy.uwtsd.ac.uk/article/424502</w:t>
      </w:r>
    </w:p>
    <w:p w14:paraId="6785BA8E" w14:textId="77777777" w:rsidR="007C4033" w:rsidRPr="007C4033" w:rsidRDefault="007C4033" w:rsidP="007C4033">
      <w:pPr>
        <w:spacing w:line="480" w:lineRule="auto"/>
        <w:rPr>
          <w:sz w:val="24"/>
          <w:szCs w:val="24"/>
          <w:lang w:val="en-US"/>
        </w:rPr>
      </w:pPr>
    </w:p>
    <w:p w14:paraId="1052CE8D" w14:textId="77777777" w:rsidR="007C4033" w:rsidRPr="007C4033" w:rsidRDefault="007C4033" w:rsidP="007C4033">
      <w:pPr>
        <w:spacing w:line="480" w:lineRule="auto"/>
        <w:rPr>
          <w:sz w:val="24"/>
          <w:szCs w:val="24"/>
          <w:lang w:val="en-US"/>
        </w:rPr>
      </w:pPr>
      <w:proofErr w:type="spellStart"/>
      <w:r w:rsidRPr="007C4033">
        <w:rPr>
          <w:sz w:val="24"/>
          <w:szCs w:val="24"/>
          <w:lang w:val="en-US"/>
        </w:rPr>
        <w:t>Fildes</w:t>
      </w:r>
      <w:proofErr w:type="spellEnd"/>
      <w:r w:rsidRPr="007C4033">
        <w:rPr>
          <w:sz w:val="24"/>
          <w:szCs w:val="24"/>
          <w:lang w:val="en-US"/>
        </w:rPr>
        <w:t xml:space="preserve">, A. and Fletcher, J. (2001) </w:t>
      </w:r>
      <w:r w:rsidRPr="007C4033">
        <w:rPr>
          <w:i/>
          <w:sz w:val="24"/>
          <w:szCs w:val="24"/>
          <w:lang w:val="en-US"/>
        </w:rPr>
        <w:t>Alexander the Great: son of the gods</w:t>
      </w:r>
      <w:r w:rsidRPr="007C4033">
        <w:rPr>
          <w:sz w:val="24"/>
          <w:szCs w:val="24"/>
          <w:lang w:val="en-US"/>
        </w:rPr>
        <w:t>. London: Duncan Baird Publishers LTD.</w:t>
      </w:r>
    </w:p>
    <w:p w14:paraId="53CABF74" w14:textId="77777777" w:rsidR="007C4033" w:rsidRPr="007C4033" w:rsidRDefault="007C4033" w:rsidP="007C4033">
      <w:pPr>
        <w:spacing w:line="480" w:lineRule="auto"/>
        <w:rPr>
          <w:sz w:val="24"/>
          <w:szCs w:val="24"/>
          <w:lang w:val="en-US"/>
        </w:rPr>
      </w:pPr>
    </w:p>
    <w:p w14:paraId="241FA2E1" w14:textId="785C04F8" w:rsidR="007C4033" w:rsidRPr="007C4033" w:rsidRDefault="007C4033" w:rsidP="007C4033">
      <w:pPr>
        <w:spacing w:line="480" w:lineRule="auto"/>
        <w:rPr>
          <w:sz w:val="24"/>
          <w:szCs w:val="24"/>
          <w:lang w:val="en-US"/>
        </w:rPr>
      </w:pPr>
      <w:r w:rsidRPr="007C4033">
        <w:rPr>
          <w:sz w:val="24"/>
          <w:szCs w:val="24"/>
          <w:lang w:val="en-US"/>
        </w:rPr>
        <w:t xml:space="preserve">Freeman, C. (2004) </w:t>
      </w:r>
      <w:r w:rsidRPr="007C4033">
        <w:rPr>
          <w:i/>
          <w:sz w:val="24"/>
          <w:szCs w:val="24"/>
          <w:lang w:val="en-US"/>
        </w:rPr>
        <w:t xml:space="preserve">Egypt, Greece and Rome: </w:t>
      </w:r>
      <w:r w:rsidR="000753B7" w:rsidRPr="007C4033">
        <w:rPr>
          <w:i/>
          <w:sz w:val="24"/>
          <w:szCs w:val="24"/>
          <w:lang w:val="en-US"/>
        </w:rPr>
        <w:t>civilizations</w:t>
      </w:r>
      <w:r w:rsidRPr="007C4033">
        <w:rPr>
          <w:i/>
          <w:sz w:val="24"/>
          <w:szCs w:val="24"/>
          <w:lang w:val="en-US"/>
        </w:rPr>
        <w:t xml:space="preserve"> of the ancient </w:t>
      </w:r>
      <w:r w:rsidR="000753B7" w:rsidRPr="007C4033">
        <w:rPr>
          <w:i/>
          <w:sz w:val="24"/>
          <w:szCs w:val="24"/>
          <w:lang w:val="en-US"/>
        </w:rPr>
        <w:t>Mediterranean</w:t>
      </w:r>
      <w:r w:rsidRPr="007C4033">
        <w:rPr>
          <w:i/>
          <w:sz w:val="24"/>
          <w:szCs w:val="24"/>
          <w:lang w:val="en-US"/>
        </w:rPr>
        <w:t xml:space="preserve"> </w:t>
      </w:r>
      <w:r w:rsidRPr="007C4033">
        <w:rPr>
          <w:sz w:val="24"/>
          <w:szCs w:val="24"/>
          <w:lang w:val="en-US"/>
        </w:rPr>
        <w:t>2nd Ed. New York: Oxford University Press.</w:t>
      </w:r>
    </w:p>
    <w:p w14:paraId="6CB84E21" w14:textId="77777777" w:rsidR="007C4033" w:rsidRPr="007C4033" w:rsidRDefault="007C4033" w:rsidP="007C4033">
      <w:pPr>
        <w:spacing w:line="480" w:lineRule="auto"/>
        <w:rPr>
          <w:sz w:val="24"/>
          <w:szCs w:val="24"/>
          <w:lang w:val="en-US"/>
        </w:rPr>
      </w:pPr>
    </w:p>
    <w:p w14:paraId="759A3142" w14:textId="77777777" w:rsidR="007C4033" w:rsidRPr="007C4033" w:rsidRDefault="007C4033" w:rsidP="007C4033">
      <w:pPr>
        <w:spacing w:line="480" w:lineRule="auto"/>
        <w:rPr>
          <w:sz w:val="24"/>
          <w:szCs w:val="24"/>
          <w:lang w:val="en-US"/>
        </w:rPr>
      </w:pPr>
      <w:r w:rsidRPr="007C4033">
        <w:rPr>
          <w:sz w:val="24"/>
          <w:szCs w:val="24"/>
          <w:lang w:val="en-US"/>
        </w:rPr>
        <w:t xml:space="preserve">Grainger, J.D. (2007) </w:t>
      </w:r>
      <w:r w:rsidRPr="007C4033">
        <w:rPr>
          <w:i/>
          <w:sz w:val="24"/>
          <w:szCs w:val="24"/>
          <w:lang w:val="en-US"/>
        </w:rPr>
        <w:t>Alexander the Great Failure</w:t>
      </w:r>
      <w:r w:rsidRPr="007C4033">
        <w:rPr>
          <w:sz w:val="24"/>
          <w:szCs w:val="24"/>
          <w:lang w:val="en-US"/>
        </w:rPr>
        <w:t>. London: Continuum Books.</w:t>
      </w:r>
    </w:p>
    <w:p w14:paraId="3760B91F" w14:textId="77777777" w:rsidR="007C4033" w:rsidRPr="007C4033" w:rsidRDefault="007C4033" w:rsidP="007C4033">
      <w:pPr>
        <w:spacing w:line="480" w:lineRule="auto"/>
        <w:rPr>
          <w:sz w:val="24"/>
          <w:szCs w:val="24"/>
          <w:lang w:val="en-US"/>
        </w:rPr>
      </w:pPr>
    </w:p>
    <w:p w14:paraId="14AAB5C1" w14:textId="59284249" w:rsidR="007C4033" w:rsidRPr="007C4033" w:rsidRDefault="007C4033" w:rsidP="007C4033">
      <w:pPr>
        <w:spacing w:line="480" w:lineRule="auto"/>
        <w:rPr>
          <w:sz w:val="24"/>
          <w:szCs w:val="24"/>
          <w:lang w:val="en-US"/>
        </w:rPr>
      </w:pPr>
      <w:proofErr w:type="spellStart"/>
      <w:r w:rsidRPr="007C4033">
        <w:rPr>
          <w:sz w:val="24"/>
          <w:szCs w:val="24"/>
          <w:lang w:val="en-US"/>
        </w:rPr>
        <w:t>Magie</w:t>
      </w:r>
      <w:proofErr w:type="spellEnd"/>
      <w:r w:rsidRPr="007C4033">
        <w:rPr>
          <w:sz w:val="24"/>
          <w:szCs w:val="24"/>
          <w:lang w:val="en-US"/>
        </w:rPr>
        <w:t xml:space="preserve">, D. (2016) </w:t>
      </w:r>
      <w:r w:rsidRPr="007C4033">
        <w:rPr>
          <w:i/>
          <w:sz w:val="24"/>
          <w:szCs w:val="24"/>
          <w:lang w:val="en-US"/>
        </w:rPr>
        <w:t xml:space="preserve">Roman Rule in Asia Minor: to the end of the third century after </w:t>
      </w:r>
      <w:r w:rsidR="000753B7" w:rsidRPr="007C4033">
        <w:rPr>
          <w:i/>
          <w:sz w:val="24"/>
          <w:szCs w:val="24"/>
          <w:lang w:val="en-US"/>
        </w:rPr>
        <w:t>Christ</w:t>
      </w:r>
      <w:r w:rsidRPr="007C4033">
        <w:rPr>
          <w:i/>
          <w:sz w:val="24"/>
          <w:szCs w:val="24"/>
          <w:lang w:val="en-US"/>
        </w:rPr>
        <w:t>.</w:t>
      </w:r>
      <w:bookmarkStart w:id="0" w:name="_GoBack"/>
      <w:bookmarkEnd w:id="0"/>
      <w:r w:rsidRPr="007C4033">
        <w:rPr>
          <w:sz w:val="24"/>
          <w:szCs w:val="24"/>
          <w:lang w:val="en-US"/>
        </w:rPr>
        <w:t xml:space="preserve"> USA: Princeton University Press.</w:t>
      </w:r>
    </w:p>
    <w:p w14:paraId="740B5845" w14:textId="77777777" w:rsidR="007C4033" w:rsidRPr="007C4033" w:rsidRDefault="007C4033" w:rsidP="007C4033">
      <w:pPr>
        <w:spacing w:line="480" w:lineRule="auto"/>
        <w:rPr>
          <w:sz w:val="24"/>
          <w:szCs w:val="24"/>
          <w:lang w:val="en-US"/>
        </w:rPr>
      </w:pPr>
    </w:p>
    <w:p w14:paraId="724640E1" w14:textId="77777777" w:rsidR="007C4033" w:rsidRPr="007C4033" w:rsidRDefault="007C4033" w:rsidP="007C4033">
      <w:pPr>
        <w:spacing w:line="480" w:lineRule="auto"/>
        <w:rPr>
          <w:sz w:val="24"/>
          <w:szCs w:val="24"/>
          <w:lang w:val="en-US"/>
        </w:rPr>
      </w:pPr>
      <w:proofErr w:type="spellStart"/>
      <w:r w:rsidRPr="007C4033">
        <w:rPr>
          <w:sz w:val="24"/>
          <w:szCs w:val="24"/>
          <w:lang w:val="en-US"/>
        </w:rPr>
        <w:t>Mikalson</w:t>
      </w:r>
      <w:proofErr w:type="spellEnd"/>
      <w:r w:rsidRPr="007C4033">
        <w:rPr>
          <w:sz w:val="24"/>
          <w:szCs w:val="24"/>
          <w:lang w:val="en-US"/>
        </w:rPr>
        <w:t xml:space="preserve">, J.D (2006) ’10: Greek Religion: Continuity and Change in the Hellenistic Period’, in </w:t>
      </w:r>
      <w:proofErr w:type="spellStart"/>
      <w:r w:rsidRPr="007C4033">
        <w:rPr>
          <w:sz w:val="24"/>
          <w:szCs w:val="24"/>
          <w:lang w:val="en-US"/>
        </w:rPr>
        <w:t>Bugh</w:t>
      </w:r>
      <w:proofErr w:type="spellEnd"/>
      <w:r w:rsidRPr="007C4033">
        <w:rPr>
          <w:sz w:val="24"/>
          <w:szCs w:val="24"/>
          <w:lang w:val="en-US"/>
        </w:rPr>
        <w:t xml:space="preserve">, G.R. (ed.) </w:t>
      </w:r>
      <w:r w:rsidRPr="007C4033">
        <w:rPr>
          <w:i/>
          <w:sz w:val="24"/>
          <w:szCs w:val="24"/>
          <w:lang w:val="en-US"/>
        </w:rPr>
        <w:t>The Cambridge Companion to the Hellenistic World</w:t>
      </w:r>
      <w:r w:rsidRPr="007C4033">
        <w:rPr>
          <w:sz w:val="24"/>
          <w:szCs w:val="24"/>
          <w:lang w:val="en-US"/>
        </w:rPr>
        <w:t>. New York: Cambridge University Press.</w:t>
      </w:r>
    </w:p>
    <w:p w14:paraId="0C33F4A6" w14:textId="77777777" w:rsidR="007C4033" w:rsidRPr="007C4033" w:rsidRDefault="007C4033" w:rsidP="007C4033">
      <w:pPr>
        <w:spacing w:line="480" w:lineRule="auto"/>
        <w:rPr>
          <w:sz w:val="24"/>
          <w:szCs w:val="24"/>
          <w:lang w:val="en-US"/>
        </w:rPr>
      </w:pPr>
    </w:p>
    <w:p w14:paraId="403D2FFD" w14:textId="77777777" w:rsidR="007C4033" w:rsidRPr="007C4033" w:rsidRDefault="007C4033" w:rsidP="007C4033">
      <w:pPr>
        <w:spacing w:line="480" w:lineRule="auto"/>
        <w:rPr>
          <w:sz w:val="24"/>
          <w:szCs w:val="24"/>
          <w:lang w:val="en-US"/>
        </w:rPr>
      </w:pPr>
      <w:r w:rsidRPr="007C4033">
        <w:rPr>
          <w:sz w:val="24"/>
          <w:szCs w:val="24"/>
          <w:lang w:val="en-US"/>
        </w:rPr>
        <w:t xml:space="preserve">Waterfield, R. (2011) </w:t>
      </w:r>
      <w:r w:rsidRPr="007C4033">
        <w:rPr>
          <w:i/>
          <w:sz w:val="24"/>
          <w:szCs w:val="24"/>
          <w:lang w:val="en-US"/>
        </w:rPr>
        <w:t>Dividing the Spoils: the war for Alexander the Great’s empire.</w:t>
      </w:r>
      <w:r w:rsidRPr="007C4033">
        <w:rPr>
          <w:sz w:val="24"/>
          <w:szCs w:val="24"/>
          <w:lang w:val="en-US"/>
        </w:rPr>
        <w:t xml:space="preserve"> Oxford: Oxford University Press.</w:t>
      </w:r>
    </w:p>
    <w:p w14:paraId="6CE1E85F" w14:textId="77777777" w:rsidR="007C4033" w:rsidRPr="00874B9C" w:rsidRDefault="007C4033" w:rsidP="003364AD">
      <w:pPr>
        <w:spacing w:line="480" w:lineRule="auto"/>
        <w:rPr>
          <w:sz w:val="24"/>
          <w:szCs w:val="24"/>
          <w:lang w:val="en-US"/>
        </w:rPr>
      </w:pPr>
    </w:p>
    <w:sectPr w:rsidR="007C4033" w:rsidRPr="00874B9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542FF" w14:textId="77777777" w:rsidR="000B4489" w:rsidRDefault="000B4489" w:rsidP="003364AD">
      <w:pPr>
        <w:spacing w:after="0" w:line="240" w:lineRule="auto"/>
      </w:pPr>
      <w:r>
        <w:separator/>
      </w:r>
    </w:p>
  </w:endnote>
  <w:endnote w:type="continuationSeparator" w:id="0">
    <w:p w14:paraId="005AD4F1" w14:textId="77777777" w:rsidR="000B4489" w:rsidRDefault="000B4489" w:rsidP="00336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022888"/>
      <w:docPartObj>
        <w:docPartGallery w:val="Page Numbers (Bottom of Page)"/>
        <w:docPartUnique/>
      </w:docPartObj>
    </w:sdtPr>
    <w:sdtEndPr>
      <w:rPr>
        <w:noProof/>
      </w:rPr>
    </w:sdtEndPr>
    <w:sdtContent>
      <w:p w14:paraId="3DDB13EF" w14:textId="4D11B20F" w:rsidR="003364AD" w:rsidRDefault="003364AD">
        <w:pPr>
          <w:pStyle w:val="Footer"/>
          <w:jc w:val="center"/>
        </w:pPr>
        <w:r>
          <w:fldChar w:fldCharType="begin"/>
        </w:r>
        <w:r>
          <w:instrText xml:space="preserve"> PAGE   \* MERGEFORMAT </w:instrText>
        </w:r>
        <w:r>
          <w:fldChar w:fldCharType="separate"/>
        </w:r>
        <w:r w:rsidR="007C4033">
          <w:rPr>
            <w:noProof/>
          </w:rPr>
          <w:t>22</w:t>
        </w:r>
        <w:r>
          <w:rPr>
            <w:noProof/>
          </w:rPr>
          <w:fldChar w:fldCharType="end"/>
        </w:r>
      </w:p>
    </w:sdtContent>
  </w:sdt>
  <w:p w14:paraId="7C221724" w14:textId="77777777" w:rsidR="003364AD" w:rsidRDefault="00336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7F7E0" w14:textId="77777777" w:rsidR="000B4489" w:rsidRDefault="000B4489" w:rsidP="003364AD">
      <w:pPr>
        <w:spacing w:after="0" w:line="240" w:lineRule="auto"/>
      </w:pPr>
      <w:r>
        <w:separator/>
      </w:r>
    </w:p>
  </w:footnote>
  <w:footnote w:type="continuationSeparator" w:id="0">
    <w:p w14:paraId="55D830B9" w14:textId="77777777" w:rsidR="000B4489" w:rsidRDefault="000B4489" w:rsidP="003364AD">
      <w:pPr>
        <w:spacing w:after="0" w:line="240" w:lineRule="auto"/>
      </w:pPr>
      <w:r>
        <w:continuationSeparator/>
      </w:r>
    </w:p>
  </w:footnote>
  <w:footnote w:id="1">
    <w:p w14:paraId="33321297" w14:textId="423F653F" w:rsidR="000F20C6" w:rsidRDefault="000F20C6">
      <w:pPr>
        <w:pStyle w:val="FootnoteText"/>
      </w:pPr>
      <w:r>
        <w:rPr>
          <w:rStyle w:val="FootnoteReference"/>
        </w:rPr>
        <w:footnoteRef/>
      </w:r>
      <w:r>
        <w:t xml:space="preserve"> Bosworth, 2002, p.211.</w:t>
      </w:r>
    </w:p>
  </w:footnote>
  <w:footnote w:id="2">
    <w:p w14:paraId="2F9B37D5" w14:textId="60DEEE19" w:rsidR="006D3C35" w:rsidRDefault="006D3C35">
      <w:pPr>
        <w:pStyle w:val="FootnoteText"/>
      </w:pPr>
      <w:r>
        <w:rPr>
          <w:rStyle w:val="FootnoteReference"/>
        </w:rPr>
        <w:footnoteRef/>
      </w:r>
      <w:r>
        <w:t xml:space="preserve"> </w:t>
      </w:r>
      <w:r w:rsidRPr="006D3C35">
        <w:t>Adams, 2006, p. 43</w:t>
      </w:r>
      <w:r>
        <w:t>.</w:t>
      </w:r>
    </w:p>
  </w:footnote>
  <w:footnote w:id="3">
    <w:p w14:paraId="21D52CDF" w14:textId="11FDFBF0" w:rsidR="00547185" w:rsidRDefault="00547185">
      <w:pPr>
        <w:pStyle w:val="FootnoteText"/>
      </w:pPr>
      <w:r>
        <w:rPr>
          <w:rStyle w:val="FootnoteReference"/>
        </w:rPr>
        <w:footnoteRef/>
      </w:r>
      <w:r>
        <w:t xml:space="preserve"> Adams, 2006, p. 45.</w:t>
      </w:r>
    </w:p>
  </w:footnote>
  <w:footnote w:id="4">
    <w:p w14:paraId="2830AF2A" w14:textId="3F635B18" w:rsidR="00C30EBE" w:rsidRDefault="00C30EBE">
      <w:pPr>
        <w:pStyle w:val="FootnoteText"/>
      </w:pPr>
      <w:r>
        <w:rPr>
          <w:rStyle w:val="FootnoteReference"/>
        </w:rPr>
        <w:footnoteRef/>
      </w:r>
      <w:r>
        <w:t xml:space="preserve"> Freeman, 2004, p. 334.</w:t>
      </w:r>
    </w:p>
  </w:footnote>
  <w:footnote w:id="5">
    <w:p w14:paraId="3CB69B54" w14:textId="5070A84D" w:rsidR="007004F2" w:rsidRDefault="007004F2">
      <w:pPr>
        <w:pStyle w:val="FootnoteText"/>
      </w:pPr>
      <w:r>
        <w:rPr>
          <w:rStyle w:val="FootnoteReference"/>
        </w:rPr>
        <w:footnoteRef/>
      </w:r>
      <w:r>
        <w:t xml:space="preserve"> Grainger, 2007, p. 130.</w:t>
      </w:r>
    </w:p>
  </w:footnote>
  <w:footnote w:id="6">
    <w:p w14:paraId="5CB08D42" w14:textId="4CD49A2C" w:rsidR="00A90512" w:rsidRDefault="00A90512">
      <w:pPr>
        <w:pStyle w:val="FootnoteText"/>
      </w:pPr>
      <w:r>
        <w:rPr>
          <w:rStyle w:val="FootnoteReference"/>
        </w:rPr>
        <w:footnoteRef/>
      </w:r>
      <w:r>
        <w:t xml:space="preserve"> Dreyer, 2011, p. 46.</w:t>
      </w:r>
    </w:p>
  </w:footnote>
  <w:footnote w:id="7">
    <w:p w14:paraId="1462CE8C" w14:textId="05CEA31D" w:rsidR="003D4FAA" w:rsidRDefault="003D4FAA">
      <w:pPr>
        <w:pStyle w:val="FootnoteText"/>
      </w:pPr>
      <w:r>
        <w:rPr>
          <w:rStyle w:val="FootnoteReference"/>
        </w:rPr>
        <w:footnoteRef/>
      </w:r>
      <w:r>
        <w:t xml:space="preserve"> </w:t>
      </w:r>
      <w:r w:rsidRPr="003D4FAA">
        <w:t>Waterfield, 2011, p. 159</w:t>
      </w:r>
      <w:r>
        <w:t>.</w:t>
      </w:r>
    </w:p>
  </w:footnote>
  <w:footnote w:id="8">
    <w:p w14:paraId="0F9F7DCA" w14:textId="18D492EF" w:rsidR="00E9073B" w:rsidRDefault="00E9073B">
      <w:pPr>
        <w:pStyle w:val="FootnoteText"/>
      </w:pPr>
      <w:r>
        <w:rPr>
          <w:rStyle w:val="FootnoteReference"/>
        </w:rPr>
        <w:footnoteRef/>
      </w:r>
      <w:r>
        <w:t xml:space="preserve"> </w:t>
      </w:r>
      <w:r w:rsidR="003D4FAA">
        <w:t>Bosworth, 2006, p. 16</w:t>
      </w:r>
      <w:r>
        <w:t>.</w:t>
      </w:r>
    </w:p>
  </w:footnote>
  <w:footnote w:id="9">
    <w:p w14:paraId="48F6DFE5" w14:textId="4693CC26" w:rsidR="00F651E5" w:rsidRDefault="00F651E5">
      <w:pPr>
        <w:pStyle w:val="FootnoteText"/>
      </w:pPr>
      <w:r>
        <w:rPr>
          <w:rStyle w:val="FootnoteReference"/>
        </w:rPr>
        <w:footnoteRef/>
      </w:r>
      <w:r>
        <w:t xml:space="preserve"> Bosworth, 2006, p. 16.</w:t>
      </w:r>
    </w:p>
  </w:footnote>
  <w:footnote w:id="10">
    <w:p w14:paraId="477FA619" w14:textId="6A5D3AE5" w:rsidR="002D56A0" w:rsidRDefault="002D56A0">
      <w:pPr>
        <w:pStyle w:val="FootnoteText"/>
      </w:pPr>
      <w:r>
        <w:rPr>
          <w:rStyle w:val="FootnoteReference"/>
        </w:rPr>
        <w:footnoteRef/>
      </w:r>
      <w:r>
        <w:t xml:space="preserve"> Bosworth, 2006, p.16.</w:t>
      </w:r>
    </w:p>
  </w:footnote>
  <w:footnote w:id="11">
    <w:p w14:paraId="485C0E40" w14:textId="23E86249" w:rsidR="00145E98" w:rsidRDefault="00145E98">
      <w:pPr>
        <w:pStyle w:val="FootnoteText"/>
      </w:pPr>
      <w:r>
        <w:rPr>
          <w:rStyle w:val="FootnoteReference"/>
        </w:rPr>
        <w:footnoteRef/>
      </w:r>
      <w:r>
        <w:t xml:space="preserve"> Grainger, 2007, p. 145.</w:t>
      </w:r>
    </w:p>
  </w:footnote>
  <w:footnote w:id="12">
    <w:p w14:paraId="5BB10CB0" w14:textId="46158ED0" w:rsidR="00067ACB" w:rsidRDefault="00067ACB">
      <w:pPr>
        <w:pStyle w:val="FootnoteText"/>
      </w:pPr>
      <w:r>
        <w:rPr>
          <w:rStyle w:val="FootnoteReference"/>
        </w:rPr>
        <w:footnoteRef/>
      </w:r>
      <w:r>
        <w:t xml:space="preserve"> </w:t>
      </w:r>
      <w:proofErr w:type="spellStart"/>
      <w:r>
        <w:t>Mikalson</w:t>
      </w:r>
      <w:proofErr w:type="spellEnd"/>
      <w:r>
        <w:t>, 2006, p. 211.</w:t>
      </w:r>
    </w:p>
  </w:footnote>
  <w:footnote w:id="13">
    <w:p w14:paraId="4017D407" w14:textId="3F2A9794" w:rsidR="00302390" w:rsidRDefault="00302390">
      <w:pPr>
        <w:pStyle w:val="FootnoteText"/>
      </w:pPr>
      <w:r>
        <w:rPr>
          <w:rStyle w:val="FootnoteReference"/>
        </w:rPr>
        <w:footnoteRef/>
      </w:r>
      <w:r>
        <w:t xml:space="preserve"> Grainger, 2007, p. 145.</w:t>
      </w:r>
    </w:p>
  </w:footnote>
  <w:footnote w:id="14">
    <w:p w14:paraId="2B9B8198" w14:textId="6BDD6E26" w:rsidR="00EB56E0" w:rsidRDefault="00EB56E0">
      <w:pPr>
        <w:pStyle w:val="FootnoteText"/>
      </w:pPr>
      <w:r>
        <w:rPr>
          <w:rStyle w:val="FootnoteReference"/>
        </w:rPr>
        <w:footnoteRef/>
      </w:r>
      <w:r>
        <w:t xml:space="preserve"> </w:t>
      </w:r>
      <w:proofErr w:type="spellStart"/>
      <w:r>
        <w:t>Fildes</w:t>
      </w:r>
      <w:proofErr w:type="spellEnd"/>
      <w:r>
        <w:t xml:space="preserve"> and Fletcher, 2001. P. 147</w:t>
      </w:r>
      <w:r w:rsidR="00E71193">
        <w:t>.</w:t>
      </w:r>
    </w:p>
  </w:footnote>
  <w:footnote w:id="15">
    <w:p w14:paraId="6E620157" w14:textId="2319BD85" w:rsidR="007E5335" w:rsidRDefault="007E5335">
      <w:pPr>
        <w:pStyle w:val="FootnoteText"/>
      </w:pPr>
      <w:r>
        <w:rPr>
          <w:rStyle w:val="FootnoteReference"/>
        </w:rPr>
        <w:footnoteRef/>
      </w:r>
      <w:r>
        <w:t xml:space="preserve"> Grainger, 2007, p. 145.</w:t>
      </w:r>
    </w:p>
  </w:footnote>
  <w:footnote w:id="16">
    <w:p w14:paraId="3797E1F2" w14:textId="369C32F2" w:rsidR="001A7336" w:rsidRPr="001A7336" w:rsidRDefault="001A7336">
      <w:pPr>
        <w:pStyle w:val="FootnoteText"/>
      </w:pPr>
      <w:r>
        <w:rPr>
          <w:rStyle w:val="FootnoteReference"/>
        </w:rPr>
        <w:footnoteRef/>
      </w:r>
      <w:r>
        <w:rPr>
          <w:rStyle w:val="FootnoteReference"/>
        </w:rPr>
        <w:footnoteRef/>
      </w:r>
      <w:r>
        <w:t xml:space="preserve"> Arr. </w:t>
      </w:r>
      <w:r>
        <w:rPr>
          <w:i/>
        </w:rPr>
        <w:t xml:space="preserve">Ana. </w:t>
      </w:r>
      <w:r>
        <w:t>7.</w:t>
      </w:r>
    </w:p>
  </w:footnote>
  <w:footnote w:id="17">
    <w:p w14:paraId="2E90F814" w14:textId="08E09683" w:rsidR="00DC618F" w:rsidRDefault="00DC618F">
      <w:pPr>
        <w:pStyle w:val="FootnoteText"/>
      </w:pPr>
      <w:r>
        <w:rPr>
          <w:rStyle w:val="FootnoteReference"/>
        </w:rPr>
        <w:footnoteRef/>
      </w:r>
      <w:r>
        <w:t xml:space="preserve"> </w:t>
      </w:r>
      <w:r w:rsidRPr="00DC618F">
        <w:t>Grainger, 2007, p.82</w:t>
      </w:r>
      <w:r>
        <w:t>.</w:t>
      </w:r>
    </w:p>
  </w:footnote>
  <w:footnote w:id="18">
    <w:p w14:paraId="084CA7FC" w14:textId="61EBF912" w:rsidR="00107542" w:rsidRDefault="00107542">
      <w:pPr>
        <w:pStyle w:val="FootnoteText"/>
      </w:pPr>
      <w:r>
        <w:rPr>
          <w:rStyle w:val="FootnoteReference"/>
        </w:rPr>
        <w:footnoteRef/>
      </w:r>
      <w:r>
        <w:t xml:space="preserve"> Allen, 2005, p. 147.</w:t>
      </w:r>
    </w:p>
  </w:footnote>
  <w:footnote w:id="19">
    <w:p w14:paraId="5B5B93ED" w14:textId="34A856DE" w:rsidR="00954C59" w:rsidRDefault="00954C59">
      <w:pPr>
        <w:pStyle w:val="FootnoteText"/>
      </w:pPr>
      <w:r>
        <w:rPr>
          <w:rStyle w:val="FootnoteReference"/>
        </w:rPr>
        <w:footnoteRef/>
      </w:r>
      <w:r>
        <w:t xml:space="preserve"> </w:t>
      </w:r>
      <w:r w:rsidRPr="00954C59">
        <w:t>Freeman, 2004, p. 330</w:t>
      </w:r>
      <w:r>
        <w:t>.</w:t>
      </w:r>
    </w:p>
  </w:footnote>
  <w:footnote w:id="20">
    <w:p w14:paraId="075522B8" w14:textId="38AFF493" w:rsidR="00E71193" w:rsidRDefault="00555534">
      <w:pPr>
        <w:pStyle w:val="FootnoteText"/>
      </w:pPr>
      <w:r>
        <w:rPr>
          <w:rStyle w:val="FootnoteReference"/>
        </w:rPr>
        <w:footnoteRef/>
      </w:r>
      <w:r>
        <w:t xml:space="preserve"> </w:t>
      </w:r>
      <w:proofErr w:type="spellStart"/>
      <w:r w:rsidR="006440BD">
        <w:t>Fildes</w:t>
      </w:r>
      <w:proofErr w:type="spellEnd"/>
      <w:r w:rsidR="006440BD">
        <w:t xml:space="preserve"> and Fletcher, 2001</w:t>
      </w:r>
      <w:r w:rsidR="00DB5289">
        <w:t>, p. 146</w:t>
      </w:r>
      <w:r w:rsidR="00E71193">
        <w:t>.</w:t>
      </w:r>
    </w:p>
  </w:footnote>
  <w:footnote w:id="21">
    <w:p w14:paraId="385479A7" w14:textId="03BE1718" w:rsidR="0016779A" w:rsidRDefault="0016779A">
      <w:pPr>
        <w:pStyle w:val="FootnoteText"/>
      </w:pPr>
      <w:r>
        <w:rPr>
          <w:rStyle w:val="FootnoteReference"/>
        </w:rPr>
        <w:footnoteRef/>
      </w:r>
      <w:r>
        <w:t xml:space="preserve"> Waterfield, 2011, p. 177.</w:t>
      </w:r>
    </w:p>
  </w:footnote>
  <w:footnote w:id="22">
    <w:p w14:paraId="3DE50BB8" w14:textId="06583DED" w:rsidR="00A5380A" w:rsidRDefault="00A5380A">
      <w:pPr>
        <w:pStyle w:val="FootnoteText"/>
      </w:pPr>
      <w:r>
        <w:rPr>
          <w:rStyle w:val="FootnoteReference"/>
        </w:rPr>
        <w:footnoteRef/>
      </w:r>
      <w:r>
        <w:t xml:space="preserve"> </w:t>
      </w:r>
      <w:r w:rsidRPr="00A5380A">
        <w:t>Waterfield, 2011, p. 177</w:t>
      </w:r>
      <w:r>
        <w:t>.</w:t>
      </w:r>
    </w:p>
  </w:footnote>
  <w:footnote w:id="23">
    <w:p w14:paraId="2537EB57" w14:textId="3AE93C94" w:rsidR="00CA519A" w:rsidRPr="00CA519A" w:rsidRDefault="00CA519A">
      <w:pPr>
        <w:pStyle w:val="FootnoteText"/>
        <w:rPr>
          <w:i/>
        </w:rPr>
      </w:pPr>
      <w:r>
        <w:rPr>
          <w:rStyle w:val="FootnoteReference"/>
        </w:rPr>
        <w:footnoteRef/>
      </w:r>
      <w:r>
        <w:t xml:space="preserve"> </w:t>
      </w:r>
      <w:proofErr w:type="spellStart"/>
      <w:r>
        <w:t>Plut</w:t>
      </w:r>
      <w:proofErr w:type="spellEnd"/>
      <w:r>
        <w:t xml:space="preserve">. </w:t>
      </w:r>
      <w:r>
        <w:rPr>
          <w:i/>
        </w:rPr>
        <w:t>Lives IX.</w:t>
      </w:r>
    </w:p>
  </w:footnote>
  <w:footnote w:id="24">
    <w:p w14:paraId="3E476660" w14:textId="013FCE9C" w:rsidR="00AB4E58" w:rsidRDefault="00AB4E58">
      <w:pPr>
        <w:pStyle w:val="FootnoteText"/>
      </w:pPr>
      <w:r>
        <w:rPr>
          <w:rStyle w:val="FootnoteReference"/>
        </w:rPr>
        <w:footnoteRef/>
      </w:r>
      <w:r>
        <w:t xml:space="preserve"> Waterfield, 2011, p. 195.</w:t>
      </w:r>
    </w:p>
  </w:footnote>
  <w:footnote w:id="25">
    <w:p w14:paraId="10F7465B" w14:textId="00A58A96" w:rsidR="00925511" w:rsidRDefault="00925511">
      <w:pPr>
        <w:pStyle w:val="FootnoteText"/>
      </w:pPr>
      <w:r>
        <w:rPr>
          <w:rStyle w:val="FootnoteReference"/>
        </w:rPr>
        <w:footnoteRef/>
      </w:r>
      <w:r>
        <w:t xml:space="preserve"> </w:t>
      </w:r>
      <w:r w:rsidR="00A77C09" w:rsidRPr="00A77C09">
        <w:t>Brumbaugh, 2016, p. 74</w:t>
      </w:r>
      <w:r w:rsidR="00A77C09">
        <w:t>.</w:t>
      </w:r>
    </w:p>
  </w:footnote>
  <w:footnote w:id="26">
    <w:p w14:paraId="75827FD3" w14:textId="0FF29BA5" w:rsidR="00A77C09" w:rsidRDefault="00A77C09">
      <w:pPr>
        <w:pStyle w:val="FootnoteText"/>
      </w:pPr>
      <w:r>
        <w:rPr>
          <w:rStyle w:val="FootnoteReference"/>
        </w:rPr>
        <w:footnoteRef/>
      </w:r>
      <w:r>
        <w:t xml:space="preserve"> </w:t>
      </w:r>
      <w:proofErr w:type="spellStart"/>
      <w:r w:rsidRPr="00A77C09">
        <w:t>Magie</w:t>
      </w:r>
      <w:proofErr w:type="spellEnd"/>
      <w:r w:rsidRPr="00A77C09">
        <w:t>, 2016, p. 90</w:t>
      </w:r>
      <w:r>
        <w:t>.</w:t>
      </w:r>
    </w:p>
  </w:footnote>
  <w:footnote w:id="27">
    <w:p w14:paraId="2AC79912" w14:textId="7EA680CA" w:rsidR="00575A1E" w:rsidRDefault="00575A1E">
      <w:pPr>
        <w:pStyle w:val="FootnoteText"/>
      </w:pPr>
      <w:r>
        <w:rPr>
          <w:rStyle w:val="FootnoteReference"/>
        </w:rPr>
        <w:footnoteRef/>
      </w:r>
      <w:r>
        <w:t xml:space="preserve"> Dreyer, 2011, p. 46).</w:t>
      </w:r>
    </w:p>
  </w:footnote>
  <w:footnote w:id="28">
    <w:p w14:paraId="6A6953BB" w14:textId="4C56F1F6" w:rsidR="00B20AF8" w:rsidRDefault="00B20AF8">
      <w:pPr>
        <w:pStyle w:val="FootnoteText"/>
      </w:pPr>
      <w:r>
        <w:rPr>
          <w:rStyle w:val="FootnoteReference"/>
        </w:rPr>
        <w:footnoteRef/>
      </w:r>
      <w:r>
        <w:t xml:space="preserve"> </w:t>
      </w:r>
      <w:r w:rsidRPr="00B20AF8">
        <w:t xml:space="preserve">Strabo, </w:t>
      </w:r>
      <w:proofErr w:type="spellStart"/>
      <w:r w:rsidRPr="00B20AF8">
        <w:rPr>
          <w:i/>
        </w:rPr>
        <w:t>Geographica</w:t>
      </w:r>
      <w:proofErr w:type="spellEnd"/>
      <w:r w:rsidRPr="00B20AF8">
        <w:rPr>
          <w:i/>
        </w:rPr>
        <w:t xml:space="preserve"> Books 15-16</w:t>
      </w:r>
      <w:r>
        <w:t>. Vol. VI.</w:t>
      </w:r>
    </w:p>
  </w:footnote>
  <w:footnote w:id="29">
    <w:p w14:paraId="02ABD00A" w14:textId="2DF6C731" w:rsidR="006D033C" w:rsidRDefault="006D033C">
      <w:pPr>
        <w:pStyle w:val="FootnoteText"/>
      </w:pPr>
      <w:r>
        <w:rPr>
          <w:rStyle w:val="FootnoteReference"/>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B7B"/>
    <w:rsid w:val="000104F9"/>
    <w:rsid w:val="00011A84"/>
    <w:rsid w:val="000122F9"/>
    <w:rsid w:val="00012712"/>
    <w:rsid w:val="00012A28"/>
    <w:rsid w:val="00012C1A"/>
    <w:rsid w:val="00016756"/>
    <w:rsid w:val="000217E5"/>
    <w:rsid w:val="000222AB"/>
    <w:rsid w:val="000247D0"/>
    <w:rsid w:val="00025E80"/>
    <w:rsid w:val="00030F70"/>
    <w:rsid w:val="000333E0"/>
    <w:rsid w:val="00036F52"/>
    <w:rsid w:val="00040373"/>
    <w:rsid w:val="00042E41"/>
    <w:rsid w:val="00042EE9"/>
    <w:rsid w:val="00050D14"/>
    <w:rsid w:val="00052F3F"/>
    <w:rsid w:val="000541BD"/>
    <w:rsid w:val="000544DB"/>
    <w:rsid w:val="00055270"/>
    <w:rsid w:val="000554AC"/>
    <w:rsid w:val="00056190"/>
    <w:rsid w:val="0006084A"/>
    <w:rsid w:val="00061833"/>
    <w:rsid w:val="00062649"/>
    <w:rsid w:val="00063F14"/>
    <w:rsid w:val="00065935"/>
    <w:rsid w:val="00067ACB"/>
    <w:rsid w:val="000728E0"/>
    <w:rsid w:val="000753B7"/>
    <w:rsid w:val="00080CB8"/>
    <w:rsid w:val="00081BC6"/>
    <w:rsid w:val="00082741"/>
    <w:rsid w:val="000838E6"/>
    <w:rsid w:val="0008443E"/>
    <w:rsid w:val="00085ED0"/>
    <w:rsid w:val="000878C7"/>
    <w:rsid w:val="000918C6"/>
    <w:rsid w:val="00097401"/>
    <w:rsid w:val="00097651"/>
    <w:rsid w:val="000A0845"/>
    <w:rsid w:val="000A12FA"/>
    <w:rsid w:val="000A221A"/>
    <w:rsid w:val="000A4799"/>
    <w:rsid w:val="000A58D5"/>
    <w:rsid w:val="000A6697"/>
    <w:rsid w:val="000A734B"/>
    <w:rsid w:val="000B281F"/>
    <w:rsid w:val="000B3C44"/>
    <w:rsid w:val="000B4489"/>
    <w:rsid w:val="000B7AC7"/>
    <w:rsid w:val="000B7FDF"/>
    <w:rsid w:val="000C26D5"/>
    <w:rsid w:val="000C3597"/>
    <w:rsid w:val="000D3D63"/>
    <w:rsid w:val="000D4F20"/>
    <w:rsid w:val="000D5D20"/>
    <w:rsid w:val="000E4293"/>
    <w:rsid w:val="000F20C6"/>
    <w:rsid w:val="000F21AA"/>
    <w:rsid w:val="000F2514"/>
    <w:rsid w:val="000F3D50"/>
    <w:rsid w:val="000F56B9"/>
    <w:rsid w:val="000F6D18"/>
    <w:rsid w:val="000F7804"/>
    <w:rsid w:val="00100C41"/>
    <w:rsid w:val="00107542"/>
    <w:rsid w:val="00111573"/>
    <w:rsid w:val="00111F77"/>
    <w:rsid w:val="00116ECE"/>
    <w:rsid w:val="00126584"/>
    <w:rsid w:val="001348DA"/>
    <w:rsid w:val="001359EA"/>
    <w:rsid w:val="00145E98"/>
    <w:rsid w:val="0014710F"/>
    <w:rsid w:val="001477FC"/>
    <w:rsid w:val="00152578"/>
    <w:rsid w:val="00152CEF"/>
    <w:rsid w:val="00154FF1"/>
    <w:rsid w:val="00160230"/>
    <w:rsid w:val="00160D03"/>
    <w:rsid w:val="00163C1F"/>
    <w:rsid w:val="00164B03"/>
    <w:rsid w:val="00167795"/>
    <w:rsid w:val="0016779A"/>
    <w:rsid w:val="0017193B"/>
    <w:rsid w:val="00177D83"/>
    <w:rsid w:val="0018041A"/>
    <w:rsid w:val="0018116A"/>
    <w:rsid w:val="001834E0"/>
    <w:rsid w:val="0019071C"/>
    <w:rsid w:val="00194469"/>
    <w:rsid w:val="0019627D"/>
    <w:rsid w:val="00196AA0"/>
    <w:rsid w:val="001A3329"/>
    <w:rsid w:val="001A38EC"/>
    <w:rsid w:val="001A41BA"/>
    <w:rsid w:val="001A7336"/>
    <w:rsid w:val="001A7BE4"/>
    <w:rsid w:val="001B1F30"/>
    <w:rsid w:val="001B3F5A"/>
    <w:rsid w:val="001B6491"/>
    <w:rsid w:val="001B7D93"/>
    <w:rsid w:val="001C0381"/>
    <w:rsid w:val="001C09EA"/>
    <w:rsid w:val="001C1025"/>
    <w:rsid w:val="001C49BF"/>
    <w:rsid w:val="001C5144"/>
    <w:rsid w:val="001C6D72"/>
    <w:rsid w:val="001D0D68"/>
    <w:rsid w:val="001D1B12"/>
    <w:rsid w:val="001D2675"/>
    <w:rsid w:val="001D5C7D"/>
    <w:rsid w:val="001D63C2"/>
    <w:rsid w:val="001D6EBE"/>
    <w:rsid w:val="001E273B"/>
    <w:rsid w:val="001E4764"/>
    <w:rsid w:val="001E49BA"/>
    <w:rsid w:val="001E607F"/>
    <w:rsid w:val="001F0266"/>
    <w:rsid w:val="001F0BF8"/>
    <w:rsid w:val="001F2201"/>
    <w:rsid w:val="002040F7"/>
    <w:rsid w:val="00205B65"/>
    <w:rsid w:val="00210872"/>
    <w:rsid w:val="00211872"/>
    <w:rsid w:val="00224C9A"/>
    <w:rsid w:val="002313C8"/>
    <w:rsid w:val="0023183C"/>
    <w:rsid w:val="00231B33"/>
    <w:rsid w:val="00233493"/>
    <w:rsid w:val="00234311"/>
    <w:rsid w:val="00234617"/>
    <w:rsid w:val="0023556C"/>
    <w:rsid w:val="002400DE"/>
    <w:rsid w:val="00242DB1"/>
    <w:rsid w:val="00244C58"/>
    <w:rsid w:val="0025042E"/>
    <w:rsid w:val="00260C31"/>
    <w:rsid w:val="00262195"/>
    <w:rsid w:val="002646EF"/>
    <w:rsid w:val="0026489E"/>
    <w:rsid w:val="00265402"/>
    <w:rsid w:val="00265A36"/>
    <w:rsid w:val="00266F2C"/>
    <w:rsid w:val="00275E12"/>
    <w:rsid w:val="0027760D"/>
    <w:rsid w:val="00287493"/>
    <w:rsid w:val="00287829"/>
    <w:rsid w:val="00290232"/>
    <w:rsid w:val="002930B3"/>
    <w:rsid w:val="00295F33"/>
    <w:rsid w:val="002A0DF7"/>
    <w:rsid w:val="002A31DD"/>
    <w:rsid w:val="002B0D49"/>
    <w:rsid w:val="002B5B1C"/>
    <w:rsid w:val="002B6076"/>
    <w:rsid w:val="002C009C"/>
    <w:rsid w:val="002C268F"/>
    <w:rsid w:val="002C38BF"/>
    <w:rsid w:val="002C4B66"/>
    <w:rsid w:val="002C727D"/>
    <w:rsid w:val="002C78F9"/>
    <w:rsid w:val="002D0DDE"/>
    <w:rsid w:val="002D2B87"/>
    <w:rsid w:val="002D52DE"/>
    <w:rsid w:val="002D56A0"/>
    <w:rsid w:val="002D69E2"/>
    <w:rsid w:val="002D6F48"/>
    <w:rsid w:val="002E7819"/>
    <w:rsid w:val="002E7B17"/>
    <w:rsid w:val="002F1009"/>
    <w:rsid w:val="002F2099"/>
    <w:rsid w:val="002F3D88"/>
    <w:rsid w:val="00302390"/>
    <w:rsid w:val="003027C6"/>
    <w:rsid w:val="00303BFE"/>
    <w:rsid w:val="003105F1"/>
    <w:rsid w:val="0031354E"/>
    <w:rsid w:val="00315BAD"/>
    <w:rsid w:val="00315EFD"/>
    <w:rsid w:val="00316AB7"/>
    <w:rsid w:val="0031749C"/>
    <w:rsid w:val="0032203E"/>
    <w:rsid w:val="003232E3"/>
    <w:rsid w:val="00326511"/>
    <w:rsid w:val="00330497"/>
    <w:rsid w:val="003326F2"/>
    <w:rsid w:val="00332B3A"/>
    <w:rsid w:val="00335C34"/>
    <w:rsid w:val="003364AD"/>
    <w:rsid w:val="00337319"/>
    <w:rsid w:val="00337F00"/>
    <w:rsid w:val="0034177D"/>
    <w:rsid w:val="0034254B"/>
    <w:rsid w:val="00342880"/>
    <w:rsid w:val="003441BB"/>
    <w:rsid w:val="0034484B"/>
    <w:rsid w:val="00344E46"/>
    <w:rsid w:val="003467B7"/>
    <w:rsid w:val="0034770F"/>
    <w:rsid w:val="00353013"/>
    <w:rsid w:val="00365E6F"/>
    <w:rsid w:val="00370892"/>
    <w:rsid w:val="00371F85"/>
    <w:rsid w:val="003753CE"/>
    <w:rsid w:val="0038735B"/>
    <w:rsid w:val="00387A28"/>
    <w:rsid w:val="00387C35"/>
    <w:rsid w:val="00390D96"/>
    <w:rsid w:val="0039391D"/>
    <w:rsid w:val="00395490"/>
    <w:rsid w:val="00396D1E"/>
    <w:rsid w:val="00397DAA"/>
    <w:rsid w:val="003A45FC"/>
    <w:rsid w:val="003B0AC5"/>
    <w:rsid w:val="003B0DD2"/>
    <w:rsid w:val="003B163C"/>
    <w:rsid w:val="003B1935"/>
    <w:rsid w:val="003B375A"/>
    <w:rsid w:val="003B5968"/>
    <w:rsid w:val="003B5DA1"/>
    <w:rsid w:val="003B73F7"/>
    <w:rsid w:val="003C6280"/>
    <w:rsid w:val="003D0697"/>
    <w:rsid w:val="003D22BC"/>
    <w:rsid w:val="003D4FAA"/>
    <w:rsid w:val="003D57F1"/>
    <w:rsid w:val="003F3CAC"/>
    <w:rsid w:val="00421942"/>
    <w:rsid w:val="00422C35"/>
    <w:rsid w:val="00424EA3"/>
    <w:rsid w:val="0042619D"/>
    <w:rsid w:val="00430504"/>
    <w:rsid w:val="00434967"/>
    <w:rsid w:val="00435151"/>
    <w:rsid w:val="0043548B"/>
    <w:rsid w:val="00437D0E"/>
    <w:rsid w:val="004410F6"/>
    <w:rsid w:val="00441C78"/>
    <w:rsid w:val="00441CE2"/>
    <w:rsid w:val="00444012"/>
    <w:rsid w:val="00445EEA"/>
    <w:rsid w:val="00455537"/>
    <w:rsid w:val="00456177"/>
    <w:rsid w:val="004601EB"/>
    <w:rsid w:val="004623E7"/>
    <w:rsid w:val="00474892"/>
    <w:rsid w:val="00475BFB"/>
    <w:rsid w:val="004825F2"/>
    <w:rsid w:val="00482F65"/>
    <w:rsid w:val="00490ED4"/>
    <w:rsid w:val="00491E9C"/>
    <w:rsid w:val="00493EA1"/>
    <w:rsid w:val="004945D9"/>
    <w:rsid w:val="00495118"/>
    <w:rsid w:val="00495D59"/>
    <w:rsid w:val="004A6214"/>
    <w:rsid w:val="004A6733"/>
    <w:rsid w:val="004A7908"/>
    <w:rsid w:val="004B302A"/>
    <w:rsid w:val="004B5F8C"/>
    <w:rsid w:val="004B6F16"/>
    <w:rsid w:val="004C25A3"/>
    <w:rsid w:val="004C261A"/>
    <w:rsid w:val="004C5207"/>
    <w:rsid w:val="004C6E53"/>
    <w:rsid w:val="004C7895"/>
    <w:rsid w:val="004D1DFE"/>
    <w:rsid w:val="004D4661"/>
    <w:rsid w:val="004D5811"/>
    <w:rsid w:val="004D6FFD"/>
    <w:rsid w:val="004E1A45"/>
    <w:rsid w:val="004E1F23"/>
    <w:rsid w:val="004E3560"/>
    <w:rsid w:val="004E79B2"/>
    <w:rsid w:val="004E7BDD"/>
    <w:rsid w:val="004F0DE5"/>
    <w:rsid w:val="005003AA"/>
    <w:rsid w:val="0050690F"/>
    <w:rsid w:val="0050725A"/>
    <w:rsid w:val="00507448"/>
    <w:rsid w:val="005138D2"/>
    <w:rsid w:val="00515383"/>
    <w:rsid w:val="00516ED2"/>
    <w:rsid w:val="00520320"/>
    <w:rsid w:val="00523018"/>
    <w:rsid w:val="005247B5"/>
    <w:rsid w:val="00530D0B"/>
    <w:rsid w:val="00535CF2"/>
    <w:rsid w:val="005378E0"/>
    <w:rsid w:val="00541594"/>
    <w:rsid w:val="00542805"/>
    <w:rsid w:val="005448EF"/>
    <w:rsid w:val="005458A2"/>
    <w:rsid w:val="00547185"/>
    <w:rsid w:val="00552757"/>
    <w:rsid w:val="00555534"/>
    <w:rsid w:val="00556C52"/>
    <w:rsid w:val="005673F3"/>
    <w:rsid w:val="00574F3F"/>
    <w:rsid w:val="00575A1E"/>
    <w:rsid w:val="00576984"/>
    <w:rsid w:val="00577177"/>
    <w:rsid w:val="005807D8"/>
    <w:rsid w:val="00581CC9"/>
    <w:rsid w:val="00587532"/>
    <w:rsid w:val="005943B9"/>
    <w:rsid w:val="005A5550"/>
    <w:rsid w:val="005A7DFB"/>
    <w:rsid w:val="005B1469"/>
    <w:rsid w:val="005B4B46"/>
    <w:rsid w:val="005B69EA"/>
    <w:rsid w:val="005B7B75"/>
    <w:rsid w:val="005C2F4C"/>
    <w:rsid w:val="005C3001"/>
    <w:rsid w:val="005C3262"/>
    <w:rsid w:val="005C3DF4"/>
    <w:rsid w:val="005D06E2"/>
    <w:rsid w:val="005D0B6D"/>
    <w:rsid w:val="005E1AEF"/>
    <w:rsid w:val="005E3E3D"/>
    <w:rsid w:val="005E495E"/>
    <w:rsid w:val="005E63C8"/>
    <w:rsid w:val="005F2DE9"/>
    <w:rsid w:val="006008E1"/>
    <w:rsid w:val="00600DC3"/>
    <w:rsid w:val="00602043"/>
    <w:rsid w:val="0061456A"/>
    <w:rsid w:val="00616D9D"/>
    <w:rsid w:val="00616F70"/>
    <w:rsid w:val="00620724"/>
    <w:rsid w:val="00621BC7"/>
    <w:rsid w:val="0062288D"/>
    <w:rsid w:val="00622F4C"/>
    <w:rsid w:val="00625320"/>
    <w:rsid w:val="006265BA"/>
    <w:rsid w:val="006318E4"/>
    <w:rsid w:val="00631D42"/>
    <w:rsid w:val="00643A80"/>
    <w:rsid w:val="006440BD"/>
    <w:rsid w:val="00644F04"/>
    <w:rsid w:val="006456CD"/>
    <w:rsid w:val="006513BD"/>
    <w:rsid w:val="0065244A"/>
    <w:rsid w:val="00653DE7"/>
    <w:rsid w:val="00656ED2"/>
    <w:rsid w:val="00661D08"/>
    <w:rsid w:val="006624D2"/>
    <w:rsid w:val="00664136"/>
    <w:rsid w:val="00670894"/>
    <w:rsid w:val="00673918"/>
    <w:rsid w:val="00673AC7"/>
    <w:rsid w:val="0067600E"/>
    <w:rsid w:val="00687150"/>
    <w:rsid w:val="006926BF"/>
    <w:rsid w:val="006960D1"/>
    <w:rsid w:val="00696F7F"/>
    <w:rsid w:val="00697927"/>
    <w:rsid w:val="006A26B8"/>
    <w:rsid w:val="006A53AE"/>
    <w:rsid w:val="006B3210"/>
    <w:rsid w:val="006B5BD2"/>
    <w:rsid w:val="006C18D8"/>
    <w:rsid w:val="006C2AEA"/>
    <w:rsid w:val="006C33D5"/>
    <w:rsid w:val="006C7132"/>
    <w:rsid w:val="006D033C"/>
    <w:rsid w:val="006D3C35"/>
    <w:rsid w:val="006D53F8"/>
    <w:rsid w:val="006E2F71"/>
    <w:rsid w:val="006E3208"/>
    <w:rsid w:val="006E7A7D"/>
    <w:rsid w:val="006F33A9"/>
    <w:rsid w:val="006F5522"/>
    <w:rsid w:val="006F59DE"/>
    <w:rsid w:val="007004F2"/>
    <w:rsid w:val="00701BEC"/>
    <w:rsid w:val="007040C5"/>
    <w:rsid w:val="0070493C"/>
    <w:rsid w:val="007071A6"/>
    <w:rsid w:val="007147CF"/>
    <w:rsid w:val="0071571C"/>
    <w:rsid w:val="00715FEC"/>
    <w:rsid w:val="00721021"/>
    <w:rsid w:val="007405B8"/>
    <w:rsid w:val="007459B3"/>
    <w:rsid w:val="007523AA"/>
    <w:rsid w:val="00752581"/>
    <w:rsid w:val="00752B27"/>
    <w:rsid w:val="007542F5"/>
    <w:rsid w:val="00755B67"/>
    <w:rsid w:val="007612AE"/>
    <w:rsid w:val="00763279"/>
    <w:rsid w:val="0076368B"/>
    <w:rsid w:val="00765075"/>
    <w:rsid w:val="007670DF"/>
    <w:rsid w:val="00782008"/>
    <w:rsid w:val="00782695"/>
    <w:rsid w:val="00782B0F"/>
    <w:rsid w:val="00783470"/>
    <w:rsid w:val="0078505B"/>
    <w:rsid w:val="0078605E"/>
    <w:rsid w:val="00790806"/>
    <w:rsid w:val="00792B30"/>
    <w:rsid w:val="00794CE0"/>
    <w:rsid w:val="007952AB"/>
    <w:rsid w:val="007955BC"/>
    <w:rsid w:val="00795608"/>
    <w:rsid w:val="00796118"/>
    <w:rsid w:val="007A0ABD"/>
    <w:rsid w:val="007A778E"/>
    <w:rsid w:val="007B660B"/>
    <w:rsid w:val="007B6771"/>
    <w:rsid w:val="007C0442"/>
    <w:rsid w:val="007C4033"/>
    <w:rsid w:val="007C7F17"/>
    <w:rsid w:val="007D08BA"/>
    <w:rsid w:val="007E0B84"/>
    <w:rsid w:val="007E2CF5"/>
    <w:rsid w:val="007E5335"/>
    <w:rsid w:val="007E6A4F"/>
    <w:rsid w:val="007F33C0"/>
    <w:rsid w:val="007F696A"/>
    <w:rsid w:val="008012AD"/>
    <w:rsid w:val="00804832"/>
    <w:rsid w:val="008057B7"/>
    <w:rsid w:val="00806D93"/>
    <w:rsid w:val="0081237B"/>
    <w:rsid w:val="008152BA"/>
    <w:rsid w:val="00825901"/>
    <w:rsid w:val="00830143"/>
    <w:rsid w:val="00831135"/>
    <w:rsid w:val="0083186A"/>
    <w:rsid w:val="0083573F"/>
    <w:rsid w:val="008401DD"/>
    <w:rsid w:val="00844F7F"/>
    <w:rsid w:val="008475CD"/>
    <w:rsid w:val="008502CB"/>
    <w:rsid w:val="00854BA5"/>
    <w:rsid w:val="00856F84"/>
    <w:rsid w:val="00861650"/>
    <w:rsid w:val="00862F08"/>
    <w:rsid w:val="00864B46"/>
    <w:rsid w:val="00865349"/>
    <w:rsid w:val="00867E15"/>
    <w:rsid w:val="0087269B"/>
    <w:rsid w:val="00874B9C"/>
    <w:rsid w:val="00874C79"/>
    <w:rsid w:val="00881531"/>
    <w:rsid w:val="00884EE8"/>
    <w:rsid w:val="00887885"/>
    <w:rsid w:val="008A243B"/>
    <w:rsid w:val="008A3827"/>
    <w:rsid w:val="008A4481"/>
    <w:rsid w:val="008A6F06"/>
    <w:rsid w:val="008A7428"/>
    <w:rsid w:val="008B2823"/>
    <w:rsid w:val="008B34DA"/>
    <w:rsid w:val="008B581A"/>
    <w:rsid w:val="008C043F"/>
    <w:rsid w:val="008C1ADD"/>
    <w:rsid w:val="008C1B8A"/>
    <w:rsid w:val="008C289D"/>
    <w:rsid w:val="008C5479"/>
    <w:rsid w:val="008D478E"/>
    <w:rsid w:val="008D5B9D"/>
    <w:rsid w:val="008E14D2"/>
    <w:rsid w:val="008E17DF"/>
    <w:rsid w:val="009003EE"/>
    <w:rsid w:val="00906DA3"/>
    <w:rsid w:val="009108C7"/>
    <w:rsid w:val="00910A7B"/>
    <w:rsid w:val="00912977"/>
    <w:rsid w:val="00912B34"/>
    <w:rsid w:val="00916627"/>
    <w:rsid w:val="0092538B"/>
    <w:rsid w:val="00925511"/>
    <w:rsid w:val="00926F1D"/>
    <w:rsid w:val="00927EE0"/>
    <w:rsid w:val="00933EA0"/>
    <w:rsid w:val="00940A74"/>
    <w:rsid w:val="00942BF8"/>
    <w:rsid w:val="0094501F"/>
    <w:rsid w:val="00946F85"/>
    <w:rsid w:val="00954C59"/>
    <w:rsid w:val="0095684D"/>
    <w:rsid w:val="00961341"/>
    <w:rsid w:val="009643A5"/>
    <w:rsid w:val="00965FAF"/>
    <w:rsid w:val="00967022"/>
    <w:rsid w:val="009708A2"/>
    <w:rsid w:val="00972C9C"/>
    <w:rsid w:val="009745AF"/>
    <w:rsid w:val="00983E62"/>
    <w:rsid w:val="00986327"/>
    <w:rsid w:val="00990D0A"/>
    <w:rsid w:val="00994A51"/>
    <w:rsid w:val="009A0AF4"/>
    <w:rsid w:val="009A141D"/>
    <w:rsid w:val="009A4B30"/>
    <w:rsid w:val="009B0005"/>
    <w:rsid w:val="009B15AC"/>
    <w:rsid w:val="009B2344"/>
    <w:rsid w:val="009C1205"/>
    <w:rsid w:val="009C1E83"/>
    <w:rsid w:val="009D0AD4"/>
    <w:rsid w:val="009D219B"/>
    <w:rsid w:val="009D6FD8"/>
    <w:rsid w:val="009E29CC"/>
    <w:rsid w:val="009E3818"/>
    <w:rsid w:val="009E4414"/>
    <w:rsid w:val="009E773E"/>
    <w:rsid w:val="009F00A5"/>
    <w:rsid w:val="009F2DCC"/>
    <w:rsid w:val="009F4D13"/>
    <w:rsid w:val="009F4D2D"/>
    <w:rsid w:val="009F6378"/>
    <w:rsid w:val="009F6FF4"/>
    <w:rsid w:val="00A05EFF"/>
    <w:rsid w:val="00A0609D"/>
    <w:rsid w:val="00A06F61"/>
    <w:rsid w:val="00A06FFF"/>
    <w:rsid w:val="00A1134A"/>
    <w:rsid w:val="00A1337D"/>
    <w:rsid w:val="00A13A8E"/>
    <w:rsid w:val="00A13F77"/>
    <w:rsid w:val="00A2046C"/>
    <w:rsid w:val="00A219A3"/>
    <w:rsid w:val="00A32CBC"/>
    <w:rsid w:val="00A33420"/>
    <w:rsid w:val="00A33BBF"/>
    <w:rsid w:val="00A378C8"/>
    <w:rsid w:val="00A37D4A"/>
    <w:rsid w:val="00A43234"/>
    <w:rsid w:val="00A453B9"/>
    <w:rsid w:val="00A456D1"/>
    <w:rsid w:val="00A45726"/>
    <w:rsid w:val="00A5109C"/>
    <w:rsid w:val="00A52009"/>
    <w:rsid w:val="00A522D1"/>
    <w:rsid w:val="00A5380A"/>
    <w:rsid w:val="00A60695"/>
    <w:rsid w:val="00A65208"/>
    <w:rsid w:val="00A65C2E"/>
    <w:rsid w:val="00A674FF"/>
    <w:rsid w:val="00A75373"/>
    <w:rsid w:val="00A77C09"/>
    <w:rsid w:val="00A823D1"/>
    <w:rsid w:val="00A877AF"/>
    <w:rsid w:val="00A90512"/>
    <w:rsid w:val="00AA32CC"/>
    <w:rsid w:val="00AB0E6C"/>
    <w:rsid w:val="00AB4E58"/>
    <w:rsid w:val="00AB4FBD"/>
    <w:rsid w:val="00AB6B52"/>
    <w:rsid w:val="00AC0581"/>
    <w:rsid w:val="00AC309E"/>
    <w:rsid w:val="00AC426F"/>
    <w:rsid w:val="00AC7147"/>
    <w:rsid w:val="00AD2524"/>
    <w:rsid w:val="00AD3749"/>
    <w:rsid w:val="00AD6CEB"/>
    <w:rsid w:val="00AD71F1"/>
    <w:rsid w:val="00AD7CC1"/>
    <w:rsid w:val="00AE37D3"/>
    <w:rsid w:val="00AE412B"/>
    <w:rsid w:val="00AE6CCC"/>
    <w:rsid w:val="00AE6EBF"/>
    <w:rsid w:val="00AF0F9A"/>
    <w:rsid w:val="00AF2FD3"/>
    <w:rsid w:val="00B015FF"/>
    <w:rsid w:val="00B02B2B"/>
    <w:rsid w:val="00B03F6F"/>
    <w:rsid w:val="00B0715F"/>
    <w:rsid w:val="00B106B1"/>
    <w:rsid w:val="00B11E36"/>
    <w:rsid w:val="00B139B8"/>
    <w:rsid w:val="00B17DDD"/>
    <w:rsid w:val="00B205AF"/>
    <w:rsid w:val="00B20717"/>
    <w:rsid w:val="00B209C9"/>
    <w:rsid w:val="00B20AF8"/>
    <w:rsid w:val="00B23768"/>
    <w:rsid w:val="00B2697F"/>
    <w:rsid w:val="00B41E6C"/>
    <w:rsid w:val="00B62E90"/>
    <w:rsid w:val="00B62EFD"/>
    <w:rsid w:val="00B63B27"/>
    <w:rsid w:val="00B65357"/>
    <w:rsid w:val="00B65FA1"/>
    <w:rsid w:val="00B67A56"/>
    <w:rsid w:val="00B77B45"/>
    <w:rsid w:val="00B846F5"/>
    <w:rsid w:val="00B8621E"/>
    <w:rsid w:val="00B92C1E"/>
    <w:rsid w:val="00B930E7"/>
    <w:rsid w:val="00BA08E8"/>
    <w:rsid w:val="00BA2E04"/>
    <w:rsid w:val="00BA4911"/>
    <w:rsid w:val="00BA7719"/>
    <w:rsid w:val="00BB1CAF"/>
    <w:rsid w:val="00BB6046"/>
    <w:rsid w:val="00BB6D1A"/>
    <w:rsid w:val="00BB7426"/>
    <w:rsid w:val="00BD00F9"/>
    <w:rsid w:val="00BE05EF"/>
    <w:rsid w:val="00BE4F62"/>
    <w:rsid w:val="00BE5CED"/>
    <w:rsid w:val="00BF0926"/>
    <w:rsid w:val="00C01BC3"/>
    <w:rsid w:val="00C025C1"/>
    <w:rsid w:val="00C06AC6"/>
    <w:rsid w:val="00C07E3B"/>
    <w:rsid w:val="00C10669"/>
    <w:rsid w:val="00C17F08"/>
    <w:rsid w:val="00C20D59"/>
    <w:rsid w:val="00C24B7B"/>
    <w:rsid w:val="00C272EA"/>
    <w:rsid w:val="00C30EBE"/>
    <w:rsid w:val="00C33585"/>
    <w:rsid w:val="00C46D01"/>
    <w:rsid w:val="00C55981"/>
    <w:rsid w:val="00C646C8"/>
    <w:rsid w:val="00C65A18"/>
    <w:rsid w:val="00C675DA"/>
    <w:rsid w:val="00C702DF"/>
    <w:rsid w:val="00C7071C"/>
    <w:rsid w:val="00C77827"/>
    <w:rsid w:val="00C800D2"/>
    <w:rsid w:val="00C8756C"/>
    <w:rsid w:val="00C90724"/>
    <w:rsid w:val="00C915D2"/>
    <w:rsid w:val="00C91815"/>
    <w:rsid w:val="00C91E20"/>
    <w:rsid w:val="00C935BC"/>
    <w:rsid w:val="00C93A79"/>
    <w:rsid w:val="00C9607C"/>
    <w:rsid w:val="00CA519A"/>
    <w:rsid w:val="00CA537E"/>
    <w:rsid w:val="00CB4D35"/>
    <w:rsid w:val="00CB5F27"/>
    <w:rsid w:val="00CC1C60"/>
    <w:rsid w:val="00CC1E0F"/>
    <w:rsid w:val="00CC683D"/>
    <w:rsid w:val="00CC69BA"/>
    <w:rsid w:val="00CD4392"/>
    <w:rsid w:val="00CE1CBE"/>
    <w:rsid w:val="00CE3FEE"/>
    <w:rsid w:val="00CE44D0"/>
    <w:rsid w:val="00CF4427"/>
    <w:rsid w:val="00CF7DF8"/>
    <w:rsid w:val="00D001AB"/>
    <w:rsid w:val="00D0063A"/>
    <w:rsid w:val="00D030C7"/>
    <w:rsid w:val="00D033E5"/>
    <w:rsid w:val="00D0425A"/>
    <w:rsid w:val="00D057A7"/>
    <w:rsid w:val="00D15EB0"/>
    <w:rsid w:val="00D16FF2"/>
    <w:rsid w:val="00D222CA"/>
    <w:rsid w:val="00D225D1"/>
    <w:rsid w:val="00D23675"/>
    <w:rsid w:val="00D26A12"/>
    <w:rsid w:val="00D26CD8"/>
    <w:rsid w:val="00D314C4"/>
    <w:rsid w:val="00D35D31"/>
    <w:rsid w:val="00D361A5"/>
    <w:rsid w:val="00D370E5"/>
    <w:rsid w:val="00D40F85"/>
    <w:rsid w:val="00D412A2"/>
    <w:rsid w:val="00D4484E"/>
    <w:rsid w:val="00D46058"/>
    <w:rsid w:val="00D529BE"/>
    <w:rsid w:val="00D5788E"/>
    <w:rsid w:val="00D6162E"/>
    <w:rsid w:val="00D62424"/>
    <w:rsid w:val="00D62933"/>
    <w:rsid w:val="00D7323C"/>
    <w:rsid w:val="00D7578D"/>
    <w:rsid w:val="00D76AE9"/>
    <w:rsid w:val="00D81AF2"/>
    <w:rsid w:val="00D95D74"/>
    <w:rsid w:val="00D96021"/>
    <w:rsid w:val="00D97E4C"/>
    <w:rsid w:val="00DA723E"/>
    <w:rsid w:val="00DA7F34"/>
    <w:rsid w:val="00DB1BC5"/>
    <w:rsid w:val="00DB323B"/>
    <w:rsid w:val="00DB4891"/>
    <w:rsid w:val="00DB5289"/>
    <w:rsid w:val="00DB76AF"/>
    <w:rsid w:val="00DC1625"/>
    <w:rsid w:val="00DC1F70"/>
    <w:rsid w:val="00DC3644"/>
    <w:rsid w:val="00DC618F"/>
    <w:rsid w:val="00DC71C0"/>
    <w:rsid w:val="00DD1415"/>
    <w:rsid w:val="00DD4402"/>
    <w:rsid w:val="00DD4705"/>
    <w:rsid w:val="00DD7C86"/>
    <w:rsid w:val="00DE036F"/>
    <w:rsid w:val="00DE1FCA"/>
    <w:rsid w:val="00DE5D97"/>
    <w:rsid w:val="00DF017F"/>
    <w:rsid w:val="00DF580E"/>
    <w:rsid w:val="00E00C48"/>
    <w:rsid w:val="00E029AF"/>
    <w:rsid w:val="00E05628"/>
    <w:rsid w:val="00E11228"/>
    <w:rsid w:val="00E13DE2"/>
    <w:rsid w:val="00E153BE"/>
    <w:rsid w:val="00E32C19"/>
    <w:rsid w:val="00E408E1"/>
    <w:rsid w:val="00E40C2E"/>
    <w:rsid w:val="00E4437F"/>
    <w:rsid w:val="00E46B88"/>
    <w:rsid w:val="00E47605"/>
    <w:rsid w:val="00E50179"/>
    <w:rsid w:val="00E502A0"/>
    <w:rsid w:val="00E540DE"/>
    <w:rsid w:val="00E54B77"/>
    <w:rsid w:val="00E55A00"/>
    <w:rsid w:val="00E5648E"/>
    <w:rsid w:val="00E572F8"/>
    <w:rsid w:val="00E60307"/>
    <w:rsid w:val="00E6127A"/>
    <w:rsid w:val="00E616D3"/>
    <w:rsid w:val="00E64425"/>
    <w:rsid w:val="00E71193"/>
    <w:rsid w:val="00E73906"/>
    <w:rsid w:val="00E73F72"/>
    <w:rsid w:val="00E74FAD"/>
    <w:rsid w:val="00E75856"/>
    <w:rsid w:val="00E76D87"/>
    <w:rsid w:val="00E77096"/>
    <w:rsid w:val="00E859A2"/>
    <w:rsid w:val="00E86657"/>
    <w:rsid w:val="00E9073B"/>
    <w:rsid w:val="00E91576"/>
    <w:rsid w:val="00E92212"/>
    <w:rsid w:val="00E925A1"/>
    <w:rsid w:val="00E95F1B"/>
    <w:rsid w:val="00E9613F"/>
    <w:rsid w:val="00E974D3"/>
    <w:rsid w:val="00EA01EF"/>
    <w:rsid w:val="00EA29E3"/>
    <w:rsid w:val="00EA3F59"/>
    <w:rsid w:val="00EA449A"/>
    <w:rsid w:val="00EA4DDE"/>
    <w:rsid w:val="00EA6889"/>
    <w:rsid w:val="00EA7B98"/>
    <w:rsid w:val="00EB42E9"/>
    <w:rsid w:val="00EB430E"/>
    <w:rsid w:val="00EB488B"/>
    <w:rsid w:val="00EB510E"/>
    <w:rsid w:val="00EB56E0"/>
    <w:rsid w:val="00EC2C56"/>
    <w:rsid w:val="00EC3842"/>
    <w:rsid w:val="00EC4E5C"/>
    <w:rsid w:val="00ED6585"/>
    <w:rsid w:val="00EE206B"/>
    <w:rsid w:val="00EE215B"/>
    <w:rsid w:val="00EE5FD8"/>
    <w:rsid w:val="00EE79EE"/>
    <w:rsid w:val="00EF47C6"/>
    <w:rsid w:val="00EF6F2B"/>
    <w:rsid w:val="00F0373B"/>
    <w:rsid w:val="00F03BD1"/>
    <w:rsid w:val="00F067D1"/>
    <w:rsid w:val="00F10714"/>
    <w:rsid w:val="00F14499"/>
    <w:rsid w:val="00F17DBF"/>
    <w:rsid w:val="00F17F6D"/>
    <w:rsid w:val="00F24A79"/>
    <w:rsid w:val="00F257E0"/>
    <w:rsid w:val="00F26CE6"/>
    <w:rsid w:val="00F2742E"/>
    <w:rsid w:val="00F27BC8"/>
    <w:rsid w:val="00F27CE3"/>
    <w:rsid w:val="00F30864"/>
    <w:rsid w:val="00F32E8E"/>
    <w:rsid w:val="00F34AB5"/>
    <w:rsid w:val="00F35A96"/>
    <w:rsid w:val="00F42074"/>
    <w:rsid w:val="00F426D2"/>
    <w:rsid w:val="00F46AA5"/>
    <w:rsid w:val="00F53F05"/>
    <w:rsid w:val="00F60113"/>
    <w:rsid w:val="00F62BCE"/>
    <w:rsid w:val="00F63A46"/>
    <w:rsid w:val="00F646FF"/>
    <w:rsid w:val="00F651E5"/>
    <w:rsid w:val="00F66438"/>
    <w:rsid w:val="00F6674A"/>
    <w:rsid w:val="00F74B29"/>
    <w:rsid w:val="00F767E5"/>
    <w:rsid w:val="00F77A24"/>
    <w:rsid w:val="00F80A8B"/>
    <w:rsid w:val="00F81712"/>
    <w:rsid w:val="00F9168E"/>
    <w:rsid w:val="00F9609E"/>
    <w:rsid w:val="00F962BA"/>
    <w:rsid w:val="00FA2927"/>
    <w:rsid w:val="00FA303F"/>
    <w:rsid w:val="00FA3AAD"/>
    <w:rsid w:val="00FA7DF4"/>
    <w:rsid w:val="00FB1AD0"/>
    <w:rsid w:val="00FB2378"/>
    <w:rsid w:val="00FB4EF4"/>
    <w:rsid w:val="00FC1B09"/>
    <w:rsid w:val="00FC2D1A"/>
    <w:rsid w:val="00FC2F47"/>
    <w:rsid w:val="00FC561F"/>
    <w:rsid w:val="00FC6CA8"/>
    <w:rsid w:val="00FC74E2"/>
    <w:rsid w:val="00FC7D36"/>
    <w:rsid w:val="00FD0A21"/>
    <w:rsid w:val="00FD0D3C"/>
    <w:rsid w:val="00FE2859"/>
    <w:rsid w:val="00FE4A1F"/>
    <w:rsid w:val="00FE769A"/>
    <w:rsid w:val="00FF177E"/>
    <w:rsid w:val="00FF2ACB"/>
    <w:rsid w:val="00FF5F85"/>
    <w:rsid w:val="00FF7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4B039"/>
  <w15:chartTrackingRefBased/>
  <w15:docId w15:val="{2DA9B85E-8D4A-4EAC-B9F3-899F23F1A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4AD"/>
  </w:style>
  <w:style w:type="paragraph" w:styleId="Footer">
    <w:name w:val="footer"/>
    <w:basedOn w:val="Normal"/>
    <w:link w:val="FooterChar"/>
    <w:uiPriority w:val="99"/>
    <w:unhideWhenUsed/>
    <w:rsid w:val="00336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4AD"/>
  </w:style>
  <w:style w:type="paragraph" w:styleId="EndnoteText">
    <w:name w:val="endnote text"/>
    <w:basedOn w:val="Normal"/>
    <w:link w:val="EndnoteTextChar"/>
    <w:uiPriority w:val="99"/>
    <w:semiHidden/>
    <w:unhideWhenUsed/>
    <w:rsid w:val="0055553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5534"/>
    <w:rPr>
      <w:sz w:val="20"/>
      <w:szCs w:val="20"/>
    </w:rPr>
  </w:style>
  <w:style w:type="character" w:styleId="EndnoteReference">
    <w:name w:val="endnote reference"/>
    <w:basedOn w:val="DefaultParagraphFont"/>
    <w:uiPriority w:val="99"/>
    <w:semiHidden/>
    <w:unhideWhenUsed/>
    <w:rsid w:val="00555534"/>
    <w:rPr>
      <w:vertAlign w:val="superscript"/>
    </w:rPr>
  </w:style>
  <w:style w:type="paragraph" w:styleId="FootnoteText">
    <w:name w:val="footnote text"/>
    <w:basedOn w:val="Normal"/>
    <w:link w:val="FootnoteTextChar"/>
    <w:uiPriority w:val="99"/>
    <w:semiHidden/>
    <w:unhideWhenUsed/>
    <w:rsid w:val="005555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5534"/>
    <w:rPr>
      <w:sz w:val="20"/>
      <w:szCs w:val="20"/>
    </w:rPr>
  </w:style>
  <w:style w:type="character" w:styleId="FootnoteReference">
    <w:name w:val="footnote reference"/>
    <w:basedOn w:val="DefaultParagraphFont"/>
    <w:uiPriority w:val="99"/>
    <w:semiHidden/>
    <w:unhideWhenUsed/>
    <w:rsid w:val="00555534"/>
    <w:rPr>
      <w:vertAlign w:val="superscript"/>
    </w:rPr>
  </w:style>
  <w:style w:type="paragraph" w:styleId="ListParagraph">
    <w:name w:val="List Paragraph"/>
    <w:basedOn w:val="Normal"/>
    <w:uiPriority w:val="34"/>
    <w:qFormat/>
    <w:rsid w:val="00107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911AF-14E9-4410-8613-1E43B3665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4510</Words>
  <Characters>25708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Walton</dc:creator>
  <cp:keywords/>
  <dc:description/>
  <cp:lastModifiedBy>Sharlene Walton</cp:lastModifiedBy>
  <cp:revision>5</cp:revision>
  <dcterms:created xsi:type="dcterms:W3CDTF">2019-05-30T02:21:00Z</dcterms:created>
  <dcterms:modified xsi:type="dcterms:W3CDTF">2019-05-30T02:28:00Z</dcterms:modified>
</cp:coreProperties>
</file>