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B9A57" w14:textId="77777777" w:rsidR="00EE4FD7" w:rsidRDefault="00EE4FD7"/>
    <w:p w14:paraId="30BC6C88" w14:textId="0A807556" w:rsidR="00161043" w:rsidRPr="009B6D9A" w:rsidRDefault="00303148" w:rsidP="009B6D9A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Legal Issues-</w:t>
      </w:r>
      <w:r w:rsidR="009B6D9A" w:rsidRPr="009B6D9A">
        <w:rPr>
          <w:b/>
          <w:bCs/>
          <w:sz w:val="40"/>
          <w:szCs w:val="40"/>
        </w:rPr>
        <w:t>Fire safety in the Hotel Industry</w:t>
      </w:r>
    </w:p>
    <w:p w14:paraId="50D72562" w14:textId="77777777" w:rsidR="0019152F" w:rsidRDefault="0019152F"/>
    <w:p w14:paraId="68C1F9D7" w14:textId="77777777" w:rsidR="0019152F" w:rsidRDefault="0019152F" w:rsidP="001915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Name: Ioana Mirela </w:t>
      </w:r>
      <w:proofErr w:type="spellStart"/>
      <w:r>
        <w:rPr>
          <w:rFonts w:ascii="Arial" w:hAnsi="Arial" w:cs="Arial"/>
        </w:rPr>
        <w:t>Bumbu</w:t>
      </w:r>
      <w:proofErr w:type="spellEnd"/>
      <w:r>
        <w:rPr>
          <w:rFonts w:ascii="Arial" w:hAnsi="Arial" w:cs="Arial"/>
        </w:rPr>
        <w:t xml:space="preserve"> </w:t>
      </w:r>
    </w:p>
    <w:p w14:paraId="749A93C1" w14:textId="77777777" w:rsidR="0019152F" w:rsidRDefault="0019152F" w:rsidP="0019152F">
      <w:pPr>
        <w:rPr>
          <w:rFonts w:ascii="Arial" w:hAnsi="Arial" w:cs="Arial"/>
        </w:rPr>
      </w:pPr>
      <w:r>
        <w:rPr>
          <w:rFonts w:ascii="Arial" w:hAnsi="Arial" w:cs="Arial"/>
        </w:rPr>
        <w:t>Student Id number: 2227453</w:t>
      </w:r>
    </w:p>
    <w:p w14:paraId="69234D78" w14:textId="77777777" w:rsidR="0019152F" w:rsidRDefault="0019152F" w:rsidP="0019152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</w:rPr>
        <w:t>Module: Business Skills for the International Hotel Industry (BMIH4001)</w:t>
      </w:r>
    </w:p>
    <w:p w14:paraId="0A5FE643" w14:textId="77777777" w:rsidR="0019152F" w:rsidRDefault="0019152F" w:rsidP="0019152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Lecture’s name: Deborah Lloyd</w:t>
      </w:r>
    </w:p>
    <w:p w14:paraId="1C1160DF" w14:textId="1FBDC20E" w:rsidR="0019152F" w:rsidRDefault="0019152F" w:rsidP="0019152F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Word count: </w:t>
      </w:r>
      <w:r w:rsidR="00A013DE">
        <w:rPr>
          <w:rFonts w:ascii="Arial" w:hAnsi="Arial" w:cs="Arial"/>
          <w:color w:val="222222"/>
          <w:shd w:val="clear" w:color="auto" w:fill="FFFFFF"/>
        </w:rPr>
        <w:t>434</w:t>
      </w:r>
    </w:p>
    <w:p w14:paraId="61BE1E41" w14:textId="77777777" w:rsidR="0019152F" w:rsidRDefault="0019152F" w:rsidP="0019152F">
      <w:r>
        <w:br w:type="page"/>
      </w:r>
    </w:p>
    <w:p w14:paraId="44640C3B" w14:textId="5EEFE6D9" w:rsidR="008D565C" w:rsidRDefault="003C2FB2">
      <w:r>
        <w:lastRenderedPageBreak/>
        <w:t xml:space="preserve">   </w:t>
      </w:r>
      <w:r w:rsidR="00C54021">
        <w:t xml:space="preserve">Keeping people safe is </w:t>
      </w:r>
      <w:r w:rsidR="00950E97">
        <w:t>it crucial</w:t>
      </w:r>
      <w:r w:rsidR="00C54021">
        <w:t xml:space="preserve"> in an industry. This can be possible only by finding the purpose of fire safety, by identification of the passive and active protection elements and systems, </w:t>
      </w:r>
      <w:r w:rsidR="003F222A">
        <w:t xml:space="preserve">making sure that they are in a safe place by respecting all the regulation and a good coordination between the company and its </w:t>
      </w:r>
      <w:r w:rsidR="00950E97">
        <w:t xml:space="preserve">own </w:t>
      </w:r>
      <w:r w:rsidR="003F222A">
        <w:t xml:space="preserve">people. </w:t>
      </w:r>
    </w:p>
    <w:p w14:paraId="2CA2E8AB" w14:textId="3477F0A5" w:rsidR="00E3238E" w:rsidRDefault="00E3238E"/>
    <w:p w14:paraId="7857AD4D" w14:textId="77777777" w:rsidR="003C2FB2" w:rsidRDefault="003C2FB2"/>
    <w:p w14:paraId="3E888BBC" w14:textId="195A0BC2" w:rsidR="00965B25" w:rsidRPr="00647DA1" w:rsidRDefault="009B08EE" w:rsidP="00965B25">
      <w:r w:rsidRPr="009B08EE">
        <w:t xml:space="preserve"> </w:t>
      </w:r>
      <w:r w:rsidR="00732E55">
        <w:t xml:space="preserve">   </w:t>
      </w:r>
      <w:r w:rsidRPr="009B08EE">
        <w:t xml:space="preserve">The purpose of fire safety awareness training is to lessen the risk of an unfavourable </w:t>
      </w:r>
      <w:r w:rsidR="00C54021" w:rsidRPr="009B08EE">
        <w:t>occurrence.</w:t>
      </w:r>
      <w:r w:rsidR="00FA6D88" w:rsidRPr="00FA6D88">
        <w:t xml:space="preserve"> The minimum fire and life safety criteria established by prescriptive codes include numerous active and passive fire protection elements and </w:t>
      </w:r>
      <w:r w:rsidR="00F02003" w:rsidRPr="00FA6D88">
        <w:t>systems</w:t>
      </w:r>
      <w:r w:rsidR="00904079">
        <w:t xml:space="preserve"> </w:t>
      </w:r>
      <w:r w:rsidR="00F02003">
        <w:t>(</w:t>
      </w:r>
      <w:proofErr w:type="spellStart"/>
      <w:r w:rsidR="004E378F">
        <w:t>Koffel</w:t>
      </w:r>
      <w:proofErr w:type="spellEnd"/>
      <w:r w:rsidR="00A54532">
        <w:t>, 2021)</w:t>
      </w:r>
      <w:r w:rsidR="00904079">
        <w:t>.</w:t>
      </w:r>
    </w:p>
    <w:p w14:paraId="00171EC1" w14:textId="1B942425" w:rsidR="00647DA1" w:rsidRDefault="00647DA1" w:rsidP="00C242A7">
      <w:r w:rsidRPr="00647DA1">
        <w:t xml:space="preserve">Active fire defence, according to </w:t>
      </w:r>
      <w:proofErr w:type="spellStart"/>
      <w:r w:rsidRPr="00647DA1">
        <w:t>FireRite</w:t>
      </w:r>
      <w:proofErr w:type="spellEnd"/>
      <w:r w:rsidRPr="00647DA1">
        <w:t>, combines detecting, extinguishing, and evacuating fire. In contrast, passive fire defence involves controlling the fire and stopping its spread.</w:t>
      </w:r>
      <w:r w:rsidR="00965B25" w:rsidRPr="00965B25">
        <w:t xml:space="preserve"> </w:t>
      </w:r>
    </w:p>
    <w:p w14:paraId="429BC366" w14:textId="4D360E65" w:rsidR="007944DC" w:rsidRDefault="00000B2D">
      <w:r w:rsidRPr="00000B2D">
        <w:t>An essential component of a company's is a fire safety policy, which outlines the preventative and protective actions required to keep relevant individuals safe.  </w:t>
      </w:r>
      <w:r w:rsidR="000A0189" w:rsidRPr="00000B2D">
        <w:t>Even though</w:t>
      </w:r>
      <w:r w:rsidRPr="00000B2D">
        <w:t xml:space="preserve"> </w:t>
      </w:r>
      <w:r w:rsidR="006508C0" w:rsidRPr="00000B2D">
        <w:t>the Order</w:t>
      </w:r>
      <w:r w:rsidRPr="00000B2D">
        <w:t xml:space="preserve"> does not specify that a fire protection policy is necessary, Article 11 makes it a legal </w:t>
      </w:r>
      <w:r w:rsidR="000A0189" w:rsidRPr="00000B2D">
        <w:t>necessity</w:t>
      </w:r>
      <w:r w:rsidR="00904079">
        <w:t xml:space="preserve"> </w:t>
      </w:r>
      <w:r w:rsidR="000A0189">
        <w:t>(Putter</w:t>
      </w:r>
      <w:r w:rsidR="006508C0">
        <w:t>,2021)</w:t>
      </w:r>
      <w:r w:rsidR="00904079">
        <w:t>.</w:t>
      </w:r>
    </w:p>
    <w:p w14:paraId="2DD3262A" w14:textId="23BCD27D" w:rsidR="008D565C" w:rsidRDefault="008D565C"/>
    <w:p w14:paraId="1DE3CE3E" w14:textId="13283B68" w:rsidR="003F222A" w:rsidRDefault="003F222A">
      <w:r>
        <w:t xml:space="preserve">   According to </w:t>
      </w:r>
      <w:proofErr w:type="spellStart"/>
      <w:r>
        <w:t>Hartson</w:t>
      </w:r>
      <w:proofErr w:type="spellEnd"/>
      <w:r>
        <w:t xml:space="preserve"> Fire Ltd, the f</w:t>
      </w:r>
      <w:r w:rsidRPr="00E3238E">
        <w:t xml:space="preserve">ire safety plans begin with </w:t>
      </w:r>
      <w:r>
        <w:t xml:space="preserve">a </w:t>
      </w:r>
      <w:r w:rsidRPr="00E3238E">
        <w:t xml:space="preserve">risk </w:t>
      </w:r>
      <w:r w:rsidR="00950E97" w:rsidRPr="00E3238E">
        <w:t>assessment</w:t>
      </w:r>
      <w:r w:rsidRPr="00E3238E">
        <w:t>. Fire risks should be assessed as high, moderate, or low. Hotel kitchens and chemical warehouses are high-risk. Recognize at</w:t>
      </w:r>
      <w:r>
        <w:t>-</w:t>
      </w:r>
      <w:r w:rsidRPr="00E3238E">
        <w:t>risk people including family room occupants and disabled employees.</w:t>
      </w:r>
    </w:p>
    <w:p w14:paraId="2CD60814" w14:textId="2C174F7E" w:rsidR="007128E5" w:rsidRDefault="007128E5" w:rsidP="007128E5">
      <w:r>
        <w:t>When working with people, it is essential to make sure that they are in a safe environment. Having all the fire safety regulations up to date offer an extra comfort for every person. If a hotel has a bad reputation for having many fire and safety issues in the past, that can decrease the numbers of the clients. D</w:t>
      </w:r>
      <w:r w:rsidRPr="003C165D">
        <w:t>oing a risk assessment is the most essential task that needs to be completed at a hotel, this need to be the very first thing that gets done</w:t>
      </w:r>
      <w:r>
        <w:t xml:space="preserve"> from the biggening (Manson,2018).</w:t>
      </w:r>
    </w:p>
    <w:p w14:paraId="7CC4E101" w14:textId="77777777" w:rsidR="008D565C" w:rsidRDefault="008D565C" w:rsidP="007128E5"/>
    <w:p w14:paraId="0A4F8679" w14:textId="582B2E29" w:rsidR="001D2EFC" w:rsidRDefault="001D2EFC">
      <w:r>
        <w:t xml:space="preserve">   </w:t>
      </w:r>
      <w:r w:rsidR="00900DF9">
        <w:t xml:space="preserve">According to Connor, (2021) </w:t>
      </w:r>
      <w:r w:rsidR="0081007B">
        <w:t xml:space="preserve">a good communication is very important between the </w:t>
      </w:r>
      <w:r w:rsidR="005B2A0C">
        <w:t>employees and the hotel management. There are numerous preven</w:t>
      </w:r>
      <w:r w:rsidR="002E0BF5">
        <w:t>tion</w:t>
      </w:r>
      <w:r w:rsidR="00B049E7">
        <w:t>s</w:t>
      </w:r>
      <w:r w:rsidR="002E0BF5">
        <w:t xml:space="preserve"> that can be taken in consideration for a safety workplace such as </w:t>
      </w:r>
      <w:r w:rsidR="004D5160">
        <w:t>verifying</w:t>
      </w:r>
      <w:r w:rsidR="002E0BF5">
        <w:t xml:space="preserve"> at all the </w:t>
      </w:r>
      <w:r w:rsidR="00D825BA">
        <w:t>equipment (</w:t>
      </w:r>
      <w:r w:rsidR="00425926">
        <w:t>alarms</w:t>
      </w:r>
      <w:r w:rsidR="004D5160">
        <w:t xml:space="preserve"> in special</w:t>
      </w:r>
      <w:r w:rsidR="00195831">
        <w:t>, the lights for exist signs)</w:t>
      </w:r>
      <w:r w:rsidR="004574EF">
        <w:t xml:space="preserve">, </w:t>
      </w:r>
      <w:r w:rsidR="006444DA">
        <w:t xml:space="preserve">presenting the emergency plan, </w:t>
      </w:r>
      <w:r w:rsidR="000A1624">
        <w:t>regular inspections and a</w:t>
      </w:r>
      <w:r w:rsidR="00410B15">
        <w:t>n efficient emergency exist</w:t>
      </w:r>
      <w:r w:rsidR="00195831">
        <w:t xml:space="preserve">. </w:t>
      </w:r>
      <w:r w:rsidR="004B6A40">
        <w:t>In case of an emergency, the way how the employers are acting with the</w:t>
      </w:r>
      <w:r w:rsidR="005A6879">
        <w:t xml:space="preserve"> visitors</w:t>
      </w:r>
      <w:r w:rsidR="004B6A40">
        <w:t>, can demonstrate the training provided</w:t>
      </w:r>
      <w:r w:rsidR="00AC6533">
        <w:t>.</w:t>
      </w:r>
      <w:r w:rsidR="005A6879">
        <w:t xml:space="preserve"> </w:t>
      </w:r>
    </w:p>
    <w:p w14:paraId="13B7928F" w14:textId="047E3625" w:rsidR="008D565C" w:rsidRDefault="008D565C"/>
    <w:p w14:paraId="78EFD3C6" w14:textId="77777777" w:rsidR="008D565C" w:rsidRDefault="008D565C"/>
    <w:p w14:paraId="11F5FD25" w14:textId="6F0ED574" w:rsidR="0019152F" w:rsidRDefault="00904079">
      <w:r>
        <w:t xml:space="preserve">   </w:t>
      </w:r>
      <w:r w:rsidR="000E4000">
        <w:t xml:space="preserve">In conclusion, </w:t>
      </w:r>
      <w:r w:rsidR="00394911" w:rsidRPr="00394911">
        <w:t xml:space="preserve">Fire safety is and has always been a crucial component of the workplace. When discussing a business, safety takes first. It is crucial for every employee in a firm to understand how to manage the issue. </w:t>
      </w:r>
      <w:r w:rsidR="00874E3A">
        <w:t xml:space="preserve">For this thing to happen, </w:t>
      </w:r>
      <w:r w:rsidR="00EB21A6">
        <w:t>a fire assessment</w:t>
      </w:r>
      <w:r w:rsidR="00AC6533">
        <w:t xml:space="preserve">, clear regulations and </w:t>
      </w:r>
      <w:r w:rsidR="00394911">
        <w:t>a</w:t>
      </w:r>
      <w:r w:rsidR="002632F9">
        <w:t xml:space="preserve">n appropriate training </w:t>
      </w:r>
      <w:r w:rsidR="00EB21A6">
        <w:t>should be done when open</w:t>
      </w:r>
      <w:r w:rsidR="00B03202">
        <w:t xml:space="preserve">ing </w:t>
      </w:r>
      <w:r w:rsidR="00EB21A6">
        <w:t>an hotel</w:t>
      </w:r>
      <w:r w:rsidR="00B03202">
        <w:t xml:space="preserve">. </w:t>
      </w:r>
    </w:p>
    <w:p w14:paraId="4375B3F1" w14:textId="77777777" w:rsidR="0019152F" w:rsidRDefault="0019152F">
      <w:r>
        <w:br w:type="page"/>
      </w:r>
    </w:p>
    <w:p w14:paraId="1E5A1235" w14:textId="4415A754" w:rsidR="005A6879" w:rsidRDefault="0019152F">
      <w:pPr>
        <w:rPr>
          <w:b/>
          <w:bCs/>
        </w:rPr>
      </w:pPr>
      <w:r w:rsidRPr="00F860EC">
        <w:rPr>
          <w:b/>
          <w:bCs/>
        </w:rPr>
        <w:lastRenderedPageBreak/>
        <w:t xml:space="preserve">References: </w:t>
      </w:r>
    </w:p>
    <w:p w14:paraId="0F07E472" w14:textId="77777777" w:rsidR="00F860EC" w:rsidRDefault="00F860EC">
      <w:pPr>
        <w:rPr>
          <w:b/>
          <w:bCs/>
        </w:rPr>
      </w:pPr>
    </w:p>
    <w:p w14:paraId="20AC00AB" w14:textId="20037F0F" w:rsidR="00F860EC" w:rsidRPr="00A87524" w:rsidRDefault="008E1743">
      <w:pPr>
        <w:rPr>
          <w:rStyle w:val="Hyperlink"/>
          <w:b/>
          <w:bCs/>
          <w:color w:val="000000" w:themeColor="text1"/>
          <w:u w:val="none"/>
        </w:rPr>
      </w:pPr>
      <w:r w:rsidRPr="00A87524">
        <w:rPr>
          <w:b/>
          <w:bCs/>
        </w:rPr>
        <w:t>Connor</w:t>
      </w:r>
      <w:r w:rsidR="000F546D" w:rsidRPr="00A87524">
        <w:rPr>
          <w:b/>
          <w:bCs/>
        </w:rPr>
        <w:t>, C., 2021</w:t>
      </w:r>
      <w:r w:rsidR="00C936AF" w:rsidRPr="00A87524">
        <w:rPr>
          <w:b/>
          <w:bCs/>
        </w:rPr>
        <w:t xml:space="preserve">. </w:t>
      </w:r>
      <w:r w:rsidR="002A695B" w:rsidRPr="00A87524">
        <w:rPr>
          <w:b/>
          <w:bCs/>
        </w:rPr>
        <w:t>‘</w:t>
      </w:r>
      <w:r w:rsidR="00C936AF" w:rsidRPr="00A87524">
        <w:rPr>
          <w:b/>
          <w:bCs/>
        </w:rPr>
        <w:t>6 ways for hotels to improve fire safety</w:t>
      </w:r>
      <w:r w:rsidR="002A695B" w:rsidRPr="00A87524">
        <w:rPr>
          <w:b/>
          <w:bCs/>
        </w:rPr>
        <w:t xml:space="preserve">’ 6 March. Available at: </w:t>
      </w:r>
      <w:r w:rsidR="00C936AF" w:rsidRPr="00A87524">
        <w:rPr>
          <w:b/>
          <w:bCs/>
        </w:rPr>
        <w:t xml:space="preserve"> </w:t>
      </w:r>
      <w:hyperlink r:id="rId7" w:history="1">
        <w:r w:rsidR="00496DB6" w:rsidRPr="00A87524">
          <w:rPr>
            <w:rStyle w:val="Hyperlink"/>
            <w:b/>
            <w:bCs/>
          </w:rPr>
          <w:t>https://www.hotelmanagement.net/operate/6-ways-to-prevent-fires-hotels</w:t>
        </w:r>
      </w:hyperlink>
      <w:r w:rsidR="002A695B" w:rsidRPr="00A87524">
        <w:rPr>
          <w:rStyle w:val="Hyperlink"/>
          <w:b/>
          <w:bCs/>
        </w:rPr>
        <w:t xml:space="preserve"> </w:t>
      </w:r>
      <w:r w:rsidR="002A695B" w:rsidRPr="00A87524">
        <w:rPr>
          <w:rStyle w:val="Hyperlink"/>
          <w:b/>
          <w:bCs/>
          <w:color w:val="000000" w:themeColor="text1"/>
          <w:u w:val="none"/>
        </w:rPr>
        <w:t>[</w:t>
      </w:r>
      <w:r w:rsidR="00A67FD2" w:rsidRPr="00A87524">
        <w:rPr>
          <w:rStyle w:val="Hyperlink"/>
          <w:b/>
          <w:bCs/>
          <w:color w:val="000000" w:themeColor="text1"/>
          <w:u w:val="none"/>
        </w:rPr>
        <w:t>Accessed</w:t>
      </w:r>
      <w:r w:rsidR="002A695B" w:rsidRPr="00A87524">
        <w:rPr>
          <w:rStyle w:val="Hyperlink"/>
          <w:b/>
          <w:bCs/>
          <w:color w:val="000000" w:themeColor="text1"/>
          <w:u w:val="none"/>
        </w:rPr>
        <w:t xml:space="preserve"> at: </w:t>
      </w:r>
      <w:r w:rsidR="00CE0FD8" w:rsidRPr="00A87524">
        <w:rPr>
          <w:rStyle w:val="Hyperlink"/>
          <w:b/>
          <w:bCs/>
          <w:color w:val="000000" w:themeColor="text1"/>
          <w:u w:val="none"/>
        </w:rPr>
        <w:t>03.02.2023]</w:t>
      </w:r>
    </w:p>
    <w:p w14:paraId="3BF9F54E" w14:textId="7F448D7F" w:rsidR="00247649" w:rsidRPr="00A87524" w:rsidRDefault="00247649">
      <w:pPr>
        <w:rPr>
          <w:rStyle w:val="Hyperlink"/>
          <w:b/>
          <w:bCs/>
          <w:color w:val="000000" w:themeColor="text1"/>
          <w:u w:val="none"/>
        </w:rPr>
      </w:pPr>
    </w:p>
    <w:p w14:paraId="03F52B04" w14:textId="39E486C7" w:rsidR="00247649" w:rsidRPr="00A87524" w:rsidRDefault="00247649">
      <w:pPr>
        <w:rPr>
          <w:b/>
          <w:bCs/>
          <w:color w:val="000000" w:themeColor="text1"/>
        </w:rPr>
      </w:pPr>
      <w:r w:rsidRPr="00A87524">
        <w:rPr>
          <w:b/>
          <w:bCs/>
          <w:color w:val="000000" w:themeColor="text1"/>
        </w:rPr>
        <w:t xml:space="preserve">Harston Fire Ltd., 2023 ‘Hotel owners responsibilities for fire safety : Fire Safety Risk Assessment’ Available at: </w:t>
      </w:r>
      <w:hyperlink r:id="rId8" w:history="1">
        <w:r w:rsidRPr="00A87524">
          <w:rPr>
            <w:rStyle w:val="Hyperlink"/>
            <w:b/>
            <w:bCs/>
          </w:rPr>
          <w:t>https://hartsonfire.co.uk/blogs/news/hotel-owners-responsibilities-for-fire-safety</w:t>
        </w:r>
      </w:hyperlink>
      <w:r w:rsidRPr="00A87524">
        <w:rPr>
          <w:b/>
          <w:bCs/>
          <w:color w:val="000000" w:themeColor="text1"/>
        </w:rPr>
        <w:t xml:space="preserve"> [ Accessed at 13.02.2023]</w:t>
      </w:r>
    </w:p>
    <w:p w14:paraId="662001AA" w14:textId="77777777" w:rsidR="00247649" w:rsidRPr="00A87524" w:rsidRDefault="00247649">
      <w:pPr>
        <w:rPr>
          <w:b/>
          <w:bCs/>
          <w:color w:val="000000" w:themeColor="text1"/>
        </w:rPr>
      </w:pPr>
    </w:p>
    <w:p w14:paraId="46B307AB" w14:textId="77777777" w:rsidR="0019152F" w:rsidRPr="00A87524" w:rsidRDefault="0019152F">
      <w:pPr>
        <w:rPr>
          <w:b/>
          <w:bCs/>
        </w:rPr>
      </w:pPr>
    </w:p>
    <w:p w14:paraId="20A77009" w14:textId="515CCD7E" w:rsidR="003471D6" w:rsidRPr="00A87524" w:rsidRDefault="003471D6">
      <w:pPr>
        <w:rPr>
          <w:b/>
          <w:bCs/>
        </w:rPr>
      </w:pPr>
      <w:proofErr w:type="spellStart"/>
      <w:r w:rsidRPr="00A87524">
        <w:rPr>
          <w:b/>
          <w:bCs/>
        </w:rPr>
        <w:t>Koffel</w:t>
      </w:r>
      <w:proofErr w:type="spellEnd"/>
      <w:r w:rsidRPr="00A87524">
        <w:rPr>
          <w:b/>
          <w:bCs/>
        </w:rPr>
        <w:t>, W.</w:t>
      </w:r>
      <w:r w:rsidR="00C51857" w:rsidRPr="00A87524">
        <w:rPr>
          <w:b/>
          <w:bCs/>
        </w:rPr>
        <w:t xml:space="preserve"> PE, FSFPE. </w:t>
      </w:r>
      <w:r w:rsidR="00CE0FD8" w:rsidRPr="00A87524">
        <w:rPr>
          <w:b/>
          <w:bCs/>
        </w:rPr>
        <w:t>‘</w:t>
      </w:r>
      <w:r w:rsidR="00C51857" w:rsidRPr="00A87524">
        <w:rPr>
          <w:i/>
          <w:iCs/>
        </w:rPr>
        <w:t xml:space="preserve">Consulting- </w:t>
      </w:r>
      <w:r w:rsidR="00B12306" w:rsidRPr="00A87524">
        <w:rPr>
          <w:i/>
          <w:iCs/>
        </w:rPr>
        <w:t>Specifying Engineer</w:t>
      </w:r>
      <w:r w:rsidR="00E303DF" w:rsidRPr="00A87524">
        <w:rPr>
          <w:i/>
          <w:iCs/>
        </w:rPr>
        <w:t>’</w:t>
      </w:r>
      <w:r w:rsidR="00B12306" w:rsidRPr="00A87524">
        <w:rPr>
          <w:b/>
          <w:bCs/>
        </w:rPr>
        <w:t xml:space="preserve">; Denver Vol. 58, </w:t>
      </w:r>
      <w:proofErr w:type="spellStart"/>
      <w:r w:rsidR="00B12306" w:rsidRPr="00A87524">
        <w:rPr>
          <w:b/>
          <w:bCs/>
        </w:rPr>
        <w:t>I</w:t>
      </w:r>
      <w:r w:rsidR="005D6BAC" w:rsidRPr="00A87524">
        <w:rPr>
          <w:b/>
          <w:bCs/>
        </w:rPr>
        <w:t>ss</w:t>
      </w:r>
      <w:proofErr w:type="spellEnd"/>
      <w:r w:rsidR="005D6BAC" w:rsidRPr="00A87524">
        <w:rPr>
          <w:b/>
          <w:bCs/>
        </w:rPr>
        <w:t>.</w:t>
      </w:r>
      <w:r w:rsidR="00CE0FD8" w:rsidRPr="00A87524">
        <w:rPr>
          <w:b/>
          <w:bCs/>
        </w:rPr>
        <w:t>’</w:t>
      </w:r>
      <w:r w:rsidR="005D6BAC" w:rsidRPr="00A87524">
        <w:rPr>
          <w:b/>
          <w:bCs/>
        </w:rPr>
        <w:t xml:space="preserve"> 4 May 2021):</w:t>
      </w:r>
      <w:r w:rsidR="00CF5A2E" w:rsidRPr="00A87524">
        <w:rPr>
          <w:b/>
          <w:bCs/>
        </w:rPr>
        <w:t xml:space="preserve"> 42-46 </w:t>
      </w:r>
      <w:hyperlink r:id="rId9" w:history="1">
        <w:r w:rsidR="00CF5A2E" w:rsidRPr="00A87524">
          <w:rPr>
            <w:rStyle w:val="Hyperlink"/>
            <w:b/>
            <w:bCs/>
          </w:rPr>
          <w:t>https://www.proquest.com/docview/2530029850?accountid=130472&amp;parentSessionId=Jqel%2FgWy5Chz4ccA2qhBxDBi0KfJS23wOUw%2F%2FhBAI4Y%3D&amp;pq-origsite=primo</w:t>
        </w:r>
      </w:hyperlink>
    </w:p>
    <w:p w14:paraId="454AB05F" w14:textId="77777777" w:rsidR="00CF5A2E" w:rsidRPr="00A87524" w:rsidRDefault="00CF5A2E">
      <w:pPr>
        <w:rPr>
          <w:b/>
          <w:bCs/>
        </w:rPr>
      </w:pPr>
    </w:p>
    <w:p w14:paraId="3E228BC7" w14:textId="77777777" w:rsidR="00CF5A2E" w:rsidRPr="00A87524" w:rsidRDefault="00CF5A2E">
      <w:pPr>
        <w:rPr>
          <w:b/>
          <w:bCs/>
        </w:rPr>
      </w:pPr>
    </w:p>
    <w:p w14:paraId="041CBF26" w14:textId="0634053A" w:rsidR="00696663" w:rsidRPr="00A87524" w:rsidRDefault="00F67A8D" w:rsidP="00696663">
      <w:pPr>
        <w:pStyle w:val="Heading3"/>
        <w:spacing w:before="0" w:beforeAutospacing="0" w:after="0" w:afterAutospacing="0" w:line="336" w:lineRule="atLeast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A87524">
        <w:rPr>
          <w:sz w:val="24"/>
          <w:szCs w:val="24"/>
        </w:rPr>
        <w:t>Manson</w:t>
      </w:r>
      <w:r w:rsidR="00DD5A50" w:rsidRPr="00A87524">
        <w:rPr>
          <w:sz w:val="24"/>
          <w:szCs w:val="24"/>
        </w:rPr>
        <w:t xml:space="preserve">, K., 2018. </w:t>
      </w:r>
      <w:r w:rsidR="00557975" w:rsidRPr="00A87524">
        <w:rPr>
          <w:sz w:val="24"/>
          <w:szCs w:val="24"/>
        </w:rPr>
        <w:t>‘</w:t>
      </w:r>
      <w:r w:rsidR="00DD5A50" w:rsidRPr="00A87524">
        <w:rPr>
          <w:sz w:val="24"/>
          <w:szCs w:val="24"/>
        </w:rPr>
        <w:t>Everything you need to know about hotel fire safety</w:t>
      </w:r>
      <w:r w:rsidR="00696663" w:rsidRPr="00A87524">
        <w:rPr>
          <w:b w:val="0"/>
          <w:bCs w:val="0"/>
          <w:sz w:val="24"/>
          <w:szCs w:val="24"/>
        </w:rPr>
        <w:t xml:space="preserve">: </w:t>
      </w:r>
      <w:r w:rsidR="00696663" w:rsidRPr="00A87524">
        <w:rPr>
          <w:rFonts w:ascii="Arial" w:hAnsi="Arial" w:cs="Arial"/>
          <w:color w:val="000000"/>
          <w:sz w:val="24"/>
          <w:szCs w:val="24"/>
          <w:bdr w:val="none" w:sz="0" w:space="0" w:color="auto" w:frame="1"/>
        </w:rPr>
        <w:t>Everything starts with a fire risk assessment</w:t>
      </w:r>
    </w:p>
    <w:p w14:paraId="22F97934" w14:textId="5DDDC20F" w:rsidR="007A4FDC" w:rsidRPr="00A87524" w:rsidRDefault="00557975">
      <w:pPr>
        <w:rPr>
          <w:b/>
          <w:bCs/>
          <w:color w:val="000000" w:themeColor="text1"/>
        </w:rPr>
      </w:pPr>
      <w:r w:rsidRPr="00A87524">
        <w:rPr>
          <w:b/>
          <w:bCs/>
        </w:rPr>
        <w:t>’ 21 July</w:t>
      </w:r>
      <w:r w:rsidR="00A67FD2" w:rsidRPr="00A87524">
        <w:rPr>
          <w:b/>
          <w:bCs/>
        </w:rPr>
        <w:t xml:space="preserve">. Available at: </w:t>
      </w:r>
      <w:hyperlink r:id="rId10" w:history="1">
        <w:r w:rsidR="00A67FD2" w:rsidRPr="00A87524">
          <w:rPr>
            <w:rStyle w:val="Hyperlink"/>
            <w:b/>
            <w:bCs/>
          </w:rPr>
          <w:t>https://www.fireco.uk/a-guide-to-keeping-your-hotel-fire-safe/</w:t>
        </w:r>
      </w:hyperlink>
      <w:r w:rsidR="00A67FD2" w:rsidRPr="00A87524">
        <w:rPr>
          <w:b/>
          <w:bCs/>
        </w:rPr>
        <w:t xml:space="preserve"> </w:t>
      </w:r>
      <w:r w:rsidR="00A67FD2" w:rsidRPr="00A87524">
        <w:rPr>
          <w:rStyle w:val="Hyperlink"/>
          <w:b/>
          <w:bCs/>
          <w:color w:val="000000" w:themeColor="text1"/>
          <w:u w:val="none"/>
        </w:rPr>
        <w:t>[Accessed at: 03.02.2023]</w:t>
      </w:r>
    </w:p>
    <w:p w14:paraId="74CEBFE0" w14:textId="77777777" w:rsidR="00DD5A50" w:rsidRPr="00A87524" w:rsidRDefault="00DD5A50">
      <w:pPr>
        <w:rPr>
          <w:rFonts w:ascii="Arial" w:hAnsi="Arial" w:cs="Arial"/>
          <w:b/>
          <w:bCs/>
        </w:rPr>
      </w:pPr>
    </w:p>
    <w:p w14:paraId="3D101C33" w14:textId="3EC497B2" w:rsidR="006253AF" w:rsidRPr="00A87524" w:rsidRDefault="00CD642F" w:rsidP="006253AF">
      <w:pPr>
        <w:pStyle w:val="Heading3"/>
        <w:spacing w:before="0" w:beforeAutospacing="0" w:after="0" w:afterAutospacing="0" w:line="288" w:lineRule="atLeast"/>
        <w:rPr>
          <w:rFonts w:ascii="Arial" w:hAnsi="Arial" w:cs="Arial"/>
          <w:color w:val="094B77"/>
          <w:sz w:val="24"/>
          <w:szCs w:val="24"/>
        </w:rPr>
      </w:pPr>
      <w:r w:rsidRPr="00A87524">
        <w:rPr>
          <w:rFonts w:ascii="Arial" w:hAnsi="Arial" w:cs="Arial"/>
          <w:sz w:val="24"/>
          <w:szCs w:val="24"/>
        </w:rPr>
        <w:t xml:space="preserve">Putter, M., </w:t>
      </w:r>
      <w:r w:rsidR="00432109" w:rsidRPr="00A87524">
        <w:rPr>
          <w:rFonts w:ascii="Arial" w:hAnsi="Arial" w:cs="Arial"/>
          <w:sz w:val="24"/>
          <w:szCs w:val="24"/>
        </w:rPr>
        <w:t xml:space="preserve">2021. </w:t>
      </w:r>
      <w:r w:rsidR="001868E4" w:rsidRPr="00A87524">
        <w:rPr>
          <w:rFonts w:ascii="Arial" w:hAnsi="Arial" w:cs="Arial"/>
          <w:sz w:val="24"/>
          <w:szCs w:val="24"/>
        </w:rPr>
        <w:t>‘</w:t>
      </w:r>
      <w:r w:rsidR="00432109" w:rsidRPr="00A87524">
        <w:rPr>
          <w:rFonts w:ascii="Arial" w:hAnsi="Arial" w:cs="Arial"/>
          <w:sz w:val="24"/>
          <w:szCs w:val="24"/>
        </w:rPr>
        <w:t>How to write a safety policy for offices</w:t>
      </w:r>
      <w:r w:rsidR="006253AF" w:rsidRPr="00A87524">
        <w:rPr>
          <w:rFonts w:ascii="Arial" w:hAnsi="Arial" w:cs="Arial"/>
          <w:sz w:val="24"/>
          <w:szCs w:val="24"/>
        </w:rPr>
        <w:t>:</w:t>
      </w:r>
      <w:r w:rsidR="006253AF" w:rsidRPr="00A87524">
        <w:rPr>
          <w:rStyle w:val="HeaderChar"/>
          <w:rFonts w:ascii="Arial" w:hAnsi="Arial" w:cs="Arial"/>
          <w:color w:val="094B77"/>
          <w:sz w:val="24"/>
          <w:szCs w:val="24"/>
          <w:bdr w:val="none" w:sz="0" w:space="0" w:color="auto" w:frame="1"/>
        </w:rPr>
        <w:t xml:space="preserve"> </w:t>
      </w:r>
      <w:r w:rsidR="006253AF" w:rsidRPr="00A87524">
        <w:rPr>
          <w:rStyle w:val="Strong"/>
          <w:rFonts w:ascii="Arial" w:hAnsi="Arial" w:cs="Arial"/>
          <w:b/>
          <w:bCs/>
          <w:color w:val="000000" w:themeColor="text1"/>
          <w:sz w:val="24"/>
          <w:szCs w:val="24"/>
          <w:bdr w:val="none" w:sz="0" w:space="0" w:color="auto" w:frame="1"/>
        </w:rPr>
        <w:t>Do I need a fire safety policy?</w:t>
      </w:r>
    </w:p>
    <w:p w14:paraId="007E083E" w14:textId="2E169BAF" w:rsidR="00A67FD2" w:rsidRPr="00A87524" w:rsidRDefault="001868E4" w:rsidP="00A67FD2">
      <w:pPr>
        <w:rPr>
          <w:b/>
          <w:bCs/>
        </w:rPr>
      </w:pPr>
      <w:r w:rsidRPr="00A87524">
        <w:rPr>
          <w:b/>
          <w:bCs/>
        </w:rPr>
        <w:t xml:space="preserve">’ 5 March. Available at: </w:t>
      </w:r>
      <w:hyperlink r:id="rId11" w:anchor=":~:text=Fire%20safety%20arrangements%20are%20a,legal%20requirement%20under%20Article%2011" w:history="1">
        <w:r w:rsidRPr="00A87524">
          <w:rPr>
            <w:rStyle w:val="Hyperlink"/>
            <w:b/>
            <w:bCs/>
          </w:rPr>
          <w:t>https://cpdonline.co.uk/knowledge-base/health-and-safety/fire-safety-policy-for-offices/#:~:text=Fire%20safety%20arrangements%20are%20a,legal%20requirement%20under%20Article%2011</w:t>
        </w:r>
      </w:hyperlink>
      <w:r w:rsidR="002960E1" w:rsidRPr="00A87524">
        <w:rPr>
          <w:b/>
          <w:bCs/>
        </w:rPr>
        <w:t>.</w:t>
      </w:r>
      <w:r w:rsidR="00A67FD2" w:rsidRPr="00A87524">
        <w:rPr>
          <w:b/>
          <w:bCs/>
        </w:rPr>
        <w:t xml:space="preserve"> </w:t>
      </w:r>
      <w:r w:rsidR="00A67FD2" w:rsidRPr="00A87524">
        <w:rPr>
          <w:rStyle w:val="Hyperlink"/>
          <w:b/>
          <w:bCs/>
          <w:color w:val="000000" w:themeColor="text1"/>
          <w:u w:val="none"/>
        </w:rPr>
        <w:t>[Accessed at: 04.02.2023]</w:t>
      </w:r>
    </w:p>
    <w:p w14:paraId="7608F2CF" w14:textId="7E0EF0C9" w:rsidR="00DD5A50" w:rsidRPr="00A87524" w:rsidRDefault="00DD5A50">
      <w:pPr>
        <w:rPr>
          <w:b/>
          <w:bCs/>
        </w:rPr>
      </w:pPr>
    </w:p>
    <w:p w14:paraId="7CCD9D77" w14:textId="77777777" w:rsidR="002960E1" w:rsidRPr="00A87524" w:rsidRDefault="002960E1">
      <w:pPr>
        <w:rPr>
          <w:rFonts w:ascii="Arial" w:hAnsi="Arial" w:cs="Arial"/>
          <w:b/>
          <w:bCs/>
          <w:color w:val="000000" w:themeColor="text1"/>
        </w:rPr>
      </w:pPr>
    </w:p>
    <w:p w14:paraId="3BF3CC20" w14:textId="3AA0C5B8" w:rsidR="006253AF" w:rsidRPr="00A87524" w:rsidRDefault="00792069" w:rsidP="006253AF">
      <w:pPr>
        <w:pStyle w:val="Heading2"/>
        <w:spacing w:before="0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>FireRite</w:t>
      </w:r>
      <w:proofErr w:type="spellEnd"/>
      <w:r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1868E4"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>,</w:t>
      </w:r>
      <w:r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>2023</w:t>
      </w:r>
      <w:r w:rsidR="001868E4"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6253AF"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‘The difference Between Active and Passive Fire Protection: What is the di</w:t>
      </w:r>
      <w:r w:rsidR="006253AF" w:rsidRPr="00A87524">
        <w:rPr>
          <w:rFonts w:ascii="Cambria Math" w:hAnsi="Cambria Math" w:cs="Cambria Math"/>
          <w:b/>
          <w:bCs/>
          <w:color w:val="000000" w:themeColor="text1"/>
          <w:sz w:val="24"/>
          <w:szCs w:val="24"/>
        </w:rPr>
        <w:t>ﬀ</w:t>
      </w:r>
      <w:r w:rsidR="006253AF"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>erence between active and passive ﬁre protection?</w:t>
      </w:r>
    </w:p>
    <w:p w14:paraId="2B1241A0" w14:textId="12EAC25E" w:rsidR="00A67FD2" w:rsidRPr="00A87524" w:rsidRDefault="001868E4" w:rsidP="006253AF">
      <w:pPr>
        <w:pStyle w:val="Heading1"/>
        <w:spacing w:before="0" w:after="150"/>
        <w:jc w:val="center"/>
        <w:rPr>
          <w:rFonts w:ascii="museo-sans-rounded" w:hAnsi="museo-sans-rounded"/>
          <w:color w:val="FFFFFF"/>
          <w:sz w:val="24"/>
          <w:szCs w:val="24"/>
        </w:rPr>
      </w:pPr>
      <w:r w:rsidRPr="00A87524">
        <w:rPr>
          <w:rFonts w:ascii="Arial" w:hAnsi="Arial" w:cs="Arial"/>
          <w:b/>
          <w:bCs/>
          <w:color w:val="000000" w:themeColor="text1"/>
          <w:sz w:val="24"/>
          <w:szCs w:val="24"/>
        </w:rPr>
        <w:t>Available at :</w:t>
      </w:r>
      <w:r w:rsidR="00792069" w:rsidRPr="00A87524">
        <w:rPr>
          <w:b/>
          <w:bCs/>
          <w:color w:val="000000" w:themeColor="text1"/>
          <w:sz w:val="24"/>
          <w:szCs w:val="24"/>
        </w:rPr>
        <w:t xml:space="preserve"> </w:t>
      </w:r>
      <w:hyperlink r:id="rId12" w:history="1">
        <w:r w:rsidR="00792069" w:rsidRPr="00A87524">
          <w:rPr>
            <w:rStyle w:val="Hyperlink"/>
            <w:b/>
            <w:bCs/>
            <w:sz w:val="24"/>
            <w:szCs w:val="24"/>
          </w:rPr>
          <w:t>https://www.firerite.co.uk/fire-protection-companies-news/difference-between-active-passive-fire-protection/</w:t>
        </w:r>
      </w:hyperlink>
      <w:r w:rsidR="00A67FD2" w:rsidRPr="00A87524">
        <w:rPr>
          <w:rStyle w:val="Hyperlink"/>
          <w:b/>
          <w:bCs/>
          <w:sz w:val="24"/>
          <w:szCs w:val="24"/>
        </w:rPr>
        <w:t xml:space="preserve"> </w:t>
      </w:r>
      <w:r w:rsidR="00A67FD2" w:rsidRPr="00A87524">
        <w:rPr>
          <w:rStyle w:val="Hyperlink"/>
          <w:b/>
          <w:bCs/>
          <w:color w:val="000000" w:themeColor="text1"/>
          <w:sz w:val="24"/>
          <w:szCs w:val="24"/>
          <w:u w:val="none"/>
        </w:rPr>
        <w:t>[Accessed at: 03.02.2023]</w:t>
      </w:r>
    </w:p>
    <w:p w14:paraId="511DFC09" w14:textId="766C5F34" w:rsidR="002960E1" w:rsidRPr="00A87524" w:rsidRDefault="002960E1">
      <w:pPr>
        <w:rPr>
          <w:b/>
          <w:bCs/>
        </w:rPr>
      </w:pPr>
    </w:p>
    <w:p w14:paraId="17D86DB2" w14:textId="77777777" w:rsidR="00AA6B63" w:rsidRPr="002960E1" w:rsidRDefault="00AA6B63">
      <w:pPr>
        <w:rPr>
          <w:b/>
          <w:bCs/>
        </w:rPr>
      </w:pPr>
    </w:p>
    <w:sectPr w:rsidR="00AA6B63" w:rsidRPr="002960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6EFF36" w14:textId="77777777" w:rsidR="00B46152" w:rsidRDefault="00B46152" w:rsidP="008754FD">
      <w:r>
        <w:separator/>
      </w:r>
    </w:p>
  </w:endnote>
  <w:endnote w:type="continuationSeparator" w:id="0">
    <w:p w14:paraId="55509985" w14:textId="77777777" w:rsidR="00B46152" w:rsidRDefault="00B46152" w:rsidP="008754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museo-sans-rounded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6E2A9E" w14:textId="77777777" w:rsidR="00B46152" w:rsidRDefault="00B46152" w:rsidP="008754FD">
      <w:r>
        <w:separator/>
      </w:r>
    </w:p>
  </w:footnote>
  <w:footnote w:type="continuationSeparator" w:id="0">
    <w:p w14:paraId="5A69DDDD" w14:textId="77777777" w:rsidR="00B46152" w:rsidRDefault="00B46152" w:rsidP="008754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5081291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E7F"/>
    <w:rsid w:val="00000B2D"/>
    <w:rsid w:val="00000C6E"/>
    <w:rsid w:val="00042818"/>
    <w:rsid w:val="00052E7F"/>
    <w:rsid w:val="000A0189"/>
    <w:rsid w:val="000A1624"/>
    <w:rsid w:val="000C7862"/>
    <w:rsid w:val="000E4000"/>
    <w:rsid w:val="000F546D"/>
    <w:rsid w:val="000F77D4"/>
    <w:rsid w:val="00160765"/>
    <w:rsid w:val="00161043"/>
    <w:rsid w:val="001868E4"/>
    <w:rsid w:val="0019152F"/>
    <w:rsid w:val="00195831"/>
    <w:rsid w:val="001D2EFC"/>
    <w:rsid w:val="002421B7"/>
    <w:rsid w:val="00247649"/>
    <w:rsid w:val="002632F9"/>
    <w:rsid w:val="0028508A"/>
    <w:rsid w:val="002960E1"/>
    <w:rsid w:val="002A695B"/>
    <w:rsid w:val="002E0BF5"/>
    <w:rsid w:val="00303148"/>
    <w:rsid w:val="00326BF2"/>
    <w:rsid w:val="003471D6"/>
    <w:rsid w:val="00394911"/>
    <w:rsid w:val="003C165D"/>
    <w:rsid w:val="003C2FB2"/>
    <w:rsid w:val="003D3B6A"/>
    <w:rsid w:val="003F222A"/>
    <w:rsid w:val="00410B15"/>
    <w:rsid w:val="00425926"/>
    <w:rsid w:val="00432109"/>
    <w:rsid w:val="004455B6"/>
    <w:rsid w:val="004574EF"/>
    <w:rsid w:val="00484C9F"/>
    <w:rsid w:val="0048730A"/>
    <w:rsid w:val="00496DB6"/>
    <w:rsid w:val="004B6A40"/>
    <w:rsid w:val="004D2ED5"/>
    <w:rsid w:val="004D5160"/>
    <w:rsid w:val="004E378F"/>
    <w:rsid w:val="004E7B20"/>
    <w:rsid w:val="005032D8"/>
    <w:rsid w:val="00552F66"/>
    <w:rsid w:val="00557975"/>
    <w:rsid w:val="00586A44"/>
    <w:rsid w:val="005A6879"/>
    <w:rsid w:val="005B2A0C"/>
    <w:rsid w:val="005C1E3B"/>
    <w:rsid w:val="005D6BAC"/>
    <w:rsid w:val="006253AF"/>
    <w:rsid w:val="006444DA"/>
    <w:rsid w:val="0064517C"/>
    <w:rsid w:val="00647DA1"/>
    <w:rsid w:val="006508C0"/>
    <w:rsid w:val="00652AA3"/>
    <w:rsid w:val="00671B2B"/>
    <w:rsid w:val="00694650"/>
    <w:rsid w:val="00696663"/>
    <w:rsid w:val="006C77D4"/>
    <w:rsid w:val="006D2A80"/>
    <w:rsid w:val="006E11CA"/>
    <w:rsid w:val="007128E5"/>
    <w:rsid w:val="00732E55"/>
    <w:rsid w:val="00781EFB"/>
    <w:rsid w:val="00792069"/>
    <w:rsid w:val="007944DC"/>
    <w:rsid w:val="007A4FDC"/>
    <w:rsid w:val="007D668E"/>
    <w:rsid w:val="0081007B"/>
    <w:rsid w:val="0082576C"/>
    <w:rsid w:val="00827E41"/>
    <w:rsid w:val="00874E3A"/>
    <w:rsid w:val="008754FD"/>
    <w:rsid w:val="008823B4"/>
    <w:rsid w:val="008C591D"/>
    <w:rsid w:val="008D565C"/>
    <w:rsid w:val="008E1743"/>
    <w:rsid w:val="00900DF9"/>
    <w:rsid w:val="00904079"/>
    <w:rsid w:val="00950E97"/>
    <w:rsid w:val="00952547"/>
    <w:rsid w:val="00957DA3"/>
    <w:rsid w:val="00965B25"/>
    <w:rsid w:val="00982382"/>
    <w:rsid w:val="009B08EE"/>
    <w:rsid w:val="009B0A42"/>
    <w:rsid w:val="009B6D9A"/>
    <w:rsid w:val="009D183A"/>
    <w:rsid w:val="009F49AF"/>
    <w:rsid w:val="00A013DE"/>
    <w:rsid w:val="00A0628C"/>
    <w:rsid w:val="00A27A86"/>
    <w:rsid w:val="00A37A8C"/>
    <w:rsid w:val="00A54532"/>
    <w:rsid w:val="00A67FD2"/>
    <w:rsid w:val="00A87524"/>
    <w:rsid w:val="00AA6B63"/>
    <w:rsid w:val="00AC6533"/>
    <w:rsid w:val="00B03202"/>
    <w:rsid w:val="00B049E7"/>
    <w:rsid w:val="00B12306"/>
    <w:rsid w:val="00B46152"/>
    <w:rsid w:val="00B5652A"/>
    <w:rsid w:val="00B72D40"/>
    <w:rsid w:val="00BA5E02"/>
    <w:rsid w:val="00C242A7"/>
    <w:rsid w:val="00C51857"/>
    <w:rsid w:val="00C54021"/>
    <w:rsid w:val="00C82909"/>
    <w:rsid w:val="00C936AF"/>
    <w:rsid w:val="00CA7FA5"/>
    <w:rsid w:val="00CB0673"/>
    <w:rsid w:val="00CD642F"/>
    <w:rsid w:val="00CE0FD8"/>
    <w:rsid w:val="00CF2C19"/>
    <w:rsid w:val="00CF5A2E"/>
    <w:rsid w:val="00D105B8"/>
    <w:rsid w:val="00D16B62"/>
    <w:rsid w:val="00D825BA"/>
    <w:rsid w:val="00DD5A50"/>
    <w:rsid w:val="00DF05AC"/>
    <w:rsid w:val="00DF3348"/>
    <w:rsid w:val="00E25064"/>
    <w:rsid w:val="00E303DF"/>
    <w:rsid w:val="00E3238E"/>
    <w:rsid w:val="00EA767C"/>
    <w:rsid w:val="00EB21A6"/>
    <w:rsid w:val="00EE4FD7"/>
    <w:rsid w:val="00F02003"/>
    <w:rsid w:val="00F67A8D"/>
    <w:rsid w:val="00F860EC"/>
    <w:rsid w:val="00FA6D88"/>
    <w:rsid w:val="00FB5C41"/>
    <w:rsid w:val="00FF1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396151"/>
  <w15:chartTrackingRefBased/>
  <w15:docId w15:val="{DD141088-096B-C443-8EA7-6A4C66E5BB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53A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53A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696663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54F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54FD"/>
  </w:style>
  <w:style w:type="paragraph" w:styleId="Footer">
    <w:name w:val="footer"/>
    <w:basedOn w:val="Normal"/>
    <w:link w:val="FooterChar"/>
    <w:uiPriority w:val="99"/>
    <w:unhideWhenUsed/>
    <w:rsid w:val="008754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54FD"/>
  </w:style>
  <w:style w:type="character" w:styleId="Hyperlink">
    <w:name w:val="Hyperlink"/>
    <w:basedOn w:val="DefaultParagraphFont"/>
    <w:uiPriority w:val="99"/>
    <w:unhideWhenUsed/>
    <w:rsid w:val="00CF5A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5A2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6B63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9666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696663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6253A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ct-span">
    <w:name w:val="ct-span"/>
    <w:basedOn w:val="DefaultParagraphFont"/>
    <w:rsid w:val="006253AF"/>
  </w:style>
  <w:style w:type="character" w:customStyle="1" w:styleId="Heading2Char">
    <w:name w:val="Heading 2 Char"/>
    <w:basedOn w:val="DefaultParagraphFont"/>
    <w:link w:val="Heading2"/>
    <w:uiPriority w:val="9"/>
    <w:semiHidden/>
    <w:rsid w:val="006253A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250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4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7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artsonfire.co.uk/blogs/news/hotel-owners-responsibilities-for-fire-safety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otelmanagement.net/operate/6-ways-to-prevent-fires-hotels" TargetMode="External"/><Relationship Id="rId12" Type="http://schemas.openxmlformats.org/officeDocument/2006/relationships/hyperlink" Target="https://www.firerite.co.uk/fire-protection-companies-news/difference-between-active-passive-fire-protection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pdonline.co.uk/knowledge-base/health-and-safety/fire-safety-policy-for-offices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fireco.uk/a-guide-to-keeping-your-hotel-fire-saf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quest.com/docview/2530029850?accountid=130472&amp;parentSessionId=Jqel%2FgWy5Chz4ccA2qhBxDBi0KfJS23wOUw%2F%2FhBAI4Y%3D&amp;pq-origsite=primo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196</TotalTime>
  <Pages>3</Pages>
  <Words>779</Words>
  <Characters>4442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Bobos</dc:creator>
  <cp:keywords/>
  <dc:description/>
  <cp:lastModifiedBy>Ioana Bobos</cp:lastModifiedBy>
  <cp:revision>124</cp:revision>
  <dcterms:created xsi:type="dcterms:W3CDTF">2023-02-01T14:12:00Z</dcterms:created>
  <dcterms:modified xsi:type="dcterms:W3CDTF">2023-02-20T22:45:00Z</dcterms:modified>
</cp:coreProperties>
</file>