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126" w:rsidRDefault="009F1126" w:rsidP="0012669D">
      <w:pPr>
        <w:spacing w:line="240" w:lineRule="auto"/>
        <w:rPr>
          <w:rFonts w:ascii="Arial" w:eastAsia="Times New Roman" w:hAnsi="Arial" w:cs="Arial"/>
          <w:b/>
          <w:bCs/>
          <w:color w:val="000000"/>
          <w:sz w:val="36"/>
          <w:szCs w:val="36"/>
          <w:lang w:eastAsia="en-GB"/>
        </w:rPr>
      </w:pPr>
      <w:bookmarkStart w:id="0" w:name="_GoBack"/>
      <w:bookmarkEnd w:id="0"/>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36"/>
          <w:szCs w:val="36"/>
          <w:lang w:eastAsia="en-GB"/>
        </w:rPr>
        <w:t>Academic and Employability Skills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Table of Contents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Introduction</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Communication</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Time Management</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Problem Solving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Writing a CV</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Business Presentation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Research Informed Literature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Knowledge and Understanding for Developing Academic and Employability Skills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Research Method</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Skill for Professional Practice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Strength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Weakness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Analysis for own Learning and Developing Academic and Employability Skills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Conclusion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References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 xml:space="preserve">Introduction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The up to date study is going to focus on the learning program through which I went for developing my academic and employability skills. The report will examine the importance of communication, time management, problem solving, negotiation, gathering relevant information and reflective writing. I went through a learning program which helped me understand and develop the employability skills through virus techniques. The increasing unemployed rate means that less people getting jobs which makes it harder for them to develop teamwork, communication and time management skills which all required when </w:t>
      </w:r>
      <w:r w:rsidRPr="0012669D">
        <w:rPr>
          <w:rFonts w:ascii="Arial" w:eastAsia="Times New Roman" w:hAnsi="Arial" w:cs="Arial"/>
          <w:color w:val="000000"/>
          <w:sz w:val="28"/>
          <w:szCs w:val="28"/>
          <w:lang w:eastAsia="en-GB"/>
        </w:rPr>
        <w:lastRenderedPageBreak/>
        <w:t>writing a CV people in business often need presentation skills and how to create presentations, for example power-phrasing and summarising. The report study is going to be based upon the reflective summary of my learning course. The main focus of the study has been employability skills for business. It has knowledge the benefits of identifying gaps.</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Communication</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Jobs that required communication skills in the workplace include workers such as, teachers, lawyers and businessmen. They need good communication skills in order to speak to the public, their co-workers and those that they need to employ. Teachers need to be able to explain what they know so that the students can easily understand it, they also have to communicate with other teachers and head-teachers and parents. Marketing managers need fluent communication skills so that they can build a career in marketing, they need to understand how to communicate with other people by instructing them what to do and how to do it. They will need to deal with people </w:t>
      </w:r>
      <w:proofErr w:type="spellStart"/>
      <w:r w:rsidRPr="0012669D">
        <w:rPr>
          <w:rFonts w:ascii="Arial" w:eastAsia="Times New Roman" w:hAnsi="Arial" w:cs="Arial"/>
          <w:color w:val="000000"/>
          <w:sz w:val="28"/>
          <w:szCs w:val="28"/>
          <w:lang w:eastAsia="en-GB"/>
        </w:rPr>
        <w:t>everyday</w:t>
      </w:r>
      <w:proofErr w:type="spellEnd"/>
      <w:r w:rsidRPr="0012669D">
        <w:rPr>
          <w:rFonts w:ascii="Arial" w:eastAsia="Times New Roman" w:hAnsi="Arial" w:cs="Arial"/>
          <w:color w:val="000000"/>
          <w:sz w:val="28"/>
          <w:szCs w:val="28"/>
          <w:lang w:eastAsia="en-GB"/>
        </w:rPr>
        <w:t>.</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Time Management</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In my experience building a business, I learnt how to do time management. Time management is essential in workplace in order to keep the establish business. Time management is very important in my experience I realised in order to use my time management skills effectively I need to have a particular goal, this will allow me to me to reach my goal in order to have an effective time management skills. I need to set many tasks for myself that I will complete in the day and make sure I stick to it. I need to put my most important time consuming task first so that I can make sure I complete it first and then leave the shorter task towards the end. </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 xml:space="preserve">Problem Solving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In order to run a business as a team I found that leadership is an important role in running a business. The first stage involves finding out what the problem is and the best solution is to help solve the problem. Once you fully understand what the problem is you can then effectively communicate it with your other team members, they will then be able to offer other solutions which will help to solve the problem. As a team solving problems is effective and a better solution to run a business.</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lastRenderedPageBreak/>
        <w:t>Writing a CV</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Writing a CV benefitted me as it allowed me to demonstrate my skills, I can talk about communication, organisation, team working and problem skills and how it will set me apart from other people trying to apply. Having a CV allowed me to demonstrate the previous experience I have to impress the employers; you can use the CV for every job you apply. But successful applicants adjust their CV to best match the job they are applying for and to show the employers that they are interested in it. I have learnt in my CV I should not write my address in the CV, writing a good CV helps employers to look deep into the CV so they can decide what skills to look at and what experience I have. Having a good structure about my past work experience this will allow employers decide to call for an interview ad give a chance for employability, I have learnt how to structure the CV in a proper manner to lay out my skills. It is important for a CV to have a clear structure.</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Business Presentation</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I have learnt how to write a business presentation.  In order to write a business presentation it is very important to write clear demonstrating about the business. In business presentation it is important to structure the layout step by step, so that people can understand well when writing a business presentation it should demonstrate the skills. Business skill is needed for the team to work together it should also demonstrate about management and how to run a business. It is important to lay out the profit and loss and how much money will be costing to start up the business. To start business finance is very important also there will be competition involved; you also have to demonstrate about full costing about the starting up of business. I also learned about the business costing layout in business presentation there is a mission and vision you have to express the mission and vision; I have learnt that without mission and vision you cannot forward a business. In business there is also product and services which you have to think about, there is also target market and marketing strategy and management process, legal compliance, strength, weakness opportunities, threat, analysis.</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Research Informed Literature</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The main focus of the study have been employability skills for business and workplace, it have understanding the benefit of student of higher education of self-assessment among the business and workplace and also disparity between the academic assessment and student learning. </w:t>
      </w:r>
      <w:r w:rsidRPr="0012669D">
        <w:rPr>
          <w:rFonts w:ascii="Arial" w:eastAsia="Times New Roman" w:hAnsi="Arial" w:cs="Arial"/>
          <w:color w:val="000000"/>
          <w:sz w:val="28"/>
          <w:szCs w:val="28"/>
          <w:lang w:eastAsia="en-GB"/>
        </w:rPr>
        <w:lastRenderedPageBreak/>
        <w:t xml:space="preserve">This research study particularly examines the self-assessment and analyse the capabilities of certain skills for employability (Baumann et al. 2014). The present journal is based upon the </w:t>
      </w:r>
      <w:proofErr w:type="gramStart"/>
      <w:r w:rsidRPr="0012669D">
        <w:rPr>
          <w:rFonts w:ascii="Arial" w:eastAsia="Times New Roman" w:hAnsi="Arial" w:cs="Arial"/>
          <w:color w:val="000000"/>
          <w:sz w:val="28"/>
          <w:szCs w:val="28"/>
          <w:lang w:eastAsia="en-GB"/>
        </w:rPr>
        <w:t>development which are</w:t>
      </w:r>
      <w:proofErr w:type="gramEnd"/>
      <w:r w:rsidRPr="0012669D">
        <w:rPr>
          <w:rFonts w:ascii="Arial" w:eastAsia="Times New Roman" w:hAnsi="Arial" w:cs="Arial"/>
          <w:color w:val="000000"/>
          <w:sz w:val="28"/>
          <w:szCs w:val="28"/>
          <w:lang w:eastAsia="en-GB"/>
        </w:rPr>
        <w:t xml:space="preserve"> informed through the viewpoint of different stakeholders of business enterprises. </w:t>
      </w:r>
      <w:proofErr w:type="gramStart"/>
      <w:r w:rsidRPr="0012669D">
        <w:rPr>
          <w:rFonts w:ascii="Arial" w:eastAsia="Times New Roman" w:hAnsi="Arial" w:cs="Arial"/>
          <w:color w:val="000000"/>
          <w:sz w:val="28"/>
          <w:szCs w:val="28"/>
          <w:lang w:eastAsia="en-GB"/>
        </w:rPr>
        <w:t>The personal character along with skills and profession that are demanded through the employers and workplace.</w:t>
      </w:r>
      <w:proofErr w:type="gramEnd"/>
      <w:r w:rsidRPr="0012669D">
        <w:rPr>
          <w:rFonts w:ascii="Arial" w:eastAsia="Times New Roman" w:hAnsi="Arial" w:cs="Arial"/>
          <w:color w:val="000000"/>
          <w:sz w:val="28"/>
          <w:szCs w:val="28"/>
          <w:lang w:eastAsia="en-GB"/>
        </w:rPr>
        <w:t xml:space="preserve">  Student academic contents and recent graduates further studied develop approaches for identifying the skill required as per job profession. A wide range of research method and findings has been established within the study for defining the advantage and challenges associated with securing employment and progress in the workplace, the article have been discussed from the perspective of global education where it showcased the required competency. Level for the present industry demands all the research within the paper has highlighted all the essential aspect and skills required for performing in business organisation (Jackson, 2014). The difficulty levels are further segregated so as to improve the standard measurement for the competency level of the skills for the higher education student.</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 xml:space="preserve">Knowledge and Understanding for Developing Academic and Employability Skills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A focused organised and clear writing can be referred an academic writing. It is mainly written to better understanding of readers, it is written formally yet it isn’t mind boggling and doesn’t contain long sentences and confounded. Each subject in academic writing will have certain composition. Tradition and vocabulary that will get comfortable with through the span of my degree, there are general techniques which I should adapt for academic writing. </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 xml:space="preserve">Research Methods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The research method is a course I have taken to improve my employment skills in business and management for workplace. This course has helped me to learn the virus techniques required in professional life. Business and management were redefined and I had learnt a lot of important aspect once I finished the course. The course will help me whenever I will be working as an employee, not only in any particular company. These skills help me in every organisation I work for, this course will help me improve my techniques and implement them in my career. The research methods helped me understand the business in a simple way I can get a good insight into the market which will help me create accordingly, this course will also help me to understand the </w:t>
      </w:r>
      <w:r w:rsidRPr="0012669D">
        <w:rPr>
          <w:rFonts w:ascii="Arial" w:eastAsia="Times New Roman" w:hAnsi="Arial" w:cs="Arial"/>
          <w:color w:val="000000"/>
          <w:sz w:val="28"/>
          <w:szCs w:val="28"/>
          <w:lang w:eastAsia="en-GB"/>
        </w:rPr>
        <w:lastRenderedPageBreak/>
        <w:t xml:space="preserve">project undertaking by management and how to deal with it. This will eventually help me achieve positive results in a workplace therefore this course offers many positive aspects which I can learn throughout to improve my personality and skills. </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 xml:space="preserve">Strength </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I have seen that the academic writing skills are helpful to me which benefited me in my strength of writing after completing the course, my writing skills has improved a lot making it my strength. I can write any topic efficiently without making many errors. I am confident in writing in a different form of writing with confidence. There are many techniques used for writing differently to get it right. I have learnt these ways after completing the course.  Writing an article on these required a good manner and honesty, I have always been grateful when it comes to writing. I have also learnt the research methods which will help me in business workplace and management field of work (Pinto and </w:t>
      </w:r>
      <w:proofErr w:type="spellStart"/>
      <w:r w:rsidRPr="0012669D">
        <w:rPr>
          <w:rFonts w:ascii="Arial" w:eastAsia="Times New Roman" w:hAnsi="Arial" w:cs="Arial"/>
          <w:color w:val="000000"/>
          <w:sz w:val="28"/>
          <w:szCs w:val="28"/>
          <w:lang w:eastAsia="en-GB"/>
        </w:rPr>
        <w:t>Ramalheira</w:t>
      </w:r>
      <w:proofErr w:type="spellEnd"/>
      <w:r w:rsidRPr="0012669D">
        <w:rPr>
          <w:rFonts w:ascii="Arial" w:eastAsia="Times New Roman" w:hAnsi="Arial" w:cs="Arial"/>
          <w:color w:val="000000"/>
          <w:sz w:val="28"/>
          <w:szCs w:val="28"/>
          <w:lang w:eastAsia="en-GB"/>
        </w:rPr>
        <w:t>, 2017). Research is a skill used to study employment and business market and this course has allowed me to learn different techniques to achieve future success in employment business and workplace. After a long research I will be able to know how the job and business market behaves. This course has improved me in many different ways for my team-work ability in the best manner, now I can understand and work in a team to complete my common goal. I have learnt all the necessary skills required to work in a team in this course. Team work requires commitment, understanding, communicating, and responsibility towards other team members effectively. I have gained these skills which has helped me in a different level of field.</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Weakness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 xml:space="preserve">Self-assessment is the best way to find my weakness. I do this by going over my work and identifying any mistakes I have made and rectifying it. This allows me to make further adjustments in my work; also another way is getting feedback from my team about my work. This allows me to have constructive criticism to see what my weaknesses are and how I can improve it. One weakness that I have is that I work too much and people say it affects my daily life and </w:t>
      </w:r>
      <w:proofErr w:type="gramStart"/>
      <w:r w:rsidRPr="0012669D">
        <w:rPr>
          <w:rFonts w:ascii="Arial" w:eastAsia="Times New Roman" w:hAnsi="Arial" w:cs="Arial"/>
          <w:color w:val="000000"/>
          <w:sz w:val="28"/>
          <w:szCs w:val="28"/>
          <w:lang w:eastAsia="en-GB"/>
        </w:rPr>
        <w:t>routine,</w:t>
      </w:r>
      <w:proofErr w:type="gramEnd"/>
      <w:r w:rsidRPr="0012669D">
        <w:rPr>
          <w:rFonts w:ascii="Arial" w:eastAsia="Times New Roman" w:hAnsi="Arial" w:cs="Arial"/>
          <w:color w:val="000000"/>
          <w:sz w:val="28"/>
          <w:szCs w:val="28"/>
          <w:lang w:eastAsia="en-GB"/>
        </w:rPr>
        <w:t xml:space="preserve"> this is because I challenge myself by going for the harder tasks without asking for help. This makes it difficult for me as I spend a huge amount of hours in the day trying to complete all my work, the best way to fix this problem is by setting myself a few goals to complete for the day instead of spending too many hours on it. Another weakness I have is being able to work in large </w:t>
      </w:r>
      <w:r w:rsidRPr="0012669D">
        <w:rPr>
          <w:rFonts w:ascii="Arial" w:eastAsia="Times New Roman" w:hAnsi="Arial" w:cs="Arial"/>
          <w:color w:val="000000"/>
          <w:sz w:val="28"/>
          <w:szCs w:val="28"/>
          <w:lang w:eastAsia="en-GB"/>
        </w:rPr>
        <w:lastRenderedPageBreak/>
        <w:t>groups which include more than 8 people this is because it is difficult to engage and put forward our ideas to one another, to fix this problem I need to make sure there is a team leader who will listen to everyone’s ideas.</w:t>
      </w:r>
    </w:p>
    <w:p w:rsidR="0012669D" w:rsidRPr="0012669D" w:rsidRDefault="0012669D" w:rsidP="0012669D">
      <w:pPr>
        <w:spacing w:after="0" w:line="240" w:lineRule="auto"/>
        <w:rPr>
          <w:rFonts w:ascii="Times New Roman" w:eastAsia="Times New Roman" w:hAnsi="Times New Roman" w:cs="Times New Roman"/>
          <w:sz w:val="24"/>
          <w:szCs w:val="24"/>
          <w:lang w:eastAsia="en-GB"/>
        </w:rPr>
      </w:pP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Conclusion</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000000"/>
          <w:sz w:val="28"/>
          <w:szCs w:val="28"/>
          <w:lang w:eastAsia="en-GB"/>
        </w:rPr>
        <w:t>In conclusion, I have learnt that an individual needs certain skills such as, organisation, time management, communication and problem solving skills to succeed, these skills are useful when writing a CV as it will set you apart from other people fighting for the job as a professional individual to obtain certain skills to achieve the goal into success I have understood that research is important so as knowing the methods, I can conclude I have learnt a few more skills to achieve the goal of success. I have to work towards my goal and become a professional in success.</w:t>
      </w:r>
    </w:p>
    <w:p w:rsidR="0012669D" w:rsidRPr="0012669D" w:rsidRDefault="0012669D" w:rsidP="0012669D">
      <w:pPr>
        <w:spacing w:after="240" w:line="240" w:lineRule="auto"/>
        <w:rPr>
          <w:rFonts w:ascii="Times New Roman" w:eastAsia="Times New Roman" w:hAnsi="Times New Roman" w:cs="Times New Roman"/>
          <w:sz w:val="24"/>
          <w:szCs w:val="24"/>
          <w:lang w:eastAsia="en-GB"/>
        </w:rPr>
      </w:pPr>
      <w:r w:rsidRPr="0012669D">
        <w:rPr>
          <w:rFonts w:ascii="Times New Roman" w:eastAsia="Times New Roman" w:hAnsi="Times New Roman" w:cs="Times New Roman"/>
          <w:sz w:val="24"/>
          <w:szCs w:val="24"/>
          <w:lang w:eastAsia="en-GB"/>
        </w:rPr>
        <w:br/>
      </w:r>
      <w:r w:rsidRPr="0012669D">
        <w:rPr>
          <w:rFonts w:ascii="Times New Roman" w:eastAsia="Times New Roman" w:hAnsi="Times New Roman" w:cs="Times New Roman"/>
          <w:sz w:val="24"/>
          <w:szCs w:val="24"/>
          <w:lang w:eastAsia="en-GB"/>
        </w:rPr>
        <w:br/>
      </w:r>
      <w:r w:rsidRPr="0012669D">
        <w:rPr>
          <w:rFonts w:ascii="Times New Roman" w:eastAsia="Times New Roman" w:hAnsi="Times New Roman" w:cs="Times New Roman"/>
          <w:sz w:val="24"/>
          <w:szCs w:val="24"/>
          <w:lang w:eastAsia="en-GB"/>
        </w:rPr>
        <w:br/>
      </w:r>
      <w:r w:rsidRPr="0012669D">
        <w:rPr>
          <w:rFonts w:ascii="Times New Roman" w:eastAsia="Times New Roman" w:hAnsi="Times New Roman" w:cs="Times New Roman"/>
          <w:sz w:val="24"/>
          <w:szCs w:val="24"/>
          <w:lang w:eastAsia="en-GB"/>
        </w:rPr>
        <w:br/>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b/>
          <w:bCs/>
          <w:color w:val="000000"/>
          <w:sz w:val="28"/>
          <w:szCs w:val="28"/>
          <w:lang w:eastAsia="en-GB"/>
        </w:rPr>
        <w:t>References</w:t>
      </w:r>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222222"/>
          <w:sz w:val="24"/>
          <w:szCs w:val="24"/>
          <w:shd w:val="clear" w:color="auto" w:fill="FFFFFF"/>
          <w:lang w:eastAsia="en-GB"/>
        </w:rPr>
        <w:t xml:space="preserve">Baumann, M., Amara, M.E., </w:t>
      </w:r>
      <w:proofErr w:type="spellStart"/>
      <w:r w:rsidRPr="0012669D">
        <w:rPr>
          <w:rFonts w:ascii="Arial" w:eastAsia="Times New Roman" w:hAnsi="Arial" w:cs="Arial"/>
          <w:color w:val="222222"/>
          <w:sz w:val="24"/>
          <w:szCs w:val="24"/>
          <w:shd w:val="clear" w:color="auto" w:fill="FFFFFF"/>
          <w:lang w:eastAsia="en-GB"/>
        </w:rPr>
        <w:t>Karavdic</w:t>
      </w:r>
      <w:proofErr w:type="spellEnd"/>
      <w:r w:rsidRPr="0012669D">
        <w:rPr>
          <w:rFonts w:ascii="Arial" w:eastAsia="Times New Roman" w:hAnsi="Arial" w:cs="Arial"/>
          <w:color w:val="222222"/>
          <w:sz w:val="24"/>
          <w:szCs w:val="24"/>
          <w:shd w:val="clear" w:color="auto" w:fill="FFFFFF"/>
          <w:lang w:eastAsia="en-GB"/>
        </w:rPr>
        <w:t xml:space="preserve">, S. and </w:t>
      </w:r>
      <w:proofErr w:type="spellStart"/>
      <w:r w:rsidRPr="0012669D">
        <w:rPr>
          <w:rFonts w:ascii="Arial" w:eastAsia="Times New Roman" w:hAnsi="Arial" w:cs="Arial"/>
          <w:color w:val="222222"/>
          <w:sz w:val="24"/>
          <w:szCs w:val="24"/>
          <w:shd w:val="clear" w:color="auto" w:fill="FFFFFF"/>
          <w:lang w:eastAsia="en-GB"/>
        </w:rPr>
        <w:t>Limbach</w:t>
      </w:r>
      <w:proofErr w:type="spellEnd"/>
      <w:r w:rsidRPr="0012669D">
        <w:rPr>
          <w:rFonts w:ascii="Arial" w:eastAsia="Times New Roman" w:hAnsi="Arial" w:cs="Arial"/>
          <w:color w:val="222222"/>
          <w:sz w:val="24"/>
          <w:szCs w:val="24"/>
          <w:shd w:val="clear" w:color="auto" w:fill="FFFFFF"/>
          <w:lang w:eastAsia="en-GB"/>
        </w:rPr>
        <w:t xml:space="preserve">-Reich, A., 2014. First-year at university: The effect of academic employability skills and physical quality of life on students' well-being. </w:t>
      </w:r>
      <w:proofErr w:type="gramStart"/>
      <w:r w:rsidRPr="0012669D">
        <w:rPr>
          <w:rFonts w:ascii="Arial" w:eastAsia="Times New Roman" w:hAnsi="Arial" w:cs="Arial"/>
          <w:color w:val="222222"/>
          <w:sz w:val="24"/>
          <w:szCs w:val="24"/>
          <w:shd w:val="clear" w:color="auto" w:fill="FFFFFF"/>
          <w:lang w:eastAsia="en-GB"/>
        </w:rPr>
        <w:t>Work, 49(3), pp.505-515.</w:t>
      </w:r>
      <w:proofErr w:type="gramEnd"/>
    </w:p>
    <w:p w:rsidR="0012669D" w:rsidRPr="0012669D" w:rsidRDefault="0012669D" w:rsidP="0012669D">
      <w:pPr>
        <w:spacing w:line="240" w:lineRule="auto"/>
        <w:rPr>
          <w:rFonts w:ascii="Times New Roman" w:eastAsia="Times New Roman" w:hAnsi="Times New Roman" w:cs="Times New Roman"/>
          <w:sz w:val="24"/>
          <w:szCs w:val="24"/>
          <w:lang w:eastAsia="en-GB"/>
        </w:rPr>
      </w:pPr>
      <w:r w:rsidRPr="0012669D">
        <w:rPr>
          <w:rFonts w:ascii="Arial" w:eastAsia="Times New Roman" w:hAnsi="Arial" w:cs="Arial"/>
          <w:color w:val="222222"/>
          <w:sz w:val="24"/>
          <w:szCs w:val="24"/>
          <w:shd w:val="clear" w:color="auto" w:fill="FFFFFF"/>
          <w:lang w:eastAsia="en-GB"/>
        </w:rPr>
        <w:t xml:space="preserve">Jackson, D., 2014. </w:t>
      </w:r>
      <w:proofErr w:type="gramStart"/>
      <w:r w:rsidRPr="0012669D">
        <w:rPr>
          <w:rFonts w:ascii="Arial" w:eastAsia="Times New Roman" w:hAnsi="Arial" w:cs="Arial"/>
          <w:color w:val="222222"/>
          <w:sz w:val="24"/>
          <w:szCs w:val="24"/>
          <w:shd w:val="clear" w:color="auto" w:fill="FFFFFF"/>
          <w:lang w:eastAsia="en-GB"/>
        </w:rPr>
        <w:t>Self-assessment of employability skill outcomes among undergraduates and alignment with academic ratings.</w:t>
      </w:r>
      <w:proofErr w:type="gramEnd"/>
      <w:r w:rsidRPr="0012669D">
        <w:rPr>
          <w:rFonts w:ascii="Arial" w:eastAsia="Times New Roman" w:hAnsi="Arial" w:cs="Arial"/>
          <w:color w:val="222222"/>
          <w:sz w:val="24"/>
          <w:szCs w:val="24"/>
          <w:shd w:val="clear" w:color="auto" w:fill="FFFFFF"/>
          <w:lang w:eastAsia="en-GB"/>
        </w:rPr>
        <w:t xml:space="preserve"> </w:t>
      </w:r>
      <w:proofErr w:type="gramStart"/>
      <w:r w:rsidRPr="0012669D">
        <w:rPr>
          <w:rFonts w:ascii="Arial" w:eastAsia="Times New Roman" w:hAnsi="Arial" w:cs="Arial"/>
          <w:i/>
          <w:iCs/>
          <w:color w:val="222222"/>
          <w:sz w:val="24"/>
          <w:szCs w:val="24"/>
          <w:shd w:val="clear" w:color="auto" w:fill="FFFFFF"/>
          <w:lang w:eastAsia="en-GB"/>
        </w:rPr>
        <w:t>Assessment &amp; Evaluation in Higher Education</w:t>
      </w:r>
      <w:r w:rsidRPr="0012669D">
        <w:rPr>
          <w:rFonts w:ascii="Arial" w:eastAsia="Times New Roman" w:hAnsi="Arial" w:cs="Arial"/>
          <w:color w:val="222222"/>
          <w:sz w:val="24"/>
          <w:szCs w:val="24"/>
          <w:shd w:val="clear" w:color="auto" w:fill="FFFFFF"/>
          <w:lang w:eastAsia="en-GB"/>
        </w:rPr>
        <w:t xml:space="preserve">, </w:t>
      </w:r>
      <w:r w:rsidRPr="0012669D">
        <w:rPr>
          <w:rFonts w:ascii="Arial" w:eastAsia="Times New Roman" w:hAnsi="Arial" w:cs="Arial"/>
          <w:i/>
          <w:iCs/>
          <w:color w:val="222222"/>
          <w:sz w:val="24"/>
          <w:szCs w:val="24"/>
          <w:shd w:val="clear" w:color="auto" w:fill="FFFFFF"/>
          <w:lang w:eastAsia="en-GB"/>
        </w:rPr>
        <w:t>39</w:t>
      </w:r>
      <w:r w:rsidRPr="0012669D">
        <w:rPr>
          <w:rFonts w:ascii="Arial" w:eastAsia="Times New Roman" w:hAnsi="Arial" w:cs="Arial"/>
          <w:color w:val="222222"/>
          <w:sz w:val="24"/>
          <w:szCs w:val="24"/>
          <w:shd w:val="clear" w:color="auto" w:fill="FFFFFF"/>
          <w:lang w:eastAsia="en-GB"/>
        </w:rPr>
        <w:t>(1), pp.53-72.</w:t>
      </w:r>
      <w:proofErr w:type="gramEnd"/>
    </w:p>
    <w:p w:rsidR="0012669D" w:rsidRPr="0012669D" w:rsidRDefault="0012669D" w:rsidP="0012669D">
      <w:pPr>
        <w:spacing w:line="240" w:lineRule="auto"/>
        <w:rPr>
          <w:rFonts w:ascii="Times New Roman" w:eastAsia="Times New Roman" w:hAnsi="Times New Roman" w:cs="Times New Roman"/>
          <w:sz w:val="24"/>
          <w:szCs w:val="24"/>
          <w:lang w:eastAsia="en-GB"/>
        </w:rPr>
      </w:pPr>
      <w:proofErr w:type="gramStart"/>
      <w:r w:rsidRPr="0012669D">
        <w:rPr>
          <w:rFonts w:ascii="Arial" w:eastAsia="Times New Roman" w:hAnsi="Arial" w:cs="Arial"/>
          <w:color w:val="222222"/>
          <w:sz w:val="24"/>
          <w:szCs w:val="24"/>
          <w:shd w:val="clear" w:color="auto" w:fill="FFFFFF"/>
          <w:lang w:eastAsia="en-GB"/>
        </w:rPr>
        <w:t xml:space="preserve">Pinto, L.H. and </w:t>
      </w:r>
      <w:proofErr w:type="spellStart"/>
      <w:r w:rsidRPr="0012669D">
        <w:rPr>
          <w:rFonts w:ascii="Arial" w:eastAsia="Times New Roman" w:hAnsi="Arial" w:cs="Arial"/>
          <w:color w:val="222222"/>
          <w:sz w:val="24"/>
          <w:szCs w:val="24"/>
          <w:shd w:val="clear" w:color="auto" w:fill="FFFFFF"/>
          <w:lang w:eastAsia="en-GB"/>
        </w:rPr>
        <w:t>Ramalheira</w:t>
      </w:r>
      <w:proofErr w:type="spellEnd"/>
      <w:r w:rsidRPr="0012669D">
        <w:rPr>
          <w:rFonts w:ascii="Arial" w:eastAsia="Times New Roman" w:hAnsi="Arial" w:cs="Arial"/>
          <w:color w:val="222222"/>
          <w:sz w:val="24"/>
          <w:szCs w:val="24"/>
          <w:shd w:val="clear" w:color="auto" w:fill="FFFFFF"/>
          <w:lang w:eastAsia="en-GB"/>
        </w:rPr>
        <w:t>, D.C., 2017.</w:t>
      </w:r>
      <w:proofErr w:type="gramEnd"/>
      <w:r w:rsidRPr="0012669D">
        <w:rPr>
          <w:rFonts w:ascii="Arial" w:eastAsia="Times New Roman" w:hAnsi="Arial" w:cs="Arial"/>
          <w:color w:val="222222"/>
          <w:sz w:val="24"/>
          <w:szCs w:val="24"/>
          <w:shd w:val="clear" w:color="auto" w:fill="FFFFFF"/>
          <w:lang w:eastAsia="en-GB"/>
        </w:rPr>
        <w:t xml:space="preserve"> Perceived employability of business graduates: The effect of academic performance and extracurricular activities. </w:t>
      </w:r>
      <w:proofErr w:type="gramStart"/>
      <w:r w:rsidRPr="0012669D">
        <w:rPr>
          <w:rFonts w:ascii="Arial" w:eastAsia="Times New Roman" w:hAnsi="Arial" w:cs="Arial"/>
          <w:i/>
          <w:iCs/>
          <w:color w:val="222222"/>
          <w:sz w:val="24"/>
          <w:szCs w:val="24"/>
          <w:shd w:val="clear" w:color="auto" w:fill="FFFFFF"/>
          <w:lang w:eastAsia="en-GB"/>
        </w:rPr>
        <w:t xml:space="preserve">Journal of Vocational </w:t>
      </w:r>
      <w:proofErr w:type="spellStart"/>
      <w:r w:rsidRPr="0012669D">
        <w:rPr>
          <w:rFonts w:ascii="Arial" w:eastAsia="Times New Roman" w:hAnsi="Arial" w:cs="Arial"/>
          <w:i/>
          <w:iCs/>
          <w:color w:val="222222"/>
          <w:sz w:val="24"/>
          <w:szCs w:val="24"/>
          <w:shd w:val="clear" w:color="auto" w:fill="FFFFFF"/>
          <w:lang w:eastAsia="en-GB"/>
        </w:rPr>
        <w:t>Behavior</w:t>
      </w:r>
      <w:proofErr w:type="spellEnd"/>
      <w:r w:rsidRPr="0012669D">
        <w:rPr>
          <w:rFonts w:ascii="Arial" w:eastAsia="Times New Roman" w:hAnsi="Arial" w:cs="Arial"/>
          <w:color w:val="222222"/>
          <w:sz w:val="24"/>
          <w:szCs w:val="24"/>
          <w:shd w:val="clear" w:color="auto" w:fill="FFFFFF"/>
          <w:lang w:eastAsia="en-GB"/>
        </w:rPr>
        <w:t xml:space="preserve">, </w:t>
      </w:r>
      <w:r w:rsidRPr="0012669D">
        <w:rPr>
          <w:rFonts w:ascii="Arial" w:eastAsia="Times New Roman" w:hAnsi="Arial" w:cs="Arial"/>
          <w:i/>
          <w:iCs/>
          <w:color w:val="222222"/>
          <w:sz w:val="24"/>
          <w:szCs w:val="24"/>
          <w:shd w:val="clear" w:color="auto" w:fill="FFFFFF"/>
          <w:lang w:eastAsia="en-GB"/>
        </w:rPr>
        <w:t>99</w:t>
      </w:r>
      <w:r w:rsidRPr="0012669D">
        <w:rPr>
          <w:rFonts w:ascii="Arial" w:eastAsia="Times New Roman" w:hAnsi="Arial" w:cs="Arial"/>
          <w:color w:val="222222"/>
          <w:sz w:val="24"/>
          <w:szCs w:val="24"/>
          <w:shd w:val="clear" w:color="auto" w:fill="FFFFFF"/>
          <w:lang w:eastAsia="en-GB"/>
        </w:rPr>
        <w:t>, pp.165-178.</w:t>
      </w:r>
      <w:proofErr w:type="gramEnd"/>
    </w:p>
    <w:p w:rsidR="00704FDC" w:rsidRDefault="0012669D" w:rsidP="0012669D">
      <w:r w:rsidRPr="0012669D">
        <w:rPr>
          <w:rFonts w:ascii="Times New Roman" w:eastAsia="Times New Roman" w:hAnsi="Times New Roman" w:cs="Times New Roman"/>
          <w:sz w:val="24"/>
          <w:szCs w:val="24"/>
          <w:lang w:eastAsia="en-GB"/>
        </w:rPr>
        <w:br/>
      </w:r>
    </w:p>
    <w:sectPr w:rsidR="00704FD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126" w:rsidRDefault="009F1126" w:rsidP="009F1126">
      <w:pPr>
        <w:spacing w:after="0" w:line="240" w:lineRule="auto"/>
      </w:pPr>
      <w:r>
        <w:separator/>
      </w:r>
    </w:p>
  </w:endnote>
  <w:endnote w:type="continuationSeparator" w:id="0">
    <w:p w:rsidR="009F1126" w:rsidRDefault="009F1126" w:rsidP="009F1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126" w:rsidRDefault="009F1126" w:rsidP="009F1126">
      <w:pPr>
        <w:spacing w:after="0" w:line="240" w:lineRule="auto"/>
      </w:pPr>
      <w:r>
        <w:separator/>
      </w:r>
    </w:p>
  </w:footnote>
  <w:footnote w:type="continuationSeparator" w:id="0">
    <w:p w:rsidR="009F1126" w:rsidRDefault="009F1126" w:rsidP="009F11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126" w:rsidRDefault="009F1126">
    <w:pPr>
      <w:pStyle w:val="Header"/>
    </w:pPr>
    <w:r>
      <w:t xml:space="preserve">Abdul </w:t>
    </w:r>
    <w:proofErr w:type="spellStart"/>
    <w:r>
      <w:t>Tahid</w:t>
    </w:r>
    <w:proofErr w:type="spellEnd"/>
    <w:r>
      <w:t xml:space="preserve"> Khan</w:t>
    </w:r>
  </w:p>
  <w:p w:rsidR="009F1126" w:rsidRDefault="009F1126">
    <w:pPr>
      <w:pStyle w:val="Header"/>
    </w:pPr>
    <w:r>
      <w:t>Student Number: 1705998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669D"/>
    <w:rsid w:val="0012669D"/>
    <w:rsid w:val="00704FDC"/>
    <w:rsid w:val="009F1126"/>
    <w:rsid w:val="00F65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126"/>
  </w:style>
  <w:style w:type="paragraph" w:styleId="Footer">
    <w:name w:val="footer"/>
    <w:basedOn w:val="Normal"/>
    <w:link w:val="FooterChar"/>
    <w:uiPriority w:val="99"/>
    <w:unhideWhenUsed/>
    <w:rsid w:val="009F1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11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126"/>
  </w:style>
  <w:style w:type="paragraph" w:styleId="Footer">
    <w:name w:val="footer"/>
    <w:basedOn w:val="Normal"/>
    <w:link w:val="FooterChar"/>
    <w:uiPriority w:val="99"/>
    <w:unhideWhenUsed/>
    <w:rsid w:val="009F11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738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1833</Words>
  <Characters>10449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Shaju</dc:creator>
  <cp:lastModifiedBy>Shaju</cp:lastModifiedBy>
  <cp:revision>2</cp:revision>
  <dcterms:created xsi:type="dcterms:W3CDTF">2018-04-29T18:19:00Z</dcterms:created>
  <dcterms:modified xsi:type="dcterms:W3CDTF">2018-04-29T18:19:00Z</dcterms:modified>
</cp:coreProperties>
</file>