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D73A0" w14:textId="77777777" w:rsidR="001A4080" w:rsidRDefault="00504396">
      <w:pPr>
        <w:rPr>
          <w:b/>
          <w:sz w:val="32"/>
          <w:szCs w:val="32"/>
        </w:rPr>
      </w:pPr>
      <w:r w:rsidRPr="00620446">
        <w:rPr>
          <w:b/>
          <w:sz w:val="32"/>
          <w:szCs w:val="32"/>
        </w:rPr>
        <w:t>ASSIGNMENT GUIDANCE</w:t>
      </w:r>
    </w:p>
    <w:p w14:paraId="77296FCD" w14:textId="77777777" w:rsidR="00362B1E" w:rsidRPr="00620446" w:rsidRDefault="00362B1E">
      <w:pPr>
        <w:rPr>
          <w:b/>
          <w:sz w:val="32"/>
          <w:szCs w:val="32"/>
        </w:rPr>
      </w:pPr>
    </w:p>
    <w:p w14:paraId="0BB311E6" w14:textId="77777777" w:rsidR="00504396" w:rsidRPr="00362B1E" w:rsidRDefault="005E0680" w:rsidP="00362B1E">
      <w:pPr>
        <w:rPr>
          <w:rStyle w:val="Emphasis"/>
          <w:b/>
          <w:i w:val="0"/>
          <w:sz w:val="28"/>
          <w:szCs w:val="28"/>
        </w:rPr>
      </w:pPr>
      <w:r w:rsidRPr="00362B1E">
        <w:rPr>
          <w:rStyle w:val="Emphasis"/>
          <w:b/>
          <w:i w:val="0"/>
          <w:sz w:val="28"/>
          <w:szCs w:val="28"/>
        </w:rPr>
        <w:t>Section 1:</w:t>
      </w:r>
    </w:p>
    <w:p w14:paraId="6FC252EF" w14:textId="77777777" w:rsidR="00362B1E" w:rsidRPr="00362B1E" w:rsidRDefault="00362B1E" w:rsidP="00362B1E">
      <w:pPr>
        <w:rPr>
          <w:rStyle w:val="Emphasis"/>
          <w:i w:val="0"/>
          <w:sz w:val="28"/>
          <w:szCs w:val="28"/>
        </w:rPr>
      </w:pPr>
      <w:r w:rsidRPr="00362B1E">
        <w:rPr>
          <w:rStyle w:val="Emphasis"/>
          <w:i w:val="0"/>
          <w:sz w:val="28"/>
          <w:szCs w:val="28"/>
        </w:rPr>
        <w:t xml:space="preserve">Discussion of the meaning of the term CSR. </w:t>
      </w:r>
    </w:p>
    <w:p w14:paraId="0CF48560" w14:textId="77777777" w:rsidR="00362B1E" w:rsidRPr="00362B1E" w:rsidRDefault="00362B1E" w:rsidP="00362B1E">
      <w:pPr>
        <w:rPr>
          <w:rStyle w:val="Emphasis"/>
          <w:i w:val="0"/>
          <w:sz w:val="28"/>
          <w:szCs w:val="28"/>
        </w:rPr>
      </w:pPr>
      <w:r w:rsidRPr="00362B1E">
        <w:rPr>
          <w:rStyle w:val="Emphasis"/>
          <w:i w:val="0"/>
          <w:sz w:val="28"/>
          <w:szCs w:val="28"/>
        </w:rPr>
        <w:t>Why has CSR become increasingly mainstream in business activity in recent years?</w:t>
      </w:r>
    </w:p>
    <w:p w14:paraId="1BAD72BE" w14:textId="77777777" w:rsidR="005E0680" w:rsidRDefault="005E0680" w:rsidP="00362B1E">
      <w:pPr>
        <w:rPr>
          <w:rStyle w:val="Emphasis"/>
          <w:b/>
          <w:i w:val="0"/>
          <w:sz w:val="28"/>
          <w:szCs w:val="28"/>
        </w:rPr>
      </w:pPr>
      <w:r w:rsidRPr="00362B1E">
        <w:rPr>
          <w:rStyle w:val="Emphasis"/>
          <w:b/>
          <w:i w:val="0"/>
          <w:sz w:val="28"/>
          <w:szCs w:val="28"/>
        </w:rPr>
        <w:t>Section 2:</w:t>
      </w:r>
    </w:p>
    <w:p w14:paraId="306DEFF3" w14:textId="27152385" w:rsidR="008C7FF2" w:rsidRDefault="00362B1E" w:rsidP="00362B1E">
      <w:pPr>
        <w:rPr>
          <w:rStyle w:val="Emphasis"/>
          <w:i w:val="0"/>
          <w:sz w:val="28"/>
          <w:szCs w:val="28"/>
        </w:rPr>
      </w:pPr>
      <w:r w:rsidRPr="00362B1E">
        <w:rPr>
          <w:rStyle w:val="Emphasis"/>
          <w:i w:val="0"/>
          <w:sz w:val="28"/>
          <w:szCs w:val="28"/>
        </w:rPr>
        <w:t>Discuss the driving motives of banks to engage in CSR</w:t>
      </w:r>
      <w:r w:rsidR="00EB5192">
        <w:rPr>
          <w:rStyle w:val="Emphasis"/>
          <w:i w:val="0"/>
          <w:sz w:val="28"/>
          <w:szCs w:val="28"/>
        </w:rPr>
        <w:t xml:space="preserve">. </w:t>
      </w:r>
      <w:r w:rsidR="008C7FF2">
        <w:rPr>
          <w:rStyle w:val="Emphasis"/>
          <w:i w:val="0"/>
          <w:sz w:val="28"/>
          <w:szCs w:val="28"/>
        </w:rPr>
        <w:t>Discuss the meaning of the term “ethical banking”.</w:t>
      </w:r>
    </w:p>
    <w:p w14:paraId="6817A5B5" w14:textId="741ADDD7" w:rsidR="00362B1E" w:rsidRPr="00362B1E" w:rsidRDefault="00EB5192" w:rsidP="00362B1E">
      <w:pPr>
        <w:rPr>
          <w:rStyle w:val="Emphasis"/>
          <w:i w:val="0"/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Give examples of any </w:t>
      </w:r>
      <w:r w:rsidR="00022464">
        <w:rPr>
          <w:rStyle w:val="Emphasis"/>
          <w:i w:val="0"/>
          <w:sz w:val="28"/>
          <w:szCs w:val="28"/>
        </w:rPr>
        <w:t>ethical banking practices</w:t>
      </w:r>
      <w:r>
        <w:rPr>
          <w:rStyle w:val="Emphasis"/>
          <w:i w:val="0"/>
          <w:sz w:val="28"/>
          <w:szCs w:val="28"/>
        </w:rPr>
        <w:t xml:space="preserve"> that banks in the UK or worldwide have adopted.</w:t>
      </w:r>
      <w:r w:rsidR="00022464">
        <w:rPr>
          <w:rStyle w:val="Emphasis"/>
          <w:i w:val="0"/>
          <w:sz w:val="28"/>
          <w:szCs w:val="28"/>
        </w:rPr>
        <w:t xml:space="preserve"> This could include the big 5 banks (Santander, HSBC, Lloyds, Barclays</w:t>
      </w:r>
      <w:proofErr w:type="gramStart"/>
      <w:r w:rsidR="00022464">
        <w:rPr>
          <w:rStyle w:val="Emphasis"/>
          <w:i w:val="0"/>
          <w:sz w:val="28"/>
          <w:szCs w:val="28"/>
        </w:rPr>
        <w:t xml:space="preserve">. </w:t>
      </w:r>
      <w:proofErr w:type="gramEnd"/>
      <w:r w:rsidR="00022464">
        <w:rPr>
          <w:rStyle w:val="Emphasis"/>
          <w:i w:val="0"/>
          <w:sz w:val="28"/>
          <w:szCs w:val="28"/>
        </w:rPr>
        <w:t xml:space="preserve">RBS) or banks from the alternative banking sector (e.g. </w:t>
      </w:r>
      <w:proofErr w:type="spellStart"/>
      <w:r w:rsidR="00022464">
        <w:rPr>
          <w:rStyle w:val="Emphasis"/>
          <w:i w:val="0"/>
          <w:sz w:val="28"/>
          <w:szCs w:val="28"/>
        </w:rPr>
        <w:t>Triodos</w:t>
      </w:r>
      <w:proofErr w:type="spellEnd"/>
      <w:r w:rsidR="00022464">
        <w:rPr>
          <w:rStyle w:val="Emphasis"/>
          <w:i w:val="0"/>
          <w:sz w:val="28"/>
          <w:szCs w:val="28"/>
        </w:rPr>
        <w:t xml:space="preserve"> Bank).</w:t>
      </w:r>
    </w:p>
    <w:p w14:paraId="6E3D03EB" w14:textId="77777777" w:rsidR="00362B1E" w:rsidRDefault="00362B1E" w:rsidP="00362B1E">
      <w:pPr>
        <w:rPr>
          <w:rStyle w:val="Emphasis"/>
          <w:i w:val="0"/>
          <w:sz w:val="28"/>
          <w:szCs w:val="28"/>
        </w:rPr>
      </w:pPr>
      <w:r w:rsidRPr="00362B1E">
        <w:rPr>
          <w:rStyle w:val="Emphasis"/>
          <w:i w:val="0"/>
          <w:sz w:val="28"/>
          <w:szCs w:val="28"/>
        </w:rPr>
        <w:t>Analyse the benefits and challenges that a bank may face in implementing CSR practices and new processes.</w:t>
      </w:r>
    </w:p>
    <w:p w14:paraId="35CC2F2E" w14:textId="77777777" w:rsidR="00362B1E" w:rsidRPr="00362B1E" w:rsidRDefault="00645478" w:rsidP="00362B1E">
      <w:pPr>
        <w:rPr>
          <w:rStyle w:val="Emphasis"/>
          <w:b/>
          <w:i w:val="0"/>
          <w:sz w:val="28"/>
          <w:szCs w:val="28"/>
        </w:rPr>
      </w:pPr>
      <w:r w:rsidRPr="00362B1E">
        <w:rPr>
          <w:rStyle w:val="Emphasis"/>
          <w:b/>
          <w:i w:val="0"/>
          <w:sz w:val="28"/>
          <w:szCs w:val="28"/>
        </w:rPr>
        <w:t>Section 3:</w:t>
      </w:r>
    </w:p>
    <w:p w14:paraId="753AC542" w14:textId="52266B24" w:rsidR="0020783C" w:rsidRDefault="00362B1E" w:rsidP="00362B1E">
      <w:pPr>
        <w:rPr>
          <w:rStyle w:val="Emphasis"/>
          <w:i w:val="0"/>
          <w:sz w:val="28"/>
          <w:szCs w:val="28"/>
        </w:rPr>
      </w:pPr>
      <w:r w:rsidRPr="00362B1E">
        <w:rPr>
          <w:rStyle w:val="Emphasis"/>
          <w:i w:val="0"/>
          <w:sz w:val="28"/>
          <w:szCs w:val="28"/>
        </w:rPr>
        <w:t xml:space="preserve">Discuss recommendations that could be implemented </w:t>
      </w:r>
      <w:r w:rsidR="00EB5192">
        <w:rPr>
          <w:rStyle w:val="Emphasis"/>
          <w:i w:val="0"/>
          <w:sz w:val="28"/>
          <w:szCs w:val="28"/>
        </w:rPr>
        <w:t xml:space="preserve">(or have already been implemented) </w:t>
      </w:r>
      <w:r w:rsidRPr="00362B1E">
        <w:rPr>
          <w:rStyle w:val="Emphasis"/>
          <w:i w:val="0"/>
          <w:sz w:val="28"/>
          <w:szCs w:val="28"/>
        </w:rPr>
        <w:t xml:space="preserve">within the banking sector to encourage banks to more fully engage with the principles of </w:t>
      </w:r>
      <w:r w:rsidR="00022464">
        <w:rPr>
          <w:rStyle w:val="Emphasis"/>
          <w:i w:val="0"/>
          <w:sz w:val="28"/>
          <w:szCs w:val="28"/>
        </w:rPr>
        <w:t xml:space="preserve">ethical banking and </w:t>
      </w:r>
      <w:r w:rsidRPr="00362B1E">
        <w:rPr>
          <w:rStyle w:val="Emphasis"/>
          <w:i w:val="0"/>
          <w:sz w:val="28"/>
          <w:szCs w:val="28"/>
        </w:rPr>
        <w:t>CSR.</w:t>
      </w:r>
    </w:p>
    <w:p w14:paraId="26E91501" w14:textId="276D89B8" w:rsidR="005519F0" w:rsidRDefault="005519F0" w:rsidP="00362B1E">
      <w:pPr>
        <w:rPr>
          <w:rStyle w:val="Emphasis"/>
          <w:i w:val="0"/>
          <w:sz w:val="28"/>
          <w:szCs w:val="28"/>
        </w:rPr>
      </w:pPr>
      <w:r>
        <w:rPr>
          <w:rStyle w:val="Emphasis"/>
          <w:i w:val="0"/>
          <w:sz w:val="28"/>
          <w:szCs w:val="28"/>
        </w:rPr>
        <w:t>e.g. regulations, awards from bodies promoting CSR</w:t>
      </w:r>
      <w:r w:rsidR="0019353A">
        <w:rPr>
          <w:rStyle w:val="Emphasis"/>
          <w:i w:val="0"/>
          <w:sz w:val="28"/>
          <w:szCs w:val="28"/>
        </w:rPr>
        <w:t>, evidence of changes in consumer preference</w:t>
      </w:r>
      <w:bookmarkStart w:id="0" w:name="_GoBack"/>
      <w:bookmarkEnd w:id="0"/>
    </w:p>
    <w:p w14:paraId="6AAE751A" w14:textId="77777777" w:rsidR="00362B1E" w:rsidRDefault="00362B1E" w:rsidP="00362B1E">
      <w:pPr>
        <w:rPr>
          <w:rStyle w:val="Emphasis"/>
          <w:i w:val="0"/>
          <w:sz w:val="28"/>
          <w:szCs w:val="28"/>
        </w:rPr>
      </w:pPr>
    </w:p>
    <w:p w14:paraId="41CF57AA" w14:textId="77777777" w:rsidR="00362B1E" w:rsidRPr="00362B1E" w:rsidRDefault="00362B1E" w:rsidP="00362B1E">
      <w:pPr>
        <w:rPr>
          <w:rStyle w:val="Emphasis"/>
          <w:i w:val="0"/>
          <w:sz w:val="28"/>
          <w:szCs w:val="28"/>
        </w:rPr>
      </w:pPr>
    </w:p>
    <w:p w14:paraId="4A62D9D7" w14:textId="77777777" w:rsidR="00E11D94" w:rsidRPr="00620446" w:rsidRDefault="00E11D94">
      <w:pPr>
        <w:rPr>
          <w:sz w:val="32"/>
          <w:szCs w:val="32"/>
        </w:rPr>
      </w:pPr>
    </w:p>
    <w:sectPr w:rsidR="00E11D94" w:rsidRPr="00620446" w:rsidSect="0084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4396"/>
    <w:rsid w:val="00022464"/>
    <w:rsid w:val="0019353A"/>
    <w:rsid w:val="001A4080"/>
    <w:rsid w:val="0020783C"/>
    <w:rsid w:val="0023403F"/>
    <w:rsid w:val="00362B1E"/>
    <w:rsid w:val="00504396"/>
    <w:rsid w:val="005519F0"/>
    <w:rsid w:val="005E0680"/>
    <w:rsid w:val="00620446"/>
    <w:rsid w:val="00645478"/>
    <w:rsid w:val="00841A90"/>
    <w:rsid w:val="008C7FF2"/>
    <w:rsid w:val="00996BEA"/>
    <w:rsid w:val="00DD5481"/>
    <w:rsid w:val="00E11D94"/>
    <w:rsid w:val="00EB5192"/>
    <w:rsid w:val="00ED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F4449"/>
  <w15:docId w15:val="{29D946BA-DAE2-4894-8DE1-4889B3D4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1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1D94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362B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Dunstan</dc:creator>
  <cp:lastModifiedBy>Administrator</cp:lastModifiedBy>
  <cp:revision>8</cp:revision>
  <dcterms:created xsi:type="dcterms:W3CDTF">2018-01-23T12:10:00Z</dcterms:created>
  <dcterms:modified xsi:type="dcterms:W3CDTF">2018-02-07T10:47:00Z</dcterms:modified>
</cp:coreProperties>
</file>