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0070C0"/>
          <w:sz w:val="28"/>
          <w:szCs w:val="28"/>
        </w:rPr>
        <w:id w:val="-185678130"/>
        <w:docPartObj>
          <w:docPartGallery w:val="Cover Pages"/>
          <w:docPartUnique/>
        </w:docPartObj>
      </w:sdtPr>
      <w:sdtEndPr/>
      <w:sdtContent>
        <w:p w14:paraId="570A6162" w14:textId="46350118" w:rsidR="003B28DC" w:rsidRPr="00F878C8" w:rsidRDefault="003B28DC">
          <w:pPr>
            <w:pStyle w:val="NoSpacing"/>
            <w:spacing w:before="1540" w:after="240"/>
            <w:jc w:val="center"/>
            <w:rPr>
              <w:rFonts w:cstheme="minorHAnsi"/>
              <w:color w:val="0070C0"/>
              <w:sz w:val="28"/>
              <w:szCs w:val="28"/>
            </w:rPr>
          </w:pPr>
          <w:r w:rsidRPr="00F878C8">
            <w:rPr>
              <w:rFonts w:cstheme="minorHAnsi"/>
              <w:noProof/>
              <w:color w:val="0070C0"/>
              <w:sz w:val="28"/>
              <w:szCs w:val="28"/>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Theme="majorEastAsia" w:cstheme="minorHAnsi"/>
              <w:caps/>
              <w:color w:val="0070C0"/>
              <w:sz w:val="28"/>
              <w:szCs w:val="28"/>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sdtContent>
            <w:p w14:paraId="4446D427" w14:textId="1A4A421E" w:rsidR="003B28DC" w:rsidRPr="00F878C8" w:rsidRDefault="00A32D30">
              <w:pPr>
                <w:pStyle w:val="NoSpacing"/>
                <w:pBdr>
                  <w:top w:val="single" w:sz="6" w:space="6" w:color="4472C4" w:themeColor="accent1"/>
                  <w:bottom w:val="single" w:sz="6" w:space="6" w:color="4472C4" w:themeColor="accent1"/>
                </w:pBdr>
                <w:spacing w:after="240"/>
                <w:jc w:val="center"/>
                <w:rPr>
                  <w:rFonts w:eastAsiaTheme="majorEastAsia" w:cstheme="minorHAnsi"/>
                  <w:caps/>
                  <w:color w:val="0070C0"/>
                  <w:sz w:val="28"/>
                  <w:szCs w:val="28"/>
                </w:rPr>
              </w:pPr>
              <w:r w:rsidRPr="00F878C8">
                <w:rPr>
                  <w:rFonts w:eastAsiaTheme="majorEastAsia" w:cstheme="minorHAnsi"/>
                  <w:caps/>
                  <w:color w:val="0070C0"/>
                  <w:sz w:val="28"/>
                  <w:szCs w:val="28"/>
                </w:rPr>
                <w:t>Jane Collins</w:t>
              </w:r>
              <w:r w:rsidR="00D11E54" w:rsidRPr="00F878C8">
                <w:rPr>
                  <w:rFonts w:eastAsiaTheme="majorEastAsia" w:cstheme="minorHAnsi"/>
                  <w:caps/>
                  <w:color w:val="0070C0"/>
                  <w:sz w:val="28"/>
                  <w:szCs w:val="28"/>
                </w:rPr>
                <w:t xml:space="preserve"> grocery store analysis</w:t>
              </w:r>
            </w:p>
          </w:sdtContent>
        </w:sdt>
        <w:sdt>
          <w:sdtPr>
            <w:rPr>
              <w:rFonts w:cstheme="minorHAnsi"/>
              <w:color w:val="0070C0"/>
              <w:sz w:val="28"/>
              <w:szCs w:val="28"/>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62C6140F" w:rsidR="003B28DC" w:rsidRPr="00F878C8" w:rsidRDefault="00E03877">
              <w:pPr>
                <w:pStyle w:val="NoSpacing"/>
                <w:jc w:val="center"/>
                <w:rPr>
                  <w:rFonts w:cstheme="minorHAnsi"/>
                  <w:color w:val="0070C0"/>
                  <w:sz w:val="28"/>
                  <w:szCs w:val="28"/>
                </w:rPr>
              </w:pPr>
              <w:r w:rsidRPr="00F878C8">
                <w:rPr>
                  <w:rFonts w:cstheme="minorHAnsi"/>
                  <w:color w:val="0070C0"/>
                  <w:sz w:val="28"/>
                  <w:szCs w:val="28"/>
                </w:rPr>
                <w:t>BMSW4002 Effective Team-Working and Communication</w:t>
              </w:r>
            </w:p>
          </w:sdtContent>
        </w:sdt>
        <w:p w14:paraId="498C7A96" w14:textId="77777777" w:rsidR="003B28DC" w:rsidRPr="00F878C8" w:rsidRDefault="003B28DC">
          <w:pPr>
            <w:pStyle w:val="NoSpacing"/>
            <w:spacing w:before="480"/>
            <w:jc w:val="center"/>
            <w:rPr>
              <w:rFonts w:cstheme="minorHAnsi"/>
              <w:color w:val="0070C0"/>
              <w:sz w:val="28"/>
              <w:szCs w:val="28"/>
            </w:rPr>
          </w:pPr>
          <w:r w:rsidRPr="00F878C8">
            <w:rPr>
              <w:rFonts w:cstheme="minorHAnsi"/>
              <w:noProof/>
              <w:color w:val="0070C0"/>
              <w:sz w:val="28"/>
              <w:szCs w:val="28"/>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668CFE50" w:rsidR="003B28DC" w:rsidRDefault="00F0757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7407F">
                                      <w:rPr>
                                        <w:caps/>
                                        <w:color w:val="4472C4" w:themeColor="accent1"/>
                                      </w:rPr>
                                      <w:t>1906799</w:t>
                                    </w:r>
                                    <w:r w:rsidR="003B28DC">
                                      <w:rPr>
                                        <w:caps/>
                                        <w:color w:val="4472C4" w:themeColor="accent1"/>
                                      </w:rPr>
                                      <w:t>]</w:t>
                                    </w:r>
                                  </w:sdtContent>
                                </w:sdt>
                              </w:p>
                              <w:p w14:paraId="15A7879D" w14:textId="4C9A2AF7" w:rsidR="003B28DC" w:rsidRDefault="00F0757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668CFE50" w:rsidR="003B28DC" w:rsidRDefault="00ED3F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B28DC">
                                <w:rPr>
                                  <w:caps/>
                                  <w:color w:val="4472C4" w:themeColor="accent1"/>
                                </w:rPr>
                                <w:t>[</w:t>
                              </w:r>
                              <w:r w:rsidR="0067407F">
                                <w:rPr>
                                  <w:caps/>
                                  <w:color w:val="4472C4" w:themeColor="accent1"/>
                                </w:rPr>
                                <w:t>1906799</w:t>
                              </w:r>
                              <w:r w:rsidR="003B28DC">
                                <w:rPr>
                                  <w:caps/>
                                  <w:color w:val="4472C4" w:themeColor="accent1"/>
                                </w:rPr>
                                <w:t>]</w:t>
                              </w:r>
                            </w:sdtContent>
                          </w:sdt>
                        </w:p>
                        <w:p w14:paraId="15A7879D" w14:textId="4C9A2AF7" w:rsidR="003B28DC" w:rsidRDefault="00ED3F0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sidRPr="00F878C8">
            <w:rPr>
              <w:rFonts w:cstheme="minorHAnsi"/>
              <w:noProof/>
              <w:color w:val="0070C0"/>
              <w:sz w:val="28"/>
              <w:szCs w:val="28"/>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Pr="00F878C8" w:rsidRDefault="003B28DC">
          <w:pPr>
            <w:rPr>
              <w:rFonts w:cstheme="minorHAnsi"/>
              <w:color w:val="0070C0"/>
              <w:sz w:val="28"/>
              <w:szCs w:val="28"/>
            </w:rPr>
          </w:pPr>
          <w:r w:rsidRPr="00F878C8">
            <w:rPr>
              <w:rFonts w:cstheme="minorHAnsi"/>
              <w:color w:val="0070C0"/>
              <w:sz w:val="28"/>
              <w:szCs w:val="28"/>
            </w:rPr>
            <w:br w:type="page"/>
          </w:r>
        </w:p>
      </w:sdtContent>
    </w:sdt>
    <w:sdt>
      <w:sdtPr>
        <w:rPr>
          <w:rFonts w:asciiTheme="minorHAnsi" w:eastAsiaTheme="minorHAnsi" w:hAnsiTheme="minorHAnsi" w:cstheme="minorHAnsi"/>
          <w:color w:val="0070C0"/>
          <w:sz w:val="28"/>
          <w:szCs w:val="28"/>
          <w:lang w:val="en-GB"/>
        </w:rPr>
        <w:id w:val="1970238789"/>
        <w:docPartObj>
          <w:docPartGallery w:val="Table of Contents"/>
          <w:docPartUnique/>
        </w:docPartObj>
      </w:sdtPr>
      <w:sdtEndPr>
        <w:rPr>
          <w:noProof/>
        </w:rPr>
      </w:sdtEndPr>
      <w:sdtContent>
        <w:p w14:paraId="475F40F1" w14:textId="11FD3A72" w:rsidR="00CA737C" w:rsidRPr="00BD58EE" w:rsidRDefault="00CA737C">
          <w:pPr>
            <w:pStyle w:val="TOCHeading"/>
            <w:rPr>
              <w:rFonts w:asciiTheme="minorHAnsi" w:hAnsiTheme="minorHAnsi" w:cstheme="minorHAnsi"/>
              <w:color w:val="auto"/>
              <w:sz w:val="28"/>
              <w:szCs w:val="28"/>
            </w:rPr>
          </w:pPr>
          <w:r w:rsidRPr="00BD58EE">
            <w:rPr>
              <w:rFonts w:asciiTheme="minorHAnsi" w:hAnsiTheme="minorHAnsi" w:cstheme="minorHAnsi"/>
              <w:color w:val="auto"/>
              <w:sz w:val="28"/>
              <w:szCs w:val="28"/>
            </w:rPr>
            <w:t>Contents</w:t>
          </w:r>
        </w:p>
        <w:p w14:paraId="46BB6FD9" w14:textId="138FBC87" w:rsidR="00CA737C" w:rsidRPr="00BD58EE" w:rsidRDefault="00CA737C" w:rsidP="00A0574D">
          <w:pPr>
            <w:pStyle w:val="Academic"/>
            <w:outlineLvl w:val="0"/>
            <w:rPr>
              <w:rFonts w:asciiTheme="minorHAnsi" w:eastAsiaTheme="minorEastAsia" w:hAnsiTheme="minorHAnsi" w:cstheme="minorHAnsi"/>
              <w:noProof/>
              <w:color w:val="0070C0"/>
              <w:sz w:val="28"/>
              <w:szCs w:val="28"/>
              <w:lang w:eastAsia="en-GB"/>
            </w:rPr>
          </w:pPr>
          <w:r w:rsidRPr="00BD58EE">
            <w:rPr>
              <w:rFonts w:asciiTheme="minorHAnsi" w:hAnsiTheme="minorHAnsi" w:cstheme="minorHAnsi"/>
              <w:color w:val="0070C0"/>
              <w:sz w:val="28"/>
              <w:szCs w:val="28"/>
            </w:rPr>
            <w:fldChar w:fldCharType="begin"/>
          </w:r>
          <w:r w:rsidRPr="00BD58EE">
            <w:rPr>
              <w:rFonts w:asciiTheme="minorHAnsi" w:hAnsiTheme="minorHAnsi" w:cstheme="minorHAnsi"/>
              <w:color w:val="0070C0"/>
              <w:sz w:val="28"/>
              <w:szCs w:val="28"/>
            </w:rPr>
            <w:instrText xml:space="preserve"> TOC \o "1-3" \h \z \u </w:instrText>
          </w:r>
          <w:r w:rsidRPr="00BD58EE">
            <w:rPr>
              <w:rFonts w:asciiTheme="minorHAnsi" w:hAnsiTheme="minorHAnsi" w:cstheme="minorHAnsi"/>
              <w:color w:val="0070C0"/>
              <w:sz w:val="28"/>
              <w:szCs w:val="28"/>
            </w:rPr>
            <w:fldChar w:fldCharType="separate"/>
          </w:r>
          <w:hyperlink w:anchor="_Toc35363948" w:history="1">
            <w:r w:rsidRPr="00BD58EE">
              <w:rPr>
                <w:rStyle w:val="Hyperlink"/>
                <w:rFonts w:asciiTheme="minorHAnsi" w:hAnsiTheme="minorHAnsi" w:cstheme="minorHAnsi"/>
                <w:noProof/>
                <w:color w:val="0070C0"/>
                <w:sz w:val="28"/>
                <w:szCs w:val="28"/>
              </w:rPr>
              <w:t>Introduction</w:t>
            </w:r>
            <w:r w:rsidRPr="00BD58EE">
              <w:rPr>
                <w:rFonts w:asciiTheme="minorHAnsi" w:hAnsiTheme="minorHAnsi" w:cstheme="minorHAnsi"/>
                <w:noProof/>
                <w:webHidden/>
                <w:color w:val="0070C0"/>
                <w:sz w:val="28"/>
                <w:szCs w:val="28"/>
              </w:rPr>
              <w:tab/>
            </w:r>
            <w:r w:rsidR="007520BA" w:rsidRPr="00BD58EE">
              <w:rPr>
                <w:rFonts w:asciiTheme="minorHAnsi" w:hAnsiTheme="minorHAnsi" w:cstheme="minorHAnsi"/>
                <w:noProof/>
                <w:webHidden/>
                <w:color w:val="0070C0"/>
                <w:sz w:val="28"/>
                <w:szCs w:val="28"/>
              </w:rPr>
              <w:t xml:space="preserve"> </w:t>
            </w:r>
            <w:r w:rsidRPr="00BD58EE">
              <w:rPr>
                <w:rFonts w:asciiTheme="minorHAnsi" w:hAnsiTheme="minorHAnsi" w:cstheme="minorHAnsi"/>
                <w:noProof/>
                <w:webHidden/>
                <w:color w:val="0070C0"/>
                <w:sz w:val="28"/>
                <w:szCs w:val="28"/>
              </w:rPr>
              <w:fldChar w:fldCharType="begin"/>
            </w:r>
            <w:r w:rsidRPr="00BD58EE">
              <w:rPr>
                <w:rFonts w:asciiTheme="minorHAnsi" w:hAnsiTheme="minorHAnsi" w:cstheme="minorHAnsi"/>
                <w:noProof/>
                <w:webHidden/>
                <w:color w:val="0070C0"/>
                <w:sz w:val="28"/>
                <w:szCs w:val="28"/>
              </w:rPr>
              <w:instrText xml:space="preserve"> PAGEREF _Toc35363948 \h </w:instrText>
            </w:r>
            <w:r w:rsidRPr="00BD58EE">
              <w:rPr>
                <w:rFonts w:asciiTheme="minorHAnsi" w:hAnsiTheme="minorHAnsi" w:cstheme="minorHAnsi"/>
                <w:noProof/>
                <w:webHidden/>
                <w:color w:val="0070C0"/>
                <w:sz w:val="28"/>
                <w:szCs w:val="28"/>
              </w:rPr>
            </w:r>
            <w:r w:rsidRPr="00BD58EE">
              <w:rPr>
                <w:rFonts w:asciiTheme="minorHAnsi" w:hAnsiTheme="minorHAnsi" w:cstheme="minorHAnsi"/>
                <w:noProof/>
                <w:webHidden/>
                <w:color w:val="0070C0"/>
                <w:sz w:val="28"/>
                <w:szCs w:val="28"/>
              </w:rPr>
              <w:fldChar w:fldCharType="separate"/>
            </w:r>
            <w:r w:rsidR="008F4A94" w:rsidRPr="00BD58EE">
              <w:rPr>
                <w:rFonts w:asciiTheme="minorHAnsi" w:hAnsiTheme="minorHAnsi" w:cstheme="minorHAnsi"/>
                <w:noProof/>
                <w:webHidden/>
                <w:color w:val="0070C0"/>
                <w:sz w:val="28"/>
                <w:szCs w:val="28"/>
              </w:rPr>
              <w:t>2</w:t>
            </w:r>
            <w:r w:rsidRPr="00BD58EE">
              <w:rPr>
                <w:rFonts w:asciiTheme="minorHAnsi" w:hAnsiTheme="minorHAnsi" w:cstheme="minorHAnsi"/>
                <w:noProof/>
                <w:webHidden/>
                <w:color w:val="0070C0"/>
                <w:sz w:val="28"/>
                <w:szCs w:val="28"/>
              </w:rPr>
              <w:fldChar w:fldCharType="end"/>
            </w:r>
          </w:hyperlink>
        </w:p>
        <w:p w14:paraId="1FBEABE7" w14:textId="1F0F24D2" w:rsidR="00CA737C" w:rsidRPr="00BD58EE" w:rsidRDefault="00F07578" w:rsidP="00A0574D">
          <w:pPr>
            <w:pStyle w:val="Academic"/>
            <w:outlineLvl w:val="0"/>
            <w:rPr>
              <w:rFonts w:asciiTheme="minorHAnsi" w:eastAsiaTheme="minorEastAsia" w:hAnsiTheme="minorHAnsi" w:cstheme="minorHAnsi"/>
              <w:noProof/>
              <w:color w:val="0070C0"/>
              <w:sz w:val="28"/>
              <w:szCs w:val="28"/>
              <w:lang w:eastAsia="en-GB"/>
            </w:rPr>
          </w:pPr>
          <w:hyperlink w:anchor="_Toc35363949" w:history="1">
            <w:r w:rsidR="00CA737C" w:rsidRPr="00BD58EE">
              <w:rPr>
                <w:rStyle w:val="Hyperlink"/>
                <w:rFonts w:asciiTheme="minorHAnsi" w:hAnsiTheme="minorHAnsi" w:cstheme="minorHAnsi"/>
                <w:noProof/>
                <w:color w:val="0070C0"/>
                <w:sz w:val="28"/>
                <w:szCs w:val="28"/>
              </w:rPr>
              <w:t>Executive summary</w:t>
            </w:r>
            <w:r w:rsidR="00CA737C" w:rsidRPr="00BD58EE">
              <w:rPr>
                <w:rFonts w:asciiTheme="minorHAnsi" w:hAnsiTheme="minorHAnsi" w:cstheme="minorHAnsi"/>
                <w:noProof/>
                <w:webHidden/>
                <w:color w:val="0070C0"/>
                <w:sz w:val="28"/>
                <w:szCs w:val="28"/>
              </w:rPr>
              <w:tab/>
            </w:r>
            <w:r w:rsidR="007520BA" w:rsidRPr="00BD58EE">
              <w:rPr>
                <w:rFonts w:asciiTheme="minorHAnsi" w:hAnsiTheme="minorHAnsi" w:cstheme="minorHAnsi"/>
                <w:noProof/>
                <w:webHidden/>
                <w:color w:val="0070C0"/>
                <w:sz w:val="28"/>
                <w:szCs w:val="28"/>
              </w:rPr>
              <w:t xml:space="preserve"> </w:t>
            </w:r>
            <w:r w:rsidR="00CA737C" w:rsidRPr="00BD58EE">
              <w:rPr>
                <w:rFonts w:asciiTheme="minorHAnsi" w:hAnsiTheme="minorHAnsi" w:cstheme="minorHAnsi"/>
                <w:noProof/>
                <w:webHidden/>
                <w:color w:val="0070C0"/>
                <w:sz w:val="28"/>
                <w:szCs w:val="28"/>
              </w:rPr>
              <w:fldChar w:fldCharType="begin"/>
            </w:r>
            <w:r w:rsidR="00CA737C" w:rsidRPr="00BD58EE">
              <w:rPr>
                <w:rFonts w:asciiTheme="minorHAnsi" w:hAnsiTheme="minorHAnsi" w:cstheme="minorHAnsi"/>
                <w:noProof/>
                <w:webHidden/>
                <w:color w:val="0070C0"/>
                <w:sz w:val="28"/>
                <w:szCs w:val="28"/>
              </w:rPr>
              <w:instrText xml:space="preserve"> PAGEREF _Toc35363949 \h </w:instrText>
            </w:r>
            <w:r w:rsidR="00CA737C" w:rsidRPr="00BD58EE">
              <w:rPr>
                <w:rFonts w:asciiTheme="minorHAnsi" w:hAnsiTheme="minorHAnsi" w:cstheme="minorHAnsi"/>
                <w:noProof/>
                <w:webHidden/>
                <w:color w:val="0070C0"/>
                <w:sz w:val="28"/>
                <w:szCs w:val="28"/>
              </w:rPr>
            </w:r>
            <w:r w:rsidR="00CA737C" w:rsidRPr="00BD58EE">
              <w:rPr>
                <w:rFonts w:asciiTheme="minorHAnsi" w:hAnsiTheme="minorHAnsi" w:cstheme="minorHAnsi"/>
                <w:noProof/>
                <w:webHidden/>
                <w:color w:val="0070C0"/>
                <w:sz w:val="28"/>
                <w:szCs w:val="28"/>
              </w:rPr>
              <w:fldChar w:fldCharType="separate"/>
            </w:r>
            <w:r w:rsidR="008F4A94" w:rsidRPr="00BD58EE">
              <w:rPr>
                <w:rFonts w:asciiTheme="minorHAnsi" w:hAnsiTheme="minorHAnsi" w:cstheme="minorHAnsi"/>
                <w:noProof/>
                <w:webHidden/>
                <w:color w:val="0070C0"/>
                <w:sz w:val="28"/>
                <w:szCs w:val="28"/>
              </w:rPr>
              <w:t>3</w:t>
            </w:r>
            <w:r w:rsidR="00CA737C" w:rsidRPr="00BD58EE">
              <w:rPr>
                <w:rFonts w:asciiTheme="minorHAnsi" w:hAnsiTheme="minorHAnsi" w:cstheme="minorHAnsi"/>
                <w:noProof/>
                <w:webHidden/>
                <w:color w:val="0070C0"/>
                <w:sz w:val="28"/>
                <w:szCs w:val="28"/>
              </w:rPr>
              <w:fldChar w:fldCharType="end"/>
            </w:r>
          </w:hyperlink>
        </w:p>
        <w:p w14:paraId="70D58F1D" w14:textId="7C0B75B7" w:rsidR="00CA737C" w:rsidRPr="00BD58EE" w:rsidRDefault="00F07578" w:rsidP="00A0574D">
          <w:pPr>
            <w:pStyle w:val="Academic"/>
            <w:outlineLvl w:val="0"/>
            <w:rPr>
              <w:rFonts w:asciiTheme="minorHAnsi" w:eastAsiaTheme="minorEastAsia" w:hAnsiTheme="minorHAnsi" w:cstheme="minorHAnsi"/>
              <w:noProof/>
              <w:color w:val="0070C0"/>
              <w:sz w:val="28"/>
              <w:szCs w:val="28"/>
              <w:lang w:eastAsia="en-GB"/>
            </w:rPr>
          </w:pPr>
          <w:hyperlink w:anchor="_Toc35363950" w:history="1">
            <w:r w:rsidR="00CA737C" w:rsidRPr="00BD58EE">
              <w:rPr>
                <w:rStyle w:val="Hyperlink"/>
                <w:rFonts w:asciiTheme="minorHAnsi" w:hAnsiTheme="minorHAnsi" w:cstheme="minorHAnsi"/>
                <w:noProof/>
                <w:color w:val="0070C0"/>
                <w:sz w:val="28"/>
                <w:szCs w:val="28"/>
              </w:rPr>
              <w:t>Main findings</w:t>
            </w:r>
            <w:r w:rsidR="005E15AD" w:rsidRPr="00BD58EE">
              <w:rPr>
                <w:rStyle w:val="Hyperlink"/>
                <w:rFonts w:asciiTheme="minorHAnsi" w:hAnsiTheme="minorHAnsi" w:cstheme="minorHAnsi"/>
                <w:noProof/>
                <w:color w:val="0070C0"/>
                <w:sz w:val="28"/>
                <w:szCs w:val="28"/>
              </w:rPr>
              <w:t xml:space="preserve"> 4</w:t>
            </w:r>
            <w:r w:rsidR="007520BA" w:rsidRPr="00BD58EE">
              <w:rPr>
                <w:rStyle w:val="Hyperlink"/>
                <w:rFonts w:asciiTheme="minorHAnsi" w:hAnsiTheme="minorHAnsi" w:cstheme="minorHAnsi"/>
                <w:noProof/>
                <w:color w:val="0070C0"/>
                <w:sz w:val="28"/>
                <w:szCs w:val="28"/>
              </w:rPr>
              <w:t xml:space="preserve"> </w:t>
            </w:r>
            <w:r w:rsidR="00A0574D" w:rsidRPr="00BD58EE">
              <w:rPr>
                <w:rStyle w:val="Hyperlink"/>
                <w:rFonts w:asciiTheme="minorHAnsi" w:hAnsiTheme="minorHAnsi" w:cstheme="minorHAnsi"/>
                <w:noProof/>
                <w:color w:val="0070C0"/>
                <w:sz w:val="28"/>
                <w:szCs w:val="28"/>
              </w:rPr>
              <w:t xml:space="preserve"> </w:t>
            </w:r>
          </w:hyperlink>
        </w:p>
        <w:p w14:paraId="4BE02F57" w14:textId="1B304780" w:rsidR="00CA737C" w:rsidRPr="00BD58EE" w:rsidRDefault="00606CCA"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Belbin Theory</w:t>
          </w:r>
          <w:r w:rsidR="005E15AD" w:rsidRPr="00BD58EE">
            <w:rPr>
              <w:rStyle w:val="Hyperlink"/>
              <w:rFonts w:asciiTheme="minorHAnsi" w:hAnsiTheme="minorHAnsi" w:cstheme="minorHAnsi"/>
              <w:noProof/>
              <w:color w:val="0070C0"/>
              <w:sz w:val="28"/>
              <w:szCs w:val="28"/>
            </w:rPr>
            <w:t xml:space="preserve"> 4</w:t>
          </w:r>
          <w:r w:rsidRPr="00BD58EE">
            <w:rPr>
              <w:rStyle w:val="Hyperlink"/>
              <w:rFonts w:asciiTheme="minorHAnsi" w:hAnsiTheme="minorHAnsi" w:cstheme="minorHAnsi"/>
              <w:noProof/>
              <w:color w:val="0070C0"/>
              <w:sz w:val="28"/>
              <w:szCs w:val="28"/>
            </w:rPr>
            <w:t xml:space="preserve"> </w:t>
          </w:r>
        </w:p>
        <w:p w14:paraId="1D272A78" w14:textId="66F63A91" w:rsidR="00606CCA" w:rsidRPr="00BD58EE" w:rsidRDefault="00606CCA"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Tuckman theory</w:t>
          </w:r>
          <w:r w:rsidR="00482E81" w:rsidRPr="00BD58EE">
            <w:rPr>
              <w:rStyle w:val="Hyperlink"/>
              <w:rFonts w:asciiTheme="minorHAnsi" w:hAnsiTheme="minorHAnsi" w:cstheme="minorHAnsi"/>
              <w:noProof/>
              <w:color w:val="0070C0"/>
              <w:sz w:val="28"/>
              <w:szCs w:val="28"/>
            </w:rPr>
            <w:t xml:space="preserve"> 5</w:t>
          </w:r>
          <w:r w:rsidRPr="00BD58EE">
            <w:rPr>
              <w:rStyle w:val="Hyperlink"/>
              <w:rFonts w:asciiTheme="minorHAnsi" w:hAnsiTheme="minorHAnsi" w:cstheme="minorHAnsi"/>
              <w:noProof/>
              <w:color w:val="0070C0"/>
              <w:sz w:val="28"/>
              <w:szCs w:val="28"/>
            </w:rPr>
            <w:t xml:space="preserve"> </w:t>
          </w:r>
        </w:p>
        <w:p w14:paraId="7D8FE117" w14:textId="04A4A461" w:rsidR="006A1A25" w:rsidRPr="00BD58EE" w:rsidRDefault="006A1A25" w:rsidP="00A0574D">
          <w:pPr>
            <w:pStyle w:val="Heading2"/>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The immportance of two-way communication</w:t>
          </w:r>
          <w:r w:rsidR="00482E81" w:rsidRPr="00BD58EE">
            <w:rPr>
              <w:rStyle w:val="Hyperlink"/>
              <w:rFonts w:asciiTheme="minorHAnsi" w:hAnsiTheme="minorHAnsi" w:cstheme="minorHAnsi"/>
              <w:noProof/>
              <w:color w:val="0070C0"/>
              <w:sz w:val="28"/>
              <w:szCs w:val="28"/>
            </w:rPr>
            <w:t xml:space="preserve"> 6</w:t>
          </w:r>
        </w:p>
        <w:p w14:paraId="3C5919E4" w14:textId="567FDD7F" w:rsidR="006A1A25" w:rsidRPr="00BD58EE" w:rsidRDefault="00AE3E1C" w:rsidP="00A0574D">
          <w:pPr>
            <w:pStyle w:val="Heading2"/>
            <w:rPr>
              <w:rFonts w:asciiTheme="minorHAnsi" w:eastAsiaTheme="minorEastAsia" w:hAnsiTheme="minorHAnsi" w:cstheme="minorHAnsi"/>
              <w:noProof/>
              <w:color w:val="0070C0"/>
              <w:sz w:val="28"/>
              <w:szCs w:val="28"/>
              <w:lang w:eastAsia="en-GB"/>
            </w:rPr>
          </w:pPr>
          <w:r w:rsidRPr="00BD58EE">
            <w:rPr>
              <w:rStyle w:val="Hyperlink"/>
              <w:rFonts w:asciiTheme="minorHAnsi" w:hAnsiTheme="minorHAnsi" w:cstheme="minorHAnsi"/>
              <w:noProof/>
              <w:color w:val="0070C0"/>
              <w:sz w:val="28"/>
              <w:szCs w:val="28"/>
            </w:rPr>
            <w:t xml:space="preserve">The effectiveness of verbal and </w:t>
          </w:r>
          <w:r w:rsidR="00277620" w:rsidRPr="00BD58EE">
            <w:rPr>
              <w:rStyle w:val="Hyperlink"/>
              <w:rFonts w:asciiTheme="minorHAnsi" w:hAnsiTheme="minorHAnsi" w:cstheme="minorHAnsi"/>
              <w:noProof/>
              <w:color w:val="0070C0"/>
              <w:sz w:val="28"/>
              <w:szCs w:val="28"/>
            </w:rPr>
            <w:t>Non</w:t>
          </w:r>
          <w:r w:rsidRPr="00BD58EE">
            <w:rPr>
              <w:rStyle w:val="Hyperlink"/>
              <w:rFonts w:asciiTheme="minorHAnsi" w:hAnsiTheme="minorHAnsi" w:cstheme="minorHAnsi"/>
              <w:noProof/>
              <w:color w:val="0070C0"/>
              <w:sz w:val="28"/>
              <w:szCs w:val="28"/>
            </w:rPr>
            <w:t>-verbal</w:t>
          </w:r>
          <w:r w:rsidR="0029175F" w:rsidRPr="00BD58EE">
            <w:rPr>
              <w:rStyle w:val="Hyperlink"/>
              <w:rFonts w:asciiTheme="minorHAnsi" w:hAnsiTheme="minorHAnsi" w:cstheme="minorHAnsi"/>
              <w:noProof/>
              <w:color w:val="0070C0"/>
              <w:sz w:val="28"/>
              <w:szCs w:val="28"/>
            </w:rPr>
            <w:t xml:space="preserve"> </w:t>
          </w:r>
          <w:r w:rsidR="00482E81" w:rsidRPr="00BD58EE">
            <w:rPr>
              <w:rStyle w:val="Hyperlink"/>
              <w:rFonts w:asciiTheme="minorHAnsi" w:hAnsiTheme="minorHAnsi" w:cstheme="minorHAnsi"/>
              <w:noProof/>
              <w:color w:val="0070C0"/>
              <w:sz w:val="28"/>
              <w:szCs w:val="28"/>
            </w:rPr>
            <w:t>7</w:t>
          </w:r>
        </w:p>
        <w:p w14:paraId="7284F458" w14:textId="1BC9FCAA" w:rsidR="00CA737C" w:rsidRPr="00BD58EE" w:rsidRDefault="00F07578" w:rsidP="00A0574D">
          <w:pPr>
            <w:pStyle w:val="Heading1"/>
            <w:rPr>
              <w:rStyle w:val="Hyperlink"/>
              <w:rFonts w:asciiTheme="minorHAnsi" w:hAnsiTheme="minorHAnsi" w:cstheme="minorHAnsi"/>
              <w:noProof/>
              <w:color w:val="0070C0"/>
              <w:sz w:val="28"/>
              <w:szCs w:val="28"/>
            </w:rPr>
          </w:pPr>
          <w:hyperlink w:anchor="_Toc35363952" w:history="1">
            <w:r w:rsidR="00E35024" w:rsidRPr="00BD58EE">
              <w:rPr>
                <w:rStyle w:val="Hyperlink"/>
                <w:rFonts w:asciiTheme="minorHAnsi" w:hAnsiTheme="minorHAnsi" w:cstheme="minorHAnsi"/>
                <w:noProof/>
                <w:color w:val="0070C0"/>
                <w:sz w:val="28"/>
                <w:szCs w:val="28"/>
              </w:rPr>
              <w:t>C</w:t>
            </w:r>
            <w:r w:rsidR="00BE5B03" w:rsidRPr="00BD58EE">
              <w:rPr>
                <w:rStyle w:val="Hyperlink"/>
                <w:rFonts w:asciiTheme="minorHAnsi" w:hAnsiTheme="minorHAnsi" w:cstheme="minorHAnsi"/>
                <w:noProof/>
                <w:color w:val="0070C0"/>
                <w:sz w:val="28"/>
                <w:szCs w:val="28"/>
              </w:rPr>
              <w:t>onclusions</w:t>
            </w:r>
          </w:hyperlink>
          <w:r w:rsidR="005E15AD" w:rsidRPr="00BD58EE">
            <w:rPr>
              <w:rStyle w:val="Hyperlink"/>
              <w:rFonts w:asciiTheme="minorHAnsi" w:hAnsiTheme="minorHAnsi" w:cstheme="minorHAnsi"/>
              <w:noProof/>
              <w:color w:val="0070C0"/>
              <w:sz w:val="28"/>
              <w:szCs w:val="28"/>
            </w:rPr>
            <w:t xml:space="preserve"> 8</w:t>
          </w:r>
        </w:p>
        <w:p w14:paraId="6D7D9639" w14:textId="170B870F" w:rsidR="00BE5B03" w:rsidRPr="00BD58EE" w:rsidRDefault="00BE5B03" w:rsidP="00A0574D">
          <w:pPr>
            <w:pStyle w:val="Academic"/>
            <w:outlineLvl w:val="0"/>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Options</w:t>
          </w:r>
          <w:r w:rsidR="005E15AD" w:rsidRPr="00BD58EE">
            <w:rPr>
              <w:rStyle w:val="Hyperlink"/>
              <w:rFonts w:asciiTheme="minorHAnsi" w:hAnsiTheme="minorHAnsi" w:cstheme="minorHAnsi"/>
              <w:noProof/>
              <w:color w:val="0070C0"/>
              <w:sz w:val="28"/>
              <w:szCs w:val="28"/>
            </w:rPr>
            <w:t xml:space="preserve"> 8</w:t>
          </w:r>
        </w:p>
        <w:p w14:paraId="2E5C814E" w14:textId="49F8BB5B" w:rsidR="00BE5B03" w:rsidRPr="00BD58EE" w:rsidRDefault="00BE5B03" w:rsidP="00A0574D">
          <w:pPr>
            <w:pStyle w:val="Academic"/>
            <w:outlineLvl w:val="0"/>
            <w:rPr>
              <w:rStyle w:val="Hyperlink"/>
              <w:rFonts w:asciiTheme="minorHAnsi" w:hAnsiTheme="minorHAnsi" w:cstheme="minorHAnsi"/>
              <w:noProof/>
              <w:color w:val="0070C0"/>
              <w:sz w:val="28"/>
              <w:szCs w:val="28"/>
            </w:rPr>
          </w:pPr>
          <w:r w:rsidRPr="00BD58EE">
            <w:rPr>
              <w:rStyle w:val="Hyperlink"/>
              <w:rFonts w:asciiTheme="minorHAnsi" w:hAnsiTheme="minorHAnsi" w:cstheme="minorHAnsi"/>
              <w:noProof/>
              <w:color w:val="0070C0"/>
              <w:sz w:val="28"/>
              <w:szCs w:val="28"/>
            </w:rPr>
            <w:t>Appendix</w:t>
          </w:r>
          <w:r w:rsidR="005E15AD" w:rsidRPr="00BD58EE">
            <w:rPr>
              <w:rStyle w:val="Hyperlink"/>
              <w:rFonts w:asciiTheme="minorHAnsi" w:hAnsiTheme="minorHAnsi" w:cstheme="minorHAnsi"/>
              <w:noProof/>
              <w:color w:val="0070C0"/>
              <w:sz w:val="28"/>
              <w:szCs w:val="28"/>
            </w:rPr>
            <w:t xml:space="preserve"> 9</w:t>
          </w:r>
        </w:p>
        <w:p w14:paraId="2C4B263C" w14:textId="26032F2D" w:rsidR="00CA737C" w:rsidRPr="00BD58EE" w:rsidRDefault="00AD4E6E" w:rsidP="00A0574D">
          <w:pPr>
            <w:pStyle w:val="Academic"/>
            <w:outlineLvl w:val="0"/>
            <w:rPr>
              <w:rFonts w:asciiTheme="minorHAnsi" w:hAnsiTheme="minorHAnsi" w:cstheme="minorHAnsi"/>
              <w:color w:val="0070C0"/>
              <w:sz w:val="28"/>
              <w:szCs w:val="28"/>
            </w:rPr>
          </w:pPr>
          <w:r w:rsidRPr="00BD58EE">
            <w:rPr>
              <w:rStyle w:val="Hyperlink"/>
              <w:rFonts w:asciiTheme="minorHAnsi" w:hAnsiTheme="minorHAnsi" w:cstheme="minorHAnsi"/>
              <w:noProof/>
              <w:color w:val="0070C0"/>
              <w:sz w:val="28"/>
              <w:szCs w:val="28"/>
            </w:rPr>
            <w:t>References</w:t>
          </w:r>
          <w:r w:rsidR="00CA737C" w:rsidRPr="00BD58EE">
            <w:rPr>
              <w:rFonts w:asciiTheme="minorHAnsi" w:hAnsiTheme="minorHAnsi" w:cstheme="minorHAnsi"/>
              <w:noProof/>
              <w:color w:val="0070C0"/>
              <w:sz w:val="28"/>
              <w:szCs w:val="28"/>
            </w:rPr>
            <w:fldChar w:fldCharType="end"/>
          </w:r>
          <w:r w:rsidR="00BD58EE" w:rsidRPr="00BD58EE">
            <w:rPr>
              <w:rFonts w:asciiTheme="minorHAnsi" w:hAnsiTheme="minorHAnsi" w:cstheme="minorHAnsi"/>
              <w:noProof/>
              <w:color w:val="0070C0"/>
              <w:sz w:val="28"/>
              <w:szCs w:val="28"/>
            </w:rPr>
            <w:t xml:space="preserve"> 20</w:t>
          </w:r>
        </w:p>
      </w:sdtContent>
    </w:sdt>
    <w:p w14:paraId="3D1A1BFF" w14:textId="77777777" w:rsidR="003B28DC" w:rsidRPr="00F53208" w:rsidRDefault="003B28DC" w:rsidP="0031644D">
      <w:pPr>
        <w:pBdr>
          <w:top w:val="single" w:sz="4" w:space="1" w:color="auto"/>
          <w:left w:val="single" w:sz="4" w:space="4" w:color="auto"/>
          <w:bottom w:val="single" w:sz="4" w:space="1" w:color="auto"/>
          <w:right w:val="single" w:sz="4" w:space="4" w:color="auto"/>
        </w:pBdr>
        <w:rPr>
          <w:rFonts w:eastAsiaTheme="majorEastAsia" w:cstheme="minorHAnsi"/>
          <w:color w:val="0070C0"/>
          <w:sz w:val="28"/>
          <w:szCs w:val="28"/>
        </w:rPr>
      </w:pPr>
      <w:r w:rsidRPr="00F53208">
        <w:rPr>
          <w:rFonts w:cstheme="minorHAnsi"/>
          <w:color w:val="0070C0"/>
          <w:sz w:val="28"/>
          <w:szCs w:val="28"/>
        </w:rPr>
        <w:br w:type="page"/>
      </w:r>
    </w:p>
    <w:p w14:paraId="43C5100B" w14:textId="0FA16130" w:rsidR="00EA2964" w:rsidRPr="00F878C8" w:rsidRDefault="00CA0393" w:rsidP="00CA0393">
      <w:pPr>
        <w:pStyle w:val="Heading1"/>
        <w:rPr>
          <w:rFonts w:asciiTheme="minorHAnsi" w:hAnsiTheme="minorHAnsi" w:cstheme="minorHAnsi"/>
          <w:color w:val="0070C0"/>
          <w:sz w:val="28"/>
          <w:szCs w:val="28"/>
        </w:rPr>
      </w:pPr>
      <w:bookmarkStart w:id="0" w:name="_Toc24480235"/>
      <w:bookmarkStart w:id="1" w:name="_Toc35363948"/>
      <w:r w:rsidRPr="00F878C8">
        <w:rPr>
          <w:rFonts w:asciiTheme="minorHAnsi" w:hAnsiTheme="minorHAnsi" w:cstheme="minorHAnsi"/>
          <w:color w:val="0070C0"/>
          <w:sz w:val="28"/>
          <w:szCs w:val="28"/>
        </w:rPr>
        <w:lastRenderedPageBreak/>
        <w:t>Introduction</w:t>
      </w:r>
      <w:bookmarkEnd w:id="0"/>
      <w:bookmarkEnd w:id="1"/>
    </w:p>
    <w:p w14:paraId="56498234" w14:textId="545A2322" w:rsidR="00CE109C" w:rsidRPr="00A15E09" w:rsidRDefault="00CE109C" w:rsidP="00CE109C">
      <w:pPr>
        <w:jc w:val="both"/>
        <w:rPr>
          <w:rFonts w:cstheme="minorHAnsi"/>
          <w:sz w:val="24"/>
          <w:szCs w:val="24"/>
        </w:rPr>
      </w:pPr>
      <w:r w:rsidRPr="00A15E09">
        <w:rPr>
          <w:rFonts w:cstheme="minorHAnsi"/>
          <w:sz w:val="24"/>
          <w:szCs w:val="24"/>
        </w:rPr>
        <w:t xml:space="preserve">This report was </w:t>
      </w:r>
      <w:r w:rsidRPr="00A15E09">
        <w:rPr>
          <w:rFonts w:cstheme="minorHAnsi"/>
          <w:b/>
          <w:bCs/>
          <w:sz w:val="24"/>
          <w:szCs w:val="24"/>
        </w:rPr>
        <w:t>requested by</w:t>
      </w:r>
      <w:r w:rsidRPr="00A15E09">
        <w:rPr>
          <w:rFonts w:cstheme="minorHAnsi"/>
          <w:sz w:val="24"/>
          <w:szCs w:val="24"/>
        </w:rPr>
        <w:t xml:space="preserve"> the course lecturer </w:t>
      </w:r>
      <w:r w:rsidR="004D7CE2" w:rsidRPr="00A15E09">
        <w:rPr>
          <w:rFonts w:cstheme="minorHAnsi"/>
          <w:b/>
          <w:bCs/>
          <w:sz w:val="24"/>
          <w:szCs w:val="24"/>
        </w:rPr>
        <w:t>Dr</w:t>
      </w:r>
      <w:r w:rsidRPr="00A15E09">
        <w:rPr>
          <w:rFonts w:cstheme="minorHAnsi"/>
          <w:b/>
          <w:bCs/>
          <w:sz w:val="24"/>
          <w:szCs w:val="24"/>
        </w:rPr>
        <w:t xml:space="preserve">. </w:t>
      </w:r>
      <w:r w:rsidR="004D7CE2" w:rsidRPr="00A15E09">
        <w:rPr>
          <w:rFonts w:cstheme="minorHAnsi"/>
          <w:b/>
          <w:bCs/>
          <w:sz w:val="24"/>
          <w:szCs w:val="24"/>
        </w:rPr>
        <w:t>George S</w:t>
      </w:r>
      <w:r w:rsidR="00EF7E71" w:rsidRPr="00A15E09">
        <w:rPr>
          <w:rFonts w:cstheme="minorHAnsi"/>
          <w:b/>
          <w:bCs/>
          <w:sz w:val="24"/>
          <w:szCs w:val="24"/>
        </w:rPr>
        <w:t>andifer</w:t>
      </w:r>
      <w:r w:rsidR="00F679F8">
        <w:rPr>
          <w:rFonts w:cstheme="minorHAnsi"/>
          <w:b/>
          <w:bCs/>
          <w:sz w:val="24"/>
          <w:szCs w:val="24"/>
        </w:rPr>
        <w:t>-</w:t>
      </w:r>
      <w:r w:rsidR="00EF7E71" w:rsidRPr="00A15E09">
        <w:rPr>
          <w:rFonts w:cstheme="minorHAnsi"/>
          <w:b/>
          <w:bCs/>
          <w:sz w:val="24"/>
          <w:szCs w:val="24"/>
        </w:rPr>
        <w:t>Smith</w:t>
      </w:r>
      <w:r w:rsidR="00EB7F88" w:rsidRPr="00A15E09">
        <w:rPr>
          <w:rFonts w:cstheme="minorHAnsi"/>
          <w:b/>
          <w:bCs/>
          <w:sz w:val="24"/>
          <w:szCs w:val="24"/>
        </w:rPr>
        <w:t>.</w:t>
      </w:r>
      <w:r w:rsidRPr="00A15E09">
        <w:rPr>
          <w:rFonts w:cstheme="minorHAnsi"/>
          <w:sz w:val="24"/>
          <w:szCs w:val="24"/>
        </w:rPr>
        <w:t xml:space="preserve"> </w:t>
      </w:r>
    </w:p>
    <w:p w14:paraId="5D14DDAE" w14:textId="578931D8" w:rsidR="00CE109C" w:rsidRPr="00A15E09" w:rsidRDefault="00CE109C" w:rsidP="00CE109C">
      <w:pPr>
        <w:jc w:val="both"/>
        <w:rPr>
          <w:rFonts w:cstheme="minorHAnsi"/>
          <w:sz w:val="24"/>
          <w:szCs w:val="24"/>
        </w:rPr>
      </w:pPr>
      <w:r w:rsidRPr="00A15E09">
        <w:rPr>
          <w:rFonts w:cstheme="minorHAnsi"/>
          <w:b/>
          <w:bCs/>
          <w:sz w:val="24"/>
          <w:szCs w:val="24"/>
        </w:rPr>
        <w:t>Date requested</w:t>
      </w:r>
      <w:r w:rsidRPr="00A15E09">
        <w:rPr>
          <w:rFonts w:cstheme="minorHAnsi"/>
          <w:sz w:val="24"/>
          <w:szCs w:val="24"/>
        </w:rPr>
        <w:t xml:space="preserve"> </w:t>
      </w:r>
      <w:r w:rsidR="00EB7F88" w:rsidRPr="00A15E09">
        <w:rPr>
          <w:rFonts w:cstheme="minorHAnsi"/>
          <w:sz w:val="24"/>
          <w:szCs w:val="24"/>
        </w:rPr>
        <w:t>i</w:t>
      </w:r>
      <w:r w:rsidRPr="00A15E09">
        <w:rPr>
          <w:rFonts w:cstheme="minorHAnsi"/>
          <w:sz w:val="24"/>
          <w:szCs w:val="24"/>
        </w:rPr>
        <w:t xml:space="preserve">s </w:t>
      </w:r>
      <w:r w:rsidR="00B00B46">
        <w:rPr>
          <w:rFonts w:cstheme="minorHAnsi"/>
          <w:sz w:val="24"/>
          <w:szCs w:val="24"/>
        </w:rPr>
        <w:t>3 of April</w:t>
      </w:r>
      <w:r w:rsidRPr="00A15E09">
        <w:rPr>
          <w:rFonts w:cstheme="minorHAnsi"/>
          <w:sz w:val="24"/>
          <w:szCs w:val="24"/>
        </w:rPr>
        <w:t xml:space="preserve"> 2020</w:t>
      </w:r>
      <w:r w:rsidR="001968DD">
        <w:rPr>
          <w:rFonts w:cstheme="minorHAnsi"/>
          <w:sz w:val="24"/>
          <w:szCs w:val="24"/>
        </w:rPr>
        <w:t>.</w:t>
      </w:r>
    </w:p>
    <w:p w14:paraId="04893F6C" w14:textId="4CC08BDC" w:rsidR="00CE109C" w:rsidRPr="00A15E09" w:rsidRDefault="00CE109C" w:rsidP="00CE109C">
      <w:pPr>
        <w:jc w:val="both"/>
        <w:rPr>
          <w:rFonts w:cstheme="minorHAnsi"/>
          <w:sz w:val="24"/>
          <w:szCs w:val="24"/>
        </w:rPr>
      </w:pPr>
      <w:r w:rsidRPr="00A15E09">
        <w:rPr>
          <w:rFonts w:cstheme="minorHAnsi"/>
          <w:b/>
          <w:bCs/>
          <w:sz w:val="24"/>
          <w:szCs w:val="24"/>
        </w:rPr>
        <w:t>Tatiana Pirvu-student number 1906799-</w:t>
      </w:r>
      <w:r w:rsidRPr="00A15E09">
        <w:rPr>
          <w:rFonts w:cstheme="minorHAnsi"/>
          <w:sz w:val="24"/>
          <w:szCs w:val="24"/>
        </w:rPr>
        <w:t xml:space="preserve">is </w:t>
      </w:r>
      <w:r w:rsidR="001631D3">
        <w:rPr>
          <w:rFonts w:cstheme="minorHAnsi"/>
          <w:sz w:val="24"/>
          <w:szCs w:val="24"/>
        </w:rPr>
        <w:t>making</w:t>
      </w:r>
      <w:r w:rsidRPr="00A15E09">
        <w:rPr>
          <w:rFonts w:cstheme="minorHAnsi"/>
          <w:sz w:val="24"/>
          <w:szCs w:val="24"/>
        </w:rPr>
        <w:t xml:space="preserve"> this report and conducting </w:t>
      </w:r>
      <w:r w:rsidR="004B72C1">
        <w:rPr>
          <w:rFonts w:cstheme="minorHAnsi"/>
          <w:sz w:val="24"/>
          <w:szCs w:val="24"/>
        </w:rPr>
        <w:t>a</w:t>
      </w:r>
      <w:r w:rsidRPr="00A15E09">
        <w:rPr>
          <w:rFonts w:cstheme="minorHAnsi"/>
          <w:sz w:val="24"/>
          <w:szCs w:val="24"/>
        </w:rPr>
        <w:t xml:space="preserve"> research and investigation </w:t>
      </w:r>
      <w:r w:rsidR="00D35087">
        <w:rPr>
          <w:rFonts w:cstheme="minorHAnsi"/>
          <w:sz w:val="24"/>
          <w:szCs w:val="24"/>
        </w:rPr>
        <w:t>to</w:t>
      </w:r>
      <w:r w:rsidR="00B54A52">
        <w:rPr>
          <w:rFonts w:cstheme="minorHAnsi"/>
          <w:sz w:val="24"/>
          <w:szCs w:val="24"/>
        </w:rPr>
        <w:t xml:space="preserve"> find out</w:t>
      </w:r>
      <w:r w:rsidRPr="00A15E09">
        <w:rPr>
          <w:rFonts w:cstheme="minorHAnsi"/>
          <w:sz w:val="24"/>
          <w:szCs w:val="24"/>
        </w:rPr>
        <w:t xml:space="preserve"> what are the</w:t>
      </w:r>
      <w:r w:rsidR="00A6154A">
        <w:rPr>
          <w:rFonts w:cstheme="minorHAnsi"/>
          <w:sz w:val="24"/>
          <w:szCs w:val="24"/>
        </w:rPr>
        <w:t xml:space="preserve"> </w:t>
      </w:r>
      <w:r w:rsidRPr="00A15E09">
        <w:rPr>
          <w:rFonts w:cstheme="minorHAnsi"/>
          <w:sz w:val="24"/>
          <w:szCs w:val="24"/>
        </w:rPr>
        <w:t xml:space="preserve">problems of </w:t>
      </w:r>
      <w:r w:rsidR="00904165" w:rsidRPr="00A15E09">
        <w:rPr>
          <w:rFonts w:cstheme="minorHAnsi"/>
          <w:sz w:val="24"/>
          <w:szCs w:val="24"/>
        </w:rPr>
        <w:t>Jane’s grocery store</w:t>
      </w:r>
      <w:r w:rsidR="008B695D" w:rsidRPr="00A15E09">
        <w:rPr>
          <w:rFonts w:cstheme="minorHAnsi"/>
          <w:sz w:val="24"/>
          <w:szCs w:val="24"/>
        </w:rPr>
        <w:t xml:space="preserve"> from Swansea city </w:t>
      </w:r>
      <w:r w:rsidR="00495EB9" w:rsidRPr="00A15E09">
        <w:rPr>
          <w:rFonts w:cstheme="minorHAnsi"/>
          <w:sz w:val="24"/>
          <w:szCs w:val="24"/>
        </w:rPr>
        <w:t>Centre</w:t>
      </w:r>
      <w:r w:rsidR="008B695D" w:rsidRPr="00A15E09">
        <w:rPr>
          <w:rFonts w:cstheme="minorHAnsi"/>
          <w:sz w:val="24"/>
          <w:szCs w:val="24"/>
        </w:rPr>
        <w:t>.</w:t>
      </w:r>
    </w:p>
    <w:p w14:paraId="6639E954" w14:textId="706BA738" w:rsidR="00AD3CC9" w:rsidRDefault="00CE109C" w:rsidP="00CE109C">
      <w:pPr>
        <w:jc w:val="both"/>
        <w:rPr>
          <w:rFonts w:cstheme="minorHAnsi"/>
          <w:sz w:val="24"/>
          <w:szCs w:val="24"/>
        </w:rPr>
      </w:pPr>
      <w:r w:rsidRPr="00A15E09">
        <w:rPr>
          <w:rFonts w:cstheme="minorHAnsi"/>
          <w:sz w:val="24"/>
          <w:szCs w:val="24"/>
        </w:rPr>
        <w:t xml:space="preserve"> The report will be focused on </w:t>
      </w:r>
      <w:r w:rsidR="007E0EC7" w:rsidRPr="00A15E09">
        <w:rPr>
          <w:rFonts w:cstheme="minorHAnsi"/>
          <w:b/>
          <w:bCs/>
          <w:sz w:val="24"/>
          <w:szCs w:val="24"/>
        </w:rPr>
        <w:t xml:space="preserve">demonstrating </w:t>
      </w:r>
      <w:r w:rsidR="00873BA2" w:rsidRPr="00A15E09">
        <w:rPr>
          <w:rFonts w:cstheme="minorHAnsi"/>
          <w:b/>
          <w:bCs/>
          <w:sz w:val="24"/>
          <w:szCs w:val="24"/>
        </w:rPr>
        <w:t>how</w:t>
      </w:r>
      <w:r w:rsidR="007320AE" w:rsidRPr="00A15E09">
        <w:rPr>
          <w:rFonts w:cstheme="minorHAnsi"/>
          <w:b/>
          <w:bCs/>
          <w:sz w:val="24"/>
          <w:szCs w:val="24"/>
        </w:rPr>
        <w:t xml:space="preserve"> </w:t>
      </w:r>
      <w:r w:rsidR="00B03F20" w:rsidRPr="00A15E09">
        <w:rPr>
          <w:rFonts w:cstheme="minorHAnsi"/>
          <w:b/>
          <w:bCs/>
          <w:sz w:val="24"/>
          <w:szCs w:val="24"/>
        </w:rPr>
        <w:t xml:space="preserve">Belbin and </w:t>
      </w:r>
      <w:r w:rsidR="007320AE" w:rsidRPr="00A15E09">
        <w:rPr>
          <w:rFonts w:cstheme="minorHAnsi"/>
          <w:b/>
          <w:bCs/>
          <w:sz w:val="24"/>
          <w:szCs w:val="24"/>
        </w:rPr>
        <w:t>T</w:t>
      </w:r>
      <w:r w:rsidR="00B03F20" w:rsidRPr="00A15E09">
        <w:rPr>
          <w:rFonts w:cstheme="minorHAnsi"/>
          <w:b/>
          <w:bCs/>
          <w:sz w:val="24"/>
          <w:szCs w:val="24"/>
        </w:rPr>
        <w:t>uckman</w:t>
      </w:r>
      <w:r w:rsidR="001E2154" w:rsidRPr="00A15E09">
        <w:rPr>
          <w:rFonts w:cstheme="minorHAnsi"/>
          <w:b/>
          <w:bCs/>
          <w:sz w:val="24"/>
          <w:szCs w:val="24"/>
        </w:rPr>
        <w:t xml:space="preserve"> </w:t>
      </w:r>
      <w:r w:rsidR="007320AE" w:rsidRPr="00A15E09">
        <w:rPr>
          <w:rFonts w:cstheme="minorHAnsi"/>
          <w:b/>
          <w:bCs/>
          <w:sz w:val="24"/>
          <w:szCs w:val="24"/>
        </w:rPr>
        <w:t>theories can be effective</w:t>
      </w:r>
      <w:r w:rsidR="007320AE" w:rsidRPr="00A15E09">
        <w:rPr>
          <w:rFonts w:cstheme="minorHAnsi"/>
          <w:sz w:val="24"/>
          <w:szCs w:val="24"/>
        </w:rPr>
        <w:t xml:space="preserve"> in organizing </w:t>
      </w:r>
      <w:r w:rsidR="00727C12" w:rsidRPr="00A15E09">
        <w:rPr>
          <w:rFonts w:cstheme="minorHAnsi"/>
          <w:sz w:val="24"/>
          <w:szCs w:val="24"/>
        </w:rPr>
        <w:t xml:space="preserve">an effective </w:t>
      </w:r>
      <w:r w:rsidR="003C6A1E" w:rsidRPr="00A15E09">
        <w:rPr>
          <w:rFonts w:cstheme="minorHAnsi"/>
          <w:sz w:val="24"/>
          <w:szCs w:val="24"/>
        </w:rPr>
        <w:t xml:space="preserve">team </w:t>
      </w:r>
      <w:r w:rsidR="000D4F4F" w:rsidRPr="00A15E09">
        <w:rPr>
          <w:rFonts w:cstheme="minorHAnsi"/>
          <w:sz w:val="24"/>
          <w:szCs w:val="24"/>
        </w:rPr>
        <w:t>and</w:t>
      </w:r>
      <w:r w:rsidRPr="00A15E09">
        <w:rPr>
          <w:rFonts w:cstheme="minorHAnsi"/>
          <w:sz w:val="24"/>
          <w:szCs w:val="24"/>
        </w:rPr>
        <w:t xml:space="preserve"> offering solution </w:t>
      </w:r>
      <w:r w:rsidR="003C6A1E" w:rsidRPr="00A15E09">
        <w:rPr>
          <w:rFonts w:cstheme="minorHAnsi"/>
          <w:sz w:val="24"/>
          <w:szCs w:val="24"/>
        </w:rPr>
        <w:t xml:space="preserve">for </w:t>
      </w:r>
      <w:r w:rsidR="004F71CD" w:rsidRPr="00A15E09">
        <w:rPr>
          <w:rFonts w:cstheme="minorHAnsi"/>
          <w:sz w:val="24"/>
          <w:szCs w:val="24"/>
        </w:rPr>
        <w:t>a pos</w:t>
      </w:r>
      <w:r w:rsidR="007A161E" w:rsidRPr="00A15E09">
        <w:rPr>
          <w:rFonts w:cstheme="minorHAnsi"/>
          <w:sz w:val="24"/>
          <w:szCs w:val="24"/>
        </w:rPr>
        <w:t>s</w:t>
      </w:r>
      <w:r w:rsidR="004F71CD" w:rsidRPr="00A15E09">
        <w:rPr>
          <w:rFonts w:cstheme="minorHAnsi"/>
          <w:sz w:val="24"/>
          <w:szCs w:val="24"/>
        </w:rPr>
        <w:t>ible</w:t>
      </w:r>
      <w:r w:rsidRPr="00A15E09">
        <w:rPr>
          <w:rFonts w:cstheme="minorHAnsi"/>
          <w:sz w:val="24"/>
          <w:szCs w:val="24"/>
        </w:rPr>
        <w:t xml:space="preserve"> Action Plan.</w:t>
      </w:r>
      <w:r w:rsidR="00A5295F">
        <w:rPr>
          <w:rFonts w:cstheme="minorHAnsi"/>
          <w:sz w:val="24"/>
          <w:szCs w:val="24"/>
        </w:rPr>
        <w:t xml:space="preserve"> </w:t>
      </w:r>
      <w:r w:rsidR="006258A3">
        <w:rPr>
          <w:rFonts w:cstheme="minorHAnsi"/>
          <w:sz w:val="24"/>
          <w:szCs w:val="24"/>
        </w:rPr>
        <w:t>(</w:t>
      </w:r>
      <w:r w:rsidR="00497D7F">
        <w:rPr>
          <w:rFonts w:cstheme="minorHAnsi"/>
          <w:sz w:val="24"/>
          <w:szCs w:val="24"/>
        </w:rPr>
        <w:t>800 words)</w:t>
      </w:r>
      <w:r w:rsidRPr="00A15E09">
        <w:rPr>
          <w:rFonts w:cstheme="minorHAnsi"/>
          <w:sz w:val="24"/>
          <w:szCs w:val="24"/>
        </w:rPr>
        <w:t xml:space="preserve"> </w:t>
      </w:r>
    </w:p>
    <w:p w14:paraId="2052B23B" w14:textId="2630FDC7" w:rsidR="00CE109C" w:rsidRPr="00A15E09" w:rsidRDefault="00350186" w:rsidP="00CE109C">
      <w:pPr>
        <w:jc w:val="both"/>
        <w:rPr>
          <w:rFonts w:cstheme="minorHAnsi"/>
          <w:sz w:val="24"/>
          <w:szCs w:val="24"/>
        </w:rPr>
      </w:pPr>
      <w:r w:rsidRPr="00A15E09">
        <w:rPr>
          <w:rFonts w:cstheme="minorHAnsi"/>
          <w:sz w:val="24"/>
          <w:szCs w:val="24"/>
        </w:rPr>
        <w:t xml:space="preserve">The </w:t>
      </w:r>
      <w:r w:rsidR="002B15F3" w:rsidRPr="00A15E09">
        <w:rPr>
          <w:rFonts w:cstheme="minorHAnsi"/>
          <w:sz w:val="24"/>
          <w:szCs w:val="24"/>
        </w:rPr>
        <w:t xml:space="preserve">second </w:t>
      </w:r>
      <w:r w:rsidR="00DE64FD" w:rsidRPr="00A15E09">
        <w:rPr>
          <w:rFonts w:cstheme="minorHAnsi"/>
          <w:sz w:val="24"/>
          <w:szCs w:val="24"/>
        </w:rPr>
        <w:t xml:space="preserve">focus will be on </w:t>
      </w:r>
      <w:r w:rsidR="00DE64FD" w:rsidRPr="00A15E09">
        <w:rPr>
          <w:rFonts w:cstheme="minorHAnsi"/>
          <w:b/>
          <w:bCs/>
          <w:sz w:val="24"/>
          <w:szCs w:val="24"/>
        </w:rPr>
        <w:t>illustrating the importance</w:t>
      </w:r>
      <w:r w:rsidR="004F4752" w:rsidRPr="00A15E09">
        <w:rPr>
          <w:rFonts w:cstheme="minorHAnsi"/>
          <w:b/>
          <w:bCs/>
          <w:sz w:val="24"/>
          <w:szCs w:val="24"/>
        </w:rPr>
        <w:t xml:space="preserve"> of two</w:t>
      </w:r>
      <w:r w:rsidR="00B279C8" w:rsidRPr="00A15E09">
        <w:rPr>
          <w:rFonts w:cstheme="minorHAnsi"/>
          <w:b/>
          <w:bCs/>
          <w:sz w:val="24"/>
          <w:szCs w:val="24"/>
        </w:rPr>
        <w:t>-</w:t>
      </w:r>
      <w:r w:rsidR="004F4752" w:rsidRPr="00A15E09">
        <w:rPr>
          <w:rFonts w:cstheme="minorHAnsi"/>
          <w:b/>
          <w:bCs/>
          <w:sz w:val="24"/>
          <w:szCs w:val="24"/>
        </w:rPr>
        <w:t>way communication</w:t>
      </w:r>
      <w:r w:rsidR="00EB10CB" w:rsidRPr="00A15E09">
        <w:rPr>
          <w:rFonts w:cstheme="minorHAnsi"/>
          <w:sz w:val="24"/>
          <w:szCs w:val="24"/>
        </w:rPr>
        <w:t xml:space="preserve"> </w:t>
      </w:r>
      <w:r w:rsidR="004C00C6" w:rsidRPr="00A15E09">
        <w:rPr>
          <w:rFonts w:cstheme="minorHAnsi"/>
          <w:sz w:val="24"/>
          <w:szCs w:val="24"/>
        </w:rPr>
        <w:t xml:space="preserve">and </w:t>
      </w:r>
      <w:r w:rsidR="004C00C6" w:rsidRPr="00A15E09">
        <w:rPr>
          <w:rFonts w:cstheme="minorHAnsi"/>
          <w:b/>
          <w:bCs/>
          <w:sz w:val="24"/>
          <w:szCs w:val="24"/>
        </w:rPr>
        <w:t xml:space="preserve">how effective </w:t>
      </w:r>
      <w:r w:rsidR="004C00C6" w:rsidRPr="00A15E09">
        <w:rPr>
          <w:rFonts w:cstheme="minorHAnsi"/>
          <w:sz w:val="24"/>
          <w:szCs w:val="24"/>
        </w:rPr>
        <w:t>that can be</w:t>
      </w:r>
      <w:r w:rsidR="00B279C8" w:rsidRPr="00A15E09">
        <w:rPr>
          <w:rFonts w:cstheme="minorHAnsi"/>
          <w:sz w:val="24"/>
          <w:szCs w:val="24"/>
        </w:rPr>
        <w:t xml:space="preserve"> for </w:t>
      </w:r>
      <w:r w:rsidR="001E69A3">
        <w:rPr>
          <w:rFonts w:cstheme="minorHAnsi"/>
          <w:sz w:val="24"/>
          <w:szCs w:val="24"/>
        </w:rPr>
        <w:t>our</w:t>
      </w:r>
      <w:r w:rsidR="00B279C8" w:rsidRPr="00A15E09">
        <w:rPr>
          <w:rFonts w:cstheme="minorHAnsi"/>
          <w:sz w:val="24"/>
          <w:szCs w:val="24"/>
        </w:rPr>
        <w:t xml:space="preserve"> study case. </w:t>
      </w:r>
      <w:r w:rsidR="00497D7F">
        <w:rPr>
          <w:rFonts w:cstheme="minorHAnsi"/>
          <w:sz w:val="24"/>
          <w:szCs w:val="24"/>
        </w:rPr>
        <w:t>(1200 words)</w:t>
      </w:r>
    </w:p>
    <w:p w14:paraId="723E423C" w14:textId="02B74283" w:rsidR="003B28DC" w:rsidRPr="00A15E09" w:rsidRDefault="00CE109C" w:rsidP="00CE109C">
      <w:pPr>
        <w:jc w:val="both"/>
        <w:rPr>
          <w:rFonts w:cstheme="minorHAnsi"/>
          <w:sz w:val="24"/>
          <w:szCs w:val="24"/>
        </w:rPr>
      </w:pPr>
      <w:r w:rsidRPr="00A15E09">
        <w:rPr>
          <w:rFonts w:cstheme="minorHAnsi"/>
          <w:sz w:val="24"/>
          <w:szCs w:val="24"/>
        </w:rPr>
        <w:t xml:space="preserve">Date of submission is </w:t>
      </w:r>
      <w:r w:rsidR="001E3FBE">
        <w:rPr>
          <w:rFonts w:cstheme="minorHAnsi"/>
          <w:sz w:val="24"/>
          <w:szCs w:val="24"/>
        </w:rPr>
        <w:t>intended</w:t>
      </w:r>
      <w:r w:rsidRPr="00A15E09">
        <w:rPr>
          <w:rFonts w:cstheme="minorHAnsi"/>
          <w:sz w:val="24"/>
          <w:szCs w:val="24"/>
        </w:rPr>
        <w:t xml:space="preserve"> on </w:t>
      </w:r>
      <w:r w:rsidR="00660C66">
        <w:rPr>
          <w:rFonts w:cstheme="minorHAnsi"/>
          <w:sz w:val="24"/>
          <w:szCs w:val="24"/>
        </w:rPr>
        <w:t>2 of April</w:t>
      </w:r>
      <w:r w:rsidRPr="00A15E09">
        <w:rPr>
          <w:rFonts w:cstheme="minorHAnsi"/>
          <w:sz w:val="24"/>
          <w:szCs w:val="24"/>
        </w:rPr>
        <w:t xml:space="preserve"> 2020</w:t>
      </w:r>
      <w:r w:rsidR="00660C66">
        <w:rPr>
          <w:rFonts w:cstheme="minorHAnsi"/>
          <w:sz w:val="24"/>
          <w:szCs w:val="24"/>
        </w:rPr>
        <w:t>.</w:t>
      </w:r>
      <w:r w:rsidR="000F3EBC" w:rsidRPr="00A15E09">
        <w:rPr>
          <w:rFonts w:cstheme="minorHAnsi"/>
          <w:sz w:val="24"/>
          <w:szCs w:val="24"/>
        </w:rPr>
        <w:t xml:space="preserve"> </w:t>
      </w:r>
    </w:p>
    <w:p w14:paraId="228C664B" w14:textId="77777777" w:rsidR="00F52AF0" w:rsidRPr="00F878C8" w:rsidRDefault="00F52AF0" w:rsidP="005C727F">
      <w:pPr>
        <w:pStyle w:val="Heading2"/>
        <w:rPr>
          <w:rFonts w:asciiTheme="minorHAnsi" w:hAnsiTheme="minorHAnsi" w:cstheme="minorHAnsi"/>
          <w:color w:val="0070C0"/>
          <w:sz w:val="28"/>
          <w:szCs w:val="28"/>
        </w:rPr>
      </w:pPr>
      <w:bookmarkStart w:id="2" w:name="_Toc24480236"/>
      <w:r w:rsidRPr="00F878C8">
        <w:rPr>
          <w:rFonts w:asciiTheme="minorHAnsi" w:hAnsiTheme="minorHAnsi" w:cstheme="minorHAnsi"/>
          <w:color w:val="0070C0"/>
          <w:sz w:val="28"/>
          <w:szCs w:val="28"/>
        </w:rPr>
        <w:br w:type="page"/>
      </w:r>
    </w:p>
    <w:p w14:paraId="352E1E4D" w14:textId="77046AF9" w:rsidR="005C727F" w:rsidRDefault="005C727F" w:rsidP="00E83654">
      <w:pPr>
        <w:pStyle w:val="Heading1"/>
        <w:rPr>
          <w:rFonts w:asciiTheme="minorHAnsi" w:hAnsiTheme="minorHAnsi" w:cstheme="minorHAnsi"/>
          <w:color w:val="0070C0"/>
          <w:sz w:val="28"/>
          <w:szCs w:val="28"/>
        </w:rPr>
      </w:pPr>
      <w:bookmarkStart w:id="3" w:name="_Toc35363949"/>
      <w:r w:rsidRPr="00F878C8">
        <w:rPr>
          <w:rFonts w:asciiTheme="minorHAnsi" w:hAnsiTheme="minorHAnsi" w:cstheme="minorHAnsi"/>
          <w:color w:val="0070C0"/>
          <w:sz w:val="28"/>
          <w:szCs w:val="28"/>
        </w:rPr>
        <w:lastRenderedPageBreak/>
        <w:t>Executive summary</w:t>
      </w:r>
      <w:bookmarkEnd w:id="3"/>
    </w:p>
    <w:p w14:paraId="7F88D1AF" w14:textId="77777777" w:rsidR="001E55CE" w:rsidRPr="001E55CE" w:rsidRDefault="001E55CE" w:rsidP="001E55CE"/>
    <w:p w14:paraId="254E6721" w14:textId="43C0026E" w:rsidR="00E10438" w:rsidRPr="00A15E09" w:rsidRDefault="0047106D" w:rsidP="0047106D">
      <w:pPr>
        <w:rPr>
          <w:rFonts w:cstheme="minorHAnsi"/>
          <w:sz w:val="24"/>
          <w:szCs w:val="24"/>
        </w:rPr>
      </w:pPr>
      <w:r w:rsidRPr="00A15E09">
        <w:rPr>
          <w:rFonts w:cstheme="minorHAnsi"/>
          <w:b/>
          <w:bCs/>
          <w:sz w:val="24"/>
          <w:szCs w:val="24"/>
        </w:rPr>
        <w:t>Purpose of Report</w:t>
      </w:r>
      <w:r w:rsidRPr="00A15E09">
        <w:rPr>
          <w:rFonts w:cstheme="minorHAnsi"/>
          <w:sz w:val="24"/>
          <w:szCs w:val="24"/>
        </w:rPr>
        <w:t xml:space="preserve">-To provide an analysis of the problems faced by </w:t>
      </w:r>
      <w:r w:rsidR="002D014C" w:rsidRPr="00A15E09">
        <w:rPr>
          <w:rFonts w:cstheme="minorHAnsi"/>
          <w:sz w:val="24"/>
          <w:szCs w:val="24"/>
        </w:rPr>
        <w:t>J</w:t>
      </w:r>
      <w:r w:rsidR="006457B8" w:rsidRPr="00A15E09">
        <w:rPr>
          <w:rFonts w:cstheme="minorHAnsi"/>
          <w:sz w:val="24"/>
          <w:szCs w:val="24"/>
        </w:rPr>
        <w:t>ane Collins</w:t>
      </w:r>
      <w:r w:rsidR="00BC28D0" w:rsidRPr="00A15E09">
        <w:rPr>
          <w:rFonts w:cstheme="minorHAnsi"/>
          <w:sz w:val="24"/>
          <w:szCs w:val="24"/>
        </w:rPr>
        <w:t>,</w:t>
      </w:r>
      <w:r w:rsidR="006457B8" w:rsidRPr="00A15E09">
        <w:rPr>
          <w:rFonts w:cstheme="minorHAnsi"/>
          <w:sz w:val="24"/>
          <w:szCs w:val="24"/>
        </w:rPr>
        <w:t xml:space="preserve"> </w:t>
      </w:r>
      <w:r w:rsidR="003D69B6" w:rsidRPr="00A15E09">
        <w:rPr>
          <w:rFonts w:cstheme="minorHAnsi"/>
          <w:sz w:val="24"/>
          <w:szCs w:val="24"/>
        </w:rPr>
        <w:t xml:space="preserve">the </w:t>
      </w:r>
      <w:r w:rsidR="00FA704A" w:rsidRPr="00A15E09">
        <w:rPr>
          <w:rFonts w:cstheme="minorHAnsi"/>
          <w:sz w:val="24"/>
          <w:szCs w:val="24"/>
        </w:rPr>
        <w:t>owner of a grocery</w:t>
      </w:r>
      <w:r w:rsidR="00F17729" w:rsidRPr="00A15E09">
        <w:rPr>
          <w:rFonts w:cstheme="minorHAnsi"/>
          <w:sz w:val="24"/>
          <w:szCs w:val="24"/>
        </w:rPr>
        <w:t xml:space="preserve"> store from </w:t>
      </w:r>
      <w:r w:rsidR="00D7202D" w:rsidRPr="00A15E09">
        <w:rPr>
          <w:rFonts w:cstheme="minorHAnsi"/>
          <w:sz w:val="24"/>
          <w:szCs w:val="24"/>
        </w:rPr>
        <w:t>Swansea</w:t>
      </w:r>
      <w:r w:rsidR="008F492F" w:rsidRPr="00A15E09">
        <w:rPr>
          <w:rFonts w:cstheme="minorHAnsi"/>
          <w:sz w:val="24"/>
          <w:szCs w:val="24"/>
        </w:rPr>
        <w:t xml:space="preserve"> </w:t>
      </w:r>
      <w:r w:rsidR="00012A0A" w:rsidRPr="00A15E09">
        <w:rPr>
          <w:rFonts w:cstheme="minorHAnsi"/>
          <w:sz w:val="24"/>
          <w:szCs w:val="24"/>
        </w:rPr>
        <w:t>city Centre</w:t>
      </w:r>
      <w:r w:rsidR="001726E9" w:rsidRPr="00A15E09">
        <w:rPr>
          <w:rFonts w:cstheme="minorHAnsi"/>
          <w:sz w:val="24"/>
          <w:szCs w:val="24"/>
        </w:rPr>
        <w:t>.</w:t>
      </w:r>
      <w:r w:rsidR="00E10438" w:rsidRPr="00A15E09">
        <w:rPr>
          <w:rFonts w:cstheme="minorHAnsi"/>
          <w:sz w:val="24"/>
          <w:szCs w:val="24"/>
        </w:rPr>
        <w:t xml:space="preserve"> </w:t>
      </w:r>
    </w:p>
    <w:p w14:paraId="066B191B" w14:textId="00493439" w:rsidR="00115EBE" w:rsidRPr="00A15E09" w:rsidRDefault="00B16AD6" w:rsidP="0047106D">
      <w:pPr>
        <w:rPr>
          <w:rFonts w:cstheme="minorHAnsi"/>
          <w:sz w:val="24"/>
          <w:szCs w:val="24"/>
        </w:rPr>
      </w:pPr>
      <w:r w:rsidRPr="00A15E09">
        <w:rPr>
          <w:rFonts w:cstheme="minorHAnsi"/>
          <w:sz w:val="24"/>
          <w:szCs w:val="24"/>
        </w:rPr>
        <w:t>The main findings</w:t>
      </w:r>
      <w:r w:rsidR="00EE3742" w:rsidRPr="00A15E09">
        <w:rPr>
          <w:rFonts w:cstheme="minorHAnsi"/>
          <w:sz w:val="24"/>
          <w:szCs w:val="24"/>
        </w:rPr>
        <w:t xml:space="preserve"> of this report will be to </w:t>
      </w:r>
      <w:r w:rsidR="00EE3742" w:rsidRPr="00A15E09">
        <w:rPr>
          <w:rFonts w:cstheme="minorHAnsi"/>
          <w:b/>
          <w:bCs/>
          <w:sz w:val="24"/>
          <w:szCs w:val="24"/>
        </w:rPr>
        <w:t>demonstrate</w:t>
      </w:r>
      <w:r w:rsidR="00EE3742" w:rsidRPr="00A15E09">
        <w:rPr>
          <w:rFonts w:cstheme="minorHAnsi"/>
          <w:sz w:val="24"/>
          <w:szCs w:val="24"/>
        </w:rPr>
        <w:t xml:space="preserve"> </w:t>
      </w:r>
      <w:r w:rsidR="00D3578F" w:rsidRPr="00A15E09">
        <w:rPr>
          <w:rFonts w:cstheme="minorHAnsi"/>
          <w:sz w:val="24"/>
          <w:szCs w:val="24"/>
        </w:rPr>
        <w:t>that b</w:t>
      </w:r>
      <w:r w:rsidR="00BC28D0" w:rsidRPr="00A15E09">
        <w:rPr>
          <w:rFonts w:cstheme="minorHAnsi"/>
          <w:sz w:val="24"/>
          <w:szCs w:val="24"/>
        </w:rPr>
        <w:t>y</w:t>
      </w:r>
      <w:r w:rsidR="0047106D" w:rsidRPr="00A15E09">
        <w:rPr>
          <w:rFonts w:cstheme="minorHAnsi"/>
          <w:sz w:val="24"/>
          <w:szCs w:val="24"/>
        </w:rPr>
        <w:t xml:space="preserve"> using analytical tools such as </w:t>
      </w:r>
      <w:r w:rsidR="00E10438" w:rsidRPr="00A15E09">
        <w:rPr>
          <w:rFonts w:cstheme="minorHAnsi"/>
          <w:b/>
          <w:bCs/>
          <w:sz w:val="24"/>
          <w:szCs w:val="24"/>
        </w:rPr>
        <w:t>Belbin</w:t>
      </w:r>
      <w:r w:rsidR="004A0C59" w:rsidRPr="00A15E09">
        <w:rPr>
          <w:rFonts w:cstheme="minorHAnsi"/>
          <w:b/>
          <w:bCs/>
          <w:sz w:val="24"/>
          <w:szCs w:val="24"/>
        </w:rPr>
        <w:t xml:space="preserve">’s or </w:t>
      </w:r>
      <w:r w:rsidR="00281E03" w:rsidRPr="00A15E09">
        <w:rPr>
          <w:rFonts w:cstheme="minorHAnsi"/>
          <w:b/>
          <w:bCs/>
          <w:sz w:val="24"/>
          <w:szCs w:val="24"/>
        </w:rPr>
        <w:t xml:space="preserve">Tuckman </w:t>
      </w:r>
      <w:r w:rsidR="00647989" w:rsidRPr="00A15E09">
        <w:rPr>
          <w:rFonts w:cstheme="minorHAnsi"/>
          <w:b/>
          <w:bCs/>
          <w:sz w:val="24"/>
          <w:szCs w:val="24"/>
        </w:rPr>
        <w:t>questioner’s</w:t>
      </w:r>
      <w:r w:rsidR="00666F39" w:rsidRPr="00A15E09">
        <w:rPr>
          <w:rFonts w:cstheme="minorHAnsi"/>
          <w:sz w:val="24"/>
          <w:szCs w:val="24"/>
        </w:rPr>
        <w:t xml:space="preserve"> </w:t>
      </w:r>
      <w:r w:rsidR="00666F39" w:rsidRPr="00A15E09">
        <w:rPr>
          <w:rFonts w:cstheme="minorHAnsi"/>
          <w:b/>
          <w:bCs/>
          <w:sz w:val="24"/>
          <w:szCs w:val="24"/>
        </w:rPr>
        <w:t>analysis</w:t>
      </w:r>
      <w:r w:rsidR="00666F39" w:rsidRPr="00A15E09">
        <w:rPr>
          <w:rFonts w:cstheme="minorHAnsi"/>
          <w:sz w:val="24"/>
          <w:szCs w:val="24"/>
        </w:rPr>
        <w:t xml:space="preserve"> </w:t>
      </w:r>
      <w:r w:rsidR="00023664">
        <w:rPr>
          <w:rFonts w:cstheme="minorHAnsi"/>
          <w:sz w:val="24"/>
          <w:szCs w:val="24"/>
        </w:rPr>
        <w:t>Jane</w:t>
      </w:r>
      <w:r w:rsidR="00153E76" w:rsidRPr="00A15E09">
        <w:rPr>
          <w:rFonts w:cstheme="minorHAnsi"/>
          <w:sz w:val="24"/>
          <w:szCs w:val="24"/>
        </w:rPr>
        <w:t xml:space="preserve"> </w:t>
      </w:r>
      <w:r w:rsidR="0048675D" w:rsidRPr="00023664">
        <w:rPr>
          <w:rFonts w:cstheme="minorHAnsi"/>
          <w:sz w:val="24"/>
          <w:szCs w:val="24"/>
        </w:rPr>
        <w:t>can improve</w:t>
      </w:r>
      <w:r w:rsidR="00075CF6" w:rsidRPr="00023664">
        <w:rPr>
          <w:rFonts w:cstheme="minorHAnsi"/>
          <w:sz w:val="24"/>
          <w:szCs w:val="24"/>
        </w:rPr>
        <w:t xml:space="preserve"> the teamwork</w:t>
      </w:r>
      <w:r w:rsidR="00075CF6" w:rsidRPr="00A15E09">
        <w:rPr>
          <w:rFonts w:cstheme="minorHAnsi"/>
          <w:b/>
          <w:bCs/>
          <w:sz w:val="24"/>
          <w:szCs w:val="24"/>
        </w:rPr>
        <w:t xml:space="preserve"> </w:t>
      </w:r>
      <w:r w:rsidR="00CE6AF0" w:rsidRPr="00A15E09">
        <w:rPr>
          <w:rFonts w:cstheme="minorHAnsi"/>
          <w:sz w:val="24"/>
          <w:szCs w:val="24"/>
        </w:rPr>
        <w:t xml:space="preserve">in </w:t>
      </w:r>
      <w:r w:rsidR="00D641DB">
        <w:rPr>
          <w:rFonts w:cstheme="minorHAnsi"/>
          <w:sz w:val="24"/>
          <w:szCs w:val="24"/>
        </w:rPr>
        <w:t>her</w:t>
      </w:r>
      <w:r w:rsidR="00CE6AF0" w:rsidRPr="00A15E09">
        <w:rPr>
          <w:rFonts w:cstheme="minorHAnsi"/>
          <w:sz w:val="24"/>
          <w:szCs w:val="24"/>
        </w:rPr>
        <w:t xml:space="preserve"> </w:t>
      </w:r>
      <w:r w:rsidR="008041E9" w:rsidRPr="00A15E09">
        <w:rPr>
          <w:rFonts w:cstheme="minorHAnsi"/>
          <w:sz w:val="24"/>
          <w:szCs w:val="24"/>
        </w:rPr>
        <w:t xml:space="preserve">organization </w:t>
      </w:r>
      <w:r w:rsidR="00DB20C6" w:rsidRPr="00A15E09">
        <w:rPr>
          <w:rFonts w:cstheme="minorHAnsi"/>
          <w:sz w:val="24"/>
          <w:szCs w:val="24"/>
        </w:rPr>
        <w:t xml:space="preserve">and </w:t>
      </w:r>
      <w:r w:rsidR="002B7DC3" w:rsidRPr="00A15E09">
        <w:rPr>
          <w:rFonts w:cstheme="minorHAnsi"/>
          <w:sz w:val="24"/>
          <w:szCs w:val="24"/>
        </w:rPr>
        <w:t xml:space="preserve">by using </w:t>
      </w:r>
      <w:r w:rsidR="00EE0A38">
        <w:rPr>
          <w:rFonts w:cstheme="minorHAnsi"/>
          <w:sz w:val="24"/>
          <w:szCs w:val="24"/>
        </w:rPr>
        <w:t>the questioners</w:t>
      </w:r>
      <w:r w:rsidR="00DB31DF">
        <w:rPr>
          <w:rFonts w:cstheme="minorHAnsi"/>
          <w:sz w:val="24"/>
          <w:szCs w:val="24"/>
        </w:rPr>
        <w:t xml:space="preserve"> </w:t>
      </w:r>
      <w:r w:rsidR="00DE3083" w:rsidRPr="00A15E09">
        <w:rPr>
          <w:rFonts w:cstheme="minorHAnsi"/>
          <w:sz w:val="24"/>
          <w:szCs w:val="24"/>
        </w:rPr>
        <w:t xml:space="preserve">to </w:t>
      </w:r>
      <w:r w:rsidR="00C52160" w:rsidRPr="00A15E09">
        <w:rPr>
          <w:rFonts w:cstheme="minorHAnsi"/>
          <w:sz w:val="24"/>
          <w:szCs w:val="24"/>
        </w:rPr>
        <w:t>assessing the situation</w:t>
      </w:r>
      <w:r w:rsidR="00D52C7D">
        <w:rPr>
          <w:rFonts w:cstheme="minorHAnsi"/>
          <w:sz w:val="24"/>
          <w:szCs w:val="24"/>
        </w:rPr>
        <w:t xml:space="preserve"> she can</w:t>
      </w:r>
      <w:r w:rsidR="0047106D" w:rsidRPr="00A15E09">
        <w:rPr>
          <w:rFonts w:cstheme="minorHAnsi"/>
          <w:sz w:val="24"/>
          <w:szCs w:val="24"/>
        </w:rPr>
        <w:t xml:space="preserve"> gather </w:t>
      </w:r>
      <w:r w:rsidR="00250D0F" w:rsidRPr="00A15E09">
        <w:rPr>
          <w:rFonts w:cstheme="minorHAnsi"/>
          <w:sz w:val="24"/>
          <w:szCs w:val="24"/>
        </w:rPr>
        <w:t xml:space="preserve">more </w:t>
      </w:r>
      <w:r w:rsidR="00CE1750" w:rsidRPr="00A15E09">
        <w:rPr>
          <w:rFonts w:cstheme="minorHAnsi"/>
          <w:sz w:val="24"/>
          <w:szCs w:val="24"/>
        </w:rPr>
        <w:t xml:space="preserve">useful </w:t>
      </w:r>
      <w:r w:rsidR="0047106D" w:rsidRPr="00A15E09">
        <w:rPr>
          <w:rFonts w:cstheme="minorHAnsi"/>
          <w:sz w:val="24"/>
          <w:szCs w:val="24"/>
        </w:rPr>
        <w:t>information</w:t>
      </w:r>
      <w:r w:rsidR="00DE3083" w:rsidRPr="00A15E09">
        <w:rPr>
          <w:rFonts w:cstheme="minorHAnsi"/>
          <w:sz w:val="24"/>
          <w:szCs w:val="24"/>
        </w:rPr>
        <w:t xml:space="preserve"> about each individual of the team </w:t>
      </w:r>
      <w:r w:rsidR="00CE1750" w:rsidRPr="00A15E09">
        <w:rPr>
          <w:rFonts w:cstheme="minorHAnsi"/>
          <w:sz w:val="24"/>
          <w:szCs w:val="24"/>
        </w:rPr>
        <w:t xml:space="preserve">including </w:t>
      </w:r>
      <w:r w:rsidR="00DB31DF">
        <w:rPr>
          <w:rFonts w:cstheme="minorHAnsi"/>
          <w:sz w:val="24"/>
          <w:szCs w:val="24"/>
        </w:rPr>
        <w:t>her.</w:t>
      </w:r>
    </w:p>
    <w:p w14:paraId="0A5A7DDD" w14:textId="0F5382EC" w:rsidR="00232FF8" w:rsidRPr="00A15E09" w:rsidRDefault="00115EBE" w:rsidP="0047106D">
      <w:pPr>
        <w:rPr>
          <w:rFonts w:cstheme="minorHAnsi"/>
          <w:sz w:val="24"/>
          <w:szCs w:val="24"/>
        </w:rPr>
      </w:pPr>
      <w:r w:rsidRPr="00A15E09">
        <w:rPr>
          <w:rFonts w:cstheme="minorHAnsi"/>
          <w:sz w:val="24"/>
          <w:szCs w:val="24"/>
        </w:rPr>
        <w:t>W</w:t>
      </w:r>
      <w:r w:rsidR="00250D0F" w:rsidRPr="00A15E09">
        <w:rPr>
          <w:rFonts w:cstheme="minorHAnsi"/>
          <w:sz w:val="24"/>
          <w:szCs w:val="24"/>
        </w:rPr>
        <w:t xml:space="preserve">e </w:t>
      </w:r>
      <w:r w:rsidRPr="00A15E09">
        <w:rPr>
          <w:rFonts w:cstheme="minorHAnsi"/>
          <w:sz w:val="24"/>
          <w:szCs w:val="24"/>
        </w:rPr>
        <w:t>will</w:t>
      </w:r>
      <w:r w:rsidR="00250D0F" w:rsidRPr="00A15E09">
        <w:rPr>
          <w:rFonts w:cstheme="minorHAnsi"/>
          <w:sz w:val="24"/>
          <w:szCs w:val="24"/>
        </w:rPr>
        <w:t xml:space="preserve"> </w:t>
      </w:r>
      <w:r w:rsidR="00BE791C" w:rsidRPr="00A15E09">
        <w:rPr>
          <w:rFonts w:cstheme="minorHAnsi"/>
          <w:b/>
          <w:bCs/>
          <w:sz w:val="24"/>
          <w:szCs w:val="24"/>
        </w:rPr>
        <w:t>illustrate the importance of two</w:t>
      </w:r>
      <w:r w:rsidR="0010464F" w:rsidRPr="00A15E09">
        <w:rPr>
          <w:rFonts w:cstheme="minorHAnsi"/>
          <w:b/>
          <w:bCs/>
          <w:sz w:val="24"/>
          <w:szCs w:val="24"/>
        </w:rPr>
        <w:t>-</w:t>
      </w:r>
      <w:r w:rsidR="00BE791C" w:rsidRPr="00A15E09">
        <w:rPr>
          <w:rFonts w:cstheme="minorHAnsi"/>
          <w:b/>
          <w:bCs/>
          <w:sz w:val="24"/>
          <w:szCs w:val="24"/>
        </w:rPr>
        <w:t xml:space="preserve">way </w:t>
      </w:r>
      <w:r w:rsidR="0010464F" w:rsidRPr="00A15E09">
        <w:rPr>
          <w:rFonts w:cstheme="minorHAnsi"/>
          <w:b/>
          <w:bCs/>
          <w:sz w:val="24"/>
          <w:szCs w:val="24"/>
        </w:rPr>
        <w:t>communication</w:t>
      </w:r>
      <w:r w:rsidR="0010464F" w:rsidRPr="00A15E09">
        <w:rPr>
          <w:rFonts w:cstheme="minorHAnsi"/>
          <w:sz w:val="24"/>
          <w:szCs w:val="24"/>
        </w:rPr>
        <w:t xml:space="preserve"> </w:t>
      </w:r>
      <w:r w:rsidR="00E81604" w:rsidRPr="00A15E09">
        <w:rPr>
          <w:rFonts w:cstheme="minorHAnsi"/>
          <w:sz w:val="24"/>
          <w:szCs w:val="24"/>
        </w:rPr>
        <w:t xml:space="preserve">at the </w:t>
      </w:r>
      <w:r w:rsidR="00E10401" w:rsidRPr="00A15E09">
        <w:rPr>
          <w:rFonts w:cstheme="minorHAnsi"/>
          <w:sz w:val="24"/>
          <w:szCs w:val="24"/>
        </w:rPr>
        <w:t xml:space="preserve">organization in the case study. </w:t>
      </w:r>
      <w:r w:rsidR="00F52AA2" w:rsidRPr="00A15E09">
        <w:rPr>
          <w:rFonts w:cstheme="minorHAnsi"/>
          <w:sz w:val="24"/>
          <w:szCs w:val="24"/>
        </w:rPr>
        <w:t xml:space="preserve">We </w:t>
      </w:r>
      <w:r w:rsidR="00CD088D" w:rsidRPr="00A15E09">
        <w:rPr>
          <w:rFonts w:cstheme="minorHAnsi"/>
          <w:sz w:val="24"/>
          <w:szCs w:val="24"/>
        </w:rPr>
        <w:t xml:space="preserve">will </w:t>
      </w:r>
      <w:r w:rsidR="00F52AA2" w:rsidRPr="00A15E09">
        <w:rPr>
          <w:rFonts w:cstheme="minorHAnsi"/>
          <w:sz w:val="24"/>
          <w:szCs w:val="24"/>
        </w:rPr>
        <w:t xml:space="preserve">also </w:t>
      </w:r>
      <w:r w:rsidR="00F52AA2" w:rsidRPr="00E629E7">
        <w:rPr>
          <w:rFonts w:cstheme="minorHAnsi"/>
          <w:sz w:val="24"/>
          <w:szCs w:val="24"/>
        </w:rPr>
        <w:t xml:space="preserve">demonstrate </w:t>
      </w:r>
      <w:r w:rsidR="00A9193B" w:rsidRPr="00E629E7">
        <w:rPr>
          <w:rFonts w:cstheme="minorHAnsi"/>
          <w:sz w:val="24"/>
          <w:szCs w:val="24"/>
        </w:rPr>
        <w:t>how</w:t>
      </w:r>
      <w:r w:rsidR="00A9193B" w:rsidRPr="00A15E09">
        <w:rPr>
          <w:rFonts w:cstheme="minorHAnsi"/>
          <w:b/>
          <w:bCs/>
          <w:sz w:val="24"/>
          <w:szCs w:val="24"/>
        </w:rPr>
        <w:t xml:space="preserve"> </w:t>
      </w:r>
      <w:r w:rsidR="004B0950" w:rsidRPr="00E629E7">
        <w:rPr>
          <w:rFonts w:cstheme="minorHAnsi"/>
          <w:b/>
          <w:bCs/>
          <w:i/>
          <w:iCs/>
          <w:sz w:val="24"/>
          <w:szCs w:val="24"/>
        </w:rPr>
        <w:t>effective communication</w:t>
      </w:r>
      <w:r w:rsidR="00DA5691">
        <w:rPr>
          <w:rFonts w:cstheme="minorHAnsi"/>
          <w:b/>
          <w:bCs/>
          <w:i/>
          <w:iCs/>
          <w:sz w:val="24"/>
          <w:szCs w:val="24"/>
        </w:rPr>
        <w:t>,</w:t>
      </w:r>
      <w:r w:rsidR="00650F51" w:rsidRPr="00A15E09">
        <w:rPr>
          <w:rFonts w:cstheme="minorHAnsi"/>
          <w:b/>
          <w:bCs/>
          <w:sz w:val="24"/>
          <w:szCs w:val="24"/>
        </w:rPr>
        <w:t xml:space="preserve"> </w:t>
      </w:r>
      <w:r w:rsidR="00650F51" w:rsidRPr="00E629E7">
        <w:rPr>
          <w:rFonts w:cstheme="minorHAnsi"/>
          <w:sz w:val="24"/>
          <w:szCs w:val="24"/>
        </w:rPr>
        <w:t>(verbal and non</w:t>
      </w:r>
      <w:r w:rsidR="009E10BC" w:rsidRPr="00E629E7">
        <w:rPr>
          <w:rFonts w:cstheme="minorHAnsi"/>
          <w:sz w:val="24"/>
          <w:szCs w:val="24"/>
        </w:rPr>
        <w:t>-</w:t>
      </w:r>
      <w:r w:rsidR="00650F51" w:rsidRPr="00E629E7">
        <w:rPr>
          <w:rFonts w:cstheme="minorHAnsi"/>
          <w:sz w:val="24"/>
          <w:szCs w:val="24"/>
        </w:rPr>
        <w:t>verbal</w:t>
      </w:r>
      <w:r w:rsidR="004A130C" w:rsidRPr="00E629E7">
        <w:rPr>
          <w:rFonts w:cstheme="minorHAnsi"/>
          <w:sz w:val="24"/>
          <w:szCs w:val="24"/>
        </w:rPr>
        <w:t>)</w:t>
      </w:r>
      <w:r w:rsidR="004A130C" w:rsidRPr="00A15E09">
        <w:rPr>
          <w:rFonts w:cstheme="minorHAnsi"/>
          <w:b/>
          <w:bCs/>
          <w:sz w:val="24"/>
          <w:szCs w:val="24"/>
        </w:rPr>
        <w:t xml:space="preserve"> </w:t>
      </w:r>
      <w:r w:rsidR="009F3596" w:rsidRPr="00887DA4">
        <w:rPr>
          <w:rFonts w:cstheme="minorHAnsi"/>
          <w:sz w:val="24"/>
          <w:szCs w:val="24"/>
        </w:rPr>
        <w:t xml:space="preserve">can </w:t>
      </w:r>
      <w:r w:rsidR="0089680B">
        <w:rPr>
          <w:rFonts w:cstheme="minorHAnsi"/>
          <w:sz w:val="24"/>
          <w:szCs w:val="24"/>
        </w:rPr>
        <w:t>enforce</w:t>
      </w:r>
      <w:r w:rsidR="003B07EF">
        <w:rPr>
          <w:rFonts w:cstheme="minorHAnsi"/>
          <w:sz w:val="24"/>
          <w:szCs w:val="24"/>
        </w:rPr>
        <w:t xml:space="preserve"> </w:t>
      </w:r>
      <w:r w:rsidR="0089680B">
        <w:rPr>
          <w:rFonts w:cstheme="minorHAnsi"/>
          <w:sz w:val="24"/>
          <w:szCs w:val="24"/>
        </w:rPr>
        <w:t>the relationship</w:t>
      </w:r>
      <w:r w:rsidR="00C413DF">
        <w:rPr>
          <w:rFonts w:cstheme="minorHAnsi"/>
          <w:sz w:val="24"/>
          <w:szCs w:val="24"/>
        </w:rPr>
        <w:t xml:space="preserve"> between </w:t>
      </w:r>
      <w:r w:rsidR="00F32356">
        <w:rPr>
          <w:rFonts w:cstheme="minorHAnsi"/>
          <w:sz w:val="24"/>
          <w:szCs w:val="24"/>
        </w:rPr>
        <w:t xml:space="preserve">team members </w:t>
      </w:r>
      <w:r w:rsidR="00ED60A3">
        <w:rPr>
          <w:rFonts w:cstheme="minorHAnsi"/>
          <w:sz w:val="24"/>
          <w:szCs w:val="24"/>
        </w:rPr>
        <w:t xml:space="preserve">and can </w:t>
      </w:r>
      <w:r w:rsidR="009F3596" w:rsidRPr="00887DA4">
        <w:rPr>
          <w:rFonts w:cstheme="minorHAnsi"/>
          <w:sz w:val="24"/>
          <w:szCs w:val="24"/>
        </w:rPr>
        <w:t>be</w:t>
      </w:r>
      <w:r w:rsidR="004A130C" w:rsidRPr="00A15E09">
        <w:rPr>
          <w:rFonts w:cstheme="minorHAnsi"/>
          <w:sz w:val="24"/>
          <w:szCs w:val="24"/>
        </w:rPr>
        <w:t xml:space="preserve"> </w:t>
      </w:r>
      <w:r w:rsidR="006165B2">
        <w:rPr>
          <w:rFonts w:cstheme="minorHAnsi"/>
          <w:sz w:val="24"/>
          <w:szCs w:val="24"/>
        </w:rPr>
        <w:t xml:space="preserve">a useful tool </w:t>
      </w:r>
      <w:r w:rsidR="0039090C" w:rsidRPr="00A15E09">
        <w:rPr>
          <w:rFonts w:cstheme="minorHAnsi"/>
          <w:sz w:val="24"/>
          <w:szCs w:val="24"/>
        </w:rPr>
        <w:t>for the continued success</w:t>
      </w:r>
      <w:r w:rsidR="00E8427D" w:rsidRPr="00A15E09">
        <w:rPr>
          <w:rFonts w:cstheme="minorHAnsi"/>
          <w:sz w:val="24"/>
          <w:szCs w:val="24"/>
        </w:rPr>
        <w:t xml:space="preserve"> of Jane’s </w:t>
      </w:r>
      <w:r w:rsidR="00CD088D" w:rsidRPr="00A15E09">
        <w:rPr>
          <w:rFonts w:cstheme="minorHAnsi"/>
          <w:sz w:val="24"/>
          <w:szCs w:val="24"/>
        </w:rPr>
        <w:t>organization.</w:t>
      </w:r>
    </w:p>
    <w:p w14:paraId="63C4C4A9" w14:textId="0B9FE012" w:rsidR="007A57C1" w:rsidRPr="00A15E09" w:rsidRDefault="009056AD" w:rsidP="0047106D">
      <w:pPr>
        <w:rPr>
          <w:rFonts w:cstheme="minorHAnsi"/>
          <w:sz w:val="24"/>
          <w:szCs w:val="24"/>
        </w:rPr>
      </w:pPr>
      <w:r w:rsidRPr="00A15E09">
        <w:rPr>
          <w:rFonts w:cstheme="minorHAnsi"/>
          <w:sz w:val="24"/>
          <w:szCs w:val="24"/>
        </w:rPr>
        <w:t>We will</w:t>
      </w:r>
      <w:r w:rsidR="0047106D" w:rsidRPr="00A15E09">
        <w:rPr>
          <w:rFonts w:cstheme="minorHAnsi"/>
          <w:sz w:val="24"/>
          <w:szCs w:val="24"/>
        </w:rPr>
        <w:t xml:space="preserve"> </w:t>
      </w:r>
      <w:r w:rsidR="00042F53">
        <w:rPr>
          <w:rFonts w:cstheme="minorHAnsi"/>
          <w:sz w:val="24"/>
          <w:szCs w:val="24"/>
        </w:rPr>
        <w:t>end up with</w:t>
      </w:r>
      <w:r w:rsidR="0047106D" w:rsidRPr="00A15E09">
        <w:rPr>
          <w:rFonts w:cstheme="minorHAnsi"/>
          <w:sz w:val="24"/>
          <w:szCs w:val="24"/>
        </w:rPr>
        <w:t xml:space="preserve"> </w:t>
      </w:r>
      <w:r w:rsidR="0053566C">
        <w:rPr>
          <w:rFonts w:cstheme="minorHAnsi"/>
          <w:sz w:val="24"/>
          <w:szCs w:val="24"/>
        </w:rPr>
        <w:t xml:space="preserve">same </w:t>
      </w:r>
      <w:r w:rsidR="0047106D" w:rsidRPr="00A15E09">
        <w:rPr>
          <w:rFonts w:cstheme="minorHAnsi"/>
          <w:b/>
          <w:bCs/>
          <w:sz w:val="24"/>
          <w:szCs w:val="24"/>
        </w:rPr>
        <w:t>conclusion</w:t>
      </w:r>
      <w:r w:rsidR="00022F4E">
        <w:rPr>
          <w:rFonts w:cstheme="minorHAnsi"/>
          <w:b/>
          <w:bCs/>
          <w:sz w:val="24"/>
          <w:szCs w:val="24"/>
        </w:rPr>
        <w:t>s</w:t>
      </w:r>
      <w:r w:rsidR="0047106D" w:rsidRPr="00A15E09">
        <w:rPr>
          <w:rFonts w:cstheme="minorHAnsi"/>
          <w:b/>
          <w:bCs/>
          <w:sz w:val="24"/>
          <w:szCs w:val="24"/>
        </w:rPr>
        <w:t xml:space="preserve"> </w:t>
      </w:r>
      <w:r w:rsidR="0047106D" w:rsidRPr="00A15E09">
        <w:rPr>
          <w:rFonts w:cstheme="minorHAnsi"/>
          <w:sz w:val="24"/>
          <w:szCs w:val="24"/>
        </w:rPr>
        <w:t xml:space="preserve">and </w:t>
      </w:r>
      <w:r w:rsidR="00640C03" w:rsidRPr="00A15E09">
        <w:rPr>
          <w:rFonts w:cstheme="minorHAnsi"/>
          <w:b/>
          <w:bCs/>
          <w:sz w:val="24"/>
          <w:szCs w:val="24"/>
        </w:rPr>
        <w:t xml:space="preserve">recommend </w:t>
      </w:r>
      <w:r w:rsidR="00EB7296" w:rsidRPr="00A15E09">
        <w:rPr>
          <w:rFonts w:cstheme="minorHAnsi"/>
          <w:b/>
          <w:bCs/>
          <w:sz w:val="24"/>
          <w:szCs w:val="24"/>
        </w:rPr>
        <w:t>options</w:t>
      </w:r>
      <w:r w:rsidR="0047106D" w:rsidRPr="00A15E09">
        <w:rPr>
          <w:rFonts w:cstheme="minorHAnsi"/>
          <w:sz w:val="24"/>
          <w:szCs w:val="24"/>
        </w:rPr>
        <w:t xml:space="preserve"> </w:t>
      </w:r>
      <w:r w:rsidR="00466E93" w:rsidRPr="00A15E09">
        <w:rPr>
          <w:rFonts w:cstheme="minorHAnsi"/>
          <w:sz w:val="24"/>
          <w:szCs w:val="24"/>
        </w:rPr>
        <w:t xml:space="preserve">that can be useful </w:t>
      </w:r>
      <w:r w:rsidR="00B31179" w:rsidRPr="00A15E09">
        <w:rPr>
          <w:rFonts w:cstheme="minorHAnsi"/>
          <w:sz w:val="24"/>
          <w:szCs w:val="24"/>
        </w:rPr>
        <w:t xml:space="preserve">to Jane </w:t>
      </w:r>
      <w:r w:rsidR="008218E4" w:rsidRPr="00A15E09">
        <w:rPr>
          <w:rFonts w:cstheme="minorHAnsi"/>
          <w:sz w:val="24"/>
          <w:szCs w:val="24"/>
        </w:rPr>
        <w:t xml:space="preserve">in her </w:t>
      </w:r>
      <w:r w:rsidR="00E32ACC" w:rsidRPr="00A15E09">
        <w:rPr>
          <w:rFonts w:cstheme="minorHAnsi"/>
          <w:b/>
          <w:bCs/>
          <w:sz w:val="24"/>
          <w:szCs w:val="24"/>
        </w:rPr>
        <w:t>action plan</w:t>
      </w:r>
      <w:r w:rsidR="00E32ACC" w:rsidRPr="00A15E09">
        <w:rPr>
          <w:rFonts w:cstheme="minorHAnsi"/>
          <w:sz w:val="24"/>
          <w:szCs w:val="24"/>
        </w:rPr>
        <w:t xml:space="preserve"> </w:t>
      </w:r>
      <w:r w:rsidR="00BD482A" w:rsidRPr="00A15E09">
        <w:rPr>
          <w:rFonts w:cstheme="minorHAnsi"/>
          <w:sz w:val="24"/>
          <w:szCs w:val="24"/>
        </w:rPr>
        <w:t>at the</w:t>
      </w:r>
      <w:r w:rsidR="00EB4CAA" w:rsidRPr="00A15E09">
        <w:rPr>
          <w:rFonts w:cstheme="minorHAnsi"/>
          <w:sz w:val="24"/>
          <w:szCs w:val="24"/>
        </w:rPr>
        <w:t xml:space="preserve"> grocery store</w:t>
      </w:r>
      <w:r w:rsidR="007A57C1" w:rsidRPr="00A15E09">
        <w:rPr>
          <w:rFonts w:cstheme="minorHAnsi"/>
          <w:sz w:val="24"/>
          <w:szCs w:val="24"/>
        </w:rPr>
        <w:t>.</w:t>
      </w:r>
    </w:p>
    <w:p w14:paraId="637AD618" w14:textId="57F347CB" w:rsidR="0047106D" w:rsidRPr="00A15E09" w:rsidRDefault="00225DFC" w:rsidP="0047106D">
      <w:pPr>
        <w:rPr>
          <w:rFonts w:cstheme="minorHAnsi"/>
          <w:sz w:val="24"/>
          <w:szCs w:val="24"/>
        </w:rPr>
      </w:pPr>
      <w:r w:rsidRPr="00A15E09">
        <w:rPr>
          <w:rFonts w:cstheme="minorHAnsi"/>
          <w:sz w:val="24"/>
          <w:szCs w:val="24"/>
        </w:rPr>
        <w:t>We will</w:t>
      </w:r>
      <w:r w:rsidR="0047106D" w:rsidRPr="00A15E09">
        <w:rPr>
          <w:rFonts w:cstheme="minorHAnsi"/>
          <w:sz w:val="24"/>
          <w:szCs w:val="24"/>
        </w:rPr>
        <w:t xml:space="preserve"> </w:t>
      </w:r>
      <w:r w:rsidR="00A32227">
        <w:rPr>
          <w:rFonts w:cstheme="minorHAnsi"/>
          <w:sz w:val="24"/>
          <w:szCs w:val="24"/>
        </w:rPr>
        <w:t>sugest</w:t>
      </w:r>
      <w:r w:rsidR="0047106D" w:rsidRPr="00A15E09">
        <w:rPr>
          <w:rFonts w:cstheme="minorHAnsi"/>
          <w:sz w:val="24"/>
          <w:szCs w:val="24"/>
        </w:rPr>
        <w:t xml:space="preserve"> the </w:t>
      </w:r>
      <w:r w:rsidR="0047106D" w:rsidRPr="00A15E09">
        <w:rPr>
          <w:rFonts w:cstheme="minorHAnsi"/>
          <w:b/>
          <w:bCs/>
          <w:sz w:val="24"/>
          <w:szCs w:val="24"/>
        </w:rPr>
        <w:t>process of communicating</w:t>
      </w:r>
      <w:r w:rsidR="0047106D" w:rsidRPr="00A15E09">
        <w:rPr>
          <w:rFonts w:cstheme="minorHAnsi"/>
          <w:sz w:val="24"/>
          <w:szCs w:val="24"/>
        </w:rPr>
        <w:t xml:space="preserve">, </w:t>
      </w:r>
      <w:r w:rsidR="0047106D" w:rsidRPr="00A15E09">
        <w:rPr>
          <w:rFonts w:cstheme="minorHAnsi"/>
          <w:b/>
          <w:bCs/>
          <w:sz w:val="24"/>
          <w:szCs w:val="24"/>
        </w:rPr>
        <w:t>monitoring and reviewing the implementation</w:t>
      </w:r>
      <w:r w:rsidR="0047106D" w:rsidRPr="00A15E09">
        <w:rPr>
          <w:rFonts w:cstheme="minorHAnsi"/>
          <w:sz w:val="24"/>
          <w:szCs w:val="24"/>
        </w:rPr>
        <w:t xml:space="preserve"> of the chosen options.</w:t>
      </w:r>
    </w:p>
    <w:p w14:paraId="7A7442D6" w14:textId="09C8667D" w:rsidR="0047106D" w:rsidRPr="00A15E09" w:rsidRDefault="0047106D" w:rsidP="0047106D">
      <w:pPr>
        <w:rPr>
          <w:rFonts w:cstheme="minorHAnsi"/>
          <w:sz w:val="24"/>
          <w:szCs w:val="24"/>
        </w:rPr>
      </w:pPr>
      <w:r w:rsidRPr="00A15E09">
        <w:rPr>
          <w:rFonts w:cstheme="minorHAnsi"/>
          <w:b/>
          <w:bCs/>
          <w:sz w:val="24"/>
          <w:szCs w:val="24"/>
        </w:rPr>
        <w:t>The research methods</w:t>
      </w:r>
      <w:r w:rsidRPr="00A15E09">
        <w:rPr>
          <w:rFonts w:cstheme="minorHAnsi"/>
          <w:sz w:val="24"/>
          <w:szCs w:val="24"/>
        </w:rPr>
        <w:t xml:space="preserve"> are as per suggestion</w:t>
      </w:r>
      <w:r w:rsidR="00A67115">
        <w:rPr>
          <w:rFonts w:cstheme="minorHAnsi"/>
          <w:sz w:val="24"/>
          <w:szCs w:val="24"/>
        </w:rPr>
        <w:t>,</w:t>
      </w:r>
      <w:r w:rsidRPr="00A15E09">
        <w:rPr>
          <w:rFonts w:cstheme="minorHAnsi"/>
          <w:sz w:val="24"/>
          <w:szCs w:val="24"/>
        </w:rPr>
        <w:t xml:space="preserve"> based on </w:t>
      </w:r>
      <w:r w:rsidR="00BC0182" w:rsidRPr="00A15E09">
        <w:rPr>
          <w:rFonts w:cstheme="minorHAnsi"/>
          <w:b/>
          <w:bCs/>
          <w:sz w:val="24"/>
          <w:szCs w:val="24"/>
        </w:rPr>
        <w:t>case</w:t>
      </w:r>
      <w:r w:rsidRPr="00A15E09">
        <w:rPr>
          <w:rFonts w:cstheme="minorHAnsi"/>
          <w:b/>
          <w:bCs/>
          <w:sz w:val="24"/>
          <w:szCs w:val="24"/>
        </w:rPr>
        <w:t xml:space="preserve"> analysis</w:t>
      </w:r>
      <w:r w:rsidR="00EC09E9" w:rsidRPr="00A15E09">
        <w:rPr>
          <w:rFonts w:cstheme="minorHAnsi"/>
          <w:b/>
          <w:bCs/>
          <w:sz w:val="24"/>
          <w:szCs w:val="24"/>
        </w:rPr>
        <w:t xml:space="preserve"> under the two theories</w:t>
      </w:r>
      <w:r w:rsidR="002D02EC" w:rsidRPr="00A15E09">
        <w:rPr>
          <w:rFonts w:cstheme="minorHAnsi"/>
          <w:b/>
          <w:bCs/>
          <w:sz w:val="24"/>
          <w:szCs w:val="24"/>
        </w:rPr>
        <w:t xml:space="preserve"> Belbin and Tuckman</w:t>
      </w:r>
      <w:r w:rsidRPr="00A15E09">
        <w:rPr>
          <w:rFonts w:cstheme="minorHAnsi"/>
          <w:sz w:val="24"/>
          <w:szCs w:val="24"/>
        </w:rPr>
        <w:t xml:space="preserve">; </w:t>
      </w:r>
      <w:r w:rsidR="00BC0182" w:rsidRPr="00A15E09">
        <w:rPr>
          <w:rFonts w:cstheme="minorHAnsi"/>
          <w:b/>
          <w:bCs/>
          <w:sz w:val="24"/>
          <w:szCs w:val="24"/>
        </w:rPr>
        <w:t xml:space="preserve">research </w:t>
      </w:r>
      <w:r w:rsidR="00BC0182" w:rsidRPr="00A15E09">
        <w:rPr>
          <w:rFonts w:cstheme="minorHAnsi"/>
          <w:sz w:val="24"/>
          <w:szCs w:val="24"/>
        </w:rPr>
        <w:t xml:space="preserve">of </w:t>
      </w:r>
      <w:r w:rsidR="002D02EC" w:rsidRPr="00A15E09">
        <w:rPr>
          <w:rFonts w:cstheme="minorHAnsi"/>
          <w:sz w:val="24"/>
          <w:szCs w:val="24"/>
        </w:rPr>
        <w:t xml:space="preserve">the </w:t>
      </w:r>
      <w:r w:rsidR="00BC0182" w:rsidRPr="00A15E09">
        <w:rPr>
          <w:rFonts w:cstheme="minorHAnsi"/>
          <w:sz w:val="24"/>
          <w:szCs w:val="24"/>
        </w:rPr>
        <w:t xml:space="preserve">theories on </w:t>
      </w:r>
      <w:r w:rsidRPr="00A15E09">
        <w:rPr>
          <w:rFonts w:cstheme="minorHAnsi"/>
          <w:b/>
          <w:bCs/>
          <w:sz w:val="24"/>
          <w:szCs w:val="24"/>
        </w:rPr>
        <w:t xml:space="preserve">websites; articles; books and </w:t>
      </w:r>
      <w:r w:rsidR="00E46B30" w:rsidRPr="00A15E09">
        <w:rPr>
          <w:rFonts w:cstheme="minorHAnsi"/>
          <w:b/>
          <w:bCs/>
          <w:sz w:val="24"/>
          <w:szCs w:val="24"/>
        </w:rPr>
        <w:t xml:space="preserve">the </w:t>
      </w:r>
      <w:r w:rsidRPr="00A15E09">
        <w:rPr>
          <w:rFonts w:cstheme="minorHAnsi"/>
          <w:b/>
          <w:bCs/>
          <w:sz w:val="24"/>
          <w:szCs w:val="24"/>
        </w:rPr>
        <w:t>courses</w:t>
      </w:r>
      <w:r w:rsidRPr="00A15E09">
        <w:rPr>
          <w:rFonts w:cstheme="minorHAnsi"/>
          <w:sz w:val="24"/>
          <w:szCs w:val="24"/>
        </w:rPr>
        <w:t xml:space="preserve"> </w:t>
      </w:r>
      <w:r w:rsidR="00CA46AB" w:rsidRPr="00A15E09">
        <w:rPr>
          <w:rFonts w:cstheme="minorHAnsi"/>
          <w:sz w:val="24"/>
          <w:szCs w:val="24"/>
        </w:rPr>
        <w:t xml:space="preserve">of </w:t>
      </w:r>
      <w:r w:rsidR="002721A7" w:rsidRPr="00A15E09">
        <w:rPr>
          <w:rFonts w:cstheme="minorHAnsi"/>
          <w:sz w:val="24"/>
          <w:szCs w:val="24"/>
        </w:rPr>
        <w:t xml:space="preserve">Communication </w:t>
      </w:r>
      <w:r w:rsidR="00DD294A" w:rsidRPr="00A15E09">
        <w:rPr>
          <w:rFonts w:cstheme="minorHAnsi"/>
          <w:sz w:val="24"/>
          <w:szCs w:val="24"/>
        </w:rPr>
        <w:t xml:space="preserve">for </w:t>
      </w:r>
      <w:r w:rsidRPr="00A15E09">
        <w:rPr>
          <w:rFonts w:cstheme="minorHAnsi"/>
          <w:sz w:val="24"/>
          <w:szCs w:val="24"/>
        </w:rPr>
        <w:t xml:space="preserve">compilations or extractions for exemplification; etc. </w:t>
      </w:r>
    </w:p>
    <w:p w14:paraId="66D852F7" w14:textId="23153CD3" w:rsidR="0047106D" w:rsidRPr="00A15E09" w:rsidRDefault="0047106D" w:rsidP="00CA3F4F">
      <w:pPr>
        <w:rPr>
          <w:rFonts w:cstheme="minorHAnsi"/>
          <w:color w:val="0070C0"/>
          <w:sz w:val="24"/>
          <w:szCs w:val="24"/>
        </w:rPr>
      </w:pPr>
      <w:r w:rsidRPr="00A15E09">
        <w:rPr>
          <w:rFonts w:cstheme="minorHAnsi"/>
          <w:sz w:val="24"/>
          <w:szCs w:val="24"/>
        </w:rPr>
        <w:t xml:space="preserve">The main problem with </w:t>
      </w:r>
      <w:r w:rsidR="00DD294A" w:rsidRPr="00A15E09">
        <w:rPr>
          <w:rFonts w:cstheme="minorHAnsi"/>
          <w:sz w:val="24"/>
          <w:szCs w:val="24"/>
        </w:rPr>
        <w:t>J</w:t>
      </w:r>
      <w:r w:rsidR="004801B7" w:rsidRPr="00A15E09">
        <w:rPr>
          <w:rFonts w:cstheme="minorHAnsi"/>
          <w:sz w:val="24"/>
          <w:szCs w:val="24"/>
        </w:rPr>
        <w:t>ane’s grocery stores</w:t>
      </w:r>
      <w:r w:rsidRPr="00A15E09">
        <w:rPr>
          <w:rFonts w:cstheme="minorHAnsi"/>
          <w:sz w:val="24"/>
          <w:szCs w:val="24"/>
        </w:rPr>
        <w:t xml:space="preserve"> is </w:t>
      </w:r>
      <w:r w:rsidRPr="00A15E09">
        <w:rPr>
          <w:rFonts w:cstheme="minorHAnsi"/>
          <w:b/>
          <w:bCs/>
          <w:sz w:val="24"/>
          <w:szCs w:val="24"/>
        </w:rPr>
        <w:t xml:space="preserve">the </w:t>
      </w:r>
      <w:r w:rsidR="0032525E" w:rsidRPr="00A15E09">
        <w:rPr>
          <w:rFonts w:cstheme="minorHAnsi"/>
          <w:b/>
          <w:bCs/>
          <w:sz w:val="24"/>
          <w:szCs w:val="24"/>
        </w:rPr>
        <w:t>team structure</w:t>
      </w:r>
      <w:r w:rsidR="0032525E" w:rsidRPr="00A15E09">
        <w:rPr>
          <w:rFonts w:cstheme="minorHAnsi"/>
          <w:sz w:val="24"/>
          <w:szCs w:val="24"/>
        </w:rPr>
        <w:t xml:space="preserve"> that </w:t>
      </w:r>
      <w:r w:rsidR="00321A7A">
        <w:rPr>
          <w:rFonts w:cstheme="minorHAnsi"/>
          <w:sz w:val="24"/>
          <w:szCs w:val="24"/>
        </w:rPr>
        <w:t xml:space="preserve">is not </w:t>
      </w:r>
      <w:r w:rsidR="00AA3D73">
        <w:rPr>
          <w:rFonts w:cstheme="minorHAnsi"/>
          <w:sz w:val="24"/>
          <w:szCs w:val="24"/>
        </w:rPr>
        <w:t xml:space="preserve">formed yet </w:t>
      </w:r>
      <w:r w:rsidR="008D610B">
        <w:rPr>
          <w:rFonts w:cstheme="minorHAnsi"/>
          <w:sz w:val="24"/>
          <w:szCs w:val="24"/>
        </w:rPr>
        <w:t xml:space="preserve">and by assisting Jane to </w:t>
      </w:r>
      <w:r w:rsidR="00281702">
        <w:rPr>
          <w:rFonts w:cstheme="minorHAnsi"/>
          <w:sz w:val="24"/>
          <w:szCs w:val="24"/>
        </w:rPr>
        <w:t xml:space="preserve">use </w:t>
      </w:r>
      <w:r w:rsidR="00B30436" w:rsidRPr="00A15E09">
        <w:rPr>
          <w:rFonts w:cstheme="minorHAnsi"/>
          <w:b/>
          <w:bCs/>
          <w:sz w:val="24"/>
          <w:szCs w:val="24"/>
        </w:rPr>
        <w:t xml:space="preserve">effective communication channels for a </w:t>
      </w:r>
      <w:r w:rsidR="00EA5D68" w:rsidRPr="00A15E09">
        <w:rPr>
          <w:rFonts w:cstheme="minorHAnsi"/>
          <w:b/>
          <w:bCs/>
          <w:sz w:val="24"/>
          <w:szCs w:val="24"/>
        </w:rPr>
        <w:t xml:space="preserve">better </w:t>
      </w:r>
      <w:r w:rsidR="00017963" w:rsidRPr="00A15E09">
        <w:rPr>
          <w:rFonts w:cstheme="minorHAnsi"/>
          <w:b/>
          <w:bCs/>
          <w:sz w:val="24"/>
          <w:szCs w:val="24"/>
        </w:rPr>
        <w:t xml:space="preserve">dynamic </w:t>
      </w:r>
      <w:r w:rsidR="00FE4D68" w:rsidRPr="00A15E09">
        <w:rPr>
          <w:rFonts w:cstheme="minorHAnsi"/>
          <w:b/>
          <w:bCs/>
          <w:sz w:val="24"/>
          <w:szCs w:val="24"/>
        </w:rPr>
        <w:t>of the team/teams</w:t>
      </w:r>
      <w:r w:rsidR="00FE4D68" w:rsidRPr="00A15E09">
        <w:rPr>
          <w:rFonts w:cstheme="minorHAnsi"/>
          <w:sz w:val="24"/>
          <w:szCs w:val="24"/>
        </w:rPr>
        <w:t xml:space="preserve"> </w:t>
      </w:r>
      <w:r w:rsidR="00FD5DEA">
        <w:rPr>
          <w:rFonts w:cstheme="minorHAnsi"/>
          <w:sz w:val="24"/>
          <w:szCs w:val="24"/>
        </w:rPr>
        <w:t xml:space="preserve">she will avoid </w:t>
      </w:r>
      <w:r w:rsidR="009F0200">
        <w:rPr>
          <w:rFonts w:cstheme="minorHAnsi"/>
          <w:sz w:val="24"/>
          <w:szCs w:val="24"/>
        </w:rPr>
        <w:t xml:space="preserve">large conflicts that may occur </w:t>
      </w:r>
      <w:r w:rsidR="00FE4D68" w:rsidRPr="00A15E09">
        <w:rPr>
          <w:rFonts w:cstheme="minorHAnsi"/>
          <w:sz w:val="24"/>
          <w:szCs w:val="24"/>
        </w:rPr>
        <w:t xml:space="preserve">in her </w:t>
      </w:r>
      <w:r w:rsidR="00D81644" w:rsidRPr="00A15E09">
        <w:rPr>
          <w:rFonts w:cstheme="minorHAnsi"/>
          <w:sz w:val="24"/>
          <w:szCs w:val="24"/>
        </w:rPr>
        <w:t>business.</w:t>
      </w:r>
      <w:r w:rsidRPr="00A15E09">
        <w:rPr>
          <w:rFonts w:cstheme="minorHAnsi"/>
          <w:sz w:val="24"/>
          <w:szCs w:val="24"/>
        </w:rPr>
        <w:t xml:space="preserve"> </w:t>
      </w:r>
    </w:p>
    <w:p w14:paraId="13F3CAA4" w14:textId="2975E0A5" w:rsidR="0047106D" w:rsidRPr="00A15E09" w:rsidRDefault="0047106D" w:rsidP="0047106D">
      <w:pPr>
        <w:rPr>
          <w:rFonts w:cstheme="minorHAnsi"/>
          <w:color w:val="0070C0"/>
          <w:sz w:val="24"/>
          <w:szCs w:val="24"/>
        </w:rPr>
      </w:pPr>
    </w:p>
    <w:p w14:paraId="2A37EEE9" w14:textId="3ED539BC" w:rsidR="007A45A6" w:rsidRPr="00F878C8" w:rsidRDefault="007A45A6" w:rsidP="0047106D">
      <w:pPr>
        <w:rPr>
          <w:rFonts w:cstheme="minorHAnsi"/>
          <w:color w:val="0070C0"/>
          <w:sz w:val="28"/>
          <w:szCs w:val="28"/>
        </w:rPr>
      </w:pPr>
    </w:p>
    <w:p w14:paraId="1514BA04" w14:textId="5730E153" w:rsidR="007A45A6" w:rsidRPr="00F878C8" w:rsidRDefault="007A45A6" w:rsidP="0047106D">
      <w:pPr>
        <w:rPr>
          <w:rFonts w:cstheme="minorHAnsi"/>
          <w:color w:val="0070C0"/>
          <w:sz w:val="28"/>
          <w:szCs w:val="28"/>
        </w:rPr>
      </w:pPr>
    </w:p>
    <w:p w14:paraId="09411DFF" w14:textId="2228883F" w:rsidR="007A45A6" w:rsidRPr="00F878C8" w:rsidRDefault="007A45A6" w:rsidP="0047106D">
      <w:pPr>
        <w:rPr>
          <w:rFonts w:cstheme="minorHAnsi"/>
          <w:color w:val="0070C0"/>
          <w:sz w:val="28"/>
          <w:szCs w:val="28"/>
        </w:rPr>
      </w:pPr>
    </w:p>
    <w:p w14:paraId="07FF8CBE" w14:textId="71C6FCCF" w:rsidR="007A45A6" w:rsidRPr="00F878C8" w:rsidRDefault="007A45A6" w:rsidP="0047106D">
      <w:pPr>
        <w:rPr>
          <w:rFonts w:cstheme="minorHAnsi"/>
          <w:color w:val="0070C0"/>
          <w:sz w:val="28"/>
          <w:szCs w:val="28"/>
        </w:rPr>
      </w:pPr>
    </w:p>
    <w:p w14:paraId="79DD7C58" w14:textId="40F83295" w:rsidR="007A45A6" w:rsidRPr="00F878C8" w:rsidRDefault="007A45A6" w:rsidP="0047106D">
      <w:pPr>
        <w:rPr>
          <w:rFonts w:cstheme="minorHAnsi"/>
          <w:color w:val="0070C0"/>
          <w:sz w:val="28"/>
          <w:szCs w:val="28"/>
        </w:rPr>
      </w:pPr>
    </w:p>
    <w:p w14:paraId="0CB9464A" w14:textId="3ACA354A" w:rsidR="007A45A6" w:rsidRPr="00F878C8" w:rsidRDefault="007A45A6" w:rsidP="0047106D">
      <w:pPr>
        <w:rPr>
          <w:rFonts w:cstheme="minorHAnsi"/>
          <w:color w:val="0070C0"/>
          <w:sz w:val="28"/>
          <w:szCs w:val="28"/>
        </w:rPr>
      </w:pPr>
    </w:p>
    <w:p w14:paraId="7A6B1865" w14:textId="7993C396" w:rsidR="007A45A6" w:rsidRPr="00F878C8" w:rsidRDefault="007A45A6" w:rsidP="0047106D">
      <w:pPr>
        <w:rPr>
          <w:rFonts w:cstheme="minorHAnsi"/>
          <w:color w:val="0070C0"/>
          <w:sz w:val="28"/>
          <w:szCs w:val="28"/>
        </w:rPr>
      </w:pPr>
    </w:p>
    <w:p w14:paraId="34C35D16" w14:textId="45D6D7C1" w:rsidR="007A45A6" w:rsidRPr="00F878C8" w:rsidRDefault="007A45A6" w:rsidP="0047106D">
      <w:pPr>
        <w:rPr>
          <w:rFonts w:cstheme="minorHAnsi"/>
          <w:color w:val="0070C0"/>
          <w:sz w:val="28"/>
          <w:szCs w:val="28"/>
        </w:rPr>
      </w:pPr>
    </w:p>
    <w:p w14:paraId="5E1FDAE2" w14:textId="071CECCB" w:rsidR="007A45A6" w:rsidRPr="00F878C8" w:rsidRDefault="007A45A6" w:rsidP="0047106D">
      <w:pPr>
        <w:rPr>
          <w:rFonts w:cstheme="minorHAnsi"/>
          <w:color w:val="0070C0"/>
          <w:sz w:val="28"/>
          <w:szCs w:val="28"/>
        </w:rPr>
      </w:pPr>
    </w:p>
    <w:p w14:paraId="245B3C03" w14:textId="08FBA994" w:rsidR="002138AF" w:rsidRPr="0015280B" w:rsidRDefault="002138AF" w:rsidP="002138AF">
      <w:pPr>
        <w:pStyle w:val="Heading1"/>
        <w:rPr>
          <w:rFonts w:asciiTheme="minorHAnsi" w:hAnsiTheme="minorHAnsi" w:cstheme="minorHAnsi"/>
          <w:b/>
          <w:bCs/>
          <w:color w:val="0070C0"/>
          <w:sz w:val="28"/>
          <w:szCs w:val="28"/>
        </w:rPr>
      </w:pPr>
      <w:r w:rsidRPr="0015280B">
        <w:rPr>
          <w:rFonts w:asciiTheme="minorHAnsi" w:hAnsiTheme="minorHAnsi" w:cstheme="minorHAnsi"/>
          <w:b/>
          <w:bCs/>
          <w:color w:val="0070C0"/>
          <w:sz w:val="28"/>
          <w:szCs w:val="28"/>
        </w:rPr>
        <w:lastRenderedPageBreak/>
        <w:t>Main findings</w:t>
      </w:r>
    </w:p>
    <w:p w14:paraId="5B1A049F" w14:textId="5346B3A2" w:rsidR="002138AF" w:rsidRPr="00F878C8" w:rsidRDefault="002138AF" w:rsidP="002138AF">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t>Belbin Theory</w:t>
      </w:r>
    </w:p>
    <w:p w14:paraId="0EADBF5C" w14:textId="6DA3D24B" w:rsidR="007054C2" w:rsidRPr="004F452E" w:rsidRDefault="00060B19"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 xml:space="preserve">According to Belbin theory </w:t>
      </w:r>
      <w:r w:rsidR="00CC7A88" w:rsidRPr="004F452E">
        <w:rPr>
          <w:rFonts w:asciiTheme="minorHAnsi" w:hAnsiTheme="minorHAnsi" w:cstheme="minorHAnsi"/>
          <w:color w:val="auto"/>
          <w:sz w:val="22"/>
          <w:szCs w:val="22"/>
        </w:rPr>
        <w:t xml:space="preserve">the </w:t>
      </w:r>
      <w:r w:rsidR="001A22F8" w:rsidRPr="004F452E">
        <w:rPr>
          <w:rFonts w:asciiTheme="minorHAnsi" w:hAnsiTheme="minorHAnsi" w:cstheme="minorHAnsi"/>
          <w:color w:val="auto"/>
          <w:sz w:val="22"/>
          <w:szCs w:val="22"/>
        </w:rPr>
        <w:t xml:space="preserve">difference between a team and a group of people relies in </w:t>
      </w:r>
      <w:r w:rsidR="003461BE" w:rsidRPr="004F452E">
        <w:rPr>
          <w:rFonts w:asciiTheme="minorHAnsi" w:hAnsiTheme="minorHAnsi" w:cstheme="minorHAnsi"/>
          <w:color w:val="auto"/>
          <w:sz w:val="22"/>
          <w:szCs w:val="22"/>
        </w:rPr>
        <w:t>their roles</w:t>
      </w:r>
      <w:r w:rsidR="00381A78" w:rsidRPr="004F452E">
        <w:rPr>
          <w:rFonts w:asciiTheme="minorHAnsi" w:hAnsiTheme="minorHAnsi" w:cstheme="minorHAnsi"/>
          <w:color w:val="auto"/>
          <w:sz w:val="22"/>
          <w:szCs w:val="22"/>
        </w:rPr>
        <w:t xml:space="preserve"> </w:t>
      </w:r>
      <w:r w:rsidR="00D85836" w:rsidRPr="004F452E">
        <w:rPr>
          <w:rFonts w:asciiTheme="minorHAnsi" w:hAnsiTheme="minorHAnsi" w:cstheme="minorHAnsi"/>
          <w:color w:val="auto"/>
          <w:sz w:val="22"/>
          <w:szCs w:val="22"/>
        </w:rPr>
        <w:t xml:space="preserve">and the way they are completing </w:t>
      </w:r>
      <w:r w:rsidR="00417378" w:rsidRPr="004F452E">
        <w:rPr>
          <w:rFonts w:asciiTheme="minorHAnsi" w:hAnsiTheme="minorHAnsi" w:cstheme="minorHAnsi"/>
          <w:color w:val="auto"/>
          <w:sz w:val="22"/>
          <w:szCs w:val="22"/>
        </w:rPr>
        <w:t>a task or a commune goal</w:t>
      </w:r>
      <w:r w:rsidR="002F7163" w:rsidRPr="004F452E">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432427567"/>
          <w:citation/>
        </w:sdtPr>
        <w:sdtEndPr/>
        <w:sdtContent>
          <w:r w:rsidR="00870137" w:rsidRPr="004F452E">
            <w:rPr>
              <w:rFonts w:asciiTheme="minorHAnsi" w:hAnsiTheme="minorHAnsi" w:cstheme="minorHAnsi"/>
              <w:color w:val="auto"/>
              <w:sz w:val="22"/>
              <w:szCs w:val="22"/>
            </w:rPr>
            <w:fldChar w:fldCharType="begin"/>
          </w:r>
          <w:r w:rsidR="00870137" w:rsidRPr="004F452E">
            <w:rPr>
              <w:rFonts w:asciiTheme="minorHAnsi" w:hAnsiTheme="minorHAnsi" w:cstheme="minorHAnsi"/>
              <w:color w:val="auto"/>
              <w:sz w:val="22"/>
              <w:szCs w:val="22"/>
              <w:lang w:val="en-GB"/>
            </w:rPr>
            <w:instrText xml:space="preserve"> CITATION Bel15 \l 2057 </w:instrText>
          </w:r>
          <w:r w:rsidR="00870137" w:rsidRPr="004F452E">
            <w:rPr>
              <w:rFonts w:asciiTheme="minorHAnsi" w:hAnsiTheme="minorHAnsi" w:cstheme="minorHAnsi"/>
              <w:color w:val="auto"/>
              <w:sz w:val="22"/>
              <w:szCs w:val="22"/>
            </w:rPr>
            <w:fldChar w:fldCharType="separate"/>
          </w:r>
          <w:r w:rsidR="0029175F" w:rsidRPr="0029175F">
            <w:rPr>
              <w:rFonts w:asciiTheme="minorHAnsi" w:hAnsiTheme="minorHAnsi" w:cstheme="minorHAnsi"/>
              <w:noProof/>
              <w:color w:val="auto"/>
              <w:sz w:val="22"/>
              <w:szCs w:val="22"/>
              <w:lang w:val="en-GB"/>
            </w:rPr>
            <w:t>(Belbin, 2015)</w:t>
          </w:r>
          <w:r w:rsidR="00870137" w:rsidRPr="004F452E">
            <w:rPr>
              <w:rFonts w:asciiTheme="minorHAnsi" w:hAnsiTheme="minorHAnsi" w:cstheme="minorHAnsi"/>
              <w:color w:val="auto"/>
              <w:sz w:val="22"/>
              <w:szCs w:val="22"/>
            </w:rPr>
            <w:fldChar w:fldCharType="end"/>
          </w:r>
        </w:sdtContent>
      </w:sdt>
      <w:r w:rsidR="007054C2" w:rsidRPr="004F452E">
        <w:rPr>
          <w:rFonts w:asciiTheme="minorHAnsi" w:hAnsiTheme="minorHAnsi" w:cstheme="minorHAnsi"/>
          <w:color w:val="auto"/>
          <w:sz w:val="22"/>
          <w:szCs w:val="22"/>
        </w:rPr>
        <w:t xml:space="preserve">. </w:t>
      </w:r>
    </w:p>
    <w:p w14:paraId="37E3BF95" w14:textId="77777777" w:rsidR="00DF2B5C" w:rsidRPr="004F452E" w:rsidRDefault="00AC55B0"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 xml:space="preserve">Dr. Meredith Belbin has studied </w:t>
      </w:r>
      <w:r w:rsidR="005B0DCB" w:rsidRPr="004F452E">
        <w:rPr>
          <w:rFonts w:asciiTheme="minorHAnsi" w:hAnsiTheme="minorHAnsi" w:cstheme="minorHAnsi"/>
          <w:color w:val="auto"/>
          <w:sz w:val="22"/>
          <w:szCs w:val="22"/>
        </w:rPr>
        <w:t xml:space="preserve">team members behavior </w:t>
      </w:r>
      <w:r w:rsidR="00893657" w:rsidRPr="004F452E">
        <w:rPr>
          <w:rFonts w:asciiTheme="minorHAnsi" w:hAnsiTheme="minorHAnsi" w:cstheme="minorHAnsi"/>
          <w:color w:val="auto"/>
          <w:sz w:val="22"/>
          <w:szCs w:val="22"/>
        </w:rPr>
        <w:t xml:space="preserve">in the </w:t>
      </w:r>
      <w:r w:rsidR="000826FF" w:rsidRPr="004F452E">
        <w:rPr>
          <w:rFonts w:asciiTheme="minorHAnsi" w:hAnsiTheme="minorHAnsi" w:cstheme="minorHAnsi"/>
          <w:color w:val="auto"/>
          <w:sz w:val="22"/>
          <w:szCs w:val="22"/>
        </w:rPr>
        <w:t>19</w:t>
      </w:r>
      <w:r w:rsidR="00893657" w:rsidRPr="004F452E">
        <w:rPr>
          <w:rFonts w:asciiTheme="minorHAnsi" w:hAnsiTheme="minorHAnsi" w:cstheme="minorHAnsi"/>
          <w:color w:val="auto"/>
          <w:sz w:val="22"/>
          <w:szCs w:val="22"/>
        </w:rPr>
        <w:t>70</w:t>
      </w:r>
      <w:r w:rsidR="001F618D" w:rsidRPr="004F452E">
        <w:rPr>
          <w:rFonts w:asciiTheme="minorHAnsi" w:hAnsiTheme="minorHAnsi" w:cstheme="minorHAnsi"/>
          <w:color w:val="auto"/>
          <w:sz w:val="22"/>
          <w:szCs w:val="22"/>
        </w:rPr>
        <w:t>s</w:t>
      </w:r>
      <w:r w:rsidR="000826FF" w:rsidRPr="004F452E">
        <w:rPr>
          <w:rFonts w:asciiTheme="minorHAnsi" w:hAnsiTheme="minorHAnsi" w:cstheme="minorHAnsi"/>
          <w:color w:val="auto"/>
          <w:sz w:val="22"/>
          <w:szCs w:val="22"/>
        </w:rPr>
        <w:t xml:space="preserve">, </w:t>
      </w:r>
      <w:r w:rsidR="000D036F" w:rsidRPr="004F452E">
        <w:rPr>
          <w:rFonts w:asciiTheme="minorHAnsi" w:hAnsiTheme="minorHAnsi" w:cstheme="minorHAnsi"/>
          <w:color w:val="auto"/>
          <w:sz w:val="22"/>
          <w:szCs w:val="22"/>
        </w:rPr>
        <w:t>and he conclude</w:t>
      </w:r>
      <w:r w:rsidR="00CE7BF9" w:rsidRPr="004F452E">
        <w:rPr>
          <w:rFonts w:asciiTheme="minorHAnsi" w:hAnsiTheme="minorHAnsi" w:cstheme="minorHAnsi"/>
          <w:color w:val="auto"/>
          <w:sz w:val="22"/>
          <w:szCs w:val="22"/>
        </w:rPr>
        <w:t xml:space="preserve">d that </w:t>
      </w:r>
      <w:r w:rsidR="005A78B5" w:rsidRPr="004F452E">
        <w:rPr>
          <w:rFonts w:asciiTheme="minorHAnsi" w:hAnsiTheme="minorHAnsi" w:cstheme="minorHAnsi"/>
          <w:color w:val="auto"/>
          <w:sz w:val="22"/>
          <w:szCs w:val="22"/>
        </w:rPr>
        <w:t>the success or the failure of a team</w:t>
      </w:r>
      <w:r w:rsidR="006C366C" w:rsidRPr="004F452E">
        <w:rPr>
          <w:rFonts w:asciiTheme="minorHAnsi" w:hAnsiTheme="minorHAnsi" w:cstheme="minorHAnsi"/>
          <w:color w:val="auto"/>
          <w:sz w:val="22"/>
          <w:szCs w:val="22"/>
        </w:rPr>
        <w:t xml:space="preserve">, </w:t>
      </w:r>
      <w:r w:rsidR="005A78B5" w:rsidRPr="004F452E">
        <w:rPr>
          <w:rFonts w:asciiTheme="minorHAnsi" w:hAnsiTheme="minorHAnsi" w:cstheme="minorHAnsi"/>
          <w:color w:val="auto"/>
          <w:sz w:val="22"/>
          <w:szCs w:val="22"/>
        </w:rPr>
        <w:t xml:space="preserve">is determined by the behavior of </w:t>
      </w:r>
      <w:r w:rsidR="00E03845" w:rsidRPr="004F452E">
        <w:rPr>
          <w:rFonts w:asciiTheme="minorHAnsi" w:hAnsiTheme="minorHAnsi" w:cstheme="minorHAnsi"/>
          <w:color w:val="auto"/>
          <w:sz w:val="22"/>
          <w:szCs w:val="22"/>
        </w:rPr>
        <w:t>everyone</w:t>
      </w:r>
      <w:r w:rsidR="005A78B5" w:rsidRPr="004F452E">
        <w:rPr>
          <w:rFonts w:asciiTheme="minorHAnsi" w:hAnsiTheme="minorHAnsi" w:cstheme="minorHAnsi"/>
          <w:color w:val="auto"/>
          <w:sz w:val="22"/>
          <w:szCs w:val="22"/>
        </w:rPr>
        <w:t xml:space="preserve"> </w:t>
      </w:r>
      <w:r w:rsidR="00400EFD" w:rsidRPr="004F452E">
        <w:rPr>
          <w:rFonts w:asciiTheme="minorHAnsi" w:hAnsiTheme="minorHAnsi" w:cstheme="minorHAnsi"/>
          <w:color w:val="auto"/>
          <w:sz w:val="22"/>
          <w:szCs w:val="22"/>
        </w:rPr>
        <w:t>involved</w:t>
      </w:r>
      <w:r w:rsidR="00A620DD" w:rsidRPr="004F452E">
        <w:rPr>
          <w:rFonts w:asciiTheme="minorHAnsi" w:hAnsiTheme="minorHAnsi" w:cstheme="minorHAnsi"/>
          <w:color w:val="auto"/>
          <w:sz w:val="22"/>
          <w:szCs w:val="22"/>
        </w:rPr>
        <w:t xml:space="preserve">. </w:t>
      </w:r>
    </w:p>
    <w:p w14:paraId="1B9CDBBD" w14:textId="5390DA9E" w:rsidR="00295267" w:rsidRPr="004F452E" w:rsidRDefault="00865939" w:rsidP="002138AF">
      <w:pPr>
        <w:pStyle w:val="Heading1"/>
        <w:rPr>
          <w:rFonts w:asciiTheme="minorHAnsi" w:hAnsiTheme="minorHAnsi" w:cstheme="minorHAnsi"/>
          <w:color w:val="auto"/>
          <w:sz w:val="22"/>
          <w:szCs w:val="22"/>
        </w:rPr>
      </w:pPr>
      <w:r w:rsidRPr="004F452E">
        <w:rPr>
          <w:rFonts w:asciiTheme="minorHAnsi" w:hAnsiTheme="minorHAnsi" w:cstheme="minorHAnsi"/>
          <w:color w:val="auto"/>
          <w:sz w:val="22"/>
          <w:szCs w:val="22"/>
        </w:rPr>
        <w:t>After 9 years</w:t>
      </w:r>
      <w:r w:rsidR="0011587E" w:rsidRPr="004F452E">
        <w:rPr>
          <w:rFonts w:asciiTheme="minorHAnsi" w:hAnsiTheme="minorHAnsi" w:cstheme="minorHAnsi"/>
          <w:color w:val="auto"/>
          <w:sz w:val="22"/>
          <w:szCs w:val="22"/>
        </w:rPr>
        <w:t xml:space="preserve"> of observations, h</w:t>
      </w:r>
      <w:r w:rsidR="006A705C" w:rsidRPr="004F452E">
        <w:rPr>
          <w:rFonts w:asciiTheme="minorHAnsi" w:hAnsiTheme="minorHAnsi" w:cstheme="minorHAnsi"/>
          <w:color w:val="auto"/>
          <w:sz w:val="22"/>
          <w:szCs w:val="22"/>
        </w:rPr>
        <w:t xml:space="preserve">e </w:t>
      </w:r>
      <w:r w:rsidR="001B77C4" w:rsidRPr="004F452E">
        <w:rPr>
          <w:rFonts w:asciiTheme="minorHAnsi" w:hAnsiTheme="minorHAnsi" w:cstheme="minorHAnsi"/>
          <w:color w:val="auto"/>
          <w:sz w:val="22"/>
          <w:szCs w:val="22"/>
        </w:rPr>
        <w:t>demonstrates</w:t>
      </w:r>
      <w:r w:rsidR="00B954D3" w:rsidRPr="004F452E">
        <w:rPr>
          <w:rFonts w:asciiTheme="minorHAnsi" w:hAnsiTheme="minorHAnsi" w:cstheme="minorHAnsi"/>
          <w:color w:val="auto"/>
          <w:sz w:val="22"/>
          <w:szCs w:val="22"/>
        </w:rPr>
        <w:t xml:space="preserve"> </w:t>
      </w:r>
      <w:r w:rsidR="006A705C" w:rsidRPr="004F452E">
        <w:rPr>
          <w:rFonts w:asciiTheme="minorHAnsi" w:hAnsiTheme="minorHAnsi" w:cstheme="minorHAnsi"/>
          <w:color w:val="auto"/>
          <w:sz w:val="22"/>
          <w:szCs w:val="22"/>
        </w:rPr>
        <w:t xml:space="preserve">that </w:t>
      </w:r>
      <w:r w:rsidR="00AC2B60" w:rsidRPr="004F452E">
        <w:rPr>
          <w:rFonts w:asciiTheme="minorHAnsi" w:hAnsiTheme="minorHAnsi" w:cstheme="minorHAnsi"/>
          <w:color w:val="auto"/>
          <w:sz w:val="22"/>
          <w:szCs w:val="22"/>
        </w:rPr>
        <w:t xml:space="preserve">a set of </w:t>
      </w:r>
      <w:r w:rsidR="00CD1E9D" w:rsidRPr="004F452E">
        <w:rPr>
          <w:rFonts w:asciiTheme="minorHAnsi" w:hAnsiTheme="minorHAnsi" w:cstheme="minorHAnsi"/>
          <w:color w:val="auto"/>
          <w:sz w:val="22"/>
          <w:szCs w:val="22"/>
        </w:rPr>
        <w:t xml:space="preserve">specific </w:t>
      </w:r>
      <w:r w:rsidR="00631D87" w:rsidRPr="004F452E">
        <w:rPr>
          <w:rFonts w:asciiTheme="minorHAnsi" w:hAnsiTheme="minorHAnsi" w:cstheme="minorHAnsi"/>
          <w:color w:val="auto"/>
          <w:sz w:val="22"/>
          <w:szCs w:val="22"/>
        </w:rPr>
        <w:t>behavior</w:t>
      </w:r>
      <w:r w:rsidR="002D1BF9" w:rsidRPr="004F452E">
        <w:rPr>
          <w:rFonts w:asciiTheme="minorHAnsi" w:hAnsiTheme="minorHAnsi" w:cstheme="minorHAnsi"/>
          <w:color w:val="auto"/>
          <w:sz w:val="22"/>
          <w:szCs w:val="22"/>
        </w:rPr>
        <w:t>s</w:t>
      </w:r>
      <w:r w:rsidR="00631D87" w:rsidRPr="004F452E">
        <w:rPr>
          <w:rFonts w:asciiTheme="minorHAnsi" w:hAnsiTheme="minorHAnsi" w:cstheme="minorHAnsi"/>
          <w:color w:val="auto"/>
          <w:sz w:val="22"/>
          <w:szCs w:val="22"/>
        </w:rPr>
        <w:t xml:space="preserve"> in relation with other team members</w:t>
      </w:r>
      <w:r w:rsidR="00014D6B" w:rsidRPr="004F452E">
        <w:rPr>
          <w:rFonts w:asciiTheme="minorHAnsi" w:hAnsiTheme="minorHAnsi" w:cstheme="minorHAnsi"/>
          <w:color w:val="auto"/>
          <w:sz w:val="22"/>
          <w:szCs w:val="22"/>
        </w:rPr>
        <w:t>,</w:t>
      </w:r>
      <w:r w:rsidR="00631D87" w:rsidRPr="004F452E">
        <w:rPr>
          <w:rFonts w:asciiTheme="minorHAnsi" w:hAnsiTheme="minorHAnsi" w:cstheme="minorHAnsi"/>
          <w:color w:val="auto"/>
          <w:sz w:val="22"/>
          <w:szCs w:val="22"/>
        </w:rPr>
        <w:t xml:space="preserve"> </w:t>
      </w:r>
      <w:r w:rsidR="00CF4EAA" w:rsidRPr="004F452E">
        <w:rPr>
          <w:rFonts w:asciiTheme="minorHAnsi" w:hAnsiTheme="minorHAnsi" w:cstheme="minorHAnsi"/>
          <w:color w:val="auto"/>
          <w:sz w:val="22"/>
          <w:szCs w:val="22"/>
        </w:rPr>
        <w:t xml:space="preserve">can define </w:t>
      </w:r>
      <w:r w:rsidR="001F020E" w:rsidRPr="004F452E">
        <w:rPr>
          <w:rFonts w:asciiTheme="minorHAnsi" w:hAnsiTheme="minorHAnsi" w:cstheme="minorHAnsi"/>
          <w:b/>
          <w:bCs/>
          <w:color w:val="auto"/>
          <w:sz w:val="22"/>
          <w:szCs w:val="22"/>
        </w:rPr>
        <w:t>the role</w:t>
      </w:r>
      <w:r w:rsidR="001F020E" w:rsidRPr="004F452E">
        <w:rPr>
          <w:rFonts w:asciiTheme="minorHAnsi" w:hAnsiTheme="minorHAnsi" w:cstheme="minorHAnsi"/>
          <w:color w:val="auto"/>
          <w:sz w:val="22"/>
          <w:szCs w:val="22"/>
        </w:rPr>
        <w:t xml:space="preserve"> </w:t>
      </w:r>
      <w:r w:rsidR="005B1CD8" w:rsidRPr="004F452E">
        <w:rPr>
          <w:rFonts w:asciiTheme="minorHAnsi" w:hAnsiTheme="minorHAnsi" w:cstheme="minorHAnsi"/>
          <w:color w:val="auto"/>
          <w:sz w:val="22"/>
          <w:szCs w:val="22"/>
        </w:rPr>
        <w:t xml:space="preserve">of </w:t>
      </w:r>
      <w:r w:rsidR="00295267" w:rsidRPr="004F452E">
        <w:rPr>
          <w:rFonts w:asciiTheme="minorHAnsi" w:hAnsiTheme="minorHAnsi" w:cstheme="minorHAnsi"/>
          <w:color w:val="auto"/>
          <w:sz w:val="22"/>
          <w:szCs w:val="22"/>
        </w:rPr>
        <w:t>that individual in th</w:t>
      </w:r>
      <w:r w:rsidR="003A6EF3" w:rsidRPr="004F452E">
        <w:rPr>
          <w:rFonts w:asciiTheme="minorHAnsi" w:hAnsiTheme="minorHAnsi" w:cstheme="minorHAnsi"/>
          <w:color w:val="auto"/>
          <w:sz w:val="22"/>
          <w:szCs w:val="22"/>
        </w:rPr>
        <w:t>eir</w:t>
      </w:r>
      <w:r w:rsidR="00295267" w:rsidRPr="004F452E">
        <w:rPr>
          <w:rFonts w:asciiTheme="minorHAnsi" w:hAnsiTheme="minorHAnsi" w:cstheme="minorHAnsi"/>
          <w:color w:val="auto"/>
          <w:sz w:val="22"/>
          <w:szCs w:val="22"/>
        </w:rPr>
        <w:t xml:space="preserve"> team.</w:t>
      </w:r>
    </w:p>
    <w:p w14:paraId="0D43C9B9" w14:textId="18C8FD01" w:rsidR="00C43499" w:rsidRDefault="00451BA0" w:rsidP="008B3CBD">
      <w:r w:rsidRPr="00451BA0">
        <w:t>Alo</w:t>
      </w:r>
      <w:r w:rsidR="00B50544">
        <w:t>n</w:t>
      </w:r>
      <w:r w:rsidRPr="00451BA0">
        <w:t>g the time</w:t>
      </w:r>
      <w:r>
        <w:t xml:space="preserve">, Belbin discovered </w:t>
      </w:r>
      <w:r w:rsidR="004E6594">
        <w:t>9 team roles</w:t>
      </w:r>
      <w:r w:rsidR="00312879">
        <w:t xml:space="preserve">. He also concluded </w:t>
      </w:r>
      <w:r w:rsidR="007172AF">
        <w:t xml:space="preserve">that </w:t>
      </w:r>
      <w:r w:rsidR="001C5B28">
        <w:t xml:space="preserve">if </w:t>
      </w:r>
      <w:r w:rsidR="00D9352F">
        <w:t xml:space="preserve">the roles </w:t>
      </w:r>
      <w:r w:rsidR="001C5B28">
        <w:t>are</w:t>
      </w:r>
      <w:r w:rsidR="00A85194">
        <w:t xml:space="preserve"> distributed</w:t>
      </w:r>
      <w:r w:rsidR="00F02C54">
        <w:t xml:space="preserve"> in a </w:t>
      </w:r>
      <w:r w:rsidR="001C5B28">
        <w:t xml:space="preserve">balanced </w:t>
      </w:r>
      <w:r w:rsidR="00D9352F">
        <w:t>mix, they</w:t>
      </w:r>
      <w:r w:rsidR="00B02E39">
        <w:t xml:space="preserve"> will </w:t>
      </w:r>
      <w:r w:rsidR="00087AC2">
        <w:t>determine the efficiency</w:t>
      </w:r>
      <w:r w:rsidR="006943E9">
        <w:t xml:space="preserve"> </w:t>
      </w:r>
      <w:r w:rsidR="00EA1B30">
        <w:t>and</w:t>
      </w:r>
      <w:r w:rsidR="006943E9">
        <w:t xml:space="preserve"> the success of that team. </w:t>
      </w:r>
    </w:p>
    <w:p w14:paraId="741EE618" w14:textId="18E6734A" w:rsidR="00D9352F" w:rsidRDefault="00B219B1" w:rsidP="008B3CBD">
      <w:r>
        <w:t xml:space="preserve">Belbin create a Model of performing team that </w:t>
      </w:r>
      <w:r w:rsidR="00C53BEF">
        <w:t>is formed of the main 9 important roles such us:</w:t>
      </w:r>
    </w:p>
    <w:p w14:paraId="4B029782" w14:textId="6C062BB4" w:rsidR="00B2010C" w:rsidRDefault="006B3A1C" w:rsidP="008B3CBD">
      <w:r>
        <w:t>Plant</w:t>
      </w:r>
      <w:r w:rsidR="001E3A62">
        <w:t xml:space="preserve">; </w:t>
      </w:r>
      <w:r w:rsidR="00183640">
        <w:t>R</w:t>
      </w:r>
      <w:r w:rsidR="001E3A62">
        <w:t xml:space="preserve">esource </w:t>
      </w:r>
      <w:r w:rsidR="00183640">
        <w:t>I</w:t>
      </w:r>
      <w:r w:rsidR="001E3A62">
        <w:t xml:space="preserve">nvestigator; </w:t>
      </w:r>
      <w:r w:rsidR="00183640">
        <w:t>Co-</w:t>
      </w:r>
      <w:r w:rsidR="00ED1B1A">
        <w:t>Ordinator</w:t>
      </w:r>
      <w:r w:rsidR="00183640">
        <w:t>;</w:t>
      </w:r>
      <w:r w:rsidR="009B6C9D">
        <w:t xml:space="preserve"> Shaper; </w:t>
      </w:r>
      <w:r w:rsidR="00EF179B">
        <w:t xml:space="preserve">Monitor/Evaluator; </w:t>
      </w:r>
      <w:r w:rsidR="002621C8">
        <w:t xml:space="preserve">Implementer; </w:t>
      </w:r>
      <w:r w:rsidR="00D31717">
        <w:t>Team worker;</w:t>
      </w:r>
      <w:r w:rsidR="002B0362">
        <w:t xml:space="preserve"> Completer-Finisher</w:t>
      </w:r>
      <w:r w:rsidR="005364AF">
        <w:t>; Specialist</w:t>
      </w:r>
      <w:r w:rsidR="00B2010C">
        <w:t>.</w:t>
      </w:r>
      <w:sdt>
        <w:sdtPr>
          <w:id w:val="1474873312"/>
          <w:citation/>
        </w:sdtPr>
        <w:sdtEndPr/>
        <w:sdtContent>
          <w:r w:rsidR="000245D1">
            <w:fldChar w:fldCharType="begin"/>
          </w:r>
          <w:r w:rsidR="000245D1">
            <w:rPr>
              <w:lang w:val="en-GB"/>
            </w:rPr>
            <w:instrText xml:space="preserve"> CITATION Bel15 \l 2057 </w:instrText>
          </w:r>
          <w:r w:rsidR="000245D1">
            <w:fldChar w:fldCharType="separate"/>
          </w:r>
          <w:r w:rsidR="0029175F">
            <w:rPr>
              <w:noProof/>
              <w:lang w:val="en-GB"/>
            </w:rPr>
            <w:t xml:space="preserve"> </w:t>
          </w:r>
          <w:r w:rsidR="0029175F" w:rsidRPr="0029175F">
            <w:rPr>
              <w:noProof/>
              <w:lang w:val="en-GB"/>
            </w:rPr>
            <w:t>(Belbin, 2015)</w:t>
          </w:r>
          <w:r w:rsidR="000245D1">
            <w:fldChar w:fldCharType="end"/>
          </w:r>
        </w:sdtContent>
      </w:sdt>
    </w:p>
    <w:p w14:paraId="210F4F6F" w14:textId="4E09D1C5" w:rsidR="003A635F" w:rsidRDefault="00B75DF7" w:rsidP="008B3CBD">
      <w:r>
        <w:t>A</w:t>
      </w:r>
      <w:r w:rsidR="00396D9B">
        <w:t>cc</w:t>
      </w:r>
      <w:r>
        <w:t>o</w:t>
      </w:r>
      <w:r w:rsidR="00396D9B">
        <w:t>rd</w:t>
      </w:r>
      <w:r>
        <w:t xml:space="preserve">ing with </w:t>
      </w:r>
      <w:r w:rsidR="00021C61">
        <w:t>Belbin</w:t>
      </w:r>
      <w:r w:rsidR="00396D9B">
        <w:t xml:space="preserve">, </w:t>
      </w:r>
      <w:r w:rsidR="00021C61">
        <w:t xml:space="preserve">each role </w:t>
      </w:r>
      <w:r w:rsidR="00AD519F">
        <w:t xml:space="preserve">has </w:t>
      </w:r>
      <w:r w:rsidR="00FD1225">
        <w:t xml:space="preserve">its own characteristics and </w:t>
      </w:r>
      <w:r w:rsidR="00396D9B">
        <w:t xml:space="preserve">a </w:t>
      </w:r>
      <w:r w:rsidR="00AC6F04">
        <w:t>cluster of specific behaviors</w:t>
      </w:r>
      <w:r w:rsidR="00506074">
        <w:t xml:space="preserve"> together with </w:t>
      </w:r>
      <w:r w:rsidR="0012588E">
        <w:t xml:space="preserve">specific </w:t>
      </w:r>
      <w:r w:rsidR="006C25BF">
        <w:t xml:space="preserve">strengths </w:t>
      </w:r>
      <w:r w:rsidR="00E35379">
        <w:t>but also weaknesses</w:t>
      </w:r>
      <w:r w:rsidR="00B24FAF">
        <w:t>.</w:t>
      </w:r>
    </w:p>
    <w:p w14:paraId="6344D9EF" w14:textId="68192FA6" w:rsidR="00866B3A" w:rsidRDefault="00E15226" w:rsidP="008B3CBD">
      <w:r>
        <w:t xml:space="preserve">Belbin underlined </w:t>
      </w:r>
      <w:r w:rsidR="00A9658B">
        <w:t xml:space="preserve">that no role is bad or good </w:t>
      </w:r>
      <w:r w:rsidR="00231A5B">
        <w:t xml:space="preserve">and </w:t>
      </w:r>
      <w:r w:rsidR="00805D37">
        <w:t xml:space="preserve">the most important </w:t>
      </w:r>
      <w:r w:rsidR="00C32C47">
        <w:t xml:space="preserve">thing is </w:t>
      </w:r>
      <w:r w:rsidR="000C26B4">
        <w:t xml:space="preserve">that each member </w:t>
      </w:r>
      <w:r w:rsidR="005A495D">
        <w:t xml:space="preserve">to be </w:t>
      </w:r>
      <w:r w:rsidR="00D81587">
        <w:t xml:space="preserve">very </w:t>
      </w:r>
      <w:r w:rsidR="005A495D">
        <w:t>clear</w:t>
      </w:r>
      <w:r w:rsidR="000C26B4">
        <w:t xml:space="preserve"> </w:t>
      </w:r>
      <w:r w:rsidR="009A6DC0">
        <w:t xml:space="preserve">about </w:t>
      </w:r>
      <w:r w:rsidR="00D81587">
        <w:t xml:space="preserve">both </w:t>
      </w:r>
      <w:r w:rsidR="009A6DC0">
        <w:t>th</w:t>
      </w:r>
      <w:r w:rsidR="00274519">
        <w:t xml:space="preserve">eir own </w:t>
      </w:r>
      <w:r w:rsidR="00B85632">
        <w:t>role</w:t>
      </w:r>
      <w:r w:rsidR="007F2F4E">
        <w:t xml:space="preserve"> and</w:t>
      </w:r>
      <w:r w:rsidR="00997765">
        <w:t xml:space="preserve"> </w:t>
      </w:r>
      <w:r w:rsidR="00D81587">
        <w:t xml:space="preserve">any other </w:t>
      </w:r>
      <w:r w:rsidR="009F6F8C">
        <w:t>team</w:t>
      </w:r>
      <w:r w:rsidR="00246889">
        <w:t xml:space="preserve"> member </w:t>
      </w:r>
      <w:r w:rsidR="00332C0E">
        <w:t>role</w:t>
      </w:r>
      <w:r w:rsidR="003D3964">
        <w:t>.</w:t>
      </w:r>
    </w:p>
    <w:p w14:paraId="5BE1976D" w14:textId="3B530A27" w:rsidR="00C53BEF" w:rsidRPr="00665CD1" w:rsidRDefault="00DF3540" w:rsidP="008B3CBD">
      <w:pPr>
        <w:rPr>
          <w:i/>
          <w:iCs/>
        </w:rPr>
      </w:pPr>
      <w:r w:rsidRPr="00DF3540">
        <w:t xml:space="preserve">Belbin succeed to demonstrate that by completing a balanced mix of a team roles that are complementary, the team unify their strong attributes and can succeed to show </w:t>
      </w:r>
      <w:r w:rsidR="00001B91">
        <w:t>its</w:t>
      </w:r>
      <w:r w:rsidRPr="00DF3540">
        <w:t xml:space="preserve"> whole potential</w:t>
      </w:r>
      <w:r w:rsidR="00741536">
        <w:t>.</w:t>
      </w:r>
      <w:r w:rsidR="00D2544E">
        <w:t xml:space="preserve"> </w:t>
      </w:r>
      <w:sdt>
        <w:sdtPr>
          <w:rPr>
            <w:i/>
            <w:iCs/>
          </w:rPr>
          <w:id w:val="-2137554162"/>
          <w:citation/>
        </w:sdtPr>
        <w:sdtEndPr/>
        <w:sdtContent>
          <w:r w:rsidR="00FE12BF" w:rsidRPr="00665CD1">
            <w:rPr>
              <w:i/>
              <w:iCs/>
            </w:rPr>
            <w:fldChar w:fldCharType="begin"/>
          </w:r>
          <w:r w:rsidR="00FE12BF" w:rsidRPr="00665CD1">
            <w:rPr>
              <w:i/>
              <w:iCs/>
              <w:lang w:val="en-GB"/>
            </w:rPr>
            <w:instrText xml:space="preserve"> CITATION Bel15 \l 2057 </w:instrText>
          </w:r>
          <w:r w:rsidR="00FE12BF" w:rsidRPr="00665CD1">
            <w:rPr>
              <w:i/>
              <w:iCs/>
            </w:rPr>
            <w:fldChar w:fldCharType="separate"/>
          </w:r>
          <w:r w:rsidR="0029175F">
            <w:rPr>
              <w:i/>
              <w:iCs/>
              <w:noProof/>
              <w:lang w:val="en-GB"/>
            </w:rPr>
            <w:t xml:space="preserve"> </w:t>
          </w:r>
          <w:r w:rsidR="0029175F" w:rsidRPr="0029175F">
            <w:rPr>
              <w:noProof/>
              <w:lang w:val="en-GB"/>
            </w:rPr>
            <w:t>(Belbin, 2015)</w:t>
          </w:r>
          <w:r w:rsidR="00FE12BF" w:rsidRPr="00665CD1">
            <w:rPr>
              <w:i/>
              <w:iCs/>
            </w:rPr>
            <w:fldChar w:fldCharType="end"/>
          </w:r>
        </w:sdtContent>
      </w:sdt>
      <w:r w:rsidR="00D2544E" w:rsidRPr="00665CD1">
        <w:rPr>
          <w:i/>
          <w:iCs/>
        </w:rPr>
        <w:t>)</w:t>
      </w:r>
    </w:p>
    <w:p w14:paraId="61AC71F3" w14:textId="41DFA9D9" w:rsidR="00D9352F" w:rsidRDefault="00E8341A" w:rsidP="008B3CBD">
      <w:r w:rsidRPr="00E8341A">
        <w:t xml:space="preserve">Belbin’s studies </w:t>
      </w:r>
      <w:r w:rsidR="00D30492" w:rsidRPr="00E8341A">
        <w:t>show</w:t>
      </w:r>
      <w:r w:rsidRPr="00E8341A">
        <w:t xml:space="preserve"> that the successful ‘clusters of behavior’ grouped as 9 team roles makes three categories:</w:t>
      </w:r>
    </w:p>
    <w:p w14:paraId="727ACF91" w14:textId="27F62C88" w:rsidR="00C45635" w:rsidRDefault="003517E2" w:rsidP="008B3CBD">
      <w:r w:rsidRPr="006763D2">
        <w:rPr>
          <w:b/>
          <w:bCs/>
        </w:rPr>
        <w:t>Action-oriented roles</w:t>
      </w:r>
      <w:r>
        <w:t>:</w:t>
      </w:r>
      <w:r w:rsidR="00C5560A">
        <w:t xml:space="preserve"> shaper; </w:t>
      </w:r>
      <w:r w:rsidR="00C42F7C">
        <w:t xml:space="preserve">implementer; </w:t>
      </w:r>
      <w:r w:rsidR="006763D2">
        <w:t>completer</w:t>
      </w:r>
      <w:r w:rsidR="00AA4931">
        <w:t>/</w:t>
      </w:r>
      <w:r w:rsidR="006763D2">
        <w:t>finisher</w:t>
      </w:r>
    </w:p>
    <w:p w14:paraId="7FCF3071" w14:textId="6251D541" w:rsidR="006763D2" w:rsidRDefault="00D31632" w:rsidP="008B3CBD">
      <w:r w:rsidRPr="00E556A8">
        <w:rPr>
          <w:b/>
          <w:bCs/>
        </w:rPr>
        <w:t>People-oriented roles</w:t>
      </w:r>
      <w:r>
        <w:t>:</w:t>
      </w:r>
      <w:r w:rsidR="00D431EE">
        <w:t xml:space="preserve"> </w:t>
      </w:r>
      <w:r w:rsidR="00884F66">
        <w:t>c</w:t>
      </w:r>
      <w:r w:rsidR="00D431EE">
        <w:t>o-</w:t>
      </w:r>
      <w:r w:rsidR="00884F66">
        <w:t>Ordinator</w:t>
      </w:r>
      <w:r w:rsidR="00D431EE">
        <w:t>; team</w:t>
      </w:r>
      <w:r w:rsidR="00F70E5B">
        <w:t>-worker; resource-investigator</w:t>
      </w:r>
    </w:p>
    <w:p w14:paraId="1771E531" w14:textId="0E065B42" w:rsidR="00884F66" w:rsidRDefault="00441388" w:rsidP="008B3CBD">
      <w:r w:rsidRPr="00D52BCC">
        <w:rPr>
          <w:b/>
          <w:bCs/>
        </w:rPr>
        <w:t>Thinking</w:t>
      </w:r>
      <w:r w:rsidR="00D52BCC" w:rsidRPr="00D52BCC">
        <w:rPr>
          <w:b/>
          <w:bCs/>
        </w:rPr>
        <w:t>-</w:t>
      </w:r>
      <w:r w:rsidRPr="00D52BCC">
        <w:rPr>
          <w:b/>
          <w:bCs/>
        </w:rPr>
        <w:t>oriented roles</w:t>
      </w:r>
      <w:r>
        <w:t>:</w:t>
      </w:r>
      <w:r w:rsidR="00D52BCC">
        <w:t xml:space="preserve"> </w:t>
      </w:r>
      <w:r w:rsidR="0012006A">
        <w:t>p</w:t>
      </w:r>
      <w:r w:rsidR="00D64052">
        <w:t>lant</w:t>
      </w:r>
      <w:r w:rsidR="00942EA5">
        <w:t xml:space="preserve">; </w:t>
      </w:r>
      <w:r w:rsidR="0012006A">
        <w:t>m</w:t>
      </w:r>
      <w:r w:rsidR="00942EA5">
        <w:t xml:space="preserve">onitor evaluator; </w:t>
      </w:r>
      <w:r w:rsidR="0012006A">
        <w:t>specialist</w:t>
      </w:r>
    </w:p>
    <w:p w14:paraId="6C52E978" w14:textId="77777777" w:rsidR="008B43D9" w:rsidRDefault="001650E4" w:rsidP="008B3CBD">
      <w:r w:rsidRPr="00ED5834">
        <w:rPr>
          <w:b/>
          <w:bCs/>
        </w:rPr>
        <w:t xml:space="preserve">The benefits of </w:t>
      </w:r>
      <w:r w:rsidR="00122220" w:rsidRPr="00ED5834">
        <w:rPr>
          <w:b/>
          <w:bCs/>
        </w:rPr>
        <w:t xml:space="preserve">identifying </w:t>
      </w:r>
      <w:r w:rsidR="00ED5834" w:rsidRPr="00ED5834">
        <w:rPr>
          <w:b/>
          <w:bCs/>
        </w:rPr>
        <w:t>people’s</w:t>
      </w:r>
      <w:r w:rsidR="00ED5834">
        <w:t xml:space="preserve"> </w:t>
      </w:r>
      <w:r w:rsidR="00362FFA" w:rsidRPr="007F28FC">
        <w:rPr>
          <w:i/>
          <w:iCs/>
        </w:rPr>
        <w:t xml:space="preserve">inclination </w:t>
      </w:r>
      <w:r w:rsidR="00362FFA" w:rsidRPr="00362FFA">
        <w:t xml:space="preserve">toward a role in a team are </w:t>
      </w:r>
      <w:r w:rsidR="001A08C8">
        <w:t>important</w:t>
      </w:r>
      <w:r w:rsidR="00362FFA" w:rsidRPr="00362FFA">
        <w:t xml:space="preserve"> as the managers can plan an</w:t>
      </w:r>
      <w:r w:rsidR="00C54A52">
        <w:t>d</w:t>
      </w:r>
      <w:r w:rsidR="00362FFA" w:rsidRPr="00362FFA">
        <w:t xml:space="preserve"> </w:t>
      </w:r>
      <w:r w:rsidR="00362FFA" w:rsidRPr="00C54A52">
        <w:rPr>
          <w:i/>
          <w:iCs/>
        </w:rPr>
        <w:t xml:space="preserve">'predict' </w:t>
      </w:r>
      <w:r w:rsidR="00362FFA" w:rsidRPr="00362FFA">
        <w:t xml:space="preserve">the results. </w:t>
      </w:r>
    </w:p>
    <w:p w14:paraId="7FD0A8F6" w14:textId="7D0119FA" w:rsidR="001D65AA" w:rsidRPr="0015280B" w:rsidRDefault="00362FFA" w:rsidP="008B3CBD">
      <w:r w:rsidRPr="0015280B">
        <w:t>The collaboration between the team members becomes easier to manage when you know the main reactions of each type of role.</w:t>
      </w:r>
      <w:sdt>
        <w:sdtPr>
          <w:id w:val="1034240054"/>
          <w:citation/>
        </w:sdtPr>
        <w:sdtEndPr/>
        <w:sdtContent>
          <w:r w:rsidR="006C577D" w:rsidRPr="0015280B">
            <w:fldChar w:fldCharType="begin"/>
          </w:r>
          <w:r w:rsidR="006C577D" w:rsidRPr="0015280B">
            <w:rPr>
              <w:lang w:val="en-GB"/>
            </w:rPr>
            <w:instrText xml:space="preserve"> CITATION Bel15 \l 2057 </w:instrText>
          </w:r>
          <w:r w:rsidR="006C577D" w:rsidRPr="0015280B">
            <w:fldChar w:fldCharType="separate"/>
          </w:r>
          <w:r w:rsidR="0029175F">
            <w:rPr>
              <w:noProof/>
              <w:lang w:val="en-GB"/>
            </w:rPr>
            <w:t xml:space="preserve"> </w:t>
          </w:r>
          <w:r w:rsidR="0029175F" w:rsidRPr="0029175F">
            <w:rPr>
              <w:noProof/>
              <w:lang w:val="en-GB"/>
            </w:rPr>
            <w:t>(Belbin, 2015)</w:t>
          </w:r>
          <w:r w:rsidR="006C577D" w:rsidRPr="0015280B">
            <w:fldChar w:fldCharType="end"/>
          </w:r>
        </w:sdtContent>
      </w:sdt>
      <w:r w:rsidR="00A56502" w:rsidRPr="0015280B">
        <w:t xml:space="preserve">. To assess </w:t>
      </w:r>
      <w:r w:rsidR="00BC278C" w:rsidRPr="0015280B">
        <w:t xml:space="preserve">individuals </w:t>
      </w:r>
      <w:r w:rsidR="00BF65A4" w:rsidRPr="0015280B">
        <w:t>and assign a team role</w:t>
      </w:r>
      <w:r w:rsidR="00792448" w:rsidRPr="0015280B">
        <w:t xml:space="preserve">, Belbin </w:t>
      </w:r>
      <w:r w:rsidR="00CA592E" w:rsidRPr="0015280B">
        <w:t xml:space="preserve">create </w:t>
      </w:r>
      <w:r w:rsidR="004512F0" w:rsidRPr="0015280B">
        <w:t xml:space="preserve">a </w:t>
      </w:r>
      <w:r w:rsidR="004512F0" w:rsidRPr="00264265">
        <w:rPr>
          <w:b/>
          <w:bCs/>
        </w:rPr>
        <w:t>questionnaire</w:t>
      </w:r>
      <w:r w:rsidR="00814E62" w:rsidRPr="00264265">
        <w:rPr>
          <w:b/>
          <w:bCs/>
        </w:rPr>
        <w:t xml:space="preserve"> </w:t>
      </w:r>
      <w:r w:rsidR="00217D18">
        <w:t xml:space="preserve">which </w:t>
      </w:r>
      <w:r w:rsidR="00053D4F">
        <w:t>analysing</w:t>
      </w:r>
      <w:r w:rsidR="005F74CE" w:rsidRPr="0015280B">
        <w:t xml:space="preserve"> </w:t>
      </w:r>
      <w:r w:rsidR="00AA1031" w:rsidRPr="0015280B">
        <w:t>how</w:t>
      </w:r>
      <w:r w:rsidR="005F74CE" w:rsidRPr="0015280B">
        <w:t xml:space="preserve"> peoples </w:t>
      </w:r>
      <w:r w:rsidR="00F1482D" w:rsidRPr="0015280B">
        <w:t>self-perceive</w:t>
      </w:r>
      <w:r w:rsidR="00B367AA" w:rsidRPr="0015280B">
        <w:t xml:space="preserve"> </w:t>
      </w:r>
      <w:r w:rsidR="00193D5E" w:rsidRPr="0015280B">
        <w:t>themselves</w:t>
      </w:r>
      <w:r w:rsidR="009D6558" w:rsidRPr="0015280B">
        <w:t xml:space="preserve">. This is the first steep </w:t>
      </w:r>
      <w:r w:rsidR="00F74803" w:rsidRPr="0015280B">
        <w:t>to</w:t>
      </w:r>
      <w:r w:rsidR="00455787" w:rsidRPr="0015280B">
        <w:t xml:space="preserve"> find out </w:t>
      </w:r>
      <w:r w:rsidR="00B367AA" w:rsidRPr="0015280B">
        <w:t xml:space="preserve">what role </w:t>
      </w:r>
      <w:r w:rsidR="00424D55" w:rsidRPr="0015280B">
        <w:t xml:space="preserve">is more likely </w:t>
      </w:r>
      <w:r w:rsidR="008008C8" w:rsidRPr="0015280B">
        <w:t xml:space="preserve">to match </w:t>
      </w:r>
      <w:r w:rsidR="00FE71B1" w:rsidRPr="0015280B">
        <w:t>people’s</w:t>
      </w:r>
      <w:r w:rsidR="008008C8" w:rsidRPr="0015280B">
        <w:t xml:space="preserve"> </w:t>
      </w:r>
      <w:r w:rsidR="004512F0" w:rsidRPr="0015280B">
        <w:t xml:space="preserve">behaviors. </w:t>
      </w:r>
    </w:p>
    <w:p w14:paraId="445D3A48" w14:textId="77777777" w:rsidR="00ED2614" w:rsidRPr="00ED2614" w:rsidRDefault="00ED2614" w:rsidP="00ED2614"/>
    <w:p w14:paraId="077C746C" w14:textId="765A3F93" w:rsidR="002B64E8" w:rsidRPr="00F878C8" w:rsidRDefault="00204E0E" w:rsidP="002138AF">
      <w:pPr>
        <w:pStyle w:val="Heading1"/>
        <w:rPr>
          <w:rFonts w:asciiTheme="minorHAnsi" w:hAnsiTheme="minorHAnsi" w:cstheme="minorHAnsi"/>
          <w:color w:val="0070C0"/>
          <w:sz w:val="28"/>
          <w:szCs w:val="28"/>
        </w:rPr>
      </w:pPr>
      <w:r>
        <w:rPr>
          <w:rFonts w:asciiTheme="minorHAnsi" w:hAnsiTheme="minorHAnsi" w:cstheme="minorHAnsi"/>
          <w:color w:val="0070C0"/>
          <w:sz w:val="28"/>
          <w:szCs w:val="28"/>
        </w:rPr>
        <w:lastRenderedPageBreak/>
        <w:t xml:space="preserve">The </w:t>
      </w:r>
      <w:r w:rsidR="002138AF" w:rsidRPr="00F878C8">
        <w:rPr>
          <w:rFonts w:asciiTheme="minorHAnsi" w:hAnsiTheme="minorHAnsi" w:cstheme="minorHAnsi"/>
          <w:color w:val="0070C0"/>
          <w:sz w:val="28"/>
          <w:szCs w:val="28"/>
        </w:rPr>
        <w:t>Tuckman Theory</w:t>
      </w:r>
    </w:p>
    <w:p w14:paraId="40A2C2EC" w14:textId="6D37AFC5" w:rsidR="000362CB" w:rsidRDefault="00801FCF" w:rsidP="002138AF">
      <w:pPr>
        <w:pStyle w:val="Heading1"/>
        <w:rPr>
          <w:rFonts w:asciiTheme="minorHAnsi" w:hAnsiTheme="minorHAnsi" w:cstheme="minorHAnsi"/>
          <w:color w:val="auto"/>
          <w:sz w:val="22"/>
          <w:szCs w:val="22"/>
        </w:rPr>
      </w:pPr>
      <w:r w:rsidRPr="004A13C2">
        <w:rPr>
          <w:rFonts w:asciiTheme="minorHAnsi" w:hAnsiTheme="minorHAnsi" w:cstheme="minorHAnsi"/>
          <w:b/>
          <w:bCs/>
          <w:color w:val="auto"/>
          <w:sz w:val="22"/>
          <w:szCs w:val="22"/>
        </w:rPr>
        <w:t xml:space="preserve">Dr. </w:t>
      </w:r>
      <w:r w:rsidR="00822615" w:rsidRPr="004A13C2">
        <w:rPr>
          <w:rFonts w:asciiTheme="minorHAnsi" w:hAnsiTheme="minorHAnsi" w:cstheme="minorHAnsi"/>
          <w:b/>
          <w:bCs/>
          <w:color w:val="auto"/>
          <w:sz w:val="22"/>
          <w:szCs w:val="22"/>
        </w:rPr>
        <w:t>Tuckman</w:t>
      </w:r>
      <w:r w:rsidR="00822615" w:rsidRPr="005C067D">
        <w:rPr>
          <w:rFonts w:asciiTheme="minorHAnsi" w:hAnsiTheme="minorHAnsi" w:cstheme="minorHAnsi"/>
          <w:color w:val="auto"/>
          <w:sz w:val="22"/>
          <w:szCs w:val="22"/>
        </w:rPr>
        <w:t xml:space="preserve"> </w:t>
      </w:r>
      <w:r w:rsidR="00787DE4" w:rsidRPr="005C067D">
        <w:rPr>
          <w:rFonts w:asciiTheme="minorHAnsi" w:hAnsiTheme="minorHAnsi" w:cstheme="minorHAnsi"/>
          <w:color w:val="auto"/>
          <w:sz w:val="22"/>
          <w:szCs w:val="22"/>
        </w:rPr>
        <w:t xml:space="preserve">has published </w:t>
      </w:r>
      <w:r w:rsidR="000338CC">
        <w:rPr>
          <w:rFonts w:asciiTheme="minorHAnsi" w:hAnsiTheme="minorHAnsi" w:cstheme="minorHAnsi"/>
          <w:color w:val="auto"/>
          <w:sz w:val="22"/>
          <w:szCs w:val="22"/>
        </w:rPr>
        <w:t xml:space="preserve">in </w:t>
      </w:r>
      <w:r w:rsidR="003C554B">
        <w:rPr>
          <w:rFonts w:asciiTheme="minorHAnsi" w:hAnsiTheme="minorHAnsi" w:cstheme="minorHAnsi"/>
          <w:color w:val="auto"/>
          <w:sz w:val="22"/>
          <w:szCs w:val="22"/>
        </w:rPr>
        <w:t>19</w:t>
      </w:r>
      <w:r w:rsidR="000004FC">
        <w:rPr>
          <w:rFonts w:asciiTheme="minorHAnsi" w:hAnsiTheme="minorHAnsi" w:cstheme="minorHAnsi"/>
          <w:color w:val="auto"/>
          <w:sz w:val="22"/>
          <w:szCs w:val="22"/>
        </w:rPr>
        <w:t xml:space="preserve">65, </w:t>
      </w:r>
      <w:r w:rsidR="00AC4B21" w:rsidRPr="005C067D">
        <w:rPr>
          <w:rFonts w:asciiTheme="minorHAnsi" w:hAnsiTheme="minorHAnsi" w:cstheme="minorHAnsi"/>
          <w:color w:val="auto"/>
          <w:sz w:val="22"/>
          <w:szCs w:val="22"/>
        </w:rPr>
        <w:t xml:space="preserve">the </w:t>
      </w:r>
      <w:r w:rsidR="00AC4B21" w:rsidRPr="004A13C2">
        <w:rPr>
          <w:rFonts w:asciiTheme="minorHAnsi" w:hAnsiTheme="minorHAnsi" w:cstheme="minorHAnsi"/>
          <w:b/>
          <w:bCs/>
          <w:color w:val="auto"/>
          <w:sz w:val="22"/>
          <w:szCs w:val="22"/>
        </w:rPr>
        <w:t>FSNP</w:t>
      </w:r>
      <w:r w:rsidR="00981F89" w:rsidRPr="004A13C2">
        <w:rPr>
          <w:rFonts w:asciiTheme="minorHAnsi" w:hAnsiTheme="minorHAnsi" w:cstheme="minorHAnsi"/>
          <w:b/>
          <w:bCs/>
          <w:color w:val="auto"/>
          <w:sz w:val="22"/>
          <w:szCs w:val="22"/>
        </w:rPr>
        <w:t xml:space="preserve"> </w:t>
      </w:r>
      <w:r w:rsidR="00981F89" w:rsidRPr="005C067D">
        <w:rPr>
          <w:rFonts w:asciiTheme="minorHAnsi" w:hAnsiTheme="minorHAnsi" w:cstheme="minorHAnsi"/>
          <w:color w:val="auto"/>
          <w:sz w:val="22"/>
          <w:szCs w:val="22"/>
        </w:rPr>
        <w:t xml:space="preserve">model </w:t>
      </w:r>
      <w:r w:rsidR="00B04AFF" w:rsidRPr="005C067D">
        <w:rPr>
          <w:rFonts w:asciiTheme="minorHAnsi" w:hAnsiTheme="minorHAnsi" w:cstheme="minorHAnsi"/>
          <w:color w:val="auto"/>
          <w:sz w:val="22"/>
          <w:szCs w:val="22"/>
        </w:rPr>
        <w:t>of a team performance phases</w:t>
      </w:r>
      <w:r w:rsidR="002B0160" w:rsidRPr="005C067D">
        <w:rPr>
          <w:rFonts w:asciiTheme="minorHAnsi" w:hAnsiTheme="minorHAnsi" w:cstheme="minorHAnsi"/>
          <w:color w:val="auto"/>
          <w:sz w:val="22"/>
          <w:szCs w:val="22"/>
        </w:rPr>
        <w:t xml:space="preserve"> named </w:t>
      </w:r>
      <w:r w:rsidR="00813B6B" w:rsidRPr="005C067D">
        <w:rPr>
          <w:rFonts w:asciiTheme="minorHAnsi" w:hAnsiTheme="minorHAnsi" w:cstheme="minorHAnsi"/>
          <w:i/>
          <w:iCs/>
          <w:color w:val="auto"/>
          <w:sz w:val="22"/>
          <w:szCs w:val="22"/>
        </w:rPr>
        <w:t xml:space="preserve">‘Developmental </w:t>
      </w:r>
      <w:r w:rsidR="00A611E4" w:rsidRPr="005C067D">
        <w:rPr>
          <w:rFonts w:asciiTheme="minorHAnsi" w:hAnsiTheme="minorHAnsi" w:cstheme="minorHAnsi"/>
          <w:i/>
          <w:iCs/>
          <w:color w:val="auto"/>
          <w:sz w:val="22"/>
          <w:szCs w:val="22"/>
        </w:rPr>
        <w:t>sequence</w:t>
      </w:r>
      <w:r w:rsidR="00813B6B" w:rsidRPr="005C067D">
        <w:rPr>
          <w:rFonts w:asciiTheme="minorHAnsi" w:hAnsiTheme="minorHAnsi" w:cstheme="minorHAnsi"/>
          <w:i/>
          <w:iCs/>
          <w:color w:val="auto"/>
          <w:sz w:val="22"/>
          <w:szCs w:val="22"/>
        </w:rPr>
        <w:t xml:space="preserve"> in small groups</w:t>
      </w:r>
      <w:r w:rsidR="00A611E4" w:rsidRPr="005C067D">
        <w:rPr>
          <w:rFonts w:asciiTheme="minorHAnsi" w:hAnsiTheme="minorHAnsi" w:cstheme="minorHAnsi"/>
          <w:i/>
          <w:iCs/>
          <w:color w:val="auto"/>
          <w:sz w:val="22"/>
          <w:szCs w:val="22"/>
        </w:rPr>
        <w:t>’</w:t>
      </w:r>
      <w:r w:rsidR="00454864">
        <w:rPr>
          <w:rFonts w:asciiTheme="minorHAnsi" w:hAnsiTheme="minorHAnsi" w:cstheme="minorHAnsi"/>
          <w:color w:val="auto"/>
          <w:sz w:val="22"/>
          <w:szCs w:val="22"/>
        </w:rPr>
        <w:t xml:space="preserve"> </w:t>
      </w:r>
      <w:sdt>
        <w:sdtPr>
          <w:rPr>
            <w:rFonts w:asciiTheme="minorHAnsi" w:hAnsiTheme="minorHAnsi" w:cstheme="minorHAnsi"/>
            <w:color w:val="auto"/>
            <w:sz w:val="22"/>
            <w:szCs w:val="22"/>
          </w:rPr>
          <w:id w:val="1907642210"/>
          <w:citation/>
        </w:sdtPr>
        <w:sdtEndPr/>
        <w:sdtContent>
          <w:r w:rsidR="00454864">
            <w:rPr>
              <w:rFonts w:asciiTheme="minorHAnsi" w:hAnsiTheme="minorHAnsi" w:cstheme="minorHAnsi"/>
              <w:color w:val="auto"/>
              <w:sz w:val="22"/>
              <w:szCs w:val="22"/>
            </w:rPr>
            <w:fldChar w:fldCharType="begin"/>
          </w:r>
          <w:r w:rsidR="00454864">
            <w:rPr>
              <w:rFonts w:asciiTheme="minorHAnsi" w:hAnsiTheme="minorHAnsi" w:cstheme="minorHAnsi"/>
              <w:color w:val="auto"/>
              <w:sz w:val="22"/>
              <w:szCs w:val="22"/>
              <w:lang w:val="en-GB"/>
            </w:rPr>
            <w:instrText xml:space="preserve"> CITATION Wil10 \l 2057 </w:instrText>
          </w:r>
          <w:r w:rsidR="00454864">
            <w:rPr>
              <w:rFonts w:asciiTheme="minorHAnsi" w:hAnsiTheme="minorHAnsi" w:cstheme="minorHAnsi"/>
              <w:color w:val="auto"/>
              <w:sz w:val="22"/>
              <w:szCs w:val="22"/>
            </w:rPr>
            <w:fldChar w:fldCharType="separate"/>
          </w:r>
          <w:r w:rsidR="0029175F" w:rsidRPr="0029175F">
            <w:rPr>
              <w:rFonts w:asciiTheme="minorHAnsi" w:hAnsiTheme="minorHAnsi" w:cstheme="minorHAnsi"/>
              <w:noProof/>
              <w:color w:val="auto"/>
              <w:sz w:val="22"/>
              <w:szCs w:val="22"/>
              <w:lang w:val="en-GB"/>
            </w:rPr>
            <w:t>(Wilson, 2010)</w:t>
          </w:r>
          <w:r w:rsidR="00454864">
            <w:rPr>
              <w:rFonts w:asciiTheme="minorHAnsi" w:hAnsiTheme="minorHAnsi" w:cstheme="minorHAnsi"/>
              <w:color w:val="auto"/>
              <w:sz w:val="22"/>
              <w:szCs w:val="22"/>
            </w:rPr>
            <w:fldChar w:fldCharType="end"/>
          </w:r>
        </w:sdtContent>
      </w:sdt>
    </w:p>
    <w:p w14:paraId="0B85D5C6" w14:textId="2ED95984" w:rsidR="00300D68" w:rsidRDefault="00E27B47" w:rsidP="002138AF">
      <w:pPr>
        <w:pStyle w:val="Heading1"/>
        <w:rPr>
          <w:rFonts w:asciiTheme="minorHAnsi" w:hAnsiTheme="minorHAnsi" w:cstheme="minorHAnsi"/>
          <w:color w:val="auto"/>
          <w:sz w:val="22"/>
          <w:szCs w:val="22"/>
        </w:rPr>
      </w:pPr>
      <w:r w:rsidRPr="00E27B47">
        <w:rPr>
          <w:rFonts w:asciiTheme="minorHAnsi" w:hAnsiTheme="minorHAnsi" w:cstheme="minorHAnsi"/>
          <w:color w:val="auto"/>
          <w:sz w:val="22"/>
          <w:szCs w:val="22"/>
        </w:rPr>
        <w:t xml:space="preserve">Dr Tuckman model describes the metamorphosis of a team and he enhanced each stage of it starting with </w:t>
      </w:r>
      <w:r w:rsidRPr="004A13C2">
        <w:rPr>
          <w:rFonts w:asciiTheme="minorHAnsi" w:hAnsiTheme="minorHAnsi" w:cstheme="minorHAnsi"/>
          <w:b/>
          <w:bCs/>
          <w:color w:val="auto"/>
          <w:sz w:val="22"/>
          <w:szCs w:val="22"/>
        </w:rPr>
        <w:t>Forming</w:t>
      </w:r>
      <w:r w:rsidR="002B45DE">
        <w:rPr>
          <w:rFonts w:asciiTheme="minorHAnsi" w:hAnsiTheme="minorHAnsi" w:cstheme="minorHAnsi"/>
          <w:color w:val="auto"/>
          <w:sz w:val="22"/>
          <w:szCs w:val="22"/>
        </w:rPr>
        <w:t xml:space="preserve"> </w:t>
      </w:r>
      <w:r w:rsidRPr="00E27B47">
        <w:rPr>
          <w:rFonts w:asciiTheme="minorHAnsi" w:hAnsiTheme="minorHAnsi" w:cstheme="minorHAnsi"/>
          <w:color w:val="auto"/>
          <w:sz w:val="22"/>
          <w:szCs w:val="22"/>
        </w:rPr>
        <w:t xml:space="preserve">-the first stage which is the most calm and polite to the one of the next stage that looks like a storm </w:t>
      </w:r>
      <w:r w:rsidR="002D554D">
        <w:rPr>
          <w:rFonts w:asciiTheme="minorHAnsi" w:hAnsiTheme="minorHAnsi" w:cstheme="minorHAnsi"/>
          <w:color w:val="auto"/>
          <w:sz w:val="22"/>
          <w:szCs w:val="22"/>
        </w:rPr>
        <w:t>n</w:t>
      </w:r>
      <w:r w:rsidR="00C26B72">
        <w:rPr>
          <w:rFonts w:asciiTheme="minorHAnsi" w:hAnsiTheme="minorHAnsi" w:cstheme="minorHAnsi"/>
          <w:color w:val="auto"/>
          <w:sz w:val="22"/>
          <w:szCs w:val="22"/>
        </w:rPr>
        <w:t xml:space="preserve">amed </w:t>
      </w:r>
      <w:r w:rsidR="00C26B72" w:rsidRPr="004A13C2">
        <w:rPr>
          <w:rFonts w:asciiTheme="minorHAnsi" w:hAnsiTheme="minorHAnsi" w:cstheme="minorHAnsi"/>
          <w:b/>
          <w:bCs/>
          <w:color w:val="auto"/>
          <w:sz w:val="22"/>
          <w:szCs w:val="22"/>
        </w:rPr>
        <w:t>Storming</w:t>
      </w:r>
      <w:r w:rsidR="00421BD0">
        <w:rPr>
          <w:rFonts w:asciiTheme="minorHAnsi" w:hAnsiTheme="minorHAnsi" w:cstheme="minorHAnsi"/>
          <w:color w:val="auto"/>
          <w:sz w:val="22"/>
          <w:szCs w:val="22"/>
        </w:rPr>
        <w:t xml:space="preserve"> </w:t>
      </w:r>
      <w:r w:rsidRPr="00E27B47">
        <w:rPr>
          <w:rFonts w:asciiTheme="minorHAnsi" w:hAnsiTheme="minorHAnsi" w:cstheme="minorHAnsi"/>
          <w:color w:val="auto"/>
          <w:sz w:val="22"/>
          <w:szCs w:val="22"/>
        </w:rPr>
        <w:t xml:space="preserve">with </w:t>
      </w:r>
      <w:r w:rsidR="00F41771">
        <w:rPr>
          <w:rFonts w:asciiTheme="minorHAnsi" w:hAnsiTheme="minorHAnsi" w:cstheme="minorHAnsi"/>
          <w:color w:val="auto"/>
          <w:sz w:val="22"/>
          <w:szCs w:val="22"/>
        </w:rPr>
        <w:t>“</w:t>
      </w:r>
      <w:r w:rsidRPr="00E27B47">
        <w:rPr>
          <w:rFonts w:asciiTheme="minorHAnsi" w:hAnsiTheme="minorHAnsi" w:cstheme="minorHAnsi"/>
          <w:color w:val="auto"/>
          <w:sz w:val="22"/>
          <w:szCs w:val="22"/>
        </w:rPr>
        <w:t>conflicts</w:t>
      </w:r>
      <w:r w:rsidR="00F41771">
        <w:rPr>
          <w:rFonts w:asciiTheme="minorHAnsi" w:hAnsiTheme="minorHAnsi" w:cstheme="minorHAnsi"/>
          <w:color w:val="auto"/>
          <w:sz w:val="22"/>
          <w:szCs w:val="22"/>
        </w:rPr>
        <w:t>”</w:t>
      </w:r>
      <w:r w:rsidRPr="00E27B47">
        <w:rPr>
          <w:rFonts w:asciiTheme="minorHAnsi" w:hAnsiTheme="minorHAnsi" w:cstheme="minorHAnsi"/>
          <w:color w:val="auto"/>
          <w:sz w:val="22"/>
          <w:szCs w:val="22"/>
        </w:rPr>
        <w:t xml:space="preserve"> between members regard</w:t>
      </w:r>
      <w:r w:rsidR="00700A28">
        <w:rPr>
          <w:rFonts w:asciiTheme="minorHAnsi" w:hAnsiTheme="minorHAnsi" w:cstheme="minorHAnsi"/>
          <w:color w:val="auto"/>
          <w:sz w:val="22"/>
          <w:szCs w:val="22"/>
        </w:rPr>
        <w:t>ing</w:t>
      </w:r>
      <w:r w:rsidRPr="00E27B47">
        <w:rPr>
          <w:rFonts w:asciiTheme="minorHAnsi" w:hAnsiTheme="minorHAnsi" w:cstheme="minorHAnsi"/>
          <w:color w:val="auto"/>
          <w:sz w:val="22"/>
          <w:szCs w:val="22"/>
        </w:rPr>
        <w:t xml:space="preserve"> their role in a team</w:t>
      </w:r>
      <w:r w:rsidR="00D04B1B">
        <w:rPr>
          <w:rFonts w:asciiTheme="minorHAnsi" w:hAnsiTheme="minorHAnsi" w:cstheme="minorHAnsi"/>
          <w:color w:val="auto"/>
          <w:sz w:val="22"/>
          <w:szCs w:val="22"/>
        </w:rPr>
        <w:t>, roles</w:t>
      </w:r>
      <w:r w:rsidRPr="00E27B47">
        <w:rPr>
          <w:rFonts w:asciiTheme="minorHAnsi" w:hAnsiTheme="minorHAnsi" w:cstheme="minorHAnsi"/>
          <w:color w:val="auto"/>
          <w:sz w:val="22"/>
          <w:szCs w:val="22"/>
        </w:rPr>
        <w:t xml:space="preserve"> that will give them the position </w:t>
      </w:r>
      <w:r w:rsidR="000D7652">
        <w:rPr>
          <w:rFonts w:asciiTheme="minorHAnsi" w:hAnsiTheme="minorHAnsi" w:cstheme="minorHAnsi"/>
          <w:color w:val="auto"/>
          <w:sz w:val="22"/>
          <w:szCs w:val="22"/>
        </w:rPr>
        <w:t>in the team</w:t>
      </w:r>
      <w:r w:rsidR="00300D68">
        <w:rPr>
          <w:rFonts w:asciiTheme="minorHAnsi" w:hAnsiTheme="minorHAnsi" w:cstheme="minorHAnsi"/>
          <w:color w:val="auto"/>
          <w:sz w:val="22"/>
          <w:szCs w:val="22"/>
        </w:rPr>
        <w:t>.</w:t>
      </w:r>
    </w:p>
    <w:p w14:paraId="1DF5094C" w14:textId="481492D9" w:rsidR="00B42031" w:rsidRDefault="005851C3" w:rsidP="002138AF">
      <w:pPr>
        <w:pStyle w:val="Heading1"/>
        <w:rPr>
          <w:rFonts w:asciiTheme="minorHAnsi" w:hAnsiTheme="minorHAnsi" w:cstheme="minorHAnsi"/>
          <w:color w:val="auto"/>
          <w:sz w:val="22"/>
          <w:szCs w:val="22"/>
        </w:rPr>
      </w:pPr>
      <w:r>
        <w:rPr>
          <w:rFonts w:asciiTheme="minorHAnsi" w:hAnsiTheme="minorHAnsi" w:cstheme="minorHAnsi"/>
          <w:color w:val="auto"/>
          <w:sz w:val="22"/>
          <w:szCs w:val="22"/>
        </w:rPr>
        <w:t xml:space="preserve">Next stage in </w:t>
      </w:r>
      <w:r w:rsidR="00C834C5">
        <w:rPr>
          <w:rFonts w:asciiTheme="minorHAnsi" w:hAnsiTheme="minorHAnsi" w:cstheme="minorHAnsi"/>
          <w:color w:val="auto"/>
          <w:sz w:val="22"/>
          <w:szCs w:val="22"/>
        </w:rPr>
        <w:t xml:space="preserve">Dr Tuckman model is </w:t>
      </w:r>
      <w:r w:rsidR="009C69C8" w:rsidRPr="00446332">
        <w:rPr>
          <w:rFonts w:asciiTheme="minorHAnsi" w:hAnsiTheme="minorHAnsi" w:cstheme="minorHAnsi"/>
          <w:b/>
          <w:bCs/>
          <w:color w:val="auto"/>
          <w:sz w:val="22"/>
          <w:szCs w:val="22"/>
        </w:rPr>
        <w:t>Norming</w:t>
      </w:r>
      <w:r w:rsidR="00017992">
        <w:rPr>
          <w:rFonts w:asciiTheme="minorHAnsi" w:hAnsiTheme="minorHAnsi" w:cstheme="minorHAnsi"/>
          <w:color w:val="auto"/>
          <w:sz w:val="22"/>
          <w:szCs w:val="22"/>
        </w:rPr>
        <w:t xml:space="preserve"> </w:t>
      </w:r>
      <w:r w:rsidR="009C69C8">
        <w:rPr>
          <w:rFonts w:asciiTheme="minorHAnsi" w:hAnsiTheme="minorHAnsi" w:cstheme="minorHAnsi"/>
          <w:color w:val="auto"/>
          <w:sz w:val="22"/>
          <w:szCs w:val="22"/>
        </w:rPr>
        <w:t>-</w:t>
      </w:r>
      <w:r w:rsidR="00017992">
        <w:rPr>
          <w:rFonts w:asciiTheme="minorHAnsi" w:hAnsiTheme="minorHAnsi" w:cstheme="minorHAnsi"/>
          <w:color w:val="auto"/>
          <w:sz w:val="22"/>
          <w:szCs w:val="22"/>
        </w:rPr>
        <w:t xml:space="preserve"> </w:t>
      </w:r>
      <w:r w:rsidR="009C69C8">
        <w:rPr>
          <w:rFonts w:asciiTheme="minorHAnsi" w:hAnsiTheme="minorHAnsi" w:cstheme="minorHAnsi"/>
          <w:color w:val="auto"/>
          <w:sz w:val="22"/>
          <w:szCs w:val="22"/>
        </w:rPr>
        <w:t xml:space="preserve">when the team </w:t>
      </w:r>
      <w:r w:rsidR="00C55BD0">
        <w:rPr>
          <w:rFonts w:asciiTheme="minorHAnsi" w:hAnsiTheme="minorHAnsi" w:cstheme="minorHAnsi"/>
          <w:color w:val="auto"/>
          <w:sz w:val="22"/>
          <w:szCs w:val="22"/>
        </w:rPr>
        <w:t xml:space="preserve">calms down because they accepted </w:t>
      </w:r>
      <w:r w:rsidR="00F01FFF">
        <w:rPr>
          <w:rFonts w:asciiTheme="minorHAnsi" w:hAnsiTheme="minorHAnsi" w:cstheme="minorHAnsi"/>
          <w:color w:val="auto"/>
          <w:sz w:val="22"/>
          <w:szCs w:val="22"/>
        </w:rPr>
        <w:t xml:space="preserve">the </w:t>
      </w:r>
      <w:r w:rsidR="00C55BD0">
        <w:rPr>
          <w:rFonts w:asciiTheme="minorHAnsi" w:hAnsiTheme="minorHAnsi" w:cstheme="minorHAnsi"/>
          <w:color w:val="auto"/>
          <w:sz w:val="22"/>
          <w:szCs w:val="22"/>
        </w:rPr>
        <w:t>roles that suits them a</w:t>
      </w:r>
      <w:r w:rsidR="00623DA0">
        <w:rPr>
          <w:rFonts w:asciiTheme="minorHAnsi" w:hAnsiTheme="minorHAnsi" w:cstheme="minorHAnsi"/>
          <w:color w:val="auto"/>
          <w:sz w:val="22"/>
          <w:szCs w:val="22"/>
        </w:rPr>
        <w:t>n</w:t>
      </w:r>
      <w:r w:rsidR="00C55BD0">
        <w:rPr>
          <w:rFonts w:asciiTheme="minorHAnsi" w:hAnsiTheme="minorHAnsi" w:cstheme="minorHAnsi"/>
          <w:color w:val="auto"/>
          <w:sz w:val="22"/>
          <w:szCs w:val="22"/>
        </w:rPr>
        <w:t xml:space="preserve">d balanced </w:t>
      </w:r>
      <w:r w:rsidR="00623DA0">
        <w:rPr>
          <w:rFonts w:asciiTheme="minorHAnsi" w:hAnsiTheme="minorHAnsi" w:cstheme="minorHAnsi"/>
          <w:color w:val="auto"/>
          <w:sz w:val="22"/>
          <w:szCs w:val="22"/>
        </w:rPr>
        <w:t>t</w:t>
      </w:r>
      <w:r w:rsidR="00BC6B97">
        <w:rPr>
          <w:rFonts w:asciiTheme="minorHAnsi" w:hAnsiTheme="minorHAnsi" w:cstheme="minorHAnsi"/>
          <w:color w:val="auto"/>
          <w:sz w:val="22"/>
          <w:szCs w:val="22"/>
        </w:rPr>
        <w:t>he</w:t>
      </w:r>
      <w:r w:rsidR="00623DA0">
        <w:rPr>
          <w:rFonts w:asciiTheme="minorHAnsi" w:hAnsiTheme="minorHAnsi" w:cstheme="minorHAnsi"/>
          <w:color w:val="auto"/>
          <w:sz w:val="22"/>
          <w:szCs w:val="22"/>
        </w:rPr>
        <w:t xml:space="preserve"> team needs</w:t>
      </w:r>
      <w:r w:rsidR="00BC6B97">
        <w:rPr>
          <w:rFonts w:asciiTheme="minorHAnsi" w:hAnsiTheme="minorHAnsi" w:cstheme="minorHAnsi"/>
          <w:color w:val="auto"/>
          <w:sz w:val="22"/>
          <w:szCs w:val="22"/>
        </w:rPr>
        <w:t xml:space="preserve">. Rules </w:t>
      </w:r>
      <w:r w:rsidR="00360C37">
        <w:rPr>
          <w:rFonts w:asciiTheme="minorHAnsi" w:hAnsiTheme="minorHAnsi" w:cstheme="minorHAnsi"/>
          <w:color w:val="auto"/>
          <w:sz w:val="22"/>
          <w:szCs w:val="22"/>
        </w:rPr>
        <w:t>and boun</w:t>
      </w:r>
      <w:r w:rsidR="00C67E03">
        <w:rPr>
          <w:rFonts w:asciiTheme="minorHAnsi" w:hAnsiTheme="minorHAnsi" w:cstheme="minorHAnsi"/>
          <w:color w:val="auto"/>
          <w:sz w:val="22"/>
          <w:szCs w:val="22"/>
        </w:rPr>
        <w:t xml:space="preserve">daries </w:t>
      </w:r>
      <w:r w:rsidR="004465DA">
        <w:rPr>
          <w:rFonts w:asciiTheme="minorHAnsi" w:hAnsiTheme="minorHAnsi" w:cstheme="minorHAnsi"/>
          <w:color w:val="auto"/>
          <w:sz w:val="22"/>
          <w:szCs w:val="22"/>
        </w:rPr>
        <w:t>have</w:t>
      </w:r>
      <w:r w:rsidR="00BC6B97">
        <w:rPr>
          <w:rFonts w:asciiTheme="minorHAnsi" w:hAnsiTheme="minorHAnsi" w:cstheme="minorHAnsi"/>
          <w:color w:val="auto"/>
          <w:sz w:val="22"/>
          <w:szCs w:val="22"/>
        </w:rPr>
        <w:t xml:space="preserve"> b</w:t>
      </w:r>
      <w:r w:rsidR="00D8371D">
        <w:rPr>
          <w:rFonts w:asciiTheme="minorHAnsi" w:hAnsiTheme="minorHAnsi" w:cstheme="minorHAnsi"/>
          <w:color w:val="auto"/>
          <w:sz w:val="22"/>
          <w:szCs w:val="22"/>
        </w:rPr>
        <w:t>een put in place and all are respect</w:t>
      </w:r>
      <w:r w:rsidR="001A14E8">
        <w:rPr>
          <w:rFonts w:asciiTheme="minorHAnsi" w:hAnsiTheme="minorHAnsi" w:cstheme="minorHAnsi"/>
          <w:color w:val="auto"/>
          <w:sz w:val="22"/>
          <w:szCs w:val="22"/>
        </w:rPr>
        <w:t>ing their position</w:t>
      </w:r>
      <w:r w:rsidR="00833D35">
        <w:rPr>
          <w:rFonts w:asciiTheme="minorHAnsi" w:hAnsiTheme="minorHAnsi" w:cstheme="minorHAnsi"/>
          <w:color w:val="auto"/>
          <w:sz w:val="22"/>
          <w:szCs w:val="22"/>
        </w:rPr>
        <w:t xml:space="preserve"> </w:t>
      </w:r>
    </w:p>
    <w:p w14:paraId="1653BBB0" w14:textId="148EE8E4" w:rsidR="00C7201D" w:rsidRDefault="00833D35" w:rsidP="001C7B46">
      <w:pPr>
        <w:pStyle w:val="Heading1"/>
        <w:rPr>
          <w:rFonts w:asciiTheme="minorHAnsi" w:hAnsiTheme="minorHAnsi" w:cstheme="minorHAnsi"/>
          <w:color w:val="auto"/>
          <w:sz w:val="22"/>
          <w:szCs w:val="22"/>
        </w:rPr>
      </w:pPr>
      <w:r>
        <w:rPr>
          <w:rFonts w:asciiTheme="minorHAnsi" w:hAnsiTheme="minorHAnsi" w:cstheme="minorHAnsi"/>
          <w:color w:val="auto"/>
          <w:sz w:val="22"/>
          <w:szCs w:val="22"/>
        </w:rPr>
        <w:t>In the next stage</w:t>
      </w:r>
      <w:r w:rsidR="004465DA">
        <w:rPr>
          <w:rFonts w:asciiTheme="minorHAnsi" w:hAnsiTheme="minorHAnsi" w:cstheme="minorHAnsi"/>
          <w:color w:val="auto"/>
          <w:sz w:val="22"/>
          <w:szCs w:val="22"/>
        </w:rPr>
        <w:t xml:space="preserve">, </w:t>
      </w:r>
      <w:r w:rsidR="00C80F1C" w:rsidRPr="00446332">
        <w:rPr>
          <w:rFonts w:asciiTheme="minorHAnsi" w:hAnsiTheme="minorHAnsi" w:cstheme="minorHAnsi"/>
          <w:b/>
          <w:bCs/>
          <w:color w:val="auto"/>
          <w:sz w:val="22"/>
          <w:szCs w:val="22"/>
        </w:rPr>
        <w:t>Performing</w:t>
      </w:r>
      <w:r w:rsidR="00C80F1C">
        <w:rPr>
          <w:rFonts w:asciiTheme="minorHAnsi" w:hAnsiTheme="minorHAnsi" w:cstheme="minorHAnsi"/>
          <w:color w:val="auto"/>
          <w:sz w:val="22"/>
          <w:szCs w:val="22"/>
        </w:rPr>
        <w:t>,</w:t>
      </w:r>
      <w:r>
        <w:rPr>
          <w:rFonts w:asciiTheme="minorHAnsi" w:hAnsiTheme="minorHAnsi" w:cstheme="minorHAnsi"/>
          <w:color w:val="auto"/>
          <w:sz w:val="22"/>
          <w:szCs w:val="22"/>
        </w:rPr>
        <w:t xml:space="preserve"> </w:t>
      </w:r>
      <w:r w:rsidR="00E42CA5">
        <w:rPr>
          <w:rFonts w:asciiTheme="minorHAnsi" w:hAnsiTheme="minorHAnsi" w:cstheme="minorHAnsi"/>
          <w:color w:val="auto"/>
          <w:sz w:val="22"/>
          <w:szCs w:val="22"/>
        </w:rPr>
        <w:t xml:space="preserve">the team start to </w:t>
      </w:r>
      <w:r w:rsidR="00CE4205">
        <w:rPr>
          <w:rFonts w:asciiTheme="minorHAnsi" w:hAnsiTheme="minorHAnsi" w:cstheme="minorHAnsi"/>
          <w:color w:val="auto"/>
          <w:sz w:val="22"/>
          <w:szCs w:val="22"/>
        </w:rPr>
        <w:t xml:space="preserve">rich a stability </w:t>
      </w:r>
      <w:r w:rsidR="00D02446">
        <w:rPr>
          <w:rFonts w:asciiTheme="minorHAnsi" w:hAnsiTheme="minorHAnsi" w:cstheme="minorHAnsi"/>
          <w:color w:val="auto"/>
          <w:sz w:val="22"/>
          <w:szCs w:val="22"/>
        </w:rPr>
        <w:t xml:space="preserve">phase and they </w:t>
      </w:r>
      <w:r w:rsidR="00B53BA3">
        <w:rPr>
          <w:rFonts w:asciiTheme="minorHAnsi" w:hAnsiTheme="minorHAnsi" w:cstheme="minorHAnsi"/>
          <w:color w:val="auto"/>
          <w:sz w:val="22"/>
          <w:szCs w:val="22"/>
        </w:rPr>
        <w:t xml:space="preserve">are </w:t>
      </w:r>
      <w:r w:rsidR="00B11788">
        <w:rPr>
          <w:rFonts w:asciiTheme="minorHAnsi" w:hAnsiTheme="minorHAnsi" w:cstheme="minorHAnsi"/>
          <w:color w:val="auto"/>
          <w:sz w:val="22"/>
          <w:szCs w:val="22"/>
        </w:rPr>
        <w:t xml:space="preserve">concentrating </w:t>
      </w:r>
      <w:r w:rsidR="001C7B46">
        <w:rPr>
          <w:rFonts w:asciiTheme="minorHAnsi" w:hAnsiTheme="minorHAnsi" w:cstheme="minorHAnsi"/>
          <w:color w:val="auto"/>
          <w:sz w:val="22"/>
          <w:szCs w:val="22"/>
        </w:rPr>
        <w:t xml:space="preserve">- in an efficient manner - </w:t>
      </w:r>
      <w:r w:rsidR="00B11788">
        <w:rPr>
          <w:rFonts w:asciiTheme="minorHAnsi" w:hAnsiTheme="minorHAnsi" w:cstheme="minorHAnsi"/>
          <w:color w:val="auto"/>
          <w:sz w:val="22"/>
          <w:szCs w:val="22"/>
        </w:rPr>
        <w:t xml:space="preserve">their </w:t>
      </w:r>
      <w:r w:rsidR="002271A2">
        <w:rPr>
          <w:rFonts w:asciiTheme="minorHAnsi" w:hAnsiTheme="minorHAnsi" w:cstheme="minorHAnsi"/>
          <w:color w:val="auto"/>
          <w:sz w:val="22"/>
          <w:szCs w:val="22"/>
        </w:rPr>
        <w:t>united efforts toward a commune goal</w:t>
      </w:r>
      <w:r w:rsidR="004C09F6">
        <w:rPr>
          <w:rFonts w:asciiTheme="minorHAnsi" w:hAnsiTheme="minorHAnsi" w:cstheme="minorHAnsi"/>
          <w:color w:val="auto"/>
          <w:sz w:val="22"/>
          <w:szCs w:val="22"/>
        </w:rPr>
        <w:t>.</w:t>
      </w:r>
    </w:p>
    <w:p w14:paraId="5033E94B" w14:textId="66F9A784" w:rsidR="00A76F06" w:rsidRDefault="007F342C" w:rsidP="009109EE">
      <w:r w:rsidRPr="007F342C">
        <w:t>Ten years after FSNP model published, Dr. Tuckman added a fifth stage in a team transformation/performance journey</w:t>
      </w:r>
      <w:r w:rsidR="00105AB7">
        <w:t xml:space="preserve"> – </w:t>
      </w:r>
      <w:r w:rsidRPr="009E64CB">
        <w:rPr>
          <w:b/>
          <w:bCs/>
        </w:rPr>
        <w:t>Adjourning</w:t>
      </w:r>
      <w:r w:rsidR="00105AB7">
        <w:t xml:space="preserve"> </w:t>
      </w:r>
      <w:r w:rsidRPr="007F342C">
        <w:t>-</w:t>
      </w:r>
      <w:r w:rsidR="00105AB7">
        <w:t xml:space="preserve"> </w:t>
      </w:r>
      <w:r w:rsidRPr="007F342C">
        <w:t xml:space="preserve">when </w:t>
      </w:r>
      <w:r w:rsidR="000E0C5A">
        <w:t xml:space="preserve">members of </w:t>
      </w:r>
      <w:r w:rsidRPr="007F342C">
        <w:t xml:space="preserve">the team </w:t>
      </w:r>
      <w:r w:rsidR="000E0C5A">
        <w:t>are</w:t>
      </w:r>
      <w:r w:rsidR="00CA1E77">
        <w:t xml:space="preserve"> </w:t>
      </w:r>
      <w:r w:rsidRPr="007F342C">
        <w:t xml:space="preserve">finishing their mission/project together successfully and they get apart offering recognition for their </w:t>
      </w:r>
      <w:r w:rsidR="00183528">
        <w:t xml:space="preserve">team and </w:t>
      </w:r>
      <w:r w:rsidRPr="007F342C">
        <w:t xml:space="preserve">individual work. </w:t>
      </w:r>
      <w:r w:rsidR="00595237">
        <w:t xml:space="preserve"> </w:t>
      </w:r>
    </w:p>
    <w:p w14:paraId="713704E4" w14:textId="02FAD3C9" w:rsidR="002C36CA" w:rsidRDefault="00D33474" w:rsidP="002C36CA">
      <w:pPr>
        <w:rPr>
          <w:rFonts w:cstheme="minorHAnsi"/>
          <w:lang w:val="en-GB"/>
        </w:rPr>
      </w:pPr>
      <w:r w:rsidRPr="00A2594B">
        <w:rPr>
          <w:rFonts w:cstheme="minorHAnsi"/>
          <w:lang w:val="en-GB"/>
        </w:rPr>
        <w:t>Tuckman</w:t>
      </w:r>
      <w:r w:rsidR="00A42673" w:rsidRPr="00A2594B">
        <w:rPr>
          <w:rFonts w:cstheme="minorHAnsi"/>
          <w:lang w:val="en-GB"/>
        </w:rPr>
        <w:t xml:space="preserve"> model is </w:t>
      </w:r>
      <w:r w:rsidR="002D2D53">
        <w:rPr>
          <w:rFonts w:cstheme="minorHAnsi"/>
          <w:lang w:val="en-GB"/>
        </w:rPr>
        <w:t>important</w:t>
      </w:r>
      <w:r w:rsidR="00A42673" w:rsidRPr="00A2594B">
        <w:rPr>
          <w:rFonts w:cstheme="minorHAnsi"/>
          <w:lang w:val="en-GB"/>
        </w:rPr>
        <w:t xml:space="preserve"> </w:t>
      </w:r>
      <w:r w:rsidR="006E0CB0">
        <w:rPr>
          <w:rFonts w:cstheme="minorHAnsi"/>
          <w:lang w:val="en-GB"/>
        </w:rPr>
        <w:t>and</w:t>
      </w:r>
      <w:r w:rsidR="00A42673" w:rsidRPr="00A2594B">
        <w:rPr>
          <w:rFonts w:cstheme="minorHAnsi"/>
          <w:lang w:val="en-GB"/>
        </w:rPr>
        <w:t xml:space="preserve"> recognises that groups </w:t>
      </w:r>
      <w:r w:rsidR="00D66D32">
        <w:rPr>
          <w:rFonts w:cstheme="minorHAnsi"/>
          <w:lang w:val="en-GB"/>
        </w:rPr>
        <w:t xml:space="preserve">are </w:t>
      </w:r>
      <w:r w:rsidR="001C360E">
        <w:rPr>
          <w:rFonts w:cstheme="minorHAnsi"/>
          <w:lang w:val="en-GB"/>
        </w:rPr>
        <w:t>not formed from the beginning. They are also not functional.</w:t>
      </w:r>
      <w:r w:rsidR="00A42673" w:rsidRPr="00A2594B">
        <w:rPr>
          <w:rFonts w:cstheme="minorHAnsi"/>
          <w:lang w:val="en-GB"/>
        </w:rPr>
        <w:t xml:space="preserve"> </w:t>
      </w:r>
      <w:r w:rsidR="00EC2BC1" w:rsidRPr="00EC2BC1">
        <w:rPr>
          <w:rFonts w:cstheme="minorHAnsi"/>
          <w:lang w:val="en-GB"/>
        </w:rPr>
        <w:t xml:space="preserve">Tuckman suggests that team get through clearly defined stages. They grow from groups of individuals to a cohesive and efficient team. Every individual comes with their own skills and help the teams to cycle through the different stages. </w:t>
      </w:r>
      <w:sdt>
        <w:sdtPr>
          <w:rPr>
            <w:rFonts w:cstheme="minorHAnsi"/>
            <w:lang w:val="en-GB"/>
          </w:rPr>
          <w:id w:val="-1378554160"/>
          <w:citation/>
        </w:sdtPr>
        <w:sdtEndPr/>
        <w:sdtContent>
          <w:r w:rsidR="002641A1">
            <w:rPr>
              <w:rFonts w:cstheme="minorHAnsi"/>
              <w:lang w:val="en-GB"/>
            </w:rPr>
            <w:fldChar w:fldCharType="begin"/>
          </w:r>
          <w:r w:rsidR="002641A1">
            <w:rPr>
              <w:rFonts w:cstheme="minorHAnsi"/>
              <w:lang w:val="en-GB"/>
            </w:rPr>
            <w:instrText xml:space="preserve"> CITATION PMC19 \l 2057 </w:instrText>
          </w:r>
          <w:r w:rsidR="002641A1">
            <w:rPr>
              <w:rFonts w:cstheme="minorHAnsi"/>
              <w:lang w:val="en-GB"/>
            </w:rPr>
            <w:fldChar w:fldCharType="separate"/>
          </w:r>
          <w:r w:rsidR="0029175F" w:rsidRPr="0029175F">
            <w:rPr>
              <w:rFonts w:cstheme="minorHAnsi"/>
              <w:noProof/>
              <w:lang w:val="en-GB"/>
            </w:rPr>
            <w:t>(PMClounge.com, 2019)</w:t>
          </w:r>
          <w:r w:rsidR="002641A1">
            <w:rPr>
              <w:rFonts w:cstheme="minorHAnsi"/>
              <w:lang w:val="en-GB"/>
            </w:rPr>
            <w:fldChar w:fldCharType="end"/>
          </w:r>
        </w:sdtContent>
      </w:sdt>
    </w:p>
    <w:p w14:paraId="1C837C86" w14:textId="77777777" w:rsidR="007F628E" w:rsidRPr="005269E3" w:rsidRDefault="007F628E" w:rsidP="002138AF">
      <w:pPr>
        <w:pStyle w:val="Heading1"/>
        <w:rPr>
          <w:rFonts w:asciiTheme="minorHAnsi" w:hAnsiTheme="minorHAnsi" w:cstheme="minorHAnsi"/>
          <w:i/>
          <w:iCs/>
          <w:color w:val="0070C0"/>
          <w:sz w:val="28"/>
          <w:szCs w:val="28"/>
        </w:rPr>
      </w:pPr>
      <w:r w:rsidRPr="005269E3">
        <w:rPr>
          <w:rFonts w:asciiTheme="minorHAnsi" w:hAnsiTheme="minorHAnsi" w:cstheme="minorHAnsi"/>
          <w:i/>
          <w:iCs/>
          <w:color w:val="0070C0"/>
          <w:sz w:val="28"/>
          <w:szCs w:val="28"/>
        </w:rPr>
        <w:br w:type="page"/>
      </w:r>
    </w:p>
    <w:p w14:paraId="4F34DC14" w14:textId="5B81C586" w:rsidR="00E06242" w:rsidRDefault="00E06242" w:rsidP="002138AF">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The importance of two-way communication</w:t>
      </w:r>
    </w:p>
    <w:p w14:paraId="2042A31D" w14:textId="69B3B365" w:rsidR="009308AC" w:rsidRDefault="007B1763" w:rsidP="00F948D0">
      <w:r w:rsidRPr="00DE1C90">
        <w:rPr>
          <w:b/>
          <w:bCs/>
        </w:rPr>
        <w:t>Peter Morgan</w:t>
      </w:r>
      <w:r w:rsidR="00CB17CA">
        <w:t>,</w:t>
      </w:r>
      <w:r w:rsidR="00280A9C">
        <w:t xml:space="preserve"> </w:t>
      </w:r>
      <w:sdt>
        <w:sdtPr>
          <w:id w:val="-425572792"/>
          <w:citation/>
        </w:sdtPr>
        <w:sdtEndPr/>
        <w:sdtContent>
          <w:r w:rsidR="00280A9C">
            <w:fldChar w:fldCharType="begin"/>
          </w:r>
          <w:r w:rsidR="00015006">
            <w:rPr>
              <w:lang w:val="en-GB"/>
            </w:rPr>
            <w:instrText xml:space="preserve">CITATION Mor17 \l 2057 </w:instrText>
          </w:r>
          <w:r w:rsidR="00280A9C">
            <w:fldChar w:fldCharType="separate"/>
          </w:r>
          <w:r w:rsidR="0029175F" w:rsidRPr="0029175F">
            <w:rPr>
              <w:noProof/>
              <w:lang w:val="en-GB"/>
            </w:rPr>
            <w:t>(Morgan, 2017)</w:t>
          </w:r>
          <w:r w:rsidR="00280A9C">
            <w:fldChar w:fldCharType="end"/>
          </w:r>
        </w:sdtContent>
      </w:sdt>
      <w:r w:rsidR="00525675">
        <w:t xml:space="preserve"> </w:t>
      </w:r>
      <w:r w:rsidR="00A12398">
        <w:t xml:space="preserve">draw attention about </w:t>
      </w:r>
      <w:r w:rsidR="00813669">
        <w:t xml:space="preserve">the importance of the </w:t>
      </w:r>
      <w:r w:rsidR="00813669" w:rsidRPr="00111C7B">
        <w:rPr>
          <w:b/>
          <w:bCs/>
        </w:rPr>
        <w:t xml:space="preserve">context </w:t>
      </w:r>
      <w:r w:rsidR="00111C7B" w:rsidRPr="00E10E90">
        <w:t xml:space="preserve">when </w:t>
      </w:r>
      <w:r w:rsidR="005A1C3B" w:rsidRPr="00E10E90">
        <w:t xml:space="preserve">we </w:t>
      </w:r>
      <w:r w:rsidR="00E10E90" w:rsidRPr="00E10E90">
        <w:t>are thinking</w:t>
      </w:r>
      <w:r w:rsidR="005A1C3B" w:rsidRPr="00E10E90">
        <w:t xml:space="preserve"> </w:t>
      </w:r>
      <w:r w:rsidR="00E10E90">
        <w:t xml:space="preserve">or </w:t>
      </w:r>
      <w:r w:rsidR="00C810F5">
        <w:t xml:space="preserve">analyzing effective </w:t>
      </w:r>
      <w:r w:rsidR="005A1C3B" w:rsidRPr="00E10E90">
        <w:t xml:space="preserve">communication. </w:t>
      </w:r>
      <w:r w:rsidR="00A82499">
        <w:t xml:space="preserve">He </w:t>
      </w:r>
      <w:r w:rsidR="00CE2630">
        <w:t>believes</w:t>
      </w:r>
      <w:r w:rsidR="00E1216F">
        <w:t xml:space="preserve"> </w:t>
      </w:r>
      <w:r w:rsidR="00123A34">
        <w:t>that, the</w:t>
      </w:r>
      <w:r w:rsidR="00E1216F">
        <w:t xml:space="preserve"> </w:t>
      </w:r>
      <w:r w:rsidR="005C5D38" w:rsidRPr="00042DD6">
        <w:t xml:space="preserve">most </w:t>
      </w:r>
      <w:r w:rsidR="00E1216F" w:rsidRPr="00042DD6">
        <w:t xml:space="preserve">communication has place </w:t>
      </w:r>
      <w:r w:rsidR="00091AEA" w:rsidRPr="00042DD6">
        <w:t xml:space="preserve">in a context of a relationship </w:t>
      </w:r>
      <w:r w:rsidR="008C53AD" w:rsidRPr="00042DD6">
        <w:t>which already exists</w:t>
      </w:r>
      <w:r w:rsidR="00941D18" w:rsidRPr="00042DD6">
        <w:t xml:space="preserve"> and is a complex situation</w:t>
      </w:r>
      <w:r w:rsidR="008C53AD" w:rsidRPr="00042DD6">
        <w:t>.</w:t>
      </w:r>
      <w:r w:rsidR="008C53AD">
        <w:t xml:space="preserve"> </w:t>
      </w:r>
      <w:r w:rsidR="00CE2630">
        <w:t xml:space="preserve">There are some exceptions </w:t>
      </w:r>
      <w:r w:rsidR="005C5D38">
        <w:t xml:space="preserve">when </w:t>
      </w:r>
      <w:r w:rsidR="00802331">
        <w:t>the relationship is just at the beginning.</w:t>
      </w:r>
      <w:r w:rsidR="00332E4C">
        <w:t xml:space="preserve"> </w:t>
      </w:r>
    </w:p>
    <w:p w14:paraId="6A8C62BF" w14:textId="77777777" w:rsidR="00C244DF" w:rsidRDefault="00207BA6" w:rsidP="00F948D0">
      <w:r>
        <w:t>Peter Morgan</w:t>
      </w:r>
      <w:r w:rsidR="00CA7A73">
        <w:t xml:space="preserve"> </w:t>
      </w:r>
      <w:r w:rsidR="00D47F27">
        <w:t xml:space="preserve">underlining that the quality of our relationship is influenced by </w:t>
      </w:r>
      <w:r w:rsidR="006476F8">
        <w:t>several</w:t>
      </w:r>
      <w:r w:rsidR="001E5F96">
        <w:t xml:space="preserve"> </w:t>
      </w:r>
      <w:r w:rsidR="00D47F27">
        <w:t xml:space="preserve">factors which are: </w:t>
      </w:r>
      <w:r w:rsidR="00153F7E">
        <w:t xml:space="preserve">words; facial expression; </w:t>
      </w:r>
      <w:r w:rsidR="00B462B2">
        <w:t>tone of voice</w:t>
      </w:r>
      <w:r w:rsidR="00C024AD">
        <w:t xml:space="preserve"> and every other factor used in communication. </w:t>
      </w:r>
      <w:r w:rsidR="00E055DA">
        <w:t xml:space="preserve">He </w:t>
      </w:r>
      <w:r w:rsidR="006476F8">
        <w:t>sustains</w:t>
      </w:r>
      <w:r w:rsidR="00384556">
        <w:t xml:space="preserve"> that our interlocu</w:t>
      </w:r>
      <w:r w:rsidR="006476F8">
        <w:t xml:space="preserve">tors are impressed by </w:t>
      </w:r>
      <w:r w:rsidR="006476F8" w:rsidRPr="0097790C">
        <w:t>our</w:t>
      </w:r>
      <w:r w:rsidR="006476F8" w:rsidRPr="0097790C">
        <w:rPr>
          <w:b/>
          <w:bCs/>
        </w:rPr>
        <w:t xml:space="preserve"> body language</w:t>
      </w:r>
      <w:r w:rsidR="008E1FAA">
        <w:t>;</w:t>
      </w:r>
      <w:r w:rsidR="006476F8">
        <w:t xml:space="preserve"> </w:t>
      </w:r>
      <w:r w:rsidR="004A3989">
        <w:t xml:space="preserve">the way we </w:t>
      </w:r>
      <w:r w:rsidR="003144B8">
        <w:t>are using</w:t>
      </w:r>
      <w:r w:rsidR="004A3989">
        <w:t xml:space="preserve"> our voice</w:t>
      </w:r>
      <w:r w:rsidR="00EF661E">
        <w:t>-</w:t>
      </w:r>
      <w:r w:rsidR="00EF661E" w:rsidRPr="0018386D">
        <w:rPr>
          <w:b/>
          <w:bCs/>
        </w:rPr>
        <w:t>paraverbal</w:t>
      </w:r>
      <w:r w:rsidR="008E1FAA">
        <w:t xml:space="preserve">; </w:t>
      </w:r>
      <w:r w:rsidR="00895F7D" w:rsidRPr="0097790C">
        <w:rPr>
          <w:b/>
          <w:bCs/>
        </w:rPr>
        <w:t>the history</w:t>
      </w:r>
      <w:r w:rsidR="00895F7D">
        <w:t xml:space="preserve"> of the conversation; </w:t>
      </w:r>
      <w:r w:rsidR="009A048D">
        <w:t xml:space="preserve">the </w:t>
      </w:r>
      <w:r w:rsidR="009A048D" w:rsidRPr="0018386D">
        <w:rPr>
          <w:b/>
          <w:bCs/>
        </w:rPr>
        <w:t>channels</w:t>
      </w:r>
      <w:r w:rsidR="009A048D">
        <w:t xml:space="preserve"> of communication</w:t>
      </w:r>
      <w:r w:rsidR="00FA401F">
        <w:t xml:space="preserve"> and the </w:t>
      </w:r>
      <w:r w:rsidR="00FA401F" w:rsidRPr="0097790C">
        <w:rPr>
          <w:b/>
          <w:bCs/>
        </w:rPr>
        <w:t>words</w:t>
      </w:r>
      <w:r w:rsidR="00FA401F">
        <w:t xml:space="preserve"> used. </w:t>
      </w:r>
      <w:r w:rsidR="006667E0">
        <w:t>All</w:t>
      </w:r>
      <w:r w:rsidR="00B359BB">
        <w:t xml:space="preserve"> </w:t>
      </w:r>
      <w:r w:rsidR="003144B8">
        <w:t>these factors</w:t>
      </w:r>
      <w:r w:rsidR="00C575C3">
        <w:t xml:space="preserve"> are</w:t>
      </w:r>
      <w:r w:rsidR="00C16ECF">
        <w:t xml:space="preserve"> participants in the way how we are </w:t>
      </w:r>
      <w:r w:rsidR="00C16ECF" w:rsidRPr="003144B8">
        <w:rPr>
          <w:b/>
          <w:bCs/>
        </w:rPr>
        <w:t xml:space="preserve">coding </w:t>
      </w:r>
      <w:r w:rsidR="00C16ECF">
        <w:t>our message</w:t>
      </w:r>
      <w:r w:rsidR="003144B8">
        <w:t>.</w:t>
      </w:r>
      <w:r w:rsidR="00AF2163">
        <w:t xml:space="preserve"> </w:t>
      </w:r>
      <w:r w:rsidR="00007673">
        <w:t xml:space="preserve">He also </w:t>
      </w:r>
      <w:r w:rsidR="001726C1">
        <w:t>clarifies</w:t>
      </w:r>
      <w:r w:rsidR="009856BF">
        <w:t xml:space="preserve"> that the interpretation </w:t>
      </w:r>
      <w:r w:rsidR="00565577">
        <w:t xml:space="preserve">/decoding of our message </w:t>
      </w:r>
      <w:r w:rsidR="007D4200">
        <w:t>depends of th</w:t>
      </w:r>
      <w:r w:rsidR="003F778A">
        <w:t>e receiver</w:t>
      </w:r>
      <w:r w:rsidR="00422ACC">
        <w:t xml:space="preserve"> </w:t>
      </w:r>
      <w:r w:rsidR="00FF4A5E">
        <w:t xml:space="preserve">ability or disposition to </w:t>
      </w:r>
      <w:r w:rsidR="00E03B84">
        <w:t>decode</w:t>
      </w:r>
      <w:r w:rsidR="00FF4A5E">
        <w:t xml:space="preserve"> it</w:t>
      </w:r>
      <w:r w:rsidR="00090D6D">
        <w:t xml:space="preserve"> and the real challenge starts </w:t>
      </w:r>
      <w:r w:rsidR="005F5293">
        <w:t xml:space="preserve">when the message is incorrect interpreted. </w:t>
      </w:r>
    </w:p>
    <w:p w14:paraId="5D3BCE86" w14:textId="2938951D" w:rsidR="00192C9E" w:rsidRPr="00BA0DE4" w:rsidRDefault="00E03B84" w:rsidP="00F948D0">
      <w:r>
        <w:t xml:space="preserve"> </w:t>
      </w:r>
      <w:r w:rsidR="00EE0061">
        <w:t xml:space="preserve">That can </w:t>
      </w:r>
      <w:r w:rsidR="001B11DC">
        <w:t>happen</w:t>
      </w:r>
      <w:r w:rsidR="00EE0061">
        <w:t xml:space="preserve"> </w:t>
      </w:r>
      <w:r w:rsidR="001B11DC">
        <w:t xml:space="preserve">because </w:t>
      </w:r>
      <w:r w:rsidR="00EA2F50">
        <w:t>there are some issues</w:t>
      </w:r>
      <w:r w:rsidR="00595744">
        <w:t xml:space="preserve"> that produce </w:t>
      </w:r>
      <w:r w:rsidR="00C63F1A">
        <w:t>‘</w:t>
      </w:r>
      <w:r w:rsidR="00BA0DE4">
        <w:t>distortion’: the</w:t>
      </w:r>
      <w:r w:rsidR="00C63F1A">
        <w:t xml:space="preserve"> </w:t>
      </w:r>
      <w:r w:rsidR="001B11DC" w:rsidRPr="001B11DC">
        <w:rPr>
          <w:b/>
          <w:bCs/>
        </w:rPr>
        <w:t>perceptual filters</w:t>
      </w:r>
      <w:r w:rsidR="006A3EF4">
        <w:rPr>
          <w:b/>
          <w:bCs/>
        </w:rPr>
        <w:t xml:space="preserve"> </w:t>
      </w:r>
      <w:r w:rsidR="006A3EF4" w:rsidRPr="00BA0DE4">
        <w:t>of the receiver</w:t>
      </w:r>
      <w:r w:rsidR="00404D24">
        <w:t xml:space="preserve"> or pur</w:t>
      </w:r>
      <w:r w:rsidR="00BC6FDB">
        <w:t>e</w:t>
      </w:r>
      <w:r w:rsidR="00404D24">
        <w:t xml:space="preserve"> and simple </w:t>
      </w:r>
      <w:r w:rsidR="00BC6FDB" w:rsidRPr="00BC6FDB">
        <w:rPr>
          <w:b/>
          <w:bCs/>
        </w:rPr>
        <w:t xml:space="preserve">the </w:t>
      </w:r>
      <w:r w:rsidR="00404D24" w:rsidRPr="00BC6FDB">
        <w:rPr>
          <w:b/>
          <w:bCs/>
        </w:rPr>
        <w:t>noise</w:t>
      </w:r>
      <w:r w:rsidR="006A114A">
        <w:rPr>
          <w:b/>
          <w:bCs/>
        </w:rPr>
        <w:t>.</w:t>
      </w:r>
    </w:p>
    <w:p w14:paraId="0D42FCD9" w14:textId="492E5E69" w:rsidR="00024353" w:rsidRDefault="00E359E9" w:rsidP="00F948D0">
      <w:r w:rsidRPr="00950391">
        <w:rPr>
          <w:b/>
          <w:bCs/>
        </w:rPr>
        <w:t>In 1948</w:t>
      </w:r>
      <w:r w:rsidR="00714D2D">
        <w:t>, a mathematician and a scientist</w:t>
      </w:r>
      <w:r w:rsidR="00BC18D2">
        <w:t>, Shannon and Weaver</w:t>
      </w:r>
      <w:r w:rsidR="00004678">
        <w:t xml:space="preserve"> creates a model of communication</w:t>
      </w:r>
      <w:r w:rsidR="00F45947">
        <w:t xml:space="preserve">, </w:t>
      </w:r>
      <w:r w:rsidR="00933B99">
        <w:t>‘</w:t>
      </w:r>
      <w:r w:rsidR="00004678" w:rsidRPr="00933B99">
        <w:rPr>
          <w:b/>
          <w:bCs/>
        </w:rPr>
        <w:t>the mother</w:t>
      </w:r>
      <w:r w:rsidR="00933B99" w:rsidRPr="00933B99">
        <w:rPr>
          <w:b/>
          <w:bCs/>
        </w:rPr>
        <w:t xml:space="preserve"> of all models’</w:t>
      </w:r>
      <w:r w:rsidR="00F45947">
        <w:t xml:space="preserve">, </w:t>
      </w:r>
      <w:r w:rsidR="0039190C">
        <w:t xml:space="preserve">based on a </w:t>
      </w:r>
      <w:r w:rsidR="00E75FBA">
        <w:t xml:space="preserve">linear </w:t>
      </w:r>
      <w:r w:rsidR="0039190C">
        <w:t>mathematical theory</w:t>
      </w:r>
      <w:r w:rsidR="00E75FBA">
        <w:t>.</w:t>
      </w:r>
      <w:sdt>
        <w:sdtPr>
          <w:id w:val="-1167012969"/>
          <w:citation/>
        </w:sdtPr>
        <w:sdtEndPr/>
        <w:sdtContent>
          <w:r w:rsidR="00634931">
            <w:fldChar w:fldCharType="begin"/>
          </w:r>
          <w:r w:rsidR="00634931">
            <w:rPr>
              <w:lang w:val="en-GB"/>
            </w:rPr>
            <w:instrText xml:space="preserve"> CITATION Bus18 \l 2057 </w:instrText>
          </w:r>
          <w:r w:rsidR="00634931">
            <w:fldChar w:fldCharType="separate"/>
          </w:r>
          <w:r w:rsidR="0029175F">
            <w:rPr>
              <w:noProof/>
              <w:lang w:val="en-GB"/>
            </w:rPr>
            <w:t xml:space="preserve"> </w:t>
          </w:r>
          <w:r w:rsidR="0029175F" w:rsidRPr="0029175F">
            <w:rPr>
              <w:noProof/>
              <w:lang w:val="en-GB"/>
            </w:rPr>
            <w:t>(Businesstopia.net, 2018)</w:t>
          </w:r>
          <w:r w:rsidR="00634931">
            <w:fldChar w:fldCharType="end"/>
          </w:r>
        </w:sdtContent>
      </w:sdt>
      <w:r w:rsidR="00E75FBA">
        <w:t xml:space="preserve"> </w:t>
      </w:r>
    </w:p>
    <w:p w14:paraId="64B2816B" w14:textId="1777A420" w:rsidR="00455FFE" w:rsidRPr="00F45947" w:rsidRDefault="00024353" w:rsidP="00F948D0">
      <w:r>
        <w:t xml:space="preserve">According to </w:t>
      </w:r>
      <w:r w:rsidR="00900E73">
        <w:t>Shannon and Weaver</w:t>
      </w:r>
      <w:r w:rsidR="00375C82">
        <w:t xml:space="preserve"> model</w:t>
      </w:r>
      <w:r w:rsidR="000C5A1C">
        <w:t xml:space="preserve"> of communication there is a </w:t>
      </w:r>
      <w:r w:rsidR="000C5A1C" w:rsidRPr="008B2F69">
        <w:rPr>
          <w:b/>
          <w:bCs/>
        </w:rPr>
        <w:t>Sender</w:t>
      </w:r>
      <w:r w:rsidR="00B3193B">
        <w:t>/information source</w:t>
      </w:r>
      <w:r w:rsidR="005F5F66">
        <w:t xml:space="preserve">; an </w:t>
      </w:r>
      <w:r w:rsidR="008B1B2A" w:rsidRPr="008B2F69">
        <w:rPr>
          <w:b/>
          <w:bCs/>
        </w:rPr>
        <w:t>Encoder</w:t>
      </w:r>
      <w:r w:rsidR="008B1B2A">
        <w:t>/trans</w:t>
      </w:r>
      <w:r w:rsidR="00110C6E">
        <w:t>mitter</w:t>
      </w:r>
      <w:r w:rsidR="002449C7">
        <w:t xml:space="preserve">; a </w:t>
      </w:r>
      <w:r w:rsidR="008B2F69" w:rsidRPr="008B2F69">
        <w:rPr>
          <w:b/>
          <w:bCs/>
        </w:rPr>
        <w:t>C</w:t>
      </w:r>
      <w:r w:rsidR="002449C7" w:rsidRPr="008B2F69">
        <w:rPr>
          <w:b/>
          <w:bCs/>
        </w:rPr>
        <w:t>hannel</w:t>
      </w:r>
      <w:r w:rsidR="008B3999">
        <w:t xml:space="preserve"> as medium</w:t>
      </w:r>
      <w:r w:rsidR="00CE5D01">
        <w:t xml:space="preserve"> to send the message</w:t>
      </w:r>
      <w:r w:rsidR="00C26D1D">
        <w:t xml:space="preserve"> and a </w:t>
      </w:r>
      <w:r w:rsidR="008B2F69" w:rsidRPr="008B2F69">
        <w:rPr>
          <w:b/>
          <w:bCs/>
        </w:rPr>
        <w:t>D</w:t>
      </w:r>
      <w:r w:rsidR="00C26D1D" w:rsidRPr="008B2F69">
        <w:rPr>
          <w:b/>
          <w:bCs/>
        </w:rPr>
        <w:t>ecoder</w:t>
      </w:r>
      <w:r w:rsidR="00C26D1D">
        <w:t xml:space="preserve"> </w:t>
      </w:r>
      <w:r w:rsidR="00AA74B6">
        <w:t>and</w:t>
      </w:r>
      <w:r w:rsidR="00C26D1D">
        <w:t xml:space="preserve"> </w:t>
      </w:r>
      <w:r w:rsidR="00AA74B6" w:rsidRPr="00AA74B6">
        <w:rPr>
          <w:b/>
          <w:bCs/>
        </w:rPr>
        <w:t>R</w:t>
      </w:r>
      <w:r w:rsidR="00C26D1D" w:rsidRPr="00AA74B6">
        <w:rPr>
          <w:b/>
          <w:bCs/>
        </w:rPr>
        <w:t>eceiver</w:t>
      </w:r>
      <w:r w:rsidR="008B2F69" w:rsidRPr="00AA74B6">
        <w:rPr>
          <w:b/>
          <w:bCs/>
        </w:rPr>
        <w:t>.</w:t>
      </w:r>
      <w:r w:rsidR="007334D3">
        <w:t xml:space="preserve"> </w:t>
      </w:r>
    </w:p>
    <w:p w14:paraId="60BC5C3E" w14:textId="794B1A48" w:rsidR="00455FFE" w:rsidRDefault="009B0EDD" w:rsidP="00F948D0">
      <w:r>
        <w:t xml:space="preserve">This model is </w:t>
      </w:r>
      <w:r w:rsidR="006F4F21">
        <w:t xml:space="preserve">technological </w:t>
      </w:r>
      <w:r w:rsidR="00AA4BC7">
        <w:t xml:space="preserve">and explains the communication mainly </w:t>
      </w:r>
      <w:r w:rsidR="00452C24">
        <w:t>using the</w:t>
      </w:r>
      <w:r w:rsidR="00AA4BC7">
        <w:t xml:space="preserve"> tele</w:t>
      </w:r>
      <w:r w:rsidR="00442D67">
        <w:t>phone or telegraph</w:t>
      </w:r>
      <w:r w:rsidR="009F2F6F">
        <w:t xml:space="preserve">. </w:t>
      </w:r>
      <w:r w:rsidR="00B46DF1">
        <w:t xml:space="preserve">The model </w:t>
      </w:r>
      <w:r w:rsidR="001566A7">
        <w:t xml:space="preserve">initially </w:t>
      </w:r>
      <w:r w:rsidR="00B46DF1">
        <w:t xml:space="preserve">had 5 </w:t>
      </w:r>
      <w:r w:rsidR="002B31D9">
        <w:t>components:</w:t>
      </w:r>
      <w:r w:rsidR="00126362">
        <w:t xml:space="preserve"> sender; </w:t>
      </w:r>
      <w:r w:rsidR="00F55535">
        <w:t xml:space="preserve">encoder; </w:t>
      </w:r>
      <w:r w:rsidR="009E5EA1">
        <w:t xml:space="preserve">channel; </w:t>
      </w:r>
      <w:r w:rsidR="00D471D4">
        <w:t xml:space="preserve">decoder and </w:t>
      </w:r>
      <w:r w:rsidR="00F55535">
        <w:t>r</w:t>
      </w:r>
      <w:r w:rsidR="008044DF">
        <w:t>e</w:t>
      </w:r>
      <w:r w:rsidR="00527F0C">
        <w:t>ceiver</w:t>
      </w:r>
      <w:r w:rsidR="001617ED">
        <w:t>, but</w:t>
      </w:r>
      <w:r w:rsidR="00F90C4E">
        <w:t xml:space="preserve"> later was added another important component</w:t>
      </w:r>
      <w:r w:rsidR="00490E39">
        <w:t xml:space="preserve"> </w:t>
      </w:r>
      <w:r w:rsidR="00F90C4E">
        <w:t>-</w:t>
      </w:r>
      <w:r w:rsidR="00490E39">
        <w:t xml:space="preserve"> </w:t>
      </w:r>
      <w:r w:rsidR="00012C10" w:rsidRPr="00334E76">
        <w:rPr>
          <w:b/>
          <w:bCs/>
        </w:rPr>
        <w:t>Noise</w:t>
      </w:r>
      <w:r w:rsidR="008044DF">
        <w:rPr>
          <w:b/>
          <w:bCs/>
        </w:rPr>
        <w:t xml:space="preserve"> </w:t>
      </w:r>
      <w:r w:rsidR="008044DF" w:rsidRPr="008044DF">
        <w:t xml:space="preserve">which can </w:t>
      </w:r>
      <w:r w:rsidR="003D3338" w:rsidRPr="008044DF">
        <w:t>impact</w:t>
      </w:r>
      <w:r w:rsidR="008044DF" w:rsidRPr="008044DF">
        <w:t xml:space="preserve"> </w:t>
      </w:r>
      <w:r w:rsidR="008875C4" w:rsidRPr="008044DF">
        <w:t xml:space="preserve">and alter </w:t>
      </w:r>
      <w:r w:rsidR="008044DF" w:rsidRPr="008044DF">
        <w:t>the message.</w:t>
      </w:r>
      <w:r w:rsidR="008044DF">
        <w:rPr>
          <w:b/>
          <w:bCs/>
        </w:rPr>
        <w:t xml:space="preserve"> </w:t>
      </w:r>
    </w:p>
    <w:p w14:paraId="1D41F154" w14:textId="2EC917B3" w:rsidR="00F948D0" w:rsidRDefault="000824FB" w:rsidP="00F948D0">
      <w:r w:rsidRPr="00950391">
        <w:rPr>
          <w:b/>
          <w:bCs/>
        </w:rPr>
        <w:t>In 195</w:t>
      </w:r>
      <w:r w:rsidR="0067575F" w:rsidRPr="00950391">
        <w:rPr>
          <w:b/>
          <w:bCs/>
        </w:rPr>
        <w:t>4</w:t>
      </w:r>
      <w:r w:rsidR="0067575F">
        <w:t>-Wilber Schramm</w:t>
      </w:r>
      <w:r w:rsidR="00627B3F">
        <w:t xml:space="preserve"> proposed a model </w:t>
      </w:r>
      <w:r w:rsidR="00EB2A40">
        <w:t xml:space="preserve">in communication that </w:t>
      </w:r>
      <w:r w:rsidR="00E04B3F">
        <w:t xml:space="preserve">explained </w:t>
      </w:r>
      <w:r w:rsidR="00BC1C10">
        <w:t xml:space="preserve">better </w:t>
      </w:r>
      <w:r w:rsidR="00923203">
        <w:t xml:space="preserve">the effectiveness </w:t>
      </w:r>
      <w:r w:rsidR="00675D4F">
        <w:t>of two</w:t>
      </w:r>
      <w:r w:rsidR="009D23B9">
        <w:t>-</w:t>
      </w:r>
      <w:r w:rsidR="00675D4F">
        <w:t xml:space="preserve">way communication. </w:t>
      </w:r>
      <w:sdt>
        <w:sdtPr>
          <w:id w:val="-631170178"/>
          <w:citation/>
        </w:sdtPr>
        <w:sdtEndPr/>
        <w:sdtContent>
          <w:r w:rsidR="005D53E8">
            <w:fldChar w:fldCharType="begin"/>
          </w:r>
          <w:r w:rsidR="005D53E8">
            <w:rPr>
              <w:lang w:val="en-GB"/>
            </w:rPr>
            <w:instrText xml:space="preserve"> CITATION Pra15 \l 2057 </w:instrText>
          </w:r>
          <w:r w:rsidR="005D53E8">
            <w:fldChar w:fldCharType="separate"/>
          </w:r>
          <w:r w:rsidR="0029175F" w:rsidRPr="0029175F">
            <w:rPr>
              <w:noProof/>
              <w:lang w:val="en-GB"/>
            </w:rPr>
            <w:t>(Prachi, Juneja and MSG, 2015)</w:t>
          </w:r>
          <w:r w:rsidR="005D53E8">
            <w:fldChar w:fldCharType="end"/>
          </w:r>
        </w:sdtContent>
      </w:sdt>
    </w:p>
    <w:p w14:paraId="78502A75" w14:textId="7066366D" w:rsidR="00CD5C6F" w:rsidRDefault="00140EA0" w:rsidP="00F948D0">
      <w:r>
        <w:t xml:space="preserve">According to </w:t>
      </w:r>
      <w:r w:rsidR="00EA44B8">
        <w:t>Schramm</w:t>
      </w:r>
      <w:r w:rsidR="00BE6737">
        <w:t xml:space="preserve"> </w:t>
      </w:r>
      <w:r w:rsidR="00D70187">
        <w:t xml:space="preserve">it is important </w:t>
      </w:r>
      <w:r w:rsidR="00EC7A79">
        <w:t xml:space="preserve">and very useful to </w:t>
      </w:r>
      <w:r w:rsidR="00A110C9">
        <w:t>be aware when communicat</w:t>
      </w:r>
      <w:r w:rsidR="00DF419F">
        <w:t xml:space="preserve">ing </w:t>
      </w:r>
      <w:r w:rsidR="00CC1588">
        <w:t xml:space="preserve">that the </w:t>
      </w:r>
      <w:r w:rsidR="0035112F" w:rsidRPr="00144489">
        <w:rPr>
          <w:b/>
          <w:bCs/>
        </w:rPr>
        <w:t>Receptor</w:t>
      </w:r>
      <w:r w:rsidR="00CC1588">
        <w:t xml:space="preserve"> </w:t>
      </w:r>
      <w:r w:rsidR="00BB7500">
        <w:t xml:space="preserve">get </w:t>
      </w:r>
      <w:r w:rsidR="00B31618">
        <w:t xml:space="preserve">our message </w:t>
      </w:r>
      <w:r w:rsidR="0074405F">
        <w:t>through</w:t>
      </w:r>
      <w:r w:rsidR="00BB7500">
        <w:t xml:space="preserve"> </w:t>
      </w:r>
      <w:r w:rsidR="0074405F">
        <w:t xml:space="preserve">a </w:t>
      </w:r>
      <w:r w:rsidR="00BB7500" w:rsidRPr="00144489">
        <w:rPr>
          <w:b/>
          <w:bCs/>
        </w:rPr>
        <w:t>decodin</w:t>
      </w:r>
      <w:r w:rsidR="001D6EC7" w:rsidRPr="00144489">
        <w:rPr>
          <w:b/>
          <w:bCs/>
        </w:rPr>
        <w:t xml:space="preserve">g </w:t>
      </w:r>
      <w:r w:rsidR="00B31618" w:rsidRPr="00144489">
        <w:rPr>
          <w:b/>
          <w:bCs/>
        </w:rPr>
        <w:t>process</w:t>
      </w:r>
      <w:r w:rsidR="00B31618">
        <w:t xml:space="preserve"> </w:t>
      </w:r>
      <w:r w:rsidR="004B750E">
        <w:t>so we must be careful when sent a message</w:t>
      </w:r>
      <w:r w:rsidR="007D6484">
        <w:t>.</w:t>
      </w:r>
    </w:p>
    <w:p w14:paraId="7A1DB975" w14:textId="77777777" w:rsidR="001200B3" w:rsidRDefault="007D6484" w:rsidP="00F948D0">
      <w:r>
        <w:t>In Schramm model of communication</w:t>
      </w:r>
      <w:r w:rsidR="00A82449">
        <w:t>,</w:t>
      </w:r>
      <w:r>
        <w:t xml:space="preserve"> encoding plays a very important role </w:t>
      </w:r>
      <w:r w:rsidR="007F1497">
        <w:t xml:space="preserve">because that </w:t>
      </w:r>
      <w:r w:rsidR="007F1497" w:rsidRPr="00147257">
        <w:t>it’s starting</w:t>
      </w:r>
      <w:r w:rsidR="007F1497" w:rsidRPr="00147257">
        <w:rPr>
          <w:b/>
          <w:bCs/>
        </w:rPr>
        <w:t xml:space="preserve"> the two</w:t>
      </w:r>
      <w:r w:rsidR="0081438E" w:rsidRPr="00147257">
        <w:rPr>
          <w:b/>
          <w:bCs/>
        </w:rPr>
        <w:t>-</w:t>
      </w:r>
      <w:r w:rsidR="007F1497" w:rsidRPr="00147257">
        <w:rPr>
          <w:b/>
          <w:bCs/>
        </w:rPr>
        <w:t>way communi</w:t>
      </w:r>
      <w:r w:rsidR="0081438E" w:rsidRPr="00147257">
        <w:rPr>
          <w:b/>
          <w:bCs/>
        </w:rPr>
        <w:t>cation process</w:t>
      </w:r>
      <w:r w:rsidR="0081438E">
        <w:t xml:space="preserve">. </w:t>
      </w:r>
    </w:p>
    <w:p w14:paraId="756CA9B4" w14:textId="757A911B" w:rsidR="002860B1" w:rsidRDefault="004B750E" w:rsidP="00F948D0">
      <w:r>
        <w:t xml:space="preserve"> </w:t>
      </w:r>
      <w:r w:rsidR="009F1CA4">
        <w:t xml:space="preserve">It is the recipient responsibility to understand </w:t>
      </w:r>
      <w:r w:rsidR="00711726">
        <w:t>the encoded message</w:t>
      </w:r>
      <w:r w:rsidR="008A72D3">
        <w:t xml:space="preserve"> </w:t>
      </w:r>
      <w:r w:rsidR="00987B42">
        <w:t xml:space="preserve">to interpret and to </w:t>
      </w:r>
      <w:r w:rsidR="001015BF">
        <w:t xml:space="preserve">understand it. </w:t>
      </w:r>
      <w:r w:rsidR="00062449">
        <w:t>If the receiver is not understanding the message</w:t>
      </w:r>
      <w:r w:rsidR="00073CFE">
        <w:t xml:space="preserve"> the information is </w:t>
      </w:r>
      <w:r w:rsidR="001D0E33">
        <w:t>useless.</w:t>
      </w:r>
    </w:p>
    <w:p w14:paraId="3562E9BF" w14:textId="07196603" w:rsidR="00EA4D7E" w:rsidRDefault="002860B1" w:rsidP="00F948D0">
      <w:r>
        <w:t>Also,</w:t>
      </w:r>
      <w:r w:rsidR="00F04DA7">
        <w:t xml:space="preserve"> in </w:t>
      </w:r>
      <w:r w:rsidR="001E6683">
        <w:t xml:space="preserve">Schramm model, the </w:t>
      </w:r>
      <w:r w:rsidR="00706429">
        <w:t>communication</w:t>
      </w:r>
      <w:r w:rsidR="00CE13A8">
        <w:t xml:space="preserve"> </w:t>
      </w:r>
      <w:r w:rsidR="00320B19">
        <w:t xml:space="preserve">must be </w:t>
      </w:r>
      <w:r w:rsidR="00706429">
        <w:t xml:space="preserve">completed by the recipient with </w:t>
      </w:r>
      <w:r w:rsidR="00C9571B" w:rsidRPr="005C6F64">
        <w:rPr>
          <w:b/>
          <w:bCs/>
        </w:rPr>
        <w:t xml:space="preserve">feedback </w:t>
      </w:r>
      <w:r w:rsidR="00C179D6">
        <w:t>and it’s the sender respons</w:t>
      </w:r>
      <w:r w:rsidR="000451D8">
        <w:t xml:space="preserve">ibility </w:t>
      </w:r>
      <w:r w:rsidR="000451D8" w:rsidRPr="005C6F64">
        <w:rPr>
          <w:b/>
          <w:bCs/>
        </w:rPr>
        <w:t xml:space="preserve">to </w:t>
      </w:r>
      <w:r w:rsidR="00654680" w:rsidRPr="005C6F64">
        <w:rPr>
          <w:b/>
          <w:bCs/>
        </w:rPr>
        <w:t>elicit</w:t>
      </w:r>
      <w:r w:rsidR="00654680">
        <w:t xml:space="preserve"> it </w:t>
      </w:r>
      <w:r w:rsidR="00932D02">
        <w:t>otherwise</w:t>
      </w:r>
      <w:r w:rsidR="00654680">
        <w:t xml:space="preserve"> </w:t>
      </w:r>
      <w:r w:rsidR="00932D02">
        <w:t>the information</w:t>
      </w:r>
      <w:r w:rsidR="000F41F7">
        <w:t xml:space="preserve"> is null</w:t>
      </w:r>
      <w:r w:rsidR="00C313E2">
        <w:t xml:space="preserve"> or </w:t>
      </w:r>
      <w:r w:rsidR="00C313E2" w:rsidRPr="004D0A84">
        <w:rPr>
          <w:i/>
          <w:iCs/>
        </w:rPr>
        <w:t>‘</w:t>
      </w:r>
      <w:r w:rsidR="004D0A84" w:rsidRPr="004D0A84">
        <w:rPr>
          <w:i/>
          <w:iCs/>
        </w:rPr>
        <w:t>incomplete</w:t>
      </w:r>
      <w:r w:rsidR="00C313E2" w:rsidRPr="004D0A84">
        <w:rPr>
          <w:i/>
          <w:iCs/>
        </w:rPr>
        <w:t>’</w:t>
      </w:r>
      <w:r w:rsidR="000F41F7">
        <w:t>.</w:t>
      </w:r>
    </w:p>
    <w:p w14:paraId="6F48407F" w14:textId="1019C998" w:rsidR="002860B1" w:rsidRDefault="00991C8C" w:rsidP="00F948D0">
      <w:r>
        <w:t>Schram</w:t>
      </w:r>
      <w:r w:rsidR="00EB11AA">
        <w:t xml:space="preserve">m </w:t>
      </w:r>
      <w:r w:rsidR="00AA30D7">
        <w:t xml:space="preserve">underlined </w:t>
      </w:r>
      <w:r w:rsidR="002256A6">
        <w:t>that each</w:t>
      </w:r>
      <w:r w:rsidR="00FF44E0">
        <w:t xml:space="preserve"> </w:t>
      </w:r>
      <w:r w:rsidR="00D03E0E">
        <w:t xml:space="preserve">individual </w:t>
      </w:r>
      <w:r w:rsidR="00FF44E0">
        <w:t xml:space="preserve">context </w:t>
      </w:r>
      <w:r w:rsidR="0015526F">
        <w:t>(</w:t>
      </w:r>
      <w:r w:rsidR="00861EC0">
        <w:t>knowl</w:t>
      </w:r>
      <w:r w:rsidR="009B5B7B">
        <w:t>ed</w:t>
      </w:r>
      <w:r w:rsidR="00861EC0">
        <w:t>ge</w:t>
      </w:r>
      <w:r w:rsidR="009B5B7B">
        <w:t xml:space="preserve">; cultural </w:t>
      </w:r>
      <w:r w:rsidR="003D4CE8">
        <w:t>background;</w:t>
      </w:r>
      <w:r w:rsidR="00F73CFD">
        <w:t xml:space="preserve"> religion</w:t>
      </w:r>
      <w:r w:rsidR="003D4CE8">
        <w:t>;</w:t>
      </w:r>
      <w:r w:rsidR="00CD420F">
        <w:t xml:space="preserve"> experience etc.) </w:t>
      </w:r>
      <w:r w:rsidR="00861EC0">
        <w:t xml:space="preserve"> </w:t>
      </w:r>
      <w:r w:rsidR="00BE2C1C">
        <w:t xml:space="preserve">have </w:t>
      </w:r>
      <w:r w:rsidR="00FF44E0">
        <w:t>an important role</w:t>
      </w:r>
      <w:r w:rsidR="00CD1AB5">
        <w:t xml:space="preserve"> in </w:t>
      </w:r>
      <w:r w:rsidR="00CD420F">
        <w:t xml:space="preserve">an effective </w:t>
      </w:r>
      <w:r w:rsidR="00CD1AB5">
        <w:t>communication</w:t>
      </w:r>
      <w:r w:rsidR="0015526F">
        <w:t>.</w:t>
      </w:r>
    </w:p>
    <w:p w14:paraId="5A6112AD" w14:textId="0EC12BE7" w:rsidR="004707C2" w:rsidRDefault="00751283" w:rsidP="00F948D0">
      <w:r>
        <w:t xml:space="preserve">Another model of communication </w:t>
      </w:r>
      <w:r w:rsidR="00950391">
        <w:t xml:space="preserve">is </w:t>
      </w:r>
      <w:r w:rsidR="00950391" w:rsidRPr="001846B0">
        <w:rPr>
          <w:b/>
          <w:bCs/>
        </w:rPr>
        <w:t>Berlo’s model</w:t>
      </w:r>
      <w:r w:rsidR="00DB7E4B">
        <w:t xml:space="preserve"> which </w:t>
      </w:r>
      <w:r w:rsidR="00EE4049">
        <w:t>it</w:t>
      </w:r>
      <w:r w:rsidR="00CB6239">
        <w:t xml:space="preserve"> is</w:t>
      </w:r>
      <w:r w:rsidR="00EE4049">
        <w:t xml:space="preserve"> similar </w:t>
      </w:r>
      <w:r w:rsidR="006770A6">
        <w:t xml:space="preserve">with the two shown previously in this report but much </w:t>
      </w:r>
      <w:r w:rsidR="008633F6">
        <w:t>complet</w:t>
      </w:r>
      <w:r w:rsidR="00124F1A">
        <w:t>e</w:t>
      </w:r>
      <w:r w:rsidR="008633F6">
        <w:t xml:space="preserve"> </w:t>
      </w:r>
      <w:r w:rsidR="00BC217B">
        <w:t xml:space="preserve">or </w:t>
      </w:r>
      <w:r w:rsidR="003530D6">
        <w:t xml:space="preserve">organized in </w:t>
      </w:r>
      <w:r w:rsidR="007051AC">
        <w:t>detail</w:t>
      </w:r>
      <w:r w:rsidR="003530D6">
        <w:t xml:space="preserve"> that can be understood and used</w:t>
      </w:r>
      <w:r w:rsidR="00494253">
        <w:t xml:space="preserve"> </w:t>
      </w:r>
      <w:r w:rsidR="00D71185">
        <w:t>instantly</w:t>
      </w:r>
      <w:r w:rsidR="001D261D">
        <w:t xml:space="preserve">. </w:t>
      </w:r>
      <w:r w:rsidR="00965632">
        <w:t xml:space="preserve">The model is </w:t>
      </w:r>
      <w:r w:rsidR="0082282B">
        <w:t>criticized</w:t>
      </w:r>
      <w:r w:rsidR="00965632">
        <w:t xml:space="preserve"> that is not illustrating </w:t>
      </w:r>
      <w:r w:rsidR="00F24002">
        <w:t>two-way</w:t>
      </w:r>
      <w:r w:rsidR="009804C3">
        <w:t xml:space="preserve"> communication</w:t>
      </w:r>
      <w:r w:rsidR="00DD4DDE">
        <w:t xml:space="preserve"> and </w:t>
      </w:r>
      <w:r w:rsidR="00E71D77">
        <w:t xml:space="preserve">is not considering the </w:t>
      </w:r>
      <w:r w:rsidR="000830EF">
        <w:t xml:space="preserve">factors that are influencing the </w:t>
      </w:r>
      <w:r w:rsidR="0082282B">
        <w:t xml:space="preserve">message. </w:t>
      </w:r>
      <w:sdt>
        <w:sdtPr>
          <w:id w:val="741606866"/>
          <w:citation/>
        </w:sdtPr>
        <w:sdtEndPr/>
        <w:sdtContent>
          <w:r w:rsidR="00B43183">
            <w:fldChar w:fldCharType="begin"/>
          </w:r>
          <w:r w:rsidR="00B43183">
            <w:rPr>
              <w:lang w:val="en-GB"/>
            </w:rPr>
            <w:instrText xml:space="preserve"> CITATION Bus18 \l 2057 </w:instrText>
          </w:r>
          <w:r w:rsidR="00B43183">
            <w:fldChar w:fldCharType="separate"/>
          </w:r>
          <w:r w:rsidR="0029175F" w:rsidRPr="0029175F">
            <w:rPr>
              <w:noProof/>
              <w:lang w:val="en-GB"/>
            </w:rPr>
            <w:t>(Businesstopia.net, 2018)</w:t>
          </w:r>
          <w:r w:rsidR="00B43183">
            <w:fldChar w:fldCharType="end"/>
          </w:r>
        </w:sdtContent>
      </w:sdt>
    </w:p>
    <w:p w14:paraId="19DBF483" w14:textId="77777777" w:rsidR="00C23CFB" w:rsidRDefault="001D261D" w:rsidP="00F948D0">
      <w:r>
        <w:t xml:space="preserve">It is called </w:t>
      </w:r>
      <w:r w:rsidRPr="004707C2">
        <w:rPr>
          <w:b/>
          <w:bCs/>
        </w:rPr>
        <w:t>SMCR</w:t>
      </w:r>
      <w:r w:rsidR="00E2102F" w:rsidRPr="004707C2">
        <w:rPr>
          <w:b/>
          <w:bCs/>
        </w:rPr>
        <w:t xml:space="preserve"> Model</w:t>
      </w:r>
      <w:r w:rsidR="00B32013">
        <w:t xml:space="preserve">: </w:t>
      </w:r>
    </w:p>
    <w:p w14:paraId="5020EF9A" w14:textId="5688A054" w:rsidR="00AD4BB8" w:rsidRDefault="00B32013" w:rsidP="00AD4BB8">
      <w:pPr>
        <w:pStyle w:val="ListParagraph"/>
        <w:numPr>
          <w:ilvl w:val="0"/>
          <w:numId w:val="12"/>
        </w:numPr>
      </w:pPr>
      <w:r w:rsidRPr="00DC78EC">
        <w:rPr>
          <w:b/>
          <w:bCs/>
        </w:rPr>
        <w:t>S</w:t>
      </w:r>
      <w:r>
        <w:t xml:space="preserve">ender </w:t>
      </w:r>
      <w:r w:rsidR="007051AC">
        <w:t>(with</w:t>
      </w:r>
      <w:r w:rsidR="00A0443B">
        <w:t xml:space="preserve"> all influential factors</w:t>
      </w:r>
      <w:r w:rsidR="00DB7440">
        <w:t xml:space="preserve"> </w:t>
      </w:r>
      <w:r w:rsidR="001C0249">
        <w:t>like</w:t>
      </w:r>
      <w:r w:rsidR="007051AC">
        <w:t xml:space="preserve"> attitude; knowledge</w:t>
      </w:r>
      <w:r w:rsidR="001E37A7">
        <w:t>; communication skills</w:t>
      </w:r>
      <w:r w:rsidR="008B0A96">
        <w:t>; social system; culture</w:t>
      </w:r>
      <w:r w:rsidR="00551E31">
        <w:t xml:space="preserve">); </w:t>
      </w:r>
    </w:p>
    <w:p w14:paraId="7DDC4C69" w14:textId="44728BD0" w:rsidR="00950391" w:rsidRDefault="001C0249" w:rsidP="00AD4BB8">
      <w:pPr>
        <w:pStyle w:val="ListParagraph"/>
        <w:numPr>
          <w:ilvl w:val="0"/>
          <w:numId w:val="12"/>
        </w:numPr>
      </w:pPr>
      <w:r w:rsidRPr="00DC78EC">
        <w:rPr>
          <w:b/>
          <w:bCs/>
        </w:rPr>
        <w:t>M</w:t>
      </w:r>
      <w:r w:rsidR="00025A2B">
        <w:t>essage</w:t>
      </w:r>
      <w:r w:rsidR="00004E7E">
        <w:t xml:space="preserve"> (in all forms possible </w:t>
      </w:r>
      <w:r>
        <w:t>like</w:t>
      </w:r>
      <w:r w:rsidR="00004E7E">
        <w:t xml:space="preserve"> </w:t>
      </w:r>
      <w:r w:rsidR="00AF0C39">
        <w:t xml:space="preserve">voice; audio; text; </w:t>
      </w:r>
      <w:r w:rsidR="005835A3">
        <w:t>or media)</w:t>
      </w:r>
      <w:r w:rsidR="00E71ED7">
        <w:t xml:space="preserve"> </w:t>
      </w:r>
      <w:r w:rsidR="00E919B4">
        <w:t xml:space="preserve">with </w:t>
      </w:r>
      <w:r w:rsidR="00DE1C90">
        <w:t>its</w:t>
      </w:r>
      <w:r w:rsidR="00E919B4">
        <w:t xml:space="preserve"> key factors that can </w:t>
      </w:r>
      <w:r w:rsidR="0043203C">
        <w:t>influencing the message like</w:t>
      </w:r>
      <w:r w:rsidR="00DF1119">
        <w:t xml:space="preserve"> </w:t>
      </w:r>
      <w:r w:rsidR="007B2E5A">
        <w:t xml:space="preserve">content; elements; treatment; </w:t>
      </w:r>
      <w:r w:rsidR="004B4580">
        <w:t>structure; code</w:t>
      </w:r>
    </w:p>
    <w:p w14:paraId="1357574D" w14:textId="68A2FEAB" w:rsidR="00F44446" w:rsidRDefault="00F44446" w:rsidP="00AD4BB8">
      <w:pPr>
        <w:pStyle w:val="ListParagraph"/>
        <w:numPr>
          <w:ilvl w:val="0"/>
          <w:numId w:val="12"/>
        </w:numPr>
      </w:pPr>
      <w:r w:rsidRPr="00DC78EC">
        <w:rPr>
          <w:b/>
          <w:bCs/>
        </w:rPr>
        <w:t>C</w:t>
      </w:r>
      <w:r>
        <w:t>hannel</w:t>
      </w:r>
      <w:r w:rsidR="00035E93">
        <w:t xml:space="preserve"> or the medium</w:t>
      </w:r>
    </w:p>
    <w:p w14:paraId="22118883" w14:textId="675FB515" w:rsidR="00AF3291" w:rsidRPr="00962032" w:rsidRDefault="00DC78EC" w:rsidP="00962032">
      <w:pPr>
        <w:pStyle w:val="ListParagraph"/>
        <w:numPr>
          <w:ilvl w:val="0"/>
          <w:numId w:val="12"/>
        </w:numPr>
      </w:pPr>
      <w:r w:rsidRPr="00DC78EC">
        <w:rPr>
          <w:b/>
          <w:bCs/>
        </w:rPr>
        <w:t>R</w:t>
      </w:r>
      <w:r>
        <w:t>eceiver</w:t>
      </w:r>
      <w:r w:rsidR="00C91263">
        <w:t xml:space="preserve"> </w:t>
      </w:r>
      <w:r w:rsidR="004C4F6A">
        <w:t>(</w:t>
      </w:r>
      <w:r w:rsidR="00C91263">
        <w:t xml:space="preserve">with the same influencing </w:t>
      </w:r>
      <w:r w:rsidR="001A4EA0">
        <w:t xml:space="preserve">criteria </w:t>
      </w:r>
      <w:r w:rsidR="002E5E63">
        <w:t>as</w:t>
      </w:r>
      <w:r w:rsidR="004C4F6A">
        <w:t xml:space="preserve"> the sender)</w:t>
      </w:r>
    </w:p>
    <w:p w14:paraId="39EBCAE0" w14:textId="3E3F6BA6" w:rsidR="00E06242" w:rsidRPr="00F878C8" w:rsidRDefault="00E06242" w:rsidP="00E06242">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The effectiveness of verbal and Non-verbal</w:t>
      </w:r>
    </w:p>
    <w:p w14:paraId="4AB56B9D" w14:textId="59F248BF" w:rsidR="006D6BEC" w:rsidRDefault="00E51E41" w:rsidP="00BE4278">
      <w:pPr>
        <w:pStyle w:val="Heading1"/>
        <w:spacing w:line="240" w:lineRule="auto"/>
        <w:rPr>
          <w:rFonts w:asciiTheme="minorHAnsi" w:hAnsiTheme="minorHAnsi" w:cstheme="minorHAnsi"/>
          <w:color w:val="auto"/>
          <w:sz w:val="22"/>
          <w:szCs w:val="22"/>
          <w:lang w:val="en-GB"/>
        </w:rPr>
      </w:pPr>
      <w:r w:rsidRPr="00A819F2">
        <w:rPr>
          <w:rFonts w:asciiTheme="minorHAnsi" w:hAnsiTheme="minorHAnsi" w:cstheme="minorHAnsi"/>
          <w:b/>
          <w:bCs/>
          <w:color w:val="auto"/>
          <w:sz w:val="22"/>
          <w:szCs w:val="22"/>
          <w:lang w:val="en-GB"/>
        </w:rPr>
        <w:t>Non-verbal communication</w:t>
      </w:r>
      <w:r w:rsidR="005F7B57" w:rsidRPr="000F4850">
        <w:rPr>
          <w:rFonts w:asciiTheme="minorHAnsi" w:hAnsiTheme="minorHAnsi" w:cstheme="minorHAnsi"/>
          <w:color w:val="auto"/>
          <w:sz w:val="22"/>
          <w:szCs w:val="22"/>
          <w:lang w:val="en-GB"/>
        </w:rPr>
        <w:t xml:space="preserve"> or </w:t>
      </w:r>
      <w:r w:rsidR="005F7B57" w:rsidRPr="00A819F2">
        <w:rPr>
          <w:rFonts w:asciiTheme="minorHAnsi" w:hAnsiTheme="minorHAnsi" w:cstheme="minorHAnsi"/>
          <w:b/>
          <w:bCs/>
          <w:color w:val="auto"/>
          <w:sz w:val="22"/>
          <w:szCs w:val="22"/>
          <w:lang w:val="en-GB"/>
        </w:rPr>
        <w:t>body language</w:t>
      </w:r>
      <w:r w:rsidR="005F7B57" w:rsidRPr="000F4850">
        <w:rPr>
          <w:rFonts w:asciiTheme="minorHAnsi" w:hAnsiTheme="minorHAnsi" w:cstheme="minorHAnsi"/>
          <w:color w:val="auto"/>
          <w:sz w:val="22"/>
          <w:szCs w:val="22"/>
          <w:lang w:val="en-GB"/>
        </w:rPr>
        <w:t>-</w:t>
      </w:r>
      <w:r w:rsidR="000F4850" w:rsidRPr="000F4850">
        <w:rPr>
          <w:rFonts w:asciiTheme="minorHAnsi" w:hAnsiTheme="minorHAnsi" w:cstheme="minorHAnsi"/>
          <w:color w:val="auto"/>
          <w:sz w:val="22"/>
          <w:szCs w:val="22"/>
          <w:lang w:val="en-GB"/>
        </w:rPr>
        <w:t>can be described as ways of communicating without words.</w:t>
      </w:r>
      <w:sdt>
        <w:sdtPr>
          <w:rPr>
            <w:rFonts w:asciiTheme="minorHAnsi" w:hAnsiTheme="minorHAnsi" w:cstheme="minorHAnsi"/>
            <w:color w:val="auto"/>
            <w:sz w:val="22"/>
            <w:szCs w:val="22"/>
            <w:lang w:val="en-GB"/>
          </w:rPr>
          <w:id w:val="-1629311979"/>
          <w:citation/>
        </w:sdtPr>
        <w:sdtEndPr/>
        <w:sdtContent>
          <w:r w:rsidR="000F4850">
            <w:rPr>
              <w:rFonts w:asciiTheme="minorHAnsi" w:hAnsiTheme="minorHAnsi" w:cstheme="minorHAnsi"/>
              <w:color w:val="auto"/>
              <w:sz w:val="22"/>
              <w:szCs w:val="22"/>
              <w:lang w:val="en-GB"/>
            </w:rPr>
            <w:fldChar w:fldCharType="begin"/>
          </w:r>
          <w:r w:rsidR="000F4850">
            <w:rPr>
              <w:rFonts w:asciiTheme="minorHAnsi" w:hAnsiTheme="minorHAnsi" w:cstheme="minorHAnsi"/>
              <w:color w:val="auto"/>
              <w:sz w:val="22"/>
              <w:szCs w:val="22"/>
              <w:lang w:val="en-GB"/>
            </w:rPr>
            <w:instrText xml:space="preserve"> CITATION Qui17 \l 2057 </w:instrText>
          </w:r>
          <w:r w:rsidR="000F4850">
            <w:rPr>
              <w:rFonts w:asciiTheme="minorHAnsi" w:hAnsiTheme="minorHAnsi" w:cstheme="minorHAnsi"/>
              <w:color w:val="auto"/>
              <w:sz w:val="22"/>
              <w:szCs w:val="22"/>
              <w:lang w:val="en-GB"/>
            </w:rPr>
            <w:fldChar w:fldCharType="separate"/>
          </w:r>
          <w:r w:rsidR="0029175F">
            <w:rPr>
              <w:rFonts w:asciiTheme="minorHAnsi" w:hAnsiTheme="minorHAnsi" w:cstheme="minorHAnsi"/>
              <w:noProof/>
              <w:color w:val="auto"/>
              <w:sz w:val="22"/>
              <w:szCs w:val="22"/>
              <w:lang w:val="en-GB"/>
            </w:rPr>
            <w:t xml:space="preserve"> </w:t>
          </w:r>
          <w:r w:rsidR="0029175F" w:rsidRPr="0029175F">
            <w:rPr>
              <w:rFonts w:asciiTheme="minorHAnsi" w:hAnsiTheme="minorHAnsi" w:cstheme="minorHAnsi"/>
              <w:noProof/>
              <w:color w:val="auto"/>
              <w:sz w:val="22"/>
              <w:szCs w:val="22"/>
              <w:lang w:val="en-GB"/>
            </w:rPr>
            <w:t>(Quintanilla, 2017)</w:t>
          </w:r>
          <w:r w:rsidR="000F4850">
            <w:rPr>
              <w:rFonts w:asciiTheme="minorHAnsi" w:hAnsiTheme="minorHAnsi" w:cstheme="minorHAnsi"/>
              <w:color w:val="auto"/>
              <w:sz w:val="22"/>
              <w:szCs w:val="22"/>
              <w:lang w:val="en-GB"/>
            </w:rPr>
            <w:fldChar w:fldCharType="end"/>
          </w:r>
        </w:sdtContent>
      </w:sdt>
      <w:r w:rsidR="00313712">
        <w:rPr>
          <w:rFonts w:asciiTheme="minorHAnsi" w:hAnsiTheme="minorHAnsi" w:cstheme="minorHAnsi"/>
          <w:color w:val="auto"/>
          <w:sz w:val="22"/>
          <w:szCs w:val="22"/>
          <w:lang w:val="en-GB"/>
        </w:rPr>
        <w:t xml:space="preserve">. </w:t>
      </w:r>
    </w:p>
    <w:p w14:paraId="54764426" w14:textId="147C1058" w:rsidR="00AA5FE7" w:rsidRDefault="00056D28" w:rsidP="008C501E">
      <w:pPr>
        <w:pStyle w:val="Heading1"/>
        <w:spacing w:line="240" w:lineRule="auto"/>
        <w:rPr>
          <w:rFonts w:asciiTheme="minorHAnsi" w:hAnsiTheme="minorHAnsi" w:cstheme="minorHAnsi"/>
          <w:color w:val="auto"/>
          <w:sz w:val="22"/>
          <w:szCs w:val="22"/>
        </w:rPr>
      </w:pPr>
      <w:r>
        <w:rPr>
          <w:rFonts w:asciiTheme="minorHAnsi" w:hAnsiTheme="minorHAnsi" w:cstheme="minorHAnsi"/>
          <w:color w:val="auto"/>
          <w:sz w:val="22"/>
          <w:szCs w:val="22"/>
          <w:lang w:val="en-GB"/>
        </w:rPr>
        <w:t>Body</w:t>
      </w:r>
      <w:r w:rsidR="00A4180D">
        <w:rPr>
          <w:rFonts w:asciiTheme="minorHAnsi" w:hAnsiTheme="minorHAnsi" w:cstheme="minorHAnsi"/>
          <w:color w:val="auto"/>
          <w:sz w:val="22"/>
          <w:szCs w:val="22"/>
          <w:lang w:val="en-GB"/>
        </w:rPr>
        <w:t xml:space="preserve"> language is f</w:t>
      </w:r>
      <w:r w:rsidR="00921558" w:rsidRPr="000F4850">
        <w:rPr>
          <w:rFonts w:asciiTheme="minorHAnsi" w:hAnsiTheme="minorHAnsi" w:cstheme="minorHAnsi"/>
          <w:color w:val="auto"/>
          <w:sz w:val="22"/>
          <w:szCs w:val="22"/>
          <w:lang w:val="en-GB"/>
        </w:rPr>
        <w:t>orming impressions</w:t>
      </w:r>
      <w:r w:rsidR="00CB058F">
        <w:rPr>
          <w:rFonts w:asciiTheme="minorHAnsi" w:hAnsiTheme="minorHAnsi" w:cstheme="minorHAnsi"/>
          <w:color w:val="auto"/>
          <w:sz w:val="22"/>
          <w:szCs w:val="22"/>
          <w:lang w:val="en-GB"/>
        </w:rPr>
        <w:t>,</w:t>
      </w:r>
      <w:r w:rsidR="00921558" w:rsidRPr="000F4850">
        <w:rPr>
          <w:rFonts w:asciiTheme="minorHAnsi" w:hAnsiTheme="minorHAnsi" w:cstheme="minorHAnsi"/>
          <w:color w:val="auto"/>
          <w:sz w:val="22"/>
          <w:szCs w:val="22"/>
          <w:lang w:val="en-GB"/>
        </w:rPr>
        <w:t xml:space="preserve"> perceptions </w:t>
      </w:r>
      <w:r w:rsidR="00670678">
        <w:rPr>
          <w:rFonts w:asciiTheme="minorHAnsi" w:hAnsiTheme="minorHAnsi" w:cstheme="minorHAnsi"/>
          <w:color w:val="auto"/>
          <w:sz w:val="22"/>
          <w:szCs w:val="22"/>
          <w:lang w:val="en-GB"/>
        </w:rPr>
        <w:t>from</w:t>
      </w:r>
      <w:r w:rsidR="006F7659" w:rsidRPr="000F4850">
        <w:rPr>
          <w:rFonts w:asciiTheme="minorHAnsi" w:hAnsiTheme="minorHAnsi" w:cstheme="minorHAnsi"/>
          <w:color w:val="auto"/>
          <w:sz w:val="22"/>
          <w:szCs w:val="22"/>
          <w:lang w:val="en-GB"/>
        </w:rPr>
        <w:t xml:space="preserve"> gestures </w:t>
      </w:r>
      <w:r w:rsidR="004B0D4A" w:rsidRPr="000F4850">
        <w:rPr>
          <w:rFonts w:asciiTheme="minorHAnsi" w:hAnsiTheme="minorHAnsi" w:cstheme="minorHAnsi"/>
          <w:color w:val="auto"/>
          <w:sz w:val="22"/>
          <w:szCs w:val="22"/>
          <w:lang w:val="en-GB"/>
        </w:rPr>
        <w:t xml:space="preserve">that impact </w:t>
      </w:r>
      <w:r w:rsidR="006B2C4E">
        <w:rPr>
          <w:rFonts w:asciiTheme="minorHAnsi" w:hAnsiTheme="minorHAnsi" w:cstheme="minorHAnsi"/>
          <w:color w:val="auto"/>
          <w:sz w:val="22"/>
          <w:szCs w:val="22"/>
          <w:lang w:val="en-GB"/>
        </w:rPr>
        <w:t xml:space="preserve">the interlocutors </w:t>
      </w:r>
      <w:r w:rsidR="004E6B89">
        <w:rPr>
          <w:rFonts w:asciiTheme="minorHAnsi" w:hAnsiTheme="minorHAnsi" w:cstheme="minorHAnsi"/>
          <w:color w:val="auto"/>
          <w:sz w:val="22"/>
          <w:szCs w:val="22"/>
          <w:lang w:val="en-GB"/>
        </w:rPr>
        <w:t>much</w:t>
      </w:r>
      <w:r w:rsidR="00CA251C">
        <w:rPr>
          <w:rFonts w:asciiTheme="minorHAnsi" w:hAnsiTheme="minorHAnsi" w:cstheme="minorHAnsi"/>
          <w:color w:val="auto"/>
          <w:sz w:val="22"/>
          <w:szCs w:val="22"/>
          <w:lang w:val="en-GB"/>
        </w:rPr>
        <w:t xml:space="preserve"> more than</w:t>
      </w:r>
      <w:r w:rsidR="001A714F">
        <w:rPr>
          <w:rFonts w:asciiTheme="minorHAnsi" w:hAnsiTheme="minorHAnsi" w:cstheme="minorHAnsi"/>
          <w:color w:val="auto"/>
          <w:sz w:val="22"/>
          <w:szCs w:val="22"/>
          <w:lang w:val="en-GB"/>
        </w:rPr>
        <w:t xml:space="preserve"> words</w:t>
      </w:r>
      <w:r w:rsidR="00BE4278">
        <w:rPr>
          <w:rFonts w:asciiTheme="minorHAnsi" w:hAnsiTheme="minorHAnsi" w:cstheme="minorHAnsi"/>
          <w:color w:val="auto"/>
          <w:sz w:val="22"/>
          <w:szCs w:val="22"/>
          <w:lang w:val="en-GB"/>
        </w:rPr>
        <w:t xml:space="preserve">. </w:t>
      </w:r>
      <w:r w:rsidR="004238B5">
        <w:rPr>
          <w:rFonts w:asciiTheme="minorHAnsi" w:hAnsiTheme="minorHAnsi" w:cstheme="minorHAnsi"/>
          <w:color w:val="auto"/>
          <w:sz w:val="22"/>
          <w:szCs w:val="22"/>
          <w:lang w:val="en-GB"/>
        </w:rPr>
        <w:t xml:space="preserve">The </w:t>
      </w:r>
      <w:r w:rsidR="003C26A3" w:rsidRPr="00AA5FE7">
        <w:rPr>
          <w:rFonts w:asciiTheme="minorHAnsi" w:hAnsiTheme="minorHAnsi" w:cstheme="minorHAnsi"/>
          <w:color w:val="auto"/>
          <w:sz w:val="22"/>
          <w:szCs w:val="22"/>
          <w:lang w:val="en-GB"/>
        </w:rPr>
        <w:t>body language</w:t>
      </w:r>
      <w:r w:rsidR="00E32122">
        <w:rPr>
          <w:rFonts w:asciiTheme="minorHAnsi" w:hAnsiTheme="minorHAnsi" w:cstheme="minorHAnsi"/>
          <w:color w:val="auto"/>
          <w:sz w:val="22"/>
          <w:szCs w:val="22"/>
          <w:lang w:val="en-GB"/>
        </w:rPr>
        <w:t>;</w:t>
      </w:r>
      <w:r w:rsidR="003C26A3" w:rsidRPr="00AA5FE7">
        <w:rPr>
          <w:rFonts w:asciiTheme="minorHAnsi" w:hAnsiTheme="minorHAnsi" w:cstheme="minorHAnsi"/>
          <w:color w:val="auto"/>
          <w:sz w:val="22"/>
          <w:szCs w:val="22"/>
          <w:lang w:val="en-GB"/>
        </w:rPr>
        <w:t xml:space="preserve"> </w:t>
      </w:r>
      <w:r w:rsidR="003E046D">
        <w:rPr>
          <w:rFonts w:asciiTheme="minorHAnsi" w:hAnsiTheme="minorHAnsi" w:cstheme="minorHAnsi"/>
          <w:color w:val="auto"/>
          <w:sz w:val="22"/>
          <w:szCs w:val="22"/>
          <w:lang w:val="en-GB"/>
        </w:rPr>
        <w:t>facial expression</w:t>
      </w:r>
      <w:r w:rsidR="003A6719">
        <w:rPr>
          <w:rFonts w:asciiTheme="minorHAnsi" w:hAnsiTheme="minorHAnsi" w:cstheme="minorHAnsi"/>
          <w:color w:val="auto"/>
          <w:sz w:val="22"/>
          <w:szCs w:val="22"/>
          <w:lang w:val="en-GB"/>
        </w:rPr>
        <w:t xml:space="preserve">; posture; </w:t>
      </w:r>
      <w:r w:rsidR="00366BBE">
        <w:rPr>
          <w:rFonts w:asciiTheme="minorHAnsi" w:hAnsiTheme="minorHAnsi" w:cstheme="minorHAnsi"/>
          <w:color w:val="auto"/>
          <w:sz w:val="22"/>
          <w:szCs w:val="22"/>
          <w:lang w:val="en-GB"/>
        </w:rPr>
        <w:t>eye contact; gesture</w:t>
      </w:r>
      <w:r w:rsidR="00737D69">
        <w:rPr>
          <w:rFonts w:asciiTheme="minorHAnsi" w:hAnsiTheme="minorHAnsi" w:cstheme="minorHAnsi"/>
          <w:color w:val="auto"/>
          <w:sz w:val="22"/>
          <w:szCs w:val="22"/>
          <w:lang w:val="en-GB"/>
        </w:rPr>
        <w:t>s; touch</w:t>
      </w:r>
      <w:r w:rsidR="004238B5">
        <w:rPr>
          <w:rFonts w:asciiTheme="minorHAnsi" w:hAnsiTheme="minorHAnsi" w:cstheme="minorHAnsi"/>
          <w:color w:val="auto"/>
          <w:sz w:val="22"/>
          <w:szCs w:val="22"/>
          <w:lang w:val="en-GB"/>
        </w:rPr>
        <w:t xml:space="preserve"> are all </w:t>
      </w:r>
      <w:r w:rsidR="00763AB0">
        <w:rPr>
          <w:rFonts w:asciiTheme="minorHAnsi" w:hAnsiTheme="minorHAnsi" w:cstheme="minorHAnsi"/>
          <w:color w:val="auto"/>
          <w:sz w:val="22"/>
          <w:szCs w:val="22"/>
          <w:lang w:val="en-GB"/>
        </w:rPr>
        <w:t>way</w:t>
      </w:r>
      <w:r w:rsidR="00911C5A">
        <w:rPr>
          <w:rFonts w:asciiTheme="minorHAnsi" w:hAnsiTheme="minorHAnsi" w:cstheme="minorHAnsi"/>
          <w:color w:val="auto"/>
          <w:sz w:val="22"/>
          <w:szCs w:val="22"/>
          <w:lang w:val="en-GB"/>
        </w:rPr>
        <w:t xml:space="preserve">s of </w:t>
      </w:r>
      <w:r w:rsidR="006C4160">
        <w:rPr>
          <w:rFonts w:asciiTheme="minorHAnsi" w:hAnsiTheme="minorHAnsi" w:cstheme="minorHAnsi"/>
          <w:color w:val="auto"/>
          <w:sz w:val="22"/>
          <w:szCs w:val="22"/>
          <w:lang w:val="en-GB"/>
        </w:rPr>
        <w:t>non-verbal communication</w:t>
      </w:r>
      <w:r w:rsidR="00763AB0">
        <w:rPr>
          <w:rFonts w:asciiTheme="minorHAnsi" w:hAnsiTheme="minorHAnsi" w:cstheme="minorHAnsi"/>
          <w:color w:val="auto"/>
          <w:sz w:val="22"/>
          <w:szCs w:val="22"/>
          <w:lang w:val="en-GB"/>
        </w:rPr>
        <w:t>.</w:t>
      </w:r>
      <w:sdt>
        <w:sdtPr>
          <w:rPr>
            <w:rFonts w:asciiTheme="minorHAnsi" w:hAnsiTheme="minorHAnsi" w:cstheme="minorHAnsi"/>
            <w:color w:val="auto"/>
            <w:sz w:val="22"/>
            <w:szCs w:val="22"/>
            <w:lang w:val="en-GB"/>
          </w:rPr>
          <w:id w:val="755946737"/>
          <w:citation/>
        </w:sdtPr>
        <w:sdtEndPr/>
        <w:sdtContent>
          <w:r w:rsidR="00911C5A">
            <w:rPr>
              <w:rFonts w:asciiTheme="minorHAnsi" w:hAnsiTheme="minorHAnsi" w:cstheme="minorHAnsi"/>
              <w:color w:val="auto"/>
              <w:sz w:val="22"/>
              <w:szCs w:val="22"/>
              <w:lang w:val="en-GB"/>
            </w:rPr>
            <w:fldChar w:fldCharType="begin"/>
          </w:r>
          <w:r w:rsidR="00911C5A">
            <w:rPr>
              <w:rFonts w:asciiTheme="minorHAnsi" w:hAnsiTheme="minorHAnsi" w:cstheme="minorHAnsi"/>
              <w:color w:val="auto"/>
              <w:sz w:val="22"/>
              <w:szCs w:val="22"/>
              <w:lang w:val="en-GB"/>
            </w:rPr>
            <w:instrText xml:space="preserve"> CITATION UWT20 \l 2057 </w:instrText>
          </w:r>
          <w:r w:rsidR="00911C5A">
            <w:rPr>
              <w:rFonts w:asciiTheme="minorHAnsi" w:hAnsiTheme="minorHAnsi" w:cstheme="minorHAnsi"/>
              <w:color w:val="auto"/>
              <w:sz w:val="22"/>
              <w:szCs w:val="22"/>
              <w:lang w:val="en-GB"/>
            </w:rPr>
            <w:fldChar w:fldCharType="separate"/>
          </w:r>
          <w:r w:rsidR="0029175F">
            <w:rPr>
              <w:rFonts w:asciiTheme="minorHAnsi" w:hAnsiTheme="minorHAnsi" w:cstheme="minorHAnsi"/>
              <w:noProof/>
              <w:color w:val="auto"/>
              <w:sz w:val="22"/>
              <w:szCs w:val="22"/>
              <w:lang w:val="en-GB"/>
            </w:rPr>
            <w:t xml:space="preserve"> </w:t>
          </w:r>
          <w:r w:rsidR="0029175F" w:rsidRPr="0029175F">
            <w:rPr>
              <w:rFonts w:asciiTheme="minorHAnsi" w:hAnsiTheme="minorHAnsi" w:cstheme="minorHAnsi"/>
              <w:noProof/>
              <w:color w:val="auto"/>
              <w:sz w:val="22"/>
              <w:szCs w:val="22"/>
              <w:lang w:val="en-GB"/>
            </w:rPr>
            <w:t>(UWTSD, 2020)</w:t>
          </w:r>
          <w:r w:rsidR="00911C5A">
            <w:rPr>
              <w:rFonts w:asciiTheme="minorHAnsi" w:hAnsiTheme="minorHAnsi" w:cstheme="minorHAnsi"/>
              <w:color w:val="auto"/>
              <w:sz w:val="22"/>
              <w:szCs w:val="22"/>
              <w:lang w:val="en-GB"/>
            </w:rPr>
            <w:fldChar w:fldCharType="end"/>
          </w:r>
        </w:sdtContent>
      </w:sdt>
    </w:p>
    <w:p w14:paraId="75AC8D4A" w14:textId="3980652B" w:rsidR="005D1F3C" w:rsidRDefault="00265C27" w:rsidP="008C501E">
      <w:pPr>
        <w:pStyle w:val="Heading1"/>
        <w:spacing w:line="240" w:lineRule="auto"/>
        <w:rPr>
          <w:rFonts w:asciiTheme="minorHAnsi" w:hAnsiTheme="minorHAnsi" w:cstheme="minorHAnsi"/>
          <w:color w:val="auto"/>
          <w:sz w:val="22"/>
          <w:szCs w:val="22"/>
          <w:lang w:val="en-GB"/>
        </w:rPr>
      </w:pPr>
      <w:r w:rsidRPr="00002099">
        <w:rPr>
          <w:rFonts w:asciiTheme="minorHAnsi" w:hAnsiTheme="minorHAnsi" w:cstheme="minorHAnsi"/>
          <w:color w:val="auto"/>
          <w:sz w:val="22"/>
          <w:szCs w:val="22"/>
          <w:lang w:val="en-GB"/>
        </w:rPr>
        <w:t>A</w:t>
      </w:r>
      <w:r w:rsidR="0002159F" w:rsidRPr="00002099">
        <w:rPr>
          <w:rFonts w:asciiTheme="minorHAnsi" w:hAnsiTheme="minorHAnsi" w:cstheme="minorHAnsi"/>
          <w:color w:val="auto"/>
          <w:sz w:val="22"/>
          <w:szCs w:val="22"/>
          <w:lang w:val="en-GB"/>
        </w:rPr>
        <w:t xml:space="preserve">ccording to a survey </w:t>
      </w:r>
      <w:r w:rsidRPr="00002099">
        <w:rPr>
          <w:rFonts w:asciiTheme="minorHAnsi" w:hAnsiTheme="minorHAnsi" w:cstheme="minorHAnsi"/>
          <w:color w:val="auto"/>
          <w:sz w:val="22"/>
          <w:szCs w:val="22"/>
          <w:lang w:val="en-GB"/>
        </w:rPr>
        <w:t>realised</w:t>
      </w:r>
      <w:r w:rsidR="0002159F" w:rsidRPr="00002099">
        <w:rPr>
          <w:rFonts w:asciiTheme="minorHAnsi" w:hAnsiTheme="minorHAnsi" w:cstheme="minorHAnsi"/>
          <w:color w:val="auto"/>
          <w:sz w:val="22"/>
          <w:szCs w:val="22"/>
          <w:lang w:val="en-GB"/>
        </w:rPr>
        <w:t xml:space="preserve"> by employment law </w:t>
      </w:r>
      <w:r w:rsidR="00584861" w:rsidRPr="00002099">
        <w:rPr>
          <w:rFonts w:asciiTheme="minorHAnsi" w:hAnsiTheme="minorHAnsi" w:cstheme="minorHAnsi"/>
          <w:color w:val="auto"/>
          <w:sz w:val="22"/>
          <w:szCs w:val="22"/>
          <w:lang w:val="en-GB"/>
        </w:rPr>
        <w:t>consultancy company named</w:t>
      </w:r>
      <w:r w:rsidR="0002159F" w:rsidRPr="00002099">
        <w:rPr>
          <w:rFonts w:asciiTheme="minorHAnsi" w:hAnsiTheme="minorHAnsi" w:cstheme="minorHAnsi"/>
          <w:color w:val="auto"/>
          <w:sz w:val="22"/>
          <w:szCs w:val="22"/>
          <w:lang w:val="en-GB"/>
        </w:rPr>
        <w:t xml:space="preserve"> Peninsula,</w:t>
      </w:r>
      <w:r w:rsidR="00B30EA4" w:rsidRPr="00002099">
        <w:rPr>
          <w:rFonts w:asciiTheme="minorHAnsi" w:hAnsiTheme="minorHAnsi" w:cstheme="minorHAnsi"/>
          <w:color w:val="auto"/>
          <w:sz w:val="22"/>
          <w:szCs w:val="22"/>
          <w:lang w:val="en-GB"/>
        </w:rPr>
        <w:t xml:space="preserve"> </w:t>
      </w:r>
      <w:r w:rsidR="004873F5" w:rsidRPr="00002099">
        <w:rPr>
          <w:rFonts w:asciiTheme="minorHAnsi" w:hAnsiTheme="minorHAnsi" w:cstheme="minorHAnsi"/>
          <w:color w:val="auto"/>
          <w:sz w:val="22"/>
          <w:szCs w:val="22"/>
          <w:lang w:val="en-GB"/>
        </w:rPr>
        <w:t>poor communication</w:t>
      </w:r>
      <w:r w:rsidR="00B30EA4" w:rsidRPr="00002099">
        <w:rPr>
          <w:rFonts w:asciiTheme="minorHAnsi" w:hAnsiTheme="minorHAnsi" w:cstheme="minorHAnsi"/>
          <w:color w:val="auto"/>
          <w:sz w:val="22"/>
          <w:szCs w:val="22"/>
          <w:lang w:val="en-GB"/>
        </w:rPr>
        <w:t xml:space="preserve"> in the workplace is</w:t>
      </w:r>
      <w:r w:rsidR="00B30EA4" w:rsidRPr="00C64F43">
        <w:rPr>
          <w:rFonts w:asciiTheme="minorHAnsi" w:hAnsiTheme="minorHAnsi" w:cstheme="minorHAnsi"/>
          <w:b/>
          <w:bCs/>
          <w:color w:val="auto"/>
          <w:sz w:val="22"/>
          <w:szCs w:val="22"/>
          <w:lang w:val="en-GB"/>
        </w:rPr>
        <w:t xml:space="preserve"> </w:t>
      </w:r>
      <w:r w:rsidR="00002099">
        <w:rPr>
          <w:rFonts w:asciiTheme="minorHAnsi" w:hAnsiTheme="minorHAnsi" w:cstheme="minorHAnsi"/>
          <w:b/>
          <w:bCs/>
          <w:color w:val="auto"/>
          <w:sz w:val="22"/>
          <w:szCs w:val="22"/>
          <w:lang w:val="en-GB"/>
        </w:rPr>
        <w:t>‘’</w:t>
      </w:r>
      <w:r w:rsidR="00B30EA4" w:rsidRPr="00C64F43">
        <w:rPr>
          <w:rFonts w:asciiTheme="minorHAnsi" w:hAnsiTheme="minorHAnsi" w:cstheme="minorHAnsi"/>
          <w:b/>
          <w:bCs/>
          <w:color w:val="auto"/>
          <w:sz w:val="22"/>
          <w:szCs w:val="22"/>
          <w:lang w:val="en-GB"/>
        </w:rPr>
        <w:t>the single biggest reason why employees want to leave their jobs</w:t>
      </w:r>
      <w:r w:rsidR="00002099">
        <w:rPr>
          <w:rFonts w:asciiTheme="minorHAnsi" w:hAnsiTheme="minorHAnsi" w:cstheme="minorHAnsi"/>
          <w:b/>
          <w:bCs/>
          <w:color w:val="auto"/>
          <w:sz w:val="22"/>
          <w:szCs w:val="22"/>
          <w:lang w:val="en-GB"/>
        </w:rPr>
        <w:t>’’</w:t>
      </w:r>
      <w:r w:rsidR="00B30EA4" w:rsidRPr="00C64F43">
        <w:rPr>
          <w:rFonts w:asciiTheme="minorHAnsi" w:hAnsiTheme="minorHAnsi" w:cstheme="minorHAnsi"/>
          <w:b/>
          <w:bCs/>
          <w:color w:val="auto"/>
          <w:sz w:val="22"/>
          <w:szCs w:val="22"/>
          <w:lang w:val="en-GB"/>
        </w:rPr>
        <w:t xml:space="preserve"> </w:t>
      </w:r>
      <w:sdt>
        <w:sdtPr>
          <w:rPr>
            <w:rFonts w:asciiTheme="minorHAnsi" w:hAnsiTheme="minorHAnsi" w:cstheme="minorHAnsi"/>
            <w:b/>
            <w:bCs/>
            <w:color w:val="auto"/>
            <w:sz w:val="22"/>
            <w:szCs w:val="22"/>
            <w:lang w:val="en-GB"/>
          </w:rPr>
          <w:id w:val="-1045758390"/>
          <w:citation/>
        </w:sdtPr>
        <w:sdtEndPr/>
        <w:sdtContent>
          <w:r w:rsidR="00C64F43">
            <w:rPr>
              <w:rFonts w:asciiTheme="minorHAnsi" w:hAnsiTheme="minorHAnsi" w:cstheme="minorHAnsi"/>
              <w:b/>
              <w:bCs/>
              <w:color w:val="auto"/>
              <w:sz w:val="22"/>
              <w:szCs w:val="22"/>
              <w:lang w:val="en-GB"/>
            </w:rPr>
            <w:fldChar w:fldCharType="begin"/>
          </w:r>
          <w:r w:rsidR="00C64F43">
            <w:rPr>
              <w:rFonts w:asciiTheme="minorHAnsi" w:hAnsiTheme="minorHAnsi" w:cstheme="minorHAnsi"/>
              <w:b/>
              <w:bCs/>
              <w:color w:val="auto"/>
              <w:sz w:val="22"/>
              <w:szCs w:val="22"/>
              <w:lang w:val="en-GB"/>
            </w:rPr>
            <w:instrText xml:space="preserve"> CITATION fre16 \l 2057 </w:instrText>
          </w:r>
          <w:r w:rsidR="00C64F43">
            <w:rPr>
              <w:rFonts w:asciiTheme="minorHAnsi" w:hAnsiTheme="minorHAnsi" w:cstheme="minorHAnsi"/>
              <w:b/>
              <w:bCs/>
              <w:color w:val="auto"/>
              <w:sz w:val="22"/>
              <w:szCs w:val="22"/>
              <w:lang w:val="en-GB"/>
            </w:rPr>
            <w:fldChar w:fldCharType="separate"/>
          </w:r>
          <w:r w:rsidR="0029175F" w:rsidRPr="0029175F">
            <w:rPr>
              <w:rFonts w:asciiTheme="minorHAnsi" w:hAnsiTheme="minorHAnsi" w:cstheme="minorHAnsi"/>
              <w:noProof/>
              <w:color w:val="auto"/>
              <w:sz w:val="22"/>
              <w:szCs w:val="22"/>
              <w:lang w:val="en-GB"/>
            </w:rPr>
            <w:t>(freshbusinessthinkin.com, 2016)</w:t>
          </w:r>
          <w:r w:rsidR="00C64F43">
            <w:rPr>
              <w:rFonts w:asciiTheme="minorHAnsi" w:hAnsiTheme="minorHAnsi" w:cstheme="minorHAnsi"/>
              <w:b/>
              <w:bCs/>
              <w:color w:val="auto"/>
              <w:sz w:val="22"/>
              <w:szCs w:val="22"/>
              <w:lang w:val="en-GB"/>
            </w:rPr>
            <w:fldChar w:fldCharType="end"/>
          </w:r>
        </w:sdtContent>
      </w:sdt>
      <w:r w:rsidR="007D425C">
        <w:rPr>
          <w:rFonts w:asciiTheme="minorHAnsi" w:hAnsiTheme="minorHAnsi" w:cstheme="minorHAnsi"/>
          <w:b/>
          <w:bCs/>
          <w:color w:val="auto"/>
          <w:sz w:val="22"/>
          <w:szCs w:val="22"/>
          <w:lang w:val="en-GB"/>
        </w:rPr>
        <w:t xml:space="preserve">. </w:t>
      </w:r>
      <w:r w:rsidR="00D52604">
        <w:rPr>
          <w:rFonts w:asciiTheme="minorHAnsi" w:hAnsiTheme="minorHAnsi" w:cstheme="minorHAnsi"/>
          <w:color w:val="auto"/>
          <w:sz w:val="22"/>
          <w:szCs w:val="22"/>
          <w:lang w:val="en-GB"/>
        </w:rPr>
        <w:t>According the</w:t>
      </w:r>
      <w:r w:rsidR="0061491D" w:rsidRPr="0061491D">
        <w:rPr>
          <w:rFonts w:asciiTheme="minorHAnsi" w:hAnsiTheme="minorHAnsi" w:cstheme="minorHAnsi"/>
          <w:color w:val="auto"/>
          <w:sz w:val="22"/>
          <w:szCs w:val="22"/>
          <w:lang w:val="en-GB"/>
        </w:rPr>
        <w:t xml:space="preserve"> survey</w:t>
      </w:r>
      <w:r w:rsidR="00ED48C4">
        <w:rPr>
          <w:rFonts w:asciiTheme="minorHAnsi" w:hAnsiTheme="minorHAnsi" w:cstheme="minorHAnsi"/>
          <w:color w:val="auto"/>
          <w:sz w:val="22"/>
          <w:szCs w:val="22"/>
          <w:lang w:val="en-GB"/>
        </w:rPr>
        <w:t xml:space="preserve"> they </w:t>
      </w:r>
      <w:r w:rsidR="00827FB0">
        <w:rPr>
          <w:rFonts w:asciiTheme="minorHAnsi" w:hAnsiTheme="minorHAnsi" w:cstheme="minorHAnsi"/>
          <w:color w:val="auto"/>
          <w:sz w:val="22"/>
          <w:szCs w:val="22"/>
          <w:lang w:val="en-GB"/>
        </w:rPr>
        <w:t>conducted</w:t>
      </w:r>
      <w:r w:rsidR="00827FB0" w:rsidRPr="0061491D">
        <w:rPr>
          <w:rFonts w:asciiTheme="minorHAnsi" w:hAnsiTheme="minorHAnsi" w:cstheme="minorHAnsi"/>
          <w:color w:val="auto"/>
          <w:sz w:val="22"/>
          <w:szCs w:val="22"/>
          <w:lang w:val="en-GB"/>
        </w:rPr>
        <w:t xml:space="preserve"> 1000</w:t>
      </w:r>
      <w:r w:rsidR="0061491D" w:rsidRPr="0061491D">
        <w:rPr>
          <w:rFonts w:asciiTheme="minorHAnsi" w:hAnsiTheme="minorHAnsi" w:cstheme="minorHAnsi"/>
          <w:color w:val="auto"/>
          <w:sz w:val="22"/>
          <w:szCs w:val="22"/>
          <w:lang w:val="en-GB"/>
        </w:rPr>
        <w:t xml:space="preserve"> employees </w:t>
      </w:r>
      <w:r w:rsidR="001B3737">
        <w:rPr>
          <w:rFonts w:asciiTheme="minorHAnsi" w:hAnsiTheme="minorHAnsi" w:cstheme="minorHAnsi"/>
          <w:color w:val="auto"/>
          <w:sz w:val="22"/>
          <w:szCs w:val="22"/>
          <w:lang w:val="en-GB"/>
        </w:rPr>
        <w:t>at the national scale in UK</w:t>
      </w:r>
      <w:r w:rsidR="00813985">
        <w:rPr>
          <w:rFonts w:asciiTheme="minorHAnsi" w:hAnsiTheme="minorHAnsi" w:cstheme="minorHAnsi"/>
          <w:color w:val="auto"/>
          <w:sz w:val="22"/>
          <w:szCs w:val="22"/>
          <w:lang w:val="en-GB"/>
        </w:rPr>
        <w:t>,</w:t>
      </w:r>
      <w:r w:rsidR="0061491D" w:rsidRPr="0061491D">
        <w:rPr>
          <w:rFonts w:asciiTheme="minorHAnsi" w:hAnsiTheme="minorHAnsi" w:cstheme="minorHAnsi"/>
          <w:color w:val="auto"/>
          <w:sz w:val="22"/>
          <w:szCs w:val="22"/>
          <w:lang w:val="en-GB"/>
        </w:rPr>
        <w:t xml:space="preserve"> </w:t>
      </w:r>
      <w:r w:rsidR="005D1F3C" w:rsidRPr="005D1F3C">
        <w:rPr>
          <w:rFonts w:asciiTheme="minorHAnsi" w:hAnsiTheme="minorHAnsi" w:cstheme="minorHAnsi"/>
          <w:color w:val="auto"/>
          <w:sz w:val="22"/>
          <w:szCs w:val="22"/>
          <w:lang w:val="en-GB"/>
        </w:rPr>
        <w:t xml:space="preserve">47% of the </w:t>
      </w:r>
      <w:r w:rsidR="00310DEA">
        <w:rPr>
          <w:rFonts w:asciiTheme="minorHAnsi" w:hAnsiTheme="minorHAnsi" w:cstheme="minorHAnsi"/>
          <w:color w:val="auto"/>
          <w:sz w:val="22"/>
          <w:szCs w:val="22"/>
          <w:lang w:val="en-GB"/>
        </w:rPr>
        <w:t xml:space="preserve">participants </w:t>
      </w:r>
      <w:r w:rsidR="004B6967">
        <w:rPr>
          <w:rFonts w:asciiTheme="minorHAnsi" w:hAnsiTheme="minorHAnsi" w:cstheme="minorHAnsi"/>
          <w:color w:val="auto"/>
          <w:sz w:val="22"/>
          <w:szCs w:val="22"/>
          <w:lang w:val="en-GB"/>
        </w:rPr>
        <w:t xml:space="preserve">respond that managers are </w:t>
      </w:r>
      <w:r w:rsidR="00EE7E2C">
        <w:rPr>
          <w:rFonts w:asciiTheme="minorHAnsi" w:hAnsiTheme="minorHAnsi" w:cstheme="minorHAnsi"/>
          <w:color w:val="auto"/>
          <w:sz w:val="22"/>
          <w:szCs w:val="22"/>
          <w:lang w:val="en-GB"/>
        </w:rPr>
        <w:t xml:space="preserve">very often </w:t>
      </w:r>
      <w:r w:rsidR="004B6967">
        <w:rPr>
          <w:rFonts w:asciiTheme="minorHAnsi" w:hAnsiTheme="minorHAnsi" w:cstheme="minorHAnsi"/>
          <w:color w:val="auto"/>
          <w:sz w:val="22"/>
          <w:szCs w:val="22"/>
          <w:lang w:val="en-GB"/>
        </w:rPr>
        <w:t>failing to communicate them important messages.</w:t>
      </w:r>
    </w:p>
    <w:p w14:paraId="2C4E251B" w14:textId="77777777" w:rsidR="00E01249" w:rsidRDefault="00E01249" w:rsidP="00903D9B">
      <w:pPr>
        <w:rPr>
          <w:lang w:val="en-GB"/>
        </w:rPr>
      </w:pPr>
    </w:p>
    <w:p w14:paraId="18B3D4DB" w14:textId="3C11F307" w:rsidR="00903D9B" w:rsidRDefault="003A5525" w:rsidP="00903D9B">
      <w:pPr>
        <w:rPr>
          <w:lang w:val="en-GB"/>
        </w:rPr>
      </w:pPr>
      <w:r>
        <w:rPr>
          <w:lang w:val="en-GB"/>
        </w:rPr>
        <w:t xml:space="preserve">An ample report </w:t>
      </w:r>
      <w:r w:rsidR="004E54FF">
        <w:rPr>
          <w:lang w:val="en-GB"/>
        </w:rPr>
        <w:t>published by CIPD</w:t>
      </w:r>
      <w:r w:rsidR="00176705">
        <w:rPr>
          <w:lang w:val="en-GB"/>
        </w:rPr>
        <w:t xml:space="preserve">, </w:t>
      </w:r>
      <w:r w:rsidR="000E4752">
        <w:rPr>
          <w:lang w:val="en-GB"/>
        </w:rPr>
        <w:t xml:space="preserve">in regards with improving </w:t>
      </w:r>
      <w:r w:rsidR="00D9227C">
        <w:rPr>
          <w:lang w:val="en-GB"/>
        </w:rPr>
        <w:t>communication with the employees</w:t>
      </w:r>
      <w:r w:rsidR="000C6F24">
        <w:rPr>
          <w:lang w:val="en-GB"/>
        </w:rPr>
        <w:t xml:space="preserve">, </w:t>
      </w:r>
      <w:r w:rsidR="009F3BD3">
        <w:rPr>
          <w:lang w:val="en-GB"/>
        </w:rPr>
        <w:t>underlining</w:t>
      </w:r>
      <w:r w:rsidR="00364869">
        <w:rPr>
          <w:lang w:val="en-GB"/>
        </w:rPr>
        <w:t xml:space="preserve"> </w:t>
      </w:r>
      <w:r w:rsidR="00F9441A">
        <w:rPr>
          <w:lang w:val="en-GB"/>
        </w:rPr>
        <w:t xml:space="preserve">the importance of </w:t>
      </w:r>
      <w:r w:rsidR="00CC252F">
        <w:rPr>
          <w:lang w:val="en-GB"/>
        </w:rPr>
        <w:t xml:space="preserve">a good </w:t>
      </w:r>
      <w:r w:rsidR="00F9441A">
        <w:rPr>
          <w:lang w:val="en-GB"/>
        </w:rPr>
        <w:t xml:space="preserve">communications </w:t>
      </w:r>
      <w:r w:rsidR="00CC252F">
        <w:rPr>
          <w:lang w:val="en-GB"/>
        </w:rPr>
        <w:t>among employees</w:t>
      </w:r>
      <w:r w:rsidR="00285DF0">
        <w:rPr>
          <w:lang w:val="en-GB"/>
        </w:rPr>
        <w:t>,</w:t>
      </w:r>
      <w:r w:rsidR="009F3BD3">
        <w:rPr>
          <w:lang w:val="en-GB"/>
        </w:rPr>
        <w:t xml:space="preserve"> </w:t>
      </w:r>
      <w:r w:rsidR="00F876D2">
        <w:rPr>
          <w:lang w:val="en-GB"/>
        </w:rPr>
        <w:t>considering it ‘strategically</w:t>
      </w:r>
      <w:r w:rsidR="00EF6250">
        <w:rPr>
          <w:lang w:val="en-GB"/>
        </w:rPr>
        <w:t>’ and claiming more attention from the leadership</w:t>
      </w:r>
      <w:r w:rsidR="0096583B">
        <w:rPr>
          <w:lang w:val="en-GB"/>
        </w:rPr>
        <w:t xml:space="preserve"> side. </w:t>
      </w:r>
      <w:sdt>
        <w:sdtPr>
          <w:rPr>
            <w:lang w:val="en-GB"/>
          </w:rPr>
          <w:id w:val="123048499"/>
          <w:citation/>
        </w:sdtPr>
        <w:sdtEndPr/>
        <w:sdtContent>
          <w:r w:rsidR="0096583B">
            <w:rPr>
              <w:lang w:val="en-GB"/>
            </w:rPr>
            <w:fldChar w:fldCharType="begin"/>
          </w:r>
          <w:r w:rsidR="0096583B">
            <w:rPr>
              <w:lang w:val="en-GB"/>
            </w:rPr>
            <w:instrText xml:space="preserve"> CITATION Ros10 \l 2057 </w:instrText>
          </w:r>
          <w:r w:rsidR="0096583B">
            <w:rPr>
              <w:lang w:val="en-GB"/>
            </w:rPr>
            <w:fldChar w:fldCharType="separate"/>
          </w:r>
          <w:r w:rsidR="0029175F" w:rsidRPr="0029175F">
            <w:rPr>
              <w:noProof/>
              <w:lang w:val="en-GB"/>
            </w:rPr>
            <w:t>(Rosethorn &amp; Frem, 2010)</w:t>
          </w:r>
          <w:r w:rsidR="0096583B">
            <w:rPr>
              <w:lang w:val="en-GB"/>
            </w:rPr>
            <w:fldChar w:fldCharType="end"/>
          </w:r>
        </w:sdtContent>
      </w:sdt>
      <w:r w:rsidR="00A5575A">
        <w:rPr>
          <w:lang w:val="en-GB"/>
        </w:rPr>
        <w:t>.</w:t>
      </w:r>
    </w:p>
    <w:p w14:paraId="7C967E70" w14:textId="6E30005F" w:rsidR="00EC6A86" w:rsidRDefault="005D59D6" w:rsidP="00903D9B">
      <w:pPr>
        <w:rPr>
          <w:lang w:val="en-GB"/>
        </w:rPr>
      </w:pPr>
      <w:r w:rsidRPr="003A5F7B">
        <w:rPr>
          <w:b/>
          <w:bCs/>
          <w:lang w:val="en-GB"/>
        </w:rPr>
        <w:t>Non-verbal and paralinguistic</w:t>
      </w:r>
      <w:r>
        <w:rPr>
          <w:lang w:val="en-GB"/>
        </w:rPr>
        <w:t xml:space="preserve"> </w:t>
      </w:r>
      <w:r w:rsidR="00CD7F7A">
        <w:rPr>
          <w:lang w:val="en-GB"/>
        </w:rPr>
        <w:t xml:space="preserve">are the </w:t>
      </w:r>
      <w:r w:rsidR="00F25A23">
        <w:rPr>
          <w:lang w:val="en-GB"/>
        </w:rPr>
        <w:t xml:space="preserve">components of our </w:t>
      </w:r>
      <w:r w:rsidR="00D008A8">
        <w:rPr>
          <w:lang w:val="en-GB"/>
        </w:rPr>
        <w:t>communication</w:t>
      </w:r>
      <w:r w:rsidR="00F25A23">
        <w:rPr>
          <w:lang w:val="en-GB"/>
        </w:rPr>
        <w:t xml:space="preserve"> and we are using them all the time. </w:t>
      </w:r>
      <w:r w:rsidR="00181A41">
        <w:rPr>
          <w:lang w:val="en-GB"/>
        </w:rPr>
        <w:t>The combinations of them</w:t>
      </w:r>
      <w:r w:rsidR="008D455E">
        <w:rPr>
          <w:lang w:val="en-GB"/>
        </w:rPr>
        <w:t xml:space="preserve"> makes the difference in </w:t>
      </w:r>
      <w:r w:rsidR="00161D43">
        <w:rPr>
          <w:lang w:val="en-GB"/>
        </w:rPr>
        <w:t xml:space="preserve">the way our interlocutors understand the message. </w:t>
      </w:r>
      <w:r w:rsidR="00D83866">
        <w:rPr>
          <w:lang w:val="en-GB"/>
        </w:rPr>
        <w:t xml:space="preserve">A </w:t>
      </w:r>
      <w:r w:rsidR="004447C9">
        <w:rPr>
          <w:lang w:val="en-GB"/>
        </w:rPr>
        <w:t>c</w:t>
      </w:r>
      <w:r w:rsidR="00DE3D7F">
        <w:rPr>
          <w:lang w:val="en-GB"/>
        </w:rPr>
        <w:t xml:space="preserve">hange </w:t>
      </w:r>
      <w:r w:rsidR="00B227D4">
        <w:rPr>
          <w:lang w:val="en-GB"/>
        </w:rPr>
        <w:t>of</w:t>
      </w:r>
      <w:r w:rsidR="00DE3D7F">
        <w:rPr>
          <w:lang w:val="en-GB"/>
        </w:rPr>
        <w:t xml:space="preserve"> </w:t>
      </w:r>
      <w:r w:rsidR="00D83866">
        <w:rPr>
          <w:lang w:val="en-GB"/>
        </w:rPr>
        <w:t>any of the</w:t>
      </w:r>
      <w:r w:rsidR="00466E54">
        <w:rPr>
          <w:lang w:val="en-GB"/>
        </w:rPr>
        <w:t>m</w:t>
      </w:r>
      <w:r w:rsidR="00D83866">
        <w:rPr>
          <w:lang w:val="en-GB"/>
        </w:rPr>
        <w:t xml:space="preserve"> </w:t>
      </w:r>
      <w:r w:rsidR="004447C9">
        <w:rPr>
          <w:lang w:val="en-GB"/>
        </w:rPr>
        <w:t xml:space="preserve">sometimes producing a radical </w:t>
      </w:r>
      <w:r w:rsidR="00982241">
        <w:rPr>
          <w:lang w:val="en-GB"/>
        </w:rPr>
        <w:t xml:space="preserve">change in mining. </w:t>
      </w:r>
      <w:r w:rsidR="00171205">
        <w:rPr>
          <w:lang w:val="en-GB"/>
        </w:rPr>
        <w:t xml:space="preserve">Some of the </w:t>
      </w:r>
      <w:r w:rsidR="00F6754D">
        <w:rPr>
          <w:lang w:val="en-GB"/>
        </w:rPr>
        <w:t xml:space="preserve">factors that are </w:t>
      </w:r>
      <w:r w:rsidR="00C21696">
        <w:rPr>
          <w:lang w:val="en-GB"/>
        </w:rPr>
        <w:t xml:space="preserve">influencing </w:t>
      </w:r>
      <w:r w:rsidR="00E72E6D">
        <w:rPr>
          <w:lang w:val="en-GB"/>
        </w:rPr>
        <w:t xml:space="preserve">the impact/result </w:t>
      </w:r>
      <w:r w:rsidR="001F4FFB">
        <w:rPr>
          <w:lang w:val="en-GB"/>
        </w:rPr>
        <w:t xml:space="preserve">when we </w:t>
      </w:r>
      <w:r w:rsidR="00F6754D">
        <w:rPr>
          <w:lang w:val="en-GB"/>
        </w:rPr>
        <w:t>changed</w:t>
      </w:r>
      <w:r w:rsidR="00C768A4">
        <w:rPr>
          <w:lang w:val="en-GB"/>
        </w:rPr>
        <w:t xml:space="preserve"> it are</w:t>
      </w:r>
      <w:r w:rsidR="005C3905">
        <w:rPr>
          <w:lang w:val="en-GB"/>
        </w:rPr>
        <w:t>:</w:t>
      </w:r>
      <w:r w:rsidR="00C768A4">
        <w:rPr>
          <w:lang w:val="en-GB"/>
        </w:rPr>
        <w:t xml:space="preserve"> </w:t>
      </w:r>
      <w:r w:rsidR="004B2E41">
        <w:rPr>
          <w:lang w:val="en-GB"/>
        </w:rPr>
        <w:t>‘</w:t>
      </w:r>
      <w:r w:rsidR="00CA4A0F" w:rsidRPr="00AC5730">
        <w:rPr>
          <w:b/>
          <w:bCs/>
          <w:lang w:val="en-GB"/>
        </w:rPr>
        <w:t>speed of speech</w:t>
      </w:r>
      <w:r w:rsidR="00CA4A0F">
        <w:rPr>
          <w:lang w:val="en-GB"/>
        </w:rPr>
        <w:t xml:space="preserve">; </w:t>
      </w:r>
      <w:r w:rsidR="00641BF6" w:rsidRPr="00AC5730">
        <w:rPr>
          <w:b/>
          <w:bCs/>
          <w:lang w:val="en-GB"/>
        </w:rPr>
        <w:t>volume of speech</w:t>
      </w:r>
      <w:r w:rsidR="00641BF6">
        <w:rPr>
          <w:lang w:val="en-GB"/>
        </w:rPr>
        <w:t>;</w:t>
      </w:r>
      <w:r w:rsidR="00637072">
        <w:rPr>
          <w:lang w:val="en-GB"/>
        </w:rPr>
        <w:t xml:space="preserve"> </w:t>
      </w:r>
      <w:r w:rsidR="00637072" w:rsidRPr="00AC5730">
        <w:rPr>
          <w:b/>
          <w:bCs/>
          <w:lang w:val="en-GB"/>
        </w:rPr>
        <w:t>pitch and intonation</w:t>
      </w:r>
      <w:r w:rsidR="00637072">
        <w:rPr>
          <w:lang w:val="en-GB"/>
        </w:rPr>
        <w:t xml:space="preserve">; </w:t>
      </w:r>
      <w:r w:rsidR="005335B8">
        <w:rPr>
          <w:lang w:val="en-GB"/>
        </w:rPr>
        <w:t xml:space="preserve">change in </w:t>
      </w:r>
      <w:r w:rsidR="005335B8" w:rsidRPr="00AC5730">
        <w:rPr>
          <w:b/>
          <w:bCs/>
          <w:lang w:val="en-GB"/>
        </w:rPr>
        <w:t>modulation</w:t>
      </w:r>
      <w:r w:rsidR="004B2E41">
        <w:rPr>
          <w:b/>
          <w:bCs/>
          <w:lang w:val="en-GB"/>
        </w:rPr>
        <w:t>’</w:t>
      </w:r>
      <w:r w:rsidR="005335B8">
        <w:rPr>
          <w:lang w:val="en-GB"/>
        </w:rPr>
        <w:t xml:space="preserve"> in any of th</w:t>
      </w:r>
      <w:r w:rsidR="00AC5730">
        <w:rPr>
          <w:lang w:val="en-GB"/>
        </w:rPr>
        <w:t xml:space="preserve">ese. </w:t>
      </w:r>
      <w:sdt>
        <w:sdtPr>
          <w:rPr>
            <w:lang w:val="en-GB"/>
          </w:rPr>
          <w:id w:val="96529829"/>
          <w:citation/>
        </w:sdtPr>
        <w:sdtEndPr/>
        <w:sdtContent>
          <w:r w:rsidR="00AC5730">
            <w:rPr>
              <w:lang w:val="en-GB"/>
            </w:rPr>
            <w:fldChar w:fldCharType="begin"/>
          </w:r>
          <w:r w:rsidR="00015006">
            <w:rPr>
              <w:lang w:val="en-GB"/>
            </w:rPr>
            <w:instrText xml:space="preserve">CITATION Mor17 \l 2057 </w:instrText>
          </w:r>
          <w:r w:rsidR="00AC5730">
            <w:rPr>
              <w:lang w:val="en-GB"/>
            </w:rPr>
            <w:fldChar w:fldCharType="separate"/>
          </w:r>
          <w:r w:rsidR="0029175F" w:rsidRPr="0029175F">
            <w:rPr>
              <w:noProof/>
              <w:lang w:val="en-GB"/>
            </w:rPr>
            <w:t>(Morgan, 2017)</w:t>
          </w:r>
          <w:r w:rsidR="00AC5730">
            <w:rPr>
              <w:lang w:val="en-GB"/>
            </w:rPr>
            <w:fldChar w:fldCharType="end"/>
          </w:r>
        </w:sdtContent>
      </w:sdt>
    </w:p>
    <w:p w14:paraId="1D842718" w14:textId="2017FDF3" w:rsidR="00E06242" w:rsidRDefault="00424B66" w:rsidP="008C501E">
      <w:pPr>
        <w:pStyle w:val="Heading1"/>
        <w:spacing w:line="240" w:lineRule="auto"/>
        <w:rPr>
          <w:rFonts w:asciiTheme="minorHAnsi" w:hAnsiTheme="minorHAnsi" w:cstheme="minorHAnsi"/>
          <w:color w:val="auto"/>
          <w:sz w:val="22"/>
          <w:szCs w:val="22"/>
        </w:rPr>
      </w:pPr>
      <w:r w:rsidRPr="0085602C">
        <w:rPr>
          <w:rFonts w:asciiTheme="minorHAnsi" w:hAnsiTheme="minorHAnsi" w:cstheme="minorHAnsi"/>
          <w:b/>
          <w:bCs/>
          <w:color w:val="0070C0"/>
          <w:sz w:val="22"/>
          <w:szCs w:val="22"/>
        </w:rPr>
        <w:t>Other findings</w:t>
      </w:r>
      <w:r w:rsidRPr="0085602C">
        <w:rPr>
          <w:rFonts w:asciiTheme="minorHAnsi" w:hAnsiTheme="minorHAnsi" w:cstheme="minorHAnsi"/>
          <w:color w:val="0070C0"/>
          <w:sz w:val="22"/>
          <w:szCs w:val="22"/>
        </w:rPr>
        <w:t xml:space="preserve"> </w:t>
      </w:r>
      <w:r>
        <w:rPr>
          <w:rFonts w:asciiTheme="minorHAnsi" w:hAnsiTheme="minorHAnsi" w:cstheme="minorHAnsi"/>
          <w:color w:val="auto"/>
          <w:sz w:val="22"/>
          <w:szCs w:val="22"/>
        </w:rPr>
        <w:t>in Appendix 2</w:t>
      </w:r>
      <w:r w:rsidR="00E06242" w:rsidRPr="00AA5FE7">
        <w:rPr>
          <w:rFonts w:asciiTheme="minorHAnsi" w:hAnsiTheme="minorHAnsi" w:cstheme="minorHAnsi"/>
          <w:color w:val="auto"/>
          <w:sz w:val="22"/>
          <w:szCs w:val="22"/>
        </w:rPr>
        <w:br w:type="page"/>
      </w:r>
    </w:p>
    <w:p w14:paraId="25D2C486" w14:textId="6DB65E1E" w:rsidR="00E06242" w:rsidRPr="00A10C49" w:rsidRDefault="00E06242" w:rsidP="00E06242">
      <w:pPr>
        <w:pStyle w:val="Heading1"/>
        <w:rPr>
          <w:rFonts w:asciiTheme="minorHAnsi" w:hAnsiTheme="minorHAnsi" w:cstheme="minorHAnsi"/>
          <w:b/>
          <w:bCs/>
          <w:color w:val="0070C0"/>
          <w:sz w:val="28"/>
          <w:szCs w:val="28"/>
        </w:rPr>
      </w:pPr>
      <w:r w:rsidRPr="00A10C49">
        <w:rPr>
          <w:rFonts w:asciiTheme="minorHAnsi" w:hAnsiTheme="minorHAnsi" w:cstheme="minorHAnsi"/>
          <w:b/>
          <w:bCs/>
          <w:color w:val="0070C0"/>
          <w:sz w:val="28"/>
          <w:szCs w:val="28"/>
        </w:rPr>
        <w:lastRenderedPageBreak/>
        <w:t>Conclusions</w:t>
      </w:r>
    </w:p>
    <w:p w14:paraId="22B9D2AC" w14:textId="319F4129" w:rsidR="00962032" w:rsidRPr="00962032" w:rsidRDefault="00962032" w:rsidP="00962032">
      <w:pPr>
        <w:pStyle w:val="ListParagraph"/>
        <w:numPr>
          <w:ilvl w:val="0"/>
          <w:numId w:val="3"/>
        </w:numPr>
        <w:rPr>
          <w:i/>
          <w:iCs/>
          <w:color w:val="0070C0"/>
        </w:rPr>
      </w:pPr>
      <w:r w:rsidRPr="00962032">
        <w:rPr>
          <w:i/>
          <w:iCs/>
          <w:color w:val="0070C0"/>
        </w:rPr>
        <w:t xml:space="preserve"> Jane can see how important it is to properly assess what the potential of each employee is; to organize a functional team; to avoid potential communication problems or real conflicts between team members.</w:t>
      </w:r>
    </w:p>
    <w:p w14:paraId="335DA9A5" w14:textId="18D23CEF" w:rsidR="001F6172" w:rsidRPr="002D4108" w:rsidRDefault="001F6172" w:rsidP="001F6172">
      <w:pPr>
        <w:pStyle w:val="ListParagraph"/>
        <w:numPr>
          <w:ilvl w:val="0"/>
          <w:numId w:val="3"/>
        </w:numPr>
        <w:rPr>
          <w:rFonts w:cstheme="minorHAnsi"/>
          <w:i/>
          <w:iCs/>
          <w:color w:val="0070C0"/>
        </w:rPr>
      </w:pPr>
      <w:r w:rsidRPr="002D4108">
        <w:rPr>
          <w:rFonts w:cstheme="minorHAnsi"/>
          <w:i/>
          <w:iCs/>
          <w:color w:val="0070C0"/>
        </w:rPr>
        <w:t xml:space="preserve"> Jean </w:t>
      </w:r>
      <w:r w:rsidR="00D968A7" w:rsidRPr="002D4108">
        <w:rPr>
          <w:rFonts w:cstheme="minorHAnsi"/>
          <w:i/>
          <w:iCs/>
          <w:color w:val="0070C0"/>
        </w:rPr>
        <w:t xml:space="preserve">can </w:t>
      </w:r>
      <w:r w:rsidRPr="002D4108">
        <w:rPr>
          <w:rFonts w:cstheme="minorHAnsi"/>
          <w:i/>
          <w:iCs/>
          <w:color w:val="0070C0"/>
        </w:rPr>
        <w:t xml:space="preserve">assess the actual </w:t>
      </w:r>
      <w:r w:rsidRPr="002D4108">
        <w:rPr>
          <w:rFonts w:cstheme="minorHAnsi"/>
          <w:b/>
          <w:bCs/>
          <w:i/>
          <w:iCs/>
          <w:color w:val="0070C0"/>
        </w:rPr>
        <w:t>non formal team</w:t>
      </w:r>
      <w:r w:rsidRPr="002D4108">
        <w:rPr>
          <w:rFonts w:cstheme="minorHAnsi"/>
          <w:i/>
          <w:iCs/>
          <w:color w:val="0070C0"/>
        </w:rPr>
        <w:t xml:space="preserve"> as it is on each shift</w:t>
      </w:r>
      <w:r w:rsidR="000D4600" w:rsidRPr="002D4108">
        <w:rPr>
          <w:rFonts w:cstheme="minorHAnsi"/>
          <w:i/>
          <w:iCs/>
          <w:color w:val="0070C0"/>
        </w:rPr>
        <w:t>, using Belbin</w:t>
      </w:r>
      <w:r w:rsidR="00EE4DD4" w:rsidRPr="002D4108">
        <w:rPr>
          <w:rFonts w:cstheme="minorHAnsi"/>
          <w:i/>
          <w:iCs/>
          <w:color w:val="0070C0"/>
        </w:rPr>
        <w:t xml:space="preserve"> </w:t>
      </w:r>
      <w:r w:rsidR="00D71162" w:rsidRPr="002D4108">
        <w:rPr>
          <w:rFonts w:cstheme="minorHAnsi"/>
          <w:i/>
          <w:iCs/>
          <w:color w:val="0070C0"/>
        </w:rPr>
        <w:t>question</w:t>
      </w:r>
      <w:r w:rsidR="00D71162">
        <w:rPr>
          <w:rFonts w:cstheme="minorHAnsi"/>
          <w:i/>
          <w:iCs/>
          <w:color w:val="0070C0"/>
        </w:rPr>
        <w:t>naire</w:t>
      </w:r>
      <w:r w:rsidRPr="002D4108">
        <w:rPr>
          <w:rFonts w:cstheme="minorHAnsi"/>
          <w:i/>
          <w:iCs/>
          <w:color w:val="0070C0"/>
        </w:rPr>
        <w:t>.</w:t>
      </w:r>
      <w:r w:rsidR="009E2336" w:rsidRPr="002D4108">
        <w:rPr>
          <w:rFonts w:cstheme="minorHAnsi"/>
          <w:i/>
          <w:iCs/>
          <w:color w:val="0070C0"/>
        </w:rPr>
        <w:t xml:space="preserve"> See </w:t>
      </w:r>
      <w:r w:rsidR="009E2336" w:rsidRPr="002D4108">
        <w:rPr>
          <w:rFonts w:cstheme="minorHAnsi"/>
          <w:b/>
          <w:bCs/>
          <w:i/>
          <w:iCs/>
          <w:color w:val="0070C0"/>
        </w:rPr>
        <w:t>Appendix</w:t>
      </w:r>
      <w:r w:rsidR="002D4108" w:rsidRPr="002D4108">
        <w:rPr>
          <w:rFonts w:cstheme="minorHAnsi"/>
          <w:b/>
          <w:bCs/>
          <w:i/>
          <w:iCs/>
          <w:color w:val="0070C0"/>
        </w:rPr>
        <w:t xml:space="preserve"> </w:t>
      </w:r>
      <w:r w:rsidR="00D71162">
        <w:rPr>
          <w:rFonts w:cstheme="minorHAnsi"/>
          <w:b/>
          <w:bCs/>
          <w:i/>
          <w:iCs/>
          <w:color w:val="0070C0"/>
        </w:rPr>
        <w:t>1</w:t>
      </w:r>
    </w:p>
    <w:p w14:paraId="3C7D5004"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Jane is dealing with non-productive teams which may be the cause for failing projects. This costs her company a lot of money and it’s something which must be changed.</w:t>
      </w:r>
    </w:p>
    <w:p w14:paraId="2E738983"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By using clearly defined stages we introduced Tuckman model to create a highly productive team.</w:t>
      </w:r>
    </w:p>
    <w:p w14:paraId="433E56B0" w14:textId="2EDA5FD4" w:rsidR="00D800D6" w:rsidRPr="00D71A4D" w:rsidRDefault="00D800D6" w:rsidP="009E4C80">
      <w:pPr>
        <w:pStyle w:val="ListParagraph"/>
        <w:numPr>
          <w:ilvl w:val="0"/>
          <w:numId w:val="3"/>
        </w:numPr>
        <w:rPr>
          <w:rFonts w:cstheme="minorHAnsi"/>
          <w:i/>
          <w:iCs/>
          <w:color w:val="0070C0"/>
          <w:lang w:val="en-GB"/>
        </w:rPr>
      </w:pPr>
      <w:r w:rsidRPr="00D71A4D">
        <w:rPr>
          <w:rFonts w:cstheme="minorHAnsi"/>
          <w:i/>
          <w:iCs/>
          <w:color w:val="0070C0"/>
          <w:lang w:val="en-GB"/>
        </w:rPr>
        <w:t xml:space="preserve">If Jane understand Tuckman theory, she will have a simple and powerful tool to manage each shift and each stage. Jane need to get with her teams through the Forming stage, Storming stage, Norming stage into Performing stage and by learning to recognise the stages she can manage the conflicts that will be seeing like constructive and necessary in building a very performant team. </w:t>
      </w:r>
    </w:p>
    <w:p w14:paraId="499064E5"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 xml:space="preserve">She can observe and analyse each individual profile, and </w:t>
      </w:r>
      <w:r w:rsidRPr="00D800D6">
        <w:rPr>
          <w:rFonts w:cstheme="minorHAnsi"/>
          <w:b/>
          <w:bCs/>
          <w:i/>
          <w:iCs/>
          <w:color w:val="0070C0"/>
          <w:lang w:val="en-GB"/>
        </w:rPr>
        <w:t xml:space="preserve">repositioning </w:t>
      </w:r>
      <w:r w:rsidRPr="00D800D6">
        <w:rPr>
          <w:rFonts w:cstheme="minorHAnsi"/>
          <w:i/>
          <w:iCs/>
          <w:color w:val="0070C0"/>
          <w:lang w:val="en-GB"/>
        </w:rPr>
        <w:t xml:space="preserve">or </w:t>
      </w:r>
      <w:r w:rsidRPr="00D800D6">
        <w:rPr>
          <w:rFonts w:cstheme="minorHAnsi"/>
          <w:b/>
          <w:bCs/>
          <w:i/>
          <w:iCs/>
          <w:color w:val="0070C0"/>
          <w:lang w:val="en-GB"/>
        </w:rPr>
        <w:t>replace</w:t>
      </w:r>
      <w:r w:rsidRPr="00D800D6">
        <w:rPr>
          <w:rFonts w:cstheme="minorHAnsi"/>
          <w:i/>
          <w:iCs/>
          <w:color w:val="0070C0"/>
          <w:lang w:val="en-GB"/>
        </w:rPr>
        <w:t xml:space="preserve"> or even </w:t>
      </w:r>
      <w:r w:rsidRPr="00D800D6">
        <w:rPr>
          <w:rFonts w:cstheme="minorHAnsi"/>
          <w:b/>
          <w:bCs/>
          <w:i/>
          <w:iCs/>
          <w:color w:val="0070C0"/>
          <w:lang w:val="en-GB"/>
        </w:rPr>
        <w:t>delegate roles</w:t>
      </w:r>
      <w:r w:rsidRPr="00D800D6">
        <w:rPr>
          <w:rFonts w:cstheme="minorHAnsi"/>
          <w:i/>
          <w:iCs/>
          <w:color w:val="0070C0"/>
          <w:lang w:val="en-GB"/>
        </w:rPr>
        <w:t xml:space="preserve"> that will fit much better with each member. People in her team will participate if they will be informed in </w:t>
      </w:r>
      <w:r w:rsidRPr="00D800D6">
        <w:rPr>
          <w:rFonts w:cstheme="minorHAnsi"/>
          <w:b/>
          <w:bCs/>
          <w:i/>
          <w:iCs/>
          <w:color w:val="0070C0"/>
          <w:lang w:val="en-GB"/>
        </w:rPr>
        <w:t>which</w:t>
      </w:r>
      <w:r w:rsidRPr="00D800D6">
        <w:rPr>
          <w:rFonts w:cstheme="minorHAnsi"/>
          <w:i/>
          <w:iCs/>
          <w:color w:val="0070C0"/>
          <w:lang w:val="en-GB"/>
        </w:rPr>
        <w:t xml:space="preserve"> process, they are, </w:t>
      </w:r>
      <w:r w:rsidRPr="00D800D6">
        <w:rPr>
          <w:rFonts w:cstheme="minorHAnsi"/>
          <w:b/>
          <w:bCs/>
          <w:i/>
          <w:iCs/>
          <w:color w:val="0070C0"/>
          <w:lang w:val="en-GB"/>
        </w:rPr>
        <w:t>why</w:t>
      </w:r>
      <w:r w:rsidRPr="00D800D6">
        <w:rPr>
          <w:rFonts w:cstheme="minorHAnsi"/>
          <w:i/>
          <w:iCs/>
          <w:color w:val="0070C0"/>
          <w:lang w:val="en-GB"/>
        </w:rPr>
        <w:t xml:space="preserve"> they are in that process and </w:t>
      </w:r>
      <w:r w:rsidRPr="00D800D6">
        <w:rPr>
          <w:rFonts w:cstheme="minorHAnsi"/>
          <w:b/>
          <w:bCs/>
          <w:i/>
          <w:iCs/>
          <w:color w:val="0070C0"/>
          <w:lang w:val="en-GB"/>
        </w:rPr>
        <w:t>what’</w:t>
      </w:r>
      <w:r w:rsidRPr="00D800D6">
        <w:rPr>
          <w:rFonts w:cstheme="minorHAnsi"/>
          <w:i/>
          <w:iCs/>
          <w:color w:val="0070C0"/>
          <w:lang w:val="en-GB"/>
        </w:rPr>
        <w:t xml:space="preserve">s good for everyone in every stage. </w:t>
      </w:r>
    </w:p>
    <w:p w14:paraId="437B7F8E" w14:textId="77777777" w:rsidR="00D800D6" w:rsidRPr="00D800D6" w:rsidRDefault="00D800D6" w:rsidP="00D800D6">
      <w:pPr>
        <w:pStyle w:val="ListParagraph"/>
        <w:numPr>
          <w:ilvl w:val="0"/>
          <w:numId w:val="3"/>
        </w:numPr>
        <w:rPr>
          <w:rFonts w:cstheme="minorHAnsi"/>
          <w:i/>
          <w:iCs/>
          <w:color w:val="0070C0"/>
          <w:lang w:val="en-GB"/>
        </w:rPr>
      </w:pPr>
      <w:r w:rsidRPr="00D800D6">
        <w:rPr>
          <w:rFonts w:cstheme="minorHAnsi"/>
          <w:i/>
          <w:iCs/>
          <w:color w:val="0070C0"/>
          <w:lang w:val="en-GB"/>
        </w:rPr>
        <w:t xml:space="preserve">Jean can design a direction and a mission: to see her teams </w:t>
      </w:r>
      <w:r w:rsidRPr="00D800D6">
        <w:rPr>
          <w:rFonts w:cstheme="minorHAnsi"/>
          <w:b/>
          <w:bCs/>
          <w:i/>
          <w:iCs/>
          <w:color w:val="0070C0"/>
          <w:lang w:val="en-GB"/>
        </w:rPr>
        <w:t>performing</w:t>
      </w:r>
      <w:r w:rsidRPr="00D800D6">
        <w:rPr>
          <w:rFonts w:cstheme="minorHAnsi"/>
          <w:i/>
          <w:iCs/>
          <w:color w:val="0070C0"/>
          <w:lang w:val="en-GB"/>
        </w:rPr>
        <w:t xml:space="preserve"> in any condition.</w:t>
      </w:r>
    </w:p>
    <w:p w14:paraId="7E650D4F" w14:textId="77777777" w:rsidR="00962032" w:rsidRPr="00962032" w:rsidRDefault="00962032" w:rsidP="00962032">
      <w:pPr>
        <w:pStyle w:val="ListParagraph"/>
        <w:numPr>
          <w:ilvl w:val="0"/>
          <w:numId w:val="3"/>
        </w:numPr>
        <w:rPr>
          <w:i/>
          <w:iCs/>
          <w:color w:val="0070C0"/>
        </w:rPr>
      </w:pPr>
      <w:r w:rsidRPr="00962032">
        <w:rPr>
          <w:i/>
          <w:iCs/>
          <w:color w:val="0070C0"/>
        </w:rPr>
        <w:t xml:space="preserve">By understanding how communication works and by what factors are influencing an effective communication, Jane can perceive and improve her own style of communication and offer a live model to her employees. </w:t>
      </w:r>
    </w:p>
    <w:p w14:paraId="0E802E08" w14:textId="77777777" w:rsidR="00B666BF" w:rsidRPr="00B666BF" w:rsidRDefault="00962032" w:rsidP="004409EE">
      <w:pPr>
        <w:pStyle w:val="ListParagraph"/>
        <w:numPr>
          <w:ilvl w:val="0"/>
          <w:numId w:val="3"/>
        </w:numPr>
        <w:spacing w:line="240" w:lineRule="auto"/>
        <w:rPr>
          <w:rFonts w:cstheme="minorHAnsi"/>
          <w:i/>
          <w:iCs/>
          <w:color w:val="0070C0"/>
        </w:rPr>
      </w:pPr>
      <w:r w:rsidRPr="00B666BF">
        <w:rPr>
          <w:i/>
          <w:iCs/>
          <w:color w:val="0070C0"/>
        </w:rPr>
        <w:t>Jane can influence and build up a new style of two-way communication, compiled by the report examples. The model of communication can be fit to her company model and influenced by the company culture and aim. Can be used by all participants. (employees and collaborators).</w:t>
      </w:r>
    </w:p>
    <w:p w14:paraId="08053F83" w14:textId="74E84A88" w:rsidR="00962032" w:rsidRPr="00B666BF" w:rsidRDefault="00962032" w:rsidP="004409EE">
      <w:pPr>
        <w:pStyle w:val="ListParagraph"/>
        <w:numPr>
          <w:ilvl w:val="0"/>
          <w:numId w:val="3"/>
        </w:numPr>
        <w:spacing w:line="240" w:lineRule="auto"/>
        <w:rPr>
          <w:rFonts w:cstheme="minorHAnsi"/>
          <w:i/>
          <w:iCs/>
          <w:color w:val="0070C0"/>
        </w:rPr>
      </w:pPr>
      <w:r w:rsidRPr="00B666BF">
        <w:rPr>
          <w:rFonts w:cstheme="minorHAnsi"/>
          <w:i/>
          <w:iCs/>
          <w:color w:val="0070C0"/>
        </w:rPr>
        <w:t xml:space="preserve">Jane can observe how important are all non-verbal factors and how much these factors are influencing people’s behavior. Her employees will respond better to her elicited messages and the communication will become more effective both ways. She can observe also an increase in the </w:t>
      </w:r>
      <w:r w:rsidRPr="00B666BF">
        <w:rPr>
          <w:rFonts w:cstheme="minorHAnsi"/>
          <w:b/>
          <w:bCs/>
          <w:i/>
          <w:iCs/>
          <w:color w:val="0070C0"/>
        </w:rPr>
        <w:t>quality</w:t>
      </w:r>
      <w:r w:rsidRPr="00B666BF">
        <w:rPr>
          <w:rFonts w:cstheme="minorHAnsi"/>
          <w:i/>
          <w:iCs/>
          <w:color w:val="0070C0"/>
        </w:rPr>
        <w:t xml:space="preserve"> of team members relationships.</w:t>
      </w:r>
    </w:p>
    <w:p w14:paraId="2B41E85F" w14:textId="326F3894" w:rsidR="001F6172" w:rsidRPr="00D71A4D" w:rsidRDefault="00962032" w:rsidP="00962032">
      <w:pPr>
        <w:pStyle w:val="ListParagraph"/>
        <w:numPr>
          <w:ilvl w:val="0"/>
          <w:numId w:val="3"/>
        </w:numPr>
        <w:rPr>
          <w:rFonts w:cstheme="minorHAnsi"/>
          <w:color w:val="0070C0"/>
        </w:rPr>
      </w:pPr>
      <w:r w:rsidRPr="00D71A4D">
        <w:rPr>
          <w:rFonts w:cstheme="minorHAnsi"/>
          <w:i/>
          <w:iCs/>
          <w:color w:val="0070C0"/>
        </w:rPr>
        <w:t xml:space="preserve"> Jane can use the non-verbal and paraverbal to influencing positively her team. She can adjust and add or renouncing to gestures; inflexions of voice or speed of speech etc. to obtain compliance and collaboration. She can gain respect and authority offering a safer and productive environmental of work.</w:t>
      </w:r>
      <w:r w:rsidRPr="00D71A4D">
        <w:rPr>
          <w:rFonts w:cstheme="minorHAnsi"/>
          <w:color w:val="0070C0"/>
        </w:rPr>
        <w:t xml:space="preserve"> </w:t>
      </w:r>
    </w:p>
    <w:p w14:paraId="21CA17A8" w14:textId="2A80647C" w:rsidR="00E06242" w:rsidRPr="00D71A4D" w:rsidRDefault="00E06242" w:rsidP="00E06242">
      <w:pPr>
        <w:pStyle w:val="Heading1"/>
        <w:rPr>
          <w:rFonts w:asciiTheme="minorHAnsi" w:hAnsiTheme="minorHAnsi" w:cstheme="minorHAnsi"/>
          <w:b/>
          <w:bCs/>
          <w:color w:val="0070C0"/>
          <w:sz w:val="22"/>
          <w:szCs w:val="22"/>
        </w:rPr>
      </w:pPr>
      <w:bookmarkStart w:id="4" w:name="_GoBack"/>
      <w:bookmarkEnd w:id="4"/>
      <w:r w:rsidRPr="00D71A4D">
        <w:rPr>
          <w:rFonts w:asciiTheme="minorHAnsi" w:hAnsiTheme="minorHAnsi" w:cstheme="minorHAnsi"/>
          <w:b/>
          <w:bCs/>
          <w:color w:val="0070C0"/>
          <w:sz w:val="22"/>
          <w:szCs w:val="22"/>
        </w:rPr>
        <w:t>Options</w:t>
      </w:r>
    </w:p>
    <w:p w14:paraId="45305B21" w14:textId="3174ECE4" w:rsidR="00BC15C4" w:rsidRPr="00D968A7" w:rsidRDefault="001F6172" w:rsidP="00BC15C4">
      <w:pPr>
        <w:rPr>
          <w:rFonts w:cstheme="minorHAnsi"/>
        </w:rPr>
      </w:pPr>
      <w:r w:rsidRPr="00D968A7">
        <w:rPr>
          <w:rFonts w:cstheme="minorHAnsi"/>
        </w:rPr>
        <w:t>We are proposing to take a Belbin Questionnaire to determine what kind of team member we have among our workers</w:t>
      </w:r>
      <w:r w:rsidR="00BC15C4">
        <w:rPr>
          <w:rFonts w:cstheme="minorHAnsi"/>
        </w:rPr>
        <w:t>.</w:t>
      </w:r>
      <w:r w:rsidR="00A773F5">
        <w:rPr>
          <w:rFonts w:cstheme="minorHAnsi"/>
        </w:rPr>
        <w:t xml:space="preserve"> </w:t>
      </w:r>
      <w:r w:rsidR="00BC15C4" w:rsidRPr="00D968A7">
        <w:rPr>
          <w:rFonts w:cstheme="minorHAnsi"/>
        </w:rPr>
        <w:t>By offering the Belbin Questionnaire we can find out/determine what kind of</w:t>
      </w:r>
      <w:r w:rsidR="00BC15C4" w:rsidRPr="00D968A7">
        <w:rPr>
          <w:rFonts w:cstheme="minorHAnsi"/>
          <w:i/>
          <w:iCs/>
        </w:rPr>
        <w:t xml:space="preserve"> behavior</w:t>
      </w:r>
      <w:r w:rsidR="00BC15C4" w:rsidRPr="00D968A7">
        <w:rPr>
          <w:rFonts w:cstheme="minorHAnsi"/>
        </w:rPr>
        <w:t xml:space="preserve"> we have among our workers and to evaluate the self-perception of each team member</w:t>
      </w:r>
      <w:r w:rsidR="00B97B81">
        <w:rPr>
          <w:rFonts w:cstheme="minorHAnsi"/>
        </w:rPr>
        <w:t xml:space="preserve"> in order to </w:t>
      </w:r>
      <w:r w:rsidR="008553FF">
        <w:rPr>
          <w:rFonts w:cstheme="minorHAnsi"/>
        </w:rPr>
        <w:t xml:space="preserve">effectively distributing their roles. </w:t>
      </w:r>
    </w:p>
    <w:p w14:paraId="7F97FC59" w14:textId="77777777" w:rsidR="001F6172" w:rsidRPr="00D968A7" w:rsidRDefault="001F6172" w:rsidP="001F6172">
      <w:pPr>
        <w:pStyle w:val="ListParagraph"/>
        <w:numPr>
          <w:ilvl w:val="0"/>
          <w:numId w:val="2"/>
        </w:numPr>
        <w:rPr>
          <w:rFonts w:cstheme="minorHAnsi"/>
        </w:rPr>
      </w:pPr>
      <w:r w:rsidRPr="00D968A7">
        <w:rPr>
          <w:rFonts w:cstheme="minorHAnsi"/>
        </w:rPr>
        <w:t>Agree a team composition -they can be 8 in total/shift- that can assume roles that will determine the most wanted results (first 3-4 weeks re-assessment for adjustments if necessary).</w:t>
      </w:r>
    </w:p>
    <w:p w14:paraId="04B8CCF5" w14:textId="77777777" w:rsidR="001F6172" w:rsidRPr="00D968A7" w:rsidRDefault="001F6172" w:rsidP="001F6172">
      <w:pPr>
        <w:pStyle w:val="ListParagraph"/>
        <w:numPr>
          <w:ilvl w:val="0"/>
          <w:numId w:val="2"/>
        </w:numPr>
        <w:rPr>
          <w:rFonts w:cstheme="minorHAnsi"/>
        </w:rPr>
      </w:pPr>
      <w:r w:rsidRPr="00D968A7">
        <w:rPr>
          <w:rFonts w:cstheme="minorHAnsi"/>
        </w:rPr>
        <w:t xml:space="preserve">Looking to balancing the team we will create a scheme that will have three wings </w:t>
      </w:r>
    </w:p>
    <w:p w14:paraId="409B98C3" w14:textId="77777777" w:rsidR="001F6172" w:rsidRPr="00D968A7" w:rsidRDefault="001F6172" w:rsidP="001F6172">
      <w:pPr>
        <w:pStyle w:val="ListParagraph"/>
        <w:rPr>
          <w:rFonts w:cstheme="minorHAnsi"/>
        </w:rPr>
      </w:pPr>
      <w:r w:rsidRPr="00D968A7">
        <w:rPr>
          <w:rFonts w:cstheme="minorHAnsi"/>
        </w:rPr>
        <w:t>Based on Belbin’s theory of the people’s roles on the team:</w:t>
      </w:r>
    </w:p>
    <w:p w14:paraId="2C404ECD" w14:textId="77777777" w:rsidR="001F6172" w:rsidRPr="00D968A7" w:rsidRDefault="001F6172" w:rsidP="001F6172">
      <w:pPr>
        <w:pStyle w:val="ListParagraph"/>
        <w:numPr>
          <w:ilvl w:val="0"/>
          <w:numId w:val="5"/>
        </w:numPr>
        <w:rPr>
          <w:rFonts w:cstheme="minorHAnsi"/>
        </w:rPr>
      </w:pPr>
      <w:r w:rsidRPr="00D968A7">
        <w:rPr>
          <w:rFonts w:cstheme="minorHAnsi"/>
          <w:b/>
          <w:bCs/>
        </w:rPr>
        <w:t>Action people</w:t>
      </w:r>
      <w:r w:rsidRPr="00D968A7">
        <w:rPr>
          <w:rFonts w:cstheme="minorHAnsi"/>
        </w:rPr>
        <w:t xml:space="preserve">-the manager assistants and the security ones. </w:t>
      </w:r>
    </w:p>
    <w:p w14:paraId="3A1BDFC5" w14:textId="77777777" w:rsidR="001F6172" w:rsidRPr="00D968A7" w:rsidRDefault="001F6172" w:rsidP="001F6172">
      <w:pPr>
        <w:pStyle w:val="ListParagraph"/>
        <w:numPr>
          <w:ilvl w:val="0"/>
          <w:numId w:val="5"/>
        </w:numPr>
        <w:rPr>
          <w:rFonts w:cstheme="minorHAnsi"/>
        </w:rPr>
      </w:pPr>
      <w:r w:rsidRPr="00D968A7">
        <w:rPr>
          <w:rFonts w:cstheme="minorHAnsi"/>
          <w:b/>
          <w:bCs/>
        </w:rPr>
        <w:t>Oriented peoples</w:t>
      </w:r>
      <w:r w:rsidRPr="00D968A7">
        <w:rPr>
          <w:rFonts w:cstheme="minorHAnsi"/>
        </w:rPr>
        <w:t>- other managers assistants and shift manager.</w:t>
      </w:r>
    </w:p>
    <w:p w14:paraId="1334BAC2" w14:textId="77777777" w:rsidR="004B1F14" w:rsidRPr="00D968A7" w:rsidRDefault="004B1F14" w:rsidP="004B1F14">
      <w:pPr>
        <w:pStyle w:val="ListParagraph"/>
        <w:numPr>
          <w:ilvl w:val="0"/>
          <w:numId w:val="5"/>
        </w:numPr>
        <w:rPr>
          <w:rFonts w:cstheme="minorHAnsi"/>
        </w:rPr>
      </w:pPr>
      <w:r w:rsidRPr="00D968A7">
        <w:rPr>
          <w:rFonts w:cstheme="minorHAnsi"/>
          <w:b/>
          <w:bCs/>
        </w:rPr>
        <w:t>Thought oriented</w:t>
      </w:r>
      <w:r w:rsidRPr="00D968A7">
        <w:rPr>
          <w:rFonts w:cstheme="minorHAnsi"/>
        </w:rPr>
        <w:t xml:space="preserve"> people- general manager etc.</w:t>
      </w:r>
    </w:p>
    <w:p w14:paraId="2285EF0A" w14:textId="77777777" w:rsidR="007D1F83" w:rsidRPr="007C0AD4" w:rsidRDefault="007D1F83" w:rsidP="007D1F83">
      <w:pPr>
        <w:pStyle w:val="ListParagraph"/>
        <w:ind w:left="360"/>
        <w:rPr>
          <w:rFonts w:cstheme="minorHAnsi"/>
          <w:b/>
          <w:bCs/>
        </w:rPr>
      </w:pPr>
      <w:r w:rsidRPr="007C0AD4">
        <w:rPr>
          <w:rFonts w:cstheme="minorHAnsi"/>
          <w:b/>
          <w:bCs/>
          <w:color w:val="0070C0"/>
        </w:rPr>
        <w:t>Short term Action Plan</w:t>
      </w:r>
    </w:p>
    <w:p w14:paraId="073016D2" w14:textId="3D6D0981" w:rsidR="007D1F83" w:rsidRPr="00D968A7" w:rsidRDefault="007D1F83" w:rsidP="007D1F83">
      <w:pPr>
        <w:pStyle w:val="ListParagraph"/>
        <w:numPr>
          <w:ilvl w:val="1"/>
          <w:numId w:val="3"/>
        </w:numPr>
        <w:rPr>
          <w:rFonts w:cstheme="minorHAnsi"/>
        </w:rPr>
      </w:pPr>
      <w:r w:rsidRPr="00D968A7">
        <w:rPr>
          <w:rFonts w:cstheme="minorHAnsi"/>
        </w:rPr>
        <w:t>find out personal needs in regards with the schedule and employ people with a permanent status to begin with</w:t>
      </w:r>
      <w:r w:rsidR="00AB0E12">
        <w:rPr>
          <w:rFonts w:cstheme="minorHAnsi"/>
        </w:rPr>
        <w:t>-</w:t>
      </w:r>
      <w:r w:rsidR="000577FB">
        <w:rPr>
          <w:rFonts w:cstheme="minorHAnsi"/>
        </w:rPr>
        <w:t xml:space="preserve">. </w:t>
      </w:r>
    </w:p>
    <w:p w14:paraId="5AE83501" w14:textId="77777777" w:rsidR="007D1F83" w:rsidRPr="00D968A7" w:rsidRDefault="007D1F83" w:rsidP="007D1F83">
      <w:pPr>
        <w:pStyle w:val="ListParagraph"/>
        <w:numPr>
          <w:ilvl w:val="1"/>
          <w:numId w:val="3"/>
        </w:numPr>
        <w:rPr>
          <w:rFonts w:cstheme="minorHAnsi"/>
        </w:rPr>
      </w:pPr>
      <w:r w:rsidRPr="00D968A7">
        <w:rPr>
          <w:rFonts w:cstheme="minorHAnsi"/>
        </w:rPr>
        <w:t xml:space="preserve">Work out with the flexible schedule but to assign a specific role to everyone and train their abilities to perform at the required level and that should be their permanent position in the team. </w:t>
      </w:r>
    </w:p>
    <w:p w14:paraId="1946427B" w14:textId="77777777" w:rsidR="007D1F83" w:rsidRPr="00D968A7" w:rsidRDefault="007D1F83" w:rsidP="007D1F83">
      <w:pPr>
        <w:pStyle w:val="ListParagraph"/>
        <w:numPr>
          <w:ilvl w:val="1"/>
          <w:numId w:val="3"/>
        </w:numPr>
        <w:rPr>
          <w:rFonts w:cstheme="minorHAnsi"/>
        </w:rPr>
      </w:pPr>
      <w:r w:rsidRPr="00D968A7">
        <w:rPr>
          <w:rFonts w:cstheme="minorHAnsi"/>
        </w:rPr>
        <w:t>Encourage people to take roles /multiple roles to increase and improve the group dynamics</w:t>
      </w:r>
    </w:p>
    <w:p w14:paraId="3771175D" w14:textId="77777777" w:rsidR="007D1F83" w:rsidRPr="00D968A7" w:rsidRDefault="007D1F83" w:rsidP="007D1F83">
      <w:pPr>
        <w:pStyle w:val="ListParagraph"/>
        <w:numPr>
          <w:ilvl w:val="1"/>
          <w:numId w:val="3"/>
        </w:numPr>
        <w:rPr>
          <w:rFonts w:cstheme="minorHAnsi"/>
        </w:rPr>
      </w:pPr>
      <w:r w:rsidRPr="00D968A7">
        <w:rPr>
          <w:rFonts w:cstheme="minorHAnsi"/>
        </w:rPr>
        <w:t>They should have the opportunity to process the whole 4 -5 stages of the teams</w:t>
      </w:r>
    </w:p>
    <w:p w14:paraId="139ED84A" w14:textId="77777777" w:rsidR="00923A28" w:rsidRDefault="007D1F83" w:rsidP="007D1F83">
      <w:pPr>
        <w:pStyle w:val="ListParagraph"/>
        <w:numPr>
          <w:ilvl w:val="1"/>
          <w:numId w:val="3"/>
        </w:numPr>
        <w:rPr>
          <w:rFonts w:cstheme="minorHAnsi"/>
        </w:rPr>
      </w:pPr>
      <w:r w:rsidRPr="00D968A7">
        <w:rPr>
          <w:rFonts w:cstheme="minorHAnsi"/>
        </w:rPr>
        <w:t xml:space="preserve">Assess the team dynamics weekly and adjust the roles if necessary </w:t>
      </w:r>
    </w:p>
    <w:p w14:paraId="089A2AD9" w14:textId="6BC1826C" w:rsidR="007D1F83" w:rsidRDefault="007D1F83" w:rsidP="007D1F83">
      <w:pPr>
        <w:pStyle w:val="ListParagraph"/>
        <w:numPr>
          <w:ilvl w:val="1"/>
          <w:numId w:val="3"/>
        </w:numPr>
        <w:rPr>
          <w:rFonts w:cstheme="minorHAnsi"/>
        </w:rPr>
      </w:pPr>
      <w:r w:rsidRPr="00D968A7">
        <w:rPr>
          <w:rFonts w:cstheme="minorHAnsi"/>
        </w:rPr>
        <w:t xml:space="preserve"> </w:t>
      </w:r>
      <w:r w:rsidR="00923A28" w:rsidRPr="000577FB">
        <w:rPr>
          <w:rFonts w:cstheme="minorHAnsi"/>
          <w:b/>
          <w:bCs/>
        </w:rPr>
        <w:t>Monitoring</w:t>
      </w:r>
      <w:r w:rsidR="00923A28">
        <w:rPr>
          <w:rFonts w:cstheme="minorHAnsi"/>
        </w:rPr>
        <w:t xml:space="preserve"> an evaluating daily progress and analysing evolution</w:t>
      </w:r>
    </w:p>
    <w:p w14:paraId="79B55A99" w14:textId="09614036" w:rsidR="00941B63" w:rsidRPr="00D968A7" w:rsidRDefault="00941B63" w:rsidP="007D1F83">
      <w:pPr>
        <w:pStyle w:val="ListParagraph"/>
        <w:numPr>
          <w:ilvl w:val="1"/>
          <w:numId w:val="3"/>
        </w:numPr>
        <w:rPr>
          <w:rFonts w:cstheme="minorHAnsi"/>
        </w:rPr>
      </w:pPr>
      <w:r w:rsidRPr="00444003">
        <w:rPr>
          <w:rFonts w:cstheme="minorHAnsi"/>
          <w:b/>
          <w:bCs/>
        </w:rPr>
        <w:t xml:space="preserve">Review </w:t>
      </w:r>
      <w:r w:rsidR="00786733" w:rsidRPr="00444003">
        <w:rPr>
          <w:rFonts w:cstheme="minorHAnsi"/>
          <w:b/>
          <w:bCs/>
        </w:rPr>
        <w:t>weekly</w:t>
      </w:r>
      <w:r w:rsidR="00786733">
        <w:rPr>
          <w:rFonts w:cstheme="minorHAnsi"/>
        </w:rPr>
        <w:t>/monthly quarte</w:t>
      </w:r>
      <w:r w:rsidR="00C23AB8">
        <w:rPr>
          <w:rFonts w:cstheme="minorHAnsi"/>
        </w:rPr>
        <w:t>rly the whole plan</w:t>
      </w:r>
      <w:r w:rsidR="00444003">
        <w:rPr>
          <w:rFonts w:cstheme="minorHAnsi"/>
        </w:rPr>
        <w:t xml:space="preserve"> and position but mostly the satisfaction of employees and the results of the entire team. </w:t>
      </w:r>
    </w:p>
    <w:p w14:paraId="15352C7F" w14:textId="49D1E6C5" w:rsidR="00692ADA" w:rsidRDefault="00E06242" w:rsidP="00FE1F12">
      <w:pPr>
        <w:pStyle w:val="Heading1"/>
        <w:ind w:firstLine="360"/>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Appendix</w:t>
      </w:r>
      <w:r w:rsidR="009F600C">
        <w:rPr>
          <w:rFonts w:asciiTheme="minorHAnsi" w:hAnsiTheme="minorHAnsi" w:cstheme="minorHAnsi"/>
          <w:color w:val="0070C0"/>
          <w:sz w:val="28"/>
          <w:szCs w:val="28"/>
        </w:rPr>
        <w:t>1.</w:t>
      </w:r>
    </w:p>
    <w:p w14:paraId="148EDF2C" w14:textId="5BD2F6C9" w:rsidR="004345A7" w:rsidRDefault="003C7499" w:rsidP="004345A7">
      <w:r>
        <w:t xml:space="preserve">The Belbin Questionnaire </w:t>
      </w:r>
      <w:sdt>
        <w:sdtPr>
          <w:id w:val="-2044210580"/>
          <w:citation/>
        </w:sdtPr>
        <w:sdtEndPr/>
        <w:sdtContent>
          <w:r w:rsidR="00726003">
            <w:fldChar w:fldCharType="begin"/>
          </w:r>
          <w:r w:rsidR="00726003">
            <w:rPr>
              <w:lang w:val="en-GB"/>
            </w:rPr>
            <w:instrText xml:space="preserve"> CITATION Belon \l 2057 </w:instrText>
          </w:r>
          <w:r w:rsidR="00726003">
            <w:fldChar w:fldCharType="separate"/>
          </w:r>
          <w:r w:rsidR="0029175F" w:rsidRPr="0029175F">
            <w:rPr>
              <w:noProof/>
              <w:lang w:val="en-GB"/>
            </w:rPr>
            <w:t>(Belbin, non)</w:t>
          </w:r>
          <w:r w:rsidR="00726003">
            <w:fldChar w:fldCharType="end"/>
          </w:r>
        </w:sdtContent>
      </w:sdt>
    </w:p>
    <w:p w14:paraId="05B4595F" w14:textId="77777777" w:rsidR="00010312" w:rsidRPr="00010312" w:rsidRDefault="00010312" w:rsidP="00010312">
      <w:pPr>
        <w:spacing w:after="0" w:line="240" w:lineRule="auto"/>
        <w:jc w:val="center"/>
        <w:rPr>
          <w:rFonts w:eastAsia="Times New Roman" w:cstheme="minorHAnsi"/>
          <w:b/>
          <w:lang w:val="en-GB" w:eastAsia="en-GB"/>
        </w:rPr>
      </w:pPr>
      <w:r w:rsidRPr="00010312">
        <w:rPr>
          <w:rFonts w:eastAsia="Times New Roman" w:cstheme="minorHAnsi"/>
          <w:b/>
          <w:lang w:val="en-GB" w:eastAsia="en-GB"/>
        </w:rPr>
        <w:t>Belbin’s Team Roles - a Self-perception Questionnaire</w:t>
      </w:r>
    </w:p>
    <w:p w14:paraId="72D53FF7" w14:textId="77777777" w:rsidR="00010312" w:rsidRPr="00010312" w:rsidRDefault="00010312" w:rsidP="00010312">
      <w:pPr>
        <w:spacing w:after="0" w:line="240" w:lineRule="auto"/>
        <w:jc w:val="center"/>
        <w:rPr>
          <w:rFonts w:eastAsia="Times New Roman" w:cstheme="minorHAnsi"/>
          <w:b/>
        </w:rPr>
      </w:pPr>
    </w:p>
    <w:p w14:paraId="7A03D83E" w14:textId="77777777" w:rsidR="00010312" w:rsidRPr="00010312" w:rsidRDefault="00010312" w:rsidP="00010312">
      <w:pPr>
        <w:spacing w:after="0" w:line="240" w:lineRule="auto"/>
        <w:jc w:val="center"/>
        <w:rPr>
          <w:rFonts w:eastAsia="Times New Roman" w:cstheme="minorHAnsi"/>
          <w:b/>
        </w:rPr>
      </w:pPr>
    </w:p>
    <w:p w14:paraId="33B4F8A1"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Section 1</w:t>
      </w:r>
    </w:p>
    <w:p w14:paraId="40B3164C" w14:textId="77777777" w:rsidR="00010312" w:rsidRPr="00010312" w:rsidRDefault="00010312" w:rsidP="00010312">
      <w:pPr>
        <w:spacing w:after="0" w:line="240" w:lineRule="auto"/>
        <w:ind w:left="1418"/>
        <w:rPr>
          <w:rFonts w:eastAsia="Times New Roman" w:cstheme="minorHAnsi"/>
        </w:rPr>
      </w:pPr>
    </w:p>
    <w:p w14:paraId="316B4B56" w14:textId="77777777" w:rsidR="00010312" w:rsidRPr="00010312" w:rsidRDefault="00010312" w:rsidP="00010312">
      <w:pPr>
        <w:spacing w:after="0" w:line="240" w:lineRule="auto"/>
        <w:ind w:left="1418"/>
        <w:rPr>
          <w:rFonts w:eastAsia="Times New Roman" w:cstheme="minorHAnsi"/>
          <w:b/>
        </w:rPr>
      </w:pPr>
      <w:r w:rsidRPr="00010312">
        <w:rPr>
          <w:rFonts w:eastAsia="Times New Roman" w:cstheme="minorHAnsi"/>
          <w:b/>
        </w:rPr>
        <w:t>“What I believe I can contribute to a team...”</w:t>
      </w:r>
      <w:r w:rsidRPr="00010312">
        <w:rPr>
          <w:rFonts w:eastAsia="Times New Roman" w:cstheme="minorHAnsi"/>
          <w:b/>
        </w:rPr>
        <w:tab/>
      </w:r>
    </w:p>
    <w:p w14:paraId="7C35E107" w14:textId="77777777" w:rsidR="00010312" w:rsidRPr="00010312" w:rsidRDefault="00010312" w:rsidP="00010312">
      <w:pPr>
        <w:keepNext/>
        <w:spacing w:after="0" w:line="240" w:lineRule="auto"/>
        <w:outlineLvl w:val="0"/>
        <w:rPr>
          <w:rFonts w:eastAsia="Times New Roman" w:cstheme="minorHAnsi"/>
          <w:b/>
          <w:lang w:val="en-GB" w:eastAsia="en-GB"/>
        </w:rPr>
      </w:pPr>
    </w:p>
    <w:p w14:paraId="3A06D1FD" w14:textId="77777777"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010312">
        <w:rPr>
          <w:rFonts w:eastAsia="Times New Roman" w:cstheme="minorHAnsi"/>
        </w:rPr>
        <w:t>I can quickly see and take advantage of new opportunities</w:t>
      </w:r>
    </w:p>
    <w:p w14:paraId="32B2A7E9" w14:textId="4840C3AA" w:rsidR="00010312" w:rsidRPr="00010312" w:rsidRDefault="00010312" w:rsidP="00010312">
      <w:p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1312" behindDoc="0" locked="0" layoutInCell="0" allowOverlap="1" wp14:anchorId="45407C10" wp14:editId="71F7BDFF">
                <wp:simplePos x="0" y="0"/>
                <wp:positionH relativeFrom="column">
                  <wp:posOffset>365125</wp:posOffset>
                </wp:positionH>
                <wp:positionV relativeFrom="paragraph">
                  <wp:posOffset>-144145</wp:posOffset>
                </wp:positionV>
                <wp:extent cx="274320" cy="182880"/>
                <wp:effectExtent l="12700" t="7620" r="8255" b="9525"/>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817F0E5" id="Rectangle 63" o:spid="_x0000_s1026" style="position:absolute;margin-left:28.75pt;margin-top:-11.35pt;width:21.6pt;height:1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" o:allowincell="f"/>
            </w:pict>
          </mc:Fallback>
        </mc:AlternateContent>
      </w:r>
    </w:p>
    <w:p w14:paraId="0AE056B0" w14:textId="6522607C"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2336" behindDoc="0" locked="0" layoutInCell="0" allowOverlap="1" wp14:anchorId="55E454B8" wp14:editId="0C6DA367">
                <wp:simplePos x="0" y="0"/>
                <wp:positionH relativeFrom="column">
                  <wp:posOffset>365125</wp:posOffset>
                </wp:positionH>
                <wp:positionV relativeFrom="paragraph">
                  <wp:posOffset>20955</wp:posOffset>
                </wp:positionV>
                <wp:extent cx="274320" cy="182880"/>
                <wp:effectExtent l="12700" t="5080" r="8255" b="12065"/>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F7512B" id="Rectangle 62" o:spid="_x0000_s1026" style="position:absolute;margin-left:28.75pt;margin-top:1.65pt;width:21.6pt;height:1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ioY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" o:allowincell="f"/>
            </w:pict>
          </mc:Fallback>
        </mc:AlternateContent>
      </w:r>
      <w:r w:rsidRPr="00010312">
        <w:rPr>
          <w:rFonts w:eastAsia="Times New Roman" w:cstheme="minorHAnsi"/>
        </w:rPr>
        <w:t>I can work well with a very wide range of people</w:t>
      </w:r>
    </w:p>
    <w:p w14:paraId="5B6A4486" w14:textId="77777777" w:rsidR="00010312" w:rsidRPr="00010312" w:rsidRDefault="00010312" w:rsidP="00010312">
      <w:pPr>
        <w:tabs>
          <w:tab w:val="num" w:pos="1985"/>
        </w:tabs>
        <w:spacing w:after="0" w:line="240" w:lineRule="auto"/>
        <w:ind w:left="1985" w:hanging="425"/>
        <w:rPr>
          <w:rFonts w:eastAsia="Times New Roman" w:cstheme="minorHAnsi"/>
        </w:rPr>
      </w:pPr>
    </w:p>
    <w:p w14:paraId="16D3B76D" w14:textId="2E489C65"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3360" behindDoc="0" locked="0" layoutInCell="0" allowOverlap="1" wp14:anchorId="3392E7B1" wp14:editId="3A92D6D6">
                <wp:simplePos x="0" y="0"/>
                <wp:positionH relativeFrom="column">
                  <wp:posOffset>365125</wp:posOffset>
                </wp:positionH>
                <wp:positionV relativeFrom="paragraph">
                  <wp:posOffset>15240</wp:posOffset>
                </wp:positionV>
                <wp:extent cx="274320" cy="182880"/>
                <wp:effectExtent l="12700" t="6985" r="8255" b="10160"/>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79FD36" id="Rectangle 61" o:spid="_x0000_s1026" style="position:absolute;margin-left:28.75pt;margin-top:1.2pt;width:21.6pt;height:1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" o:allowincell="f"/>
            </w:pict>
          </mc:Fallback>
        </mc:AlternateContent>
      </w:r>
      <w:r w:rsidRPr="00010312">
        <w:rPr>
          <w:rFonts w:eastAsia="Times New Roman" w:cstheme="minorHAnsi"/>
        </w:rPr>
        <w:t>Producing ideas is one of my natural assets</w:t>
      </w:r>
    </w:p>
    <w:p w14:paraId="533095E8" w14:textId="77777777" w:rsidR="00010312" w:rsidRPr="00010312" w:rsidRDefault="00010312" w:rsidP="00010312">
      <w:pPr>
        <w:tabs>
          <w:tab w:val="num" w:pos="1985"/>
        </w:tabs>
        <w:spacing w:after="0" w:line="240" w:lineRule="auto"/>
        <w:ind w:left="1985" w:hanging="425"/>
        <w:rPr>
          <w:rFonts w:eastAsia="Times New Roman" w:cstheme="minorHAnsi"/>
        </w:rPr>
      </w:pPr>
    </w:p>
    <w:p w14:paraId="09F3BFCC" w14:textId="4295232A"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4384" behindDoc="0" locked="0" layoutInCell="0" allowOverlap="1" wp14:anchorId="25CF4AC4" wp14:editId="222A0F2E">
                <wp:simplePos x="0" y="0"/>
                <wp:positionH relativeFrom="column">
                  <wp:posOffset>365125</wp:posOffset>
                </wp:positionH>
                <wp:positionV relativeFrom="paragraph">
                  <wp:posOffset>31750</wp:posOffset>
                </wp:positionV>
                <wp:extent cx="274320" cy="182880"/>
                <wp:effectExtent l="12700" t="12065" r="8255" b="5080"/>
                <wp:wrapNone/>
                <wp:docPr id="60"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C4A8FA" id="Rectangle 60" o:spid="_x0000_s1026" style="position:absolute;margin-left:28.75pt;margin-top:2.5pt;width:21.6pt;height:14.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k4FIQ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" o:allowincell="f"/>
            </w:pict>
          </mc:Fallback>
        </mc:AlternateContent>
      </w:r>
      <w:r w:rsidRPr="00010312">
        <w:rPr>
          <w:rFonts w:eastAsia="Times New Roman" w:cstheme="minorHAnsi"/>
        </w:rPr>
        <w:t>I can draw people out whenever I detect they have something of value to contribute to group objectives</w:t>
      </w:r>
    </w:p>
    <w:p w14:paraId="6711B8C4" w14:textId="77777777" w:rsidR="00010312" w:rsidRPr="00010312" w:rsidRDefault="00010312" w:rsidP="00010312">
      <w:pPr>
        <w:tabs>
          <w:tab w:val="num" w:pos="1985"/>
        </w:tabs>
        <w:spacing w:after="0" w:line="240" w:lineRule="auto"/>
        <w:ind w:left="1985" w:hanging="425"/>
        <w:rPr>
          <w:rFonts w:eastAsia="Times New Roman" w:cstheme="minorHAnsi"/>
        </w:rPr>
      </w:pPr>
    </w:p>
    <w:p w14:paraId="2DEA383B" w14:textId="67BD339D"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5408" behindDoc="0" locked="0" layoutInCell="0" allowOverlap="1" wp14:anchorId="1C741666" wp14:editId="25DE99C0">
                <wp:simplePos x="0" y="0"/>
                <wp:positionH relativeFrom="column">
                  <wp:posOffset>365125</wp:posOffset>
                </wp:positionH>
                <wp:positionV relativeFrom="paragraph">
                  <wp:posOffset>31750</wp:posOffset>
                </wp:positionV>
                <wp:extent cx="274320" cy="182880"/>
                <wp:effectExtent l="12700" t="13970" r="8255" b="12700"/>
                <wp:wrapNone/>
                <wp:docPr id="59"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50D93C" id="Rectangle 59" o:spid="_x0000_s1026" style="position:absolute;margin-left:28.75pt;margin-top:2.5pt;width:21.6pt;height:14.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" o:allowincell="f"/>
            </w:pict>
          </mc:Fallback>
        </mc:AlternateContent>
      </w:r>
      <w:r w:rsidRPr="00010312">
        <w:rPr>
          <w:rFonts w:eastAsia="Times New Roman" w:cstheme="minorHAnsi"/>
        </w:rPr>
        <w:t>I can be relied on to finish any task I undertake</w:t>
      </w:r>
    </w:p>
    <w:p w14:paraId="0D7C0109" w14:textId="77777777" w:rsidR="00010312" w:rsidRPr="00010312" w:rsidRDefault="00010312" w:rsidP="00010312">
      <w:pPr>
        <w:tabs>
          <w:tab w:val="num" w:pos="1985"/>
        </w:tabs>
        <w:spacing w:after="0" w:line="240" w:lineRule="auto"/>
        <w:ind w:left="1985" w:hanging="425"/>
        <w:rPr>
          <w:rFonts w:eastAsia="Times New Roman" w:cstheme="minorHAnsi"/>
        </w:rPr>
      </w:pPr>
    </w:p>
    <w:p w14:paraId="69406253" w14:textId="21242843"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722752" behindDoc="0" locked="0" layoutInCell="0" allowOverlap="1" wp14:anchorId="2C8C0EB0" wp14:editId="1C6D1DFD">
                <wp:simplePos x="0" y="0"/>
                <wp:positionH relativeFrom="column">
                  <wp:posOffset>365125</wp:posOffset>
                </wp:positionH>
                <wp:positionV relativeFrom="paragraph">
                  <wp:posOffset>32385</wp:posOffset>
                </wp:positionV>
                <wp:extent cx="274320" cy="182880"/>
                <wp:effectExtent l="12700" t="12700" r="8255" b="13970"/>
                <wp:wrapNone/>
                <wp:docPr id="58" name="Rectangle 5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34D74F" id="Rectangle 58" o:spid="_x0000_s1026" style="position:absolute;margin-left:28.75pt;margin-top:2.55pt;width:21.6pt;height:14.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" o:allowincell="f"/>
            </w:pict>
          </mc:Fallback>
        </mc:AlternateContent>
      </w:r>
      <w:r w:rsidRPr="00010312">
        <w:rPr>
          <w:rFonts w:eastAsia="Times New Roman" w:cstheme="minorHAnsi"/>
        </w:rPr>
        <w:t>My technical knowledge and experience is usually my major asset</w:t>
      </w:r>
    </w:p>
    <w:p w14:paraId="660902DC" w14:textId="77777777" w:rsidR="00010312" w:rsidRPr="00010312" w:rsidRDefault="00010312" w:rsidP="00010312">
      <w:pPr>
        <w:tabs>
          <w:tab w:val="num" w:pos="1985"/>
        </w:tabs>
        <w:spacing w:after="0" w:line="240" w:lineRule="auto"/>
        <w:ind w:left="1985" w:hanging="425"/>
        <w:rPr>
          <w:rFonts w:eastAsia="Times New Roman" w:cstheme="minorHAnsi"/>
        </w:rPr>
      </w:pPr>
    </w:p>
    <w:p w14:paraId="02BFA3AB" w14:textId="529B2246"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6432" behindDoc="0" locked="0" layoutInCell="0" allowOverlap="1" wp14:anchorId="141C424B" wp14:editId="047333E9">
                <wp:simplePos x="0" y="0"/>
                <wp:positionH relativeFrom="column">
                  <wp:posOffset>365125</wp:posOffset>
                </wp:positionH>
                <wp:positionV relativeFrom="paragraph">
                  <wp:posOffset>32385</wp:posOffset>
                </wp:positionV>
                <wp:extent cx="274320" cy="182880"/>
                <wp:effectExtent l="12700" t="5080" r="8255" b="12065"/>
                <wp:wrapNone/>
                <wp:docPr id="57"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B64BBF7" id="Rectangle 57" o:spid="_x0000_s1026" style="position:absolute;margin-left:28.75pt;margin-top:2.55pt;width:21.6pt;height:14.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" o:allowincell="f"/>
            </w:pict>
          </mc:Fallback>
        </mc:AlternateContent>
      </w:r>
      <w:r w:rsidRPr="00010312">
        <w:rPr>
          <w:rFonts w:eastAsia="Times New Roman" w:cstheme="minorHAnsi"/>
        </w:rPr>
        <w:t>I am always ready to be blunt and outspoken in the cause of making the right things happen</w:t>
      </w:r>
    </w:p>
    <w:p w14:paraId="0CF68043" w14:textId="77777777" w:rsidR="00010312" w:rsidRPr="00010312" w:rsidRDefault="00010312" w:rsidP="00010312">
      <w:pPr>
        <w:tabs>
          <w:tab w:val="num" w:pos="1985"/>
        </w:tabs>
        <w:spacing w:after="0" w:line="240" w:lineRule="auto"/>
        <w:ind w:left="1985" w:hanging="425"/>
        <w:rPr>
          <w:rFonts w:eastAsia="Times New Roman" w:cstheme="minorHAnsi"/>
        </w:rPr>
      </w:pPr>
    </w:p>
    <w:p w14:paraId="67A3331A" w14:textId="22D917F5"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7456" behindDoc="0" locked="0" layoutInCell="0" allowOverlap="1" wp14:anchorId="1B27EE3F" wp14:editId="3F405A68">
                <wp:simplePos x="0" y="0"/>
                <wp:positionH relativeFrom="column">
                  <wp:posOffset>365125</wp:posOffset>
                </wp:positionH>
                <wp:positionV relativeFrom="paragraph">
                  <wp:posOffset>32385</wp:posOffset>
                </wp:positionV>
                <wp:extent cx="274320" cy="182880"/>
                <wp:effectExtent l="12700" t="6985" r="8255" b="10160"/>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1424AC9" id="Rectangle 56" o:spid="_x0000_s1026" style="position:absolute;margin-left:28.75pt;margin-top:2.55pt;width:21.6pt;height:14.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" o:allowincell="f"/>
            </w:pict>
          </mc:Fallback>
        </mc:AlternateContent>
      </w:r>
      <w:r w:rsidRPr="00010312">
        <w:rPr>
          <w:rFonts w:eastAsia="Times New Roman" w:cstheme="minorHAnsi"/>
        </w:rPr>
        <w:t>I can usually tell whether a plan or idea will fit a particular situation</w:t>
      </w:r>
    </w:p>
    <w:p w14:paraId="7AEC5615" w14:textId="77777777" w:rsidR="00010312" w:rsidRPr="00010312" w:rsidRDefault="00010312" w:rsidP="00010312">
      <w:pPr>
        <w:tabs>
          <w:tab w:val="num" w:pos="1985"/>
        </w:tabs>
        <w:spacing w:after="0" w:line="240" w:lineRule="auto"/>
        <w:ind w:left="1985" w:hanging="425"/>
        <w:rPr>
          <w:rFonts w:eastAsia="Times New Roman" w:cstheme="minorHAnsi"/>
        </w:rPr>
      </w:pPr>
    </w:p>
    <w:p w14:paraId="57AF58E4" w14:textId="2F1DDF86" w:rsidR="00010312" w:rsidRPr="00010312" w:rsidRDefault="00010312" w:rsidP="00010312">
      <w:pPr>
        <w:numPr>
          <w:ilvl w:val="0"/>
          <w:numId w:val="14"/>
        </w:numPr>
        <w:tabs>
          <w:tab w:val="num" w:pos="1985"/>
        </w:tabs>
        <w:spacing w:after="0" w:line="240" w:lineRule="auto"/>
        <w:ind w:left="1985" w:hanging="425"/>
        <w:rPr>
          <w:rFonts w:eastAsia="Times New Roman" w:cstheme="minorHAnsi"/>
        </w:rPr>
      </w:pPr>
      <w:r w:rsidRPr="00726003">
        <w:rPr>
          <w:rFonts w:eastAsia="Times New Roman" w:cstheme="minorHAnsi"/>
          <w:noProof/>
        </w:rPr>
        <mc:AlternateContent>
          <mc:Choice Requires="wps">
            <w:drawing>
              <wp:anchor distT="0" distB="0" distL="114300" distR="114300" simplePos="0" relativeHeight="251668480" behindDoc="0" locked="0" layoutInCell="0" allowOverlap="1" wp14:anchorId="65EBA6CC" wp14:editId="6826AF3F">
                <wp:simplePos x="0" y="0"/>
                <wp:positionH relativeFrom="column">
                  <wp:posOffset>365125</wp:posOffset>
                </wp:positionH>
                <wp:positionV relativeFrom="paragraph">
                  <wp:posOffset>32385</wp:posOffset>
                </wp:positionV>
                <wp:extent cx="274320" cy="182880"/>
                <wp:effectExtent l="12700" t="8890" r="8255" b="825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4320" cy="18288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54EFEE" id="Rectangle 55" o:spid="_x0000_s1026" style="position:absolute;margin-left:28.75pt;margin-top:2.55pt;width:21.6pt;height:14.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" o:allowincell="f"/>
            </w:pict>
          </mc:Fallback>
        </mc:AlternateContent>
      </w:r>
      <w:r w:rsidRPr="00010312">
        <w:rPr>
          <w:rFonts w:eastAsia="Times New Roman" w:cstheme="minorHAnsi"/>
        </w:rPr>
        <w:t xml:space="preserve">I can offer a reasoned case for alternative courses of action while maintaining freedom from personal bias </w:t>
      </w:r>
    </w:p>
    <w:p w14:paraId="7CF20701" w14:textId="77777777" w:rsidR="00010312" w:rsidRPr="00010312" w:rsidRDefault="00010312" w:rsidP="00010312">
      <w:pPr>
        <w:spacing w:after="0" w:line="240" w:lineRule="auto"/>
        <w:rPr>
          <w:rFonts w:eastAsia="Times New Roman" w:cstheme="minorHAnsi"/>
        </w:rPr>
      </w:pPr>
    </w:p>
    <w:p w14:paraId="6C03ABF2" w14:textId="37D43D7E" w:rsidR="00010312" w:rsidRPr="00025035" w:rsidRDefault="00025035" w:rsidP="00010312">
      <w:pPr>
        <w:spacing w:after="0" w:line="240" w:lineRule="auto"/>
        <w:rPr>
          <w:rFonts w:eastAsia="Times New Roman" w:cstheme="minorHAnsi"/>
          <w:color w:val="00B0F0"/>
        </w:rPr>
      </w:pPr>
      <w:r w:rsidRPr="00025035">
        <w:rPr>
          <w:rFonts w:eastAsia="Times New Roman" w:cstheme="minorHAnsi"/>
          <w:color w:val="00B0F0"/>
        </w:rPr>
        <w:t>*</w:t>
      </w:r>
      <w:r w:rsidR="00E21498" w:rsidRPr="00025035">
        <w:rPr>
          <w:rFonts w:eastAsia="Times New Roman" w:cstheme="minorHAnsi"/>
          <w:color w:val="00B0F0"/>
        </w:rPr>
        <w:t xml:space="preserve">The rest of the questionnaire </w:t>
      </w:r>
      <w:r w:rsidR="00050DFA" w:rsidRPr="00025035">
        <w:rPr>
          <w:rFonts w:eastAsia="Times New Roman" w:cstheme="minorHAnsi"/>
          <w:color w:val="00B0F0"/>
        </w:rPr>
        <w:t xml:space="preserve">upon request as is too large to be </w:t>
      </w:r>
      <w:r w:rsidR="004A0AED" w:rsidRPr="00025035">
        <w:rPr>
          <w:rFonts w:eastAsia="Times New Roman" w:cstheme="minorHAnsi"/>
          <w:color w:val="00B0F0"/>
        </w:rPr>
        <w:t>attached in the appendix.</w:t>
      </w:r>
    </w:p>
    <w:p w14:paraId="63E8430C" w14:textId="4D43AFDC" w:rsidR="0044355D" w:rsidRPr="00010312" w:rsidRDefault="00010312" w:rsidP="0044355D">
      <w:pPr>
        <w:keepNext/>
        <w:spacing w:after="0" w:line="240" w:lineRule="auto"/>
        <w:ind w:left="1418"/>
        <w:outlineLvl w:val="0"/>
        <w:rPr>
          <w:rFonts w:eastAsia="Times New Roman" w:cstheme="minorHAnsi"/>
        </w:rPr>
      </w:pPr>
      <w:r w:rsidRPr="00010312">
        <w:rPr>
          <w:rFonts w:eastAsia="Times New Roman" w:cstheme="minorHAnsi"/>
          <w:lang w:val="en-GB" w:eastAsia="en-GB"/>
        </w:rPr>
        <w:br w:type="page"/>
      </w:r>
    </w:p>
    <w:p w14:paraId="6E21A6CA" w14:textId="672EB568" w:rsidR="00010312" w:rsidRPr="00010312" w:rsidRDefault="00010312" w:rsidP="00025035">
      <w:pPr>
        <w:spacing w:after="0" w:line="240" w:lineRule="auto"/>
        <w:ind w:left="720"/>
        <w:rPr>
          <w:rFonts w:eastAsia="Times New Roman" w:cstheme="minorHAnsi"/>
        </w:rPr>
      </w:pPr>
    </w:p>
    <w:p w14:paraId="1C088BB8" w14:textId="77777777" w:rsidR="00010312" w:rsidRPr="00010312" w:rsidRDefault="00010312" w:rsidP="00010312">
      <w:pPr>
        <w:spacing w:after="0" w:line="240" w:lineRule="auto"/>
        <w:rPr>
          <w:rFonts w:eastAsia="Times New Roman" w:cstheme="minorHAnsi"/>
        </w:rPr>
      </w:pPr>
    </w:p>
    <w:p w14:paraId="510336AB" w14:textId="22F51F05" w:rsidR="00E550BD" w:rsidRPr="00726003" w:rsidRDefault="00423727" w:rsidP="00E550BD">
      <w:pPr>
        <w:rPr>
          <w:rFonts w:cstheme="minorHAnsi"/>
          <w:b/>
          <w:bCs/>
          <w:color w:val="0070C0"/>
        </w:rPr>
      </w:pPr>
      <w:r w:rsidRPr="00726003">
        <w:rPr>
          <w:rFonts w:cstheme="minorHAnsi"/>
          <w:b/>
          <w:bCs/>
          <w:color w:val="0070C0"/>
        </w:rPr>
        <w:t>APPENDIX 2</w:t>
      </w:r>
    </w:p>
    <w:p w14:paraId="1F0A7D35" w14:textId="77777777" w:rsidR="00423727" w:rsidRPr="00726003" w:rsidRDefault="00423727" w:rsidP="00423727">
      <w:pPr>
        <w:rPr>
          <w:rFonts w:cstheme="minorHAnsi"/>
          <w:lang w:val="en-GB"/>
        </w:rPr>
      </w:pPr>
      <w:r w:rsidRPr="00726003">
        <w:rPr>
          <w:rFonts w:cstheme="minorHAnsi"/>
          <w:b/>
          <w:bCs/>
          <w:lang w:val="en-GB"/>
        </w:rPr>
        <w:t>Shelle Rose Charvet</w:t>
      </w:r>
      <w:r w:rsidRPr="00726003">
        <w:rPr>
          <w:rFonts w:cstheme="minorHAnsi"/>
          <w:lang w:val="en-GB"/>
        </w:rPr>
        <w:t xml:space="preserve"> is the author of the </w:t>
      </w:r>
      <w:r w:rsidRPr="00726003">
        <w:rPr>
          <w:rFonts w:cstheme="minorHAnsi"/>
          <w:b/>
          <w:bCs/>
          <w:lang w:val="en-GB"/>
        </w:rPr>
        <w:t>Lab Profile</w:t>
      </w:r>
      <w:r w:rsidRPr="00726003">
        <w:rPr>
          <w:rFonts w:cstheme="minorHAnsi"/>
          <w:lang w:val="en-GB"/>
        </w:rPr>
        <w:t xml:space="preserve"> (Language and Behaviour Profile), a powerful tool that people who want to persevere in communication are using it today.</w:t>
      </w:r>
    </w:p>
    <w:p w14:paraId="70722D92" w14:textId="030710C1" w:rsidR="00423727" w:rsidRPr="00726003" w:rsidRDefault="00423727" w:rsidP="00423727">
      <w:pPr>
        <w:rPr>
          <w:rFonts w:cstheme="minorHAnsi"/>
          <w:lang w:val="en-GB"/>
        </w:rPr>
      </w:pPr>
      <w:r w:rsidRPr="00726003">
        <w:rPr>
          <w:rFonts w:cstheme="minorHAnsi"/>
          <w:lang w:val="en-GB"/>
        </w:rPr>
        <w:t xml:space="preserve"> She sustains that if you pay attention of the </w:t>
      </w:r>
      <w:r w:rsidRPr="00726003">
        <w:rPr>
          <w:rFonts w:cstheme="minorHAnsi"/>
          <w:b/>
          <w:bCs/>
          <w:lang w:val="en-GB"/>
        </w:rPr>
        <w:t>way of people behave</w:t>
      </w:r>
      <w:r w:rsidRPr="00726003">
        <w:rPr>
          <w:rFonts w:cstheme="minorHAnsi"/>
          <w:lang w:val="en-GB"/>
        </w:rPr>
        <w:t xml:space="preserve"> when they talking, ‘how people talk when they answer’ rather than ‘what’ people’s saying, you can adjust your non-verbal and paraverbal when you talk and the impression created in your interlocutor is much closer to your intention. </w:t>
      </w:r>
      <w:sdt>
        <w:sdtPr>
          <w:rPr>
            <w:rFonts w:cstheme="minorHAnsi"/>
            <w:lang w:val="en-GB"/>
          </w:rPr>
          <w:id w:val="-294683463"/>
          <w:citation/>
        </w:sdtPr>
        <w:sdtEndPr/>
        <w:sdtContent>
          <w:r w:rsidRPr="00726003">
            <w:rPr>
              <w:rFonts w:cstheme="minorHAnsi"/>
              <w:lang w:val="en-GB"/>
            </w:rPr>
            <w:fldChar w:fldCharType="begin"/>
          </w:r>
          <w:r w:rsidRPr="00726003">
            <w:rPr>
              <w:rFonts w:cstheme="minorHAnsi"/>
              <w:lang w:val="en-GB"/>
            </w:rPr>
            <w:instrText xml:space="preserve"> CITATION Cha97 \l 2057 </w:instrText>
          </w:r>
          <w:r w:rsidRPr="00726003">
            <w:rPr>
              <w:rFonts w:cstheme="minorHAnsi"/>
              <w:lang w:val="en-GB"/>
            </w:rPr>
            <w:fldChar w:fldCharType="separate"/>
          </w:r>
          <w:r w:rsidR="0029175F" w:rsidRPr="0029175F">
            <w:rPr>
              <w:rFonts w:cstheme="minorHAnsi"/>
              <w:noProof/>
              <w:lang w:val="en-GB"/>
            </w:rPr>
            <w:t>(Charvet, 1997)</w:t>
          </w:r>
          <w:r w:rsidRPr="00726003">
            <w:rPr>
              <w:rFonts w:cstheme="minorHAnsi"/>
              <w:lang w:val="en-GB"/>
            </w:rPr>
            <w:fldChar w:fldCharType="end"/>
          </w:r>
        </w:sdtContent>
      </w:sdt>
    </w:p>
    <w:p w14:paraId="040FA56F" w14:textId="101ADC51" w:rsidR="00854EF9" w:rsidRPr="00025035" w:rsidRDefault="004F71E3" w:rsidP="00854EF9">
      <w:pPr>
        <w:rPr>
          <w:rFonts w:cstheme="minorHAnsi"/>
        </w:rPr>
      </w:pPr>
      <w:r w:rsidRPr="00726003">
        <w:rPr>
          <w:rFonts w:cstheme="minorHAnsi"/>
        </w:rPr>
        <w:t xml:space="preserve">She Produced </w:t>
      </w:r>
      <w:r w:rsidR="00F95A70" w:rsidRPr="00726003">
        <w:rPr>
          <w:rFonts w:cstheme="minorHAnsi"/>
        </w:rPr>
        <w:t xml:space="preserve">2 LAB Profile worksheets </w:t>
      </w:r>
      <w:r w:rsidR="00410B10" w:rsidRPr="00726003">
        <w:rPr>
          <w:rFonts w:cstheme="minorHAnsi"/>
        </w:rPr>
        <w:t xml:space="preserve">that are used like </w:t>
      </w:r>
      <w:r w:rsidR="00204E7A" w:rsidRPr="00726003">
        <w:rPr>
          <w:rFonts w:cstheme="minorHAnsi"/>
        </w:rPr>
        <w:t xml:space="preserve">an interview </w:t>
      </w:r>
      <w:r w:rsidR="00165205" w:rsidRPr="00726003">
        <w:rPr>
          <w:rFonts w:cstheme="minorHAnsi"/>
        </w:rPr>
        <w:t xml:space="preserve">questionnaire to </w:t>
      </w:r>
      <w:r w:rsidR="000C6F15" w:rsidRPr="00726003">
        <w:rPr>
          <w:rFonts w:cstheme="minorHAnsi"/>
        </w:rPr>
        <w:t xml:space="preserve">collect more information from your employees </w:t>
      </w:r>
      <w:r w:rsidR="001836E7" w:rsidRPr="00726003">
        <w:rPr>
          <w:rFonts w:cstheme="minorHAnsi"/>
        </w:rPr>
        <w:t xml:space="preserve">in order to analyzing and </w:t>
      </w:r>
      <w:r w:rsidR="00F746F5" w:rsidRPr="00726003">
        <w:rPr>
          <w:rFonts w:cstheme="minorHAnsi"/>
        </w:rPr>
        <w:t>diagnose</w:t>
      </w:r>
      <w:r w:rsidR="001836E7" w:rsidRPr="00726003">
        <w:rPr>
          <w:rFonts w:cstheme="minorHAnsi"/>
        </w:rPr>
        <w:t xml:space="preserve"> the communication </w:t>
      </w:r>
      <w:r w:rsidR="00EC4552" w:rsidRPr="00726003">
        <w:rPr>
          <w:rFonts w:cstheme="minorHAnsi"/>
        </w:rPr>
        <w:t xml:space="preserve">issues in your company. </w:t>
      </w:r>
      <w:r w:rsidR="008051D5" w:rsidRPr="00726003">
        <w:rPr>
          <w:rFonts w:cstheme="minorHAnsi"/>
        </w:rPr>
        <w:t xml:space="preserve">She </w:t>
      </w:r>
      <w:r w:rsidR="0045339E" w:rsidRPr="00726003">
        <w:rPr>
          <w:rFonts w:cstheme="minorHAnsi"/>
        </w:rPr>
        <w:t xml:space="preserve">called ‘’motivation triggers </w:t>
      </w:r>
      <w:r w:rsidR="009412BF" w:rsidRPr="00726003">
        <w:rPr>
          <w:rFonts w:cstheme="minorHAnsi"/>
        </w:rPr>
        <w:t>‘’ the information that will be revealed at the en</w:t>
      </w:r>
      <w:r w:rsidR="003441AD" w:rsidRPr="00726003">
        <w:rPr>
          <w:rFonts w:cstheme="minorHAnsi"/>
        </w:rPr>
        <w:t xml:space="preserve">d of the interview. </w:t>
      </w:r>
    </w:p>
    <w:p w14:paraId="22A6D46A" w14:textId="77777777" w:rsidR="00D65ECA" w:rsidRPr="00726003" w:rsidRDefault="00D65ECA" w:rsidP="00854EF9">
      <w:pPr>
        <w:rPr>
          <w:rFonts w:cstheme="minorHAnsi"/>
          <w:b/>
          <w:bCs/>
          <w:color w:val="0070C0"/>
        </w:rPr>
      </w:pPr>
    </w:p>
    <w:p w14:paraId="4CEB3A9E" w14:textId="77777777" w:rsidR="00517526" w:rsidRPr="00726003" w:rsidRDefault="00517526" w:rsidP="00E06242">
      <w:pPr>
        <w:pStyle w:val="Heading1"/>
        <w:rPr>
          <w:rFonts w:asciiTheme="minorHAnsi" w:hAnsiTheme="minorHAnsi" w:cstheme="minorHAnsi"/>
          <w:color w:val="auto"/>
          <w:sz w:val="22"/>
          <w:szCs w:val="22"/>
        </w:rPr>
      </w:pPr>
      <w:r w:rsidRPr="00726003">
        <w:rPr>
          <w:rFonts w:asciiTheme="minorHAnsi" w:hAnsiTheme="minorHAnsi" w:cstheme="minorHAnsi"/>
          <w:color w:val="auto"/>
          <w:sz w:val="22"/>
          <w:szCs w:val="22"/>
        </w:rPr>
        <w:br w:type="page"/>
      </w:r>
    </w:p>
    <w:p w14:paraId="071565B8" w14:textId="7734A6F2" w:rsidR="0066409E" w:rsidRPr="00F878C8" w:rsidRDefault="00692ADA" w:rsidP="00E06242">
      <w:pPr>
        <w:pStyle w:val="Heading1"/>
        <w:rPr>
          <w:rFonts w:asciiTheme="minorHAnsi" w:hAnsiTheme="minorHAnsi" w:cstheme="minorHAnsi"/>
          <w:color w:val="0070C0"/>
          <w:sz w:val="28"/>
          <w:szCs w:val="28"/>
        </w:rPr>
      </w:pPr>
      <w:r w:rsidRPr="00F878C8">
        <w:rPr>
          <w:rFonts w:asciiTheme="minorHAnsi" w:hAnsiTheme="minorHAnsi" w:cstheme="minorHAnsi"/>
          <w:color w:val="0070C0"/>
          <w:sz w:val="28"/>
          <w:szCs w:val="28"/>
        </w:rPr>
        <w:lastRenderedPageBreak/>
        <w:t>References</w:t>
      </w:r>
    </w:p>
    <w:sdt>
      <w:sdtPr>
        <w:rPr>
          <w:rFonts w:asciiTheme="minorHAnsi" w:eastAsiaTheme="minorHAnsi" w:hAnsiTheme="minorHAnsi" w:cstheme="minorBidi"/>
          <w:color w:val="auto"/>
          <w:sz w:val="22"/>
          <w:szCs w:val="22"/>
        </w:rPr>
        <w:id w:val="1288621046"/>
        <w:docPartObj>
          <w:docPartGallery w:val="Bibliographies"/>
          <w:docPartUnique/>
        </w:docPartObj>
      </w:sdtPr>
      <w:sdtEndPr/>
      <w:sdtContent>
        <w:p w14:paraId="60027C81" w14:textId="192B1F95" w:rsidR="006C3FF8" w:rsidRDefault="006C3FF8">
          <w:pPr>
            <w:pStyle w:val="Heading1"/>
          </w:pPr>
          <w:r>
            <w:t>Bibliography</w:t>
          </w:r>
        </w:p>
        <w:sdt>
          <w:sdtPr>
            <w:id w:val="111145805"/>
            <w:bibliography/>
          </w:sdtPr>
          <w:sdtEndPr/>
          <w:sdtContent>
            <w:p w14:paraId="2D560544" w14:textId="77777777" w:rsidR="0029175F" w:rsidRDefault="006C3FF8" w:rsidP="0029175F">
              <w:pPr>
                <w:pStyle w:val="Bibliography"/>
                <w:numPr>
                  <w:ilvl w:val="0"/>
                  <w:numId w:val="25"/>
                </w:numPr>
                <w:rPr>
                  <w:noProof/>
                  <w:sz w:val="24"/>
                  <w:szCs w:val="24"/>
                </w:rPr>
              </w:pPr>
              <w:r>
                <w:fldChar w:fldCharType="begin"/>
              </w:r>
              <w:r>
                <w:instrText xml:space="preserve"> BIBLIOGRAPHY </w:instrText>
              </w:r>
              <w:r>
                <w:fldChar w:fldCharType="separate"/>
              </w:r>
              <w:r w:rsidR="0029175F">
                <w:rPr>
                  <w:noProof/>
                </w:rPr>
                <w:t>Anon., n.d. s.l.:s.n.</w:t>
              </w:r>
            </w:p>
            <w:p w14:paraId="5814BA7F" w14:textId="77777777" w:rsidR="0029175F" w:rsidRDefault="0029175F" w:rsidP="0029175F">
              <w:pPr>
                <w:pStyle w:val="Bibliography"/>
                <w:numPr>
                  <w:ilvl w:val="0"/>
                  <w:numId w:val="25"/>
                </w:numPr>
                <w:rPr>
                  <w:noProof/>
                </w:rPr>
              </w:pPr>
              <w:r>
                <w:rPr>
                  <w:noProof/>
                </w:rPr>
                <w:t xml:space="preserve">Belbin, 2015. </w:t>
              </w:r>
              <w:r>
                <w:rPr>
                  <w:i/>
                  <w:iCs/>
                  <w:noProof/>
                </w:rPr>
                <w:t xml:space="preserve">A comprehensive review of Belbin team roles. </w:t>
              </w:r>
              <w:r>
                <w:rPr>
                  <w:noProof/>
                </w:rPr>
                <w:t xml:space="preserve">[Online] </w:t>
              </w:r>
              <w:r>
                <w:rPr>
                  <w:noProof/>
                </w:rPr>
                <w:br/>
                <w:t xml:space="preserve">Available at: </w:t>
              </w:r>
              <w:r>
                <w:rPr>
                  <w:noProof/>
                  <w:u w:val="single"/>
                </w:rPr>
                <w:t>www.belbin.com</w:t>
              </w:r>
              <w:r>
                <w:rPr>
                  <w:noProof/>
                </w:rPr>
                <w:br/>
                <w:t>[Accessed 23 March 2020].</w:t>
              </w:r>
            </w:p>
            <w:p w14:paraId="2E438E34" w14:textId="77777777" w:rsidR="0029175F" w:rsidRDefault="0029175F" w:rsidP="0029175F">
              <w:pPr>
                <w:pStyle w:val="Bibliography"/>
                <w:numPr>
                  <w:ilvl w:val="0"/>
                  <w:numId w:val="25"/>
                </w:numPr>
                <w:rPr>
                  <w:noProof/>
                </w:rPr>
              </w:pPr>
              <w:r>
                <w:rPr>
                  <w:noProof/>
                </w:rPr>
                <w:t xml:space="preserve">Belbin, non. </w:t>
              </w:r>
              <w:r>
                <w:rPr>
                  <w:i/>
                  <w:iCs/>
                  <w:noProof/>
                </w:rPr>
                <w:t xml:space="preserve">Belbin questionnaire. </w:t>
              </w:r>
              <w:r>
                <w:rPr>
                  <w:noProof/>
                </w:rPr>
                <w:t xml:space="preserve">[Online] </w:t>
              </w:r>
              <w:r>
                <w:rPr>
                  <w:noProof/>
                </w:rPr>
                <w:br/>
                <w:t xml:space="preserve">Available at: </w:t>
              </w:r>
              <w:r>
                <w:rPr>
                  <w:noProof/>
                  <w:u w:val="single"/>
                </w:rPr>
                <w:t>www.belbin.com</w:t>
              </w:r>
              <w:r>
                <w:rPr>
                  <w:noProof/>
                </w:rPr>
                <w:br/>
                <w:t>[Accessed 2 April 2020].</w:t>
              </w:r>
            </w:p>
            <w:p w14:paraId="70B3223A" w14:textId="77777777" w:rsidR="0029175F" w:rsidRDefault="0029175F" w:rsidP="0029175F">
              <w:pPr>
                <w:pStyle w:val="Bibliography"/>
                <w:numPr>
                  <w:ilvl w:val="0"/>
                  <w:numId w:val="25"/>
                </w:numPr>
                <w:rPr>
                  <w:noProof/>
                </w:rPr>
              </w:pPr>
              <w:r>
                <w:rPr>
                  <w:noProof/>
                </w:rPr>
                <w:t xml:space="preserve">Businesstopia.net, 2018. </w:t>
              </w:r>
              <w:r>
                <w:rPr>
                  <w:i/>
                  <w:iCs/>
                  <w:noProof/>
                </w:rPr>
                <w:t xml:space="preserve">Shannon and Weaver Model of Communication. </w:t>
              </w:r>
              <w:r>
                <w:rPr>
                  <w:noProof/>
                </w:rPr>
                <w:t xml:space="preserve">[Online] </w:t>
              </w:r>
              <w:r>
                <w:rPr>
                  <w:noProof/>
                </w:rPr>
                <w:br/>
                <w:t xml:space="preserve">Available at: </w:t>
              </w:r>
              <w:r>
                <w:rPr>
                  <w:noProof/>
                  <w:u w:val="single"/>
                </w:rPr>
                <w:t>www.businesstopia.net</w:t>
              </w:r>
              <w:r>
                <w:rPr>
                  <w:noProof/>
                </w:rPr>
                <w:br/>
                <w:t>[Accessed 1 April 2020].</w:t>
              </w:r>
            </w:p>
            <w:p w14:paraId="2334F3E6" w14:textId="77777777" w:rsidR="0029175F" w:rsidRDefault="0029175F" w:rsidP="0029175F">
              <w:pPr>
                <w:pStyle w:val="Bibliography"/>
                <w:numPr>
                  <w:ilvl w:val="0"/>
                  <w:numId w:val="25"/>
                </w:numPr>
                <w:rPr>
                  <w:noProof/>
                </w:rPr>
              </w:pPr>
              <w:r>
                <w:rPr>
                  <w:noProof/>
                </w:rPr>
                <w:t xml:space="preserve">Charvet, R. S., 1997. </w:t>
              </w:r>
              <w:r>
                <w:rPr>
                  <w:i/>
                  <w:iCs/>
                  <w:noProof/>
                </w:rPr>
                <w:t xml:space="preserve">words that change minds. </w:t>
              </w:r>
              <w:r>
                <w:rPr>
                  <w:noProof/>
                </w:rPr>
                <w:t>2 ed. Debuque : Kendall/Hunt Publishing Company.</w:t>
              </w:r>
            </w:p>
            <w:p w14:paraId="417D7687" w14:textId="77777777" w:rsidR="0029175F" w:rsidRDefault="0029175F" w:rsidP="0029175F">
              <w:pPr>
                <w:pStyle w:val="Bibliography"/>
                <w:numPr>
                  <w:ilvl w:val="0"/>
                  <w:numId w:val="25"/>
                </w:numPr>
                <w:rPr>
                  <w:noProof/>
                </w:rPr>
              </w:pPr>
              <w:r>
                <w:rPr>
                  <w:noProof/>
                </w:rPr>
                <w:t xml:space="preserve">freshbusinessthinkin.com, 2016. </w:t>
              </w:r>
              <w:r>
                <w:rPr>
                  <w:i/>
                  <w:iCs/>
                  <w:noProof/>
                </w:rPr>
                <w:t xml:space="preserve">Poor communication is the bigest reason for wanting to leave a job. </w:t>
              </w:r>
              <w:r>
                <w:rPr>
                  <w:noProof/>
                </w:rPr>
                <w:t xml:space="preserve">[Online] </w:t>
              </w:r>
              <w:r>
                <w:rPr>
                  <w:noProof/>
                </w:rPr>
                <w:br/>
                <w:t xml:space="preserve">Available at: </w:t>
              </w:r>
              <w:r>
                <w:rPr>
                  <w:noProof/>
                  <w:u w:val="single"/>
                </w:rPr>
                <w:t>www.freshbusinessthinking.com</w:t>
              </w:r>
              <w:r>
                <w:rPr>
                  <w:noProof/>
                </w:rPr>
                <w:br/>
                <w:t>[Accessed 1 April 2020].</w:t>
              </w:r>
            </w:p>
            <w:p w14:paraId="0538E6D3" w14:textId="77777777" w:rsidR="0029175F" w:rsidRDefault="0029175F" w:rsidP="0029175F">
              <w:pPr>
                <w:pStyle w:val="Bibliography"/>
                <w:numPr>
                  <w:ilvl w:val="0"/>
                  <w:numId w:val="25"/>
                </w:numPr>
                <w:rPr>
                  <w:noProof/>
                </w:rPr>
              </w:pPr>
              <w:r>
                <w:rPr>
                  <w:noProof/>
                </w:rPr>
                <w:t xml:space="preserve">Morgan, P., 2017. The context of communication. In: K. Smy, ed. </w:t>
              </w:r>
              <w:r>
                <w:rPr>
                  <w:i/>
                  <w:iCs/>
                  <w:noProof/>
                </w:rPr>
                <w:t xml:space="preserve">The business student's guide to study and employability. </w:t>
              </w:r>
              <w:r>
                <w:rPr>
                  <w:noProof/>
                </w:rPr>
                <w:t>London: Sage, p. 250.</w:t>
              </w:r>
            </w:p>
            <w:p w14:paraId="72FBCE98" w14:textId="77777777" w:rsidR="0029175F" w:rsidRDefault="0029175F" w:rsidP="0029175F">
              <w:pPr>
                <w:pStyle w:val="Bibliography"/>
                <w:numPr>
                  <w:ilvl w:val="0"/>
                  <w:numId w:val="25"/>
                </w:numPr>
                <w:rPr>
                  <w:noProof/>
                </w:rPr>
              </w:pPr>
              <w:r>
                <w:rPr>
                  <w:noProof/>
                </w:rPr>
                <w:t xml:space="preserve">PMClounge.com, 2019. </w:t>
              </w:r>
              <w:r>
                <w:rPr>
                  <w:i/>
                  <w:iCs/>
                  <w:noProof/>
                </w:rPr>
                <w:t xml:space="preserve">The Tuckman Model of Team Developement. </w:t>
              </w:r>
              <w:r>
                <w:rPr>
                  <w:noProof/>
                </w:rPr>
                <w:t xml:space="preserve">[Online] </w:t>
              </w:r>
              <w:r>
                <w:rPr>
                  <w:noProof/>
                </w:rPr>
                <w:br/>
                <w:t xml:space="preserve">Available at: </w:t>
              </w:r>
              <w:r>
                <w:rPr>
                  <w:noProof/>
                  <w:u w:val="single"/>
                </w:rPr>
                <w:t>www.pmclounge.com</w:t>
              </w:r>
              <w:r>
                <w:rPr>
                  <w:noProof/>
                </w:rPr>
                <w:br/>
                <w:t>[Accessed 1 April 2020].</w:t>
              </w:r>
            </w:p>
            <w:p w14:paraId="413181EC" w14:textId="77777777" w:rsidR="0029175F" w:rsidRDefault="0029175F" w:rsidP="0029175F">
              <w:pPr>
                <w:pStyle w:val="Bibliography"/>
                <w:numPr>
                  <w:ilvl w:val="0"/>
                  <w:numId w:val="25"/>
                </w:numPr>
                <w:rPr>
                  <w:noProof/>
                </w:rPr>
              </w:pPr>
              <w:r>
                <w:rPr>
                  <w:noProof/>
                </w:rPr>
                <w:t xml:space="preserve">Prachi, Juneja and MSG, 2015. </w:t>
              </w:r>
              <w:r>
                <w:rPr>
                  <w:i/>
                  <w:iCs/>
                  <w:noProof/>
                </w:rPr>
                <w:t xml:space="preserve">Communication-Basics&amp;Strategies. </w:t>
              </w:r>
              <w:r>
                <w:rPr>
                  <w:noProof/>
                </w:rPr>
                <w:t xml:space="preserve">[Online] </w:t>
              </w:r>
              <w:r>
                <w:rPr>
                  <w:noProof/>
                </w:rPr>
                <w:br/>
                <w:t xml:space="preserve">Available at: </w:t>
              </w:r>
              <w:r>
                <w:rPr>
                  <w:noProof/>
                  <w:u w:val="single"/>
                </w:rPr>
                <w:t>www.managementstudyguide.com</w:t>
              </w:r>
              <w:r>
                <w:rPr>
                  <w:noProof/>
                </w:rPr>
                <w:br/>
                <w:t>[Accessed 1 April 2020].</w:t>
              </w:r>
            </w:p>
            <w:p w14:paraId="2352195F" w14:textId="77777777" w:rsidR="0029175F" w:rsidRDefault="0029175F" w:rsidP="0029175F">
              <w:pPr>
                <w:pStyle w:val="Bibliography"/>
                <w:numPr>
                  <w:ilvl w:val="0"/>
                  <w:numId w:val="25"/>
                </w:numPr>
                <w:rPr>
                  <w:noProof/>
                </w:rPr>
              </w:pPr>
              <w:r>
                <w:rPr>
                  <w:noProof/>
                </w:rPr>
                <w:t xml:space="preserve">Quintanilla, K. a. W. S., 2017. </w:t>
              </w:r>
              <w:r>
                <w:rPr>
                  <w:i/>
                  <w:iCs/>
                  <w:noProof/>
                </w:rPr>
                <w:t xml:space="preserve">Verbal and Non-verbal Communication. </w:t>
              </w:r>
              <w:r>
                <w:rPr>
                  <w:noProof/>
                </w:rPr>
                <w:t>1 ed. London: Sage.</w:t>
              </w:r>
            </w:p>
            <w:p w14:paraId="1FA414CD" w14:textId="77777777" w:rsidR="0029175F" w:rsidRDefault="0029175F" w:rsidP="0029175F">
              <w:pPr>
                <w:pStyle w:val="Bibliography"/>
                <w:numPr>
                  <w:ilvl w:val="0"/>
                  <w:numId w:val="25"/>
                </w:numPr>
                <w:rPr>
                  <w:noProof/>
                </w:rPr>
              </w:pPr>
              <w:r>
                <w:rPr>
                  <w:noProof/>
                </w:rPr>
                <w:t xml:space="preserve">Rosethorn, H. &amp; Frem, A., 2010. </w:t>
              </w:r>
              <w:r>
                <w:rPr>
                  <w:i/>
                  <w:iCs/>
                  <w:noProof/>
                </w:rPr>
                <w:t xml:space="preserve">Harnesing the power of employee communication, </w:t>
              </w:r>
              <w:r>
                <w:rPr>
                  <w:noProof/>
                </w:rPr>
                <w:t>London: CIPD.</w:t>
              </w:r>
            </w:p>
            <w:p w14:paraId="74BEB44B" w14:textId="77777777" w:rsidR="0029175F" w:rsidRDefault="0029175F" w:rsidP="0029175F">
              <w:pPr>
                <w:pStyle w:val="Bibliography"/>
                <w:numPr>
                  <w:ilvl w:val="0"/>
                  <w:numId w:val="25"/>
                </w:numPr>
                <w:rPr>
                  <w:noProof/>
                </w:rPr>
              </w:pPr>
              <w:r>
                <w:rPr>
                  <w:noProof/>
                </w:rPr>
                <w:t xml:space="preserve">UWTSD, 2020. </w:t>
              </w:r>
              <w:r>
                <w:rPr>
                  <w:i/>
                  <w:iCs/>
                  <w:noProof/>
                </w:rPr>
                <w:t xml:space="preserve">Effective Team Working and Communication-Lecture 7, </w:t>
              </w:r>
              <w:r>
                <w:rPr>
                  <w:noProof/>
                </w:rPr>
                <w:t>Cardiff: UWTSD.</w:t>
              </w:r>
            </w:p>
            <w:p w14:paraId="53178773" w14:textId="77777777" w:rsidR="0029175F" w:rsidRDefault="0029175F" w:rsidP="0029175F">
              <w:pPr>
                <w:pStyle w:val="Bibliography"/>
                <w:numPr>
                  <w:ilvl w:val="0"/>
                  <w:numId w:val="25"/>
                </w:numPr>
                <w:rPr>
                  <w:noProof/>
                </w:rPr>
              </w:pPr>
              <w:r>
                <w:rPr>
                  <w:noProof/>
                </w:rPr>
                <w:t xml:space="preserve">Wilson, C., 2010. </w:t>
              </w:r>
              <w:r>
                <w:rPr>
                  <w:i/>
                  <w:iCs/>
                  <w:noProof/>
                </w:rPr>
                <w:t xml:space="preserve">Bruce Tuckman's FSNP Team Developement Model. </w:t>
              </w:r>
              <w:r>
                <w:rPr>
                  <w:noProof/>
                </w:rPr>
                <w:t xml:space="preserve">[Online] </w:t>
              </w:r>
              <w:r>
                <w:rPr>
                  <w:noProof/>
                </w:rPr>
                <w:br/>
                <w:t xml:space="preserve">Available at: </w:t>
              </w:r>
              <w:r>
                <w:rPr>
                  <w:noProof/>
                  <w:u w:val="single"/>
                </w:rPr>
                <w:t>www.coachingcultureatwork.com</w:t>
              </w:r>
              <w:r>
                <w:rPr>
                  <w:noProof/>
                </w:rPr>
                <w:br/>
                <w:t>[Accessed 23 March 2020].</w:t>
              </w:r>
            </w:p>
            <w:p w14:paraId="5A6F383A" w14:textId="72393ECC" w:rsidR="006C3FF8" w:rsidRDefault="006C3FF8" w:rsidP="0029175F">
              <w:r>
                <w:rPr>
                  <w:b/>
                  <w:bCs/>
                  <w:noProof/>
                </w:rPr>
                <w:fldChar w:fldCharType="end"/>
              </w:r>
            </w:p>
          </w:sdtContent>
        </w:sdt>
      </w:sdtContent>
    </w:sdt>
    <w:p w14:paraId="39F5932B" w14:textId="77777777" w:rsidR="00517526" w:rsidRPr="00F878C8" w:rsidRDefault="00517526" w:rsidP="00517526">
      <w:pPr>
        <w:rPr>
          <w:rFonts w:cstheme="minorHAnsi"/>
          <w:color w:val="0070C0"/>
          <w:sz w:val="28"/>
          <w:szCs w:val="28"/>
        </w:rPr>
      </w:pPr>
    </w:p>
    <w:bookmarkEnd w:id="2"/>
    <w:p w14:paraId="090A2BA3" w14:textId="043B378D" w:rsidR="00F52AF0" w:rsidRPr="00F878C8" w:rsidRDefault="00F52AF0" w:rsidP="00E06242">
      <w:pPr>
        <w:pStyle w:val="Heading1"/>
        <w:rPr>
          <w:rFonts w:asciiTheme="minorHAnsi" w:hAnsiTheme="minorHAnsi" w:cstheme="minorHAnsi"/>
          <w:color w:val="0070C0"/>
          <w:sz w:val="28"/>
          <w:szCs w:val="28"/>
        </w:rPr>
      </w:pPr>
    </w:p>
    <w:p w14:paraId="6518DC77" w14:textId="77777777" w:rsidR="00F21298" w:rsidRPr="00F878C8" w:rsidRDefault="00F21298">
      <w:pPr>
        <w:pStyle w:val="Heading1"/>
        <w:rPr>
          <w:rFonts w:asciiTheme="minorHAnsi" w:hAnsiTheme="minorHAnsi" w:cstheme="minorHAnsi"/>
          <w:color w:val="0070C0"/>
          <w:sz w:val="28"/>
          <w:szCs w:val="28"/>
        </w:rPr>
      </w:pPr>
    </w:p>
    <w:sectPr w:rsidR="00F21298" w:rsidRPr="00F878C8" w:rsidSect="001E158C">
      <w:footerReference w:type="default" r:id="rId11"/>
      <w:pgSz w:w="11906" w:h="16838"/>
      <w:pgMar w:top="720" w:right="720" w:bottom="720" w:left="720" w:header="720" w:footer="720"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40747" w14:textId="77777777" w:rsidR="00F07578" w:rsidRDefault="00F07578" w:rsidP="00387709">
      <w:pPr>
        <w:spacing w:after="0" w:line="240" w:lineRule="auto"/>
      </w:pPr>
      <w:r>
        <w:separator/>
      </w:r>
    </w:p>
  </w:endnote>
  <w:endnote w:type="continuationSeparator" w:id="0">
    <w:p w14:paraId="6DA3525E" w14:textId="77777777" w:rsidR="00F07578" w:rsidRDefault="00F07578" w:rsidP="00387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0256757"/>
      <w:docPartObj>
        <w:docPartGallery w:val="Page Numbers (Bottom of Page)"/>
        <w:docPartUnique/>
      </w:docPartObj>
    </w:sdtPr>
    <w:sdtEndPr>
      <w:rPr>
        <w:noProof/>
      </w:rPr>
    </w:sdtEndPr>
    <w:sdtContent>
      <w:p w14:paraId="371CEC0F" w14:textId="6118CB1B" w:rsidR="00387709" w:rsidRDefault="003877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B98478" w14:textId="77777777" w:rsidR="00387709" w:rsidRDefault="00387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35DB5B" w14:textId="77777777" w:rsidR="00F07578" w:rsidRDefault="00F07578" w:rsidP="00387709">
      <w:pPr>
        <w:spacing w:after="0" w:line="240" w:lineRule="auto"/>
      </w:pPr>
      <w:r>
        <w:separator/>
      </w:r>
    </w:p>
  </w:footnote>
  <w:footnote w:type="continuationSeparator" w:id="0">
    <w:p w14:paraId="3BFA3389" w14:textId="77777777" w:rsidR="00F07578" w:rsidRDefault="00F07578" w:rsidP="00387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1213AE"/>
    <w:multiLevelType w:val="multilevel"/>
    <w:tmpl w:val="42065D0E"/>
    <w:lvl w:ilvl="0">
      <w:start w:val="1"/>
      <w:numFmt w:val="decimal"/>
      <w:lvlText w:val="%1."/>
      <w:lvlJc w:val="left"/>
      <w:pPr>
        <w:ind w:left="360" w:hanging="360"/>
      </w:pPr>
      <w:rPr>
        <w:rFonts w:hint="default"/>
        <w:b w:val="0"/>
        <w:bCs w:val="0"/>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2724BCB"/>
    <w:multiLevelType w:val="singleLevel"/>
    <w:tmpl w:val="08090019"/>
    <w:lvl w:ilvl="0">
      <w:start w:val="1"/>
      <w:numFmt w:val="lowerLetter"/>
      <w:lvlText w:val="(%1)"/>
      <w:lvlJc w:val="left"/>
      <w:pPr>
        <w:tabs>
          <w:tab w:val="num" w:pos="360"/>
        </w:tabs>
        <w:ind w:left="360" w:hanging="360"/>
      </w:pPr>
    </w:lvl>
  </w:abstractNum>
  <w:abstractNum w:abstractNumId="2" w15:restartNumberingAfterBreak="0">
    <w:nsid w:val="14301B82"/>
    <w:multiLevelType w:val="singleLevel"/>
    <w:tmpl w:val="08090019"/>
    <w:lvl w:ilvl="0">
      <w:start w:val="1"/>
      <w:numFmt w:val="lowerLetter"/>
      <w:lvlText w:val="(%1)"/>
      <w:lvlJc w:val="left"/>
      <w:pPr>
        <w:tabs>
          <w:tab w:val="num" w:pos="360"/>
        </w:tabs>
        <w:ind w:left="360" w:hanging="360"/>
      </w:pPr>
    </w:lvl>
  </w:abstractNum>
  <w:abstractNum w:abstractNumId="3" w15:restartNumberingAfterBreak="0">
    <w:nsid w:val="164101D2"/>
    <w:multiLevelType w:val="hybridMultilevel"/>
    <w:tmpl w:val="2B8C0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707479"/>
    <w:multiLevelType w:val="hybridMultilevel"/>
    <w:tmpl w:val="4852F0FA"/>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A8752B"/>
    <w:multiLevelType w:val="hybridMultilevel"/>
    <w:tmpl w:val="6EF41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3E4A69"/>
    <w:multiLevelType w:val="hybridMultilevel"/>
    <w:tmpl w:val="CC40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3F03AF"/>
    <w:multiLevelType w:val="hybridMultilevel"/>
    <w:tmpl w:val="F3FA7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E431C"/>
    <w:multiLevelType w:val="hybridMultilevel"/>
    <w:tmpl w:val="B18836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71505"/>
    <w:multiLevelType w:val="hybridMultilevel"/>
    <w:tmpl w:val="316ECFF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D3558FB"/>
    <w:multiLevelType w:val="singleLevel"/>
    <w:tmpl w:val="08090019"/>
    <w:lvl w:ilvl="0">
      <w:start w:val="1"/>
      <w:numFmt w:val="lowerLetter"/>
      <w:lvlText w:val="(%1)"/>
      <w:lvlJc w:val="left"/>
      <w:pPr>
        <w:tabs>
          <w:tab w:val="num" w:pos="360"/>
        </w:tabs>
        <w:ind w:left="360" w:hanging="360"/>
      </w:pPr>
    </w:lvl>
  </w:abstractNum>
  <w:abstractNum w:abstractNumId="11" w15:restartNumberingAfterBreak="0">
    <w:nsid w:val="3D5079D2"/>
    <w:multiLevelType w:val="hybridMultilevel"/>
    <w:tmpl w:val="A3021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C63E3C"/>
    <w:multiLevelType w:val="hybridMultilevel"/>
    <w:tmpl w:val="93E43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0D5B43"/>
    <w:multiLevelType w:val="hybridMultilevel"/>
    <w:tmpl w:val="D8AA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959E4"/>
    <w:multiLevelType w:val="singleLevel"/>
    <w:tmpl w:val="08090019"/>
    <w:lvl w:ilvl="0">
      <w:start w:val="1"/>
      <w:numFmt w:val="lowerLetter"/>
      <w:lvlText w:val="(%1)"/>
      <w:lvlJc w:val="left"/>
      <w:pPr>
        <w:tabs>
          <w:tab w:val="num" w:pos="360"/>
        </w:tabs>
        <w:ind w:left="360" w:hanging="360"/>
      </w:pPr>
    </w:lvl>
  </w:abstractNum>
  <w:abstractNum w:abstractNumId="15" w15:restartNumberingAfterBreak="0">
    <w:nsid w:val="43DC1F0E"/>
    <w:multiLevelType w:val="hybridMultilevel"/>
    <w:tmpl w:val="31BEA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3E09F2"/>
    <w:multiLevelType w:val="singleLevel"/>
    <w:tmpl w:val="08090019"/>
    <w:lvl w:ilvl="0">
      <w:start w:val="1"/>
      <w:numFmt w:val="lowerLetter"/>
      <w:lvlText w:val="(%1)"/>
      <w:lvlJc w:val="left"/>
      <w:pPr>
        <w:tabs>
          <w:tab w:val="num" w:pos="360"/>
        </w:tabs>
        <w:ind w:left="360" w:hanging="360"/>
      </w:pPr>
    </w:lvl>
  </w:abstractNum>
  <w:abstractNum w:abstractNumId="17" w15:restartNumberingAfterBreak="0">
    <w:nsid w:val="6935574A"/>
    <w:multiLevelType w:val="hybridMultilevel"/>
    <w:tmpl w:val="FE303F7E"/>
    <w:lvl w:ilvl="0" w:tplc="FFFFFFFF">
      <w:start w:val="1"/>
      <w:numFmt w:val="bullet"/>
      <w:lvlText w:val=""/>
      <w:lvlJc w:val="left"/>
      <w:pPr>
        <w:tabs>
          <w:tab w:val="num" w:pos="720"/>
        </w:tabs>
        <w:ind w:left="720" w:hanging="360"/>
      </w:pPr>
      <w:rPr>
        <w:rFonts w:ascii="Symbol" w:hAnsi="Symbol" w:hint="default"/>
        <w:b w:val="0"/>
        <w:i w:val="0"/>
        <w:sz w:val="24"/>
        <w:szCs w:val="24"/>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A9C3D53"/>
    <w:multiLevelType w:val="hybridMultilevel"/>
    <w:tmpl w:val="B098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104479"/>
    <w:multiLevelType w:val="singleLevel"/>
    <w:tmpl w:val="08090019"/>
    <w:lvl w:ilvl="0">
      <w:start w:val="1"/>
      <w:numFmt w:val="lowerLetter"/>
      <w:lvlText w:val="(%1)"/>
      <w:lvlJc w:val="left"/>
      <w:pPr>
        <w:tabs>
          <w:tab w:val="num" w:pos="360"/>
        </w:tabs>
        <w:ind w:left="360" w:hanging="360"/>
      </w:pPr>
    </w:lvl>
  </w:abstractNum>
  <w:abstractNum w:abstractNumId="20" w15:restartNumberingAfterBreak="0">
    <w:nsid w:val="74564938"/>
    <w:multiLevelType w:val="hybridMultilevel"/>
    <w:tmpl w:val="37400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202F21"/>
    <w:multiLevelType w:val="hybridMultilevel"/>
    <w:tmpl w:val="96BC2DAE"/>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22" w15:restartNumberingAfterBreak="0">
    <w:nsid w:val="77775EC9"/>
    <w:multiLevelType w:val="hybridMultilevel"/>
    <w:tmpl w:val="3F041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82B5C88"/>
    <w:multiLevelType w:val="singleLevel"/>
    <w:tmpl w:val="08090019"/>
    <w:lvl w:ilvl="0">
      <w:start w:val="1"/>
      <w:numFmt w:val="lowerLetter"/>
      <w:lvlText w:val="(%1)"/>
      <w:lvlJc w:val="left"/>
      <w:pPr>
        <w:tabs>
          <w:tab w:val="num" w:pos="360"/>
        </w:tabs>
        <w:ind w:left="360" w:hanging="360"/>
      </w:pPr>
    </w:lvl>
  </w:abstractNum>
  <w:abstractNum w:abstractNumId="24" w15:restartNumberingAfterBreak="0">
    <w:nsid w:val="79E219D9"/>
    <w:multiLevelType w:val="hybridMultilevel"/>
    <w:tmpl w:val="57B06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1"/>
  </w:num>
  <w:num w:numId="3">
    <w:abstractNumId w:val="0"/>
  </w:num>
  <w:num w:numId="4">
    <w:abstractNumId w:val="13"/>
  </w:num>
  <w:num w:numId="5">
    <w:abstractNumId w:val="21"/>
  </w:num>
  <w:num w:numId="6">
    <w:abstractNumId w:val="8"/>
  </w:num>
  <w:num w:numId="7">
    <w:abstractNumId w:val="20"/>
  </w:num>
  <w:num w:numId="8">
    <w:abstractNumId w:val="3"/>
  </w:num>
  <w:num w:numId="9">
    <w:abstractNumId w:val="15"/>
  </w:num>
  <w:num w:numId="10">
    <w:abstractNumId w:val="18"/>
  </w:num>
  <w:num w:numId="11">
    <w:abstractNumId w:val="7"/>
  </w:num>
  <w:num w:numId="12">
    <w:abstractNumId w:val="6"/>
  </w:num>
  <w:num w:numId="13">
    <w:abstractNumId w:val="22"/>
  </w:num>
  <w:num w:numId="14">
    <w:abstractNumId w:val="16"/>
  </w:num>
  <w:num w:numId="15">
    <w:abstractNumId w:val="14"/>
  </w:num>
  <w:num w:numId="16">
    <w:abstractNumId w:val="10"/>
  </w:num>
  <w:num w:numId="17">
    <w:abstractNumId w:val="19"/>
  </w:num>
  <w:num w:numId="18">
    <w:abstractNumId w:val="1"/>
  </w:num>
  <w:num w:numId="19">
    <w:abstractNumId w:val="23"/>
  </w:num>
  <w:num w:numId="20">
    <w:abstractNumId w:val="2"/>
  </w:num>
  <w:num w:numId="21">
    <w:abstractNumId w:val="17"/>
  </w:num>
  <w:num w:numId="22">
    <w:abstractNumId w:val="4"/>
  </w:num>
  <w:num w:numId="23">
    <w:abstractNumId w:val="9"/>
  </w:num>
  <w:num w:numId="24">
    <w:abstractNumId w:val="5"/>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04FC"/>
    <w:rsid w:val="00001B91"/>
    <w:rsid w:val="00002099"/>
    <w:rsid w:val="00004678"/>
    <w:rsid w:val="00004E7E"/>
    <w:rsid w:val="00005F84"/>
    <w:rsid w:val="00006BA1"/>
    <w:rsid w:val="00007673"/>
    <w:rsid w:val="00010312"/>
    <w:rsid w:val="00011968"/>
    <w:rsid w:val="0001198D"/>
    <w:rsid w:val="00012406"/>
    <w:rsid w:val="00012A0A"/>
    <w:rsid w:val="00012C10"/>
    <w:rsid w:val="00014D6B"/>
    <w:rsid w:val="00015006"/>
    <w:rsid w:val="00015F9E"/>
    <w:rsid w:val="00017963"/>
    <w:rsid w:val="00017992"/>
    <w:rsid w:val="0002159F"/>
    <w:rsid w:val="00021C61"/>
    <w:rsid w:val="00022806"/>
    <w:rsid w:val="00022F4E"/>
    <w:rsid w:val="00023664"/>
    <w:rsid w:val="00023DA0"/>
    <w:rsid w:val="00024353"/>
    <w:rsid w:val="000245D1"/>
    <w:rsid w:val="000245D2"/>
    <w:rsid w:val="00025035"/>
    <w:rsid w:val="00025A2B"/>
    <w:rsid w:val="00027804"/>
    <w:rsid w:val="00030652"/>
    <w:rsid w:val="000338CC"/>
    <w:rsid w:val="00035E93"/>
    <w:rsid w:val="000362CB"/>
    <w:rsid w:val="0004086E"/>
    <w:rsid w:val="00042DD6"/>
    <w:rsid w:val="00042F53"/>
    <w:rsid w:val="00043634"/>
    <w:rsid w:val="0004427F"/>
    <w:rsid w:val="000451D8"/>
    <w:rsid w:val="00045586"/>
    <w:rsid w:val="00046A0B"/>
    <w:rsid w:val="000475F1"/>
    <w:rsid w:val="00050CBB"/>
    <w:rsid w:val="00050DFA"/>
    <w:rsid w:val="00053D4F"/>
    <w:rsid w:val="00056D28"/>
    <w:rsid w:val="000577FB"/>
    <w:rsid w:val="00060AD7"/>
    <w:rsid w:val="00060B19"/>
    <w:rsid w:val="00060E69"/>
    <w:rsid w:val="00062449"/>
    <w:rsid w:val="0006382E"/>
    <w:rsid w:val="00064402"/>
    <w:rsid w:val="00064D4D"/>
    <w:rsid w:val="00067E2B"/>
    <w:rsid w:val="00070472"/>
    <w:rsid w:val="00073CFE"/>
    <w:rsid w:val="0007590E"/>
    <w:rsid w:val="00075CF6"/>
    <w:rsid w:val="000807CA"/>
    <w:rsid w:val="00081EBF"/>
    <w:rsid w:val="000824FB"/>
    <w:rsid w:val="000826FF"/>
    <w:rsid w:val="000830EF"/>
    <w:rsid w:val="00084E5B"/>
    <w:rsid w:val="00086DB9"/>
    <w:rsid w:val="00087910"/>
    <w:rsid w:val="00087AC2"/>
    <w:rsid w:val="00090D6D"/>
    <w:rsid w:val="00091AEA"/>
    <w:rsid w:val="00091CE6"/>
    <w:rsid w:val="00092396"/>
    <w:rsid w:val="00092A79"/>
    <w:rsid w:val="00093BC4"/>
    <w:rsid w:val="0009520E"/>
    <w:rsid w:val="00096BB3"/>
    <w:rsid w:val="000A1E1E"/>
    <w:rsid w:val="000A33BD"/>
    <w:rsid w:val="000A3545"/>
    <w:rsid w:val="000B162F"/>
    <w:rsid w:val="000B1CD9"/>
    <w:rsid w:val="000B282E"/>
    <w:rsid w:val="000B3598"/>
    <w:rsid w:val="000B41EC"/>
    <w:rsid w:val="000B49ED"/>
    <w:rsid w:val="000B6308"/>
    <w:rsid w:val="000B66CF"/>
    <w:rsid w:val="000C0C5E"/>
    <w:rsid w:val="000C26B4"/>
    <w:rsid w:val="000C5314"/>
    <w:rsid w:val="000C5A1C"/>
    <w:rsid w:val="000C6F15"/>
    <w:rsid w:val="000C6F24"/>
    <w:rsid w:val="000D036F"/>
    <w:rsid w:val="000D11F2"/>
    <w:rsid w:val="000D246E"/>
    <w:rsid w:val="000D2E94"/>
    <w:rsid w:val="000D425A"/>
    <w:rsid w:val="000D4600"/>
    <w:rsid w:val="000D4F4F"/>
    <w:rsid w:val="000D5560"/>
    <w:rsid w:val="000D621A"/>
    <w:rsid w:val="000D7652"/>
    <w:rsid w:val="000E0C5A"/>
    <w:rsid w:val="000E1CB9"/>
    <w:rsid w:val="000E4752"/>
    <w:rsid w:val="000E57D8"/>
    <w:rsid w:val="000E665C"/>
    <w:rsid w:val="000F3EBC"/>
    <w:rsid w:val="000F41F7"/>
    <w:rsid w:val="000F4850"/>
    <w:rsid w:val="000F4EE1"/>
    <w:rsid w:val="000F518E"/>
    <w:rsid w:val="001015BF"/>
    <w:rsid w:val="0010464F"/>
    <w:rsid w:val="00104797"/>
    <w:rsid w:val="00105AB7"/>
    <w:rsid w:val="00106960"/>
    <w:rsid w:val="00110C6E"/>
    <w:rsid w:val="00111C7B"/>
    <w:rsid w:val="0011587E"/>
    <w:rsid w:val="00115EBE"/>
    <w:rsid w:val="00117FC2"/>
    <w:rsid w:val="0012006A"/>
    <w:rsid w:val="001200B3"/>
    <w:rsid w:val="001214F3"/>
    <w:rsid w:val="00122220"/>
    <w:rsid w:val="00122777"/>
    <w:rsid w:val="00123A34"/>
    <w:rsid w:val="00124F1A"/>
    <w:rsid w:val="001252EF"/>
    <w:rsid w:val="001255A8"/>
    <w:rsid w:val="001257D4"/>
    <w:rsid w:val="0012588E"/>
    <w:rsid w:val="00126362"/>
    <w:rsid w:val="001272E1"/>
    <w:rsid w:val="001279D3"/>
    <w:rsid w:val="00130D25"/>
    <w:rsid w:val="00134F06"/>
    <w:rsid w:val="00136BF1"/>
    <w:rsid w:val="00137537"/>
    <w:rsid w:val="00137620"/>
    <w:rsid w:val="0014021F"/>
    <w:rsid w:val="00140430"/>
    <w:rsid w:val="001409A5"/>
    <w:rsid w:val="00140EA0"/>
    <w:rsid w:val="00143179"/>
    <w:rsid w:val="00144489"/>
    <w:rsid w:val="00147036"/>
    <w:rsid w:val="00147257"/>
    <w:rsid w:val="00150B9C"/>
    <w:rsid w:val="00151A55"/>
    <w:rsid w:val="0015280B"/>
    <w:rsid w:val="00153E76"/>
    <w:rsid w:val="00153F7E"/>
    <w:rsid w:val="00154655"/>
    <w:rsid w:val="0015526F"/>
    <w:rsid w:val="001566A7"/>
    <w:rsid w:val="001617ED"/>
    <w:rsid w:val="00161D43"/>
    <w:rsid w:val="001631D3"/>
    <w:rsid w:val="001650E4"/>
    <w:rsid w:val="00165205"/>
    <w:rsid w:val="00171205"/>
    <w:rsid w:val="001726C1"/>
    <w:rsid w:val="001726E9"/>
    <w:rsid w:val="00176705"/>
    <w:rsid w:val="00181A41"/>
    <w:rsid w:val="00181DB6"/>
    <w:rsid w:val="00183528"/>
    <w:rsid w:val="00183640"/>
    <w:rsid w:val="001836E7"/>
    <w:rsid w:val="0018386D"/>
    <w:rsid w:val="001846B0"/>
    <w:rsid w:val="0018742B"/>
    <w:rsid w:val="00191BD9"/>
    <w:rsid w:val="00192C9E"/>
    <w:rsid w:val="00192F27"/>
    <w:rsid w:val="00193A08"/>
    <w:rsid w:val="00193D5E"/>
    <w:rsid w:val="0019529D"/>
    <w:rsid w:val="001968DD"/>
    <w:rsid w:val="001970F2"/>
    <w:rsid w:val="001A08C8"/>
    <w:rsid w:val="001A14E8"/>
    <w:rsid w:val="001A22F8"/>
    <w:rsid w:val="001A3A9E"/>
    <w:rsid w:val="001A4EA0"/>
    <w:rsid w:val="001A6FD0"/>
    <w:rsid w:val="001A714F"/>
    <w:rsid w:val="001B11DC"/>
    <w:rsid w:val="001B2E21"/>
    <w:rsid w:val="001B3737"/>
    <w:rsid w:val="001B5494"/>
    <w:rsid w:val="001B77C4"/>
    <w:rsid w:val="001B7E66"/>
    <w:rsid w:val="001C0249"/>
    <w:rsid w:val="001C2C56"/>
    <w:rsid w:val="001C2DC3"/>
    <w:rsid w:val="001C303C"/>
    <w:rsid w:val="001C360E"/>
    <w:rsid w:val="001C48F1"/>
    <w:rsid w:val="001C4A1A"/>
    <w:rsid w:val="001C5B28"/>
    <w:rsid w:val="001C74D6"/>
    <w:rsid w:val="001C7759"/>
    <w:rsid w:val="001C7B46"/>
    <w:rsid w:val="001D0E33"/>
    <w:rsid w:val="001D1444"/>
    <w:rsid w:val="001D261D"/>
    <w:rsid w:val="001D399F"/>
    <w:rsid w:val="001D3EAD"/>
    <w:rsid w:val="001D65AA"/>
    <w:rsid w:val="001D6EC7"/>
    <w:rsid w:val="001D7DDA"/>
    <w:rsid w:val="001E158C"/>
    <w:rsid w:val="001E2154"/>
    <w:rsid w:val="001E37A7"/>
    <w:rsid w:val="001E3A62"/>
    <w:rsid w:val="001E3FBE"/>
    <w:rsid w:val="001E4F63"/>
    <w:rsid w:val="001E55CE"/>
    <w:rsid w:val="001E5B42"/>
    <w:rsid w:val="001E5F96"/>
    <w:rsid w:val="001E64E8"/>
    <w:rsid w:val="001E6683"/>
    <w:rsid w:val="001E69A3"/>
    <w:rsid w:val="001E71D8"/>
    <w:rsid w:val="001E7D18"/>
    <w:rsid w:val="001F020E"/>
    <w:rsid w:val="001F0C2F"/>
    <w:rsid w:val="001F1409"/>
    <w:rsid w:val="001F4FFB"/>
    <w:rsid w:val="001F6172"/>
    <w:rsid w:val="001F618D"/>
    <w:rsid w:val="00203BED"/>
    <w:rsid w:val="00204E0E"/>
    <w:rsid w:val="00204E7A"/>
    <w:rsid w:val="00206D47"/>
    <w:rsid w:val="002073A6"/>
    <w:rsid w:val="00207617"/>
    <w:rsid w:val="00207BA6"/>
    <w:rsid w:val="002114EA"/>
    <w:rsid w:val="002138AF"/>
    <w:rsid w:val="00216AB3"/>
    <w:rsid w:val="00217D18"/>
    <w:rsid w:val="0022019A"/>
    <w:rsid w:val="002206EB"/>
    <w:rsid w:val="00220969"/>
    <w:rsid w:val="002212AF"/>
    <w:rsid w:val="002215FF"/>
    <w:rsid w:val="00221681"/>
    <w:rsid w:val="00223D5F"/>
    <w:rsid w:val="002256A6"/>
    <w:rsid w:val="00225DFC"/>
    <w:rsid w:val="00225F4E"/>
    <w:rsid w:val="002271A2"/>
    <w:rsid w:val="00231A5B"/>
    <w:rsid w:val="002324D7"/>
    <w:rsid w:val="0023270B"/>
    <w:rsid w:val="00232FF8"/>
    <w:rsid w:val="00233FBF"/>
    <w:rsid w:val="00234201"/>
    <w:rsid w:val="002370F3"/>
    <w:rsid w:val="002373F1"/>
    <w:rsid w:val="0024127A"/>
    <w:rsid w:val="00241479"/>
    <w:rsid w:val="00241CB2"/>
    <w:rsid w:val="002449C7"/>
    <w:rsid w:val="00245752"/>
    <w:rsid w:val="00246889"/>
    <w:rsid w:val="0025096D"/>
    <w:rsid w:val="00250D0F"/>
    <w:rsid w:val="00251AF7"/>
    <w:rsid w:val="00254577"/>
    <w:rsid w:val="00256618"/>
    <w:rsid w:val="002621C8"/>
    <w:rsid w:val="00262A1D"/>
    <w:rsid w:val="00262C85"/>
    <w:rsid w:val="002641A1"/>
    <w:rsid w:val="00264265"/>
    <w:rsid w:val="00265C27"/>
    <w:rsid w:val="00266282"/>
    <w:rsid w:val="0026677A"/>
    <w:rsid w:val="002715FE"/>
    <w:rsid w:val="002721A7"/>
    <w:rsid w:val="00274519"/>
    <w:rsid w:val="00275BD1"/>
    <w:rsid w:val="00277620"/>
    <w:rsid w:val="00280A9C"/>
    <w:rsid w:val="00281314"/>
    <w:rsid w:val="00281702"/>
    <w:rsid w:val="00281A7A"/>
    <w:rsid w:val="00281E03"/>
    <w:rsid w:val="00285DF0"/>
    <w:rsid w:val="002860B1"/>
    <w:rsid w:val="00286940"/>
    <w:rsid w:val="0028697F"/>
    <w:rsid w:val="00287CE3"/>
    <w:rsid w:val="0029175F"/>
    <w:rsid w:val="0029459D"/>
    <w:rsid w:val="00295267"/>
    <w:rsid w:val="002A002E"/>
    <w:rsid w:val="002A00B7"/>
    <w:rsid w:val="002A444C"/>
    <w:rsid w:val="002A52B0"/>
    <w:rsid w:val="002A59F0"/>
    <w:rsid w:val="002A5B6D"/>
    <w:rsid w:val="002A7DB6"/>
    <w:rsid w:val="002A7FC8"/>
    <w:rsid w:val="002B0160"/>
    <w:rsid w:val="002B0362"/>
    <w:rsid w:val="002B15F3"/>
    <w:rsid w:val="002B24B2"/>
    <w:rsid w:val="002B31D9"/>
    <w:rsid w:val="002B45DE"/>
    <w:rsid w:val="002B58A6"/>
    <w:rsid w:val="002B64E8"/>
    <w:rsid w:val="002B7A83"/>
    <w:rsid w:val="002B7D65"/>
    <w:rsid w:val="002B7DC3"/>
    <w:rsid w:val="002C22CE"/>
    <w:rsid w:val="002C30ED"/>
    <w:rsid w:val="002C36CA"/>
    <w:rsid w:val="002C3F69"/>
    <w:rsid w:val="002C54FC"/>
    <w:rsid w:val="002C6B0F"/>
    <w:rsid w:val="002D014C"/>
    <w:rsid w:val="002D02EC"/>
    <w:rsid w:val="002D065E"/>
    <w:rsid w:val="002D1BF9"/>
    <w:rsid w:val="002D2D53"/>
    <w:rsid w:val="002D4108"/>
    <w:rsid w:val="002D4F6D"/>
    <w:rsid w:val="002D554D"/>
    <w:rsid w:val="002D618F"/>
    <w:rsid w:val="002D6A99"/>
    <w:rsid w:val="002D739A"/>
    <w:rsid w:val="002E16BE"/>
    <w:rsid w:val="002E5908"/>
    <w:rsid w:val="002E5E63"/>
    <w:rsid w:val="002E635E"/>
    <w:rsid w:val="002F3663"/>
    <w:rsid w:val="002F5C14"/>
    <w:rsid w:val="002F7163"/>
    <w:rsid w:val="00300D68"/>
    <w:rsid w:val="00301D88"/>
    <w:rsid w:val="00303507"/>
    <w:rsid w:val="0030380A"/>
    <w:rsid w:val="003041FA"/>
    <w:rsid w:val="003067D2"/>
    <w:rsid w:val="003072B8"/>
    <w:rsid w:val="00307429"/>
    <w:rsid w:val="0031091E"/>
    <w:rsid w:val="00310C9B"/>
    <w:rsid w:val="00310DEA"/>
    <w:rsid w:val="00312879"/>
    <w:rsid w:val="00312F9E"/>
    <w:rsid w:val="00313712"/>
    <w:rsid w:val="003144B8"/>
    <w:rsid w:val="0031644D"/>
    <w:rsid w:val="00320B19"/>
    <w:rsid w:val="00321A7A"/>
    <w:rsid w:val="00322DC5"/>
    <w:rsid w:val="0032525E"/>
    <w:rsid w:val="00327A06"/>
    <w:rsid w:val="00332217"/>
    <w:rsid w:val="00332C0E"/>
    <w:rsid w:val="00332E4C"/>
    <w:rsid w:val="00334E76"/>
    <w:rsid w:val="0034001C"/>
    <w:rsid w:val="00341F44"/>
    <w:rsid w:val="003434D0"/>
    <w:rsid w:val="003441AD"/>
    <w:rsid w:val="00344BF4"/>
    <w:rsid w:val="003461BE"/>
    <w:rsid w:val="0034765B"/>
    <w:rsid w:val="00347D78"/>
    <w:rsid w:val="00350186"/>
    <w:rsid w:val="0035112F"/>
    <w:rsid w:val="003517E2"/>
    <w:rsid w:val="00352A4F"/>
    <w:rsid w:val="00352B82"/>
    <w:rsid w:val="003530D6"/>
    <w:rsid w:val="00353503"/>
    <w:rsid w:val="00354570"/>
    <w:rsid w:val="003550F8"/>
    <w:rsid w:val="00355734"/>
    <w:rsid w:val="00360C37"/>
    <w:rsid w:val="0036129C"/>
    <w:rsid w:val="00362FFA"/>
    <w:rsid w:val="00364869"/>
    <w:rsid w:val="0036587D"/>
    <w:rsid w:val="00366BBE"/>
    <w:rsid w:val="00367C64"/>
    <w:rsid w:val="00371112"/>
    <w:rsid w:val="00375C82"/>
    <w:rsid w:val="00375D73"/>
    <w:rsid w:val="00376578"/>
    <w:rsid w:val="00376681"/>
    <w:rsid w:val="00376AAD"/>
    <w:rsid w:val="003772E2"/>
    <w:rsid w:val="00381A78"/>
    <w:rsid w:val="00382AF5"/>
    <w:rsid w:val="00382E0D"/>
    <w:rsid w:val="00383BB5"/>
    <w:rsid w:val="0038403A"/>
    <w:rsid w:val="00384556"/>
    <w:rsid w:val="003871B3"/>
    <w:rsid w:val="00387709"/>
    <w:rsid w:val="0039090C"/>
    <w:rsid w:val="0039190C"/>
    <w:rsid w:val="00391B05"/>
    <w:rsid w:val="0039254C"/>
    <w:rsid w:val="00395FF2"/>
    <w:rsid w:val="00396D9B"/>
    <w:rsid w:val="003A324F"/>
    <w:rsid w:val="003A3601"/>
    <w:rsid w:val="003A48D6"/>
    <w:rsid w:val="003A5525"/>
    <w:rsid w:val="003A56F3"/>
    <w:rsid w:val="003A5F7B"/>
    <w:rsid w:val="003A635F"/>
    <w:rsid w:val="003A6719"/>
    <w:rsid w:val="003A6EF3"/>
    <w:rsid w:val="003A7357"/>
    <w:rsid w:val="003A7CDA"/>
    <w:rsid w:val="003B07EF"/>
    <w:rsid w:val="003B276D"/>
    <w:rsid w:val="003B28DC"/>
    <w:rsid w:val="003B75BE"/>
    <w:rsid w:val="003C0F58"/>
    <w:rsid w:val="003C26A3"/>
    <w:rsid w:val="003C2CA0"/>
    <w:rsid w:val="003C336D"/>
    <w:rsid w:val="003C554B"/>
    <w:rsid w:val="003C6A1E"/>
    <w:rsid w:val="003C7499"/>
    <w:rsid w:val="003D0ED0"/>
    <w:rsid w:val="003D1B2E"/>
    <w:rsid w:val="003D1BA7"/>
    <w:rsid w:val="003D1DD1"/>
    <w:rsid w:val="003D3338"/>
    <w:rsid w:val="003D3964"/>
    <w:rsid w:val="003D4B40"/>
    <w:rsid w:val="003D4CE8"/>
    <w:rsid w:val="003D69B6"/>
    <w:rsid w:val="003D78FB"/>
    <w:rsid w:val="003E046D"/>
    <w:rsid w:val="003E108B"/>
    <w:rsid w:val="003E2C75"/>
    <w:rsid w:val="003E3652"/>
    <w:rsid w:val="003E52C3"/>
    <w:rsid w:val="003F16B3"/>
    <w:rsid w:val="003F33EA"/>
    <w:rsid w:val="003F435A"/>
    <w:rsid w:val="003F58F3"/>
    <w:rsid w:val="003F5BBB"/>
    <w:rsid w:val="003F778A"/>
    <w:rsid w:val="004004A9"/>
    <w:rsid w:val="00400EFD"/>
    <w:rsid w:val="00404274"/>
    <w:rsid w:val="00404D24"/>
    <w:rsid w:val="00407BA5"/>
    <w:rsid w:val="00407C23"/>
    <w:rsid w:val="00410B10"/>
    <w:rsid w:val="00417378"/>
    <w:rsid w:val="00420B0E"/>
    <w:rsid w:val="00421BD0"/>
    <w:rsid w:val="00422ACC"/>
    <w:rsid w:val="00423727"/>
    <w:rsid w:val="004238B5"/>
    <w:rsid w:val="00423AC3"/>
    <w:rsid w:val="004245AD"/>
    <w:rsid w:val="00424B66"/>
    <w:rsid w:val="00424D55"/>
    <w:rsid w:val="00426028"/>
    <w:rsid w:val="0043203C"/>
    <w:rsid w:val="004345A7"/>
    <w:rsid w:val="00441388"/>
    <w:rsid w:val="00442D67"/>
    <w:rsid w:val="0044355D"/>
    <w:rsid w:val="00444003"/>
    <w:rsid w:val="004447C9"/>
    <w:rsid w:val="00445D69"/>
    <w:rsid w:val="00446332"/>
    <w:rsid w:val="004465DA"/>
    <w:rsid w:val="00446747"/>
    <w:rsid w:val="004471BD"/>
    <w:rsid w:val="004512F0"/>
    <w:rsid w:val="00451BA0"/>
    <w:rsid w:val="00452C24"/>
    <w:rsid w:val="0045339E"/>
    <w:rsid w:val="00454864"/>
    <w:rsid w:val="00455787"/>
    <w:rsid w:val="00455FFE"/>
    <w:rsid w:val="00456BD3"/>
    <w:rsid w:val="0045762E"/>
    <w:rsid w:val="004621BB"/>
    <w:rsid w:val="00462FBD"/>
    <w:rsid w:val="00466E54"/>
    <w:rsid w:val="00466E93"/>
    <w:rsid w:val="004707C2"/>
    <w:rsid w:val="0047106D"/>
    <w:rsid w:val="00473D01"/>
    <w:rsid w:val="004778F6"/>
    <w:rsid w:val="004801B7"/>
    <w:rsid w:val="0048194C"/>
    <w:rsid w:val="004827F0"/>
    <w:rsid w:val="00482E81"/>
    <w:rsid w:val="00483509"/>
    <w:rsid w:val="00483B35"/>
    <w:rsid w:val="004852C6"/>
    <w:rsid w:val="0048675D"/>
    <w:rsid w:val="004873F5"/>
    <w:rsid w:val="00490E39"/>
    <w:rsid w:val="004911D9"/>
    <w:rsid w:val="00491614"/>
    <w:rsid w:val="004935CA"/>
    <w:rsid w:val="0049390A"/>
    <w:rsid w:val="00493F70"/>
    <w:rsid w:val="00494253"/>
    <w:rsid w:val="004947C8"/>
    <w:rsid w:val="00494990"/>
    <w:rsid w:val="00495EB9"/>
    <w:rsid w:val="00497D7F"/>
    <w:rsid w:val="004A0AED"/>
    <w:rsid w:val="004A0C59"/>
    <w:rsid w:val="004A130C"/>
    <w:rsid w:val="004A13C2"/>
    <w:rsid w:val="004A1878"/>
    <w:rsid w:val="004A1BF0"/>
    <w:rsid w:val="004A2B41"/>
    <w:rsid w:val="004A3617"/>
    <w:rsid w:val="004A3989"/>
    <w:rsid w:val="004A4013"/>
    <w:rsid w:val="004A41F7"/>
    <w:rsid w:val="004A5A11"/>
    <w:rsid w:val="004A6BCA"/>
    <w:rsid w:val="004A71AE"/>
    <w:rsid w:val="004B0950"/>
    <w:rsid w:val="004B0D4A"/>
    <w:rsid w:val="004B1F14"/>
    <w:rsid w:val="004B1FED"/>
    <w:rsid w:val="004B2D54"/>
    <w:rsid w:val="004B2E41"/>
    <w:rsid w:val="004B4580"/>
    <w:rsid w:val="004B6967"/>
    <w:rsid w:val="004B72C1"/>
    <w:rsid w:val="004B750E"/>
    <w:rsid w:val="004C00C6"/>
    <w:rsid w:val="004C09F6"/>
    <w:rsid w:val="004C4F6A"/>
    <w:rsid w:val="004C6606"/>
    <w:rsid w:val="004C7EFB"/>
    <w:rsid w:val="004D0A84"/>
    <w:rsid w:val="004D7156"/>
    <w:rsid w:val="004D7CE2"/>
    <w:rsid w:val="004E1025"/>
    <w:rsid w:val="004E1C70"/>
    <w:rsid w:val="004E2CC6"/>
    <w:rsid w:val="004E46D8"/>
    <w:rsid w:val="004E54FF"/>
    <w:rsid w:val="004E6594"/>
    <w:rsid w:val="004E699F"/>
    <w:rsid w:val="004E6B89"/>
    <w:rsid w:val="004F0D6E"/>
    <w:rsid w:val="004F2562"/>
    <w:rsid w:val="004F2F69"/>
    <w:rsid w:val="004F452E"/>
    <w:rsid w:val="004F4752"/>
    <w:rsid w:val="004F71CD"/>
    <w:rsid w:val="004F71E3"/>
    <w:rsid w:val="00502112"/>
    <w:rsid w:val="00502A66"/>
    <w:rsid w:val="00503C1B"/>
    <w:rsid w:val="005047F0"/>
    <w:rsid w:val="0050527D"/>
    <w:rsid w:val="00505EFC"/>
    <w:rsid w:val="00506074"/>
    <w:rsid w:val="00506E71"/>
    <w:rsid w:val="00507070"/>
    <w:rsid w:val="00507853"/>
    <w:rsid w:val="0051095B"/>
    <w:rsid w:val="00511A86"/>
    <w:rsid w:val="00517526"/>
    <w:rsid w:val="00520347"/>
    <w:rsid w:val="0052114F"/>
    <w:rsid w:val="00521299"/>
    <w:rsid w:val="005215ED"/>
    <w:rsid w:val="0052160E"/>
    <w:rsid w:val="00523AA1"/>
    <w:rsid w:val="00525675"/>
    <w:rsid w:val="005269E3"/>
    <w:rsid w:val="00527F0C"/>
    <w:rsid w:val="005335B8"/>
    <w:rsid w:val="0053566C"/>
    <w:rsid w:val="005364AF"/>
    <w:rsid w:val="0054077A"/>
    <w:rsid w:val="00540DB0"/>
    <w:rsid w:val="0054107D"/>
    <w:rsid w:val="0054268E"/>
    <w:rsid w:val="005442DC"/>
    <w:rsid w:val="005465A8"/>
    <w:rsid w:val="00550F1B"/>
    <w:rsid w:val="00551E31"/>
    <w:rsid w:val="00553885"/>
    <w:rsid w:val="0055464D"/>
    <w:rsid w:val="00554A94"/>
    <w:rsid w:val="00555E67"/>
    <w:rsid w:val="00556FFB"/>
    <w:rsid w:val="00561BBB"/>
    <w:rsid w:val="0056513A"/>
    <w:rsid w:val="00565577"/>
    <w:rsid w:val="0056791D"/>
    <w:rsid w:val="0057425F"/>
    <w:rsid w:val="00577E77"/>
    <w:rsid w:val="00580FB0"/>
    <w:rsid w:val="0058191E"/>
    <w:rsid w:val="00582492"/>
    <w:rsid w:val="00583154"/>
    <w:rsid w:val="005835A3"/>
    <w:rsid w:val="005838F4"/>
    <w:rsid w:val="00584861"/>
    <w:rsid w:val="005851C3"/>
    <w:rsid w:val="00587985"/>
    <w:rsid w:val="00591DD4"/>
    <w:rsid w:val="00592E6C"/>
    <w:rsid w:val="00594325"/>
    <w:rsid w:val="00595237"/>
    <w:rsid w:val="00595744"/>
    <w:rsid w:val="005A0D63"/>
    <w:rsid w:val="005A1C3B"/>
    <w:rsid w:val="005A2C14"/>
    <w:rsid w:val="005A40EC"/>
    <w:rsid w:val="005A495D"/>
    <w:rsid w:val="005A78B5"/>
    <w:rsid w:val="005B07D6"/>
    <w:rsid w:val="005B0DCB"/>
    <w:rsid w:val="005B1900"/>
    <w:rsid w:val="005B1CD8"/>
    <w:rsid w:val="005B2CAA"/>
    <w:rsid w:val="005C067D"/>
    <w:rsid w:val="005C0C8A"/>
    <w:rsid w:val="005C24BC"/>
    <w:rsid w:val="005C3905"/>
    <w:rsid w:val="005C5D38"/>
    <w:rsid w:val="005C6F64"/>
    <w:rsid w:val="005C727F"/>
    <w:rsid w:val="005C76F0"/>
    <w:rsid w:val="005D1A3D"/>
    <w:rsid w:val="005D1F3C"/>
    <w:rsid w:val="005D3227"/>
    <w:rsid w:val="005D53E8"/>
    <w:rsid w:val="005D59D6"/>
    <w:rsid w:val="005D6FEA"/>
    <w:rsid w:val="005E0C50"/>
    <w:rsid w:val="005E0EFF"/>
    <w:rsid w:val="005E15AD"/>
    <w:rsid w:val="005E45D5"/>
    <w:rsid w:val="005E4F7A"/>
    <w:rsid w:val="005E53E9"/>
    <w:rsid w:val="005E7C29"/>
    <w:rsid w:val="005E7D6B"/>
    <w:rsid w:val="005F1D24"/>
    <w:rsid w:val="005F460F"/>
    <w:rsid w:val="005F4F82"/>
    <w:rsid w:val="005F5293"/>
    <w:rsid w:val="005F5F66"/>
    <w:rsid w:val="005F74CE"/>
    <w:rsid w:val="005F7B57"/>
    <w:rsid w:val="00604BA2"/>
    <w:rsid w:val="00605689"/>
    <w:rsid w:val="00605C70"/>
    <w:rsid w:val="006069E5"/>
    <w:rsid w:val="00606CCA"/>
    <w:rsid w:val="00607971"/>
    <w:rsid w:val="00610202"/>
    <w:rsid w:val="006103F7"/>
    <w:rsid w:val="00612039"/>
    <w:rsid w:val="00612118"/>
    <w:rsid w:val="0061491D"/>
    <w:rsid w:val="006165B2"/>
    <w:rsid w:val="006202C8"/>
    <w:rsid w:val="00620A32"/>
    <w:rsid w:val="00623DA0"/>
    <w:rsid w:val="006258A3"/>
    <w:rsid w:val="00626181"/>
    <w:rsid w:val="00626759"/>
    <w:rsid w:val="00626AD8"/>
    <w:rsid w:val="00627370"/>
    <w:rsid w:val="00627B3F"/>
    <w:rsid w:val="00631D87"/>
    <w:rsid w:val="00633AB8"/>
    <w:rsid w:val="00634931"/>
    <w:rsid w:val="00635277"/>
    <w:rsid w:val="006353FA"/>
    <w:rsid w:val="00637072"/>
    <w:rsid w:val="0063725D"/>
    <w:rsid w:val="00640850"/>
    <w:rsid w:val="00640C03"/>
    <w:rsid w:val="0064158D"/>
    <w:rsid w:val="006419DA"/>
    <w:rsid w:val="00641BF6"/>
    <w:rsid w:val="00642282"/>
    <w:rsid w:val="006450A5"/>
    <w:rsid w:val="006457B8"/>
    <w:rsid w:val="006474E2"/>
    <w:rsid w:val="006476F8"/>
    <w:rsid w:val="00647989"/>
    <w:rsid w:val="00650F51"/>
    <w:rsid w:val="00651A73"/>
    <w:rsid w:val="00652313"/>
    <w:rsid w:val="00653FD2"/>
    <w:rsid w:val="00654680"/>
    <w:rsid w:val="00656300"/>
    <w:rsid w:val="00660371"/>
    <w:rsid w:val="00660C66"/>
    <w:rsid w:val="00661F5A"/>
    <w:rsid w:val="0066409E"/>
    <w:rsid w:val="00665CD1"/>
    <w:rsid w:val="006667E0"/>
    <w:rsid w:val="00666F39"/>
    <w:rsid w:val="00670678"/>
    <w:rsid w:val="0067196B"/>
    <w:rsid w:val="0067349A"/>
    <w:rsid w:val="0067407F"/>
    <w:rsid w:val="0067575F"/>
    <w:rsid w:val="00675D4F"/>
    <w:rsid w:val="006763D2"/>
    <w:rsid w:val="006770A6"/>
    <w:rsid w:val="006824AD"/>
    <w:rsid w:val="00690ABF"/>
    <w:rsid w:val="00692ADA"/>
    <w:rsid w:val="006943E9"/>
    <w:rsid w:val="00697AC9"/>
    <w:rsid w:val="006A114A"/>
    <w:rsid w:val="006A1A25"/>
    <w:rsid w:val="006A2D53"/>
    <w:rsid w:val="006A3EAB"/>
    <w:rsid w:val="006A3EF4"/>
    <w:rsid w:val="006A705C"/>
    <w:rsid w:val="006A730B"/>
    <w:rsid w:val="006B2C4E"/>
    <w:rsid w:val="006B3A1C"/>
    <w:rsid w:val="006B4215"/>
    <w:rsid w:val="006B6F8B"/>
    <w:rsid w:val="006C25BF"/>
    <w:rsid w:val="006C366C"/>
    <w:rsid w:val="006C3FF8"/>
    <w:rsid w:val="006C4160"/>
    <w:rsid w:val="006C563B"/>
    <w:rsid w:val="006C577D"/>
    <w:rsid w:val="006D01E3"/>
    <w:rsid w:val="006D03F7"/>
    <w:rsid w:val="006D163B"/>
    <w:rsid w:val="006D1E32"/>
    <w:rsid w:val="006D4621"/>
    <w:rsid w:val="006D5065"/>
    <w:rsid w:val="006D573D"/>
    <w:rsid w:val="006D6BEC"/>
    <w:rsid w:val="006E0CB0"/>
    <w:rsid w:val="006E282B"/>
    <w:rsid w:val="006E43F4"/>
    <w:rsid w:val="006E52F0"/>
    <w:rsid w:val="006E5793"/>
    <w:rsid w:val="006E6443"/>
    <w:rsid w:val="006F4053"/>
    <w:rsid w:val="006F4F21"/>
    <w:rsid w:val="006F7659"/>
    <w:rsid w:val="0070021B"/>
    <w:rsid w:val="007005B0"/>
    <w:rsid w:val="00700A28"/>
    <w:rsid w:val="007035EE"/>
    <w:rsid w:val="00704810"/>
    <w:rsid w:val="00705003"/>
    <w:rsid w:val="007051AC"/>
    <w:rsid w:val="007054C2"/>
    <w:rsid w:val="00705E5E"/>
    <w:rsid w:val="00706429"/>
    <w:rsid w:val="007073A6"/>
    <w:rsid w:val="00707690"/>
    <w:rsid w:val="00707B5E"/>
    <w:rsid w:val="00711726"/>
    <w:rsid w:val="00713616"/>
    <w:rsid w:val="00714D2D"/>
    <w:rsid w:val="00715E1C"/>
    <w:rsid w:val="007172AF"/>
    <w:rsid w:val="00717837"/>
    <w:rsid w:val="007213C5"/>
    <w:rsid w:val="00722682"/>
    <w:rsid w:val="00726003"/>
    <w:rsid w:val="00727C12"/>
    <w:rsid w:val="00727D82"/>
    <w:rsid w:val="00730AD4"/>
    <w:rsid w:val="007320AE"/>
    <w:rsid w:val="0073315D"/>
    <w:rsid w:val="007334D3"/>
    <w:rsid w:val="00734D4A"/>
    <w:rsid w:val="00737D69"/>
    <w:rsid w:val="007402E2"/>
    <w:rsid w:val="00740703"/>
    <w:rsid w:val="00740DE9"/>
    <w:rsid w:val="00741536"/>
    <w:rsid w:val="00741F1F"/>
    <w:rsid w:val="00744013"/>
    <w:rsid w:val="0074405F"/>
    <w:rsid w:val="00747767"/>
    <w:rsid w:val="007478FC"/>
    <w:rsid w:val="00751283"/>
    <w:rsid w:val="007520BA"/>
    <w:rsid w:val="00753A70"/>
    <w:rsid w:val="00753B12"/>
    <w:rsid w:val="00756CFD"/>
    <w:rsid w:val="00760690"/>
    <w:rsid w:val="00763AB0"/>
    <w:rsid w:val="0076696D"/>
    <w:rsid w:val="007669A9"/>
    <w:rsid w:val="007736CA"/>
    <w:rsid w:val="00774327"/>
    <w:rsid w:val="007753E2"/>
    <w:rsid w:val="00777A86"/>
    <w:rsid w:val="00777D6D"/>
    <w:rsid w:val="00781BCF"/>
    <w:rsid w:val="00785E0C"/>
    <w:rsid w:val="00786733"/>
    <w:rsid w:val="00787DE4"/>
    <w:rsid w:val="00792448"/>
    <w:rsid w:val="00795C49"/>
    <w:rsid w:val="007A161E"/>
    <w:rsid w:val="007A300C"/>
    <w:rsid w:val="007A45A6"/>
    <w:rsid w:val="007A57C1"/>
    <w:rsid w:val="007A5CE4"/>
    <w:rsid w:val="007B0753"/>
    <w:rsid w:val="007B1763"/>
    <w:rsid w:val="007B19F3"/>
    <w:rsid w:val="007B2E5A"/>
    <w:rsid w:val="007B3CF8"/>
    <w:rsid w:val="007B3D7B"/>
    <w:rsid w:val="007B51D6"/>
    <w:rsid w:val="007B5538"/>
    <w:rsid w:val="007B554A"/>
    <w:rsid w:val="007B7122"/>
    <w:rsid w:val="007C0AD4"/>
    <w:rsid w:val="007C1F92"/>
    <w:rsid w:val="007C2796"/>
    <w:rsid w:val="007D1F83"/>
    <w:rsid w:val="007D4200"/>
    <w:rsid w:val="007D425C"/>
    <w:rsid w:val="007D5558"/>
    <w:rsid w:val="007D6484"/>
    <w:rsid w:val="007E0EC7"/>
    <w:rsid w:val="007E0F42"/>
    <w:rsid w:val="007E7C7E"/>
    <w:rsid w:val="007F1497"/>
    <w:rsid w:val="007F28FC"/>
    <w:rsid w:val="007F2F4E"/>
    <w:rsid w:val="007F342C"/>
    <w:rsid w:val="007F47B0"/>
    <w:rsid w:val="007F628E"/>
    <w:rsid w:val="008005D8"/>
    <w:rsid w:val="008008C8"/>
    <w:rsid w:val="00801FCF"/>
    <w:rsid w:val="00802331"/>
    <w:rsid w:val="008041E9"/>
    <w:rsid w:val="008044DF"/>
    <w:rsid w:val="008051D5"/>
    <w:rsid w:val="00805C8B"/>
    <w:rsid w:val="00805D37"/>
    <w:rsid w:val="00810644"/>
    <w:rsid w:val="008114EB"/>
    <w:rsid w:val="008118AE"/>
    <w:rsid w:val="00813669"/>
    <w:rsid w:val="00813985"/>
    <w:rsid w:val="00813B6B"/>
    <w:rsid w:val="0081438E"/>
    <w:rsid w:val="00814E62"/>
    <w:rsid w:val="0082071E"/>
    <w:rsid w:val="0082093E"/>
    <w:rsid w:val="008218E4"/>
    <w:rsid w:val="00821987"/>
    <w:rsid w:val="0082218A"/>
    <w:rsid w:val="00822615"/>
    <w:rsid w:val="0082282B"/>
    <w:rsid w:val="0082316B"/>
    <w:rsid w:val="008245ED"/>
    <w:rsid w:val="008252D3"/>
    <w:rsid w:val="0082773D"/>
    <w:rsid w:val="00827FB0"/>
    <w:rsid w:val="00830BC1"/>
    <w:rsid w:val="00833D35"/>
    <w:rsid w:val="00833FED"/>
    <w:rsid w:val="00835C2F"/>
    <w:rsid w:val="00837196"/>
    <w:rsid w:val="00837C35"/>
    <w:rsid w:val="0084069F"/>
    <w:rsid w:val="00840AD5"/>
    <w:rsid w:val="0084396F"/>
    <w:rsid w:val="00843C25"/>
    <w:rsid w:val="00844157"/>
    <w:rsid w:val="00845DE8"/>
    <w:rsid w:val="008461CB"/>
    <w:rsid w:val="00846A97"/>
    <w:rsid w:val="008508E1"/>
    <w:rsid w:val="0085460F"/>
    <w:rsid w:val="00854EF9"/>
    <w:rsid w:val="00854F82"/>
    <w:rsid w:val="008553FF"/>
    <w:rsid w:val="0085602C"/>
    <w:rsid w:val="00856221"/>
    <w:rsid w:val="00860B3E"/>
    <w:rsid w:val="00861DB3"/>
    <w:rsid w:val="00861EC0"/>
    <w:rsid w:val="0086265E"/>
    <w:rsid w:val="008633F6"/>
    <w:rsid w:val="00865939"/>
    <w:rsid w:val="00866372"/>
    <w:rsid w:val="00866B3A"/>
    <w:rsid w:val="00867106"/>
    <w:rsid w:val="00870137"/>
    <w:rsid w:val="00870717"/>
    <w:rsid w:val="008714E3"/>
    <w:rsid w:val="008730EC"/>
    <w:rsid w:val="00873BA2"/>
    <w:rsid w:val="00875F6D"/>
    <w:rsid w:val="008805C3"/>
    <w:rsid w:val="008811F8"/>
    <w:rsid w:val="00883619"/>
    <w:rsid w:val="008847BB"/>
    <w:rsid w:val="00884F66"/>
    <w:rsid w:val="008875C4"/>
    <w:rsid w:val="00887DA4"/>
    <w:rsid w:val="0089165E"/>
    <w:rsid w:val="00893657"/>
    <w:rsid w:val="00895F7D"/>
    <w:rsid w:val="00896472"/>
    <w:rsid w:val="00896645"/>
    <w:rsid w:val="0089680B"/>
    <w:rsid w:val="008A0AE3"/>
    <w:rsid w:val="008A1555"/>
    <w:rsid w:val="008A33E8"/>
    <w:rsid w:val="008A3BBE"/>
    <w:rsid w:val="008A692D"/>
    <w:rsid w:val="008A72D3"/>
    <w:rsid w:val="008A7E48"/>
    <w:rsid w:val="008B0A96"/>
    <w:rsid w:val="008B1B2A"/>
    <w:rsid w:val="008B2F69"/>
    <w:rsid w:val="008B3999"/>
    <w:rsid w:val="008B3CBD"/>
    <w:rsid w:val="008B43D9"/>
    <w:rsid w:val="008B5EC8"/>
    <w:rsid w:val="008B695D"/>
    <w:rsid w:val="008B7A17"/>
    <w:rsid w:val="008C1EB8"/>
    <w:rsid w:val="008C501E"/>
    <w:rsid w:val="008C53AD"/>
    <w:rsid w:val="008C71A9"/>
    <w:rsid w:val="008C7964"/>
    <w:rsid w:val="008D455E"/>
    <w:rsid w:val="008D610B"/>
    <w:rsid w:val="008E1FAA"/>
    <w:rsid w:val="008E4979"/>
    <w:rsid w:val="008E72FC"/>
    <w:rsid w:val="008F0B65"/>
    <w:rsid w:val="008F1FBD"/>
    <w:rsid w:val="008F2856"/>
    <w:rsid w:val="008F492F"/>
    <w:rsid w:val="008F4A94"/>
    <w:rsid w:val="008F4C9C"/>
    <w:rsid w:val="008F5885"/>
    <w:rsid w:val="008F5DD6"/>
    <w:rsid w:val="00900CAE"/>
    <w:rsid w:val="00900D66"/>
    <w:rsid w:val="00900E73"/>
    <w:rsid w:val="00903D9B"/>
    <w:rsid w:val="00904165"/>
    <w:rsid w:val="009049A2"/>
    <w:rsid w:val="009056AD"/>
    <w:rsid w:val="00907009"/>
    <w:rsid w:val="009109EE"/>
    <w:rsid w:val="00911C5A"/>
    <w:rsid w:val="009165A6"/>
    <w:rsid w:val="00916762"/>
    <w:rsid w:val="00920B95"/>
    <w:rsid w:val="00921558"/>
    <w:rsid w:val="00923203"/>
    <w:rsid w:val="0092367F"/>
    <w:rsid w:val="00923A28"/>
    <w:rsid w:val="00924D1B"/>
    <w:rsid w:val="00927988"/>
    <w:rsid w:val="009308AC"/>
    <w:rsid w:val="0093264E"/>
    <w:rsid w:val="00932D02"/>
    <w:rsid w:val="00933B99"/>
    <w:rsid w:val="009412BF"/>
    <w:rsid w:val="00941B63"/>
    <w:rsid w:val="00941D18"/>
    <w:rsid w:val="00942EA5"/>
    <w:rsid w:val="009473BF"/>
    <w:rsid w:val="00950391"/>
    <w:rsid w:val="0095121A"/>
    <w:rsid w:val="00952211"/>
    <w:rsid w:val="00952EFC"/>
    <w:rsid w:val="00953B5F"/>
    <w:rsid w:val="00954269"/>
    <w:rsid w:val="0095455A"/>
    <w:rsid w:val="00955B48"/>
    <w:rsid w:val="00960ECF"/>
    <w:rsid w:val="00962032"/>
    <w:rsid w:val="0096278F"/>
    <w:rsid w:val="009639F8"/>
    <w:rsid w:val="00965632"/>
    <w:rsid w:val="0096583B"/>
    <w:rsid w:val="0096757A"/>
    <w:rsid w:val="0097790C"/>
    <w:rsid w:val="009804C3"/>
    <w:rsid w:val="00981F89"/>
    <w:rsid w:val="00982241"/>
    <w:rsid w:val="009848EC"/>
    <w:rsid w:val="00984BF7"/>
    <w:rsid w:val="009856BF"/>
    <w:rsid w:val="00987B42"/>
    <w:rsid w:val="009902B2"/>
    <w:rsid w:val="00990613"/>
    <w:rsid w:val="0099165A"/>
    <w:rsid w:val="00991C8C"/>
    <w:rsid w:val="00994503"/>
    <w:rsid w:val="00996C8B"/>
    <w:rsid w:val="00996EE9"/>
    <w:rsid w:val="00997765"/>
    <w:rsid w:val="009A016A"/>
    <w:rsid w:val="009A048D"/>
    <w:rsid w:val="009A17AD"/>
    <w:rsid w:val="009A6D7E"/>
    <w:rsid w:val="009A6DC0"/>
    <w:rsid w:val="009A7184"/>
    <w:rsid w:val="009A7429"/>
    <w:rsid w:val="009A7B0A"/>
    <w:rsid w:val="009B0EDD"/>
    <w:rsid w:val="009B5B7B"/>
    <w:rsid w:val="009B5ED3"/>
    <w:rsid w:val="009B6C9D"/>
    <w:rsid w:val="009B75DB"/>
    <w:rsid w:val="009C082E"/>
    <w:rsid w:val="009C1776"/>
    <w:rsid w:val="009C187A"/>
    <w:rsid w:val="009C4516"/>
    <w:rsid w:val="009C69C8"/>
    <w:rsid w:val="009C6D03"/>
    <w:rsid w:val="009D1CBB"/>
    <w:rsid w:val="009D1E92"/>
    <w:rsid w:val="009D23B9"/>
    <w:rsid w:val="009D3599"/>
    <w:rsid w:val="009D6558"/>
    <w:rsid w:val="009E1003"/>
    <w:rsid w:val="009E10BC"/>
    <w:rsid w:val="009E2336"/>
    <w:rsid w:val="009E2703"/>
    <w:rsid w:val="009E3D72"/>
    <w:rsid w:val="009E5EA1"/>
    <w:rsid w:val="009E64CB"/>
    <w:rsid w:val="009F0200"/>
    <w:rsid w:val="009F0706"/>
    <w:rsid w:val="009F1CA4"/>
    <w:rsid w:val="009F2F6F"/>
    <w:rsid w:val="009F3596"/>
    <w:rsid w:val="009F3BD3"/>
    <w:rsid w:val="009F600C"/>
    <w:rsid w:val="009F6F8C"/>
    <w:rsid w:val="00A01EB9"/>
    <w:rsid w:val="00A02752"/>
    <w:rsid w:val="00A031C2"/>
    <w:rsid w:val="00A03348"/>
    <w:rsid w:val="00A037B3"/>
    <w:rsid w:val="00A0443B"/>
    <w:rsid w:val="00A0574D"/>
    <w:rsid w:val="00A06ABA"/>
    <w:rsid w:val="00A10C49"/>
    <w:rsid w:val="00A110C9"/>
    <w:rsid w:val="00A12398"/>
    <w:rsid w:val="00A13CA5"/>
    <w:rsid w:val="00A15480"/>
    <w:rsid w:val="00A15E09"/>
    <w:rsid w:val="00A16536"/>
    <w:rsid w:val="00A22288"/>
    <w:rsid w:val="00A227CC"/>
    <w:rsid w:val="00A2594B"/>
    <w:rsid w:val="00A312C8"/>
    <w:rsid w:val="00A32227"/>
    <w:rsid w:val="00A32D30"/>
    <w:rsid w:val="00A33B3B"/>
    <w:rsid w:val="00A3564D"/>
    <w:rsid w:val="00A410CD"/>
    <w:rsid w:val="00A4180D"/>
    <w:rsid w:val="00A42673"/>
    <w:rsid w:val="00A434EE"/>
    <w:rsid w:val="00A44E96"/>
    <w:rsid w:val="00A47480"/>
    <w:rsid w:val="00A528D2"/>
    <w:rsid w:val="00A5295F"/>
    <w:rsid w:val="00A53393"/>
    <w:rsid w:val="00A53698"/>
    <w:rsid w:val="00A537AC"/>
    <w:rsid w:val="00A5575A"/>
    <w:rsid w:val="00A55EC0"/>
    <w:rsid w:val="00A56502"/>
    <w:rsid w:val="00A611E4"/>
    <w:rsid w:val="00A613FE"/>
    <w:rsid w:val="00A6154A"/>
    <w:rsid w:val="00A620DD"/>
    <w:rsid w:val="00A63520"/>
    <w:rsid w:val="00A67115"/>
    <w:rsid w:val="00A67516"/>
    <w:rsid w:val="00A71BB4"/>
    <w:rsid w:val="00A72D0E"/>
    <w:rsid w:val="00A73A89"/>
    <w:rsid w:val="00A74F74"/>
    <w:rsid w:val="00A75104"/>
    <w:rsid w:val="00A76F06"/>
    <w:rsid w:val="00A773F5"/>
    <w:rsid w:val="00A808BC"/>
    <w:rsid w:val="00A819F2"/>
    <w:rsid w:val="00A82449"/>
    <w:rsid w:val="00A82499"/>
    <w:rsid w:val="00A82FDD"/>
    <w:rsid w:val="00A85194"/>
    <w:rsid w:val="00A85F3D"/>
    <w:rsid w:val="00A9193B"/>
    <w:rsid w:val="00A91B9A"/>
    <w:rsid w:val="00A9658B"/>
    <w:rsid w:val="00A976B2"/>
    <w:rsid w:val="00AA0957"/>
    <w:rsid w:val="00AA1031"/>
    <w:rsid w:val="00AA2E34"/>
    <w:rsid w:val="00AA30D7"/>
    <w:rsid w:val="00AA3D73"/>
    <w:rsid w:val="00AA4931"/>
    <w:rsid w:val="00AA4BC7"/>
    <w:rsid w:val="00AA5FE7"/>
    <w:rsid w:val="00AA6402"/>
    <w:rsid w:val="00AA74B6"/>
    <w:rsid w:val="00AB01A6"/>
    <w:rsid w:val="00AB0E12"/>
    <w:rsid w:val="00AB3D35"/>
    <w:rsid w:val="00AB6A29"/>
    <w:rsid w:val="00AC13A4"/>
    <w:rsid w:val="00AC2B60"/>
    <w:rsid w:val="00AC2D98"/>
    <w:rsid w:val="00AC3827"/>
    <w:rsid w:val="00AC4B21"/>
    <w:rsid w:val="00AC55B0"/>
    <w:rsid w:val="00AC5730"/>
    <w:rsid w:val="00AC6A6A"/>
    <w:rsid w:val="00AC6F04"/>
    <w:rsid w:val="00AD3CC9"/>
    <w:rsid w:val="00AD45EE"/>
    <w:rsid w:val="00AD4BB8"/>
    <w:rsid w:val="00AD4E6E"/>
    <w:rsid w:val="00AD519F"/>
    <w:rsid w:val="00AD54F5"/>
    <w:rsid w:val="00AE1BDF"/>
    <w:rsid w:val="00AE3E1C"/>
    <w:rsid w:val="00AE6B1A"/>
    <w:rsid w:val="00AF0C39"/>
    <w:rsid w:val="00AF2163"/>
    <w:rsid w:val="00AF3291"/>
    <w:rsid w:val="00AF5E3D"/>
    <w:rsid w:val="00B00B46"/>
    <w:rsid w:val="00B01333"/>
    <w:rsid w:val="00B02E39"/>
    <w:rsid w:val="00B03F20"/>
    <w:rsid w:val="00B04AFF"/>
    <w:rsid w:val="00B054DE"/>
    <w:rsid w:val="00B10738"/>
    <w:rsid w:val="00B11788"/>
    <w:rsid w:val="00B1333A"/>
    <w:rsid w:val="00B14AA5"/>
    <w:rsid w:val="00B15B23"/>
    <w:rsid w:val="00B16AD6"/>
    <w:rsid w:val="00B2010C"/>
    <w:rsid w:val="00B20ADC"/>
    <w:rsid w:val="00B219B1"/>
    <w:rsid w:val="00B227D4"/>
    <w:rsid w:val="00B24FAF"/>
    <w:rsid w:val="00B27266"/>
    <w:rsid w:val="00B279C8"/>
    <w:rsid w:val="00B30436"/>
    <w:rsid w:val="00B30EA4"/>
    <w:rsid w:val="00B30EFB"/>
    <w:rsid w:val="00B310A1"/>
    <w:rsid w:val="00B31179"/>
    <w:rsid w:val="00B31618"/>
    <w:rsid w:val="00B3193B"/>
    <w:rsid w:val="00B32013"/>
    <w:rsid w:val="00B32D91"/>
    <w:rsid w:val="00B34D56"/>
    <w:rsid w:val="00B35969"/>
    <w:rsid w:val="00B359BB"/>
    <w:rsid w:val="00B367AA"/>
    <w:rsid w:val="00B42031"/>
    <w:rsid w:val="00B43183"/>
    <w:rsid w:val="00B462B2"/>
    <w:rsid w:val="00B46DF1"/>
    <w:rsid w:val="00B50544"/>
    <w:rsid w:val="00B51D36"/>
    <w:rsid w:val="00B52972"/>
    <w:rsid w:val="00B52BF8"/>
    <w:rsid w:val="00B53BA3"/>
    <w:rsid w:val="00B54A52"/>
    <w:rsid w:val="00B54B97"/>
    <w:rsid w:val="00B54E02"/>
    <w:rsid w:val="00B570C3"/>
    <w:rsid w:val="00B57E6E"/>
    <w:rsid w:val="00B61B1D"/>
    <w:rsid w:val="00B64114"/>
    <w:rsid w:val="00B65090"/>
    <w:rsid w:val="00B666BF"/>
    <w:rsid w:val="00B73A48"/>
    <w:rsid w:val="00B7415A"/>
    <w:rsid w:val="00B7559B"/>
    <w:rsid w:val="00B75BBB"/>
    <w:rsid w:val="00B75DF7"/>
    <w:rsid w:val="00B81E48"/>
    <w:rsid w:val="00B826A9"/>
    <w:rsid w:val="00B8369C"/>
    <w:rsid w:val="00B83C45"/>
    <w:rsid w:val="00B85632"/>
    <w:rsid w:val="00B8740E"/>
    <w:rsid w:val="00B903F4"/>
    <w:rsid w:val="00B91760"/>
    <w:rsid w:val="00B94391"/>
    <w:rsid w:val="00B954D3"/>
    <w:rsid w:val="00B95904"/>
    <w:rsid w:val="00B961D0"/>
    <w:rsid w:val="00B969D3"/>
    <w:rsid w:val="00B96AF5"/>
    <w:rsid w:val="00B97B81"/>
    <w:rsid w:val="00BA0DE4"/>
    <w:rsid w:val="00BA3A7C"/>
    <w:rsid w:val="00BA3F8F"/>
    <w:rsid w:val="00BA7C45"/>
    <w:rsid w:val="00BB001C"/>
    <w:rsid w:val="00BB1709"/>
    <w:rsid w:val="00BB408A"/>
    <w:rsid w:val="00BB6466"/>
    <w:rsid w:val="00BB66BC"/>
    <w:rsid w:val="00BB7500"/>
    <w:rsid w:val="00BB7DB7"/>
    <w:rsid w:val="00BC0182"/>
    <w:rsid w:val="00BC15C4"/>
    <w:rsid w:val="00BC18AB"/>
    <w:rsid w:val="00BC18D2"/>
    <w:rsid w:val="00BC1C10"/>
    <w:rsid w:val="00BC217B"/>
    <w:rsid w:val="00BC278C"/>
    <w:rsid w:val="00BC28D0"/>
    <w:rsid w:val="00BC611C"/>
    <w:rsid w:val="00BC6255"/>
    <w:rsid w:val="00BC6848"/>
    <w:rsid w:val="00BC6B97"/>
    <w:rsid w:val="00BC6FDB"/>
    <w:rsid w:val="00BC70D4"/>
    <w:rsid w:val="00BC7D71"/>
    <w:rsid w:val="00BD134A"/>
    <w:rsid w:val="00BD482A"/>
    <w:rsid w:val="00BD58EE"/>
    <w:rsid w:val="00BD5D49"/>
    <w:rsid w:val="00BD7D3B"/>
    <w:rsid w:val="00BE0BB7"/>
    <w:rsid w:val="00BE1227"/>
    <w:rsid w:val="00BE177D"/>
    <w:rsid w:val="00BE1FCF"/>
    <w:rsid w:val="00BE2187"/>
    <w:rsid w:val="00BE2C1C"/>
    <w:rsid w:val="00BE4278"/>
    <w:rsid w:val="00BE5812"/>
    <w:rsid w:val="00BE5B03"/>
    <w:rsid w:val="00BE6737"/>
    <w:rsid w:val="00BE6926"/>
    <w:rsid w:val="00BE6F29"/>
    <w:rsid w:val="00BE6F9B"/>
    <w:rsid w:val="00BE791C"/>
    <w:rsid w:val="00BE7FFA"/>
    <w:rsid w:val="00BF1EEF"/>
    <w:rsid w:val="00BF361E"/>
    <w:rsid w:val="00BF6222"/>
    <w:rsid w:val="00BF65A4"/>
    <w:rsid w:val="00C00233"/>
    <w:rsid w:val="00C01940"/>
    <w:rsid w:val="00C02256"/>
    <w:rsid w:val="00C024AD"/>
    <w:rsid w:val="00C02ED0"/>
    <w:rsid w:val="00C037A0"/>
    <w:rsid w:val="00C04FE0"/>
    <w:rsid w:val="00C12267"/>
    <w:rsid w:val="00C12AFB"/>
    <w:rsid w:val="00C16ECF"/>
    <w:rsid w:val="00C179D6"/>
    <w:rsid w:val="00C21696"/>
    <w:rsid w:val="00C23AB8"/>
    <w:rsid w:val="00C23CB6"/>
    <w:rsid w:val="00C23CFB"/>
    <w:rsid w:val="00C244DF"/>
    <w:rsid w:val="00C25097"/>
    <w:rsid w:val="00C26630"/>
    <w:rsid w:val="00C26B72"/>
    <w:rsid w:val="00C26D1D"/>
    <w:rsid w:val="00C276EE"/>
    <w:rsid w:val="00C313E2"/>
    <w:rsid w:val="00C32C47"/>
    <w:rsid w:val="00C338C9"/>
    <w:rsid w:val="00C34388"/>
    <w:rsid w:val="00C40E0A"/>
    <w:rsid w:val="00C413DF"/>
    <w:rsid w:val="00C41BC6"/>
    <w:rsid w:val="00C4215E"/>
    <w:rsid w:val="00C42F7C"/>
    <w:rsid w:val="00C43499"/>
    <w:rsid w:val="00C44E71"/>
    <w:rsid w:val="00C45635"/>
    <w:rsid w:val="00C46A69"/>
    <w:rsid w:val="00C46CFD"/>
    <w:rsid w:val="00C505E4"/>
    <w:rsid w:val="00C52160"/>
    <w:rsid w:val="00C53BEF"/>
    <w:rsid w:val="00C54A52"/>
    <w:rsid w:val="00C5560A"/>
    <w:rsid w:val="00C55BD0"/>
    <w:rsid w:val="00C575C3"/>
    <w:rsid w:val="00C576D5"/>
    <w:rsid w:val="00C61D8F"/>
    <w:rsid w:val="00C63F1A"/>
    <w:rsid w:val="00C64F43"/>
    <w:rsid w:val="00C67E03"/>
    <w:rsid w:val="00C7201D"/>
    <w:rsid w:val="00C74A7F"/>
    <w:rsid w:val="00C76839"/>
    <w:rsid w:val="00C768A4"/>
    <w:rsid w:val="00C80F1C"/>
    <w:rsid w:val="00C810F5"/>
    <w:rsid w:val="00C81618"/>
    <w:rsid w:val="00C81992"/>
    <w:rsid w:val="00C827A2"/>
    <w:rsid w:val="00C834C5"/>
    <w:rsid w:val="00C90452"/>
    <w:rsid w:val="00C91263"/>
    <w:rsid w:val="00C945F1"/>
    <w:rsid w:val="00C9571B"/>
    <w:rsid w:val="00C959A1"/>
    <w:rsid w:val="00C9601E"/>
    <w:rsid w:val="00C96DFF"/>
    <w:rsid w:val="00C9708D"/>
    <w:rsid w:val="00CA0393"/>
    <w:rsid w:val="00CA08EE"/>
    <w:rsid w:val="00CA1E77"/>
    <w:rsid w:val="00CA251C"/>
    <w:rsid w:val="00CA3F4F"/>
    <w:rsid w:val="00CA46AB"/>
    <w:rsid w:val="00CA4A0F"/>
    <w:rsid w:val="00CA592E"/>
    <w:rsid w:val="00CA737C"/>
    <w:rsid w:val="00CA7A73"/>
    <w:rsid w:val="00CB058F"/>
    <w:rsid w:val="00CB17CA"/>
    <w:rsid w:val="00CB3367"/>
    <w:rsid w:val="00CB36DF"/>
    <w:rsid w:val="00CB5A18"/>
    <w:rsid w:val="00CB6239"/>
    <w:rsid w:val="00CC1588"/>
    <w:rsid w:val="00CC252F"/>
    <w:rsid w:val="00CC2B83"/>
    <w:rsid w:val="00CC7A88"/>
    <w:rsid w:val="00CC7EFF"/>
    <w:rsid w:val="00CD04D1"/>
    <w:rsid w:val="00CD088D"/>
    <w:rsid w:val="00CD1AB5"/>
    <w:rsid w:val="00CD1E9D"/>
    <w:rsid w:val="00CD420F"/>
    <w:rsid w:val="00CD440D"/>
    <w:rsid w:val="00CD57F9"/>
    <w:rsid w:val="00CD5C58"/>
    <w:rsid w:val="00CD5C6F"/>
    <w:rsid w:val="00CD70BF"/>
    <w:rsid w:val="00CD7F7A"/>
    <w:rsid w:val="00CE109C"/>
    <w:rsid w:val="00CE13A8"/>
    <w:rsid w:val="00CE1750"/>
    <w:rsid w:val="00CE2630"/>
    <w:rsid w:val="00CE40CF"/>
    <w:rsid w:val="00CE4205"/>
    <w:rsid w:val="00CE4E14"/>
    <w:rsid w:val="00CE5D01"/>
    <w:rsid w:val="00CE5F33"/>
    <w:rsid w:val="00CE67A5"/>
    <w:rsid w:val="00CE6AF0"/>
    <w:rsid w:val="00CE7BF9"/>
    <w:rsid w:val="00CF4EAA"/>
    <w:rsid w:val="00CF6E0E"/>
    <w:rsid w:val="00CF7E9A"/>
    <w:rsid w:val="00D008A8"/>
    <w:rsid w:val="00D02446"/>
    <w:rsid w:val="00D03E0E"/>
    <w:rsid w:val="00D04B1B"/>
    <w:rsid w:val="00D055EE"/>
    <w:rsid w:val="00D10253"/>
    <w:rsid w:val="00D107E1"/>
    <w:rsid w:val="00D11E54"/>
    <w:rsid w:val="00D13787"/>
    <w:rsid w:val="00D165C1"/>
    <w:rsid w:val="00D20DC8"/>
    <w:rsid w:val="00D2544E"/>
    <w:rsid w:val="00D262B7"/>
    <w:rsid w:val="00D30492"/>
    <w:rsid w:val="00D31632"/>
    <w:rsid w:val="00D31717"/>
    <w:rsid w:val="00D32A0D"/>
    <w:rsid w:val="00D33474"/>
    <w:rsid w:val="00D35087"/>
    <w:rsid w:val="00D35628"/>
    <w:rsid w:val="00D3578F"/>
    <w:rsid w:val="00D431EE"/>
    <w:rsid w:val="00D43414"/>
    <w:rsid w:val="00D45F1D"/>
    <w:rsid w:val="00D465AB"/>
    <w:rsid w:val="00D471D4"/>
    <w:rsid w:val="00D47322"/>
    <w:rsid w:val="00D47F27"/>
    <w:rsid w:val="00D510FA"/>
    <w:rsid w:val="00D51244"/>
    <w:rsid w:val="00D523D9"/>
    <w:rsid w:val="00D52604"/>
    <w:rsid w:val="00D52BCC"/>
    <w:rsid w:val="00D52C7D"/>
    <w:rsid w:val="00D5352F"/>
    <w:rsid w:val="00D547DA"/>
    <w:rsid w:val="00D64052"/>
    <w:rsid w:val="00D641DB"/>
    <w:rsid w:val="00D64C58"/>
    <w:rsid w:val="00D65ECA"/>
    <w:rsid w:val="00D66D32"/>
    <w:rsid w:val="00D67052"/>
    <w:rsid w:val="00D67116"/>
    <w:rsid w:val="00D70187"/>
    <w:rsid w:val="00D71162"/>
    <w:rsid w:val="00D71185"/>
    <w:rsid w:val="00D71A4D"/>
    <w:rsid w:val="00D7202D"/>
    <w:rsid w:val="00D74B5A"/>
    <w:rsid w:val="00D800D6"/>
    <w:rsid w:val="00D807E8"/>
    <w:rsid w:val="00D81587"/>
    <w:rsid w:val="00D81644"/>
    <w:rsid w:val="00D8371D"/>
    <w:rsid w:val="00D83866"/>
    <w:rsid w:val="00D84DF5"/>
    <w:rsid w:val="00D85836"/>
    <w:rsid w:val="00D87E4E"/>
    <w:rsid w:val="00D91D5D"/>
    <w:rsid w:val="00D9227C"/>
    <w:rsid w:val="00D92577"/>
    <w:rsid w:val="00D9352F"/>
    <w:rsid w:val="00D968A7"/>
    <w:rsid w:val="00DA2E64"/>
    <w:rsid w:val="00DA5691"/>
    <w:rsid w:val="00DB0C3D"/>
    <w:rsid w:val="00DB0D8F"/>
    <w:rsid w:val="00DB20C6"/>
    <w:rsid w:val="00DB31DF"/>
    <w:rsid w:val="00DB32D5"/>
    <w:rsid w:val="00DB6B4C"/>
    <w:rsid w:val="00DB6FEC"/>
    <w:rsid w:val="00DB7440"/>
    <w:rsid w:val="00DB7E4B"/>
    <w:rsid w:val="00DC13B0"/>
    <w:rsid w:val="00DC341A"/>
    <w:rsid w:val="00DC4278"/>
    <w:rsid w:val="00DC78EC"/>
    <w:rsid w:val="00DC7982"/>
    <w:rsid w:val="00DC7B3B"/>
    <w:rsid w:val="00DD0961"/>
    <w:rsid w:val="00DD10CE"/>
    <w:rsid w:val="00DD294A"/>
    <w:rsid w:val="00DD32EC"/>
    <w:rsid w:val="00DD3B96"/>
    <w:rsid w:val="00DD407E"/>
    <w:rsid w:val="00DD4768"/>
    <w:rsid w:val="00DD4DDE"/>
    <w:rsid w:val="00DD542E"/>
    <w:rsid w:val="00DD799C"/>
    <w:rsid w:val="00DE1C90"/>
    <w:rsid w:val="00DE1C9F"/>
    <w:rsid w:val="00DE3083"/>
    <w:rsid w:val="00DE3129"/>
    <w:rsid w:val="00DE3BF0"/>
    <w:rsid w:val="00DE3D7F"/>
    <w:rsid w:val="00DE413F"/>
    <w:rsid w:val="00DE50CC"/>
    <w:rsid w:val="00DE5997"/>
    <w:rsid w:val="00DE5F8E"/>
    <w:rsid w:val="00DE64FD"/>
    <w:rsid w:val="00DE68F7"/>
    <w:rsid w:val="00DE6F26"/>
    <w:rsid w:val="00DF0A67"/>
    <w:rsid w:val="00DF0CEB"/>
    <w:rsid w:val="00DF108C"/>
    <w:rsid w:val="00DF1119"/>
    <w:rsid w:val="00DF2B5C"/>
    <w:rsid w:val="00DF3540"/>
    <w:rsid w:val="00DF419F"/>
    <w:rsid w:val="00DF5780"/>
    <w:rsid w:val="00DF6BEA"/>
    <w:rsid w:val="00E01249"/>
    <w:rsid w:val="00E01B10"/>
    <w:rsid w:val="00E0294C"/>
    <w:rsid w:val="00E03845"/>
    <w:rsid w:val="00E03877"/>
    <w:rsid w:val="00E03B84"/>
    <w:rsid w:val="00E04B3F"/>
    <w:rsid w:val="00E055DA"/>
    <w:rsid w:val="00E06242"/>
    <w:rsid w:val="00E10401"/>
    <w:rsid w:val="00E10438"/>
    <w:rsid w:val="00E10E90"/>
    <w:rsid w:val="00E1216F"/>
    <w:rsid w:val="00E122AA"/>
    <w:rsid w:val="00E15226"/>
    <w:rsid w:val="00E1586A"/>
    <w:rsid w:val="00E1620A"/>
    <w:rsid w:val="00E2102F"/>
    <w:rsid w:val="00E2140B"/>
    <w:rsid w:val="00E21498"/>
    <w:rsid w:val="00E21B46"/>
    <w:rsid w:val="00E23C39"/>
    <w:rsid w:val="00E27545"/>
    <w:rsid w:val="00E27B43"/>
    <w:rsid w:val="00E27B47"/>
    <w:rsid w:val="00E27DF6"/>
    <w:rsid w:val="00E312D3"/>
    <w:rsid w:val="00E32122"/>
    <w:rsid w:val="00E32ACC"/>
    <w:rsid w:val="00E35024"/>
    <w:rsid w:val="00E35379"/>
    <w:rsid w:val="00E359DA"/>
    <w:rsid w:val="00E359E9"/>
    <w:rsid w:val="00E35AF0"/>
    <w:rsid w:val="00E361AC"/>
    <w:rsid w:val="00E413DC"/>
    <w:rsid w:val="00E42CA5"/>
    <w:rsid w:val="00E43662"/>
    <w:rsid w:val="00E45816"/>
    <w:rsid w:val="00E45DBA"/>
    <w:rsid w:val="00E46B30"/>
    <w:rsid w:val="00E47C58"/>
    <w:rsid w:val="00E51E41"/>
    <w:rsid w:val="00E550BD"/>
    <w:rsid w:val="00E556A8"/>
    <w:rsid w:val="00E563BF"/>
    <w:rsid w:val="00E56A32"/>
    <w:rsid w:val="00E61CA0"/>
    <w:rsid w:val="00E629E7"/>
    <w:rsid w:val="00E65457"/>
    <w:rsid w:val="00E67617"/>
    <w:rsid w:val="00E71D77"/>
    <w:rsid w:val="00E71ED7"/>
    <w:rsid w:val="00E71F6F"/>
    <w:rsid w:val="00E722BE"/>
    <w:rsid w:val="00E72E6D"/>
    <w:rsid w:val="00E73118"/>
    <w:rsid w:val="00E73C47"/>
    <w:rsid w:val="00E74E7B"/>
    <w:rsid w:val="00E75FBA"/>
    <w:rsid w:val="00E765B1"/>
    <w:rsid w:val="00E7726A"/>
    <w:rsid w:val="00E81604"/>
    <w:rsid w:val="00E8341A"/>
    <w:rsid w:val="00E835B6"/>
    <w:rsid w:val="00E83654"/>
    <w:rsid w:val="00E837D7"/>
    <w:rsid w:val="00E8427D"/>
    <w:rsid w:val="00E876C4"/>
    <w:rsid w:val="00E9051B"/>
    <w:rsid w:val="00E919B4"/>
    <w:rsid w:val="00E95430"/>
    <w:rsid w:val="00EA176D"/>
    <w:rsid w:val="00EA1B30"/>
    <w:rsid w:val="00EA225C"/>
    <w:rsid w:val="00EA22FD"/>
    <w:rsid w:val="00EA2964"/>
    <w:rsid w:val="00EA2F50"/>
    <w:rsid w:val="00EA3C14"/>
    <w:rsid w:val="00EA44B8"/>
    <w:rsid w:val="00EA4BDD"/>
    <w:rsid w:val="00EA4D7E"/>
    <w:rsid w:val="00EA5D68"/>
    <w:rsid w:val="00EA63A5"/>
    <w:rsid w:val="00EA6422"/>
    <w:rsid w:val="00EA6CAF"/>
    <w:rsid w:val="00EB05E2"/>
    <w:rsid w:val="00EB10CB"/>
    <w:rsid w:val="00EB11AA"/>
    <w:rsid w:val="00EB2A40"/>
    <w:rsid w:val="00EB372E"/>
    <w:rsid w:val="00EB4B64"/>
    <w:rsid w:val="00EB4CAA"/>
    <w:rsid w:val="00EB7296"/>
    <w:rsid w:val="00EB7F88"/>
    <w:rsid w:val="00EC03EE"/>
    <w:rsid w:val="00EC08BC"/>
    <w:rsid w:val="00EC09E9"/>
    <w:rsid w:val="00EC23A3"/>
    <w:rsid w:val="00EC2BC1"/>
    <w:rsid w:val="00EC4552"/>
    <w:rsid w:val="00EC6A86"/>
    <w:rsid w:val="00EC733C"/>
    <w:rsid w:val="00EC7A79"/>
    <w:rsid w:val="00ED1B1A"/>
    <w:rsid w:val="00ED1DF5"/>
    <w:rsid w:val="00ED2614"/>
    <w:rsid w:val="00ED310F"/>
    <w:rsid w:val="00ED3F0B"/>
    <w:rsid w:val="00ED48C4"/>
    <w:rsid w:val="00ED5834"/>
    <w:rsid w:val="00ED60A3"/>
    <w:rsid w:val="00EE0061"/>
    <w:rsid w:val="00EE0A38"/>
    <w:rsid w:val="00EE11D2"/>
    <w:rsid w:val="00EE25EF"/>
    <w:rsid w:val="00EE3742"/>
    <w:rsid w:val="00EE4049"/>
    <w:rsid w:val="00EE4DD4"/>
    <w:rsid w:val="00EE4F9A"/>
    <w:rsid w:val="00EE62CD"/>
    <w:rsid w:val="00EE6A50"/>
    <w:rsid w:val="00EE7E2C"/>
    <w:rsid w:val="00EF179B"/>
    <w:rsid w:val="00EF2240"/>
    <w:rsid w:val="00EF3199"/>
    <w:rsid w:val="00EF320E"/>
    <w:rsid w:val="00EF5321"/>
    <w:rsid w:val="00EF6250"/>
    <w:rsid w:val="00EF661E"/>
    <w:rsid w:val="00EF7E71"/>
    <w:rsid w:val="00F01442"/>
    <w:rsid w:val="00F01FFF"/>
    <w:rsid w:val="00F02C54"/>
    <w:rsid w:val="00F02D24"/>
    <w:rsid w:val="00F04DA7"/>
    <w:rsid w:val="00F07578"/>
    <w:rsid w:val="00F10A30"/>
    <w:rsid w:val="00F13559"/>
    <w:rsid w:val="00F1482D"/>
    <w:rsid w:val="00F17729"/>
    <w:rsid w:val="00F21298"/>
    <w:rsid w:val="00F23AD1"/>
    <w:rsid w:val="00F24002"/>
    <w:rsid w:val="00F24DE2"/>
    <w:rsid w:val="00F25A23"/>
    <w:rsid w:val="00F26B4B"/>
    <w:rsid w:val="00F27A09"/>
    <w:rsid w:val="00F31130"/>
    <w:rsid w:val="00F32356"/>
    <w:rsid w:val="00F404F7"/>
    <w:rsid w:val="00F41771"/>
    <w:rsid w:val="00F417A2"/>
    <w:rsid w:val="00F41E0A"/>
    <w:rsid w:val="00F43F99"/>
    <w:rsid w:val="00F44446"/>
    <w:rsid w:val="00F45947"/>
    <w:rsid w:val="00F50F18"/>
    <w:rsid w:val="00F51C88"/>
    <w:rsid w:val="00F52AA2"/>
    <w:rsid w:val="00F52AF0"/>
    <w:rsid w:val="00F52CEE"/>
    <w:rsid w:val="00F53208"/>
    <w:rsid w:val="00F53B0C"/>
    <w:rsid w:val="00F53B5E"/>
    <w:rsid w:val="00F54E44"/>
    <w:rsid w:val="00F55535"/>
    <w:rsid w:val="00F57E9B"/>
    <w:rsid w:val="00F62111"/>
    <w:rsid w:val="00F6300F"/>
    <w:rsid w:val="00F6754D"/>
    <w:rsid w:val="00F678B9"/>
    <w:rsid w:val="00F679F8"/>
    <w:rsid w:val="00F70E5B"/>
    <w:rsid w:val="00F719E9"/>
    <w:rsid w:val="00F71EA0"/>
    <w:rsid w:val="00F73181"/>
    <w:rsid w:val="00F73CFD"/>
    <w:rsid w:val="00F74231"/>
    <w:rsid w:val="00F746F5"/>
    <w:rsid w:val="00F74803"/>
    <w:rsid w:val="00F7741D"/>
    <w:rsid w:val="00F8117E"/>
    <w:rsid w:val="00F83E25"/>
    <w:rsid w:val="00F876D2"/>
    <w:rsid w:val="00F878C8"/>
    <w:rsid w:val="00F90B1A"/>
    <w:rsid w:val="00F90C4E"/>
    <w:rsid w:val="00F921BD"/>
    <w:rsid w:val="00F93DEE"/>
    <w:rsid w:val="00F9441A"/>
    <w:rsid w:val="00F948D0"/>
    <w:rsid w:val="00F951F6"/>
    <w:rsid w:val="00F95A70"/>
    <w:rsid w:val="00F96584"/>
    <w:rsid w:val="00F96741"/>
    <w:rsid w:val="00FA10BC"/>
    <w:rsid w:val="00FA401F"/>
    <w:rsid w:val="00FA62CD"/>
    <w:rsid w:val="00FA704A"/>
    <w:rsid w:val="00FA7CBA"/>
    <w:rsid w:val="00FB189C"/>
    <w:rsid w:val="00FB2410"/>
    <w:rsid w:val="00FB2502"/>
    <w:rsid w:val="00FB2DA8"/>
    <w:rsid w:val="00FC206B"/>
    <w:rsid w:val="00FC69A1"/>
    <w:rsid w:val="00FC7EB1"/>
    <w:rsid w:val="00FD0060"/>
    <w:rsid w:val="00FD088D"/>
    <w:rsid w:val="00FD1225"/>
    <w:rsid w:val="00FD4FFC"/>
    <w:rsid w:val="00FD5DEA"/>
    <w:rsid w:val="00FE0BFB"/>
    <w:rsid w:val="00FE12BF"/>
    <w:rsid w:val="00FE1F12"/>
    <w:rsid w:val="00FE2EDC"/>
    <w:rsid w:val="00FE4D68"/>
    <w:rsid w:val="00FE706A"/>
    <w:rsid w:val="00FE71B1"/>
    <w:rsid w:val="00FF06A7"/>
    <w:rsid w:val="00FF1473"/>
    <w:rsid w:val="00FF1A8A"/>
    <w:rsid w:val="00FF44E0"/>
    <w:rsid w:val="00FF4A5E"/>
    <w:rsid w:val="00FF76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styleId="ListParagraph">
    <w:name w:val="List Paragraph"/>
    <w:basedOn w:val="Normal"/>
    <w:uiPriority w:val="34"/>
    <w:qFormat/>
    <w:rsid w:val="003B75BE"/>
    <w:pPr>
      <w:ind w:left="720"/>
      <w:contextualSpacing/>
    </w:pPr>
  </w:style>
  <w:style w:type="paragraph" w:styleId="Header">
    <w:name w:val="header"/>
    <w:basedOn w:val="Normal"/>
    <w:link w:val="HeaderChar"/>
    <w:uiPriority w:val="99"/>
    <w:unhideWhenUsed/>
    <w:rsid w:val="00387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709"/>
  </w:style>
  <w:style w:type="paragraph" w:styleId="Footer">
    <w:name w:val="footer"/>
    <w:basedOn w:val="Normal"/>
    <w:link w:val="FooterChar"/>
    <w:uiPriority w:val="99"/>
    <w:unhideWhenUsed/>
    <w:rsid w:val="00387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709"/>
  </w:style>
  <w:style w:type="paragraph" w:styleId="BalloonText">
    <w:name w:val="Balloon Text"/>
    <w:basedOn w:val="Normal"/>
    <w:link w:val="BalloonTextChar"/>
    <w:uiPriority w:val="99"/>
    <w:semiHidden/>
    <w:unhideWhenUsed/>
    <w:rsid w:val="000408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086E"/>
    <w:rPr>
      <w:rFonts w:ascii="Segoe UI" w:hAnsi="Segoe UI" w:cs="Segoe UI"/>
      <w:sz w:val="18"/>
      <w:szCs w:val="18"/>
    </w:rPr>
  </w:style>
  <w:style w:type="paragraph" w:styleId="Bibliography">
    <w:name w:val="Bibliography"/>
    <w:basedOn w:val="Normal"/>
    <w:next w:val="Normal"/>
    <w:uiPriority w:val="37"/>
    <w:unhideWhenUsed/>
    <w:rsid w:val="006C3FF8"/>
  </w:style>
  <w:style w:type="character" w:styleId="CommentReference">
    <w:name w:val="annotation reference"/>
    <w:basedOn w:val="DefaultParagraphFont"/>
    <w:uiPriority w:val="99"/>
    <w:semiHidden/>
    <w:unhideWhenUsed/>
    <w:rsid w:val="00884F66"/>
    <w:rPr>
      <w:sz w:val="16"/>
      <w:szCs w:val="16"/>
    </w:rPr>
  </w:style>
  <w:style w:type="paragraph" w:styleId="CommentText">
    <w:name w:val="annotation text"/>
    <w:basedOn w:val="Normal"/>
    <w:link w:val="CommentTextChar"/>
    <w:uiPriority w:val="99"/>
    <w:semiHidden/>
    <w:unhideWhenUsed/>
    <w:rsid w:val="00884F66"/>
    <w:pPr>
      <w:spacing w:line="240" w:lineRule="auto"/>
    </w:pPr>
    <w:rPr>
      <w:sz w:val="20"/>
      <w:szCs w:val="20"/>
    </w:rPr>
  </w:style>
  <w:style w:type="character" w:customStyle="1" w:styleId="CommentTextChar">
    <w:name w:val="Comment Text Char"/>
    <w:basedOn w:val="DefaultParagraphFont"/>
    <w:link w:val="CommentText"/>
    <w:uiPriority w:val="99"/>
    <w:semiHidden/>
    <w:rsid w:val="00884F66"/>
    <w:rPr>
      <w:sz w:val="20"/>
      <w:szCs w:val="20"/>
    </w:rPr>
  </w:style>
  <w:style w:type="paragraph" w:styleId="CommentSubject">
    <w:name w:val="annotation subject"/>
    <w:basedOn w:val="CommentText"/>
    <w:next w:val="CommentText"/>
    <w:link w:val="CommentSubjectChar"/>
    <w:uiPriority w:val="99"/>
    <w:semiHidden/>
    <w:unhideWhenUsed/>
    <w:rsid w:val="00884F66"/>
    <w:rPr>
      <w:b/>
      <w:bCs/>
    </w:rPr>
  </w:style>
  <w:style w:type="character" w:customStyle="1" w:styleId="CommentSubjectChar">
    <w:name w:val="Comment Subject Char"/>
    <w:basedOn w:val="CommentTextChar"/>
    <w:link w:val="CommentSubject"/>
    <w:uiPriority w:val="99"/>
    <w:semiHidden/>
    <w:rsid w:val="00884F66"/>
    <w:rPr>
      <w:b/>
      <w:bCs/>
      <w:sz w:val="20"/>
      <w:szCs w:val="20"/>
    </w:rPr>
  </w:style>
  <w:style w:type="table" w:styleId="TableGrid">
    <w:name w:val="Table Grid"/>
    <w:basedOn w:val="TableNormal"/>
    <w:uiPriority w:val="39"/>
    <w:rsid w:val="00D65EC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26908">
      <w:bodyDiv w:val="1"/>
      <w:marLeft w:val="0"/>
      <w:marRight w:val="0"/>
      <w:marTop w:val="0"/>
      <w:marBottom w:val="0"/>
      <w:divBdr>
        <w:top w:val="none" w:sz="0" w:space="0" w:color="auto"/>
        <w:left w:val="none" w:sz="0" w:space="0" w:color="auto"/>
        <w:bottom w:val="none" w:sz="0" w:space="0" w:color="auto"/>
        <w:right w:val="none" w:sz="0" w:space="0" w:color="auto"/>
      </w:divBdr>
    </w:div>
    <w:div w:id="15353811">
      <w:bodyDiv w:val="1"/>
      <w:marLeft w:val="0"/>
      <w:marRight w:val="0"/>
      <w:marTop w:val="0"/>
      <w:marBottom w:val="0"/>
      <w:divBdr>
        <w:top w:val="none" w:sz="0" w:space="0" w:color="auto"/>
        <w:left w:val="none" w:sz="0" w:space="0" w:color="auto"/>
        <w:bottom w:val="none" w:sz="0" w:space="0" w:color="auto"/>
        <w:right w:val="none" w:sz="0" w:space="0" w:color="auto"/>
      </w:divBdr>
    </w:div>
    <w:div w:id="21055803">
      <w:bodyDiv w:val="1"/>
      <w:marLeft w:val="0"/>
      <w:marRight w:val="0"/>
      <w:marTop w:val="0"/>
      <w:marBottom w:val="0"/>
      <w:divBdr>
        <w:top w:val="none" w:sz="0" w:space="0" w:color="auto"/>
        <w:left w:val="none" w:sz="0" w:space="0" w:color="auto"/>
        <w:bottom w:val="none" w:sz="0" w:space="0" w:color="auto"/>
        <w:right w:val="none" w:sz="0" w:space="0" w:color="auto"/>
      </w:divBdr>
    </w:div>
    <w:div w:id="25765347">
      <w:bodyDiv w:val="1"/>
      <w:marLeft w:val="0"/>
      <w:marRight w:val="0"/>
      <w:marTop w:val="0"/>
      <w:marBottom w:val="0"/>
      <w:divBdr>
        <w:top w:val="none" w:sz="0" w:space="0" w:color="auto"/>
        <w:left w:val="none" w:sz="0" w:space="0" w:color="auto"/>
        <w:bottom w:val="none" w:sz="0" w:space="0" w:color="auto"/>
        <w:right w:val="none" w:sz="0" w:space="0" w:color="auto"/>
      </w:divBdr>
    </w:div>
    <w:div w:id="38015849">
      <w:bodyDiv w:val="1"/>
      <w:marLeft w:val="0"/>
      <w:marRight w:val="0"/>
      <w:marTop w:val="0"/>
      <w:marBottom w:val="0"/>
      <w:divBdr>
        <w:top w:val="none" w:sz="0" w:space="0" w:color="auto"/>
        <w:left w:val="none" w:sz="0" w:space="0" w:color="auto"/>
        <w:bottom w:val="none" w:sz="0" w:space="0" w:color="auto"/>
        <w:right w:val="none" w:sz="0" w:space="0" w:color="auto"/>
      </w:divBdr>
    </w:div>
    <w:div w:id="39937414">
      <w:bodyDiv w:val="1"/>
      <w:marLeft w:val="0"/>
      <w:marRight w:val="0"/>
      <w:marTop w:val="0"/>
      <w:marBottom w:val="0"/>
      <w:divBdr>
        <w:top w:val="none" w:sz="0" w:space="0" w:color="auto"/>
        <w:left w:val="none" w:sz="0" w:space="0" w:color="auto"/>
        <w:bottom w:val="none" w:sz="0" w:space="0" w:color="auto"/>
        <w:right w:val="none" w:sz="0" w:space="0" w:color="auto"/>
      </w:divBdr>
    </w:div>
    <w:div w:id="43909957">
      <w:bodyDiv w:val="1"/>
      <w:marLeft w:val="0"/>
      <w:marRight w:val="0"/>
      <w:marTop w:val="0"/>
      <w:marBottom w:val="0"/>
      <w:divBdr>
        <w:top w:val="none" w:sz="0" w:space="0" w:color="auto"/>
        <w:left w:val="none" w:sz="0" w:space="0" w:color="auto"/>
        <w:bottom w:val="none" w:sz="0" w:space="0" w:color="auto"/>
        <w:right w:val="none" w:sz="0" w:space="0" w:color="auto"/>
      </w:divBdr>
    </w:div>
    <w:div w:id="49086500">
      <w:bodyDiv w:val="1"/>
      <w:marLeft w:val="0"/>
      <w:marRight w:val="0"/>
      <w:marTop w:val="0"/>
      <w:marBottom w:val="0"/>
      <w:divBdr>
        <w:top w:val="none" w:sz="0" w:space="0" w:color="auto"/>
        <w:left w:val="none" w:sz="0" w:space="0" w:color="auto"/>
        <w:bottom w:val="none" w:sz="0" w:space="0" w:color="auto"/>
        <w:right w:val="none" w:sz="0" w:space="0" w:color="auto"/>
      </w:divBdr>
    </w:div>
    <w:div w:id="56050532">
      <w:bodyDiv w:val="1"/>
      <w:marLeft w:val="0"/>
      <w:marRight w:val="0"/>
      <w:marTop w:val="0"/>
      <w:marBottom w:val="0"/>
      <w:divBdr>
        <w:top w:val="none" w:sz="0" w:space="0" w:color="auto"/>
        <w:left w:val="none" w:sz="0" w:space="0" w:color="auto"/>
        <w:bottom w:val="none" w:sz="0" w:space="0" w:color="auto"/>
        <w:right w:val="none" w:sz="0" w:space="0" w:color="auto"/>
      </w:divBdr>
    </w:div>
    <w:div w:id="62678054">
      <w:bodyDiv w:val="1"/>
      <w:marLeft w:val="0"/>
      <w:marRight w:val="0"/>
      <w:marTop w:val="0"/>
      <w:marBottom w:val="0"/>
      <w:divBdr>
        <w:top w:val="none" w:sz="0" w:space="0" w:color="auto"/>
        <w:left w:val="none" w:sz="0" w:space="0" w:color="auto"/>
        <w:bottom w:val="none" w:sz="0" w:space="0" w:color="auto"/>
        <w:right w:val="none" w:sz="0" w:space="0" w:color="auto"/>
      </w:divBdr>
    </w:div>
    <w:div w:id="74279124">
      <w:bodyDiv w:val="1"/>
      <w:marLeft w:val="0"/>
      <w:marRight w:val="0"/>
      <w:marTop w:val="0"/>
      <w:marBottom w:val="0"/>
      <w:divBdr>
        <w:top w:val="none" w:sz="0" w:space="0" w:color="auto"/>
        <w:left w:val="none" w:sz="0" w:space="0" w:color="auto"/>
        <w:bottom w:val="none" w:sz="0" w:space="0" w:color="auto"/>
        <w:right w:val="none" w:sz="0" w:space="0" w:color="auto"/>
      </w:divBdr>
    </w:div>
    <w:div w:id="88738629">
      <w:bodyDiv w:val="1"/>
      <w:marLeft w:val="0"/>
      <w:marRight w:val="0"/>
      <w:marTop w:val="0"/>
      <w:marBottom w:val="0"/>
      <w:divBdr>
        <w:top w:val="none" w:sz="0" w:space="0" w:color="auto"/>
        <w:left w:val="none" w:sz="0" w:space="0" w:color="auto"/>
        <w:bottom w:val="none" w:sz="0" w:space="0" w:color="auto"/>
        <w:right w:val="none" w:sz="0" w:space="0" w:color="auto"/>
      </w:divBdr>
    </w:div>
    <w:div w:id="91902817">
      <w:bodyDiv w:val="1"/>
      <w:marLeft w:val="0"/>
      <w:marRight w:val="0"/>
      <w:marTop w:val="0"/>
      <w:marBottom w:val="0"/>
      <w:divBdr>
        <w:top w:val="none" w:sz="0" w:space="0" w:color="auto"/>
        <w:left w:val="none" w:sz="0" w:space="0" w:color="auto"/>
        <w:bottom w:val="none" w:sz="0" w:space="0" w:color="auto"/>
        <w:right w:val="none" w:sz="0" w:space="0" w:color="auto"/>
      </w:divBdr>
    </w:div>
    <w:div w:id="98528212">
      <w:bodyDiv w:val="1"/>
      <w:marLeft w:val="0"/>
      <w:marRight w:val="0"/>
      <w:marTop w:val="0"/>
      <w:marBottom w:val="0"/>
      <w:divBdr>
        <w:top w:val="none" w:sz="0" w:space="0" w:color="auto"/>
        <w:left w:val="none" w:sz="0" w:space="0" w:color="auto"/>
        <w:bottom w:val="none" w:sz="0" w:space="0" w:color="auto"/>
        <w:right w:val="none" w:sz="0" w:space="0" w:color="auto"/>
      </w:divBdr>
    </w:div>
    <w:div w:id="98531660">
      <w:bodyDiv w:val="1"/>
      <w:marLeft w:val="0"/>
      <w:marRight w:val="0"/>
      <w:marTop w:val="0"/>
      <w:marBottom w:val="0"/>
      <w:divBdr>
        <w:top w:val="none" w:sz="0" w:space="0" w:color="auto"/>
        <w:left w:val="none" w:sz="0" w:space="0" w:color="auto"/>
        <w:bottom w:val="none" w:sz="0" w:space="0" w:color="auto"/>
        <w:right w:val="none" w:sz="0" w:space="0" w:color="auto"/>
      </w:divBdr>
    </w:div>
    <w:div w:id="110445296">
      <w:bodyDiv w:val="1"/>
      <w:marLeft w:val="0"/>
      <w:marRight w:val="0"/>
      <w:marTop w:val="0"/>
      <w:marBottom w:val="0"/>
      <w:divBdr>
        <w:top w:val="none" w:sz="0" w:space="0" w:color="auto"/>
        <w:left w:val="none" w:sz="0" w:space="0" w:color="auto"/>
        <w:bottom w:val="none" w:sz="0" w:space="0" w:color="auto"/>
        <w:right w:val="none" w:sz="0" w:space="0" w:color="auto"/>
      </w:divBdr>
    </w:div>
    <w:div w:id="138621292">
      <w:bodyDiv w:val="1"/>
      <w:marLeft w:val="0"/>
      <w:marRight w:val="0"/>
      <w:marTop w:val="0"/>
      <w:marBottom w:val="0"/>
      <w:divBdr>
        <w:top w:val="none" w:sz="0" w:space="0" w:color="auto"/>
        <w:left w:val="none" w:sz="0" w:space="0" w:color="auto"/>
        <w:bottom w:val="none" w:sz="0" w:space="0" w:color="auto"/>
        <w:right w:val="none" w:sz="0" w:space="0" w:color="auto"/>
      </w:divBdr>
    </w:div>
    <w:div w:id="152336692">
      <w:bodyDiv w:val="1"/>
      <w:marLeft w:val="0"/>
      <w:marRight w:val="0"/>
      <w:marTop w:val="0"/>
      <w:marBottom w:val="0"/>
      <w:divBdr>
        <w:top w:val="none" w:sz="0" w:space="0" w:color="auto"/>
        <w:left w:val="none" w:sz="0" w:space="0" w:color="auto"/>
        <w:bottom w:val="none" w:sz="0" w:space="0" w:color="auto"/>
        <w:right w:val="none" w:sz="0" w:space="0" w:color="auto"/>
      </w:divBdr>
    </w:div>
    <w:div w:id="158809295">
      <w:bodyDiv w:val="1"/>
      <w:marLeft w:val="0"/>
      <w:marRight w:val="0"/>
      <w:marTop w:val="0"/>
      <w:marBottom w:val="0"/>
      <w:divBdr>
        <w:top w:val="none" w:sz="0" w:space="0" w:color="auto"/>
        <w:left w:val="none" w:sz="0" w:space="0" w:color="auto"/>
        <w:bottom w:val="none" w:sz="0" w:space="0" w:color="auto"/>
        <w:right w:val="none" w:sz="0" w:space="0" w:color="auto"/>
      </w:divBdr>
    </w:div>
    <w:div w:id="173112744">
      <w:bodyDiv w:val="1"/>
      <w:marLeft w:val="0"/>
      <w:marRight w:val="0"/>
      <w:marTop w:val="0"/>
      <w:marBottom w:val="0"/>
      <w:divBdr>
        <w:top w:val="none" w:sz="0" w:space="0" w:color="auto"/>
        <w:left w:val="none" w:sz="0" w:space="0" w:color="auto"/>
        <w:bottom w:val="none" w:sz="0" w:space="0" w:color="auto"/>
        <w:right w:val="none" w:sz="0" w:space="0" w:color="auto"/>
      </w:divBdr>
    </w:div>
    <w:div w:id="229653056">
      <w:bodyDiv w:val="1"/>
      <w:marLeft w:val="0"/>
      <w:marRight w:val="0"/>
      <w:marTop w:val="0"/>
      <w:marBottom w:val="0"/>
      <w:divBdr>
        <w:top w:val="none" w:sz="0" w:space="0" w:color="auto"/>
        <w:left w:val="none" w:sz="0" w:space="0" w:color="auto"/>
        <w:bottom w:val="none" w:sz="0" w:space="0" w:color="auto"/>
        <w:right w:val="none" w:sz="0" w:space="0" w:color="auto"/>
      </w:divBdr>
    </w:div>
    <w:div w:id="238751744">
      <w:bodyDiv w:val="1"/>
      <w:marLeft w:val="0"/>
      <w:marRight w:val="0"/>
      <w:marTop w:val="0"/>
      <w:marBottom w:val="0"/>
      <w:divBdr>
        <w:top w:val="none" w:sz="0" w:space="0" w:color="auto"/>
        <w:left w:val="none" w:sz="0" w:space="0" w:color="auto"/>
        <w:bottom w:val="none" w:sz="0" w:space="0" w:color="auto"/>
        <w:right w:val="none" w:sz="0" w:space="0" w:color="auto"/>
      </w:divBdr>
    </w:div>
    <w:div w:id="250117466">
      <w:bodyDiv w:val="1"/>
      <w:marLeft w:val="0"/>
      <w:marRight w:val="0"/>
      <w:marTop w:val="0"/>
      <w:marBottom w:val="0"/>
      <w:divBdr>
        <w:top w:val="none" w:sz="0" w:space="0" w:color="auto"/>
        <w:left w:val="none" w:sz="0" w:space="0" w:color="auto"/>
        <w:bottom w:val="none" w:sz="0" w:space="0" w:color="auto"/>
        <w:right w:val="none" w:sz="0" w:space="0" w:color="auto"/>
      </w:divBdr>
    </w:div>
    <w:div w:id="261256224">
      <w:bodyDiv w:val="1"/>
      <w:marLeft w:val="0"/>
      <w:marRight w:val="0"/>
      <w:marTop w:val="0"/>
      <w:marBottom w:val="0"/>
      <w:divBdr>
        <w:top w:val="none" w:sz="0" w:space="0" w:color="auto"/>
        <w:left w:val="none" w:sz="0" w:space="0" w:color="auto"/>
        <w:bottom w:val="none" w:sz="0" w:space="0" w:color="auto"/>
        <w:right w:val="none" w:sz="0" w:space="0" w:color="auto"/>
      </w:divBdr>
    </w:div>
    <w:div w:id="269090915">
      <w:bodyDiv w:val="1"/>
      <w:marLeft w:val="0"/>
      <w:marRight w:val="0"/>
      <w:marTop w:val="0"/>
      <w:marBottom w:val="0"/>
      <w:divBdr>
        <w:top w:val="none" w:sz="0" w:space="0" w:color="auto"/>
        <w:left w:val="none" w:sz="0" w:space="0" w:color="auto"/>
        <w:bottom w:val="none" w:sz="0" w:space="0" w:color="auto"/>
        <w:right w:val="none" w:sz="0" w:space="0" w:color="auto"/>
      </w:divBdr>
    </w:div>
    <w:div w:id="283199146">
      <w:bodyDiv w:val="1"/>
      <w:marLeft w:val="0"/>
      <w:marRight w:val="0"/>
      <w:marTop w:val="0"/>
      <w:marBottom w:val="0"/>
      <w:divBdr>
        <w:top w:val="none" w:sz="0" w:space="0" w:color="auto"/>
        <w:left w:val="none" w:sz="0" w:space="0" w:color="auto"/>
        <w:bottom w:val="none" w:sz="0" w:space="0" w:color="auto"/>
        <w:right w:val="none" w:sz="0" w:space="0" w:color="auto"/>
      </w:divBdr>
    </w:div>
    <w:div w:id="286400693">
      <w:bodyDiv w:val="1"/>
      <w:marLeft w:val="0"/>
      <w:marRight w:val="0"/>
      <w:marTop w:val="0"/>
      <w:marBottom w:val="0"/>
      <w:divBdr>
        <w:top w:val="none" w:sz="0" w:space="0" w:color="auto"/>
        <w:left w:val="none" w:sz="0" w:space="0" w:color="auto"/>
        <w:bottom w:val="none" w:sz="0" w:space="0" w:color="auto"/>
        <w:right w:val="none" w:sz="0" w:space="0" w:color="auto"/>
      </w:divBdr>
    </w:div>
    <w:div w:id="299965662">
      <w:bodyDiv w:val="1"/>
      <w:marLeft w:val="0"/>
      <w:marRight w:val="0"/>
      <w:marTop w:val="0"/>
      <w:marBottom w:val="0"/>
      <w:divBdr>
        <w:top w:val="none" w:sz="0" w:space="0" w:color="auto"/>
        <w:left w:val="none" w:sz="0" w:space="0" w:color="auto"/>
        <w:bottom w:val="none" w:sz="0" w:space="0" w:color="auto"/>
        <w:right w:val="none" w:sz="0" w:space="0" w:color="auto"/>
      </w:divBdr>
    </w:div>
    <w:div w:id="303391978">
      <w:bodyDiv w:val="1"/>
      <w:marLeft w:val="0"/>
      <w:marRight w:val="0"/>
      <w:marTop w:val="0"/>
      <w:marBottom w:val="0"/>
      <w:divBdr>
        <w:top w:val="none" w:sz="0" w:space="0" w:color="auto"/>
        <w:left w:val="none" w:sz="0" w:space="0" w:color="auto"/>
        <w:bottom w:val="none" w:sz="0" w:space="0" w:color="auto"/>
        <w:right w:val="none" w:sz="0" w:space="0" w:color="auto"/>
      </w:divBdr>
    </w:div>
    <w:div w:id="305010887">
      <w:bodyDiv w:val="1"/>
      <w:marLeft w:val="0"/>
      <w:marRight w:val="0"/>
      <w:marTop w:val="0"/>
      <w:marBottom w:val="0"/>
      <w:divBdr>
        <w:top w:val="none" w:sz="0" w:space="0" w:color="auto"/>
        <w:left w:val="none" w:sz="0" w:space="0" w:color="auto"/>
        <w:bottom w:val="none" w:sz="0" w:space="0" w:color="auto"/>
        <w:right w:val="none" w:sz="0" w:space="0" w:color="auto"/>
      </w:divBdr>
    </w:div>
    <w:div w:id="307248938">
      <w:bodyDiv w:val="1"/>
      <w:marLeft w:val="0"/>
      <w:marRight w:val="0"/>
      <w:marTop w:val="0"/>
      <w:marBottom w:val="0"/>
      <w:divBdr>
        <w:top w:val="none" w:sz="0" w:space="0" w:color="auto"/>
        <w:left w:val="none" w:sz="0" w:space="0" w:color="auto"/>
        <w:bottom w:val="none" w:sz="0" w:space="0" w:color="auto"/>
        <w:right w:val="none" w:sz="0" w:space="0" w:color="auto"/>
      </w:divBdr>
    </w:div>
    <w:div w:id="311445372">
      <w:bodyDiv w:val="1"/>
      <w:marLeft w:val="0"/>
      <w:marRight w:val="0"/>
      <w:marTop w:val="0"/>
      <w:marBottom w:val="0"/>
      <w:divBdr>
        <w:top w:val="none" w:sz="0" w:space="0" w:color="auto"/>
        <w:left w:val="none" w:sz="0" w:space="0" w:color="auto"/>
        <w:bottom w:val="none" w:sz="0" w:space="0" w:color="auto"/>
        <w:right w:val="none" w:sz="0" w:space="0" w:color="auto"/>
      </w:divBdr>
    </w:div>
    <w:div w:id="313221505">
      <w:bodyDiv w:val="1"/>
      <w:marLeft w:val="0"/>
      <w:marRight w:val="0"/>
      <w:marTop w:val="0"/>
      <w:marBottom w:val="0"/>
      <w:divBdr>
        <w:top w:val="none" w:sz="0" w:space="0" w:color="auto"/>
        <w:left w:val="none" w:sz="0" w:space="0" w:color="auto"/>
        <w:bottom w:val="none" w:sz="0" w:space="0" w:color="auto"/>
        <w:right w:val="none" w:sz="0" w:space="0" w:color="auto"/>
      </w:divBdr>
    </w:div>
    <w:div w:id="334847158">
      <w:bodyDiv w:val="1"/>
      <w:marLeft w:val="0"/>
      <w:marRight w:val="0"/>
      <w:marTop w:val="0"/>
      <w:marBottom w:val="0"/>
      <w:divBdr>
        <w:top w:val="none" w:sz="0" w:space="0" w:color="auto"/>
        <w:left w:val="none" w:sz="0" w:space="0" w:color="auto"/>
        <w:bottom w:val="none" w:sz="0" w:space="0" w:color="auto"/>
        <w:right w:val="none" w:sz="0" w:space="0" w:color="auto"/>
      </w:divBdr>
    </w:div>
    <w:div w:id="342054762">
      <w:bodyDiv w:val="1"/>
      <w:marLeft w:val="0"/>
      <w:marRight w:val="0"/>
      <w:marTop w:val="0"/>
      <w:marBottom w:val="0"/>
      <w:divBdr>
        <w:top w:val="none" w:sz="0" w:space="0" w:color="auto"/>
        <w:left w:val="none" w:sz="0" w:space="0" w:color="auto"/>
        <w:bottom w:val="none" w:sz="0" w:space="0" w:color="auto"/>
        <w:right w:val="none" w:sz="0" w:space="0" w:color="auto"/>
      </w:divBdr>
    </w:div>
    <w:div w:id="369455996">
      <w:bodyDiv w:val="1"/>
      <w:marLeft w:val="0"/>
      <w:marRight w:val="0"/>
      <w:marTop w:val="0"/>
      <w:marBottom w:val="0"/>
      <w:divBdr>
        <w:top w:val="none" w:sz="0" w:space="0" w:color="auto"/>
        <w:left w:val="none" w:sz="0" w:space="0" w:color="auto"/>
        <w:bottom w:val="none" w:sz="0" w:space="0" w:color="auto"/>
        <w:right w:val="none" w:sz="0" w:space="0" w:color="auto"/>
      </w:divBdr>
    </w:div>
    <w:div w:id="379864035">
      <w:bodyDiv w:val="1"/>
      <w:marLeft w:val="0"/>
      <w:marRight w:val="0"/>
      <w:marTop w:val="0"/>
      <w:marBottom w:val="0"/>
      <w:divBdr>
        <w:top w:val="none" w:sz="0" w:space="0" w:color="auto"/>
        <w:left w:val="none" w:sz="0" w:space="0" w:color="auto"/>
        <w:bottom w:val="none" w:sz="0" w:space="0" w:color="auto"/>
        <w:right w:val="none" w:sz="0" w:space="0" w:color="auto"/>
      </w:divBdr>
    </w:div>
    <w:div w:id="380636835">
      <w:bodyDiv w:val="1"/>
      <w:marLeft w:val="0"/>
      <w:marRight w:val="0"/>
      <w:marTop w:val="0"/>
      <w:marBottom w:val="0"/>
      <w:divBdr>
        <w:top w:val="none" w:sz="0" w:space="0" w:color="auto"/>
        <w:left w:val="none" w:sz="0" w:space="0" w:color="auto"/>
        <w:bottom w:val="none" w:sz="0" w:space="0" w:color="auto"/>
        <w:right w:val="none" w:sz="0" w:space="0" w:color="auto"/>
      </w:divBdr>
    </w:div>
    <w:div w:id="395977417">
      <w:bodyDiv w:val="1"/>
      <w:marLeft w:val="0"/>
      <w:marRight w:val="0"/>
      <w:marTop w:val="0"/>
      <w:marBottom w:val="0"/>
      <w:divBdr>
        <w:top w:val="none" w:sz="0" w:space="0" w:color="auto"/>
        <w:left w:val="none" w:sz="0" w:space="0" w:color="auto"/>
        <w:bottom w:val="none" w:sz="0" w:space="0" w:color="auto"/>
        <w:right w:val="none" w:sz="0" w:space="0" w:color="auto"/>
      </w:divBdr>
    </w:div>
    <w:div w:id="396241753">
      <w:bodyDiv w:val="1"/>
      <w:marLeft w:val="0"/>
      <w:marRight w:val="0"/>
      <w:marTop w:val="0"/>
      <w:marBottom w:val="0"/>
      <w:divBdr>
        <w:top w:val="none" w:sz="0" w:space="0" w:color="auto"/>
        <w:left w:val="none" w:sz="0" w:space="0" w:color="auto"/>
        <w:bottom w:val="none" w:sz="0" w:space="0" w:color="auto"/>
        <w:right w:val="none" w:sz="0" w:space="0" w:color="auto"/>
      </w:divBdr>
    </w:div>
    <w:div w:id="398021119">
      <w:bodyDiv w:val="1"/>
      <w:marLeft w:val="0"/>
      <w:marRight w:val="0"/>
      <w:marTop w:val="0"/>
      <w:marBottom w:val="0"/>
      <w:divBdr>
        <w:top w:val="none" w:sz="0" w:space="0" w:color="auto"/>
        <w:left w:val="none" w:sz="0" w:space="0" w:color="auto"/>
        <w:bottom w:val="none" w:sz="0" w:space="0" w:color="auto"/>
        <w:right w:val="none" w:sz="0" w:space="0" w:color="auto"/>
      </w:divBdr>
    </w:div>
    <w:div w:id="409694031">
      <w:bodyDiv w:val="1"/>
      <w:marLeft w:val="0"/>
      <w:marRight w:val="0"/>
      <w:marTop w:val="0"/>
      <w:marBottom w:val="0"/>
      <w:divBdr>
        <w:top w:val="none" w:sz="0" w:space="0" w:color="auto"/>
        <w:left w:val="none" w:sz="0" w:space="0" w:color="auto"/>
        <w:bottom w:val="none" w:sz="0" w:space="0" w:color="auto"/>
        <w:right w:val="none" w:sz="0" w:space="0" w:color="auto"/>
      </w:divBdr>
    </w:div>
    <w:div w:id="421872535">
      <w:bodyDiv w:val="1"/>
      <w:marLeft w:val="0"/>
      <w:marRight w:val="0"/>
      <w:marTop w:val="0"/>
      <w:marBottom w:val="0"/>
      <w:divBdr>
        <w:top w:val="none" w:sz="0" w:space="0" w:color="auto"/>
        <w:left w:val="none" w:sz="0" w:space="0" w:color="auto"/>
        <w:bottom w:val="none" w:sz="0" w:space="0" w:color="auto"/>
        <w:right w:val="none" w:sz="0" w:space="0" w:color="auto"/>
      </w:divBdr>
    </w:div>
    <w:div w:id="422652518">
      <w:bodyDiv w:val="1"/>
      <w:marLeft w:val="0"/>
      <w:marRight w:val="0"/>
      <w:marTop w:val="0"/>
      <w:marBottom w:val="0"/>
      <w:divBdr>
        <w:top w:val="none" w:sz="0" w:space="0" w:color="auto"/>
        <w:left w:val="none" w:sz="0" w:space="0" w:color="auto"/>
        <w:bottom w:val="none" w:sz="0" w:space="0" w:color="auto"/>
        <w:right w:val="none" w:sz="0" w:space="0" w:color="auto"/>
      </w:divBdr>
    </w:div>
    <w:div w:id="423039520">
      <w:bodyDiv w:val="1"/>
      <w:marLeft w:val="0"/>
      <w:marRight w:val="0"/>
      <w:marTop w:val="0"/>
      <w:marBottom w:val="0"/>
      <w:divBdr>
        <w:top w:val="none" w:sz="0" w:space="0" w:color="auto"/>
        <w:left w:val="none" w:sz="0" w:space="0" w:color="auto"/>
        <w:bottom w:val="none" w:sz="0" w:space="0" w:color="auto"/>
        <w:right w:val="none" w:sz="0" w:space="0" w:color="auto"/>
      </w:divBdr>
    </w:div>
    <w:div w:id="433212064">
      <w:bodyDiv w:val="1"/>
      <w:marLeft w:val="0"/>
      <w:marRight w:val="0"/>
      <w:marTop w:val="0"/>
      <w:marBottom w:val="0"/>
      <w:divBdr>
        <w:top w:val="none" w:sz="0" w:space="0" w:color="auto"/>
        <w:left w:val="none" w:sz="0" w:space="0" w:color="auto"/>
        <w:bottom w:val="none" w:sz="0" w:space="0" w:color="auto"/>
        <w:right w:val="none" w:sz="0" w:space="0" w:color="auto"/>
      </w:divBdr>
    </w:div>
    <w:div w:id="436798389">
      <w:bodyDiv w:val="1"/>
      <w:marLeft w:val="0"/>
      <w:marRight w:val="0"/>
      <w:marTop w:val="0"/>
      <w:marBottom w:val="0"/>
      <w:divBdr>
        <w:top w:val="none" w:sz="0" w:space="0" w:color="auto"/>
        <w:left w:val="none" w:sz="0" w:space="0" w:color="auto"/>
        <w:bottom w:val="none" w:sz="0" w:space="0" w:color="auto"/>
        <w:right w:val="none" w:sz="0" w:space="0" w:color="auto"/>
      </w:divBdr>
    </w:div>
    <w:div w:id="443155586">
      <w:bodyDiv w:val="1"/>
      <w:marLeft w:val="0"/>
      <w:marRight w:val="0"/>
      <w:marTop w:val="0"/>
      <w:marBottom w:val="0"/>
      <w:divBdr>
        <w:top w:val="none" w:sz="0" w:space="0" w:color="auto"/>
        <w:left w:val="none" w:sz="0" w:space="0" w:color="auto"/>
        <w:bottom w:val="none" w:sz="0" w:space="0" w:color="auto"/>
        <w:right w:val="none" w:sz="0" w:space="0" w:color="auto"/>
      </w:divBdr>
    </w:div>
    <w:div w:id="466432772">
      <w:bodyDiv w:val="1"/>
      <w:marLeft w:val="0"/>
      <w:marRight w:val="0"/>
      <w:marTop w:val="0"/>
      <w:marBottom w:val="0"/>
      <w:divBdr>
        <w:top w:val="none" w:sz="0" w:space="0" w:color="auto"/>
        <w:left w:val="none" w:sz="0" w:space="0" w:color="auto"/>
        <w:bottom w:val="none" w:sz="0" w:space="0" w:color="auto"/>
        <w:right w:val="none" w:sz="0" w:space="0" w:color="auto"/>
      </w:divBdr>
    </w:div>
    <w:div w:id="467667691">
      <w:bodyDiv w:val="1"/>
      <w:marLeft w:val="0"/>
      <w:marRight w:val="0"/>
      <w:marTop w:val="0"/>
      <w:marBottom w:val="0"/>
      <w:divBdr>
        <w:top w:val="none" w:sz="0" w:space="0" w:color="auto"/>
        <w:left w:val="none" w:sz="0" w:space="0" w:color="auto"/>
        <w:bottom w:val="none" w:sz="0" w:space="0" w:color="auto"/>
        <w:right w:val="none" w:sz="0" w:space="0" w:color="auto"/>
      </w:divBdr>
    </w:div>
    <w:div w:id="478764108">
      <w:bodyDiv w:val="1"/>
      <w:marLeft w:val="0"/>
      <w:marRight w:val="0"/>
      <w:marTop w:val="0"/>
      <w:marBottom w:val="0"/>
      <w:divBdr>
        <w:top w:val="none" w:sz="0" w:space="0" w:color="auto"/>
        <w:left w:val="none" w:sz="0" w:space="0" w:color="auto"/>
        <w:bottom w:val="none" w:sz="0" w:space="0" w:color="auto"/>
        <w:right w:val="none" w:sz="0" w:space="0" w:color="auto"/>
      </w:divBdr>
    </w:div>
    <w:div w:id="481309411">
      <w:bodyDiv w:val="1"/>
      <w:marLeft w:val="0"/>
      <w:marRight w:val="0"/>
      <w:marTop w:val="0"/>
      <w:marBottom w:val="0"/>
      <w:divBdr>
        <w:top w:val="none" w:sz="0" w:space="0" w:color="auto"/>
        <w:left w:val="none" w:sz="0" w:space="0" w:color="auto"/>
        <w:bottom w:val="none" w:sz="0" w:space="0" w:color="auto"/>
        <w:right w:val="none" w:sz="0" w:space="0" w:color="auto"/>
      </w:divBdr>
    </w:div>
    <w:div w:id="485439629">
      <w:bodyDiv w:val="1"/>
      <w:marLeft w:val="0"/>
      <w:marRight w:val="0"/>
      <w:marTop w:val="0"/>
      <w:marBottom w:val="0"/>
      <w:divBdr>
        <w:top w:val="none" w:sz="0" w:space="0" w:color="auto"/>
        <w:left w:val="none" w:sz="0" w:space="0" w:color="auto"/>
        <w:bottom w:val="none" w:sz="0" w:space="0" w:color="auto"/>
        <w:right w:val="none" w:sz="0" w:space="0" w:color="auto"/>
      </w:divBdr>
    </w:div>
    <w:div w:id="485897095">
      <w:bodyDiv w:val="1"/>
      <w:marLeft w:val="0"/>
      <w:marRight w:val="0"/>
      <w:marTop w:val="0"/>
      <w:marBottom w:val="0"/>
      <w:divBdr>
        <w:top w:val="none" w:sz="0" w:space="0" w:color="auto"/>
        <w:left w:val="none" w:sz="0" w:space="0" w:color="auto"/>
        <w:bottom w:val="none" w:sz="0" w:space="0" w:color="auto"/>
        <w:right w:val="none" w:sz="0" w:space="0" w:color="auto"/>
      </w:divBdr>
    </w:div>
    <w:div w:id="492916596">
      <w:bodyDiv w:val="1"/>
      <w:marLeft w:val="0"/>
      <w:marRight w:val="0"/>
      <w:marTop w:val="0"/>
      <w:marBottom w:val="0"/>
      <w:divBdr>
        <w:top w:val="none" w:sz="0" w:space="0" w:color="auto"/>
        <w:left w:val="none" w:sz="0" w:space="0" w:color="auto"/>
        <w:bottom w:val="none" w:sz="0" w:space="0" w:color="auto"/>
        <w:right w:val="none" w:sz="0" w:space="0" w:color="auto"/>
      </w:divBdr>
    </w:div>
    <w:div w:id="494877609">
      <w:bodyDiv w:val="1"/>
      <w:marLeft w:val="0"/>
      <w:marRight w:val="0"/>
      <w:marTop w:val="0"/>
      <w:marBottom w:val="0"/>
      <w:divBdr>
        <w:top w:val="none" w:sz="0" w:space="0" w:color="auto"/>
        <w:left w:val="none" w:sz="0" w:space="0" w:color="auto"/>
        <w:bottom w:val="none" w:sz="0" w:space="0" w:color="auto"/>
        <w:right w:val="none" w:sz="0" w:space="0" w:color="auto"/>
      </w:divBdr>
    </w:div>
    <w:div w:id="506291504">
      <w:bodyDiv w:val="1"/>
      <w:marLeft w:val="0"/>
      <w:marRight w:val="0"/>
      <w:marTop w:val="0"/>
      <w:marBottom w:val="0"/>
      <w:divBdr>
        <w:top w:val="none" w:sz="0" w:space="0" w:color="auto"/>
        <w:left w:val="none" w:sz="0" w:space="0" w:color="auto"/>
        <w:bottom w:val="none" w:sz="0" w:space="0" w:color="auto"/>
        <w:right w:val="none" w:sz="0" w:space="0" w:color="auto"/>
      </w:divBdr>
    </w:div>
    <w:div w:id="513492806">
      <w:bodyDiv w:val="1"/>
      <w:marLeft w:val="0"/>
      <w:marRight w:val="0"/>
      <w:marTop w:val="0"/>
      <w:marBottom w:val="0"/>
      <w:divBdr>
        <w:top w:val="none" w:sz="0" w:space="0" w:color="auto"/>
        <w:left w:val="none" w:sz="0" w:space="0" w:color="auto"/>
        <w:bottom w:val="none" w:sz="0" w:space="0" w:color="auto"/>
        <w:right w:val="none" w:sz="0" w:space="0" w:color="auto"/>
      </w:divBdr>
    </w:div>
    <w:div w:id="529727744">
      <w:bodyDiv w:val="1"/>
      <w:marLeft w:val="0"/>
      <w:marRight w:val="0"/>
      <w:marTop w:val="0"/>
      <w:marBottom w:val="0"/>
      <w:divBdr>
        <w:top w:val="none" w:sz="0" w:space="0" w:color="auto"/>
        <w:left w:val="none" w:sz="0" w:space="0" w:color="auto"/>
        <w:bottom w:val="none" w:sz="0" w:space="0" w:color="auto"/>
        <w:right w:val="none" w:sz="0" w:space="0" w:color="auto"/>
      </w:divBdr>
    </w:div>
    <w:div w:id="538322719">
      <w:bodyDiv w:val="1"/>
      <w:marLeft w:val="0"/>
      <w:marRight w:val="0"/>
      <w:marTop w:val="0"/>
      <w:marBottom w:val="0"/>
      <w:divBdr>
        <w:top w:val="none" w:sz="0" w:space="0" w:color="auto"/>
        <w:left w:val="none" w:sz="0" w:space="0" w:color="auto"/>
        <w:bottom w:val="none" w:sz="0" w:space="0" w:color="auto"/>
        <w:right w:val="none" w:sz="0" w:space="0" w:color="auto"/>
      </w:divBdr>
    </w:div>
    <w:div w:id="539165651">
      <w:bodyDiv w:val="1"/>
      <w:marLeft w:val="0"/>
      <w:marRight w:val="0"/>
      <w:marTop w:val="0"/>
      <w:marBottom w:val="0"/>
      <w:divBdr>
        <w:top w:val="none" w:sz="0" w:space="0" w:color="auto"/>
        <w:left w:val="none" w:sz="0" w:space="0" w:color="auto"/>
        <w:bottom w:val="none" w:sz="0" w:space="0" w:color="auto"/>
        <w:right w:val="none" w:sz="0" w:space="0" w:color="auto"/>
      </w:divBdr>
    </w:div>
    <w:div w:id="541524092">
      <w:bodyDiv w:val="1"/>
      <w:marLeft w:val="0"/>
      <w:marRight w:val="0"/>
      <w:marTop w:val="0"/>
      <w:marBottom w:val="0"/>
      <w:divBdr>
        <w:top w:val="none" w:sz="0" w:space="0" w:color="auto"/>
        <w:left w:val="none" w:sz="0" w:space="0" w:color="auto"/>
        <w:bottom w:val="none" w:sz="0" w:space="0" w:color="auto"/>
        <w:right w:val="none" w:sz="0" w:space="0" w:color="auto"/>
      </w:divBdr>
    </w:div>
    <w:div w:id="551770176">
      <w:bodyDiv w:val="1"/>
      <w:marLeft w:val="0"/>
      <w:marRight w:val="0"/>
      <w:marTop w:val="0"/>
      <w:marBottom w:val="0"/>
      <w:divBdr>
        <w:top w:val="none" w:sz="0" w:space="0" w:color="auto"/>
        <w:left w:val="none" w:sz="0" w:space="0" w:color="auto"/>
        <w:bottom w:val="none" w:sz="0" w:space="0" w:color="auto"/>
        <w:right w:val="none" w:sz="0" w:space="0" w:color="auto"/>
      </w:divBdr>
    </w:div>
    <w:div w:id="557591344">
      <w:bodyDiv w:val="1"/>
      <w:marLeft w:val="0"/>
      <w:marRight w:val="0"/>
      <w:marTop w:val="0"/>
      <w:marBottom w:val="0"/>
      <w:divBdr>
        <w:top w:val="none" w:sz="0" w:space="0" w:color="auto"/>
        <w:left w:val="none" w:sz="0" w:space="0" w:color="auto"/>
        <w:bottom w:val="none" w:sz="0" w:space="0" w:color="auto"/>
        <w:right w:val="none" w:sz="0" w:space="0" w:color="auto"/>
      </w:divBdr>
    </w:div>
    <w:div w:id="560867814">
      <w:bodyDiv w:val="1"/>
      <w:marLeft w:val="0"/>
      <w:marRight w:val="0"/>
      <w:marTop w:val="0"/>
      <w:marBottom w:val="0"/>
      <w:divBdr>
        <w:top w:val="none" w:sz="0" w:space="0" w:color="auto"/>
        <w:left w:val="none" w:sz="0" w:space="0" w:color="auto"/>
        <w:bottom w:val="none" w:sz="0" w:space="0" w:color="auto"/>
        <w:right w:val="none" w:sz="0" w:space="0" w:color="auto"/>
      </w:divBdr>
    </w:div>
    <w:div w:id="578175594">
      <w:bodyDiv w:val="1"/>
      <w:marLeft w:val="0"/>
      <w:marRight w:val="0"/>
      <w:marTop w:val="0"/>
      <w:marBottom w:val="0"/>
      <w:divBdr>
        <w:top w:val="none" w:sz="0" w:space="0" w:color="auto"/>
        <w:left w:val="none" w:sz="0" w:space="0" w:color="auto"/>
        <w:bottom w:val="none" w:sz="0" w:space="0" w:color="auto"/>
        <w:right w:val="none" w:sz="0" w:space="0" w:color="auto"/>
      </w:divBdr>
    </w:div>
    <w:div w:id="586154104">
      <w:bodyDiv w:val="1"/>
      <w:marLeft w:val="0"/>
      <w:marRight w:val="0"/>
      <w:marTop w:val="0"/>
      <w:marBottom w:val="0"/>
      <w:divBdr>
        <w:top w:val="none" w:sz="0" w:space="0" w:color="auto"/>
        <w:left w:val="none" w:sz="0" w:space="0" w:color="auto"/>
        <w:bottom w:val="none" w:sz="0" w:space="0" w:color="auto"/>
        <w:right w:val="none" w:sz="0" w:space="0" w:color="auto"/>
      </w:divBdr>
    </w:div>
    <w:div w:id="605624027">
      <w:bodyDiv w:val="1"/>
      <w:marLeft w:val="0"/>
      <w:marRight w:val="0"/>
      <w:marTop w:val="0"/>
      <w:marBottom w:val="0"/>
      <w:divBdr>
        <w:top w:val="none" w:sz="0" w:space="0" w:color="auto"/>
        <w:left w:val="none" w:sz="0" w:space="0" w:color="auto"/>
        <w:bottom w:val="none" w:sz="0" w:space="0" w:color="auto"/>
        <w:right w:val="none" w:sz="0" w:space="0" w:color="auto"/>
      </w:divBdr>
    </w:div>
    <w:div w:id="613825546">
      <w:bodyDiv w:val="1"/>
      <w:marLeft w:val="0"/>
      <w:marRight w:val="0"/>
      <w:marTop w:val="0"/>
      <w:marBottom w:val="0"/>
      <w:divBdr>
        <w:top w:val="none" w:sz="0" w:space="0" w:color="auto"/>
        <w:left w:val="none" w:sz="0" w:space="0" w:color="auto"/>
        <w:bottom w:val="none" w:sz="0" w:space="0" w:color="auto"/>
        <w:right w:val="none" w:sz="0" w:space="0" w:color="auto"/>
      </w:divBdr>
    </w:div>
    <w:div w:id="617225615">
      <w:bodyDiv w:val="1"/>
      <w:marLeft w:val="0"/>
      <w:marRight w:val="0"/>
      <w:marTop w:val="0"/>
      <w:marBottom w:val="0"/>
      <w:divBdr>
        <w:top w:val="none" w:sz="0" w:space="0" w:color="auto"/>
        <w:left w:val="none" w:sz="0" w:space="0" w:color="auto"/>
        <w:bottom w:val="none" w:sz="0" w:space="0" w:color="auto"/>
        <w:right w:val="none" w:sz="0" w:space="0" w:color="auto"/>
      </w:divBdr>
    </w:div>
    <w:div w:id="622616253">
      <w:bodyDiv w:val="1"/>
      <w:marLeft w:val="0"/>
      <w:marRight w:val="0"/>
      <w:marTop w:val="0"/>
      <w:marBottom w:val="0"/>
      <w:divBdr>
        <w:top w:val="none" w:sz="0" w:space="0" w:color="auto"/>
        <w:left w:val="none" w:sz="0" w:space="0" w:color="auto"/>
        <w:bottom w:val="none" w:sz="0" w:space="0" w:color="auto"/>
        <w:right w:val="none" w:sz="0" w:space="0" w:color="auto"/>
      </w:divBdr>
    </w:div>
    <w:div w:id="628777759">
      <w:bodyDiv w:val="1"/>
      <w:marLeft w:val="0"/>
      <w:marRight w:val="0"/>
      <w:marTop w:val="0"/>
      <w:marBottom w:val="0"/>
      <w:divBdr>
        <w:top w:val="none" w:sz="0" w:space="0" w:color="auto"/>
        <w:left w:val="none" w:sz="0" w:space="0" w:color="auto"/>
        <w:bottom w:val="none" w:sz="0" w:space="0" w:color="auto"/>
        <w:right w:val="none" w:sz="0" w:space="0" w:color="auto"/>
      </w:divBdr>
    </w:div>
    <w:div w:id="630790734">
      <w:bodyDiv w:val="1"/>
      <w:marLeft w:val="0"/>
      <w:marRight w:val="0"/>
      <w:marTop w:val="0"/>
      <w:marBottom w:val="0"/>
      <w:divBdr>
        <w:top w:val="none" w:sz="0" w:space="0" w:color="auto"/>
        <w:left w:val="none" w:sz="0" w:space="0" w:color="auto"/>
        <w:bottom w:val="none" w:sz="0" w:space="0" w:color="auto"/>
        <w:right w:val="none" w:sz="0" w:space="0" w:color="auto"/>
      </w:divBdr>
    </w:div>
    <w:div w:id="662389691">
      <w:bodyDiv w:val="1"/>
      <w:marLeft w:val="0"/>
      <w:marRight w:val="0"/>
      <w:marTop w:val="0"/>
      <w:marBottom w:val="0"/>
      <w:divBdr>
        <w:top w:val="none" w:sz="0" w:space="0" w:color="auto"/>
        <w:left w:val="none" w:sz="0" w:space="0" w:color="auto"/>
        <w:bottom w:val="none" w:sz="0" w:space="0" w:color="auto"/>
        <w:right w:val="none" w:sz="0" w:space="0" w:color="auto"/>
      </w:divBdr>
    </w:div>
    <w:div w:id="664169991">
      <w:bodyDiv w:val="1"/>
      <w:marLeft w:val="0"/>
      <w:marRight w:val="0"/>
      <w:marTop w:val="0"/>
      <w:marBottom w:val="0"/>
      <w:divBdr>
        <w:top w:val="none" w:sz="0" w:space="0" w:color="auto"/>
        <w:left w:val="none" w:sz="0" w:space="0" w:color="auto"/>
        <w:bottom w:val="none" w:sz="0" w:space="0" w:color="auto"/>
        <w:right w:val="none" w:sz="0" w:space="0" w:color="auto"/>
      </w:divBdr>
    </w:div>
    <w:div w:id="668362907">
      <w:bodyDiv w:val="1"/>
      <w:marLeft w:val="0"/>
      <w:marRight w:val="0"/>
      <w:marTop w:val="0"/>
      <w:marBottom w:val="0"/>
      <w:divBdr>
        <w:top w:val="none" w:sz="0" w:space="0" w:color="auto"/>
        <w:left w:val="none" w:sz="0" w:space="0" w:color="auto"/>
        <w:bottom w:val="none" w:sz="0" w:space="0" w:color="auto"/>
        <w:right w:val="none" w:sz="0" w:space="0" w:color="auto"/>
      </w:divBdr>
    </w:div>
    <w:div w:id="688601009">
      <w:bodyDiv w:val="1"/>
      <w:marLeft w:val="0"/>
      <w:marRight w:val="0"/>
      <w:marTop w:val="0"/>
      <w:marBottom w:val="0"/>
      <w:divBdr>
        <w:top w:val="none" w:sz="0" w:space="0" w:color="auto"/>
        <w:left w:val="none" w:sz="0" w:space="0" w:color="auto"/>
        <w:bottom w:val="none" w:sz="0" w:space="0" w:color="auto"/>
        <w:right w:val="none" w:sz="0" w:space="0" w:color="auto"/>
      </w:divBdr>
    </w:div>
    <w:div w:id="710424861">
      <w:bodyDiv w:val="1"/>
      <w:marLeft w:val="0"/>
      <w:marRight w:val="0"/>
      <w:marTop w:val="0"/>
      <w:marBottom w:val="0"/>
      <w:divBdr>
        <w:top w:val="none" w:sz="0" w:space="0" w:color="auto"/>
        <w:left w:val="none" w:sz="0" w:space="0" w:color="auto"/>
        <w:bottom w:val="none" w:sz="0" w:space="0" w:color="auto"/>
        <w:right w:val="none" w:sz="0" w:space="0" w:color="auto"/>
      </w:divBdr>
    </w:div>
    <w:div w:id="715349584">
      <w:bodyDiv w:val="1"/>
      <w:marLeft w:val="0"/>
      <w:marRight w:val="0"/>
      <w:marTop w:val="0"/>
      <w:marBottom w:val="0"/>
      <w:divBdr>
        <w:top w:val="none" w:sz="0" w:space="0" w:color="auto"/>
        <w:left w:val="none" w:sz="0" w:space="0" w:color="auto"/>
        <w:bottom w:val="none" w:sz="0" w:space="0" w:color="auto"/>
        <w:right w:val="none" w:sz="0" w:space="0" w:color="auto"/>
      </w:divBdr>
    </w:div>
    <w:div w:id="736175297">
      <w:bodyDiv w:val="1"/>
      <w:marLeft w:val="0"/>
      <w:marRight w:val="0"/>
      <w:marTop w:val="0"/>
      <w:marBottom w:val="0"/>
      <w:divBdr>
        <w:top w:val="none" w:sz="0" w:space="0" w:color="auto"/>
        <w:left w:val="none" w:sz="0" w:space="0" w:color="auto"/>
        <w:bottom w:val="none" w:sz="0" w:space="0" w:color="auto"/>
        <w:right w:val="none" w:sz="0" w:space="0" w:color="auto"/>
      </w:divBdr>
    </w:div>
    <w:div w:id="737822674">
      <w:bodyDiv w:val="1"/>
      <w:marLeft w:val="0"/>
      <w:marRight w:val="0"/>
      <w:marTop w:val="0"/>
      <w:marBottom w:val="0"/>
      <w:divBdr>
        <w:top w:val="none" w:sz="0" w:space="0" w:color="auto"/>
        <w:left w:val="none" w:sz="0" w:space="0" w:color="auto"/>
        <w:bottom w:val="none" w:sz="0" w:space="0" w:color="auto"/>
        <w:right w:val="none" w:sz="0" w:space="0" w:color="auto"/>
      </w:divBdr>
    </w:div>
    <w:div w:id="744455681">
      <w:bodyDiv w:val="1"/>
      <w:marLeft w:val="0"/>
      <w:marRight w:val="0"/>
      <w:marTop w:val="0"/>
      <w:marBottom w:val="0"/>
      <w:divBdr>
        <w:top w:val="none" w:sz="0" w:space="0" w:color="auto"/>
        <w:left w:val="none" w:sz="0" w:space="0" w:color="auto"/>
        <w:bottom w:val="none" w:sz="0" w:space="0" w:color="auto"/>
        <w:right w:val="none" w:sz="0" w:space="0" w:color="auto"/>
      </w:divBdr>
    </w:div>
    <w:div w:id="753861779">
      <w:bodyDiv w:val="1"/>
      <w:marLeft w:val="0"/>
      <w:marRight w:val="0"/>
      <w:marTop w:val="0"/>
      <w:marBottom w:val="0"/>
      <w:divBdr>
        <w:top w:val="none" w:sz="0" w:space="0" w:color="auto"/>
        <w:left w:val="none" w:sz="0" w:space="0" w:color="auto"/>
        <w:bottom w:val="none" w:sz="0" w:space="0" w:color="auto"/>
        <w:right w:val="none" w:sz="0" w:space="0" w:color="auto"/>
      </w:divBdr>
    </w:div>
    <w:div w:id="754320282">
      <w:bodyDiv w:val="1"/>
      <w:marLeft w:val="0"/>
      <w:marRight w:val="0"/>
      <w:marTop w:val="0"/>
      <w:marBottom w:val="0"/>
      <w:divBdr>
        <w:top w:val="none" w:sz="0" w:space="0" w:color="auto"/>
        <w:left w:val="none" w:sz="0" w:space="0" w:color="auto"/>
        <w:bottom w:val="none" w:sz="0" w:space="0" w:color="auto"/>
        <w:right w:val="none" w:sz="0" w:space="0" w:color="auto"/>
      </w:divBdr>
    </w:div>
    <w:div w:id="759638589">
      <w:bodyDiv w:val="1"/>
      <w:marLeft w:val="0"/>
      <w:marRight w:val="0"/>
      <w:marTop w:val="0"/>
      <w:marBottom w:val="0"/>
      <w:divBdr>
        <w:top w:val="none" w:sz="0" w:space="0" w:color="auto"/>
        <w:left w:val="none" w:sz="0" w:space="0" w:color="auto"/>
        <w:bottom w:val="none" w:sz="0" w:space="0" w:color="auto"/>
        <w:right w:val="none" w:sz="0" w:space="0" w:color="auto"/>
      </w:divBdr>
    </w:div>
    <w:div w:id="770275561">
      <w:bodyDiv w:val="1"/>
      <w:marLeft w:val="0"/>
      <w:marRight w:val="0"/>
      <w:marTop w:val="0"/>
      <w:marBottom w:val="0"/>
      <w:divBdr>
        <w:top w:val="none" w:sz="0" w:space="0" w:color="auto"/>
        <w:left w:val="none" w:sz="0" w:space="0" w:color="auto"/>
        <w:bottom w:val="none" w:sz="0" w:space="0" w:color="auto"/>
        <w:right w:val="none" w:sz="0" w:space="0" w:color="auto"/>
      </w:divBdr>
    </w:div>
    <w:div w:id="780490677">
      <w:bodyDiv w:val="1"/>
      <w:marLeft w:val="0"/>
      <w:marRight w:val="0"/>
      <w:marTop w:val="0"/>
      <w:marBottom w:val="0"/>
      <w:divBdr>
        <w:top w:val="none" w:sz="0" w:space="0" w:color="auto"/>
        <w:left w:val="none" w:sz="0" w:space="0" w:color="auto"/>
        <w:bottom w:val="none" w:sz="0" w:space="0" w:color="auto"/>
        <w:right w:val="none" w:sz="0" w:space="0" w:color="auto"/>
      </w:divBdr>
    </w:div>
    <w:div w:id="796874068">
      <w:bodyDiv w:val="1"/>
      <w:marLeft w:val="0"/>
      <w:marRight w:val="0"/>
      <w:marTop w:val="0"/>
      <w:marBottom w:val="0"/>
      <w:divBdr>
        <w:top w:val="none" w:sz="0" w:space="0" w:color="auto"/>
        <w:left w:val="none" w:sz="0" w:space="0" w:color="auto"/>
        <w:bottom w:val="none" w:sz="0" w:space="0" w:color="auto"/>
        <w:right w:val="none" w:sz="0" w:space="0" w:color="auto"/>
      </w:divBdr>
    </w:div>
    <w:div w:id="808473837">
      <w:bodyDiv w:val="1"/>
      <w:marLeft w:val="0"/>
      <w:marRight w:val="0"/>
      <w:marTop w:val="0"/>
      <w:marBottom w:val="0"/>
      <w:divBdr>
        <w:top w:val="none" w:sz="0" w:space="0" w:color="auto"/>
        <w:left w:val="none" w:sz="0" w:space="0" w:color="auto"/>
        <w:bottom w:val="none" w:sz="0" w:space="0" w:color="auto"/>
        <w:right w:val="none" w:sz="0" w:space="0" w:color="auto"/>
      </w:divBdr>
    </w:div>
    <w:div w:id="812716791">
      <w:bodyDiv w:val="1"/>
      <w:marLeft w:val="0"/>
      <w:marRight w:val="0"/>
      <w:marTop w:val="0"/>
      <w:marBottom w:val="0"/>
      <w:divBdr>
        <w:top w:val="none" w:sz="0" w:space="0" w:color="auto"/>
        <w:left w:val="none" w:sz="0" w:space="0" w:color="auto"/>
        <w:bottom w:val="none" w:sz="0" w:space="0" w:color="auto"/>
        <w:right w:val="none" w:sz="0" w:space="0" w:color="auto"/>
      </w:divBdr>
    </w:div>
    <w:div w:id="842360308">
      <w:bodyDiv w:val="1"/>
      <w:marLeft w:val="0"/>
      <w:marRight w:val="0"/>
      <w:marTop w:val="0"/>
      <w:marBottom w:val="0"/>
      <w:divBdr>
        <w:top w:val="none" w:sz="0" w:space="0" w:color="auto"/>
        <w:left w:val="none" w:sz="0" w:space="0" w:color="auto"/>
        <w:bottom w:val="none" w:sz="0" w:space="0" w:color="auto"/>
        <w:right w:val="none" w:sz="0" w:space="0" w:color="auto"/>
      </w:divBdr>
    </w:div>
    <w:div w:id="872159821">
      <w:bodyDiv w:val="1"/>
      <w:marLeft w:val="0"/>
      <w:marRight w:val="0"/>
      <w:marTop w:val="0"/>
      <w:marBottom w:val="0"/>
      <w:divBdr>
        <w:top w:val="none" w:sz="0" w:space="0" w:color="auto"/>
        <w:left w:val="none" w:sz="0" w:space="0" w:color="auto"/>
        <w:bottom w:val="none" w:sz="0" w:space="0" w:color="auto"/>
        <w:right w:val="none" w:sz="0" w:space="0" w:color="auto"/>
      </w:divBdr>
    </w:div>
    <w:div w:id="872615352">
      <w:bodyDiv w:val="1"/>
      <w:marLeft w:val="0"/>
      <w:marRight w:val="0"/>
      <w:marTop w:val="0"/>
      <w:marBottom w:val="0"/>
      <w:divBdr>
        <w:top w:val="none" w:sz="0" w:space="0" w:color="auto"/>
        <w:left w:val="none" w:sz="0" w:space="0" w:color="auto"/>
        <w:bottom w:val="none" w:sz="0" w:space="0" w:color="auto"/>
        <w:right w:val="none" w:sz="0" w:space="0" w:color="auto"/>
      </w:divBdr>
    </w:div>
    <w:div w:id="875628587">
      <w:bodyDiv w:val="1"/>
      <w:marLeft w:val="0"/>
      <w:marRight w:val="0"/>
      <w:marTop w:val="0"/>
      <w:marBottom w:val="0"/>
      <w:divBdr>
        <w:top w:val="none" w:sz="0" w:space="0" w:color="auto"/>
        <w:left w:val="none" w:sz="0" w:space="0" w:color="auto"/>
        <w:bottom w:val="none" w:sz="0" w:space="0" w:color="auto"/>
        <w:right w:val="none" w:sz="0" w:space="0" w:color="auto"/>
      </w:divBdr>
    </w:div>
    <w:div w:id="879169236">
      <w:bodyDiv w:val="1"/>
      <w:marLeft w:val="0"/>
      <w:marRight w:val="0"/>
      <w:marTop w:val="0"/>
      <w:marBottom w:val="0"/>
      <w:divBdr>
        <w:top w:val="none" w:sz="0" w:space="0" w:color="auto"/>
        <w:left w:val="none" w:sz="0" w:space="0" w:color="auto"/>
        <w:bottom w:val="none" w:sz="0" w:space="0" w:color="auto"/>
        <w:right w:val="none" w:sz="0" w:space="0" w:color="auto"/>
      </w:divBdr>
    </w:div>
    <w:div w:id="883105692">
      <w:bodyDiv w:val="1"/>
      <w:marLeft w:val="0"/>
      <w:marRight w:val="0"/>
      <w:marTop w:val="0"/>
      <w:marBottom w:val="0"/>
      <w:divBdr>
        <w:top w:val="none" w:sz="0" w:space="0" w:color="auto"/>
        <w:left w:val="none" w:sz="0" w:space="0" w:color="auto"/>
        <w:bottom w:val="none" w:sz="0" w:space="0" w:color="auto"/>
        <w:right w:val="none" w:sz="0" w:space="0" w:color="auto"/>
      </w:divBdr>
    </w:div>
    <w:div w:id="886377011">
      <w:bodyDiv w:val="1"/>
      <w:marLeft w:val="0"/>
      <w:marRight w:val="0"/>
      <w:marTop w:val="0"/>
      <w:marBottom w:val="0"/>
      <w:divBdr>
        <w:top w:val="none" w:sz="0" w:space="0" w:color="auto"/>
        <w:left w:val="none" w:sz="0" w:space="0" w:color="auto"/>
        <w:bottom w:val="none" w:sz="0" w:space="0" w:color="auto"/>
        <w:right w:val="none" w:sz="0" w:space="0" w:color="auto"/>
      </w:divBdr>
    </w:div>
    <w:div w:id="909117392">
      <w:bodyDiv w:val="1"/>
      <w:marLeft w:val="0"/>
      <w:marRight w:val="0"/>
      <w:marTop w:val="0"/>
      <w:marBottom w:val="0"/>
      <w:divBdr>
        <w:top w:val="none" w:sz="0" w:space="0" w:color="auto"/>
        <w:left w:val="none" w:sz="0" w:space="0" w:color="auto"/>
        <w:bottom w:val="none" w:sz="0" w:space="0" w:color="auto"/>
        <w:right w:val="none" w:sz="0" w:space="0" w:color="auto"/>
      </w:divBdr>
    </w:div>
    <w:div w:id="922835935">
      <w:bodyDiv w:val="1"/>
      <w:marLeft w:val="0"/>
      <w:marRight w:val="0"/>
      <w:marTop w:val="0"/>
      <w:marBottom w:val="0"/>
      <w:divBdr>
        <w:top w:val="none" w:sz="0" w:space="0" w:color="auto"/>
        <w:left w:val="none" w:sz="0" w:space="0" w:color="auto"/>
        <w:bottom w:val="none" w:sz="0" w:space="0" w:color="auto"/>
        <w:right w:val="none" w:sz="0" w:space="0" w:color="auto"/>
      </w:divBdr>
    </w:div>
    <w:div w:id="932007558">
      <w:bodyDiv w:val="1"/>
      <w:marLeft w:val="0"/>
      <w:marRight w:val="0"/>
      <w:marTop w:val="0"/>
      <w:marBottom w:val="0"/>
      <w:divBdr>
        <w:top w:val="none" w:sz="0" w:space="0" w:color="auto"/>
        <w:left w:val="none" w:sz="0" w:space="0" w:color="auto"/>
        <w:bottom w:val="none" w:sz="0" w:space="0" w:color="auto"/>
        <w:right w:val="none" w:sz="0" w:space="0" w:color="auto"/>
      </w:divBdr>
    </w:div>
    <w:div w:id="941186691">
      <w:bodyDiv w:val="1"/>
      <w:marLeft w:val="0"/>
      <w:marRight w:val="0"/>
      <w:marTop w:val="0"/>
      <w:marBottom w:val="0"/>
      <w:divBdr>
        <w:top w:val="none" w:sz="0" w:space="0" w:color="auto"/>
        <w:left w:val="none" w:sz="0" w:space="0" w:color="auto"/>
        <w:bottom w:val="none" w:sz="0" w:space="0" w:color="auto"/>
        <w:right w:val="none" w:sz="0" w:space="0" w:color="auto"/>
      </w:divBdr>
    </w:div>
    <w:div w:id="958410366">
      <w:bodyDiv w:val="1"/>
      <w:marLeft w:val="0"/>
      <w:marRight w:val="0"/>
      <w:marTop w:val="0"/>
      <w:marBottom w:val="0"/>
      <w:divBdr>
        <w:top w:val="none" w:sz="0" w:space="0" w:color="auto"/>
        <w:left w:val="none" w:sz="0" w:space="0" w:color="auto"/>
        <w:bottom w:val="none" w:sz="0" w:space="0" w:color="auto"/>
        <w:right w:val="none" w:sz="0" w:space="0" w:color="auto"/>
      </w:divBdr>
    </w:div>
    <w:div w:id="960108753">
      <w:bodyDiv w:val="1"/>
      <w:marLeft w:val="0"/>
      <w:marRight w:val="0"/>
      <w:marTop w:val="0"/>
      <w:marBottom w:val="0"/>
      <w:divBdr>
        <w:top w:val="none" w:sz="0" w:space="0" w:color="auto"/>
        <w:left w:val="none" w:sz="0" w:space="0" w:color="auto"/>
        <w:bottom w:val="none" w:sz="0" w:space="0" w:color="auto"/>
        <w:right w:val="none" w:sz="0" w:space="0" w:color="auto"/>
      </w:divBdr>
    </w:div>
    <w:div w:id="960452342">
      <w:bodyDiv w:val="1"/>
      <w:marLeft w:val="0"/>
      <w:marRight w:val="0"/>
      <w:marTop w:val="0"/>
      <w:marBottom w:val="0"/>
      <w:divBdr>
        <w:top w:val="none" w:sz="0" w:space="0" w:color="auto"/>
        <w:left w:val="none" w:sz="0" w:space="0" w:color="auto"/>
        <w:bottom w:val="none" w:sz="0" w:space="0" w:color="auto"/>
        <w:right w:val="none" w:sz="0" w:space="0" w:color="auto"/>
      </w:divBdr>
    </w:div>
    <w:div w:id="972834089">
      <w:bodyDiv w:val="1"/>
      <w:marLeft w:val="0"/>
      <w:marRight w:val="0"/>
      <w:marTop w:val="0"/>
      <w:marBottom w:val="0"/>
      <w:divBdr>
        <w:top w:val="none" w:sz="0" w:space="0" w:color="auto"/>
        <w:left w:val="none" w:sz="0" w:space="0" w:color="auto"/>
        <w:bottom w:val="none" w:sz="0" w:space="0" w:color="auto"/>
        <w:right w:val="none" w:sz="0" w:space="0" w:color="auto"/>
      </w:divBdr>
    </w:div>
    <w:div w:id="973943343">
      <w:bodyDiv w:val="1"/>
      <w:marLeft w:val="0"/>
      <w:marRight w:val="0"/>
      <w:marTop w:val="0"/>
      <w:marBottom w:val="0"/>
      <w:divBdr>
        <w:top w:val="none" w:sz="0" w:space="0" w:color="auto"/>
        <w:left w:val="none" w:sz="0" w:space="0" w:color="auto"/>
        <w:bottom w:val="none" w:sz="0" w:space="0" w:color="auto"/>
        <w:right w:val="none" w:sz="0" w:space="0" w:color="auto"/>
      </w:divBdr>
    </w:div>
    <w:div w:id="986788749">
      <w:bodyDiv w:val="1"/>
      <w:marLeft w:val="0"/>
      <w:marRight w:val="0"/>
      <w:marTop w:val="0"/>
      <w:marBottom w:val="0"/>
      <w:divBdr>
        <w:top w:val="none" w:sz="0" w:space="0" w:color="auto"/>
        <w:left w:val="none" w:sz="0" w:space="0" w:color="auto"/>
        <w:bottom w:val="none" w:sz="0" w:space="0" w:color="auto"/>
        <w:right w:val="none" w:sz="0" w:space="0" w:color="auto"/>
      </w:divBdr>
    </w:div>
    <w:div w:id="987317495">
      <w:bodyDiv w:val="1"/>
      <w:marLeft w:val="0"/>
      <w:marRight w:val="0"/>
      <w:marTop w:val="0"/>
      <w:marBottom w:val="0"/>
      <w:divBdr>
        <w:top w:val="none" w:sz="0" w:space="0" w:color="auto"/>
        <w:left w:val="none" w:sz="0" w:space="0" w:color="auto"/>
        <w:bottom w:val="none" w:sz="0" w:space="0" w:color="auto"/>
        <w:right w:val="none" w:sz="0" w:space="0" w:color="auto"/>
      </w:divBdr>
    </w:div>
    <w:div w:id="991566252">
      <w:bodyDiv w:val="1"/>
      <w:marLeft w:val="0"/>
      <w:marRight w:val="0"/>
      <w:marTop w:val="0"/>
      <w:marBottom w:val="0"/>
      <w:divBdr>
        <w:top w:val="none" w:sz="0" w:space="0" w:color="auto"/>
        <w:left w:val="none" w:sz="0" w:space="0" w:color="auto"/>
        <w:bottom w:val="none" w:sz="0" w:space="0" w:color="auto"/>
        <w:right w:val="none" w:sz="0" w:space="0" w:color="auto"/>
      </w:divBdr>
    </w:div>
    <w:div w:id="997802092">
      <w:bodyDiv w:val="1"/>
      <w:marLeft w:val="0"/>
      <w:marRight w:val="0"/>
      <w:marTop w:val="0"/>
      <w:marBottom w:val="0"/>
      <w:divBdr>
        <w:top w:val="none" w:sz="0" w:space="0" w:color="auto"/>
        <w:left w:val="none" w:sz="0" w:space="0" w:color="auto"/>
        <w:bottom w:val="none" w:sz="0" w:space="0" w:color="auto"/>
        <w:right w:val="none" w:sz="0" w:space="0" w:color="auto"/>
      </w:divBdr>
    </w:div>
    <w:div w:id="1001354689">
      <w:bodyDiv w:val="1"/>
      <w:marLeft w:val="0"/>
      <w:marRight w:val="0"/>
      <w:marTop w:val="0"/>
      <w:marBottom w:val="0"/>
      <w:divBdr>
        <w:top w:val="none" w:sz="0" w:space="0" w:color="auto"/>
        <w:left w:val="none" w:sz="0" w:space="0" w:color="auto"/>
        <w:bottom w:val="none" w:sz="0" w:space="0" w:color="auto"/>
        <w:right w:val="none" w:sz="0" w:space="0" w:color="auto"/>
      </w:divBdr>
    </w:div>
    <w:div w:id="1045451092">
      <w:bodyDiv w:val="1"/>
      <w:marLeft w:val="0"/>
      <w:marRight w:val="0"/>
      <w:marTop w:val="0"/>
      <w:marBottom w:val="0"/>
      <w:divBdr>
        <w:top w:val="none" w:sz="0" w:space="0" w:color="auto"/>
        <w:left w:val="none" w:sz="0" w:space="0" w:color="auto"/>
        <w:bottom w:val="none" w:sz="0" w:space="0" w:color="auto"/>
        <w:right w:val="none" w:sz="0" w:space="0" w:color="auto"/>
      </w:divBdr>
    </w:div>
    <w:div w:id="1048605446">
      <w:bodyDiv w:val="1"/>
      <w:marLeft w:val="0"/>
      <w:marRight w:val="0"/>
      <w:marTop w:val="0"/>
      <w:marBottom w:val="0"/>
      <w:divBdr>
        <w:top w:val="none" w:sz="0" w:space="0" w:color="auto"/>
        <w:left w:val="none" w:sz="0" w:space="0" w:color="auto"/>
        <w:bottom w:val="none" w:sz="0" w:space="0" w:color="auto"/>
        <w:right w:val="none" w:sz="0" w:space="0" w:color="auto"/>
      </w:divBdr>
    </w:div>
    <w:div w:id="1048921015">
      <w:bodyDiv w:val="1"/>
      <w:marLeft w:val="0"/>
      <w:marRight w:val="0"/>
      <w:marTop w:val="0"/>
      <w:marBottom w:val="0"/>
      <w:divBdr>
        <w:top w:val="none" w:sz="0" w:space="0" w:color="auto"/>
        <w:left w:val="none" w:sz="0" w:space="0" w:color="auto"/>
        <w:bottom w:val="none" w:sz="0" w:space="0" w:color="auto"/>
        <w:right w:val="none" w:sz="0" w:space="0" w:color="auto"/>
      </w:divBdr>
    </w:div>
    <w:div w:id="1053383584">
      <w:bodyDiv w:val="1"/>
      <w:marLeft w:val="0"/>
      <w:marRight w:val="0"/>
      <w:marTop w:val="0"/>
      <w:marBottom w:val="0"/>
      <w:divBdr>
        <w:top w:val="none" w:sz="0" w:space="0" w:color="auto"/>
        <w:left w:val="none" w:sz="0" w:space="0" w:color="auto"/>
        <w:bottom w:val="none" w:sz="0" w:space="0" w:color="auto"/>
        <w:right w:val="none" w:sz="0" w:space="0" w:color="auto"/>
      </w:divBdr>
    </w:div>
    <w:div w:id="1065227470">
      <w:bodyDiv w:val="1"/>
      <w:marLeft w:val="0"/>
      <w:marRight w:val="0"/>
      <w:marTop w:val="0"/>
      <w:marBottom w:val="0"/>
      <w:divBdr>
        <w:top w:val="none" w:sz="0" w:space="0" w:color="auto"/>
        <w:left w:val="none" w:sz="0" w:space="0" w:color="auto"/>
        <w:bottom w:val="none" w:sz="0" w:space="0" w:color="auto"/>
        <w:right w:val="none" w:sz="0" w:space="0" w:color="auto"/>
      </w:divBdr>
    </w:div>
    <w:div w:id="1070423022">
      <w:bodyDiv w:val="1"/>
      <w:marLeft w:val="0"/>
      <w:marRight w:val="0"/>
      <w:marTop w:val="0"/>
      <w:marBottom w:val="0"/>
      <w:divBdr>
        <w:top w:val="none" w:sz="0" w:space="0" w:color="auto"/>
        <w:left w:val="none" w:sz="0" w:space="0" w:color="auto"/>
        <w:bottom w:val="none" w:sz="0" w:space="0" w:color="auto"/>
        <w:right w:val="none" w:sz="0" w:space="0" w:color="auto"/>
      </w:divBdr>
    </w:div>
    <w:div w:id="1097943713">
      <w:bodyDiv w:val="1"/>
      <w:marLeft w:val="0"/>
      <w:marRight w:val="0"/>
      <w:marTop w:val="0"/>
      <w:marBottom w:val="0"/>
      <w:divBdr>
        <w:top w:val="none" w:sz="0" w:space="0" w:color="auto"/>
        <w:left w:val="none" w:sz="0" w:space="0" w:color="auto"/>
        <w:bottom w:val="none" w:sz="0" w:space="0" w:color="auto"/>
        <w:right w:val="none" w:sz="0" w:space="0" w:color="auto"/>
      </w:divBdr>
    </w:div>
    <w:div w:id="1103106835">
      <w:bodyDiv w:val="1"/>
      <w:marLeft w:val="0"/>
      <w:marRight w:val="0"/>
      <w:marTop w:val="0"/>
      <w:marBottom w:val="0"/>
      <w:divBdr>
        <w:top w:val="none" w:sz="0" w:space="0" w:color="auto"/>
        <w:left w:val="none" w:sz="0" w:space="0" w:color="auto"/>
        <w:bottom w:val="none" w:sz="0" w:space="0" w:color="auto"/>
        <w:right w:val="none" w:sz="0" w:space="0" w:color="auto"/>
      </w:divBdr>
    </w:div>
    <w:div w:id="1107311436">
      <w:bodyDiv w:val="1"/>
      <w:marLeft w:val="0"/>
      <w:marRight w:val="0"/>
      <w:marTop w:val="0"/>
      <w:marBottom w:val="0"/>
      <w:divBdr>
        <w:top w:val="none" w:sz="0" w:space="0" w:color="auto"/>
        <w:left w:val="none" w:sz="0" w:space="0" w:color="auto"/>
        <w:bottom w:val="none" w:sz="0" w:space="0" w:color="auto"/>
        <w:right w:val="none" w:sz="0" w:space="0" w:color="auto"/>
      </w:divBdr>
    </w:div>
    <w:div w:id="1109933157">
      <w:bodyDiv w:val="1"/>
      <w:marLeft w:val="0"/>
      <w:marRight w:val="0"/>
      <w:marTop w:val="0"/>
      <w:marBottom w:val="0"/>
      <w:divBdr>
        <w:top w:val="none" w:sz="0" w:space="0" w:color="auto"/>
        <w:left w:val="none" w:sz="0" w:space="0" w:color="auto"/>
        <w:bottom w:val="none" w:sz="0" w:space="0" w:color="auto"/>
        <w:right w:val="none" w:sz="0" w:space="0" w:color="auto"/>
      </w:divBdr>
    </w:div>
    <w:div w:id="1114668936">
      <w:bodyDiv w:val="1"/>
      <w:marLeft w:val="0"/>
      <w:marRight w:val="0"/>
      <w:marTop w:val="0"/>
      <w:marBottom w:val="0"/>
      <w:divBdr>
        <w:top w:val="none" w:sz="0" w:space="0" w:color="auto"/>
        <w:left w:val="none" w:sz="0" w:space="0" w:color="auto"/>
        <w:bottom w:val="none" w:sz="0" w:space="0" w:color="auto"/>
        <w:right w:val="none" w:sz="0" w:space="0" w:color="auto"/>
      </w:divBdr>
    </w:div>
    <w:div w:id="1123498950">
      <w:bodyDiv w:val="1"/>
      <w:marLeft w:val="0"/>
      <w:marRight w:val="0"/>
      <w:marTop w:val="0"/>
      <w:marBottom w:val="0"/>
      <w:divBdr>
        <w:top w:val="none" w:sz="0" w:space="0" w:color="auto"/>
        <w:left w:val="none" w:sz="0" w:space="0" w:color="auto"/>
        <w:bottom w:val="none" w:sz="0" w:space="0" w:color="auto"/>
        <w:right w:val="none" w:sz="0" w:space="0" w:color="auto"/>
      </w:divBdr>
    </w:div>
    <w:div w:id="1132406665">
      <w:bodyDiv w:val="1"/>
      <w:marLeft w:val="0"/>
      <w:marRight w:val="0"/>
      <w:marTop w:val="0"/>
      <w:marBottom w:val="0"/>
      <w:divBdr>
        <w:top w:val="none" w:sz="0" w:space="0" w:color="auto"/>
        <w:left w:val="none" w:sz="0" w:space="0" w:color="auto"/>
        <w:bottom w:val="none" w:sz="0" w:space="0" w:color="auto"/>
        <w:right w:val="none" w:sz="0" w:space="0" w:color="auto"/>
      </w:divBdr>
    </w:div>
    <w:div w:id="1133138567">
      <w:bodyDiv w:val="1"/>
      <w:marLeft w:val="0"/>
      <w:marRight w:val="0"/>
      <w:marTop w:val="0"/>
      <w:marBottom w:val="0"/>
      <w:divBdr>
        <w:top w:val="none" w:sz="0" w:space="0" w:color="auto"/>
        <w:left w:val="none" w:sz="0" w:space="0" w:color="auto"/>
        <w:bottom w:val="none" w:sz="0" w:space="0" w:color="auto"/>
        <w:right w:val="none" w:sz="0" w:space="0" w:color="auto"/>
      </w:divBdr>
    </w:div>
    <w:div w:id="1153527854">
      <w:bodyDiv w:val="1"/>
      <w:marLeft w:val="0"/>
      <w:marRight w:val="0"/>
      <w:marTop w:val="0"/>
      <w:marBottom w:val="0"/>
      <w:divBdr>
        <w:top w:val="none" w:sz="0" w:space="0" w:color="auto"/>
        <w:left w:val="none" w:sz="0" w:space="0" w:color="auto"/>
        <w:bottom w:val="none" w:sz="0" w:space="0" w:color="auto"/>
        <w:right w:val="none" w:sz="0" w:space="0" w:color="auto"/>
      </w:divBdr>
    </w:div>
    <w:div w:id="1168060053">
      <w:bodyDiv w:val="1"/>
      <w:marLeft w:val="0"/>
      <w:marRight w:val="0"/>
      <w:marTop w:val="0"/>
      <w:marBottom w:val="0"/>
      <w:divBdr>
        <w:top w:val="none" w:sz="0" w:space="0" w:color="auto"/>
        <w:left w:val="none" w:sz="0" w:space="0" w:color="auto"/>
        <w:bottom w:val="none" w:sz="0" w:space="0" w:color="auto"/>
        <w:right w:val="none" w:sz="0" w:space="0" w:color="auto"/>
      </w:divBdr>
    </w:div>
    <w:div w:id="1193493972">
      <w:bodyDiv w:val="1"/>
      <w:marLeft w:val="0"/>
      <w:marRight w:val="0"/>
      <w:marTop w:val="0"/>
      <w:marBottom w:val="0"/>
      <w:divBdr>
        <w:top w:val="none" w:sz="0" w:space="0" w:color="auto"/>
        <w:left w:val="none" w:sz="0" w:space="0" w:color="auto"/>
        <w:bottom w:val="none" w:sz="0" w:space="0" w:color="auto"/>
        <w:right w:val="none" w:sz="0" w:space="0" w:color="auto"/>
      </w:divBdr>
    </w:div>
    <w:div w:id="1196695850">
      <w:bodyDiv w:val="1"/>
      <w:marLeft w:val="0"/>
      <w:marRight w:val="0"/>
      <w:marTop w:val="0"/>
      <w:marBottom w:val="0"/>
      <w:divBdr>
        <w:top w:val="none" w:sz="0" w:space="0" w:color="auto"/>
        <w:left w:val="none" w:sz="0" w:space="0" w:color="auto"/>
        <w:bottom w:val="none" w:sz="0" w:space="0" w:color="auto"/>
        <w:right w:val="none" w:sz="0" w:space="0" w:color="auto"/>
      </w:divBdr>
    </w:div>
    <w:div w:id="1205218314">
      <w:bodyDiv w:val="1"/>
      <w:marLeft w:val="0"/>
      <w:marRight w:val="0"/>
      <w:marTop w:val="0"/>
      <w:marBottom w:val="0"/>
      <w:divBdr>
        <w:top w:val="none" w:sz="0" w:space="0" w:color="auto"/>
        <w:left w:val="none" w:sz="0" w:space="0" w:color="auto"/>
        <w:bottom w:val="none" w:sz="0" w:space="0" w:color="auto"/>
        <w:right w:val="none" w:sz="0" w:space="0" w:color="auto"/>
      </w:divBdr>
    </w:div>
    <w:div w:id="1213226054">
      <w:bodyDiv w:val="1"/>
      <w:marLeft w:val="0"/>
      <w:marRight w:val="0"/>
      <w:marTop w:val="0"/>
      <w:marBottom w:val="0"/>
      <w:divBdr>
        <w:top w:val="none" w:sz="0" w:space="0" w:color="auto"/>
        <w:left w:val="none" w:sz="0" w:space="0" w:color="auto"/>
        <w:bottom w:val="none" w:sz="0" w:space="0" w:color="auto"/>
        <w:right w:val="none" w:sz="0" w:space="0" w:color="auto"/>
      </w:divBdr>
    </w:div>
    <w:div w:id="1224102696">
      <w:bodyDiv w:val="1"/>
      <w:marLeft w:val="0"/>
      <w:marRight w:val="0"/>
      <w:marTop w:val="0"/>
      <w:marBottom w:val="0"/>
      <w:divBdr>
        <w:top w:val="none" w:sz="0" w:space="0" w:color="auto"/>
        <w:left w:val="none" w:sz="0" w:space="0" w:color="auto"/>
        <w:bottom w:val="none" w:sz="0" w:space="0" w:color="auto"/>
        <w:right w:val="none" w:sz="0" w:space="0" w:color="auto"/>
      </w:divBdr>
    </w:div>
    <w:div w:id="1224441428">
      <w:bodyDiv w:val="1"/>
      <w:marLeft w:val="0"/>
      <w:marRight w:val="0"/>
      <w:marTop w:val="0"/>
      <w:marBottom w:val="0"/>
      <w:divBdr>
        <w:top w:val="none" w:sz="0" w:space="0" w:color="auto"/>
        <w:left w:val="none" w:sz="0" w:space="0" w:color="auto"/>
        <w:bottom w:val="none" w:sz="0" w:space="0" w:color="auto"/>
        <w:right w:val="none" w:sz="0" w:space="0" w:color="auto"/>
      </w:divBdr>
    </w:div>
    <w:div w:id="1234126883">
      <w:bodyDiv w:val="1"/>
      <w:marLeft w:val="0"/>
      <w:marRight w:val="0"/>
      <w:marTop w:val="0"/>
      <w:marBottom w:val="0"/>
      <w:divBdr>
        <w:top w:val="none" w:sz="0" w:space="0" w:color="auto"/>
        <w:left w:val="none" w:sz="0" w:space="0" w:color="auto"/>
        <w:bottom w:val="none" w:sz="0" w:space="0" w:color="auto"/>
        <w:right w:val="none" w:sz="0" w:space="0" w:color="auto"/>
      </w:divBdr>
    </w:div>
    <w:div w:id="1244533109">
      <w:bodyDiv w:val="1"/>
      <w:marLeft w:val="0"/>
      <w:marRight w:val="0"/>
      <w:marTop w:val="0"/>
      <w:marBottom w:val="0"/>
      <w:divBdr>
        <w:top w:val="none" w:sz="0" w:space="0" w:color="auto"/>
        <w:left w:val="none" w:sz="0" w:space="0" w:color="auto"/>
        <w:bottom w:val="none" w:sz="0" w:space="0" w:color="auto"/>
        <w:right w:val="none" w:sz="0" w:space="0" w:color="auto"/>
      </w:divBdr>
    </w:div>
    <w:div w:id="1264190021">
      <w:bodyDiv w:val="1"/>
      <w:marLeft w:val="0"/>
      <w:marRight w:val="0"/>
      <w:marTop w:val="0"/>
      <w:marBottom w:val="0"/>
      <w:divBdr>
        <w:top w:val="none" w:sz="0" w:space="0" w:color="auto"/>
        <w:left w:val="none" w:sz="0" w:space="0" w:color="auto"/>
        <w:bottom w:val="none" w:sz="0" w:space="0" w:color="auto"/>
        <w:right w:val="none" w:sz="0" w:space="0" w:color="auto"/>
      </w:divBdr>
    </w:div>
    <w:div w:id="1276208556">
      <w:bodyDiv w:val="1"/>
      <w:marLeft w:val="0"/>
      <w:marRight w:val="0"/>
      <w:marTop w:val="0"/>
      <w:marBottom w:val="0"/>
      <w:divBdr>
        <w:top w:val="none" w:sz="0" w:space="0" w:color="auto"/>
        <w:left w:val="none" w:sz="0" w:space="0" w:color="auto"/>
        <w:bottom w:val="none" w:sz="0" w:space="0" w:color="auto"/>
        <w:right w:val="none" w:sz="0" w:space="0" w:color="auto"/>
      </w:divBdr>
    </w:div>
    <w:div w:id="1279070262">
      <w:bodyDiv w:val="1"/>
      <w:marLeft w:val="0"/>
      <w:marRight w:val="0"/>
      <w:marTop w:val="0"/>
      <w:marBottom w:val="0"/>
      <w:divBdr>
        <w:top w:val="none" w:sz="0" w:space="0" w:color="auto"/>
        <w:left w:val="none" w:sz="0" w:space="0" w:color="auto"/>
        <w:bottom w:val="none" w:sz="0" w:space="0" w:color="auto"/>
        <w:right w:val="none" w:sz="0" w:space="0" w:color="auto"/>
      </w:divBdr>
    </w:div>
    <w:div w:id="1286035368">
      <w:bodyDiv w:val="1"/>
      <w:marLeft w:val="0"/>
      <w:marRight w:val="0"/>
      <w:marTop w:val="0"/>
      <w:marBottom w:val="0"/>
      <w:divBdr>
        <w:top w:val="none" w:sz="0" w:space="0" w:color="auto"/>
        <w:left w:val="none" w:sz="0" w:space="0" w:color="auto"/>
        <w:bottom w:val="none" w:sz="0" w:space="0" w:color="auto"/>
        <w:right w:val="none" w:sz="0" w:space="0" w:color="auto"/>
      </w:divBdr>
    </w:div>
    <w:div w:id="1287470338">
      <w:bodyDiv w:val="1"/>
      <w:marLeft w:val="0"/>
      <w:marRight w:val="0"/>
      <w:marTop w:val="0"/>
      <w:marBottom w:val="0"/>
      <w:divBdr>
        <w:top w:val="none" w:sz="0" w:space="0" w:color="auto"/>
        <w:left w:val="none" w:sz="0" w:space="0" w:color="auto"/>
        <w:bottom w:val="none" w:sz="0" w:space="0" w:color="auto"/>
        <w:right w:val="none" w:sz="0" w:space="0" w:color="auto"/>
      </w:divBdr>
    </w:div>
    <w:div w:id="1318846914">
      <w:bodyDiv w:val="1"/>
      <w:marLeft w:val="0"/>
      <w:marRight w:val="0"/>
      <w:marTop w:val="0"/>
      <w:marBottom w:val="0"/>
      <w:divBdr>
        <w:top w:val="none" w:sz="0" w:space="0" w:color="auto"/>
        <w:left w:val="none" w:sz="0" w:space="0" w:color="auto"/>
        <w:bottom w:val="none" w:sz="0" w:space="0" w:color="auto"/>
        <w:right w:val="none" w:sz="0" w:space="0" w:color="auto"/>
      </w:divBdr>
    </w:div>
    <w:div w:id="1330065388">
      <w:bodyDiv w:val="1"/>
      <w:marLeft w:val="0"/>
      <w:marRight w:val="0"/>
      <w:marTop w:val="0"/>
      <w:marBottom w:val="0"/>
      <w:divBdr>
        <w:top w:val="none" w:sz="0" w:space="0" w:color="auto"/>
        <w:left w:val="none" w:sz="0" w:space="0" w:color="auto"/>
        <w:bottom w:val="none" w:sz="0" w:space="0" w:color="auto"/>
        <w:right w:val="none" w:sz="0" w:space="0" w:color="auto"/>
      </w:divBdr>
    </w:div>
    <w:div w:id="1343359000">
      <w:bodyDiv w:val="1"/>
      <w:marLeft w:val="0"/>
      <w:marRight w:val="0"/>
      <w:marTop w:val="0"/>
      <w:marBottom w:val="0"/>
      <w:divBdr>
        <w:top w:val="none" w:sz="0" w:space="0" w:color="auto"/>
        <w:left w:val="none" w:sz="0" w:space="0" w:color="auto"/>
        <w:bottom w:val="none" w:sz="0" w:space="0" w:color="auto"/>
        <w:right w:val="none" w:sz="0" w:space="0" w:color="auto"/>
      </w:divBdr>
    </w:div>
    <w:div w:id="1350528171">
      <w:bodyDiv w:val="1"/>
      <w:marLeft w:val="0"/>
      <w:marRight w:val="0"/>
      <w:marTop w:val="0"/>
      <w:marBottom w:val="0"/>
      <w:divBdr>
        <w:top w:val="none" w:sz="0" w:space="0" w:color="auto"/>
        <w:left w:val="none" w:sz="0" w:space="0" w:color="auto"/>
        <w:bottom w:val="none" w:sz="0" w:space="0" w:color="auto"/>
        <w:right w:val="none" w:sz="0" w:space="0" w:color="auto"/>
      </w:divBdr>
    </w:div>
    <w:div w:id="1360475875">
      <w:bodyDiv w:val="1"/>
      <w:marLeft w:val="0"/>
      <w:marRight w:val="0"/>
      <w:marTop w:val="0"/>
      <w:marBottom w:val="0"/>
      <w:divBdr>
        <w:top w:val="none" w:sz="0" w:space="0" w:color="auto"/>
        <w:left w:val="none" w:sz="0" w:space="0" w:color="auto"/>
        <w:bottom w:val="none" w:sz="0" w:space="0" w:color="auto"/>
        <w:right w:val="none" w:sz="0" w:space="0" w:color="auto"/>
      </w:divBdr>
    </w:div>
    <w:div w:id="1385833908">
      <w:bodyDiv w:val="1"/>
      <w:marLeft w:val="0"/>
      <w:marRight w:val="0"/>
      <w:marTop w:val="0"/>
      <w:marBottom w:val="0"/>
      <w:divBdr>
        <w:top w:val="none" w:sz="0" w:space="0" w:color="auto"/>
        <w:left w:val="none" w:sz="0" w:space="0" w:color="auto"/>
        <w:bottom w:val="none" w:sz="0" w:space="0" w:color="auto"/>
        <w:right w:val="none" w:sz="0" w:space="0" w:color="auto"/>
      </w:divBdr>
    </w:div>
    <w:div w:id="1386295423">
      <w:bodyDiv w:val="1"/>
      <w:marLeft w:val="0"/>
      <w:marRight w:val="0"/>
      <w:marTop w:val="0"/>
      <w:marBottom w:val="0"/>
      <w:divBdr>
        <w:top w:val="none" w:sz="0" w:space="0" w:color="auto"/>
        <w:left w:val="none" w:sz="0" w:space="0" w:color="auto"/>
        <w:bottom w:val="none" w:sz="0" w:space="0" w:color="auto"/>
        <w:right w:val="none" w:sz="0" w:space="0" w:color="auto"/>
      </w:divBdr>
    </w:div>
    <w:div w:id="1389837452">
      <w:bodyDiv w:val="1"/>
      <w:marLeft w:val="0"/>
      <w:marRight w:val="0"/>
      <w:marTop w:val="0"/>
      <w:marBottom w:val="0"/>
      <w:divBdr>
        <w:top w:val="none" w:sz="0" w:space="0" w:color="auto"/>
        <w:left w:val="none" w:sz="0" w:space="0" w:color="auto"/>
        <w:bottom w:val="none" w:sz="0" w:space="0" w:color="auto"/>
        <w:right w:val="none" w:sz="0" w:space="0" w:color="auto"/>
      </w:divBdr>
    </w:div>
    <w:div w:id="1401635726">
      <w:bodyDiv w:val="1"/>
      <w:marLeft w:val="0"/>
      <w:marRight w:val="0"/>
      <w:marTop w:val="0"/>
      <w:marBottom w:val="0"/>
      <w:divBdr>
        <w:top w:val="none" w:sz="0" w:space="0" w:color="auto"/>
        <w:left w:val="none" w:sz="0" w:space="0" w:color="auto"/>
        <w:bottom w:val="none" w:sz="0" w:space="0" w:color="auto"/>
        <w:right w:val="none" w:sz="0" w:space="0" w:color="auto"/>
      </w:divBdr>
    </w:div>
    <w:div w:id="1402680937">
      <w:bodyDiv w:val="1"/>
      <w:marLeft w:val="0"/>
      <w:marRight w:val="0"/>
      <w:marTop w:val="0"/>
      <w:marBottom w:val="0"/>
      <w:divBdr>
        <w:top w:val="none" w:sz="0" w:space="0" w:color="auto"/>
        <w:left w:val="none" w:sz="0" w:space="0" w:color="auto"/>
        <w:bottom w:val="none" w:sz="0" w:space="0" w:color="auto"/>
        <w:right w:val="none" w:sz="0" w:space="0" w:color="auto"/>
      </w:divBdr>
    </w:div>
    <w:div w:id="1403139151">
      <w:bodyDiv w:val="1"/>
      <w:marLeft w:val="0"/>
      <w:marRight w:val="0"/>
      <w:marTop w:val="0"/>
      <w:marBottom w:val="0"/>
      <w:divBdr>
        <w:top w:val="none" w:sz="0" w:space="0" w:color="auto"/>
        <w:left w:val="none" w:sz="0" w:space="0" w:color="auto"/>
        <w:bottom w:val="none" w:sz="0" w:space="0" w:color="auto"/>
        <w:right w:val="none" w:sz="0" w:space="0" w:color="auto"/>
      </w:divBdr>
    </w:div>
    <w:div w:id="1409230021">
      <w:bodyDiv w:val="1"/>
      <w:marLeft w:val="0"/>
      <w:marRight w:val="0"/>
      <w:marTop w:val="0"/>
      <w:marBottom w:val="0"/>
      <w:divBdr>
        <w:top w:val="none" w:sz="0" w:space="0" w:color="auto"/>
        <w:left w:val="none" w:sz="0" w:space="0" w:color="auto"/>
        <w:bottom w:val="none" w:sz="0" w:space="0" w:color="auto"/>
        <w:right w:val="none" w:sz="0" w:space="0" w:color="auto"/>
      </w:divBdr>
    </w:div>
    <w:div w:id="1411854430">
      <w:bodyDiv w:val="1"/>
      <w:marLeft w:val="0"/>
      <w:marRight w:val="0"/>
      <w:marTop w:val="0"/>
      <w:marBottom w:val="0"/>
      <w:divBdr>
        <w:top w:val="none" w:sz="0" w:space="0" w:color="auto"/>
        <w:left w:val="none" w:sz="0" w:space="0" w:color="auto"/>
        <w:bottom w:val="none" w:sz="0" w:space="0" w:color="auto"/>
        <w:right w:val="none" w:sz="0" w:space="0" w:color="auto"/>
      </w:divBdr>
    </w:div>
    <w:div w:id="1413161524">
      <w:bodyDiv w:val="1"/>
      <w:marLeft w:val="0"/>
      <w:marRight w:val="0"/>
      <w:marTop w:val="0"/>
      <w:marBottom w:val="0"/>
      <w:divBdr>
        <w:top w:val="none" w:sz="0" w:space="0" w:color="auto"/>
        <w:left w:val="none" w:sz="0" w:space="0" w:color="auto"/>
        <w:bottom w:val="none" w:sz="0" w:space="0" w:color="auto"/>
        <w:right w:val="none" w:sz="0" w:space="0" w:color="auto"/>
      </w:divBdr>
    </w:div>
    <w:div w:id="1427726613">
      <w:bodyDiv w:val="1"/>
      <w:marLeft w:val="0"/>
      <w:marRight w:val="0"/>
      <w:marTop w:val="0"/>
      <w:marBottom w:val="0"/>
      <w:divBdr>
        <w:top w:val="none" w:sz="0" w:space="0" w:color="auto"/>
        <w:left w:val="none" w:sz="0" w:space="0" w:color="auto"/>
        <w:bottom w:val="none" w:sz="0" w:space="0" w:color="auto"/>
        <w:right w:val="none" w:sz="0" w:space="0" w:color="auto"/>
      </w:divBdr>
    </w:div>
    <w:div w:id="1438283240">
      <w:bodyDiv w:val="1"/>
      <w:marLeft w:val="0"/>
      <w:marRight w:val="0"/>
      <w:marTop w:val="0"/>
      <w:marBottom w:val="0"/>
      <w:divBdr>
        <w:top w:val="none" w:sz="0" w:space="0" w:color="auto"/>
        <w:left w:val="none" w:sz="0" w:space="0" w:color="auto"/>
        <w:bottom w:val="none" w:sz="0" w:space="0" w:color="auto"/>
        <w:right w:val="none" w:sz="0" w:space="0" w:color="auto"/>
      </w:divBdr>
    </w:div>
    <w:div w:id="1441608079">
      <w:bodyDiv w:val="1"/>
      <w:marLeft w:val="0"/>
      <w:marRight w:val="0"/>
      <w:marTop w:val="0"/>
      <w:marBottom w:val="0"/>
      <w:divBdr>
        <w:top w:val="none" w:sz="0" w:space="0" w:color="auto"/>
        <w:left w:val="none" w:sz="0" w:space="0" w:color="auto"/>
        <w:bottom w:val="none" w:sz="0" w:space="0" w:color="auto"/>
        <w:right w:val="none" w:sz="0" w:space="0" w:color="auto"/>
      </w:divBdr>
    </w:div>
    <w:div w:id="1447385740">
      <w:bodyDiv w:val="1"/>
      <w:marLeft w:val="0"/>
      <w:marRight w:val="0"/>
      <w:marTop w:val="0"/>
      <w:marBottom w:val="0"/>
      <w:divBdr>
        <w:top w:val="none" w:sz="0" w:space="0" w:color="auto"/>
        <w:left w:val="none" w:sz="0" w:space="0" w:color="auto"/>
        <w:bottom w:val="none" w:sz="0" w:space="0" w:color="auto"/>
        <w:right w:val="none" w:sz="0" w:space="0" w:color="auto"/>
      </w:divBdr>
    </w:div>
    <w:div w:id="1454444519">
      <w:bodyDiv w:val="1"/>
      <w:marLeft w:val="0"/>
      <w:marRight w:val="0"/>
      <w:marTop w:val="0"/>
      <w:marBottom w:val="0"/>
      <w:divBdr>
        <w:top w:val="none" w:sz="0" w:space="0" w:color="auto"/>
        <w:left w:val="none" w:sz="0" w:space="0" w:color="auto"/>
        <w:bottom w:val="none" w:sz="0" w:space="0" w:color="auto"/>
        <w:right w:val="none" w:sz="0" w:space="0" w:color="auto"/>
      </w:divBdr>
    </w:div>
    <w:div w:id="1455520098">
      <w:bodyDiv w:val="1"/>
      <w:marLeft w:val="0"/>
      <w:marRight w:val="0"/>
      <w:marTop w:val="0"/>
      <w:marBottom w:val="0"/>
      <w:divBdr>
        <w:top w:val="none" w:sz="0" w:space="0" w:color="auto"/>
        <w:left w:val="none" w:sz="0" w:space="0" w:color="auto"/>
        <w:bottom w:val="none" w:sz="0" w:space="0" w:color="auto"/>
        <w:right w:val="none" w:sz="0" w:space="0" w:color="auto"/>
      </w:divBdr>
    </w:div>
    <w:div w:id="1485387250">
      <w:bodyDiv w:val="1"/>
      <w:marLeft w:val="0"/>
      <w:marRight w:val="0"/>
      <w:marTop w:val="0"/>
      <w:marBottom w:val="0"/>
      <w:divBdr>
        <w:top w:val="none" w:sz="0" w:space="0" w:color="auto"/>
        <w:left w:val="none" w:sz="0" w:space="0" w:color="auto"/>
        <w:bottom w:val="none" w:sz="0" w:space="0" w:color="auto"/>
        <w:right w:val="none" w:sz="0" w:space="0" w:color="auto"/>
      </w:divBdr>
    </w:div>
    <w:div w:id="1504465454">
      <w:bodyDiv w:val="1"/>
      <w:marLeft w:val="0"/>
      <w:marRight w:val="0"/>
      <w:marTop w:val="0"/>
      <w:marBottom w:val="0"/>
      <w:divBdr>
        <w:top w:val="none" w:sz="0" w:space="0" w:color="auto"/>
        <w:left w:val="none" w:sz="0" w:space="0" w:color="auto"/>
        <w:bottom w:val="none" w:sz="0" w:space="0" w:color="auto"/>
        <w:right w:val="none" w:sz="0" w:space="0" w:color="auto"/>
      </w:divBdr>
    </w:div>
    <w:div w:id="1508709087">
      <w:bodyDiv w:val="1"/>
      <w:marLeft w:val="0"/>
      <w:marRight w:val="0"/>
      <w:marTop w:val="0"/>
      <w:marBottom w:val="0"/>
      <w:divBdr>
        <w:top w:val="none" w:sz="0" w:space="0" w:color="auto"/>
        <w:left w:val="none" w:sz="0" w:space="0" w:color="auto"/>
        <w:bottom w:val="none" w:sz="0" w:space="0" w:color="auto"/>
        <w:right w:val="none" w:sz="0" w:space="0" w:color="auto"/>
      </w:divBdr>
    </w:div>
    <w:div w:id="1509519447">
      <w:bodyDiv w:val="1"/>
      <w:marLeft w:val="0"/>
      <w:marRight w:val="0"/>
      <w:marTop w:val="0"/>
      <w:marBottom w:val="0"/>
      <w:divBdr>
        <w:top w:val="none" w:sz="0" w:space="0" w:color="auto"/>
        <w:left w:val="none" w:sz="0" w:space="0" w:color="auto"/>
        <w:bottom w:val="none" w:sz="0" w:space="0" w:color="auto"/>
        <w:right w:val="none" w:sz="0" w:space="0" w:color="auto"/>
      </w:divBdr>
    </w:div>
    <w:div w:id="1527597922">
      <w:bodyDiv w:val="1"/>
      <w:marLeft w:val="0"/>
      <w:marRight w:val="0"/>
      <w:marTop w:val="0"/>
      <w:marBottom w:val="0"/>
      <w:divBdr>
        <w:top w:val="none" w:sz="0" w:space="0" w:color="auto"/>
        <w:left w:val="none" w:sz="0" w:space="0" w:color="auto"/>
        <w:bottom w:val="none" w:sz="0" w:space="0" w:color="auto"/>
        <w:right w:val="none" w:sz="0" w:space="0" w:color="auto"/>
      </w:divBdr>
    </w:div>
    <w:div w:id="1532299877">
      <w:bodyDiv w:val="1"/>
      <w:marLeft w:val="0"/>
      <w:marRight w:val="0"/>
      <w:marTop w:val="0"/>
      <w:marBottom w:val="0"/>
      <w:divBdr>
        <w:top w:val="none" w:sz="0" w:space="0" w:color="auto"/>
        <w:left w:val="none" w:sz="0" w:space="0" w:color="auto"/>
        <w:bottom w:val="none" w:sz="0" w:space="0" w:color="auto"/>
        <w:right w:val="none" w:sz="0" w:space="0" w:color="auto"/>
      </w:divBdr>
    </w:div>
    <w:div w:id="1561792272">
      <w:bodyDiv w:val="1"/>
      <w:marLeft w:val="0"/>
      <w:marRight w:val="0"/>
      <w:marTop w:val="0"/>
      <w:marBottom w:val="0"/>
      <w:divBdr>
        <w:top w:val="none" w:sz="0" w:space="0" w:color="auto"/>
        <w:left w:val="none" w:sz="0" w:space="0" w:color="auto"/>
        <w:bottom w:val="none" w:sz="0" w:space="0" w:color="auto"/>
        <w:right w:val="none" w:sz="0" w:space="0" w:color="auto"/>
      </w:divBdr>
    </w:div>
    <w:div w:id="1570771807">
      <w:bodyDiv w:val="1"/>
      <w:marLeft w:val="0"/>
      <w:marRight w:val="0"/>
      <w:marTop w:val="0"/>
      <w:marBottom w:val="0"/>
      <w:divBdr>
        <w:top w:val="none" w:sz="0" w:space="0" w:color="auto"/>
        <w:left w:val="none" w:sz="0" w:space="0" w:color="auto"/>
        <w:bottom w:val="none" w:sz="0" w:space="0" w:color="auto"/>
        <w:right w:val="none" w:sz="0" w:space="0" w:color="auto"/>
      </w:divBdr>
    </w:div>
    <w:div w:id="1575508432">
      <w:bodyDiv w:val="1"/>
      <w:marLeft w:val="0"/>
      <w:marRight w:val="0"/>
      <w:marTop w:val="0"/>
      <w:marBottom w:val="0"/>
      <w:divBdr>
        <w:top w:val="none" w:sz="0" w:space="0" w:color="auto"/>
        <w:left w:val="none" w:sz="0" w:space="0" w:color="auto"/>
        <w:bottom w:val="none" w:sz="0" w:space="0" w:color="auto"/>
        <w:right w:val="none" w:sz="0" w:space="0" w:color="auto"/>
      </w:divBdr>
    </w:div>
    <w:div w:id="1586843560">
      <w:bodyDiv w:val="1"/>
      <w:marLeft w:val="0"/>
      <w:marRight w:val="0"/>
      <w:marTop w:val="0"/>
      <w:marBottom w:val="0"/>
      <w:divBdr>
        <w:top w:val="none" w:sz="0" w:space="0" w:color="auto"/>
        <w:left w:val="none" w:sz="0" w:space="0" w:color="auto"/>
        <w:bottom w:val="none" w:sz="0" w:space="0" w:color="auto"/>
        <w:right w:val="none" w:sz="0" w:space="0" w:color="auto"/>
      </w:divBdr>
    </w:div>
    <w:div w:id="1589078618">
      <w:bodyDiv w:val="1"/>
      <w:marLeft w:val="0"/>
      <w:marRight w:val="0"/>
      <w:marTop w:val="0"/>
      <w:marBottom w:val="0"/>
      <w:divBdr>
        <w:top w:val="none" w:sz="0" w:space="0" w:color="auto"/>
        <w:left w:val="none" w:sz="0" w:space="0" w:color="auto"/>
        <w:bottom w:val="none" w:sz="0" w:space="0" w:color="auto"/>
        <w:right w:val="none" w:sz="0" w:space="0" w:color="auto"/>
      </w:divBdr>
    </w:div>
    <w:div w:id="1593736492">
      <w:bodyDiv w:val="1"/>
      <w:marLeft w:val="0"/>
      <w:marRight w:val="0"/>
      <w:marTop w:val="0"/>
      <w:marBottom w:val="0"/>
      <w:divBdr>
        <w:top w:val="none" w:sz="0" w:space="0" w:color="auto"/>
        <w:left w:val="none" w:sz="0" w:space="0" w:color="auto"/>
        <w:bottom w:val="none" w:sz="0" w:space="0" w:color="auto"/>
        <w:right w:val="none" w:sz="0" w:space="0" w:color="auto"/>
      </w:divBdr>
    </w:div>
    <w:div w:id="1593929509">
      <w:bodyDiv w:val="1"/>
      <w:marLeft w:val="0"/>
      <w:marRight w:val="0"/>
      <w:marTop w:val="0"/>
      <w:marBottom w:val="0"/>
      <w:divBdr>
        <w:top w:val="none" w:sz="0" w:space="0" w:color="auto"/>
        <w:left w:val="none" w:sz="0" w:space="0" w:color="auto"/>
        <w:bottom w:val="none" w:sz="0" w:space="0" w:color="auto"/>
        <w:right w:val="none" w:sz="0" w:space="0" w:color="auto"/>
      </w:divBdr>
    </w:div>
    <w:div w:id="1595749530">
      <w:bodyDiv w:val="1"/>
      <w:marLeft w:val="0"/>
      <w:marRight w:val="0"/>
      <w:marTop w:val="0"/>
      <w:marBottom w:val="0"/>
      <w:divBdr>
        <w:top w:val="none" w:sz="0" w:space="0" w:color="auto"/>
        <w:left w:val="none" w:sz="0" w:space="0" w:color="auto"/>
        <w:bottom w:val="none" w:sz="0" w:space="0" w:color="auto"/>
        <w:right w:val="none" w:sz="0" w:space="0" w:color="auto"/>
      </w:divBdr>
    </w:div>
    <w:div w:id="1600065744">
      <w:bodyDiv w:val="1"/>
      <w:marLeft w:val="0"/>
      <w:marRight w:val="0"/>
      <w:marTop w:val="0"/>
      <w:marBottom w:val="0"/>
      <w:divBdr>
        <w:top w:val="none" w:sz="0" w:space="0" w:color="auto"/>
        <w:left w:val="none" w:sz="0" w:space="0" w:color="auto"/>
        <w:bottom w:val="none" w:sz="0" w:space="0" w:color="auto"/>
        <w:right w:val="none" w:sz="0" w:space="0" w:color="auto"/>
      </w:divBdr>
    </w:div>
    <w:div w:id="1603492771">
      <w:bodyDiv w:val="1"/>
      <w:marLeft w:val="0"/>
      <w:marRight w:val="0"/>
      <w:marTop w:val="0"/>
      <w:marBottom w:val="0"/>
      <w:divBdr>
        <w:top w:val="none" w:sz="0" w:space="0" w:color="auto"/>
        <w:left w:val="none" w:sz="0" w:space="0" w:color="auto"/>
        <w:bottom w:val="none" w:sz="0" w:space="0" w:color="auto"/>
        <w:right w:val="none" w:sz="0" w:space="0" w:color="auto"/>
      </w:divBdr>
    </w:div>
    <w:div w:id="1612784471">
      <w:bodyDiv w:val="1"/>
      <w:marLeft w:val="0"/>
      <w:marRight w:val="0"/>
      <w:marTop w:val="0"/>
      <w:marBottom w:val="0"/>
      <w:divBdr>
        <w:top w:val="none" w:sz="0" w:space="0" w:color="auto"/>
        <w:left w:val="none" w:sz="0" w:space="0" w:color="auto"/>
        <w:bottom w:val="none" w:sz="0" w:space="0" w:color="auto"/>
        <w:right w:val="none" w:sz="0" w:space="0" w:color="auto"/>
      </w:divBdr>
    </w:div>
    <w:div w:id="1616012100">
      <w:bodyDiv w:val="1"/>
      <w:marLeft w:val="0"/>
      <w:marRight w:val="0"/>
      <w:marTop w:val="0"/>
      <w:marBottom w:val="0"/>
      <w:divBdr>
        <w:top w:val="none" w:sz="0" w:space="0" w:color="auto"/>
        <w:left w:val="none" w:sz="0" w:space="0" w:color="auto"/>
        <w:bottom w:val="none" w:sz="0" w:space="0" w:color="auto"/>
        <w:right w:val="none" w:sz="0" w:space="0" w:color="auto"/>
      </w:divBdr>
    </w:div>
    <w:div w:id="1628005381">
      <w:bodyDiv w:val="1"/>
      <w:marLeft w:val="0"/>
      <w:marRight w:val="0"/>
      <w:marTop w:val="0"/>
      <w:marBottom w:val="0"/>
      <w:divBdr>
        <w:top w:val="none" w:sz="0" w:space="0" w:color="auto"/>
        <w:left w:val="none" w:sz="0" w:space="0" w:color="auto"/>
        <w:bottom w:val="none" w:sz="0" w:space="0" w:color="auto"/>
        <w:right w:val="none" w:sz="0" w:space="0" w:color="auto"/>
      </w:divBdr>
    </w:div>
    <w:div w:id="1630668026">
      <w:bodyDiv w:val="1"/>
      <w:marLeft w:val="0"/>
      <w:marRight w:val="0"/>
      <w:marTop w:val="0"/>
      <w:marBottom w:val="0"/>
      <w:divBdr>
        <w:top w:val="none" w:sz="0" w:space="0" w:color="auto"/>
        <w:left w:val="none" w:sz="0" w:space="0" w:color="auto"/>
        <w:bottom w:val="none" w:sz="0" w:space="0" w:color="auto"/>
        <w:right w:val="none" w:sz="0" w:space="0" w:color="auto"/>
      </w:divBdr>
    </w:div>
    <w:div w:id="1646395864">
      <w:bodyDiv w:val="1"/>
      <w:marLeft w:val="0"/>
      <w:marRight w:val="0"/>
      <w:marTop w:val="0"/>
      <w:marBottom w:val="0"/>
      <w:divBdr>
        <w:top w:val="none" w:sz="0" w:space="0" w:color="auto"/>
        <w:left w:val="none" w:sz="0" w:space="0" w:color="auto"/>
        <w:bottom w:val="none" w:sz="0" w:space="0" w:color="auto"/>
        <w:right w:val="none" w:sz="0" w:space="0" w:color="auto"/>
      </w:divBdr>
    </w:div>
    <w:div w:id="1652556568">
      <w:bodyDiv w:val="1"/>
      <w:marLeft w:val="0"/>
      <w:marRight w:val="0"/>
      <w:marTop w:val="0"/>
      <w:marBottom w:val="0"/>
      <w:divBdr>
        <w:top w:val="none" w:sz="0" w:space="0" w:color="auto"/>
        <w:left w:val="none" w:sz="0" w:space="0" w:color="auto"/>
        <w:bottom w:val="none" w:sz="0" w:space="0" w:color="auto"/>
        <w:right w:val="none" w:sz="0" w:space="0" w:color="auto"/>
      </w:divBdr>
    </w:div>
    <w:div w:id="1658150206">
      <w:bodyDiv w:val="1"/>
      <w:marLeft w:val="0"/>
      <w:marRight w:val="0"/>
      <w:marTop w:val="0"/>
      <w:marBottom w:val="0"/>
      <w:divBdr>
        <w:top w:val="none" w:sz="0" w:space="0" w:color="auto"/>
        <w:left w:val="none" w:sz="0" w:space="0" w:color="auto"/>
        <w:bottom w:val="none" w:sz="0" w:space="0" w:color="auto"/>
        <w:right w:val="none" w:sz="0" w:space="0" w:color="auto"/>
      </w:divBdr>
    </w:div>
    <w:div w:id="1673531718">
      <w:bodyDiv w:val="1"/>
      <w:marLeft w:val="0"/>
      <w:marRight w:val="0"/>
      <w:marTop w:val="0"/>
      <w:marBottom w:val="0"/>
      <w:divBdr>
        <w:top w:val="none" w:sz="0" w:space="0" w:color="auto"/>
        <w:left w:val="none" w:sz="0" w:space="0" w:color="auto"/>
        <w:bottom w:val="none" w:sz="0" w:space="0" w:color="auto"/>
        <w:right w:val="none" w:sz="0" w:space="0" w:color="auto"/>
      </w:divBdr>
    </w:div>
    <w:div w:id="1689942832">
      <w:bodyDiv w:val="1"/>
      <w:marLeft w:val="0"/>
      <w:marRight w:val="0"/>
      <w:marTop w:val="0"/>
      <w:marBottom w:val="0"/>
      <w:divBdr>
        <w:top w:val="none" w:sz="0" w:space="0" w:color="auto"/>
        <w:left w:val="none" w:sz="0" w:space="0" w:color="auto"/>
        <w:bottom w:val="none" w:sz="0" w:space="0" w:color="auto"/>
        <w:right w:val="none" w:sz="0" w:space="0" w:color="auto"/>
      </w:divBdr>
    </w:div>
    <w:div w:id="1691294724">
      <w:bodyDiv w:val="1"/>
      <w:marLeft w:val="0"/>
      <w:marRight w:val="0"/>
      <w:marTop w:val="0"/>
      <w:marBottom w:val="0"/>
      <w:divBdr>
        <w:top w:val="none" w:sz="0" w:space="0" w:color="auto"/>
        <w:left w:val="none" w:sz="0" w:space="0" w:color="auto"/>
        <w:bottom w:val="none" w:sz="0" w:space="0" w:color="auto"/>
        <w:right w:val="none" w:sz="0" w:space="0" w:color="auto"/>
      </w:divBdr>
    </w:div>
    <w:div w:id="1713381549">
      <w:bodyDiv w:val="1"/>
      <w:marLeft w:val="0"/>
      <w:marRight w:val="0"/>
      <w:marTop w:val="0"/>
      <w:marBottom w:val="0"/>
      <w:divBdr>
        <w:top w:val="none" w:sz="0" w:space="0" w:color="auto"/>
        <w:left w:val="none" w:sz="0" w:space="0" w:color="auto"/>
        <w:bottom w:val="none" w:sz="0" w:space="0" w:color="auto"/>
        <w:right w:val="none" w:sz="0" w:space="0" w:color="auto"/>
      </w:divBdr>
    </w:div>
    <w:div w:id="1722170971">
      <w:bodyDiv w:val="1"/>
      <w:marLeft w:val="0"/>
      <w:marRight w:val="0"/>
      <w:marTop w:val="0"/>
      <w:marBottom w:val="0"/>
      <w:divBdr>
        <w:top w:val="none" w:sz="0" w:space="0" w:color="auto"/>
        <w:left w:val="none" w:sz="0" w:space="0" w:color="auto"/>
        <w:bottom w:val="none" w:sz="0" w:space="0" w:color="auto"/>
        <w:right w:val="none" w:sz="0" w:space="0" w:color="auto"/>
      </w:divBdr>
    </w:div>
    <w:div w:id="1724019806">
      <w:bodyDiv w:val="1"/>
      <w:marLeft w:val="0"/>
      <w:marRight w:val="0"/>
      <w:marTop w:val="0"/>
      <w:marBottom w:val="0"/>
      <w:divBdr>
        <w:top w:val="none" w:sz="0" w:space="0" w:color="auto"/>
        <w:left w:val="none" w:sz="0" w:space="0" w:color="auto"/>
        <w:bottom w:val="none" w:sz="0" w:space="0" w:color="auto"/>
        <w:right w:val="none" w:sz="0" w:space="0" w:color="auto"/>
      </w:divBdr>
    </w:div>
    <w:div w:id="1732922351">
      <w:bodyDiv w:val="1"/>
      <w:marLeft w:val="0"/>
      <w:marRight w:val="0"/>
      <w:marTop w:val="0"/>
      <w:marBottom w:val="0"/>
      <w:divBdr>
        <w:top w:val="none" w:sz="0" w:space="0" w:color="auto"/>
        <w:left w:val="none" w:sz="0" w:space="0" w:color="auto"/>
        <w:bottom w:val="none" w:sz="0" w:space="0" w:color="auto"/>
        <w:right w:val="none" w:sz="0" w:space="0" w:color="auto"/>
      </w:divBdr>
    </w:div>
    <w:div w:id="1738672150">
      <w:bodyDiv w:val="1"/>
      <w:marLeft w:val="0"/>
      <w:marRight w:val="0"/>
      <w:marTop w:val="0"/>
      <w:marBottom w:val="0"/>
      <w:divBdr>
        <w:top w:val="none" w:sz="0" w:space="0" w:color="auto"/>
        <w:left w:val="none" w:sz="0" w:space="0" w:color="auto"/>
        <w:bottom w:val="none" w:sz="0" w:space="0" w:color="auto"/>
        <w:right w:val="none" w:sz="0" w:space="0" w:color="auto"/>
      </w:divBdr>
    </w:div>
    <w:div w:id="1745180417">
      <w:bodyDiv w:val="1"/>
      <w:marLeft w:val="0"/>
      <w:marRight w:val="0"/>
      <w:marTop w:val="0"/>
      <w:marBottom w:val="0"/>
      <w:divBdr>
        <w:top w:val="none" w:sz="0" w:space="0" w:color="auto"/>
        <w:left w:val="none" w:sz="0" w:space="0" w:color="auto"/>
        <w:bottom w:val="none" w:sz="0" w:space="0" w:color="auto"/>
        <w:right w:val="none" w:sz="0" w:space="0" w:color="auto"/>
      </w:divBdr>
    </w:div>
    <w:div w:id="1751082028">
      <w:bodyDiv w:val="1"/>
      <w:marLeft w:val="0"/>
      <w:marRight w:val="0"/>
      <w:marTop w:val="0"/>
      <w:marBottom w:val="0"/>
      <w:divBdr>
        <w:top w:val="none" w:sz="0" w:space="0" w:color="auto"/>
        <w:left w:val="none" w:sz="0" w:space="0" w:color="auto"/>
        <w:bottom w:val="none" w:sz="0" w:space="0" w:color="auto"/>
        <w:right w:val="none" w:sz="0" w:space="0" w:color="auto"/>
      </w:divBdr>
    </w:div>
    <w:div w:id="1765881063">
      <w:bodyDiv w:val="1"/>
      <w:marLeft w:val="0"/>
      <w:marRight w:val="0"/>
      <w:marTop w:val="0"/>
      <w:marBottom w:val="0"/>
      <w:divBdr>
        <w:top w:val="none" w:sz="0" w:space="0" w:color="auto"/>
        <w:left w:val="none" w:sz="0" w:space="0" w:color="auto"/>
        <w:bottom w:val="none" w:sz="0" w:space="0" w:color="auto"/>
        <w:right w:val="none" w:sz="0" w:space="0" w:color="auto"/>
      </w:divBdr>
    </w:div>
    <w:div w:id="1770347836">
      <w:bodyDiv w:val="1"/>
      <w:marLeft w:val="0"/>
      <w:marRight w:val="0"/>
      <w:marTop w:val="0"/>
      <w:marBottom w:val="0"/>
      <w:divBdr>
        <w:top w:val="none" w:sz="0" w:space="0" w:color="auto"/>
        <w:left w:val="none" w:sz="0" w:space="0" w:color="auto"/>
        <w:bottom w:val="none" w:sz="0" w:space="0" w:color="auto"/>
        <w:right w:val="none" w:sz="0" w:space="0" w:color="auto"/>
      </w:divBdr>
    </w:div>
    <w:div w:id="1784810262">
      <w:bodyDiv w:val="1"/>
      <w:marLeft w:val="0"/>
      <w:marRight w:val="0"/>
      <w:marTop w:val="0"/>
      <w:marBottom w:val="0"/>
      <w:divBdr>
        <w:top w:val="none" w:sz="0" w:space="0" w:color="auto"/>
        <w:left w:val="none" w:sz="0" w:space="0" w:color="auto"/>
        <w:bottom w:val="none" w:sz="0" w:space="0" w:color="auto"/>
        <w:right w:val="none" w:sz="0" w:space="0" w:color="auto"/>
      </w:divBdr>
    </w:div>
    <w:div w:id="1799880835">
      <w:bodyDiv w:val="1"/>
      <w:marLeft w:val="0"/>
      <w:marRight w:val="0"/>
      <w:marTop w:val="0"/>
      <w:marBottom w:val="0"/>
      <w:divBdr>
        <w:top w:val="none" w:sz="0" w:space="0" w:color="auto"/>
        <w:left w:val="none" w:sz="0" w:space="0" w:color="auto"/>
        <w:bottom w:val="none" w:sz="0" w:space="0" w:color="auto"/>
        <w:right w:val="none" w:sz="0" w:space="0" w:color="auto"/>
      </w:divBdr>
    </w:div>
    <w:div w:id="1800219762">
      <w:bodyDiv w:val="1"/>
      <w:marLeft w:val="0"/>
      <w:marRight w:val="0"/>
      <w:marTop w:val="0"/>
      <w:marBottom w:val="0"/>
      <w:divBdr>
        <w:top w:val="none" w:sz="0" w:space="0" w:color="auto"/>
        <w:left w:val="none" w:sz="0" w:space="0" w:color="auto"/>
        <w:bottom w:val="none" w:sz="0" w:space="0" w:color="auto"/>
        <w:right w:val="none" w:sz="0" w:space="0" w:color="auto"/>
      </w:divBdr>
    </w:div>
    <w:div w:id="1807619712">
      <w:bodyDiv w:val="1"/>
      <w:marLeft w:val="0"/>
      <w:marRight w:val="0"/>
      <w:marTop w:val="0"/>
      <w:marBottom w:val="0"/>
      <w:divBdr>
        <w:top w:val="none" w:sz="0" w:space="0" w:color="auto"/>
        <w:left w:val="none" w:sz="0" w:space="0" w:color="auto"/>
        <w:bottom w:val="none" w:sz="0" w:space="0" w:color="auto"/>
        <w:right w:val="none" w:sz="0" w:space="0" w:color="auto"/>
      </w:divBdr>
    </w:div>
    <w:div w:id="1808863064">
      <w:bodyDiv w:val="1"/>
      <w:marLeft w:val="0"/>
      <w:marRight w:val="0"/>
      <w:marTop w:val="0"/>
      <w:marBottom w:val="0"/>
      <w:divBdr>
        <w:top w:val="none" w:sz="0" w:space="0" w:color="auto"/>
        <w:left w:val="none" w:sz="0" w:space="0" w:color="auto"/>
        <w:bottom w:val="none" w:sz="0" w:space="0" w:color="auto"/>
        <w:right w:val="none" w:sz="0" w:space="0" w:color="auto"/>
      </w:divBdr>
    </w:div>
    <w:div w:id="1845393385">
      <w:bodyDiv w:val="1"/>
      <w:marLeft w:val="0"/>
      <w:marRight w:val="0"/>
      <w:marTop w:val="0"/>
      <w:marBottom w:val="0"/>
      <w:divBdr>
        <w:top w:val="none" w:sz="0" w:space="0" w:color="auto"/>
        <w:left w:val="none" w:sz="0" w:space="0" w:color="auto"/>
        <w:bottom w:val="none" w:sz="0" w:space="0" w:color="auto"/>
        <w:right w:val="none" w:sz="0" w:space="0" w:color="auto"/>
      </w:divBdr>
    </w:div>
    <w:div w:id="1845627125">
      <w:bodyDiv w:val="1"/>
      <w:marLeft w:val="0"/>
      <w:marRight w:val="0"/>
      <w:marTop w:val="0"/>
      <w:marBottom w:val="0"/>
      <w:divBdr>
        <w:top w:val="none" w:sz="0" w:space="0" w:color="auto"/>
        <w:left w:val="none" w:sz="0" w:space="0" w:color="auto"/>
        <w:bottom w:val="none" w:sz="0" w:space="0" w:color="auto"/>
        <w:right w:val="none" w:sz="0" w:space="0" w:color="auto"/>
      </w:divBdr>
    </w:div>
    <w:div w:id="1847398893">
      <w:bodyDiv w:val="1"/>
      <w:marLeft w:val="0"/>
      <w:marRight w:val="0"/>
      <w:marTop w:val="0"/>
      <w:marBottom w:val="0"/>
      <w:divBdr>
        <w:top w:val="none" w:sz="0" w:space="0" w:color="auto"/>
        <w:left w:val="none" w:sz="0" w:space="0" w:color="auto"/>
        <w:bottom w:val="none" w:sz="0" w:space="0" w:color="auto"/>
        <w:right w:val="none" w:sz="0" w:space="0" w:color="auto"/>
      </w:divBdr>
    </w:div>
    <w:div w:id="1852723098">
      <w:bodyDiv w:val="1"/>
      <w:marLeft w:val="0"/>
      <w:marRight w:val="0"/>
      <w:marTop w:val="0"/>
      <w:marBottom w:val="0"/>
      <w:divBdr>
        <w:top w:val="none" w:sz="0" w:space="0" w:color="auto"/>
        <w:left w:val="none" w:sz="0" w:space="0" w:color="auto"/>
        <w:bottom w:val="none" w:sz="0" w:space="0" w:color="auto"/>
        <w:right w:val="none" w:sz="0" w:space="0" w:color="auto"/>
      </w:divBdr>
    </w:div>
    <w:div w:id="1859344208">
      <w:bodyDiv w:val="1"/>
      <w:marLeft w:val="0"/>
      <w:marRight w:val="0"/>
      <w:marTop w:val="0"/>
      <w:marBottom w:val="0"/>
      <w:divBdr>
        <w:top w:val="none" w:sz="0" w:space="0" w:color="auto"/>
        <w:left w:val="none" w:sz="0" w:space="0" w:color="auto"/>
        <w:bottom w:val="none" w:sz="0" w:space="0" w:color="auto"/>
        <w:right w:val="none" w:sz="0" w:space="0" w:color="auto"/>
      </w:divBdr>
    </w:div>
    <w:div w:id="1880585969">
      <w:bodyDiv w:val="1"/>
      <w:marLeft w:val="0"/>
      <w:marRight w:val="0"/>
      <w:marTop w:val="0"/>
      <w:marBottom w:val="0"/>
      <w:divBdr>
        <w:top w:val="none" w:sz="0" w:space="0" w:color="auto"/>
        <w:left w:val="none" w:sz="0" w:space="0" w:color="auto"/>
        <w:bottom w:val="none" w:sz="0" w:space="0" w:color="auto"/>
        <w:right w:val="none" w:sz="0" w:space="0" w:color="auto"/>
      </w:divBdr>
    </w:div>
    <w:div w:id="1883201595">
      <w:bodyDiv w:val="1"/>
      <w:marLeft w:val="0"/>
      <w:marRight w:val="0"/>
      <w:marTop w:val="0"/>
      <w:marBottom w:val="0"/>
      <w:divBdr>
        <w:top w:val="none" w:sz="0" w:space="0" w:color="auto"/>
        <w:left w:val="none" w:sz="0" w:space="0" w:color="auto"/>
        <w:bottom w:val="none" w:sz="0" w:space="0" w:color="auto"/>
        <w:right w:val="none" w:sz="0" w:space="0" w:color="auto"/>
      </w:divBdr>
    </w:div>
    <w:div w:id="1902597994">
      <w:bodyDiv w:val="1"/>
      <w:marLeft w:val="0"/>
      <w:marRight w:val="0"/>
      <w:marTop w:val="0"/>
      <w:marBottom w:val="0"/>
      <w:divBdr>
        <w:top w:val="none" w:sz="0" w:space="0" w:color="auto"/>
        <w:left w:val="none" w:sz="0" w:space="0" w:color="auto"/>
        <w:bottom w:val="none" w:sz="0" w:space="0" w:color="auto"/>
        <w:right w:val="none" w:sz="0" w:space="0" w:color="auto"/>
      </w:divBdr>
    </w:div>
    <w:div w:id="1903061701">
      <w:bodyDiv w:val="1"/>
      <w:marLeft w:val="0"/>
      <w:marRight w:val="0"/>
      <w:marTop w:val="0"/>
      <w:marBottom w:val="0"/>
      <w:divBdr>
        <w:top w:val="none" w:sz="0" w:space="0" w:color="auto"/>
        <w:left w:val="none" w:sz="0" w:space="0" w:color="auto"/>
        <w:bottom w:val="none" w:sz="0" w:space="0" w:color="auto"/>
        <w:right w:val="none" w:sz="0" w:space="0" w:color="auto"/>
      </w:divBdr>
    </w:div>
    <w:div w:id="1930848050">
      <w:bodyDiv w:val="1"/>
      <w:marLeft w:val="0"/>
      <w:marRight w:val="0"/>
      <w:marTop w:val="0"/>
      <w:marBottom w:val="0"/>
      <w:divBdr>
        <w:top w:val="none" w:sz="0" w:space="0" w:color="auto"/>
        <w:left w:val="none" w:sz="0" w:space="0" w:color="auto"/>
        <w:bottom w:val="none" w:sz="0" w:space="0" w:color="auto"/>
        <w:right w:val="none" w:sz="0" w:space="0" w:color="auto"/>
      </w:divBdr>
    </w:div>
    <w:div w:id="1936942583">
      <w:bodyDiv w:val="1"/>
      <w:marLeft w:val="0"/>
      <w:marRight w:val="0"/>
      <w:marTop w:val="0"/>
      <w:marBottom w:val="0"/>
      <w:divBdr>
        <w:top w:val="none" w:sz="0" w:space="0" w:color="auto"/>
        <w:left w:val="none" w:sz="0" w:space="0" w:color="auto"/>
        <w:bottom w:val="none" w:sz="0" w:space="0" w:color="auto"/>
        <w:right w:val="none" w:sz="0" w:space="0" w:color="auto"/>
      </w:divBdr>
    </w:div>
    <w:div w:id="1937322938">
      <w:bodyDiv w:val="1"/>
      <w:marLeft w:val="0"/>
      <w:marRight w:val="0"/>
      <w:marTop w:val="0"/>
      <w:marBottom w:val="0"/>
      <w:divBdr>
        <w:top w:val="none" w:sz="0" w:space="0" w:color="auto"/>
        <w:left w:val="none" w:sz="0" w:space="0" w:color="auto"/>
        <w:bottom w:val="none" w:sz="0" w:space="0" w:color="auto"/>
        <w:right w:val="none" w:sz="0" w:space="0" w:color="auto"/>
      </w:divBdr>
    </w:div>
    <w:div w:id="1957175262">
      <w:bodyDiv w:val="1"/>
      <w:marLeft w:val="0"/>
      <w:marRight w:val="0"/>
      <w:marTop w:val="0"/>
      <w:marBottom w:val="0"/>
      <w:divBdr>
        <w:top w:val="none" w:sz="0" w:space="0" w:color="auto"/>
        <w:left w:val="none" w:sz="0" w:space="0" w:color="auto"/>
        <w:bottom w:val="none" w:sz="0" w:space="0" w:color="auto"/>
        <w:right w:val="none" w:sz="0" w:space="0" w:color="auto"/>
      </w:divBdr>
    </w:div>
    <w:div w:id="1966042667">
      <w:bodyDiv w:val="1"/>
      <w:marLeft w:val="0"/>
      <w:marRight w:val="0"/>
      <w:marTop w:val="0"/>
      <w:marBottom w:val="0"/>
      <w:divBdr>
        <w:top w:val="none" w:sz="0" w:space="0" w:color="auto"/>
        <w:left w:val="none" w:sz="0" w:space="0" w:color="auto"/>
        <w:bottom w:val="none" w:sz="0" w:space="0" w:color="auto"/>
        <w:right w:val="none" w:sz="0" w:space="0" w:color="auto"/>
      </w:divBdr>
    </w:div>
    <w:div w:id="1976838575">
      <w:bodyDiv w:val="1"/>
      <w:marLeft w:val="0"/>
      <w:marRight w:val="0"/>
      <w:marTop w:val="0"/>
      <w:marBottom w:val="0"/>
      <w:divBdr>
        <w:top w:val="none" w:sz="0" w:space="0" w:color="auto"/>
        <w:left w:val="none" w:sz="0" w:space="0" w:color="auto"/>
        <w:bottom w:val="none" w:sz="0" w:space="0" w:color="auto"/>
        <w:right w:val="none" w:sz="0" w:space="0" w:color="auto"/>
      </w:divBdr>
    </w:div>
    <w:div w:id="1980068689">
      <w:bodyDiv w:val="1"/>
      <w:marLeft w:val="0"/>
      <w:marRight w:val="0"/>
      <w:marTop w:val="0"/>
      <w:marBottom w:val="0"/>
      <w:divBdr>
        <w:top w:val="none" w:sz="0" w:space="0" w:color="auto"/>
        <w:left w:val="none" w:sz="0" w:space="0" w:color="auto"/>
        <w:bottom w:val="none" w:sz="0" w:space="0" w:color="auto"/>
        <w:right w:val="none" w:sz="0" w:space="0" w:color="auto"/>
      </w:divBdr>
    </w:div>
    <w:div w:id="1983382486">
      <w:bodyDiv w:val="1"/>
      <w:marLeft w:val="0"/>
      <w:marRight w:val="0"/>
      <w:marTop w:val="0"/>
      <w:marBottom w:val="0"/>
      <w:divBdr>
        <w:top w:val="none" w:sz="0" w:space="0" w:color="auto"/>
        <w:left w:val="none" w:sz="0" w:space="0" w:color="auto"/>
        <w:bottom w:val="none" w:sz="0" w:space="0" w:color="auto"/>
        <w:right w:val="none" w:sz="0" w:space="0" w:color="auto"/>
      </w:divBdr>
    </w:div>
    <w:div w:id="1989094716">
      <w:bodyDiv w:val="1"/>
      <w:marLeft w:val="0"/>
      <w:marRight w:val="0"/>
      <w:marTop w:val="0"/>
      <w:marBottom w:val="0"/>
      <w:divBdr>
        <w:top w:val="none" w:sz="0" w:space="0" w:color="auto"/>
        <w:left w:val="none" w:sz="0" w:space="0" w:color="auto"/>
        <w:bottom w:val="none" w:sz="0" w:space="0" w:color="auto"/>
        <w:right w:val="none" w:sz="0" w:space="0" w:color="auto"/>
      </w:divBdr>
    </w:div>
    <w:div w:id="1992634084">
      <w:bodyDiv w:val="1"/>
      <w:marLeft w:val="0"/>
      <w:marRight w:val="0"/>
      <w:marTop w:val="0"/>
      <w:marBottom w:val="0"/>
      <w:divBdr>
        <w:top w:val="none" w:sz="0" w:space="0" w:color="auto"/>
        <w:left w:val="none" w:sz="0" w:space="0" w:color="auto"/>
        <w:bottom w:val="none" w:sz="0" w:space="0" w:color="auto"/>
        <w:right w:val="none" w:sz="0" w:space="0" w:color="auto"/>
      </w:divBdr>
    </w:div>
    <w:div w:id="1995797195">
      <w:bodyDiv w:val="1"/>
      <w:marLeft w:val="0"/>
      <w:marRight w:val="0"/>
      <w:marTop w:val="0"/>
      <w:marBottom w:val="0"/>
      <w:divBdr>
        <w:top w:val="none" w:sz="0" w:space="0" w:color="auto"/>
        <w:left w:val="none" w:sz="0" w:space="0" w:color="auto"/>
        <w:bottom w:val="none" w:sz="0" w:space="0" w:color="auto"/>
        <w:right w:val="none" w:sz="0" w:space="0" w:color="auto"/>
      </w:divBdr>
    </w:div>
    <w:div w:id="2009861817">
      <w:bodyDiv w:val="1"/>
      <w:marLeft w:val="0"/>
      <w:marRight w:val="0"/>
      <w:marTop w:val="0"/>
      <w:marBottom w:val="0"/>
      <w:divBdr>
        <w:top w:val="none" w:sz="0" w:space="0" w:color="auto"/>
        <w:left w:val="none" w:sz="0" w:space="0" w:color="auto"/>
        <w:bottom w:val="none" w:sz="0" w:space="0" w:color="auto"/>
        <w:right w:val="none" w:sz="0" w:space="0" w:color="auto"/>
      </w:divBdr>
    </w:div>
    <w:div w:id="2016031631">
      <w:bodyDiv w:val="1"/>
      <w:marLeft w:val="0"/>
      <w:marRight w:val="0"/>
      <w:marTop w:val="0"/>
      <w:marBottom w:val="0"/>
      <w:divBdr>
        <w:top w:val="none" w:sz="0" w:space="0" w:color="auto"/>
        <w:left w:val="none" w:sz="0" w:space="0" w:color="auto"/>
        <w:bottom w:val="none" w:sz="0" w:space="0" w:color="auto"/>
        <w:right w:val="none" w:sz="0" w:space="0" w:color="auto"/>
      </w:divBdr>
    </w:div>
    <w:div w:id="2026319348">
      <w:bodyDiv w:val="1"/>
      <w:marLeft w:val="0"/>
      <w:marRight w:val="0"/>
      <w:marTop w:val="0"/>
      <w:marBottom w:val="0"/>
      <w:divBdr>
        <w:top w:val="none" w:sz="0" w:space="0" w:color="auto"/>
        <w:left w:val="none" w:sz="0" w:space="0" w:color="auto"/>
        <w:bottom w:val="none" w:sz="0" w:space="0" w:color="auto"/>
        <w:right w:val="none" w:sz="0" w:space="0" w:color="auto"/>
      </w:divBdr>
    </w:div>
    <w:div w:id="2031908282">
      <w:bodyDiv w:val="1"/>
      <w:marLeft w:val="0"/>
      <w:marRight w:val="0"/>
      <w:marTop w:val="0"/>
      <w:marBottom w:val="0"/>
      <w:divBdr>
        <w:top w:val="none" w:sz="0" w:space="0" w:color="auto"/>
        <w:left w:val="none" w:sz="0" w:space="0" w:color="auto"/>
        <w:bottom w:val="none" w:sz="0" w:space="0" w:color="auto"/>
        <w:right w:val="none" w:sz="0" w:space="0" w:color="auto"/>
      </w:divBdr>
    </w:div>
    <w:div w:id="2032606150">
      <w:bodyDiv w:val="1"/>
      <w:marLeft w:val="0"/>
      <w:marRight w:val="0"/>
      <w:marTop w:val="0"/>
      <w:marBottom w:val="0"/>
      <w:divBdr>
        <w:top w:val="none" w:sz="0" w:space="0" w:color="auto"/>
        <w:left w:val="none" w:sz="0" w:space="0" w:color="auto"/>
        <w:bottom w:val="none" w:sz="0" w:space="0" w:color="auto"/>
        <w:right w:val="none" w:sz="0" w:space="0" w:color="auto"/>
      </w:divBdr>
    </w:div>
    <w:div w:id="2055154178">
      <w:bodyDiv w:val="1"/>
      <w:marLeft w:val="0"/>
      <w:marRight w:val="0"/>
      <w:marTop w:val="0"/>
      <w:marBottom w:val="0"/>
      <w:divBdr>
        <w:top w:val="none" w:sz="0" w:space="0" w:color="auto"/>
        <w:left w:val="none" w:sz="0" w:space="0" w:color="auto"/>
        <w:bottom w:val="none" w:sz="0" w:space="0" w:color="auto"/>
        <w:right w:val="none" w:sz="0" w:space="0" w:color="auto"/>
      </w:divBdr>
    </w:div>
    <w:div w:id="2075734638">
      <w:bodyDiv w:val="1"/>
      <w:marLeft w:val="0"/>
      <w:marRight w:val="0"/>
      <w:marTop w:val="0"/>
      <w:marBottom w:val="0"/>
      <w:divBdr>
        <w:top w:val="none" w:sz="0" w:space="0" w:color="auto"/>
        <w:left w:val="none" w:sz="0" w:space="0" w:color="auto"/>
        <w:bottom w:val="none" w:sz="0" w:space="0" w:color="auto"/>
        <w:right w:val="none" w:sz="0" w:space="0" w:color="auto"/>
      </w:divBdr>
    </w:div>
    <w:div w:id="2077431007">
      <w:bodyDiv w:val="1"/>
      <w:marLeft w:val="0"/>
      <w:marRight w:val="0"/>
      <w:marTop w:val="0"/>
      <w:marBottom w:val="0"/>
      <w:divBdr>
        <w:top w:val="none" w:sz="0" w:space="0" w:color="auto"/>
        <w:left w:val="none" w:sz="0" w:space="0" w:color="auto"/>
        <w:bottom w:val="none" w:sz="0" w:space="0" w:color="auto"/>
        <w:right w:val="none" w:sz="0" w:space="0" w:color="auto"/>
      </w:divBdr>
    </w:div>
    <w:div w:id="2096583435">
      <w:bodyDiv w:val="1"/>
      <w:marLeft w:val="0"/>
      <w:marRight w:val="0"/>
      <w:marTop w:val="0"/>
      <w:marBottom w:val="0"/>
      <w:divBdr>
        <w:top w:val="none" w:sz="0" w:space="0" w:color="auto"/>
        <w:left w:val="none" w:sz="0" w:space="0" w:color="auto"/>
        <w:bottom w:val="none" w:sz="0" w:space="0" w:color="auto"/>
        <w:right w:val="none" w:sz="0" w:space="0" w:color="auto"/>
      </w:divBdr>
    </w:div>
    <w:div w:id="2105877083">
      <w:bodyDiv w:val="1"/>
      <w:marLeft w:val="0"/>
      <w:marRight w:val="0"/>
      <w:marTop w:val="0"/>
      <w:marBottom w:val="0"/>
      <w:divBdr>
        <w:top w:val="none" w:sz="0" w:space="0" w:color="auto"/>
        <w:left w:val="none" w:sz="0" w:space="0" w:color="auto"/>
        <w:bottom w:val="none" w:sz="0" w:space="0" w:color="auto"/>
        <w:right w:val="none" w:sz="0" w:space="0" w:color="auto"/>
      </w:divBdr>
    </w:div>
    <w:div w:id="2125923296">
      <w:bodyDiv w:val="1"/>
      <w:marLeft w:val="0"/>
      <w:marRight w:val="0"/>
      <w:marTop w:val="0"/>
      <w:marBottom w:val="0"/>
      <w:divBdr>
        <w:top w:val="none" w:sz="0" w:space="0" w:color="auto"/>
        <w:left w:val="none" w:sz="0" w:space="0" w:color="auto"/>
        <w:bottom w:val="none" w:sz="0" w:space="0" w:color="auto"/>
        <w:right w:val="none" w:sz="0" w:space="0" w:color="auto"/>
      </w:divBdr>
    </w:div>
    <w:div w:id="2127263032">
      <w:bodyDiv w:val="1"/>
      <w:marLeft w:val="0"/>
      <w:marRight w:val="0"/>
      <w:marTop w:val="0"/>
      <w:marBottom w:val="0"/>
      <w:divBdr>
        <w:top w:val="none" w:sz="0" w:space="0" w:color="auto"/>
        <w:left w:val="none" w:sz="0" w:space="0" w:color="auto"/>
        <w:bottom w:val="none" w:sz="0" w:space="0" w:color="auto"/>
        <w:right w:val="none" w:sz="0" w:space="0" w:color="auto"/>
      </w:divBdr>
    </w:div>
    <w:div w:id="2135322244">
      <w:bodyDiv w:val="1"/>
      <w:marLeft w:val="0"/>
      <w:marRight w:val="0"/>
      <w:marTop w:val="0"/>
      <w:marBottom w:val="0"/>
      <w:divBdr>
        <w:top w:val="none" w:sz="0" w:space="0" w:color="auto"/>
        <w:left w:val="none" w:sz="0" w:space="0" w:color="auto"/>
        <w:bottom w:val="none" w:sz="0" w:space="0" w:color="auto"/>
        <w:right w:val="none" w:sz="0" w:space="0" w:color="auto"/>
      </w:divBdr>
    </w:div>
    <w:div w:id="2136218664">
      <w:bodyDiv w:val="1"/>
      <w:marLeft w:val="0"/>
      <w:marRight w:val="0"/>
      <w:marTop w:val="0"/>
      <w:marBottom w:val="0"/>
      <w:divBdr>
        <w:top w:val="none" w:sz="0" w:space="0" w:color="auto"/>
        <w:left w:val="none" w:sz="0" w:space="0" w:color="auto"/>
        <w:bottom w:val="none" w:sz="0" w:space="0" w:color="auto"/>
        <w:right w:val="none" w:sz="0" w:space="0" w:color="auto"/>
      </w:divBdr>
    </w:div>
    <w:div w:id="213767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F23"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F23"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6F23"/>
    <w:rsid w:val="004B315E"/>
    <w:rsid w:val="00503D1B"/>
    <w:rsid w:val="005E4A1B"/>
    <w:rsid w:val="0093256E"/>
    <w:rsid w:val="009B02A6"/>
    <w:rsid w:val="009B77F7"/>
    <w:rsid w:val="00C70372"/>
    <w:rsid w:val="00DA7D78"/>
    <w:rsid w:val="00DC0891"/>
    <w:rsid w:val="00E6037D"/>
    <w:rsid w:val="00E6049B"/>
    <w:rsid w:val="00E924F4"/>
    <w:rsid w:val="00EE6E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 w:type="paragraph" w:customStyle="1" w:styleId="3661C6C97E8D49E9AA7CD1FD50E097E9">
    <w:name w:val="3661C6C97E8D49E9AA7CD1FD50E097E9"/>
    <w:rsid w:val="0093256E"/>
    <w:rPr>
      <w:lang w:val="en-GB" w:eastAsia="en-GB"/>
    </w:rPr>
  </w:style>
  <w:style w:type="paragraph" w:customStyle="1" w:styleId="A80B105E6E244FF7B7AD705919792154">
    <w:name w:val="A80B105E6E244FF7B7AD705919792154"/>
    <w:rsid w:val="0093256E"/>
    <w:rPr>
      <w:lang w:val="en-GB" w:eastAsia="en-GB"/>
    </w:rPr>
  </w:style>
  <w:style w:type="paragraph" w:customStyle="1" w:styleId="EFA6F3FAA3DF4FEB8BEC6F8AB6A5124B">
    <w:name w:val="EFA6F3FAA3DF4FEB8BEC6F8AB6A5124B"/>
    <w:rsid w:val="0093256E"/>
    <w:rPr>
      <w:lang w:val="en-GB" w:eastAsia="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Tatiana pirvu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Bel15</b:Tag>
    <b:SourceType>InternetSite</b:SourceType>
    <b:Guid>{34D22288-8F4D-4EDE-859D-AB5C2B8C6CD5}</b:Guid>
    <b:Author>
      <b:Author>
        <b:Corporate>Belbin</b:Corporate>
      </b:Author>
    </b:Author>
    <b:Title>A comprehensive review of Belbin team roles</b:Title>
    <b:Year>2015</b:Year>
    <b:YearAccessed>2020</b:YearAccessed>
    <b:MonthAccessed>March</b:MonthAccessed>
    <b:DayAccessed>23</b:DayAccessed>
    <b:URL>www.belbin.com</b:URL>
    <b:Publisher>belbin.com</b:Publisher>
    <b:RefOrder>1</b:RefOrder>
  </b:Source>
  <b:Source>
    <b:Tag>Wil10</b:Tag>
    <b:SourceType>InternetSite</b:SourceType>
    <b:Guid>{C4F8E83D-8CDC-4768-960B-94FE42017223}</b:Guid>
    <b:Author>
      <b:Author>
        <b:NameList>
          <b:Person>
            <b:Last>Wilson</b:Last>
            <b:First>Carol</b:First>
          </b:Person>
        </b:NameList>
      </b:Author>
    </b:Author>
    <b:Title>Bruce Tuckman's FSNP Team Developement Model</b:Title>
    <b:Year>2010</b:Year>
    <b:YearAccessed>2020</b:YearAccessed>
    <b:MonthAccessed>March</b:MonthAccessed>
    <b:DayAccessed>23</b:DayAccessed>
    <b:URL>www.coachingcultureatwork.com</b:URL>
    <b:RefOrder>2</b:RefOrder>
  </b:Source>
  <b:Source>
    <b:Tag>PMC19</b:Tag>
    <b:SourceType>InternetSite</b:SourceType>
    <b:Guid>{E71D9762-765F-4C7A-9531-41CC205C10FB}</b:Guid>
    <b:Author>
      <b:Author>
        <b:Corporate>PMClounge.com</b:Corporate>
      </b:Author>
    </b:Author>
    <b:Title>The Tuckman Model of Team Developement</b:Title>
    <b:Year>2019</b:Year>
    <b:YearAccessed>2020</b:YearAccessed>
    <b:MonthAccessed>April</b:MonthAccessed>
    <b:DayAccessed>1</b:DayAccessed>
    <b:URL>www.pmclounge.com</b:URL>
    <b:RefOrder>3</b:RefOrder>
  </b:Source>
  <b:Source>
    <b:Tag>fre16</b:Tag>
    <b:SourceType>InternetSite</b:SourceType>
    <b:Guid>{01EA1A81-B1FB-435F-AC42-B9324070736C}</b:Guid>
    <b:Author>
      <b:Author>
        <b:Corporate>freshbusinessthinkin.com</b:Corporate>
      </b:Author>
    </b:Author>
    <b:Title>Poor communication is the bigest reason for wanting to leave a job</b:Title>
    <b:Year>2016</b:Year>
    <b:YearAccessed>2020</b:YearAccessed>
    <b:MonthAccessed>April</b:MonthAccessed>
    <b:DayAccessed>1</b:DayAccessed>
    <b:URL>www.freshbusinessthinking.com</b:URL>
    <b:RefOrder>9</b:RefOrder>
  </b:Source>
  <b:Source>
    <b:Tag>Ros10</b:Tag>
    <b:SourceType>Report</b:SourceType>
    <b:Guid>{1C1956E8-ECA7-46BA-B4AA-DC9A1A0F962B}</b:Guid>
    <b:Title>Harnesing the power of employee communication</b:Title>
    <b:Year>2010</b:Year>
    <b:Author>
      <b:Author>
        <b:NameList>
          <b:Person>
            <b:Last>Rosethorn</b:Last>
            <b:First>Helen</b:First>
          </b:Person>
          <b:Person>
            <b:Last>Frem</b:Last>
            <b:First>Annette</b:First>
          </b:Person>
        </b:NameList>
      </b:Author>
    </b:Author>
    <b:Publisher>CIPD</b:Publisher>
    <b:City>London</b:City>
    <b:RefOrder>10</b:RefOrder>
  </b:Source>
  <b:Source>
    <b:Tag>Qui17</b:Tag>
    <b:SourceType>Book</b:SourceType>
    <b:Guid>{89090EAE-A926-42E1-A9B8-075B82C52A55}</b:Guid>
    <b:Title>Verbal and Non-verbal Communication</b:Title>
    <b:Year>2017</b:Year>
    <b:Publisher>Sage</b:Publisher>
    <b:City>London</b:City>
    <b:Author>
      <b:Author>
        <b:NameList>
          <b:Person>
            <b:Last>Quintanilla</b:Last>
            <b:First>K.M</b:First>
            <b:Middle>and Wahl, S.T.</b:Middle>
          </b:Person>
        </b:NameList>
      </b:Author>
    </b:Author>
    <b:Edition>1</b:Edition>
    <b:RefOrder>7</b:RefOrder>
  </b:Source>
  <b:Source>
    <b:Tag>UWT20</b:Tag>
    <b:SourceType>ElectronicSource</b:SourceType>
    <b:Guid>{709A4725-0DC1-44B7-9EB5-3974EABD582E}</b:Guid>
    <b:Title>Effective Team Working and Communication-Lecture 7</b:Title>
    <b:Year>2020</b:Year>
    <b:City>Cardiff</b:City>
    <b:Publisher>UWTSD</b:Publisher>
    <b:Author>
      <b:Author>
        <b:Corporate>UWTSD</b:Corporate>
      </b:Author>
    </b:Author>
    <b:RefOrder>8</b:RefOrder>
  </b:Source>
  <b:Source>
    <b:Tag>Pra15</b:Tag>
    <b:SourceType>InternetSite</b:SourceType>
    <b:Guid>{3B5D1599-9629-4CAE-8BC2-D38BFCCDE62A}</b:Guid>
    <b:Title>Communication-Basics&amp;Strategies</b:Title>
    <b:Year>2015</b:Year>
    <b:Author>
      <b:Author>
        <b:Corporate>Prachi, Juneja and MSG</b:Corporate>
      </b:Author>
    </b:Author>
    <b:YearAccessed>2020</b:YearAccessed>
    <b:MonthAccessed>April</b:MonthAccessed>
    <b:DayAccessed>1</b:DayAccessed>
    <b:URL>www.managementstudyguide.com</b:URL>
    <b:RefOrder>6</b:RefOrder>
  </b:Source>
  <b:Source>
    <b:Tag>Bus18</b:Tag>
    <b:SourceType>InternetSite</b:SourceType>
    <b:Guid>{BE87260B-1960-4261-965A-522A833C4FE3}</b:Guid>
    <b:Author>
      <b:Author>
        <b:Corporate>Businesstopia.net</b:Corporate>
      </b:Author>
    </b:Author>
    <b:Title>Shannon and Weaver Model of Communication</b:Title>
    <b:Year>2018</b:Year>
    <b:YearAccessed>2020</b:YearAccessed>
    <b:MonthAccessed>April</b:MonthAccessed>
    <b:DayAccessed>1</b:DayAccessed>
    <b:URL>www.businesstopia.net</b:URL>
    <b:RefOrder>5</b:RefOrder>
  </b:Source>
  <b:Source>
    <b:Tag>Mor17</b:Tag>
    <b:SourceType>BookSection</b:SourceType>
    <b:Guid>{F4EF365B-1480-4C22-920F-D2BFD6193069}</b:Guid>
    <b:Title>The context of communication</b:Title>
    <b:Year>2017</b:Year>
    <b:Author>
      <b:Author>
        <b:NameList>
          <b:Person>
            <b:Last>Morgan</b:Last>
            <b:First>Peter</b:First>
          </b:Person>
        </b:NameList>
      </b:Author>
      <b:Editor>
        <b:NameList>
          <b:Person>
            <b:Last>Smy</b:Last>
            <b:First>Kirsty</b:First>
          </b:Person>
        </b:NameList>
      </b:Editor>
    </b:Author>
    <b:BookTitle>The business student's guide to study and employability</b:BookTitle>
    <b:Pages>250</b:Pages>
    <b:City>London</b:City>
    <b:Publisher>Sage</b:Publisher>
    <b:RefOrder>4</b:RefOrder>
  </b:Source>
  <b:Source>
    <b:Tag>Cha97</b:Tag>
    <b:SourceType>Book</b:SourceType>
    <b:Guid>{FBAA16C3-6F0B-416B-9047-177544402AE9}</b:Guid>
    <b:Title>words that change minds</b:Title>
    <b:Year>1997</b:Year>
    <b:City>Debuque </b:City>
    <b:Publisher>Kendall/Hunt Publishing Company</b:Publisher>
    <b:Author>
      <b:Author>
        <b:NameList>
          <b:Person>
            <b:Last>Charvet</b:Last>
            <b:First>R.</b:First>
            <b:Middle>Shelle</b:Middle>
          </b:Person>
        </b:NameList>
      </b:Author>
    </b:Author>
    <b:Edition>2</b:Edition>
    <b:RefOrder>12</b:RefOrder>
  </b:Source>
  <b:Source>
    <b:Tag>Placeholder1</b:Tag>
    <b:SourceType>Book</b:SourceType>
    <b:Guid>{9539DB3A-6AA6-4C39-B09C-D2C56CB02C55}</b:Guid>
    <b:RefOrder>13</b:RefOrder>
  </b:Source>
  <b:Source>
    <b:Tag>Belon</b:Tag>
    <b:SourceType>DocumentFromInternetSite</b:SourceType>
    <b:Guid>{AEB2F21B-1CB2-4A74-BD87-B4A78F873C4E}</b:Guid>
    <b:Title>Belbin questionnaire </b:Title>
    <b:Year>non</b:Year>
    <b:Author>
      <b:Author>
        <b:Corporate>Belbin</b:Corporate>
      </b:Author>
    </b:Author>
    <b:YearAccessed>2020</b:YearAccessed>
    <b:MonthAccessed>April</b:MonthAccessed>
    <b:DayAccessed>2</b:DayAccessed>
    <b:URL>www.belbin.com</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9D6069-7BED-4737-9D0E-E53628A5B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1591</TotalTime>
  <Pages>12</Pages>
  <Words>2948</Words>
  <Characters>16806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[1906799]</Company>
  <LinksUpToDate>false</LinksUpToDate>
  <CharactersWithSpaces>19715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Jane Collins grocery store analysis</dc:title>
  <dc:subject>BMSW4002 Effective Team-Working and Communication</dc:subject>
  <dc:creator>Christian Felices</dc:creator>
  <cp:keywords/>
  <dc:description/>
  <cp:lastModifiedBy>Tatiana Pirvu</cp:lastModifiedBy>
  <cp:revision>1730</cp:revision>
  <cp:lastPrinted>2020-04-02T16:45:00Z</cp:lastPrinted>
  <dcterms:created xsi:type="dcterms:W3CDTF">2019-11-13T14:09:00Z</dcterms:created>
  <dcterms:modified xsi:type="dcterms:W3CDTF">2020-04-02T19:18:00Z</dcterms:modified>
</cp:coreProperties>
</file>