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772B4" w14:textId="77777777" w:rsidR="00CD4E3F" w:rsidRDefault="00C947CD">
      <w:pPr>
        <w:spacing w:after="0" w:line="259" w:lineRule="auto"/>
        <w:ind w:left="485" w:right="0" w:firstLine="0"/>
      </w:pPr>
      <w:r>
        <w:rPr>
          <w:sz w:val="52"/>
        </w:rPr>
        <w:t xml:space="preserve">University of Wales Trinity Saint David </w:t>
      </w:r>
    </w:p>
    <w:p w14:paraId="33982F5E" w14:textId="77777777" w:rsidR="00CD4E3F" w:rsidRDefault="00C947CD">
      <w:pPr>
        <w:spacing w:after="0" w:line="259" w:lineRule="auto"/>
        <w:ind w:left="8" w:right="0" w:firstLine="0"/>
        <w:jc w:val="center"/>
      </w:pPr>
      <w:r>
        <w:rPr>
          <w:sz w:val="28"/>
        </w:rPr>
        <w:t xml:space="preserve">Wales Institute of Science and Art </w:t>
      </w:r>
    </w:p>
    <w:p w14:paraId="705E0A07" w14:textId="77777777" w:rsidR="00CD4E3F" w:rsidRDefault="00C947CD">
      <w:pPr>
        <w:spacing w:after="0" w:line="259" w:lineRule="auto"/>
        <w:ind w:left="958" w:right="0" w:firstLine="0"/>
      </w:pPr>
      <w:r>
        <w:rPr>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0"/>
                    <a:stretch>
                      <a:fillRect/>
                    </a:stretch>
                  </pic:blipFill>
                  <pic:spPr>
                    <a:xfrm>
                      <a:off x="0" y="0"/>
                      <a:ext cx="4510151" cy="2251075"/>
                    </a:xfrm>
                    <a:prstGeom prst="rect">
                      <a:avLst/>
                    </a:prstGeom>
                  </pic:spPr>
                </pic:pic>
              </a:graphicData>
            </a:graphic>
          </wp:inline>
        </w:drawing>
      </w:r>
    </w:p>
    <w:p w14:paraId="2177903E" w14:textId="278F92DF" w:rsidR="00CD4E3F" w:rsidRDefault="00C947CD" w:rsidP="00D52DDF">
      <w:pPr>
        <w:spacing w:after="100" w:line="259" w:lineRule="auto"/>
        <w:ind w:left="958" w:right="902" w:firstLine="0"/>
        <w:jc w:val="right"/>
      </w:pPr>
      <w:r>
        <w:t xml:space="preserve"> </w:t>
      </w:r>
    </w:p>
    <w:p w14:paraId="35779EEF" w14:textId="2F226A42" w:rsidR="00CD4E3F" w:rsidRPr="003A16EA" w:rsidRDefault="00C947CD" w:rsidP="003A16EA">
      <w:pPr>
        <w:spacing w:after="160" w:line="259" w:lineRule="auto"/>
        <w:ind w:left="222" w:right="0" w:firstLine="0"/>
        <w:jc w:val="center"/>
      </w:pPr>
      <w:r>
        <w:rPr>
          <w:sz w:val="96"/>
        </w:rPr>
        <w:t xml:space="preserve"> </w:t>
      </w:r>
      <w:r w:rsidR="003A16EA">
        <w:rPr>
          <w:sz w:val="96"/>
        </w:rPr>
        <w:t>Performance assessment and optimisation</w:t>
      </w:r>
    </w:p>
    <w:p w14:paraId="4919166F" w14:textId="77777777" w:rsidR="00CD4E3F" w:rsidRPr="004E610A" w:rsidRDefault="00C947CD" w:rsidP="004E610A">
      <w:pPr>
        <w:spacing w:after="159" w:line="259" w:lineRule="auto"/>
        <w:ind w:left="0" w:right="0" w:firstLine="0"/>
        <w:jc w:val="center"/>
        <w:rPr>
          <w:highlight w:val="red"/>
        </w:rPr>
      </w:pPr>
      <w:r w:rsidRPr="004E610A">
        <w:rPr>
          <w:sz w:val="36"/>
          <w:highlight w:val="red"/>
        </w:rPr>
        <w:t xml:space="preserve"> </w:t>
      </w:r>
    </w:p>
    <w:p w14:paraId="52DD61B4" w14:textId="645C4BE8" w:rsidR="000E5967" w:rsidRPr="003A16EA" w:rsidRDefault="003A16EA" w:rsidP="004E610A">
      <w:pPr>
        <w:spacing w:after="121" w:line="259" w:lineRule="auto"/>
        <w:ind w:left="0" w:right="0" w:firstLine="0"/>
        <w:jc w:val="center"/>
        <w:rPr>
          <w:sz w:val="36"/>
        </w:rPr>
      </w:pPr>
      <w:r w:rsidRPr="003A16EA">
        <w:rPr>
          <w:sz w:val="36"/>
        </w:rPr>
        <w:t>Race engineering and simulation</w:t>
      </w:r>
    </w:p>
    <w:p w14:paraId="75005964" w14:textId="6AB7B24D" w:rsidR="003A16EA" w:rsidRPr="003A16EA" w:rsidRDefault="003A16EA" w:rsidP="004E610A">
      <w:pPr>
        <w:spacing w:after="121" w:line="259" w:lineRule="auto"/>
        <w:ind w:left="0" w:right="0" w:firstLine="0"/>
        <w:jc w:val="center"/>
        <w:rPr>
          <w:sz w:val="36"/>
        </w:rPr>
      </w:pPr>
      <w:r w:rsidRPr="003A16EA">
        <w:rPr>
          <w:sz w:val="36"/>
        </w:rPr>
        <w:t>ACHA 7026</w:t>
      </w:r>
    </w:p>
    <w:p w14:paraId="2B46763B" w14:textId="77777777" w:rsidR="00CD4E3F" w:rsidRPr="004E610A" w:rsidRDefault="00C947CD" w:rsidP="004E610A">
      <w:pPr>
        <w:spacing w:after="162" w:line="259" w:lineRule="auto"/>
        <w:ind w:left="0" w:right="0" w:firstLine="0"/>
        <w:jc w:val="center"/>
        <w:rPr>
          <w:highlight w:val="red"/>
        </w:rPr>
      </w:pPr>
      <w:r w:rsidRPr="004E610A">
        <w:rPr>
          <w:sz w:val="32"/>
          <w:highlight w:val="red"/>
        </w:rPr>
        <w:t xml:space="preserve"> </w:t>
      </w:r>
    </w:p>
    <w:p w14:paraId="28FDA077" w14:textId="0A02E734" w:rsidR="00CD4E3F" w:rsidRPr="004E610A" w:rsidRDefault="00CD4E3F" w:rsidP="00D52DDF">
      <w:pPr>
        <w:spacing w:after="160" w:line="259" w:lineRule="auto"/>
        <w:ind w:left="0" w:right="0" w:firstLine="0"/>
        <w:rPr>
          <w:highlight w:val="red"/>
        </w:rPr>
      </w:pPr>
    </w:p>
    <w:p w14:paraId="2501D105" w14:textId="2F59F655" w:rsidR="00CD4E3F" w:rsidRPr="0066694D" w:rsidRDefault="004E610A" w:rsidP="004E610A">
      <w:pPr>
        <w:spacing w:after="221" w:line="259" w:lineRule="auto"/>
        <w:ind w:left="0" w:right="0" w:firstLine="0"/>
        <w:jc w:val="center"/>
        <w:rPr>
          <w:sz w:val="32"/>
        </w:rPr>
      </w:pPr>
      <w:r w:rsidRPr="0066694D">
        <w:rPr>
          <w:sz w:val="32"/>
        </w:rPr>
        <w:t>Word count:</w:t>
      </w:r>
      <w:r w:rsidR="00C947CD" w:rsidRPr="0066694D">
        <w:rPr>
          <w:sz w:val="32"/>
        </w:rPr>
        <w:t xml:space="preserve"> </w:t>
      </w:r>
      <w:r w:rsidR="0066694D" w:rsidRPr="0066694D">
        <w:rPr>
          <w:sz w:val="32"/>
        </w:rPr>
        <w:t>2</w:t>
      </w:r>
      <w:r w:rsidR="000B57DA">
        <w:rPr>
          <w:sz w:val="32"/>
        </w:rPr>
        <w:t>211</w:t>
      </w:r>
    </w:p>
    <w:p w14:paraId="2326CFAA" w14:textId="47D5B0A5" w:rsidR="004E610A" w:rsidRPr="0066694D" w:rsidRDefault="004E610A" w:rsidP="004E610A">
      <w:pPr>
        <w:spacing w:after="221" w:line="259" w:lineRule="auto"/>
        <w:ind w:left="0" w:right="0" w:firstLine="0"/>
        <w:jc w:val="center"/>
        <w:rPr>
          <w:sz w:val="32"/>
        </w:rPr>
      </w:pPr>
      <w:r w:rsidRPr="0066694D">
        <w:rPr>
          <w:sz w:val="32"/>
        </w:rPr>
        <w:t>Ewan Evans</w:t>
      </w:r>
    </w:p>
    <w:p w14:paraId="061538ED" w14:textId="0496B277" w:rsidR="004E610A" w:rsidRPr="0066694D" w:rsidRDefault="004E610A" w:rsidP="004E610A">
      <w:pPr>
        <w:spacing w:after="221" w:line="259" w:lineRule="auto"/>
        <w:ind w:left="0" w:right="0" w:firstLine="0"/>
        <w:jc w:val="center"/>
        <w:rPr>
          <w:sz w:val="32"/>
        </w:rPr>
      </w:pPr>
      <w:r w:rsidRPr="0066694D">
        <w:rPr>
          <w:sz w:val="32"/>
        </w:rPr>
        <w:t>2200899</w:t>
      </w:r>
    </w:p>
    <w:p w14:paraId="28D4884A" w14:textId="464D765D" w:rsidR="004E610A" w:rsidRDefault="004E610A" w:rsidP="004E610A">
      <w:pPr>
        <w:spacing w:after="221" w:line="259" w:lineRule="auto"/>
        <w:ind w:left="0" w:right="0" w:firstLine="0"/>
        <w:jc w:val="center"/>
        <w:rPr>
          <w:sz w:val="32"/>
        </w:rPr>
      </w:pPr>
      <w:r w:rsidRPr="0066694D">
        <w:rPr>
          <w:sz w:val="32"/>
        </w:rPr>
        <w:t>Date submitted:</w:t>
      </w:r>
      <w:r w:rsidR="00D52DDF" w:rsidRPr="0066694D">
        <w:rPr>
          <w:sz w:val="32"/>
        </w:rPr>
        <w:t xml:space="preserve"> 3/5/2026</w:t>
      </w:r>
    </w:p>
    <w:p w14:paraId="0494120A" w14:textId="77777777" w:rsidR="004E610A" w:rsidRDefault="004E610A" w:rsidP="004E610A">
      <w:pPr>
        <w:spacing w:after="221" w:line="259" w:lineRule="auto"/>
        <w:ind w:left="0" w:right="0" w:firstLine="0"/>
        <w:jc w:val="center"/>
      </w:pPr>
    </w:p>
    <w:sdt>
      <w:sdtPr>
        <w:id w:val="201295575"/>
        <w:docPartObj>
          <w:docPartGallery w:val="Table of Contents"/>
        </w:docPartObj>
      </w:sdtPr>
      <w:sdtContent>
        <w:p w14:paraId="52927C39" w14:textId="77777777" w:rsidR="00CD4E3F" w:rsidRDefault="00C947CD" w:rsidP="004E610A">
          <w:pPr>
            <w:spacing w:after="0" w:line="259" w:lineRule="auto"/>
            <w:ind w:left="0" w:right="0"/>
          </w:pPr>
          <w:r>
            <w:rPr>
              <w:color w:val="2F5496"/>
              <w:sz w:val="32"/>
            </w:rPr>
            <w:t xml:space="preserve">Contents </w:t>
          </w:r>
        </w:p>
        <w:p w14:paraId="74DCFB19" w14:textId="064598A5" w:rsidR="004E6254" w:rsidRDefault="00C947CD">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"1-2" \h \z \u </w:instrText>
          </w:r>
          <w:r>
            <w:fldChar w:fldCharType="separate"/>
          </w:r>
          <w:hyperlink w:anchor="_Toc228736460" w:history="1">
            <w:r w:rsidR="004E6254" w:rsidRPr="003D3497">
              <w:rPr>
                <w:rStyle w:val="Hyperlink"/>
                <w:noProof/>
              </w:rPr>
              <w:t>1.</w:t>
            </w:r>
            <w:r w:rsidR="004E6254">
              <w:rPr>
                <w:rFonts w:asciiTheme="minorHAnsi" w:eastAsiaTheme="minorEastAsia" w:hAnsiTheme="minorHAnsi" w:cstheme="minorBidi"/>
                <w:noProof/>
                <w:color w:val="auto"/>
                <w:kern w:val="2"/>
                <w:sz w:val="24"/>
                <w:szCs w:val="24"/>
                <w14:ligatures w14:val="standardContextual"/>
              </w:rPr>
              <w:tab/>
            </w:r>
            <w:r w:rsidR="004E6254" w:rsidRPr="003D3497">
              <w:rPr>
                <w:rStyle w:val="Hyperlink"/>
                <w:noProof/>
              </w:rPr>
              <w:t>Introduction</w:t>
            </w:r>
            <w:r w:rsidR="004E6254">
              <w:rPr>
                <w:noProof/>
                <w:webHidden/>
              </w:rPr>
              <w:tab/>
            </w:r>
            <w:r w:rsidR="004E6254">
              <w:rPr>
                <w:noProof/>
                <w:webHidden/>
              </w:rPr>
              <w:fldChar w:fldCharType="begin"/>
            </w:r>
            <w:r w:rsidR="004E6254">
              <w:rPr>
                <w:noProof/>
                <w:webHidden/>
              </w:rPr>
              <w:instrText xml:space="preserve"> PAGEREF _Toc228736460 \h </w:instrText>
            </w:r>
            <w:r w:rsidR="004E6254">
              <w:rPr>
                <w:noProof/>
                <w:webHidden/>
              </w:rPr>
            </w:r>
            <w:r w:rsidR="004E6254">
              <w:rPr>
                <w:noProof/>
                <w:webHidden/>
              </w:rPr>
              <w:fldChar w:fldCharType="separate"/>
            </w:r>
            <w:r w:rsidR="004E6254">
              <w:rPr>
                <w:noProof/>
                <w:webHidden/>
              </w:rPr>
              <w:t>1</w:t>
            </w:r>
            <w:r w:rsidR="004E6254">
              <w:rPr>
                <w:noProof/>
                <w:webHidden/>
              </w:rPr>
              <w:fldChar w:fldCharType="end"/>
            </w:r>
          </w:hyperlink>
        </w:p>
        <w:p w14:paraId="5C99D315" w14:textId="3B3B917E"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1" w:history="1">
            <w:r w:rsidRPr="003D3497">
              <w:rPr>
                <w:rStyle w:val="Hyperlink"/>
                <w:noProof/>
              </w:rPr>
              <w:t>2.</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Literature review</w:t>
            </w:r>
            <w:r>
              <w:rPr>
                <w:noProof/>
                <w:webHidden/>
              </w:rPr>
              <w:tab/>
            </w:r>
            <w:r>
              <w:rPr>
                <w:noProof/>
                <w:webHidden/>
              </w:rPr>
              <w:fldChar w:fldCharType="begin"/>
            </w:r>
            <w:r>
              <w:rPr>
                <w:noProof/>
                <w:webHidden/>
              </w:rPr>
              <w:instrText xml:space="preserve"> PAGEREF _Toc228736461 \h </w:instrText>
            </w:r>
            <w:r>
              <w:rPr>
                <w:noProof/>
                <w:webHidden/>
              </w:rPr>
            </w:r>
            <w:r>
              <w:rPr>
                <w:noProof/>
                <w:webHidden/>
              </w:rPr>
              <w:fldChar w:fldCharType="separate"/>
            </w:r>
            <w:r>
              <w:rPr>
                <w:noProof/>
                <w:webHidden/>
              </w:rPr>
              <w:t>1</w:t>
            </w:r>
            <w:r>
              <w:rPr>
                <w:noProof/>
                <w:webHidden/>
              </w:rPr>
              <w:fldChar w:fldCharType="end"/>
            </w:r>
          </w:hyperlink>
        </w:p>
        <w:p w14:paraId="1443C724" w14:textId="55D7A55D"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2" w:history="1">
            <w:r w:rsidRPr="003D3497">
              <w:rPr>
                <w:rStyle w:val="Hyperlink"/>
                <w:noProof/>
              </w:rPr>
              <w:t>3.</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Test plan development and testing methods</w:t>
            </w:r>
            <w:r>
              <w:rPr>
                <w:noProof/>
                <w:webHidden/>
              </w:rPr>
              <w:tab/>
            </w:r>
            <w:r>
              <w:rPr>
                <w:noProof/>
                <w:webHidden/>
              </w:rPr>
              <w:fldChar w:fldCharType="begin"/>
            </w:r>
            <w:r>
              <w:rPr>
                <w:noProof/>
                <w:webHidden/>
              </w:rPr>
              <w:instrText xml:space="preserve"> PAGEREF _Toc228736462 \h </w:instrText>
            </w:r>
            <w:r>
              <w:rPr>
                <w:noProof/>
                <w:webHidden/>
              </w:rPr>
            </w:r>
            <w:r>
              <w:rPr>
                <w:noProof/>
                <w:webHidden/>
              </w:rPr>
              <w:fldChar w:fldCharType="separate"/>
            </w:r>
            <w:r>
              <w:rPr>
                <w:noProof/>
                <w:webHidden/>
              </w:rPr>
              <w:t>3</w:t>
            </w:r>
            <w:r>
              <w:rPr>
                <w:noProof/>
                <w:webHidden/>
              </w:rPr>
              <w:fldChar w:fldCharType="end"/>
            </w:r>
          </w:hyperlink>
        </w:p>
        <w:p w14:paraId="073B62E2" w14:textId="2302A75E"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3" w:history="1">
            <w:r w:rsidRPr="003D3497">
              <w:rPr>
                <w:rStyle w:val="Hyperlink"/>
                <w:noProof/>
              </w:rPr>
              <w:t>4.</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Execution of test plans</w:t>
            </w:r>
            <w:r>
              <w:rPr>
                <w:noProof/>
                <w:webHidden/>
              </w:rPr>
              <w:tab/>
            </w:r>
            <w:r>
              <w:rPr>
                <w:noProof/>
                <w:webHidden/>
              </w:rPr>
              <w:fldChar w:fldCharType="begin"/>
            </w:r>
            <w:r>
              <w:rPr>
                <w:noProof/>
                <w:webHidden/>
              </w:rPr>
              <w:instrText xml:space="preserve"> PAGEREF _Toc228736463 \h </w:instrText>
            </w:r>
            <w:r>
              <w:rPr>
                <w:noProof/>
                <w:webHidden/>
              </w:rPr>
            </w:r>
            <w:r>
              <w:rPr>
                <w:noProof/>
                <w:webHidden/>
              </w:rPr>
              <w:fldChar w:fldCharType="separate"/>
            </w:r>
            <w:r>
              <w:rPr>
                <w:noProof/>
                <w:webHidden/>
              </w:rPr>
              <w:t>6</w:t>
            </w:r>
            <w:r>
              <w:rPr>
                <w:noProof/>
                <w:webHidden/>
              </w:rPr>
              <w:fldChar w:fldCharType="end"/>
            </w:r>
          </w:hyperlink>
        </w:p>
        <w:p w14:paraId="0C4D316D" w14:textId="7E79B1B8"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4" w:history="1">
            <w:r w:rsidRPr="003D3497">
              <w:rPr>
                <w:rStyle w:val="Hyperlink"/>
                <w:noProof/>
              </w:rPr>
              <w:t>a.</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Push factor test</w:t>
            </w:r>
            <w:r>
              <w:rPr>
                <w:noProof/>
                <w:webHidden/>
              </w:rPr>
              <w:tab/>
            </w:r>
            <w:r>
              <w:rPr>
                <w:noProof/>
                <w:webHidden/>
              </w:rPr>
              <w:fldChar w:fldCharType="begin"/>
            </w:r>
            <w:r>
              <w:rPr>
                <w:noProof/>
                <w:webHidden/>
              </w:rPr>
              <w:instrText xml:space="preserve"> PAGEREF _Toc228736464 \h </w:instrText>
            </w:r>
            <w:r>
              <w:rPr>
                <w:noProof/>
                <w:webHidden/>
              </w:rPr>
            </w:r>
            <w:r>
              <w:rPr>
                <w:noProof/>
                <w:webHidden/>
              </w:rPr>
              <w:fldChar w:fldCharType="separate"/>
            </w:r>
            <w:r>
              <w:rPr>
                <w:noProof/>
                <w:webHidden/>
              </w:rPr>
              <w:t>6</w:t>
            </w:r>
            <w:r>
              <w:rPr>
                <w:noProof/>
                <w:webHidden/>
              </w:rPr>
              <w:fldChar w:fldCharType="end"/>
            </w:r>
          </w:hyperlink>
        </w:p>
        <w:p w14:paraId="086DD45B" w14:textId="2F89E421"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5" w:history="1">
            <w:r w:rsidRPr="003D3497">
              <w:rPr>
                <w:rStyle w:val="Hyperlink"/>
                <w:noProof/>
              </w:rPr>
              <w:t>b.</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Consistency test</w:t>
            </w:r>
            <w:r>
              <w:rPr>
                <w:noProof/>
                <w:webHidden/>
              </w:rPr>
              <w:tab/>
            </w:r>
            <w:r>
              <w:rPr>
                <w:noProof/>
                <w:webHidden/>
              </w:rPr>
              <w:fldChar w:fldCharType="begin"/>
            </w:r>
            <w:r>
              <w:rPr>
                <w:noProof/>
                <w:webHidden/>
              </w:rPr>
              <w:instrText xml:space="preserve"> PAGEREF _Toc228736465 \h </w:instrText>
            </w:r>
            <w:r>
              <w:rPr>
                <w:noProof/>
                <w:webHidden/>
              </w:rPr>
            </w:r>
            <w:r>
              <w:rPr>
                <w:noProof/>
                <w:webHidden/>
              </w:rPr>
              <w:fldChar w:fldCharType="separate"/>
            </w:r>
            <w:r>
              <w:rPr>
                <w:noProof/>
                <w:webHidden/>
              </w:rPr>
              <w:t>9</w:t>
            </w:r>
            <w:r>
              <w:rPr>
                <w:noProof/>
                <w:webHidden/>
              </w:rPr>
              <w:fldChar w:fldCharType="end"/>
            </w:r>
          </w:hyperlink>
        </w:p>
        <w:p w14:paraId="78784B8C" w14:textId="4FF04A1C"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6" w:history="1">
            <w:r w:rsidRPr="003D3497">
              <w:rPr>
                <w:rStyle w:val="Hyperlink"/>
                <w:noProof/>
              </w:rPr>
              <w:t>c.</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ARB, Toe and Camber full factorial test</w:t>
            </w:r>
            <w:r>
              <w:rPr>
                <w:noProof/>
                <w:webHidden/>
              </w:rPr>
              <w:tab/>
            </w:r>
            <w:r>
              <w:rPr>
                <w:noProof/>
                <w:webHidden/>
              </w:rPr>
              <w:fldChar w:fldCharType="begin"/>
            </w:r>
            <w:r>
              <w:rPr>
                <w:noProof/>
                <w:webHidden/>
              </w:rPr>
              <w:instrText xml:space="preserve"> PAGEREF _Toc228736466 \h </w:instrText>
            </w:r>
            <w:r>
              <w:rPr>
                <w:noProof/>
                <w:webHidden/>
              </w:rPr>
            </w:r>
            <w:r>
              <w:rPr>
                <w:noProof/>
                <w:webHidden/>
              </w:rPr>
              <w:fldChar w:fldCharType="separate"/>
            </w:r>
            <w:r>
              <w:rPr>
                <w:noProof/>
                <w:webHidden/>
              </w:rPr>
              <w:t>11</w:t>
            </w:r>
            <w:r>
              <w:rPr>
                <w:noProof/>
                <w:webHidden/>
              </w:rPr>
              <w:fldChar w:fldCharType="end"/>
            </w:r>
          </w:hyperlink>
        </w:p>
        <w:p w14:paraId="39F7254F" w14:textId="5BF330FD"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7" w:history="1">
            <w:r w:rsidRPr="003D3497">
              <w:rPr>
                <w:rStyle w:val="Hyperlink"/>
                <w:noProof/>
              </w:rPr>
              <w:t>d.</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Ride height and wing test</w:t>
            </w:r>
            <w:r>
              <w:rPr>
                <w:noProof/>
                <w:webHidden/>
              </w:rPr>
              <w:tab/>
            </w:r>
            <w:r>
              <w:rPr>
                <w:noProof/>
                <w:webHidden/>
              </w:rPr>
              <w:fldChar w:fldCharType="begin"/>
            </w:r>
            <w:r>
              <w:rPr>
                <w:noProof/>
                <w:webHidden/>
              </w:rPr>
              <w:instrText xml:space="preserve"> PAGEREF _Toc228736467 \h </w:instrText>
            </w:r>
            <w:r>
              <w:rPr>
                <w:noProof/>
                <w:webHidden/>
              </w:rPr>
            </w:r>
            <w:r>
              <w:rPr>
                <w:noProof/>
                <w:webHidden/>
              </w:rPr>
              <w:fldChar w:fldCharType="separate"/>
            </w:r>
            <w:r>
              <w:rPr>
                <w:noProof/>
                <w:webHidden/>
              </w:rPr>
              <w:t>13</w:t>
            </w:r>
            <w:r>
              <w:rPr>
                <w:noProof/>
                <w:webHidden/>
              </w:rPr>
              <w:fldChar w:fldCharType="end"/>
            </w:r>
          </w:hyperlink>
        </w:p>
        <w:p w14:paraId="595F0D4E" w14:textId="13996B28"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8" w:history="1">
            <w:r w:rsidRPr="003D3497">
              <w:rPr>
                <w:rStyle w:val="Hyperlink"/>
                <w:noProof/>
              </w:rPr>
              <w:t>5.</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Combined test</w:t>
            </w:r>
            <w:r>
              <w:rPr>
                <w:noProof/>
                <w:webHidden/>
              </w:rPr>
              <w:tab/>
            </w:r>
            <w:r>
              <w:rPr>
                <w:noProof/>
                <w:webHidden/>
              </w:rPr>
              <w:fldChar w:fldCharType="begin"/>
            </w:r>
            <w:r>
              <w:rPr>
                <w:noProof/>
                <w:webHidden/>
              </w:rPr>
              <w:instrText xml:space="preserve"> PAGEREF _Toc228736468 \h </w:instrText>
            </w:r>
            <w:r>
              <w:rPr>
                <w:noProof/>
                <w:webHidden/>
              </w:rPr>
            </w:r>
            <w:r>
              <w:rPr>
                <w:noProof/>
                <w:webHidden/>
              </w:rPr>
              <w:fldChar w:fldCharType="separate"/>
            </w:r>
            <w:r>
              <w:rPr>
                <w:noProof/>
                <w:webHidden/>
              </w:rPr>
              <w:t>15</w:t>
            </w:r>
            <w:r>
              <w:rPr>
                <w:noProof/>
                <w:webHidden/>
              </w:rPr>
              <w:fldChar w:fldCharType="end"/>
            </w:r>
          </w:hyperlink>
        </w:p>
        <w:p w14:paraId="2E8E5FB9" w14:textId="339DEC90"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69" w:history="1">
            <w:r w:rsidRPr="003D3497">
              <w:rPr>
                <w:rStyle w:val="Hyperlink"/>
                <w:noProof/>
              </w:rPr>
              <w:t>6.</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Conclusion</w:t>
            </w:r>
            <w:r>
              <w:rPr>
                <w:noProof/>
                <w:webHidden/>
              </w:rPr>
              <w:tab/>
            </w:r>
            <w:r>
              <w:rPr>
                <w:noProof/>
                <w:webHidden/>
              </w:rPr>
              <w:fldChar w:fldCharType="begin"/>
            </w:r>
            <w:r>
              <w:rPr>
                <w:noProof/>
                <w:webHidden/>
              </w:rPr>
              <w:instrText xml:space="preserve"> PAGEREF _Toc228736469 \h </w:instrText>
            </w:r>
            <w:r>
              <w:rPr>
                <w:noProof/>
                <w:webHidden/>
              </w:rPr>
            </w:r>
            <w:r>
              <w:rPr>
                <w:noProof/>
                <w:webHidden/>
              </w:rPr>
              <w:fldChar w:fldCharType="separate"/>
            </w:r>
            <w:r>
              <w:rPr>
                <w:noProof/>
                <w:webHidden/>
              </w:rPr>
              <w:t>15</w:t>
            </w:r>
            <w:r>
              <w:rPr>
                <w:noProof/>
                <w:webHidden/>
              </w:rPr>
              <w:fldChar w:fldCharType="end"/>
            </w:r>
          </w:hyperlink>
        </w:p>
        <w:p w14:paraId="26FB15C0" w14:textId="44E3AEAF"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70" w:history="1">
            <w:r w:rsidRPr="003D3497">
              <w:rPr>
                <w:rStyle w:val="Hyperlink"/>
                <w:noProof/>
              </w:rPr>
              <w:t>7.</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References</w:t>
            </w:r>
            <w:r>
              <w:rPr>
                <w:noProof/>
                <w:webHidden/>
              </w:rPr>
              <w:tab/>
            </w:r>
            <w:r>
              <w:rPr>
                <w:noProof/>
                <w:webHidden/>
              </w:rPr>
              <w:fldChar w:fldCharType="begin"/>
            </w:r>
            <w:r>
              <w:rPr>
                <w:noProof/>
                <w:webHidden/>
              </w:rPr>
              <w:instrText xml:space="preserve"> PAGEREF _Toc228736470 \h </w:instrText>
            </w:r>
            <w:r>
              <w:rPr>
                <w:noProof/>
                <w:webHidden/>
              </w:rPr>
            </w:r>
            <w:r>
              <w:rPr>
                <w:noProof/>
                <w:webHidden/>
              </w:rPr>
              <w:fldChar w:fldCharType="separate"/>
            </w:r>
            <w:r>
              <w:rPr>
                <w:noProof/>
                <w:webHidden/>
              </w:rPr>
              <w:t>16</w:t>
            </w:r>
            <w:r>
              <w:rPr>
                <w:noProof/>
                <w:webHidden/>
              </w:rPr>
              <w:fldChar w:fldCharType="end"/>
            </w:r>
          </w:hyperlink>
        </w:p>
        <w:p w14:paraId="097E1C8D" w14:textId="475FA1E7" w:rsidR="004E6254" w:rsidRDefault="004E6254">
          <w:pPr>
            <w:pStyle w:val="TOC1"/>
            <w:tabs>
              <w:tab w:val="left" w:pos="480"/>
              <w:tab w:val="right" w:leader="dot" w:pos="9010"/>
            </w:tabs>
            <w:rPr>
              <w:rFonts w:asciiTheme="minorHAnsi" w:eastAsiaTheme="minorEastAsia" w:hAnsiTheme="minorHAnsi" w:cstheme="minorBidi"/>
              <w:noProof/>
              <w:color w:val="auto"/>
              <w:kern w:val="2"/>
              <w:sz w:val="24"/>
              <w:szCs w:val="24"/>
              <w14:ligatures w14:val="standardContextual"/>
            </w:rPr>
          </w:pPr>
          <w:hyperlink w:anchor="_Toc228736471" w:history="1">
            <w:r w:rsidRPr="003D3497">
              <w:rPr>
                <w:rStyle w:val="Hyperlink"/>
                <w:noProof/>
              </w:rPr>
              <w:t>8.</w:t>
            </w:r>
            <w:r>
              <w:rPr>
                <w:rFonts w:asciiTheme="minorHAnsi" w:eastAsiaTheme="minorEastAsia" w:hAnsiTheme="minorHAnsi" w:cstheme="minorBidi"/>
                <w:noProof/>
                <w:color w:val="auto"/>
                <w:kern w:val="2"/>
                <w:sz w:val="24"/>
                <w:szCs w:val="24"/>
                <w14:ligatures w14:val="standardContextual"/>
              </w:rPr>
              <w:tab/>
            </w:r>
            <w:r w:rsidRPr="003D3497">
              <w:rPr>
                <w:rStyle w:val="Hyperlink"/>
                <w:noProof/>
              </w:rPr>
              <w:t>Appendix</w:t>
            </w:r>
            <w:r>
              <w:rPr>
                <w:noProof/>
                <w:webHidden/>
              </w:rPr>
              <w:tab/>
            </w:r>
            <w:r>
              <w:rPr>
                <w:noProof/>
                <w:webHidden/>
              </w:rPr>
              <w:fldChar w:fldCharType="begin"/>
            </w:r>
            <w:r>
              <w:rPr>
                <w:noProof/>
                <w:webHidden/>
              </w:rPr>
              <w:instrText xml:space="preserve"> PAGEREF _Toc228736471 \h </w:instrText>
            </w:r>
            <w:r>
              <w:rPr>
                <w:noProof/>
                <w:webHidden/>
              </w:rPr>
            </w:r>
            <w:r>
              <w:rPr>
                <w:noProof/>
                <w:webHidden/>
              </w:rPr>
              <w:fldChar w:fldCharType="separate"/>
            </w:r>
            <w:r>
              <w:rPr>
                <w:noProof/>
                <w:webHidden/>
              </w:rPr>
              <w:t>17</w:t>
            </w:r>
            <w:r>
              <w:rPr>
                <w:noProof/>
                <w:webHidden/>
              </w:rPr>
              <w:fldChar w:fldCharType="end"/>
            </w:r>
          </w:hyperlink>
        </w:p>
        <w:p w14:paraId="38DFE44F" w14:textId="461A10BC" w:rsidR="00CD4E3F" w:rsidRDefault="00C947CD" w:rsidP="004E610A">
          <w:pPr>
            <w:ind w:left="0" w:right="0"/>
          </w:pPr>
          <w:r>
            <w:fldChar w:fldCharType="end"/>
          </w:r>
        </w:p>
      </w:sdtContent>
    </w:sdt>
    <w:p w14:paraId="5097488A" w14:textId="63DAB070" w:rsidR="00CD4E3F" w:rsidRDefault="00C947CD" w:rsidP="004E610A">
      <w:pPr>
        <w:spacing w:after="158" w:line="259" w:lineRule="auto"/>
        <w:ind w:left="0" w:right="0" w:firstLine="0"/>
      </w:pPr>
      <w:r>
        <w:t xml:space="preserve"> </w:t>
      </w:r>
    </w:p>
    <w:p w14:paraId="56C6A3FB" w14:textId="77777777" w:rsidR="00CD4E3F" w:rsidRDefault="00CD4E3F" w:rsidP="004E610A">
      <w:pPr>
        <w:ind w:left="0" w:right="0"/>
        <w:sectPr w:rsidR="00CD4E3F">
          <w:headerReference w:type="even" r:id="rId11"/>
          <w:headerReference w:type="default" r:id="rId12"/>
          <w:footerReference w:type="even" r:id="rId13"/>
          <w:footerReference w:type="default" r:id="rId14"/>
          <w:headerReference w:type="first" r:id="rId15"/>
          <w:footerReference w:type="first" r:id="rId16"/>
          <w:pgSz w:w="11906" w:h="16838"/>
          <w:pgMar w:top="1544" w:right="1446" w:bottom="706" w:left="1440" w:header="720" w:footer="720" w:gutter="0"/>
          <w:cols w:space="720"/>
        </w:sectPr>
      </w:pPr>
    </w:p>
    <w:p w14:paraId="7365AF1C" w14:textId="31392151" w:rsidR="002542C3" w:rsidRDefault="00535757" w:rsidP="004E610A">
      <w:pPr>
        <w:pStyle w:val="Heading1"/>
        <w:numPr>
          <w:ilvl w:val="0"/>
          <w:numId w:val="2"/>
        </w:numPr>
        <w:ind w:left="0"/>
      </w:pPr>
      <w:bookmarkStart w:id="0" w:name="_Toc228736460"/>
      <w:r>
        <w:lastRenderedPageBreak/>
        <w:t>I</w:t>
      </w:r>
      <w:r w:rsidR="00C947CD">
        <w:t>ntroduction</w:t>
      </w:r>
      <w:bookmarkEnd w:id="0"/>
      <w:r w:rsidR="00B27377">
        <w:t xml:space="preserve"> </w:t>
      </w:r>
    </w:p>
    <w:p w14:paraId="618F6F96" w14:textId="6F5225D4" w:rsidR="00D950C1" w:rsidRDefault="008027A7" w:rsidP="00243B4B">
      <w:pPr>
        <w:ind w:left="0" w:right="0" w:firstLine="0"/>
      </w:pPr>
      <w:r>
        <w:t xml:space="preserve">The focus of this investigation is the </w:t>
      </w:r>
      <w:r w:rsidR="00EB3623">
        <w:t>test</w:t>
      </w:r>
      <w:r>
        <w:t xml:space="preserve"> plan procedure of a </w:t>
      </w:r>
      <w:r w:rsidR="00823053">
        <w:t>D</w:t>
      </w:r>
      <w:r>
        <w:t>river</w:t>
      </w:r>
      <w:r w:rsidR="00823053">
        <w:t>-</w:t>
      </w:r>
      <w:r>
        <w:t>in</w:t>
      </w:r>
      <w:r w:rsidR="00823053">
        <w:t>-</w:t>
      </w:r>
      <w:r>
        <w:t>the</w:t>
      </w:r>
      <w:r w:rsidR="00823053">
        <w:t>-L</w:t>
      </w:r>
      <w:r>
        <w:t>oop</w:t>
      </w:r>
      <w:r w:rsidR="00766B7D">
        <w:t xml:space="preserve"> (DIL)</w:t>
      </w:r>
      <w:r>
        <w:t xml:space="preserve"> </w:t>
      </w:r>
      <w:r w:rsidR="00E1443F">
        <w:t>simulator,</w:t>
      </w:r>
      <w:r w:rsidR="004B4BB0">
        <w:t xml:space="preserve"> where both driver and vehicle performance is analysed</w:t>
      </w:r>
      <w:r w:rsidR="00766B7D">
        <w:t xml:space="preserve">. The DIL simulations are taken place on the </w:t>
      </w:r>
      <w:r w:rsidR="00FC2E5B">
        <w:t>university’s</w:t>
      </w:r>
      <w:r w:rsidR="00766B7D">
        <w:t xml:space="preserve"> simulation over </w:t>
      </w:r>
      <w:r w:rsidR="00E35038">
        <w:t xml:space="preserve">three, </w:t>
      </w:r>
      <w:r w:rsidR="00FC2E5B">
        <w:t>two-hour</w:t>
      </w:r>
      <w:r w:rsidR="00E35038">
        <w:t xml:space="preserve"> slots. This </w:t>
      </w:r>
      <w:r w:rsidR="00823053">
        <w:t>requires</w:t>
      </w:r>
      <w:r w:rsidR="00E35038">
        <w:t xml:space="preserve"> strategic planning needing </w:t>
      </w:r>
      <w:r w:rsidR="00823053">
        <w:t>to extract</w:t>
      </w:r>
      <w:r w:rsidR="00E35038">
        <w:t xml:space="preserve"> the </w:t>
      </w:r>
      <w:r w:rsidR="00823053">
        <w:t>maximum amount of</w:t>
      </w:r>
      <w:r w:rsidR="00E35038">
        <w:t xml:space="preserve"> data </w:t>
      </w:r>
      <w:r w:rsidR="00823053">
        <w:t>within the</w:t>
      </w:r>
      <w:r w:rsidR="00E35038">
        <w:t xml:space="preserve"> time</w:t>
      </w:r>
      <w:r w:rsidR="00823053">
        <w:t xml:space="preserve"> constraint</w:t>
      </w:r>
      <w:r w:rsidR="00E35038">
        <w:t>.</w:t>
      </w:r>
    </w:p>
    <w:p w14:paraId="402645E7" w14:textId="64BD9A41" w:rsidR="00F84168" w:rsidRDefault="00686AD1" w:rsidP="009651EE">
      <w:pPr>
        <w:ind w:left="0" w:right="0" w:firstLine="0"/>
      </w:pPr>
      <w:r>
        <w:t>With the focus being both driver and vehicle assessment</w:t>
      </w:r>
      <w:r w:rsidR="00823053">
        <w:t>,</w:t>
      </w:r>
      <w:r>
        <w:t xml:space="preserve"> a balance between the two </w:t>
      </w:r>
      <w:r w:rsidR="00823053">
        <w:t>must</w:t>
      </w:r>
      <w:r>
        <w:t xml:space="preserve"> be </w:t>
      </w:r>
      <w:r w:rsidR="00F01496">
        <w:t>considered</w:t>
      </w:r>
      <w:r>
        <w:t xml:space="preserve">. </w:t>
      </w:r>
      <w:r w:rsidR="00F01496">
        <w:t>Furthermore,</w:t>
      </w:r>
      <w:r>
        <w:t xml:space="preserve"> the use of </w:t>
      </w:r>
      <w:r w:rsidR="000F36D7">
        <w:t>driver assessments allows for the reliability in vehicle performance</w:t>
      </w:r>
      <w:r w:rsidR="00440907">
        <w:t xml:space="preserve">. </w:t>
      </w:r>
      <w:r w:rsidR="00841BFB">
        <w:t xml:space="preserve">These tests involve various testing methods with </w:t>
      </w:r>
      <w:r w:rsidR="00243B4B">
        <w:t xml:space="preserve">an iterative process as they need to be completed </w:t>
      </w:r>
      <w:r w:rsidR="00823053">
        <w:t>for</w:t>
      </w:r>
      <w:r w:rsidR="00243B4B">
        <w:t xml:space="preserve"> other tests </w:t>
      </w:r>
      <w:r w:rsidR="00823053">
        <w:t>to</w:t>
      </w:r>
      <w:r w:rsidR="00243B4B">
        <w:t xml:space="preserve"> be conducted, whilst others use full factorial methods to save </w:t>
      </w:r>
      <w:r w:rsidR="00823053">
        <w:t>simulation time</w:t>
      </w:r>
      <w:r w:rsidR="00B811EE">
        <w:t>.</w:t>
      </w:r>
    </w:p>
    <w:p w14:paraId="1CEFF74A" w14:textId="77777777" w:rsidR="00F84168" w:rsidRPr="00F84168" w:rsidRDefault="00F84168" w:rsidP="00F84168">
      <w:pPr>
        <w:ind w:left="0" w:firstLine="0"/>
      </w:pPr>
    </w:p>
    <w:p w14:paraId="70350ADD" w14:textId="7E3D2A3A" w:rsidR="00F8750D" w:rsidRDefault="00F8750D" w:rsidP="00670D6C">
      <w:pPr>
        <w:pStyle w:val="Heading1"/>
        <w:numPr>
          <w:ilvl w:val="0"/>
          <w:numId w:val="2"/>
        </w:numPr>
        <w:ind w:left="0"/>
      </w:pPr>
      <w:bookmarkStart w:id="1" w:name="_Toc228736461"/>
      <w:r>
        <w:t>Literature review</w:t>
      </w:r>
      <w:bookmarkEnd w:id="1"/>
    </w:p>
    <w:p w14:paraId="461B780B" w14:textId="5C0E7EA4" w:rsidR="00F8750D" w:rsidRDefault="002442BC" w:rsidP="00056058">
      <w:pPr>
        <w:ind w:left="0" w:right="0" w:firstLine="0"/>
      </w:pPr>
      <w:r>
        <w:t>T</w:t>
      </w:r>
      <w:r w:rsidR="00CF7F0D">
        <w:t xml:space="preserve">here are various approaches that </w:t>
      </w:r>
      <w:r w:rsidR="0005468D">
        <w:t>can</w:t>
      </w:r>
      <w:r w:rsidR="00CF7F0D">
        <w:t xml:space="preserve"> be taken to critically analyse the </w:t>
      </w:r>
      <w:r w:rsidR="00FA548F">
        <w:t xml:space="preserve">DIL simulation, </w:t>
      </w:r>
      <w:r w:rsidR="0005468D">
        <w:t xml:space="preserve">however, this case uses </w:t>
      </w:r>
      <w:r w:rsidR="003B289C">
        <w:t>vehicle characteristic setup changes in a</w:t>
      </w:r>
      <w:r w:rsidR="00B77BAA">
        <w:t xml:space="preserve"> systematic method. With this, </w:t>
      </w:r>
      <w:r w:rsidR="003F50A2">
        <w:t xml:space="preserve">various DOE testing methods are </w:t>
      </w:r>
      <w:r w:rsidR="00832439">
        <w:t>applicable</w:t>
      </w:r>
      <w:r w:rsidR="00894401">
        <w:t xml:space="preserve">, consisting </w:t>
      </w:r>
      <w:r w:rsidR="00491C28">
        <w:t>of space filling designs, factorial designs and RSM designs</w:t>
      </w:r>
      <w:r w:rsidR="000922D3">
        <w:t xml:space="preserve"> </w:t>
      </w:r>
      <w:r w:rsidR="000922D3" w:rsidRPr="000922D3">
        <w:t>(</w:t>
      </w:r>
      <w:proofErr w:type="spellStart"/>
      <w:proofErr w:type="gramStart"/>
      <w:r w:rsidR="000922D3" w:rsidRPr="000922D3">
        <w:t>M.Sadowski</w:t>
      </w:r>
      <w:proofErr w:type="spellEnd"/>
      <w:proofErr w:type="gramEnd"/>
      <w:r w:rsidR="004A7EB0">
        <w:t>,</w:t>
      </w:r>
      <w:r w:rsidR="000922D3" w:rsidRPr="000922D3">
        <w:t xml:space="preserve"> 2023)</w:t>
      </w:r>
      <w:r w:rsidR="000922D3">
        <w:t>.</w:t>
      </w:r>
      <w:r w:rsidR="00CF32BE">
        <w:t xml:space="preserve"> </w:t>
      </w:r>
    </w:p>
    <w:p w14:paraId="2CB8FBA0" w14:textId="6A55BD7A" w:rsidR="00272D36" w:rsidRDefault="00272D36" w:rsidP="00056058">
      <w:pPr>
        <w:ind w:left="0" w:right="0" w:firstLine="0"/>
      </w:pPr>
      <w:r>
        <w:t>Space filling designs</w:t>
      </w:r>
      <w:r w:rsidR="00A528EC">
        <w:t xml:space="preserve"> work by </w:t>
      </w:r>
      <w:r w:rsidR="00202FFB">
        <w:t>distributing simulations, within a range</w:t>
      </w:r>
      <w:r w:rsidR="000618F1">
        <w:t xml:space="preserve">, where maximising </w:t>
      </w:r>
      <w:r w:rsidR="00F46E1A">
        <w:t xml:space="preserve">the space/ distance covered is the priority of the test </w:t>
      </w:r>
      <w:r w:rsidR="00DE28D3" w:rsidRPr="00DE28D3">
        <w:t>(Victor</w:t>
      </w:r>
      <w:r w:rsidR="00E66DC4">
        <w:t xml:space="preserve"> </w:t>
      </w:r>
      <w:r w:rsidR="00DE28D3" w:rsidRPr="00DE28D3">
        <w:t>G 2025)</w:t>
      </w:r>
      <w:r w:rsidR="00DE28D3">
        <w:t xml:space="preserve">. </w:t>
      </w:r>
      <w:r w:rsidR="00056058">
        <w:t>There</w:t>
      </w:r>
      <w:r w:rsidR="00D8069C">
        <w:t xml:space="preserve"> are</w:t>
      </w:r>
      <w:r w:rsidR="009E1227">
        <w:t xml:space="preserve"> various sub</w:t>
      </w:r>
      <w:r w:rsidR="00F72357">
        <w:t>-c</w:t>
      </w:r>
      <w:r w:rsidR="00056058">
        <w:t>ategories</w:t>
      </w:r>
      <w:r w:rsidR="009E1227">
        <w:t xml:space="preserve"> within these </w:t>
      </w:r>
      <w:r w:rsidR="00031CD9">
        <w:t>(uniform design, maximin design</w:t>
      </w:r>
      <w:r w:rsidR="00B53F8E">
        <w:t>, Latin hypercube design</w:t>
      </w:r>
      <w:r w:rsidR="00D8069C">
        <w:t xml:space="preserve"> and </w:t>
      </w:r>
      <w:r w:rsidR="00B53F8E">
        <w:t>fast flexible design)</w:t>
      </w:r>
      <w:r w:rsidR="000E75C0">
        <w:t>, with the intent to</w:t>
      </w:r>
      <w:r w:rsidR="004C5B58">
        <w:t xml:space="preserve"> </w:t>
      </w:r>
      <w:r w:rsidR="00E2512B">
        <w:t xml:space="preserve">find </w:t>
      </w:r>
      <w:r w:rsidR="00525537">
        <w:t xml:space="preserve">trends in unknown models across a large </w:t>
      </w:r>
      <w:r w:rsidR="00D8069C">
        <w:t>dataset</w:t>
      </w:r>
      <w:r w:rsidR="00525537">
        <w:t xml:space="preserve">. Due to the random </w:t>
      </w:r>
      <w:r w:rsidR="00AC1B7B">
        <w:t>nature,</w:t>
      </w:r>
      <w:r w:rsidR="00525537">
        <w:t xml:space="preserve"> it can </w:t>
      </w:r>
      <w:r w:rsidR="00F72357">
        <w:t>produce</w:t>
      </w:r>
      <w:r w:rsidR="00525537">
        <w:t xml:space="preserve"> </w:t>
      </w:r>
      <w:r w:rsidR="009A2242">
        <w:t>unreliability</w:t>
      </w:r>
      <w:r w:rsidR="00525537">
        <w:t xml:space="preserve"> </w:t>
      </w:r>
      <w:r w:rsidR="00F72357">
        <w:t>in the</w:t>
      </w:r>
      <w:r w:rsidR="00525537">
        <w:t xml:space="preserve"> </w:t>
      </w:r>
      <w:r w:rsidR="00071880">
        <w:t>data but</w:t>
      </w:r>
      <w:r w:rsidR="00523CCF">
        <w:t xml:space="preserve"> can</w:t>
      </w:r>
      <w:r w:rsidR="00AC1B7B">
        <w:t xml:space="preserve"> also identify spikes in data</w:t>
      </w:r>
      <w:r w:rsidR="006867BB">
        <w:t xml:space="preserve"> that may not be clear with other methods</w:t>
      </w:r>
      <w:r w:rsidR="003935A8">
        <w:t xml:space="preserve"> </w:t>
      </w:r>
      <w:r w:rsidR="003935A8" w:rsidRPr="003935A8">
        <w:t>(</w:t>
      </w:r>
      <w:proofErr w:type="spellStart"/>
      <w:r w:rsidR="003935A8" w:rsidRPr="003935A8">
        <w:t>IsalosAnalyticalPlatform</w:t>
      </w:r>
      <w:proofErr w:type="spellEnd"/>
      <w:r w:rsidR="004A7EB0">
        <w:t>,</w:t>
      </w:r>
      <w:r w:rsidR="003935A8" w:rsidRPr="003935A8">
        <w:t xml:space="preserve"> 2026)</w:t>
      </w:r>
      <w:r w:rsidR="00AC1B7B">
        <w:t>.</w:t>
      </w:r>
      <w:r w:rsidR="006867BB">
        <w:t xml:space="preserve"> </w:t>
      </w:r>
    </w:p>
    <w:p w14:paraId="7EBA7327" w14:textId="77777777" w:rsidR="004A7EB0" w:rsidRDefault="004A7EB0" w:rsidP="00056058">
      <w:pPr>
        <w:ind w:left="0" w:right="0" w:firstLine="0"/>
      </w:pPr>
    </w:p>
    <w:p w14:paraId="7AAF720A" w14:textId="77777777" w:rsidR="004A7EB0" w:rsidRDefault="004A7EB0" w:rsidP="004A7EB0">
      <w:pPr>
        <w:keepNext/>
        <w:ind w:left="0" w:right="0" w:firstLine="0"/>
        <w:jc w:val="center"/>
      </w:pPr>
      <w:r>
        <w:rPr>
          <w:noProof/>
        </w:rPr>
        <w:drawing>
          <wp:inline distT="0" distB="0" distL="0" distR="0" wp14:anchorId="0057DB5B" wp14:editId="6A43E5E9">
            <wp:extent cx="3077154" cy="2806122"/>
            <wp:effectExtent l="0" t="0" r="9525" b="0"/>
            <wp:docPr id="1516761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761266" name=""/>
                    <pic:cNvPicPr/>
                  </pic:nvPicPr>
                  <pic:blipFill>
                    <a:blip r:embed="rId17"/>
                    <a:stretch>
                      <a:fillRect/>
                    </a:stretch>
                  </pic:blipFill>
                  <pic:spPr>
                    <a:xfrm>
                      <a:off x="0" y="0"/>
                      <a:ext cx="3085492" cy="2813725"/>
                    </a:xfrm>
                    <a:prstGeom prst="rect">
                      <a:avLst/>
                    </a:prstGeom>
                  </pic:spPr>
                </pic:pic>
              </a:graphicData>
            </a:graphic>
          </wp:inline>
        </w:drawing>
      </w:r>
    </w:p>
    <w:p w14:paraId="37B6F167" w14:textId="5A0A07FE" w:rsidR="004A7EB0" w:rsidRDefault="004A7EB0" w:rsidP="004A7EB0">
      <w:pPr>
        <w:pStyle w:val="Caption"/>
        <w:ind w:left="0" w:right="0"/>
        <w:jc w:val="center"/>
      </w:pPr>
      <w:r>
        <w:t xml:space="preserve">Figure </w:t>
      </w:r>
      <w:r>
        <w:fldChar w:fldCharType="begin"/>
      </w:r>
      <w:r>
        <w:instrText>SEQ Figure \* ARABIC</w:instrText>
      </w:r>
      <w:r>
        <w:fldChar w:fldCharType="separate"/>
      </w:r>
      <w:r w:rsidR="00DD7F41">
        <w:rPr>
          <w:noProof/>
        </w:rPr>
        <w:t>1</w:t>
      </w:r>
      <w:r>
        <w:fldChar w:fldCharType="end"/>
      </w:r>
      <w:r>
        <w:t xml:space="preserve"> - Fast flexible filling design for 2 changes over 20 runs</w:t>
      </w:r>
      <w:r w:rsidR="00097C27">
        <w:t xml:space="preserve"> </w:t>
      </w:r>
      <w:r w:rsidR="00097C27" w:rsidRPr="00DE28D3">
        <w:t>(Victor</w:t>
      </w:r>
      <w:r w:rsidR="00097C27">
        <w:t xml:space="preserve"> </w:t>
      </w:r>
      <w:r w:rsidR="00097C27" w:rsidRPr="00DE28D3">
        <w:t>G 2025)</w:t>
      </w:r>
      <w:r w:rsidR="00097C27">
        <w:t>.</w:t>
      </w:r>
    </w:p>
    <w:p w14:paraId="5E1C31CD" w14:textId="77777777" w:rsidR="004A7EB0" w:rsidRDefault="004A7EB0" w:rsidP="00056058">
      <w:pPr>
        <w:ind w:left="0" w:right="0" w:firstLine="0"/>
      </w:pPr>
    </w:p>
    <w:p w14:paraId="5178BD89" w14:textId="3BF01DD0" w:rsidR="004F4AAD" w:rsidRDefault="004F4AAD" w:rsidP="00056058">
      <w:pPr>
        <w:ind w:left="0" w:right="0" w:firstLine="0"/>
      </w:pPr>
      <w:r>
        <w:lastRenderedPageBreak/>
        <w:t>Factorial designs</w:t>
      </w:r>
      <w:r w:rsidR="009E1614">
        <w:t xml:space="preserve"> come under two brackets</w:t>
      </w:r>
      <w:r w:rsidR="00523CCF">
        <w:t>,</w:t>
      </w:r>
      <w:r w:rsidR="009E1614">
        <w:t xml:space="preserve"> full factorial or fractional factorial</w:t>
      </w:r>
      <w:r w:rsidR="00702AE1">
        <w:t xml:space="preserve">, </w:t>
      </w:r>
      <w:r w:rsidR="00523CCF">
        <w:t xml:space="preserve">which </w:t>
      </w:r>
      <w:r w:rsidR="00A147CB">
        <w:t xml:space="preserve">both aim to </w:t>
      </w:r>
      <w:r w:rsidR="00523CCF">
        <w:t>investigate</w:t>
      </w:r>
      <w:r w:rsidR="0011021A">
        <w:t xml:space="preserve"> the interaction between different factors</w:t>
      </w:r>
      <w:r w:rsidR="0064482F">
        <w:t xml:space="preserve"> </w:t>
      </w:r>
      <w:r w:rsidR="0064482F" w:rsidRPr="0064482F">
        <w:t>(Minitab</w:t>
      </w:r>
      <w:r w:rsidR="00FF5DFD">
        <w:t>, date unknown</w:t>
      </w:r>
      <w:r w:rsidR="0064482F" w:rsidRPr="0064482F">
        <w:t>)</w:t>
      </w:r>
      <w:r w:rsidR="0011021A">
        <w:t xml:space="preserve">. A full factorial </w:t>
      </w:r>
      <w:r w:rsidR="00510779">
        <w:t xml:space="preserve">design </w:t>
      </w:r>
      <w:r w:rsidR="0011021A">
        <w:t>records data at all points</w:t>
      </w:r>
      <w:r w:rsidR="004A6369">
        <w:t xml:space="preserve">, </w:t>
      </w:r>
      <w:r w:rsidR="00AB79DD">
        <w:t>building a complete image of the data. Meanwhile</w:t>
      </w:r>
      <w:r w:rsidR="004A6369">
        <w:t xml:space="preserve">, </w:t>
      </w:r>
      <w:r w:rsidR="00AB79DD">
        <w:t xml:space="preserve">fractional factorial </w:t>
      </w:r>
      <w:r w:rsidR="00CB3625">
        <w:t xml:space="preserve">designs </w:t>
      </w:r>
      <w:r w:rsidR="00AB79DD">
        <w:t xml:space="preserve">use selective points to reduce the number of </w:t>
      </w:r>
      <w:r w:rsidR="00CB3625">
        <w:t xml:space="preserve">simulations </w:t>
      </w:r>
      <w:r w:rsidR="00ED1C86">
        <w:t xml:space="preserve">runs </w:t>
      </w:r>
      <w:r w:rsidR="00CB3625">
        <w:t>whilst</w:t>
      </w:r>
      <w:r w:rsidR="00AB79DD">
        <w:t xml:space="preserve"> </w:t>
      </w:r>
      <w:r w:rsidR="00CB3625">
        <w:t xml:space="preserve">still </w:t>
      </w:r>
      <w:r w:rsidR="00AB79DD">
        <w:t>build</w:t>
      </w:r>
      <w:r w:rsidR="00CB3625">
        <w:t>ing</w:t>
      </w:r>
      <w:r w:rsidR="00AB79DD">
        <w:t xml:space="preserve"> a complete image</w:t>
      </w:r>
      <w:r w:rsidR="00726270">
        <w:t>.</w:t>
      </w:r>
      <w:r w:rsidR="00CB3625">
        <w:t xml:space="preserve"> (figure 2)</w:t>
      </w:r>
      <w:r w:rsidR="00726270">
        <w:t xml:space="preserve"> With this</w:t>
      </w:r>
      <w:r w:rsidR="00CB3625">
        <w:t>,</w:t>
      </w:r>
      <w:r w:rsidR="00726270">
        <w:t xml:space="preserve"> </w:t>
      </w:r>
      <w:r w:rsidR="00ED1C86">
        <w:t xml:space="preserve">the </w:t>
      </w:r>
      <w:r w:rsidR="00565149">
        <w:t>number of runs used in the fractional factorial has an influence on the reliability of the data,</w:t>
      </w:r>
      <w:r w:rsidR="00C706F4">
        <w:t xml:space="preserve"> however</w:t>
      </w:r>
      <w:r w:rsidR="00CB3625">
        <w:t>,</w:t>
      </w:r>
      <w:r w:rsidR="00C706F4">
        <w:t xml:space="preserve"> </w:t>
      </w:r>
      <w:r w:rsidR="00A71518">
        <w:t>if</w:t>
      </w:r>
      <w:r w:rsidR="00C706F4">
        <w:t xml:space="preserve"> </w:t>
      </w:r>
      <w:r w:rsidR="00A71518">
        <w:t xml:space="preserve">there </w:t>
      </w:r>
      <w:r w:rsidR="00CB3625">
        <w:t xml:space="preserve">are </w:t>
      </w:r>
      <w:proofErr w:type="gramStart"/>
      <w:r w:rsidR="00CB3625">
        <w:t>a sufficient number of</w:t>
      </w:r>
      <w:proofErr w:type="gramEnd"/>
      <w:r w:rsidR="00A71518">
        <w:t xml:space="preserve"> </w:t>
      </w:r>
      <w:r w:rsidR="00C706F4">
        <w:t>data points</w:t>
      </w:r>
      <w:r w:rsidR="00CB3625">
        <w:t>,</w:t>
      </w:r>
      <w:r w:rsidR="00C706F4">
        <w:t xml:space="preserve"> </w:t>
      </w:r>
      <w:r w:rsidR="008C0E7D">
        <w:t>the</w:t>
      </w:r>
      <w:r w:rsidR="00A71518">
        <w:t xml:space="preserve">n the test </w:t>
      </w:r>
      <w:r w:rsidR="00CB3625">
        <w:t>can be deemed</w:t>
      </w:r>
      <w:r w:rsidR="008C0E7D">
        <w:t xml:space="preserve"> valid.</w:t>
      </w:r>
    </w:p>
    <w:p w14:paraId="0C557C6F" w14:textId="77777777" w:rsidR="0028334D" w:rsidRDefault="0028334D" w:rsidP="00056058">
      <w:pPr>
        <w:ind w:left="0" w:right="0" w:firstLine="0"/>
      </w:pPr>
    </w:p>
    <w:p w14:paraId="7019E57F" w14:textId="2BFDD2D4" w:rsidR="0028334D" w:rsidRDefault="0028334D" w:rsidP="0028334D">
      <w:pPr>
        <w:keepNext/>
        <w:ind w:left="0" w:right="0" w:firstLine="0"/>
        <w:jc w:val="center"/>
      </w:pPr>
      <w:r>
        <w:rPr>
          <w:noProof/>
        </w:rPr>
        <w:drawing>
          <wp:inline distT="0" distB="0" distL="0" distR="0" wp14:anchorId="6298A041" wp14:editId="188EB186">
            <wp:extent cx="2018315" cy="1280160"/>
            <wp:effectExtent l="0" t="0" r="1270" b="0"/>
            <wp:docPr id="18425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4092" name=""/>
                    <pic:cNvPicPr/>
                  </pic:nvPicPr>
                  <pic:blipFill rotWithShape="1">
                    <a:blip r:embed="rId18"/>
                    <a:srcRect b="60829"/>
                    <a:stretch>
                      <a:fillRect/>
                    </a:stretch>
                  </pic:blipFill>
                  <pic:spPr bwMode="auto">
                    <a:xfrm>
                      <a:off x="0" y="0"/>
                      <a:ext cx="2019632" cy="128099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38DC796" wp14:editId="6189D54D">
            <wp:extent cx="2018665" cy="1319916"/>
            <wp:effectExtent l="0" t="0" r="635" b="0"/>
            <wp:docPr id="2081349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4092" name=""/>
                    <pic:cNvPicPr/>
                  </pic:nvPicPr>
                  <pic:blipFill rotWithShape="1">
                    <a:blip r:embed="rId18"/>
                    <a:srcRect t="49851" b="9768"/>
                    <a:stretch>
                      <a:fillRect/>
                    </a:stretch>
                  </pic:blipFill>
                  <pic:spPr bwMode="auto">
                    <a:xfrm>
                      <a:off x="0" y="0"/>
                      <a:ext cx="2019632" cy="1320548"/>
                    </a:xfrm>
                    <a:prstGeom prst="rect">
                      <a:avLst/>
                    </a:prstGeom>
                    <a:ln>
                      <a:noFill/>
                    </a:ln>
                    <a:extLst>
                      <a:ext uri="{53640926-AAD7-44D8-BBD7-CCE9431645EC}">
                        <a14:shadowObscured xmlns:a14="http://schemas.microsoft.com/office/drawing/2010/main"/>
                      </a:ext>
                    </a:extLst>
                  </pic:spPr>
                </pic:pic>
              </a:graphicData>
            </a:graphic>
          </wp:inline>
        </w:drawing>
      </w:r>
    </w:p>
    <w:p w14:paraId="4B8BB037" w14:textId="0756D68E" w:rsidR="0028334D" w:rsidRDefault="0028334D" w:rsidP="0028334D">
      <w:pPr>
        <w:pStyle w:val="Caption"/>
        <w:ind w:left="0" w:right="0"/>
        <w:jc w:val="center"/>
      </w:pPr>
      <w:r>
        <w:t xml:space="preserve">Figure </w:t>
      </w:r>
      <w:r>
        <w:fldChar w:fldCharType="begin"/>
      </w:r>
      <w:r>
        <w:instrText>SEQ Figure \* ARABIC</w:instrText>
      </w:r>
      <w:r>
        <w:fldChar w:fldCharType="separate"/>
      </w:r>
      <w:r w:rsidR="00DD7F41">
        <w:rPr>
          <w:noProof/>
        </w:rPr>
        <w:t>2</w:t>
      </w:r>
      <w:r>
        <w:fldChar w:fldCharType="end"/>
      </w:r>
      <w:r>
        <w:t xml:space="preserve"> – Full factorial </w:t>
      </w:r>
      <w:r w:rsidR="00E82F47">
        <w:t xml:space="preserve">(left) </w:t>
      </w:r>
      <w:r>
        <w:t xml:space="preserve">and fractional factorial </w:t>
      </w:r>
      <w:r w:rsidR="00E82F47">
        <w:t xml:space="preserve">(right) </w:t>
      </w:r>
      <w:r>
        <w:t>design diagram</w:t>
      </w:r>
      <w:r w:rsidR="00E82F47">
        <w:t xml:space="preserve"> </w:t>
      </w:r>
      <w:r w:rsidR="00E82F47" w:rsidRPr="00FF5DFD">
        <w:t>(</w:t>
      </w:r>
      <w:proofErr w:type="spellStart"/>
      <w:r w:rsidR="00E82F47" w:rsidRPr="00FF5DFD">
        <w:t>minitab</w:t>
      </w:r>
      <w:proofErr w:type="spellEnd"/>
      <w:r w:rsidR="00E82F47">
        <w:t>, date unknown</w:t>
      </w:r>
      <w:r w:rsidR="00E82F47" w:rsidRPr="00FF5DFD">
        <w:t>)</w:t>
      </w:r>
      <w:r w:rsidR="00E82F47">
        <w:t>.</w:t>
      </w:r>
    </w:p>
    <w:p w14:paraId="4A9096BA" w14:textId="77777777" w:rsidR="0028334D" w:rsidRDefault="0028334D" w:rsidP="00D65FB6">
      <w:pPr>
        <w:ind w:left="0" w:firstLine="0"/>
      </w:pPr>
    </w:p>
    <w:p w14:paraId="669038F4" w14:textId="47B07D0B" w:rsidR="00A71518" w:rsidRDefault="00D65FB6" w:rsidP="00FF287E">
      <w:pPr>
        <w:ind w:left="0" w:right="0" w:firstLine="0"/>
      </w:pPr>
      <w:r>
        <w:t>Box-Benken is commonly used due to it requiring fewer runs in relation to the central composite design (CCD)</w:t>
      </w:r>
      <w:r w:rsidR="00FF287E">
        <w:t>, due to CCD looking at the limits in contrast to the Box-Benken, which uses the mid points.</w:t>
      </w:r>
      <w:r w:rsidR="00463789">
        <w:t xml:space="preserve"> With this</w:t>
      </w:r>
      <w:r w:rsidR="009D5AB1">
        <w:t>,</w:t>
      </w:r>
      <w:r w:rsidR="00463789">
        <w:t xml:space="preserve"> the </w:t>
      </w:r>
      <w:r w:rsidR="009D5AB1">
        <w:t>CCD</w:t>
      </w:r>
      <w:r w:rsidR="00463789">
        <w:t xml:space="preserve"> then gives an improve</w:t>
      </w:r>
      <w:r w:rsidR="009D5AB1">
        <w:t>d</w:t>
      </w:r>
      <w:r w:rsidR="00463789">
        <w:t xml:space="preserve"> level of accuracy in contrast</w:t>
      </w:r>
      <w:r w:rsidR="00FF287E">
        <w:t>, however it takes longer due to the additional runs needed</w:t>
      </w:r>
      <w:r w:rsidR="009D5AB1">
        <w:t xml:space="preserve"> </w:t>
      </w:r>
      <w:r w:rsidR="00FF5DFD" w:rsidRPr="00FF5DFD">
        <w:t>(</w:t>
      </w:r>
      <w:proofErr w:type="spellStart"/>
      <w:r w:rsidR="00FF5DFD" w:rsidRPr="00FF5DFD">
        <w:t>minitab</w:t>
      </w:r>
      <w:proofErr w:type="spellEnd"/>
      <w:r w:rsidR="00FF5DFD">
        <w:t>, date unknown</w:t>
      </w:r>
      <w:r w:rsidR="00FF5DFD" w:rsidRPr="00FF5DFD">
        <w:t>)</w:t>
      </w:r>
      <w:r w:rsidR="00463789">
        <w:t>.</w:t>
      </w:r>
    </w:p>
    <w:p w14:paraId="11FB1C18" w14:textId="77777777" w:rsidR="00E82F47" w:rsidRDefault="00E82F47" w:rsidP="00056058">
      <w:pPr>
        <w:ind w:left="0" w:right="0" w:firstLine="0"/>
      </w:pPr>
    </w:p>
    <w:tbl>
      <w:tblPr>
        <w:tblStyle w:val="TableGrid0"/>
        <w:tblW w:w="0" w:type="auto"/>
        <w:tblLook w:val="04A0" w:firstRow="1" w:lastRow="0" w:firstColumn="1" w:lastColumn="0" w:noHBand="0" w:noVBand="1"/>
      </w:tblPr>
      <w:tblGrid>
        <w:gridCol w:w="4600"/>
        <w:gridCol w:w="4416"/>
      </w:tblGrid>
      <w:tr w:rsidR="00A64009" w14:paraId="66AE304D" w14:textId="77777777" w:rsidTr="00E27355">
        <w:tc>
          <w:tcPr>
            <w:tcW w:w="4600" w:type="dxa"/>
            <w:tcBorders>
              <w:top w:val="single" w:sz="4" w:space="0" w:color="FFFFFF"/>
              <w:left w:val="single" w:sz="4" w:space="0" w:color="FFFFFF"/>
              <w:bottom w:val="single" w:sz="4" w:space="0" w:color="FFFFFF"/>
              <w:right w:val="single" w:sz="4" w:space="0" w:color="FFFFFF"/>
            </w:tcBorders>
          </w:tcPr>
          <w:p w14:paraId="13C33101" w14:textId="77777777" w:rsidR="00A64009" w:rsidRDefault="00A64009" w:rsidP="00E27355">
            <w:pPr>
              <w:keepNext/>
              <w:ind w:left="0" w:right="0" w:firstLine="0"/>
              <w:jc w:val="center"/>
            </w:pPr>
            <w:r>
              <w:rPr>
                <w:noProof/>
              </w:rPr>
              <w:drawing>
                <wp:inline distT="0" distB="0" distL="0" distR="0" wp14:anchorId="16B1142E" wp14:editId="72258439">
                  <wp:extent cx="1948069" cy="1638771"/>
                  <wp:effectExtent l="0" t="0" r="0" b="0"/>
                  <wp:docPr id="319756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56979" name=""/>
                          <pic:cNvPicPr/>
                        </pic:nvPicPr>
                        <pic:blipFill rotWithShape="1">
                          <a:blip r:embed="rId19"/>
                          <a:srcRect l="31162" t="13523" r="30814" b="10798"/>
                          <a:stretch>
                            <a:fillRect/>
                          </a:stretch>
                        </pic:blipFill>
                        <pic:spPr bwMode="auto">
                          <a:xfrm>
                            <a:off x="0" y="0"/>
                            <a:ext cx="1967464" cy="1655087"/>
                          </a:xfrm>
                          <a:prstGeom prst="rect">
                            <a:avLst/>
                          </a:prstGeom>
                          <a:ln>
                            <a:noFill/>
                          </a:ln>
                          <a:extLst>
                            <a:ext uri="{53640926-AAD7-44D8-BBD7-CCE9431645EC}">
                              <a14:shadowObscured xmlns:a14="http://schemas.microsoft.com/office/drawing/2010/main"/>
                            </a:ext>
                          </a:extLst>
                        </pic:spPr>
                      </pic:pic>
                    </a:graphicData>
                  </a:graphic>
                </wp:inline>
              </w:drawing>
            </w:r>
          </w:p>
          <w:p w14:paraId="62FBB16D" w14:textId="7E66E505" w:rsidR="00A64009" w:rsidRDefault="00A64009" w:rsidP="00E27355">
            <w:pPr>
              <w:pStyle w:val="Caption"/>
              <w:ind w:left="0" w:right="0"/>
              <w:jc w:val="center"/>
            </w:pPr>
            <w:r>
              <w:t xml:space="preserve">Figure </w:t>
            </w:r>
            <w:r>
              <w:fldChar w:fldCharType="begin"/>
            </w:r>
            <w:r>
              <w:instrText>SEQ Figure \* ARABIC</w:instrText>
            </w:r>
            <w:r>
              <w:fldChar w:fldCharType="separate"/>
            </w:r>
            <w:r w:rsidR="00DD7F41">
              <w:rPr>
                <w:noProof/>
              </w:rPr>
              <w:t>3</w:t>
            </w:r>
            <w:r>
              <w:fldChar w:fldCharType="end"/>
            </w:r>
            <w:r>
              <w:t xml:space="preserve"> - Central composite design method</w:t>
            </w:r>
            <w:r w:rsidR="00E82F47">
              <w:t xml:space="preserve"> </w:t>
            </w:r>
            <w:r w:rsidR="00E82F47" w:rsidRPr="00FF5DFD">
              <w:t>(</w:t>
            </w:r>
            <w:proofErr w:type="spellStart"/>
            <w:r w:rsidR="00E82F47" w:rsidRPr="00FF5DFD">
              <w:t>minitab</w:t>
            </w:r>
            <w:proofErr w:type="spellEnd"/>
            <w:r w:rsidR="00E82F47">
              <w:t>, date unknown</w:t>
            </w:r>
            <w:r w:rsidR="00E82F47" w:rsidRPr="00FF5DFD">
              <w:t>)</w:t>
            </w:r>
          </w:p>
        </w:tc>
        <w:tc>
          <w:tcPr>
            <w:tcW w:w="4416" w:type="dxa"/>
            <w:tcBorders>
              <w:top w:val="single" w:sz="4" w:space="0" w:color="FFFFFF"/>
              <w:left w:val="single" w:sz="4" w:space="0" w:color="FFFFFF"/>
              <w:bottom w:val="single" w:sz="4" w:space="0" w:color="FFFFFF"/>
              <w:right w:val="single" w:sz="4" w:space="0" w:color="FFFFFF"/>
            </w:tcBorders>
          </w:tcPr>
          <w:p w14:paraId="08F40F8A" w14:textId="77777777" w:rsidR="00E27355" w:rsidRDefault="00E27355" w:rsidP="00E27355">
            <w:pPr>
              <w:keepNext/>
              <w:ind w:left="0" w:right="0" w:firstLine="0"/>
              <w:jc w:val="center"/>
            </w:pPr>
            <w:r>
              <w:rPr>
                <w:noProof/>
              </w:rPr>
              <w:drawing>
                <wp:inline distT="0" distB="0" distL="0" distR="0" wp14:anchorId="42F283E5" wp14:editId="25914193">
                  <wp:extent cx="1861827" cy="1614115"/>
                  <wp:effectExtent l="0" t="0" r="5080" b="5715"/>
                  <wp:docPr id="27098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81635" name=""/>
                          <pic:cNvPicPr/>
                        </pic:nvPicPr>
                        <pic:blipFill>
                          <a:blip r:embed="rId20"/>
                          <a:stretch>
                            <a:fillRect/>
                          </a:stretch>
                        </pic:blipFill>
                        <pic:spPr>
                          <a:xfrm>
                            <a:off x="0" y="0"/>
                            <a:ext cx="1874395" cy="1625011"/>
                          </a:xfrm>
                          <a:prstGeom prst="rect">
                            <a:avLst/>
                          </a:prstGeom>
                        </pic:spPr>
                      </pic:pic>
                    </a:graphicData>
                  </a:graphic>
                </wp:inline>
              </w:drawing>
            </w:r>
          </w:p>
          <w:p w14:paraId="6CD29BC1" w14:textId="7C1C766B" w:rsidR="00A64009" w:rsidRDefault="00E27355" w:rsidP="00E27355">
            <w:pPr>
              <w:pStyle w:val="Caption"/>
              <w:ind w:left="0" w:right="0"/>
              <w:jc w:val="center"/>
            </w:pPr>
            <w:r>
              <w:t xml:space="preserve">Figure </w:t>
            </w:r>
            <w:r>
              <w:fldChar w:fldCharType="begin"/>
            </w:r>
            <w:r>
              <w:instrText>SEQ Figure \* ARABIC</w:instrText>
            </w:r>
            <w:r>
              <w:fldChar w:fldCharType="separate"/>
            </w:r>
            <w:r w:rsidR="00DD7F41">
              <w:rPr>
                <w:noProof/>
              </w:rPr>
              <w:t>4</w:t>
            </w:r>
            <w:r>
              <w:fldChar w:fldCharType="end"/>
            </w:r>
            <w:r>
              <w:t xml:space="preserve"> - Box-</w:t>
            </w:r>
            <w:proofErr w:type="spellStart"/>
            <w:r>
              <w:t>Benkhen</w:t>
            </w:r>
            <w:proofErr w:type="spellEnd"/>
            <w:r>
              <w:t xml:space="preserve"> model</w:t>
            </w:r>
            <w:r w:rsidR="00E82F47">
              <w:t xml:space="preserve"> </w:t>
            </w:r>
            <w:r w:rsidR="00E82F47" w:rsidRPr="00FF5DFD">
              <w:t>(</w:t>
            </w:r>
            <w:proofErr w:type="spellStart"/>
            <w:r w:rsidR="00E82F47" w:rsidRPr="00FF5DFD">
              <w:t>minitab</w:t>
            </w:r>
            <w:proofErr w:type="spellEnd"/>
            <w:r w:rsidR="00E82F47">
              <w:t>, date unknown</w:t>
            </w:r>
            <w:r w:rsidR="00E82F47" w:rsidRPr="00FF5DFD">
              <w:t>)</w:t>
            </w:r>
            <w:r w:rsidR="00E82F47">
              <w:t>.</w:t>
            </w:r>
          </w:p>
        </w:tc>
      </w:tr>
    </w:tbl>
    <w:p w14:paraId="7FF8C42C" w14:textId="77777777" w:rsidR="006F14C8" w:rsidRDefault="006F14C8" w:rsidP="00F8750D">
      <w:pPr>
        <w:ind w:left="0" w:firstLine="0"/>
      </w:pPr>
    </w:p>
    <w:p w14:paraId="7A3E9546" w14:textId="77777777" w:rsidR="0066694D" w:rsidRDefault="0066694D" w:rsidP="00F8750D">
      <w:pPr>
        <w:ind w:left="0" w:firstLine="0"/>
      </w:pPr>
    </w:p>
    <w:p w14:paraId="479F12C6" w14:textId="77777777" w:rsidR="0066694D" w:rsidRDefault="0066694D" w:rsidP="00F8750D">
      <w:pPr>
        <w:ind w:left="0" w:firstLine="0"/>
      </w:pPr>
    </w:p>
    <w:p w14:paraId="4E2B4569" w14:textId="77777777" w:rsidR="0066694D" w:rsidRDefault="0066694D" w:rsidP="00F8750D">
      <w:pPr>
        <w:ind w:left="0" w:firstLine="0"/>
      </w:pPr>
    </w:p>
    <w:p w14:paraId="53AEEAF8" w14:textId="77777777" w:rsidR="0066694D" w:rsidRPr="00F8750D" w:rsidRDefault="0066694D" w:rsidP="00F8750D">
      <w:pPr>
        <w:ind w:left="0" w:firstLine="0"/>
      </w:pPr>
    </w:p>
    <w:p w14:paraId="2D4B360C" w14:textId="7358300D" w:rsidR="00670D6C" w:rsidRDefault="00670D6C" w:rsidP="00670D6C">
      <w:pPr>
        <w:pStyle w:val="Heading1"/>
        <w:numPr>
          <w:ilvl w:val="0"/>
          <w:numId w:val="2"/>
        </w:numPr>
        <w:ind w:left="0"/>
      </w:pPr>
      <w:bookmarkStart w:id="2" w:name="_Toc228736462"/>
      <w:r>
        <w:lastRenderedPageBreak/>
        <w:t>Test plan development</w:t>
      </w:r>
      <w:r w:rsidR="009651EE">
        <w:t xml:space="preserve"> and testing methods</w:t>
      </w:r>
      <w:bookmarkEnd w:id="2"/>
      <w:r w:rsidR="009651EE">
        <w:t xml:space="preserve"> </w:t>
      </w:r>
    </w:p>
    <w:p w14:paraId="210768FE" w14:textId="77777777" w:rsidR="0091042C" w:rsidRPr="0091042C" w:rsidRDefault="0091042C" w:rsidP="0091042C">
      <w:pPr>
        <w:ind w:left="0" w:firstLine="0"/>
      </w:pPr>
    </w:p>
    <w:p w14:paraId="14228712" w14:textId="26171E3E" w:rsidR="00EB3623" w:rsidRDefault="00ED3D8C" w:rsidP="00F45CBD">
      <w:pPr>
        <w:ind w:left="0" w:right="0" w:firstLine="0"/>
      </w:pPr>
      <w:r>
        <w:t xml:space="preserve">To get the balance between the reliability and </w:t>
      </w:r>
      <w:r w:rsidR="00AA669D">
        <w:t xml:space="preserve">the </w:t>
      </w:r>
      <w:r w:rsidR="008A7D4A">
        <w:t>driver performance analysis</w:t>
      </w:r>
      <w:r w:rsidR="003E0A8B">
        <w:t>,</w:t>
      </w:r>
      <w:r w:rsidR="008A7D4A">
        <w:t xml:space="preserve"> the first 1</w:t>
      </w:r>
      <w:r w:rsidR="003E0A8B">
        <w:t>-</w:t>
      </w:r>
      <w:r w:rsidR="008A7D4A">
        <w:t xml:space="preserve">hour session was used to </w:t>
      </w:r>
      <w:r w:rsidR="003E0A8B">
        <w:t>prove</w:t>
      </w:r>
      <w:r w:rsidR="008A7D4A">
        <w:t xml:space="preserve"> reliability in results, </w:t>
      </w:r>
      <w:r w:rsidR="00F45CBD">
        <w:t>using</w:t>
      </w:r>
      <w:r w:rsidR="008A7D4A">
        <w:t xml:space="preserve"> push factor tests and a consistency test. </w:t>
      </w:r>
      <w:r w:rsidR="003D477B">
        <w:t xml:space="preserve">Before and after these sessions, a push lap was done to show </w:t>
      </w:r>
      <w:r w:rsidR="00FC45D9">
        <w:t>the deviance between the start and end of the session</w:t>
      </w:r>
      <w:r w:rsidR="00F45CBD">
        <w:t>s.</w:t>
      </w:r>
    </w:p>
    <w:p w14:paraId="13859F50" w14:textId="37AD5455" w:rsidR="00CD17A8" w:rsidRDefault="0033363F" w:rsidP="00F45CBD">
      <w:pPr>
        <w:ind w:left="0" w:right="0" w:firstLine="0"/>
      </w:pPr>
      <w:r>
        <w:t xml:space="preserve">The pace of the vehicle was </w:t>
      </w:r>
      <w:r w:rsidR="000A13A0">
        <w:t xml:space="preserve">increased </w:t>
      </w:r>
      <w:r>
        <w:t xml:space="preserve">in 10% increments from 50% to 100% to show how the lap times change and deviate in relation to how the driver is </w:t>
      </w:r>
      <w:r w:rsidR="007E01BD">
        <w:t xml:space="preserve">pushing the vehicle. </w:t>
      </w:r>
      <w:r w:rsidR="00D7317C">
        <w:t>Furthermore,</w:t>
      </w:r>
      <w:r w:rsidR="007E01BD">
        <w:t xml:space="preserve"> these tests were conducted over 3 laps to </w:t>
      </w:r>
      <w:r w:rsidR="00656046">
        <w:t>gain</w:t>
      </w:r>
      <w:r w:rsidR="007E01BD">
        <w:t xml:space="preserve"> an initial comparison, whilst not taking up </w:t>
      </w:r>
      <w:r w:rsidR="00656046">
        <w:t xml:space="preserve">a </w:t>
      </w:r>
      <w:r w:rsidR="007E01BD">
        <w:t>significant amount of time.</w:t>
      </w:r>
      <w:r w:rsidR="002144AF">
        <w:t xml:space="preserve"> The consistency test aims to not only look at how the drivers lap time changes</w:t>
      </w:r>
      <w:r w:rsidR="00656046">
        <w:t>,</w:t>
      </w:r>
      <w:r w:rsidR="002144AF">
        <w:t xml:space="preserve"> but also</w:t>
      </w:r>
      <w:r w:rsidR="00656046">
        <w:t xml:space="preserve"> to </w:t>
      </w:r>
      <w:r w:rsidR="00BE0FBC">
        <w:t>investigate</w:t>
      </w:r>
      <w:r w:rsidR="002144AF">
        <w:t xml:space="preserve"> the characteristics of the vehicle to control the reliability of the results. The number of laps needed for future tests was to be analysed and potentially altered after the consistency test. </w:t>
      </w:r>
      <w:r w:rsidR="007315C5">
        <w:t>With the consistency test</w:t>
      </w:r>
      <w:r w:rsidR="00BE0FBC">
        <w:t>,</w:t>
      </w:r>
      <w:r w:rsidR="007315C5">
        <w:t xml:space="preserve"> a push factor was to be gauged off the previous test, which would then be carried onto future tests</w:t>
      </w:r>
      <w:r w:rsidR="00BE0FBC">
        <w:t>.</w:t>
      </w:r>
      <w:r w:rsidR="00F27E3B">
        <w:t xml:space="preserve"> These two tests gave foundations for the </w:t>
      </w:r>
      <w:r w:rsidR="00090E33">
        <w:t>validity</w:t>
      </w:r>
      <w:r w:rsidR="00F27E3B">
        <w:t xml:space="preserve"> of the future tests, which focus on tuning the </w:t>
      </w:r>
      <w:r w:rsidR="00090E33">
        <w:t>setup</w:t>
      </w:r>
      <w:r w:rsidR="00F27E3B">
        <w:t xml:space="preserve"> to </w:t>
      </w:r>
      <w:r w:rsidR="00090E33">
        <w:t>improve driver performance.</w:t>
      </w:r>
      <w:r w:rsidR="000663DA">
        <w:t xml:space="preserve"> For the consistency test</w:t>
      </w:r>
      <w:r w:rsidR="00742215">
        <w:t>,</w:t>
      </w:r>
      <w:r w:rsidR="000663DA">
        <w:t xml:space="preserve"> the plan was to run between 10 to 20</w:t>
      </w:r>
      <w:r w:rsidR="009F37C1">
        <w:t xml:space="preserve"> laps</w:t>
      </w:r>
      <w:r w:rsidR="000663DA">
        <w:t xml:space="preserve"> depending upo</w:t>
      </w:r>
      <w:r w:rsidR="009F37C1">
        <w:t>n the consistency of the driver and the tyre characteristics, with the final number of laps being 1</w:t>
      </w:r>
      <w:r w:rsidR="002F4B95">
        <w:t>3.</w:t>
      </w:r>
    </w:p>
    <w:p w14:paraId="328D31D3" w14:textId="77777777" w:rsidR="00DD6656" w:rsidRDefault="00DD6656" w:rsidP="00F45CBD">
      <w:pPr>
        <w:ind w:left="0" w:right="0" w:firstLine="0"/>
      </w:pPr>
    </w:p>
    <w:p w14:paraId="597D96FA" w14:textId="361AA19E" w:rsidR="00DD6656" w:rsidRDefault="00DD6656" w:rsidP="00AC6C56">
      <w:pPr>
        <w:pStyle w:val="Caption"/>
        <w:keepNext/>
        <w:ind w:left="0" w:right="0" w:hanging="11"/>
        <w:jc w:val="center"/>
      </w:pPr>
      <w:r>
        <w:t xml:space="preserve">Table </w:t>
      </w:r>
      <w:r>
        <w:fldChar w:fldCharType="begin"/>
      </w:r>
      <w:r>
        <w:instrText>SEQ Table \* ARABIC</w:instrText>
      </w:r>
      <w:r>
        <w:fldChar w:fldCharType="separate"/>
      </w:r>
      <w:r w:rsidR="00336F77">
        <w:rPr>
          <w:noProof/>
        </w:rPr>
        <w:t>1</w:t>
      </w:r>
      <w:r>
        <w:fldChar w:fldCharType="end"/>
      </w:r>
      <w:r>
        <w:t xml:space="preserve"> - Lap number and the push % in comparison</w:t>
      </w:r>
      <w:r w:rsidR="00AC6C56">
        <w:t xml:space="preserve"> for the push percentage run plan</w:t>
      </w:r>
    </w:p>
    <w:tbl>
      <w:tblPr>
        <w:tblStyle w:val="PlainTable3"/>
        <w:tblW w:w="0" w:type="auto"/>
        <w:tblLook w:val="04A0" w:firstRow="1" w:lastRow="0" w:firstColumn="1" w:lastColumn="0" w:noHBand="0" w:noVBand="1"/>
      </w:tblPr>
      <w:tblGrid>
        <w:gridCol w:w="1568"/>
        <w:gridCol w:w="1387"/>
        <w:gridCol w:w="1200"/>
        <w:gridCol w:w="1200"/>
        <w:gridCol w:w="1288"/>
        <w:gridCol w:w="1288"/>
        <w:gridCol w:w="1085"/>
      </w:tblGrid>
      <w:tr w:rsidR="00B448D7" w14:paraId="07BC4FBB" w14:textId="70DDE149" w:rsidTr="00AC6C5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68" w:type="dxa"/>
          </w:tcPr>
          <w:p w14:paraId="437EAA14" w14:textId="3FAA2C43" w:rsidR="00803E72" w:rsidRDefault="00803E72" w:rsidP="00AC6C56">
            <w:pPr>
              <w:ind w:left="0" w:right="0" w:firstLine="0"/>
              <w:jc w:val="center"/>
            </w:pPr>
            <w:r>
              <w:t>Lap number</w:t>
            </w:r>
          </w:p>
        </w:tc>
        <w:tc>
          <w:tcPr>
            <w:tcW w:w="1387" w:type="dxa"/>
          </w:tcPr>
          <w:p w14:paraId="6D4F95DB" w14:textId="253EC1D3" w:rsidR="00803E72" w:rsidRDefault="00803E72" w:rsidP="00AC6C56">
            <w:pPr>
              <w:ind w:left="0" w:right="0" w:firstLine="0"/>
              <w:jc w:val="center"/>
              <w:cnfStyle w:val="100000000000" w:firstRow="1" w:lastRow="0" w:firstColumn="0" w:lastColumn="0" w:oddVBand="0" w:evenVBand="0" w:oddHBand="0" w:evenHBand="0" w:firstRowFirstColumn="0" w:firstRowLastColumn="0" w:lastRowFirstColumn="0" w:lastRowLastColumn="0"/>
            </w:pPr>
            <w:r>
              <w:t>1,2,3</w:t>
            </w:r>
          </w:p>
        </w:tc>
        <w:tc>
          <w:tcPr>
            <w:tcW w:w="1200" w:type="dxa"/>
          </w:tcPr>
          <w:p w14:paraId="2134F589" w14:textId="604C2F6E" w:rsidR="00803E72" w:rsidRDefault="00803E72" w:rsidP="00AC6C56">
            <w:pPr>
              <w:ind w:left="0" w:right="0" w:firstLine="0"/>
              <w:jc w:val="center"/>
              <w:cnfStyle w:val="100000000000" w:firstRow="1" w:lastRow="0" w:firstColumn="0" w:lastColumn="0" w:oddVBand="0" w:evenVBand="0" w:oddHBand="0" w:evenHBand="0" w:firstRowFirstColumn="0" w:firstRowLastColumn="0" w:lastRowFirstColumn="0" w:lastRowLastColumn="0"/>
            </w:pPr>
            <w:r>
              <w:t>4,5,6</w:t>
            </w:r>
          </w:p>
        </w:tc>
        <w:tc>
          <w:tcPr>
            <w:tcW w:w="1200" w:type="dxa"/>
          </w:tcPr>
          <w:p w14:paraId="3E22CC13" w14:textId="1DD16B70" w:rsidR="00803E72" w:rsidRDefault="00803E72" w:rsidP="00AC6C56">
            <w:pPr>
              <w:ind w:left="0" w:right="0" w:firstLine="0"/>
              <w:jc w:val="center"/>
              <w:cnfStyle w:val="100000000000" w:firstRow="1" w:lastRow="0" w:firstColumn="0" w:lastColumn="0" w:oddVBand="0" w:evenVBand="0" w:oddHBand="0" w:evenHBand="0" w:firstRowFirstColumn="0" w:firstRowLastColumn="0" w:lastRowFirstColumn="0" w:lastRowLastColumn="0"/>
            </w:pPr>
            <w:r>
              <w:t>7,8,9</w:t>
            </w:r>
          </w:p>
        </w:tc>
        <w:tc>
          <w:tcPr>
            <w:tcW w:w="1288" w:type="dxa"/>
          </w:tcPr>
          <w:p w14:paraId="2DEE732D" w14:textId="2F19382F" w:rsidR="00803E72" w:rsidRDefault="00803E72" w:rsidP="00AC6C56">
            <w:pPr>
              <w:ind w:left="0" w:right="0" w:firstLine="0"/>
              <w:jc w:val="center"/>
              <w:cnfStyle w:val="100000000000" w:firstRow="1" w:lastRow="0" w:firstColumn="0" w:lastColumn="0" w:oddVBand="0" w:evenVBand="0" w:oddHBand="0" w:evenHBand="0" w:firstRowFirstColumn="0" w:firstRowLastColumn="0" w:lastRowFirstColumn="0" w:lastRowLastColumn="0"/>
            </w:pPr>
            <w:r>
              <w:t>10,11,12</w:t>
            </w:r>
          </w:p>
        </w:tc>
        <w:tc>
          <w:tcPr>
            <w:tcW w:w="1288" w:type="dxa"/>
          </w:tcPr>
          <w:p w14:paraId="634E1AF8" w14:textId="4E21E8AE" w:rsidR="00803E72" w:rsidRDefault="00803E72" w:rsidP="00AC6C56">
            <w:pPr>
              <w:ind w:left="0" w:right="0" w:firstLine="0"/>
              <w:jc w:val="center"/>
              <w:cnfStyle w:val="100000000000" w:firstRow="1" w:lastRow="0" w:firstColumn="0" w:lastColumn="0" w:oddVBand="0" w:evenVBand="0" w:oddHBand="0" w:evenHBand="0" w:firstRowFirstColumn="0" w:firstRowLastColumn="0" w:lastRowFirstColumn="0" w:lastRowLastColumn="0"/>
            </w:pPr>
            <w:r>
              <w:t>13,14,15</w:t>
            </w:r>
          </w:p>
        </w:tc>
        <w:tc>
          <w:tcPr>
            <w:tcW w:w="1085" w:type="dxa"/>
          </w:tcPr>
          <w:p w14:paraId="0B18B046" w14:textId="4661B584" w:rsidR="00803E72" w:rsidRDefault="00803E72" w:rsidP="00AC6C56">
            <w:pPr>
              <w:ind w:left="0" w:right="0" w:firstLine="0"/>
              <w:jc w:val="center"/>
              <w:cnfStyle w:val="100000000000" w:firstRow="1" w:lastRow="0" w:firstColumn="0" w:lastColumn="0" w:oddVBand="0" w:evenVBand="0" w:oddHBand="0" w:evenHBand="0" w:firstRowFirstColumn="0" w:firstRowLastColumn="0" w:lastRowFirstColumn="0" w:lastRowLastColumn="0"/>
            </w:pPr>
            <w:r>
              <w:t>16,17,18</w:t>
            </w:r>
          </w:p>
        </w:tc>
      </w:tr>
      <w:tr w:rsidR="00B448D7" w14:paraId="77F99311" w14:textId="0F453900" w:rsidTr="00AC6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8" w:type="dxa"/>
          </w:tcPr>
          <w:p w14:paraId="5E4B6CEF" w14:textId="6DC9D042" w:rsidR="00803E72" w:rsidRDefault="00803E72" w:rsidP="00AC6C56">
            <w:pPr>
              <w:ind w:left="0" w:right="0" w:firstLine="0"/>
              <w:jc w:val="center"/>
            </w:pPr>
            <w:r>
              <w:t>Push %</w:t>
            </w:r>
          </w:p>
        </w:tc>
        <w:tc>
          <w:tcPr>
            <w:tcW w:w="1387" w:type="dxa"/>
          </w:tcPr>
          <w:p w14:paraId="0E9EE8EA" w14:textId="209D33B3" w:rsidR="00803E72" w:rsidRDefault="00DD6656" w:rsidP="00AC6C56">
            <w:pPr>
              <w:ind w:left="0" w:right="0" w:firstLine="0"/>
              <w:jc w:val="center"/>
              <w:cnfStyle w:val="000000100000" w:firstRow="0" w:lastRow="0" w:firstColumn="0" w:lastColumn="0" w:oddVBand="0" w:evenVBand="0" w:oddHBand="1" w:evenHBand="0" w:firstRowFirstColumn="0" w:firstRowLastColumn="0" w:lastRowFirstColumn="0" w:lastRowLastColumn="0"/>
            </w:pPr>
            <w:r>
              <w:t>50</w:t>
            </w:r>
          </w:p>
        </w:tc>
        <w:tc>
          <w:tcPr>
            <w:tcW w:w="1200" w:type="dxa"/>
          </w:tcPr>
          <w:p w14:paraId="015A158E" w14:textId="0FC404E6" w:rsidR="00803E72" w:rsidRDefault="00DD6656" w:rsidP="00AC6C56">
            <w:pPr>
              <w:ind w:left="0" w:right="0" w:firstLine="0"/>
              <w:jc w:val="center"/>
              <w:cnfStyle w:val="000000100000" w:firstRow="0" w:lastRow="0" w:firstColumn="0" w:lastColumn="0" w:oddVBand="0" w:evenVBand="0" w:oddHBand="1" w:evenHBand="0" w:firstRowFirstColumn="0" w:firstRowLastColumn="0" w:lastRowFirstColumn="0" w:lastRowLastColumn="0"/>
            </w:pPr>
            <w:r>
              <w:t>60</w:t>
            </w:r>
          </w:p>
        </w:tc>
        <w:tc>
          <w:tcPr>
            <w:tcW w:w="1200" w:type="dxa"/>
          </w:tcPr>
          <w:p w14:paraId="79535421" w14:textId="0E9ED0E5" w:rsidR="00803E72" w:rsidRDefault="00DD6656" w:rsidP="00AC6C56">
            <w:pPr>
              <w:ind w:left="0" w:right="0" w:firstLine="0"/>
              <w:jc w:val="center"/>
              <w:cnfStyle w:val="000000100000" w:firstRow="0" w:lastRow="0" w:firstColumn="0" w:lastColumn="0" w:oddVBand="0" w:evenVBand="0" w:oddHBand="1" w:evenHBand="0" w:firstRowFirstColumn="0" w:firstRowLastColumn="0" w:lastRowFirstColumn="0" w:lastRowLastColumn="0"/>
            </w:pPr>
            <w:r>
              <w:t>70</w:t>
            </w:r>
          </w:p>
        </w:tc>
        <w:tc>
          <w:tcPr>
            <w:tcW w:w="1288" w:type="dxa"/>
          </w:tcPr>
          <w:p w14:paraId="182BB653" w14:textId="5E81C7E6" w:rsidR="00803E72" w:rsidRDefault="00DD6656" w:rsidP="00AC6C56">
            <w:pPr>
              <w:ind w:left="0" w:right="0" w:firstLine="0"/>
              <w:jc w:val="center"/>
              <w:cnfStyle w:val="000000100000" w:firstRow="0" w:lastRow="0" w:firstColumn="0" w:lastColumn="0" w:oddVBand="0" w:evenVBand="0" w:oddHBand="1" w:evenHBand="0" w:firstRowFirstColumn="0" w:firstRowLastColumn="0" w:lastRowFirstColumn="0" w:lastRowLastColumn="0"/>
            </w:pPr>
            <w:r>
              <w:t>80</w:t>
            </w:r>
          </w:p>
        </w:tc>
        <w:tc>
          <w:tcPr>
            <w:tcW w:w="1288" w:type="dxa"/>
          </w:tcPr>
          <w:p w14:paraId="70F78E60" w14:textId="7E509E4A" w:rsidR="00803E72" w:rsidRDefault="00DD6656" w:rsidP="00AC6C56">
            <w:pPr>
              <w:ind w:left="0" w:right="0" w:firstLine="0"/>
              <w:jc w:val="center"/>
              <w:cnfStyle w:val="000000100000" w:firstRow="0" w:lastRow="0" w:firstColumn="0" w:lastColumn="0" w:oddVBand="0" w:evenVBand="0" w:oddHBand="1" w:evenHBand="0" w:firstRowFirstColumn="0" w:firstRowLastColumn="0" w:lastRowFirstColumn="0" w:lastRowLastColumn="0"/>
            </w:pPr>
            <w:r>
              <w:t>90</w:t>
            </w:r>
          </w:p>
        </w:tc>
        <w:tc>
          <w:tcPr>
            <w:tcW w:w="1085" w:type="dxa"/>
          </w:tcPr>
          <w:p w14:paraId="6DA87C7B" w14:textId="2B2EF602" w:rsidR="00803E72" w:rsidRDefault="00DD6656" w:rsidP="00AC6C56">
            <w:pPr>
              <w:ind w:left="0" w:right="0" w:firstLine="0"/>
              <w:jc w:val="center"/>
              <w:cnfStyle w:val="000000100000" w:firstRow="0" w:lastRow="0" w:firstColumn="0" w:lastColumn="0" w:oddVBand="0" w:evenVBand="0" w:oddHBand="1" w:evenHBand="0" w:firstRowFirstColumn="0" w:firstRowLastColumn="0" w:lastRowFirstColumn="0" w:lastRowLastColumn="0"/>
            </w:pPr>
            <w:r>
              <w:t>100</w:t>
            </w:r>
          </w:p>
        </w:tc>
      </w:tr>
    </w:tbl>
    <w:p w14:paraId="68867CED" w14:textId="77777777" w:rsidR="00EC7360" w:rsidRDefault="00EC7360" w:rsidP="00AC6C56">
      <w:pPr>
        <w:ind w:left="0" w:right="0" w:firstLine="0"/>
        <w:jc w:val="center"/>
      </w:pPr>
    </w:p>
    <w:p w14:paraId="63669FA8" w14:textId="61B67544" w:rsidR="0091042C" w:rsidRDefault="0091042C" w:rsidP="00F45CBD">
      <w:pPr>
        <w:ind w:left="0" w:right="0" w:firstLine="0"/>
      </w:pPr>
      <w:r>
        <w:t>The first test multi variable test was the combination of Anti roll bar, toe and camber, using the full factorial method. Due to the time constraints involved with the test, the use of the fractional factorial method would be implemented</w:t>
      </w:r>
      <w:r w:rsidR="001B2ABD">
        <w:t xml:space="preserve">. </w:t>
      </w:r>
      <w:r>
        <w:t xml:space="preserve">This allows for the interpolation of the data collected to produce a response plot for a desired output. It </w:t>
      </w:r>
      <w:r w:rsidR="00414FBD">
        <w:t>must</w:t>
      </w:r>
      <w:r>
        <w:t xml:space="preserve"> be noted that the middle point in the camber values</w:t>
      </w:r>
      <w:r w:rsidR="00542BA2">
        <w:t xml:space="preserve"> </w:t>
      </w:r>
      <w:proofErr w:type="gramStart"/>
      <w:r w:rsidR="00542BA2">
        <w:t>are</w:t>
      </w:r>
      <w:proofErr w:type="gramEnd"/>
      <w:r w:rsidR="00542BA2">
        <w:t xml:space="preserve"> not directly a middle ground between the upper and lower limits, this is due to camber limits middle point</w:t>
      </w:r>
      <w:r w:rsidR="005F7555">
        <w:t xml:space="preserve"> not being directly in the middle of the upper and lower limits of the simulation.</w:t>
      </w:r>
    </w:p>
    <w:p w14:paraId="16DF5CA0" w14:textId="77777777" w:rsidR="00997658" w:rsidRDefault="00997658" w:rsidP="00F45CBD">
      <w:pPr>
        <w:ind w:left="0" w:right="0" w:firstLine="0"/>
      </w:pPr>
    </w:p>
    <w:p w14:paraId="208149CA" w14:textId="77777777" w:rsidR="0066694D" w:rsidRDefault="0066694D" w:rsidP="00F45CBD">
      <w:pPr>
        <w:ind w:left="0" w:right="0" w:firstLine="0"/>
      </w:pPr>
    </w:p>
    <w:p w14:paraId="0EF5AA9E" w14:textId="77777777" w:rsidR="0066694D" w:rsidRDefault="0066694D" w:rsidP="00F45CBD">
      <w:pPr>
        <w:ind w:left="0" w:right="0" w:firstLine="0"/>
      </w:pPr>
    </w:p>
    <w:p w14:paraId="51267BC1" w14:textId="77777777" w:rsidR="0066694D" w:rsidRDefault="0066694D" w:rsidP="00F45CBD">
      <w:pPr>
        <w:ind w:left="0" w:right="0" w:firstLine="0"/>
      </w:pPr>
    </w:p>
    <w:p w14:paraId="11231778" w14:textId="77777777" w:rsidR="0066694D" w:rsidRDefault="0066694D" w:rsidP="00F45CBD">
      <w:pPr>
        <w:ind w:left="0" w:right="0" w:firstLine="0"/>
      </w:pPr>
    </w:p>
    <w:p w14:paraId="0B9FA4B8" w14:textId="77777777" w:rsidR="0066694D" w:rsidRDefault="0066694D" w:rsidP="00F45CBD">
      <w:pPr>
        <w:ind w:left="0" w:right="0" w:firstLine="0"/>
      </w:pPr>
    </w:p>
    <w:p w14:paraId="4C7EA278" w14:textId="77777777" w:rsidR="0066694D" w:rsidRDefault="0066694D" w:rsidP="00F45CBD">
      <w:pPr>
        <w:ind w:left="0" w:right="0" w:firstLine="0"/>
      </w:pPr>
    </w:p>
    <w:p w14:paraId="7324306F" w14:textId="77777777" w:rsidR="0066694D" w:rsidRDefault="0066694D" w:rsidP="00F45CBD">
      <w:pPr>
        <w:ind w:left="0" w:right="0" w:firstLine="0"/>
      </w:pPr>
    </w:p>
    <w:p w14:paraId="48D081F7" w14:textId="77777777" w:rsidR="0066694D" w:rsidRDefault="0066694D" w:rsidP="00F45CBD">
      <w:pPr>
        <w:ind w:left="0" w:right="0" w:firstLine="0"/>
      </w:pPr>
    </w:p>
    <w:p w14:paraId="29157370" w14:textId="172C7EFE" w:rsidR="00416AFD" w:rsidRDefault="00416AFD" w:rsidP="00416AFD">
      <w:pPr>
        <w:pStyle w:val="Caption"/>
        <w:keepNext/>
        <w:ind w:left="11" w:right="0" w:hanging="11"/>
        <w:jc w:val="center"/>
      </w:pPr>
      <w:r>
        <w:lastRenderedPageBreak/>
        <w:t xml:space="preserve">Table </w:t>
      </w:r>
      <w:r>
        <w:fldChar w:fldCharType="begin"/>
      </w:r>
      <w:r>
        <w:instrText>SEQ Table \* ARABIC</w:instrText>
      </w:r>
      <w:r>
        <w:fldChar w:fldCharType="separate"/>
      </w:r>
      <w:r w:rsidR="00336F77">
        <w:rPr>
          <w:noProof/>
        </w:rPr>
        <w:t>2</w:t>
      </w:r>
      <w:r>
        <w:fldChar w:fldCharType="end"/>
      </w:r>
      <w:r>
        <w:t xml:space="preserve"> - ARB, Toe and Camber test </w:t>
      </w:r>
      <w:r w:rsidR="005F7555">
        <w:t>numbers completed</w:t>
      </w:r>
      <w:r>
        <w:t xml:space="preserve"> using </w:t>
      </w:r>
      <w:r w:rsidR="005F7555">
        <w:t>fractional factorial</w:t>
      </w:r>
      <w:r>
        <w:t xml:space="preserve"> model</w:t>
      </w:r>
    </w:p>
    <w:tbl>
      <w:tblPr>
        <w:tblStyle w:val="PlainTable3"/>
        <w:tblW w:w="0" w:type="auto"/>
        <w:tblLook w:val="04A0" w:firstRow="1" w:lastRow="0" w:firstColumn="1" w:lastColumn="0" w:noHBand="0" w:noVBand="1"/>
      </w:tblPr>
      <w:tblGrid>
        <w:gridCol w:w="1803"/>
        <w:gridCol w:w="1803"/>
        <w:gridCol w:w="1803"/>
        <w:gridCol w:w="1803"/>
        <w:gridCol w:w="1804"/>
      </w:tblGrid>
      <w:tr w:rsidR="00997658" w:rsidRPr="00993ADF" w14:paraId="37753075" w14:textId="77777777" w:rsidTr="00416AF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69B176FF" w14:textId="5E1B597A" w:rsidR="00997658" w:rsidRPr="00993ADF" w:rsidRDefault="00997658" w:rsidP="00336F77">
            <w:pPr>
              <w:ind w:left="0" w:right="0" w:firstLine="0"/>
              <w:jc w:val="center"/>
            </w:pPr>
            <w:r w:rsidRPr="00993ADF">
              <w:t>Test number</w:t>
            </w:r>
          </w:p>
        </w:tc>
        <w:tc>
          <w:tcPr>
            <w:tcW w:w="1803" w:type="dxa"/>
          </w:tcPr>
          <w:p w14:paraId="582F106B" w14:textId="0B848146" w:rsidR="00997658" w:rsidRPr="00993ADF" w:rsidRDefault="0099765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993ADF">
              <w:t>ARB Front</w:t>
            </w:r>
          </w:p>
        </w:tc>
        <w:tc>
          <w:tcPr>
            <w:tcW w:w="1803" w:type="dxa"/>
          </w:tcPr>
          <w:p w14:paraId="2095B569" w14:textId="044CC379" w:rsidR="00997658" w:rsidRPr="00993ADF" w:rsidRDefault="0099765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993ADF">
              <w:t>ARB Rear</w:t>
            </w:r>
          </w:p>
        </w:tc>
        <w:tc>
          <w:tcPr>
            <w:tcW w:w="1803" w:type="dxa"/>
          </w:tcPr>
          <w:p w14:paraId="2A5D3D23" w14:textId="36106565" w:rsidR="00997658" w:rsidRPr="00993ADF" w:rsidRDefault="0099765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993ADF">
              <w:t>Toe</w:t>
            </w:r>
          </w:p>
        </w:tc>
        <w:tc>
          <w:tcPr>
            <w:tcW w:w="1804" w:type="dxa"/>
          </w:tcPr>
          <w:p w14:paraId="55FF1FD6" w14:textId="766AF024" w:rsidR="00997658" w:rsidRPr="00993ADF" w:rsidRDefault="0099765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993ADF">
              <w:t>Camber</w:t>
            </w:r>
          </w:p>
        </w:tc>
      </w:tr>
      <w:tr w:rsidR="00997658" w:rsidRPr="00993ADF" w14:paraId="408D68A8" w14:textId="77777777" w:rsidTr="00416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5D0B892" w14:textId="5C0F8A4A" w:rsidR="00997658" w:rsidRPr="00993ADF" w:rsidRDefault="00FB7E34" w:rsidP="00336F77">
            <w:pPr>
              <w:ind w:left="0" w:right="0" w:firstLine="0"/>
              <w:jc w:val="center"/>
            </w:pPr>
            <w:r w:rsidRPr="00993ADF">
              <w:t>1</w:t>
            </w:r>
          </w:p>
        </w:tc>
        <w:tc>
          <w:tcPr>
            <w:tcW w:w="1803" w:type="dxa"/>
          </w:tcPr>
          <w:p w14:paraId="53457821" w14:textId="3961BFEE" w:rsidR="00997658"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30</w:t>
            </w:r>
          </w:p>
        </w:tc>
        <w:tc>
          <w:tcPr>
            <w:tcW w:w="1803" w:type="dxa"/>
          </w:tcPr>
          <w:p w14:paraId="2B1E6195" w14:textId="65B0E20F" w:rsidR="00997658"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15</w:t>
            </w:r>
          </w:p>
        </w:tc>
        <w:tc>
          <w:tcPr>
            <w:tcW w:w="1803" w:type="dxa"/>
          </w:tcPr>
          <w:p w14:paraId="47925191" w14:textId="4DDD50A9" w:rsidR="00997658"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w:t>
            </w:r>
          </w:p>
        </w:tc>
        <w:tc>
          <w:tcPr>
            <w:tcW w:w="1804" w:type="dxa"/>
          </w:tcPr>
          <w:p w14:paraId="5350099B" w14:textId="33D632D8" w:rsidR="00997658"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w:t>
            </w:r>
          </w:p>
        </w:tc>
      </w:tr>
      <w:tr w:rsidR="00FB7E34" w:rsidRPr="00993ADF" w14:paraId="0D7795C5" w14:textId="77777777" w:rsidTr="00416AFD">
        <w:tc>
          <w:tcPr>
            <w:cnfStyle w:val="001000000000" w:firstRow="0" w:lastRow="0" w:firstColumn="1" w:lastColumn="0" w:oddVBand="0" w:evenVBand="0" w:oddHBand="0" w:evenHBand="0" w:firstRowFirstColumn="0" w:firstRowLastColumn="0" w:lastRowFirstColumn="0" w:lastRowLastColumn="0"/>
            <w:tcW w:w="1803" w:type="dxa"/>
          </w:tcPr>
          <w:p w14:paraId="7979BB2F" w14:textId="3FB950C0" w:rsidR="00FB7E34" w:rsidRPr="00993ADF" w:rsidRDefault="00FB7E34" w:rsidP="00336F77">
            <w:pPr>
              <w:ind w:left="0" w:right="0" w:firstLine="0"/>
              <w:jc w:val="center"/>
            </w:pPr>
            <w:r w:rsidRPr="00993ADF">
              <w:t>2</w:t>
            </w:r>
          </w:p>
        </w:tc>
        <w:tc>
          <w:tcPr>
            <w:tcW w:w="1803" w:type="dxa"/>
          </w:tcPr>
          <w:p w14:paraId="4E0EE06D" w14:textId="30F01412"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15</w:t>
            </w:r>
          </w:p>
        </w:tc>
        <w:tc>
          <w:tcPr>
            <w:tcW w:w="1803" w:type="dxa"/>
          </w:tcPr>
          <w:p w14:paraId="2BC4943C" w14:textId="053EBCAD"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7</w:t>
            </w:r>
          </w:p>
        </w:tc>
        <w:tc>
          <w:tcPr>
            <w:tcW w:w="1803" w:type="dxa"/>
          </w:tcPr>
          <w:p w14:paraId="2F778515" w14:textId="52D8ECEC"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w:t>
            </w:r>
          </w:p>
        </w:tc>
        <w:tc>
          <w:tcPr>
            <w:tcW w:w="1804" w:type="dxa"/>
          </w:tcPr>
          <w:p w14:paraId="173954D1" w14:textId="6BBFB02A"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-3</w:t>
            </w:r>
          </w:p>
        </w:tc>
      </w:tr>
      <w:tr w:rsidR="00FB7E34" w:rsidRPr="00993ADF" w14:paraId="3C25A597" w14:textId="77777777" w:rsidTr="00416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EDA3D61" w14:textId="3B695E69" w:rsidR="00FB7E34" w:rsidRPr="00993ADF" w:rsidRDefault="00FB7E34" w:rsidP="00336F77">
            <w:pPr>
              <w:ind w:left="0" w:right="0" w:firstLine="0"/>
              <w:jc w:val="center"/>
            </w:pPr>
            <w:r w:rsidRPr="00993ADF">
              <w:t>3</w:t>
            </w:r>
          </w:p>
        </w:tc>
        <w:tc>
          <w:tcPr>
            <w:tcW w:w="1803" w:type="dxa"/>
          </w:tcPr>
          <w:p w14:paraId="65717572" w14:textId="46CA8D96" w:rsidR="00FB7E34"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45</w:t>
            </w:r>
          </w:p>
        </w:tc>
        <w:tc>
          <w:tcPr>
            <w:tcW w:w="1803" w:type="dxa"/>
          </w:tcPr>
          <w:p w14:paraId="4CB393FE" w14:textId="089F9B03" w:rsidR="00FB7E34"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23</w:t>
            </w:r>
          </w:p>
        </w:tc>
        <w:tc>
          <w:tcPr>
            <w:tcW w:w="1803" w:type="dxa"/>
          </w:tcPr>
          <w:p w14:paraId="20416199" w14:textId="6E0A6501" w:rsidR="00FB7E34"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w:t>
            </w:r>
          </w:p>
        </w:tc>
        <w:tc>
          <w:tcPr>
            <w:tcW w:w="1804" w:type="dxa"/>
          </w:tcPr>
          <w:p w14:paraId="0749FAC2" w14:textId="4E3C7EF6" w:rsidR="00FB7E34" w:rsidRPr="00993ADF" w:rsidRDefault="00FB7E34"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w:t>
            </w:r>
          </w:p>
        </w:tc>
      </w:tr>
      <w:tr w:rsidR="00FB7E34" w:rsidRPr="00993ADF" w14:paraId="243339E5" w14:textId="77777777" w:rsidTr="00416AFD">
        <w:tc>
          <w:tcPr>
            <w:cnfStyle w:val="001000000000" w:firstRow="0" w:lastRow="0" w:firstColumn="1" w:lastColumn="0" w:oddVBand="0" w:evenVBand="0" w:oddHBand="0" w:evenHBand="0" w:firstRowFirstColumn="0" w:firstRowLastColumn="0" w:lastRowFirstColumn="0" w:lastRowLastColumn="0"/>
            <w:tcW w:w="1803" w:type="dxa"/>
          </w:tcPr>
          <w:p w14:paraId="02CDAC32" w14:textId="01DF727F" w:rsidR="00FB7E34" w:rsidRPr="00993ADF" w:rsidRDefault="00FB7E34" w:rsidP="00336F77">
            <w:pPr>
              <w:ind w:left="0" w:right="0" w:firstLine="0"/>
              <w:jc w:val="center"/>
            </w:pPr>
            <w:r w:rsidRPr="00993ADF">
              <w:t>4</w:t>
            </w:r>
          </w:p>
        </w:tc>
        <w:tc>
          <w:tcPr>
            <w:tcW w:w="1803" w:type="dxa"/>
          </w:tcPr>
          <w:p w14:paraId="27539C8F" w14:textId="27F3D620"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45</w:t>
            </w:r>
          </w:p>
        </w:tc>
        <w:tc>
          <w:tcPr>
            <w:tcW w:w="1803" w:type="dxa"/>
          </w:tcPr>
          <w:p w14:paraId="4DA9DBBD" w14:textId="1BE6E45F"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23</w:t>
            </w:r>
          </w:p>
        </w:tc>
        <w:tc>
          <w:tcPr>
            <w:tcW w:w="1803" w:type="dxa"/>
          </w:tcPr>
          <w:p w14:paraId="085FBE93" w14:textId="03D3D1C7"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2</w:t>
            </w:r>
          </w:p>
        </w:tc>
        <w:tc>
          <w:tcPr>
            <w:tcW w:w="1804" w:type="dxa"/>
          </w:tcPr>
          <w:p w14:paraId="5C1EC9DE" w14:textId="1C2A5367" w:rsidR="00FB7E34" w:rsidRPr="00993ADF" w:rsidRDefault="00FB7E34"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-2</w:t>
            </w:r>
          </w:p>
        </w:tc>
      </w:tr>
      <w:tr w:rsidR="00FB7E34" w:rsidRPr="00993ADF" w14:paraId="026050A2" w14:textId="77777777" w:rsidTr="00416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ACCAA07" w14:textId="1ECE5CEE" w:rsidR="00FB7E34" w:rsidRPr="00993ADF" w:rsidRDefault="00FB7E34" w:rsidP="00336F77">
            <w:pPr>
              <w:ind w:left="0" w:right="0" w:firstLine="0"/>
              <w:jc w:val="center"/>
            </w:pPr>
            <w:r w:rsidRPr="00993ADF">
              <w:t>5</w:t>
            </w:r>
          </w:p>
        </w:tc>
        <w:tc>
          <w:tcPr>
            <w:tcW w:w="1803" w:type="dxa"/>
          </w:tcPr>
          <w:p w14:paraId="08A39E6C" w14:textId="52CC7F07"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45</w:t>
            </w:r>
          </w:p>
        </w:tc>
        <w:tc>
          <w:tcPr>
            <w:tcW w:w="1803" w:type="dxa"/>
          </w:tcPr>
          <w:p w14:paraId="08013A7A" w14:textId="3C14CC7B"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23</w:t>
            </w:r>
          </w:p>
        </w:tc>
        <w:tc>
          <w:tcPr>
            <w:tcW w:w="1803" w:type="dxa"/>
          </w:tcPr>
          <w:p w14:paraId="322D185D" w14:textId="04F56A12"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w:t>
            </w:r>
          </w:p>
        </w:tc>
        <w:tc>
          <w:tcPr>
            <w:tcW w:w="1804" w:type="dxa"/>
          </w:tcPr>
          <w:p w14:paraId="070C6A8D" w14:textId="365B8B67"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-1.5</w:t>
            </w:r>
          </w:p>
        </w:tc>
      </w:tr>
      <w:tr w:rsidR="00FB7E34" w:rsidRPr="00993ADF" w14:paraId="3B72C70E" w14:textId="77777777" w:rsidTr="00416AFD">
        <w:tc>
          <w:tcPr>
            <w:cnfStyle w:val="001000000000" w:firstRow="0" w:lastRow="0" w:firstColumn="1" w:lastColumn="0" w:oddVBand="0" w:evenVBand="0" w:oddHBand="0" w:evenHBand="0" w:firstRowFirstColumn="0" w:firstRowLastColumn="0" w:lastRowFirstColumn="0" w:lastRowLastColumn="0"/>
            <w:tcW w:w="1803" w:type="dxa"/>
          </w:tcPr>
          <w:p w14:paraId="5E0725E6" w14:textId="70FFC422" w:rsidR="00FB7E34" w:rsidRPr="00993ADF" w:rsidRDefault="000E3EFF" w:rsidP="00336F77">
            <w:pPr>
              <w:ind w:left="0" w:right="0" w:firstLine="0"/>
              <w:jc w:val="center"/>
            </w:pPr>
            <w:r w:rsidRPr="00993ADF">
              <w:t>6</w:t>
            </w:r>
          </w:p>
        </w:tc>
        <w:tc>
          <w:tcPr>
            <w:tcW w:w="1803" w:type="dxa"/>
          </w:tcPr>
          <w:p w14:paraId="5345C9E3" w14:textId="74A0D690" w:rsidR="00FB7E34" w:rsidRPr="00993ADF" w:rsidRDefault="00362F93"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t>45</w:t>
            </w:r>
          </w:p>
        </w:tc>
        <w:tc>
          <w:tcPr>
            <w:tcW w:w="1803" w:type="dxa"/>
          </w:tcPr>
          <w:p w14:paraId="375EE16E" w14:textId="410FA1CF" w:rsidR="00FB7E34" w:rsidRPr="00993ADF" w:rsidRDefault="00362F93"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t>23</w:t>
            </w:r>
          </w:p>
        </w:tc>
        <w:tc>
          <w:tcPr>
            <w:tcW w:w="1803" w:type="dxa"/>
          </w:tcPr>
          <w:p w14:paraId="4DFB1C3E" w14:textId="25B17F2E" w:rsidR="00FB7E34" w:rsidRPr="00993ADF" w:rsidRDefault="000E3EFF"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0</w:t>
            </w:r>
          </w:p>
        </w:tc>
        <w:tc>
          <w:tcPr>
            <w:tcW w:w="1804" w:type="dxa"/>
          </w:tcPr>
          <w:p w14:paraId="357743DA" w14:textId="18CA8A03" w:rsidR="00FB7E34" w:rsidRPr="00993ADF" w:rsidRDefault="000E3EFF"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w:t>
            </w:r>
            <w:r w:rsidR="00362F93">
              <w:t>2</w:t>
            </w:r>
          </w:p>
        </w:tc>
      </w:tr>
      <w:tr w:rsidR="00FB7E34" w:rsidRPr="00993ADF" w14:paraId="2767A6E6" w14:textId="77777777" w:rsidTr="00416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741487C" w14:textId="4F170BAD" w:rsidR="00FB7E34" w:rsidRPr="00993ADF" w:rsidRDefault="000E3EFF" w:rsidP="00336F77">
            <w:pPr>
              <w:ind w:left="0" w:right="0" w:firstLine="0"/>
              <w:jc w:val="center"/>
            </w:pPr>
            <w:r w:rsidRPr="00993ADF">
              <w:t>7</w:t>
            </w:r>
          </w:p>
        </w:tc>
        <w:tc>
          <w:tcPr>
            <w:tcW w:w="1803" w:type="dxa"/>
          </w:tcPr>
          <w:p w14:paraId="1E86B4DC" w14:textId="0DF11EEB"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15</w:t>
            </w:r>
          </w:p>
        </w:tc>
        <w:tc>
          <w:tcPr>
            <w:tcW w:w="1803" w:type="dxa"/>
          </w:tcPr>
          <w:p w14:paraId="30D5207C" w14:textId="763BDDE2"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7</w:t>
            </w:r>
          </w:p>
        </w:tc>
        <w:tc>
          <w:tcPr>
            <w:tcW w:w="1803" w:type="dxa"/>
          </w:tcPr>
          <w:p w14:paraId="7B4BF03D" w14:textId="71BC1000"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0</w:t>
            </w:r>
          </w:p>
        </w:tc>
        <w:tc>
          <w:tcPr>
            <w:tcW w:w="1804" w:type="dxa"/>
          </w:tcPr>
          <w:p w14:paraId="2B4C4108" w14:textId="17A07A21" w:rsidR="00FB7E34" w:rsidRPr="00993ADF" w:rsidRDefault="000E3EFF"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-1.5</w:t>
            </w:r>
          </w:p>
        </w:tc>
      </w:tr>
      <w:tr w:rsidR="00FB7E34" w:rsidRPr="00993ADF" w14:paraId="1A9EA4B5" w14:textId="77777777" w:rsidTr="00416AFD">
        <w:tc>
          <w:tcPr>
            <w:cnfStyle w:val="001000000000" w:firstRow="0" w:lastRow="0" w:firstColumn="1" w:lastColumn="0" w:oddVBand="0" w:evenVBand="0" w:oddHBand="0" w:evenHBand="0" w:firstRowFirstColumn="0" w:firstRowLastColumn="0" w:lastRowFirstColumn="0" w:lastRowLastColumn="0"/>
            <w:tcW w:w="1803" w:type="dxa"/>
          </w:tcPr>
          <w:p w14:paraId="2E5F55F0" w14:textId="027A08C7" w:rsidR="00FB7E34" w:rsidRPr="00993ADF" w:rsidRDefault="000E3EFF" w:rsidP="00336F77">
            <w:pPr>
              <w:ind w:left="0" w:right="0" w:firstLine="0"/>
              <w:jc w:val="center"/>
            </w:pPr>
            <w:r w:rsidRPr="00993ADF">
              <w:t>8</w:t>
            </w:r>
          </w:p>
        </w:tc>
        <w:tc>
          <w:tcPr>
            <w:tcW w:w="1803" w:type="dxa"/>
          </w:tcPr>
          <w:p w14:paraId="1A70987B" w14:textId="30D57EC5" w:rsidR="00FB7E34" w:rsidRPr="00993ADF" w:rsidRDefault="000E3EFF"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30</w:t>
            </w:r>
          </w:p>
        </w:tc>
        <w:tc>
          <w:tcPr>
            <w:tcW w:w="1803" w:type="dxa"/>
          </w:tcPr>
          <w:p w14:paraId="6C966B51" w14:textId="369ACDFF" w:rsidR="00FB7E34" w:rsidRPr="00993ADF" w:rsidRDefault="000E3EFF"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15</w:t>
            </w:r>
          </w:p>
        </w:tc>
        <w:tc>
          <w:tcPr>
            <w:tcW w:w="1803" w:type="dxa"/>
          </w:tcPr>
          <w:p w14:paraId="619FEAF3" w14:textId="6BDD74CB" w:rsidR="00FB7E34" w:rsidRPr="00993ADF" w:rsidRDefault="000E3EFF"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w:t>
            </w:r>
          </w:p>
        </w:tc>
        <w:tc>
          <w:tcPr>
            <w:tcW w:w="1804" w:type="dxa"/>
          </w:tcPr>
          <w:p w14:paraId="4F05551A" w14:textId="256065FE" w:rsidR="00FB7E34" w:rsidRPr="00993ADF" w:rsidRDefault="000E3EFF"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-3</w:t>
            </w:r>
          </w:p>
        </w:tc>
      </w:tr>
      <w:tr w:rsidR="00FB7E34" w:rsidRPr="00993ADF" w14:paraId="404B376F" w14:textId="77777777" w:rsidTr="00416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D306C39" w14:textId="1EAF6408" w:rsidR="00FB7E34" w:rsidRPr="00993ADF" w:rsidRDefault="000E3EFF" w:rsidP="00336F77">
            <w:pPr>
              <w:ind w:left="0" w:right="0" w:firstLine="0"/>
              <w:jc w:val="center"/>
            </w:pPr>
            <w:r w:rsidRPr="00993ADF">
              <w:t>9</w:t>
            </w:r>
          </w:p>
        </w:tc>
        <w:tc>
          <w:tcPr>
            <w:tcW w:w="1803" w:type="dxa"/>
          </w:tcPr>
          <w:p w14:paraId="25B4A6EB" w14:textId="51068C0E" w:rsidR="00FB7E34"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45</w:t>
            </w:r>
          </w:p>
        </w:tc>
        <w:tc>
          <w:tcPr>
            <w:tcW w:w="1803" w:type="dxa"/>
          </w:tcPr>
          <w:p w14:paraId="1E74418A" w14:textId="1026BEF8" w:rsidR="00FB7E34"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23</w:t>
            </w:r>
          </w:p>
        </w:tc>
        <w:tc>
          <w:tcPr>
            <w:tcW w:w="1803" w:type="dxa"/>
          </w:tcPr>
          <w:p w14:paraId="6D031F80" w14:textId="3978F122" w:rsidR="00FB7E34"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0</w:t>
            </w:r>
          </w:p>
        </w:tc>
        <w:tc>
          <w:tcPr>
            <w:tcW w:w="1804" w:type="dxa"/>
          </w:tcPr>
          <w:p w14:paraId="2BDC5F92" w14:textId="54EB5B03" w:rsidR="00FB7E34"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-3</w:t>
            </w:r>
          </w:p>
        </w:tc>
      </w:tr>
      <w:tr w:rsidR="00416AFD" w:rsidRPr="00993ADF" w14:paraId="3A2A24F4" w14:textId="77777777" w:rsidTr="00416AFD">
        <w:tc>
          <w:tcPr>
            <w:cnfStyle w:val="001000000000" w:firstRow="0" w:lastRow="0" w:firstColumn="1" w:lastColumn="0" w:oddVBand="0" w:evenVBand="0" w:oddHBand="0" w:evenHBand="0" w:firstRowFirstColumn="0" w:firstRowLastColumn="0" w:lastRowFirstColumn="0" w:lastRowLastColumn="0"/>
            <w:tcW w:w="1803" w:type="dxa"/>
          </w:tcPr>
          <w:p w14:paraId="5B7475AF" w14:textId="755C47A5" w:rsidR="00416AFD" w:rsidRPr="00993ADF" w:rsidRDefault="00416AFD" w:rsidP="00336F77">
            <w:pPr>
              <w:ind w:left="0" w:right="0" w:firstLine="0"/>
              <w:jc w:val="center"/>
            </w:pPr>
            <w:r w:rsidRPr="00993ADF">
              <w:t>10</w:t>
            </w:r>
          </w:p>
        </w:tc>
        <w:tc>
          <w:tcPr>
            <w:tcW w:w="1803" w:type="dxa"/>
          </w:tcPr>
          <w:p w14:paraId="1DD3B409" w14:textId="1AEFECAE"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30</w:t>
            </w:r>
          </w:p>
        </w:tc>
        <w:tc>
          <w:tcPr>
            <w:tcW w:w="1803" w:type="dxa"/>
          </w:tcPr>
          <w:p w14:paraId="5DAE819A" w14:textId="184B486F"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15</w:t>
            </w:r>
          </w:p>
        </w:tc>
        <w:tc>
          <w:tcPr>
            <w:tcW w:w="1803" w:type="dxa"/>
          </w:tcPr>
          <w:p w14:paraId="0AAEE3F7" w14:textId="1B269B53"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w:t>
            </w:r>
          </w:p>
        </w:tc>
        <w:tc>
          <w:tcPr>
            <w:tcW w:w="1804" w:type="dxa"/>
          </w:tcPr>
          <w:p w14:paraId="726C273C" w14:textId="0D4C0C93"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-1.5</w:t>
            </w:r>
          </w:p>
        </w:tc>
      </w:tr>
      <w:tr w:rsidR="00416AFD" w:rsidRPr="00993ADF" w14:paraId="430E17E5" w14:textId="77777777" w:rsidTr="00416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4B82F06" w14:textId="509DAA0D" w:rsidR="00416AFD" w:rsidRPr="00993ADF" w:rsidRDefault="00416AFD" w:rsidP="00336F77">
            <w:pPr>
              <w:ind w:left="0" w:right="0" w:firstLine="0"/>
              <w:jc w:val="center"/>
            </w:pPr>
            <w:r w:rsidRPr="00993ADF">
              <w:t>11</w:t>
            </w:r>
          </w:p>
        </w:tc>
        <w:tc>
          <w:tcPr>
            <w:tcW w:w="1803" w:type="dxa"/>
          </w:tcPr>
          <w:p w14:paraId="08F0E8FA" w14:textId="27920C11" w:rsidR="00416AFD"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15</w:t>
            </w:r>
          </w:p>
        </w:tc>
        <w:tc>
          <w:tcPr>
            <w:tcW w:w="1803" w:type="dxa"/>
          </w:tcPr>
          <w:p w14:paraId="1D267299" w14:textId="28E5BC79" w:rsidR="00416AFD"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7</w:t>
            </w:r>
          </w:p>
        </w:tc>
        <w:tc>
          <w:tcPr>
            <w:tcW w:w="1803" w:type="dxa"/>
          </w:tcPr>
          <w:p w14:paraId="67071EC3" w14:textId="107C2EB3" w:rsidR="00416AFD"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0</w:t>
            </w:r>
          </w:p>
        </w:tc>
        <w:tc>
          <w:tcPr>
            <w:tcW w:w="1804" w:type="dxa"/>
          </w:tcPr>
          <w:p w14:paraId="17340E1C" w14:textId="4779F6AC" w:rsidR="00416AFD" w:rsidRPr="00993ADF" w:rsidRDefault="00416AFD"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993ADF">
              <w:t>-2</w:t>
            </w:r>
          </w:p>
        </w:tc>
      </w:tr>
      <w:tr w:rsidR="00416AFD" w14:paraId="5526B9AC" w14:textId="77777777" w:rsidTr="00416AFD">
        <w:tc>
          <w:tcPr>
            <w:cnfStyle w:val="001000000000" w:firstRow="0" w:lastRow="0" w:firstColumn="1" w:lastColumn="0" w:oddVBand="0" w:evenVBand="0" w:oddHBand="0" w:evenHBand="0" w:firstRowFirstColumn="0" w:firstRowLastColumn="0" w:lastRowFirstColumn="0" w:lastRowLastColumn="0"/>
            <w:tcW w:w="1803" w:type="dxa"/>
          </w:tcPr>
          <w:p w14:paraId="375B250B" w14:textId="2A20381C" w:rsidR="00416AFD" w:rsidRPr="00993ADF" w:rsidRDefault="00416AFD" w:rsidP="00336F77">
            <w:pPr>
              <w:ind w:left="0" w:right="0" w:firstLine="0"/>
              <w:jc w:val="center"/>
            </w:pPr>
            <w:r w:rsidRPr="00993ADF">
              <w:t>12</w:t>
            </w:r>
          </w:p>
        </w:tc>
        <w:tc>
          <w:tcPr>
            <w:tcW w:w="1803" w:type="dxa"/>
          </w:tcPr>
          <w:p w14:paraId="3EA8DF74" w14:textId="69B42BA1"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15</w:t>
            </w:r>
          </w:p>
        </w:tc>
        <w:tc>
          <w:tcPr>
            <w:tcW w:w="1803" w:type="dxa"/>
          </w:tcPr>
          <w:p w14:paraId="6F91316A" w14:textId="3FFAAF35"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7</w:t>
            </w:r>
          </w:p>
        </w:tc>
        <w:tc>
          <w:tcPr>
            <w:tcW w:w="1803" w:type="dxa"/>
          </w:tcPr>
          <w:p w14:paraId="3021AC44" w14:textId="0F20576D" w:rsidR="00416AFD" w:rsidRPr="00993ADF"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2</w:t>
            </w:r>
          </w:p>
        </w:tc>
        <w:tc>
          <w:tcPr>
            <w:tcW w:w="1804" w:type="dxa"/>
          </w:tcPr>
          <w:p w14:paraId="16DA70D1" w14:textId="71235572" w:rsidR="00416AFD" w:rsidRDefault="00416AFD"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993ADF">
              <w:t>-2</w:t>
            </w:r>
          </w:p>
        </w:tc>
      </w:tr>
    </w:tbl>
    <w:p w14:paraId="062B42F4" w14:textId="77777777" w:rsidR="00D7317C" w:rsidRDefault="00D7317C" w:rsidP="00F45CBD">
      <w:pPr>
        <w:ind w:left="0" w:right="0" w:firstLine="0"/>
      </w:pPr>
    </w:p>
    <w:p w14:paraId="0EC20852" w14:textId="61F34354" w:rsidR="00336F77" w:rsidRDefault="00AC6C56" w:rsidP="00F45CBD">
      <w:pPr>
        <w:ind w:left="0" w:right="0" w:firstLine="0"/>
      </w:pPr>
      <w:r>
        <w:t>The second test conducted follow</w:t>
      </w:r>
      <w:r w:rsidR="004A279A">
        <w:t>s</w:t>
      </w:r>
      <w:r>
        <w:t xml:space="preserve"> a similar process as the previous </w:t>
      </w:r>
      <w:r w:rsidR="003E7653">
        <w:t>using</w:t>
      </w:r>
      <w:r>
        <w:t xml:space="preserve"> a </w:t>
      </w:r>
      <w:r w:rsidR="005F7555">
        <w:t xml:space="preserve">fractional factorial </w:t>
      </w:r>
      <w:r>
        <w:t xml:space="preserve">test </w:t>
      </w:r>
      <w:r w:rsidR="00A945A2">
        <w:t>when comparing different front and rear ride heights</w:t>
      </w:r>
      <w:r w:rsidR="004A279A">
        <w:t>,</w:t>
      </w:r>
      <w:r w:rsidR="00A945A2">
        <w:t xml:space="preserve"> as well as different rear wing factors. The simulator uses a numerical scale for rear wing angle, with 5 being high angle of attack. The process follows the same trend </w:t>
      </w:r>
      <w:r w:rsidR="005F3ACA">
        <w:t>with 12 tests conducted over multiple laps to give consolidation to the test results</w:t>
      </w:r>
      <w:r w:rsidR="005F7555">
        <w:t>, within a certain time frame</w:t>
      </w:r>
      <w:r w:rsidR="005F3ACA">
        <w:t>.</w:t>
      </w:r>
    </w:p>
    <w:p w14:paraId="4A2AB476" w14:textId="4EA44398" w:rsidR="00AC6C56" w:rsidRDefault="005F3ACA" w:rsidP="00336F77">
      <w:pPr>
        <w:ind w:left="0" w:right="0" w:firstLine="0"/>
      </w:pPr>
      <w:r>
        <w:t xml:space="preserve"> </w:t>
      </w:r>
    </w:p>
    <w:p w14:paraId="3EEBCE99" w14:textId="77777777" w:rsidR="0066694D" w:rsidRDefault="0066694D" w:rsidP="00336F77">
      <w:pPr>
        <w:ind w:left="0" w:right="0" w:firstLine="0"/>
      </w:pPr>
    </w:p>
    <w:p w14:paraId="74B09A20" w14:textId="77777777" w:rsidR="0066694D" w:rsidRDefault="0066694D" w:rsidP="00336F77">
      <w:pPr>
        <w:ind w:left="0" w:right="0" w:firstLine="0"/>
      </w:pPr>
    </w:p>
    <w:p w14:paraId="796593AD" w14:textId="77777777" w:rsidR="0066694D" w:rsidRDefault="0066694D" w:rsidP="00336F77">
      <w:pPr>
        <w:ind w:left="0" w:right="0" w:firstLine="0"/>
      </w:pPr>
    </w:p>
    <w:p w14:paraId="3901BB68" w14:textId="77777777" w:rsidR="0066694D" w:rsidRDefault="0066694D" w:rsidP="00336F77">
      <w:pPr>
        <w:ind w:left="0" w:right="0" w:firstLine="0"/>
      </w:pPr>
    </w:p>
    <w:p w14:paraId="3A18FA0C" w14:textId="77777777" w:rsidR="0066694D" w:rsidRDefault="0066694D" w:rsidP="00336F77">
      <w:pPr>
        <w:ind w:left="0" w:right="0" w:firstLine="0"/>
      </w:pPr>
    </w:p>
    <w:p w14:paraId="30F3E5CB" w14:textId="77777777" w:rsidR="0066694D" w:rsidRDefault="0066694D" w:rsidP="00336F77">
      <w:pPr>
        <w:ind w:left="0" w:right="0" w:firstLine="0"/>
      </w:pPr>
    </w:p>
    <w:p w14:paraId="40B4A9A6" w14:textId="77777777" w:rsidR="0066694D" w:rsidRDefault="0066694D" w:rsidP="00336F77">
      <w:pPr>
        <w:ind w:left="0" w:right="0" w:firstLine="0"/>
      </w:pPr>
    </w:p>
    <w:p w14:paraId="5476FD57" w14:textId="77777777" w:rsidR="0066694D" w:rsidRDefault="0066694D" w:rsidP="00336F77">
      <w:pPr>
        <w:ind w:left="0" w:right="0" w:firstLine="0"/>
      </w:pPr>
    </w:p>
    <w:p w14:paraId="39F3F180" w14:textId="77777777" w:rsidR="0066694D" w:rsidRDefault="0066694D" w:rsidP="00336F77">
      <w:pPr>
        <w:ind w:left="0" w:right="0" w:firstLine="0"/>
      </w:pPr>
    </w:p>
    <w:p w14:paraId="1BCFE568" w14:textId="77777777" w:rsidR="0066694D" w:rsidRDefault="0066694D" w:rsidP="00336F77">
      <w:pPr>
        <w:ind w:left="0" w:right="0" w:firstLine="0"/>
      </w:pPr>
    </w:p>
    <w:p w14:paraId="55597DD2" w14:textId="77777777" w:rsidR="0066694D" w:rsidRDefault="0066694D" w:rsidP="00336F77">
      <w:pPr>
        <w:ind w:left="0" w:right="0" w:firstLine="0"/>
      </w:pPr>
    </w:p>
    <w:p w14:paraId="64E0FE4C" w14:textId="77777777" w:rsidR="0066694D" w:rsidRDefault="0066694D" w:rsidP="00336F77">
      <w:pPr>
        <w:ind w:left="0" w:right="0" w:firstLine="0"/>
      </w:pPr>
    </w:p>
    <w:p w14:paraId="46B8F225" w14:textId="793FCD2F" w:rsidR="00336F77" w:rsidRDefault="00336F77" w:rsidP="00336F77">
      <w:pPr>
        <w:pStyle w:val="Caption"/>
        <w:keepNext/>
        <w:ind w:left="0" w:right="0"/>
        <w:jc w:val="center"/>
      </w:pPr>
      <w:r>
        <w:lastRenderedPageBreak/>
        <w:t xml:space="preserve">Table </w:t>
      </w:r>
      <w:r>
        <w:fldChar w:fldCharType="begin"/>
      </w:r>
      <w:r>
        <w:instrText>SEQ Table \* ARABIC</w:instrText>
      </w:r>
      <w:r>
        <w:fldChar w:fldCharType="separate"/>
      </w:r>
      <w:r>
        <w:rPr>
          <w:noProof/>
        </w:rPr>
        <w:t>3</w:t>
      </w:r>
      <w:r>
        <w:fldChar w:fldCharType="end"/>
      </w:r>
      <w:r>
        <w:t xml:space="preserve"> -Front ride height, Rear ride height, Rear wing angle test plan using </w:t>
      </w:r>
      <w:r w:rsidR="005F7555">
        <w:t>fractional factorial method</w:t>
      </w:r>
    </w:p>
    <w:tbl>
      <w:tblPr>
        <w:tblStyle w:val="PlainTable3"/>
        <w:tblW w:w="0" w:type="auto"/>
        <w:tblLook w:val="04A0" w:firstRow="1" w:lastRow="0" w:firstColumn="1" w:lastColumn="0" w:noHBand="0" w:noVBand="1"/>
      </w:tblPr>
      <w:tblGrid>
        <w:gridCol w:w="2254"/>
        <w:gridCol w:w="2254"/>
        <w:gridCol w:w="2254"/>
        <w:gridCol w:w="2254"/>
      </w:tblGrid>
      <w:tr w:rsidR="00DA17E1" w:rsidRPr="003A16EA" w14:paraId="4D189056" w14:textId="77777777" w:rsidTr="00336F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7ACA688D" w14:textId="02F09B0A" w:rsidR="00DA17E1" w:rsidRPr="003A16EA" w:rsidRDefault="009B4998" w:rsidP="00336F77">
            <w:pPr>
              <w:ind w:left="0" w:right="0" w:firstLine="0"/>
              <w:jc w:val="center"/>
            </w:pPr>
            <w:r w:rsidRPr="003A16EA">
              <w:t>Test number</w:t>
            </w:r>
          </w:p>
        </w:tc>
        <w:tc>
          <w:tcPr>
            <w:tcW w:w="2254" w:type="dxa"/>
          </w:tcPr>
          <w:p w14:paraId="4219DB44" w14:textId="6BB80F18" w:rsidR="00DA17E1" w:rsidRPr="003A16EA" w:rsidRDefault="009B499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3A16EA">
              <w:t>Front ride height</w:t>
            </w:r>
          </w:p>
        </w:tc>
        <w:tc>
          <w:tcPr>
            <w:tcW w:w="2254" w:type="dxa"/>
          </w:tcPr>
          <w:p w14:paraId="74FD84DC" w14:textId="2865E66F" w:rsidR="00DA17E1" w:rsidRPr="003A16EA" w:rsidRDefault="009B499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3A16EA">
              <w:t>Rear ride height</w:t>
            </w:r>
          </w:p>
        </w:tc>
        <w:tc>
          <w:tcPr>
            <w:tcW w:w="2254" w:type="dxa"/>
          </w:tcPr>
          <w:p w14:paraId="3CDEDEDD" w14:textId="37160F43" w:rsidR="00DA17E1" w:rsidRPr="003A16EA" w:rsidRDefault="009B4998" w:rsidP="00336F77">
            <w:pPr>
              <w:ind w:left="0" w:right="0" w:firstLine="0"/>
              <w:jc w:val="center"/>
              <w:cnfStyle w:val="100000000000" w:firstRow="1" w:lastRow="0" w:firstColumn="0" w:lastColumn="0" w:oddVBand="0" w:evenVBand="0" w:oddHBand="0" w:evenHBand="0" w:firstRowFirstColumn="0" w:firstRowLastColumn="0" w:lastRowFirstColumn="0" w:lastRowLastColumn="0"/>
            </w:pPr>
            <w:r w:rsidRPr="003A16EA">
              <w:t>Rear wing</w:t>
            </w:r>
          </w:p>
        </w:tc>
      </w:tr>
      <w:tr w:rsidR="00DA17E1" w:rsidRPr="003A16EA" w14:paraId="6185C1D8" w14:textId="77777777" w:rsidTr="00336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661B18" w14:textId="0830C320" w:rsidR="00DA17E1" w:rsidRPr="003A16EA" w:rsidRDefault="00251BDE" w:rsidP="00336F77">
            <w:pPr>
              <w:ind w:left="0" w:right="0" w:firstLine="0"/>
              <w:jc w:val="center"/>
            </w:pPr>
            <w:r w:rsidRPr="003A16EA">
              <w:t>1</w:t>
            </w:r>
          </w:p>
        </w:tc>
        <w:tc>
          <w:tcPr>
            <w:tcW w:w="2254" w:type="dxa"/>
          </w:tcPr>
          <w:p w14:paraId="622A381D" w14:textId="3B0A9CB9" w:rsidR="00DA17E1"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41</w:t>
            </w:r>
          </w:p>
        </w:tc>
        <w:tc>
          <w:tcPr>
            <w:tcW w:w="2254" w:type="dxa"/>
          </w:tcPr>
          <w:p w14:paraId="08B7ACEB" w14:textId="3F49571A" w:rsidR="00DA17E1"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65</w:t>
            </w:r>
          </w:p>
        </w:tc>
        <w:tc>
          <w:tcPr>
            <w:tcW w:w="2254" w:type="dxa"/>
          </w:tcPr>
          <w:p w14:paraId="09717AEE" w14:textId="64544711" w:rsidR="00DA17E1" w:rsidRPr="003A16EA" w:rsidRDefault="009B4998"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4</w:t>
            </w:r>
          </w:p>
        </w:tc>
      </w:tr>
      <w:tr w:rsidR="009B4998" w:rsidRPr="003A16EA" w14:paraId="1862D265" w14:textId="77777777" w:rsidTr="00336F77">
        <w:tc>
          <w:tcPr>
            <w:cnfStyle w:val="001000000000" w:firstRow="0" w:lastRow="0" w:firstColumn="1" w:lastColumn="0" w:oddVBand="0" w:evenVBand="0" w:oddHBand="0" w:evenHBand="0" w:firstRowFirstColumn="0" w:firstRowLastColumn="0" w:lastRowFirstColumn="0" w:lastRowLastColumn="0"/>
            <w:tcW w:w="2254" w:type="dxa"/>
          </w:tcPr>
          <w:p w14:paraId="37B10BC2" w14:textId="71BEBD60" w:rsidR="009B4998" w:rsidRPr="003A16EA" w:rsidRDefault="00251BDE" w:rsidP="00336F77">
            <w:pPr>
              <w:ind w:left="0" w:right="0" w:firstLine="0"/>
              <w:jc w:val="center"/>
            </w:pPr>
            <w:r w:rsidRPr="003A16EA">
              <w:t>2</w:t>
            </w:r>
          </w:p>
        </w:tc>
        <w:tc>
          <w:tcPr>
            <w:tcW w:w="2254" w:type="dxa"/>
          </w:tcPr>
          <w:p w14:paraId="1E1CD5F7" w14:textId="14F5EBD3"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38</w:t>
            </w:r>
          </w:p>
        </w:tc>
        <w:tc>
          <w:tcPr>
            <w:tcW w:w="2254" w:type="dxa"/>
          </w:tcPr>
          <w:p w14:paraId="534918F4" w14:textId="28329868"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57</w:t>
            </w:r>
          </w:p>
        </w:tc>
        <w:tc>
          <w:tcPr>
            <w:tcW w:w="2254" w:type="dxa"/>
          </w:tcPr>
          <w:p w14:paraId="364F39A2" w14:textId="10374D31" w:rsidR="009B4998" w:rsidRPr="003A16EA" w:rsidRDefault="009B4998"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4</w:t>
            </w:r>
          </w:p>
        </w:tc>
      </w:tr>
      <w:tr w:rsidR="009B4998" w:rsidRPr="003A16EA" w14:paraId="11DD503E" w14:textId="77777777" w:rsidTr="00336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8CFADBA" w14:textId="3D740B2E" w:rsidR="009B4998" w:rsidRPr="003A16EA" w:rsidRDefault="00251BDE" w:rsidP="00336F77">
            <w:pPr>
              <w:ind w:left="0" w:right="0" w:firstLine="0"/>
              <w:jc w:val="center"/>
            </w:pPr>
            <w:r w:rsidRPr="003A16EA">
              <w:t>3</w:t>
            </w:r>
          </w:p>
        </w:tc>
        <w:tc>
          <w:tcPr>
            <w:tcW w:w="2254" w:type="dxa"/>
          </w:tcPr>
          <w:p w14:paraId="62488CB7" w14:textId="690E3816"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48</w:t>
            </w:r>
          </w:p>
        </w:tc>
        <w:tc>
          <w:tcPr>
            <w:tcW w:w="2254" w:type="dxa"/>
          </w:tcPr>
          <w:p w14:paraId="144B21A6" w14:textId="138D9944"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77</w:t>
            </w:r>
          </w:p>
        </w:tc>
        <w:tc>
          <w:tcPr>
            <w:tcW w:w="2254" w:type="dxa"/>
          </w:tcPr>
          <w:p w14:paraId="215696A1" w14:textId="6009F933" w:rsidR="009B4998" w:rsidRPr="003A16EA" w:rsidRDefault="00251BDE"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5</w:t>
            </w:r>
          </w:p>
        </w:tc>
      </w:tr>
      <w:tr w:rsidR="009B4998" w:rsidRPr="003A16EA" w14:paraId="1C310431" w14:textId="77777777" w:rsidTr="00336F77">
        <w:tc>
          <w:tcPr>
            <w:cnfStyle w:val="001000000000" w:firstRow="0" w:lastRow="0" w:firstColumn="1" w:lastColumn="0" w:oddVBand="0" w:evenVBand="0" w:oddHBand="0" w:evenHBand="0" w:firstRowFirstColumn="0" w:firstRowLastColumn="0" w:lastRowFirstColumn="0" w:lastRowLastColumn="0"/>
            <w:tcW w:w="2254" w:type="dxa"/>
          </w:tcPr>
          <w:p w14:paraId="77EF1972" w14:textId="27DDAE91" w:rsidR="009B4998" w:rsidRPr="003A16EA" w:rsidRDefault="00251BDE" w:rsidP="00336F77">
            <w:pPr>
              <w:ind w:left="0" w:right="0" w:firstLine="0"/>
              <w:jc w:val="center"/>
            </w:pPr>
            <w:r w:rsidRPr="003A16EA">
              <w:t>4</w:t>
            </w:r>
          </w:p>
        </w:tc>
        <w:tc>
          <w:tcPr>
            <w:tcW w:w="2254" w:type="dxa"/>
          </w:tcPr>
          <w:p w14:paraId="2AB012DE" w14:textId="1C5CFFC6"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48</w:t>
            </w:r>
          </w:p>
        </w:tc>
        <w:tc>
          <w:tcPr>
            <w:tcW w:w="2254" w:type="dxa"/>
          </w:tcPr>
          <w:p w14:paraId="3FD08A37" w14:textId="664CE9A0"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77</w:t>
            </w:r>
          </w:p>
        </w:tc>
        <w:tc>
          <w:tcPr>
            <w:tcW w:w="2254" w:type="dxa"/>
          </w:tcPr>
          <w:p w14:paraId="3E534954" w14:textId="6DC183E7" w:rsidR="009B4998" w:rsidRPr="003A16EA" w:rsidRDefault="009B4998"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4</w:t>
            </w:r>
          </w:p>
        </w:tc>
      </w:tr>
      <w:tr w:rsidR="009B4998" w:rsidRPr="003A16EA" w14:paraId="00ED1BCF" w14:textId="77777777" w:rsidTr="00336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961BC47" w14:textId="7E7EB5C2" w:rsidR="009B4998" w:rsidRPr="003A16EA" w:rsidRDefault="00251BDE" w:rsidP="00336F77">
            <w:pPr>
              <w:ind w:left="0" w:right="0" w:firstLine="0"/>
              <w:jc w:val="center"/>
            </w:pPr>
            <w:r w:rsidRPr="003A16EA">
              <w:t>5</w:t>
            </w:r>
          </w:p>
        </w:tc>
        <w:tc>
          <w:tcPr>
            <w:tcW w:w="2254" w:type="dxa"/>
          </w:tcPr>
          <w:p w14:paraId="3580EBBA" w14:textId="72FBD4C7"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38</w:t>
            </w:r>
          </w:p>
        </w:tc>
        <w:tc>
          <w:tcPr>
            <w:tcW w:w="2254" w:type="dxa"/>
          </w:tcPr>
          <w:p w14:paraId="2DE002D5" w14:textId="65C44E6B"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65</w:t>
            </w:r>
          </w:p>
        </w:tc>
        <w:tc>
          <w:tcPr>
            <w:tcW w:w="2254" w:type="dxa"/>
          </w:tcPr>
          <w:p w14:paraId="05D96B11" w14:textId="79AA0738" w:rsidR="009B4998" w:rsidRPr="003A16EA" w:rsidRDefault="00251BDE"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4</w:t>
            </w:r>
          </w:p>
        </w:tc>
      </w:tr>
      <w:tr w:rsidR="009B4998" w:rsidRPr="003A16EA" w14:paraId="7D74D1BA" w14:textId="77777777" w:rsidTr="00336F77">
        <w:tc>
          <w:tcPr>
            <w:cnfStyle w:val="001000000000" w:firstRow="0" w:lastRow="0" w:firstColumn="1" w:lastColumn="0" w:oddVBand="0" w:evenVBand="0" w:oddHBand="0" w:evenHBand="0" w:firstRowFirstColumn="0" w:firstRowLastColumn="0" w:lastRowFirstColumn="0" w:lastRowLastColumn="0"/>
            <w:tcW w:w="2254" w:type="dxa"/>
          </w:tcPr>
          <w:p w14:paraId="5FC8A32A" w14:textId="5E0FBF72" w:rsidR="009B4998" w:rsidRPr="003A16EA" w:rsidRDefault="00251BDE" w:rsidP="00336F77">
            <w:pPr>
              <w:ind w:left="0" w:right="0" w:firstLine="0"/>
              <w:jc w:val="center"/>
            </w:pPr>
            <w:r w:rsidRPr="003A16EA">
              <w:t>6</w:t>
            </w:r>
          </w:p>
        </w:tc>
        <w:tc>
          <w:tcPr>
            <w:tcW w:w="2254" w:type="dxa"/>
          </w:tcPr>
          <w:p w14:paraId="2F28629E" w14:textId="30FE3B94"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38</w:t>
            </w:r>
          </w:p>
        </w:tc>
        <w:tc>
          <w:tcPr>
            <w:tcW w:w="2254" w:type="dxa"/>
          </w:tcPr>
          <w:p w14:paraId="3B5C1181" w14:textId="2A7E648F" w:rsidR="009B4998" w:rsidRPr="003A16EA" w:rsidRDefault="00461479"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w:t>
            </w:r>
            <w:r w:rsidR="00EE5C40" w:rsidRPr="003A16EA">
              <w:t>65</w:t>
            </w:r>
          </w:p>
        </w:tc>
        <w:tc>
          <w:tcPr>
            <w:tcW w:w="2254" w:type="dxa"/>
          </w:tcPr>
          <w:p w14:paraId="56184DFD" w14:textId="0AE3EC8D" w:rsidR="009B4998" w:rsidRPr="003A16EA" w:rsidRDefault="00251BDE"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3</w:t>
            </w:r>
          </w:p>
        </w:tc>
      </w:tr>
      <w:tr w:rsidR="009B4998" w:rsidRPr="003A16EA" w14:paraId="1A8D1F82" w14:textId="77777777" w:rsidTr="00336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BC88BAF" w14:textId="1D306EE1" w:rsidR="009B4998" w:rsidRPr="003A16EA" w:rsidRDefault="00251BDE" w:rsidP="00336F77">
            <w:pPr>
              <w:ind w:left="0" w:right="0" w:firstLine="0"/>
              <w:jc w:val="center"/>
            </w:pPr>
            <w:r w:rsidRPr="003A16EA">
              <w:t>7</w:t>
            </w:r>
          </w:p>
        </w:tc>
        <w:tc>
          <w:tcPr>
            <w:tcW w:w="2254" w:type="dxa"/>
          </w:tcPr>
          <w:p w14:paraId="47A37DA8" w14:textId="57079602"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38</w:t>
            </w:r>
          </w:p>
        </w:tc>
        <w:tc>
          <w:tcPr>
            <w:tcW w:w="2254" w:type="dxa"/>
          </w:tcPr>
          <w:p w14:paraId="66188200" w14:textId="155B9D1D"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65</w:t>
            </w:r>
          </w:p>
        </w:tc>
        <w:tc>
          <w:tcPr>
            <w:tcW w:w="2254" w:type="dxa"/>
          </w:tcPr>
          <w:p w14:paraId="55403063" w14:textId="64F6A4C7" w:rsidR="009B4998" w:rsidRPr="003A16EA" w:rsidRDefault="00251BDE"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5</w:t>
            </w:r>
          </w:p>
        </w:tc>
      </w:tr>
      <w:tr w:rsidR="009B4998" w:rsidRPr="003A16EA" w14:paraId="2CE51343" w14:textId="77777777" w:rsidTr="00336F77">
        <w:tc>
          <w:tcPr>
            <w:cnfStyle w:val="001000000000" w:firstRow="0" w:lastRow="0" w:firstColumn="1" w:lastColumn="0" w:oddVBand="0" w:evenVBand="0" w:oddHBand="0" w:evenHBand="0" w:firstRowFirstColumn="0" w:firstRowLastColumn="0" w:lastRowFirstColumn="0" w:lastRowLastColumn="0"/>
            <w:tcW w:w="2254" w:type="dxa"/>
          </w:tcPr>
          <w:p w14:paraId="3F21AEC6" w14:textId="661A67E1" w:rsidR="009B4998" w:rsidRPr="003A16EA" w:rsidRDefault="00251BDE" w:rsidP="00336F77">
            <w:pPr>
              <w:ind w:left="0" w:right="0" w:firstLine="0"/>
              <w:jc w:val="center"/>
            </w:pPr>
            <w:r w:rsidRPr="003A16EA">
              <w:t>8</w:t>
            </w:r>
          </w:p>
        </w:tc>
        <w:tc>
          <w:tcPr>
            <w:tcW w:w="2254" w:type="dxa"/>
          </w:tcPr>
          <w:p w14:paraId="0A3AABD0" w14:textId="3B2081C5"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38</w:t>
            </w:r>
          </w:p>
        </w:tc>
        <w:tc>
          <w:tcPr>
            <w:tcW w:w="2254" w:type="dxa"/>
          </w:tcPr>
          <w:p w14:paraId="07DE01CA" w14:textId="02A74839"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57</w:t>
            </w:r>
          </w:p>
        </w:tc>
        <w:tc>
          <w:tcPr>
            <w:tcW w:w="2254" w:type="dxa"/>
          </w:tcPr>
          <w:p w14:paraId="6AF750D6" w14:textId="651C520A" w:rsidR="009B4998" w:rsidRPr="003A16EA" w:rsidRDefault="00251BDE"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3</w:t>
            </w:r>
          </w:p>
        </w:tc>
      </w:tr>
      <w:tr w:rsidR="009B4998" w:rsidRPr="003A16EA" w14:paraId="2E16B387" w14:textId="77777777" w:rsidTr="00336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4D72E3E" w14:textId="1E102125" w:rsidR="009B4998" w:rsidRPr="003A16EA" w:rsidRDefault="00251BDE" w:rsidP="00336F77">
            <w:pPr>
              <w:ind w:left="0" w:right="0" w:firstLine="0"/>
              <w:jc w:val="center"/>
            </w:pPr>
            <w:r w:rsidRPr="003A16EA">
              <w:t>9</w:t>
            </w:r>
          </w:p>
        </w:tc>
        <w:tc>
          <w:tcPr>
            <w:tcW w:w="2254" w:type="dxa"/>
          </w:tcPr>
          <w:p w14:paraId="3E15CD1A" w14:textId="6F574833"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41</w:t>
            </w:r>
          </w:p>
        </w:tc>
        <w:tc>
          <w:tcPr>
            <w:tcW w:w="2254" w:type="dxa"/>
          </w:tcPr>
          <w:p w14:paraId="656A2A59" w14:textId="66ACE8AD"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65</w:t>
            </w:r>
          </w:p>
        </w:tc>
        <w:tc>
          <w:tcPr>
            <w:tcW w:w="2254" w:type="dxa"/>
          </w:tcPr>
          <w:p w14:paraId="34E7723F" w14:textId="0A842B1E" w:rsidR="009B4998" w:rsidRPr="003A16EA" w:rsidRDefault="00251BDE"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5</w:t>
            </w:r>
          </w:p>
        </w:tc>
      </w:tr>
      <w:tr w:rsidR="009B4998" w:rsidRPr="003A16EA" w14:paraId="0C383598" w14:textId="77777777" w:rsidTr="00336F77">
        <w:tc>
          <w:tcPr>
            <w:cnfStyle w:val="001000000000" w:firstRow="0" w:lastRow="0" w:firstColumn="1" w:lastColumn="0" w:oddVBand="0" w:evenVBand="0" w:oddHBand="0" w:evenHBand="0" w:firstRowFirstColumn="0" w:firstRowLastColumn="0" w:lastRowFirstColumn="0" w:lastRowLastColumn="0"/>
            <w:tcW w:w="2254" w:type="dxa"/>
          </w:tcPr>
          <w:p w14:paraId="5FCBF019" w14:textId="4A80FBB8" w:rsidR="009B4998" w:rsidRPr="003A16EA" w:rsidRDefault="00251BDE" w:rsidP="00336F77">
            <w:pPr>
              <w:ind w:left="0" w:right="0" w:firstLine="0"/>
              <w:jc w:val="center"/>
            </w:pPr>
            <w:r w:rsidRPr="003A16EA">
              <w:t>10</w:t>
            </w:r>
          </w:p>
        </w:tc>
        <w:tc>
          <w:tcPr>
            <w:tcW w:w="2254" w:type="dxa"/>
          </w:tcPr>
          <w:p w14:paraId="2DC6CDDE" w14:textId="13A1EB46"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48</w:t>
            </w:r>
          </w:p>
        </w:tc>
        <w:tc>
          <w:tcPr>
            <w:tcW w:w="2254" w:type="dxa"/>
          </w:tcPr>
          <w:p w14:paraId="3ED48EDF" w14:textId="1BAA6E10" w:rsidR="009B4998"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57</w:t>
            </w:r>
          </w:p>
        </w:tc>
        <w:tc>
          <w:tcPr>
            <w:tcW w:w="2254" w:type="dxa"/>
          </w:tcPr>
          <w:p w14:paraId="7B79D6F3" w14:textId="0B76DD71" w:rsidR="009B4998" w:rsidRPr="003A16EA" w:rsidRDefault="00251BDE"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5</w:t>
            </w:r>
          </w:p>
        </w:tc>
      </w:tr>
      <w:tr w:rsidR="009B4998" w:rsidRPr="003A16EA" w14:paraId="4018D589" w14:textId="77777777" w:rsidTr="00336F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ABCA8C6" w14:textId="64598E59" w:rsidR="009B4998" w:rsidRPr="003A16EA" w:rsidRDefault="00251BDE" w:rsidP="00336F77">
            <w:pPr>
              <w:ind w:left="0" w:right="0" w:firstLine="0"/>
              <w:jc w:val="center"/>
            </w:pPr>
            <w:r w:rsidRPr="003A16EA">
              <w:t>11</w:t>
            </w:r>
          </w:p>
        </w:tc>
        <w:tc>
          <w:tcPr>
            <w:tcW w:w="2254" w:type="dxa"/>
          </w:tcPr>
          <w:p w14:paraId="72A386DF" w14:textId="31141527"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41</w:t>
            </w:r>
          </w:p>
        </w:tc>
        <w:tc>
          <w:tcPr>
            <w:tcW w:w="2254" w:type="dxa"/>
          </w:tcPr>
          <w:p w14:paraId="067A1C24" w14:textId="4C616F45" w:rsidR="009B4998" w:rsidRPr="003A16EA" w:rsidRDefault="00EE5C40"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65</w:t>
            </w:r>
          </w:p>
        </w:tc>
        <w:tc>
          <w:tcPr>
            <w:tcW w:w="2254" w:type="dxa"/>
          </w:tcPr>
          <w:p w14:paraId="15963FC3" w14:textId="6A19ECB9" w:rsidR="009B4998" w:rsidRPr="003A16EA" w:rsidRDefault="00251BDE" w:rsidP="00336F77">
            <w:pPr>
              <w:ind w:left="0" w:right="0" w:firstLine="0"/>
              <w:jc w:val="center"/>
              <w:cnfStyle w:val="000000100000" w:firstRow="0" w:lastRow="0" w:firstColumn="0" w:lastColumn="0" w:oddVBand="0" w:evenVBand="0" w:oddHBand="1" w:evenHBand="0" w:firstRowFirstColumn="0" w:firstRowLastColumn="0" w:lastRowFirstColumn="0" w:lastRowLastColumn="0"/>
            </w:pPr>
            <w:r w:rsidRPr="003A16EA">
              <w:t>3</w:t>
            </w:r>
          </w:p>
        </w:tc>
      </w:tr>
      <w:tr w:rsidR="00DA17E1" w14:paraId="6FECA3D3" w14:textId="77777777" w:rsidTr="00336F77">
        <w:tc>
          <w:tcPr>
            <w:cnfStyle w:val="001000000000" w:firstRow="0" w:lastRow="0" w:firstColumn="1" w:lastColumn="0" w:oddVBand="0" w:evenVBand="0" w:oddHBand="0" w:evenHBand="0" w:firstRowFirstColumn="0" w:firstRowLastColumn="0" w:lastRowFirstColumn="0" w:lastRowLastColumn="0"/>
            <w:tcW w:w="2254" w:type="dxa"/>
          </w:tcPr>
          <w:p w14:paraId="636A5CF3" w14:textId="366C37A4" w:rsidR="00DA17E1" w:rsidRPr="003A16EA" w:rsidRDefault="00251BDE" w:rsidP="00336F77">
            <w:pPr>
              <w:ind w:left="0" w:right="0" w:firstLine="0"/>
              <w:jc w:val="center"/>
            </w:pPr>
            <w:r w:rsidRPr="003A16EA">
              <w:t>12</w:t>
            </w:r>
          </w:p>
        </w:tc>
        <w:tc>
          <w:tcPr>
            <w:tcW w:w="2254" w:type="dxa"/>
          </w:tcPr>
          <w:p w14:paraId="027CBC2F" w14:textId="39E8FAAE" w:rsidR="00DA17E1"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48</w:t>
            </w:r>
          </w:p>
        </w:tc>
        <w:tc>
          <w:tcPr>
            <w:tcW w:w="2254" w:type="dxa"/>
          </w:tcPr>
          <w:p w14:paraId="064C0BC1" w14:textId="1AF2FB2E" w:rsidR="00DA17E1" w:rsidRPr="003A16EA" w:rsidRDefault="00EE5C40"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65</w:t>
            </w:r>
          </w:p>
        </w:tc>
        <w:tc>
          <w:tcPr>
            <w:tcW w:w="2254" w:type="dxa"/>
          </w:tcPr>
          <w:p w14:paraId="2E6B92D4" w14:textId="7F9B69A4" w:rsidR="00DA17E1" w:rsidRDefault="00251BDE" w:rsidP="00336F77">
            <w:pPr>
              <w:ind w:left="0" w:right="0" w:firstLine="0"/>
              <w:jc w:val="center"/>
              <w:cnfStyle w:val="000000000000" w:firstRow="0" w:lastRow="0" w:firstColumn="0" w:lastColumn="0" w:oddVBand="0" w:evenVBand="0" w:oddHBand="0" w:evenHBand="0" w:firstRowFirstColumn="0" w:firstRowLastColumn="0" w:lastRowFirstColumn="0" w:lastRowLastColumn="0"/>
            </w:pPr>
            <w:r w:rsidRPr="003A16EA">
              <w:t>5</w:t>
            </w:r>
          </w:p>
        </w:tc>
      </w:tr>
    </w:tbl>
    <w:p w14:paraId="783EE731" w14:textId="77777777" w:rsidR="00DA17E1" w:rsidRDefault="00DA17E1" w:rsidP="00336F77">
      <w:pPr>
        <w:ind w:left="0" w:right="0" w:firstLine="0"/>
        <w:jc w:val="center"/>
      </w:pPr>
    </w:p>
    <w:p w14:paraId="0B36D4CD" w14:textId="207BAF70" w:rsidR="00AC6C56" w:rsidRDefault="00EA7852" w:rsidP="00F45CBD">
      <w:pPr>
        <w:ind w:left="0" w:right="0" w:firstLine="0"/>
      </w:pPr>
      <w:r>
        <w:t>To conclude the test</w:t>
      </w:r>
      <w:r w:rsidR="007232F7">
        <w:t>s,</w:t>
      </w:r>
      <w:r>
        <w:t xml:space="preserve"> the best setup of</w:t>
      </w:r>
      <w:r w:rsidR="00210560">
        <w:t xml:space="preserve"> the</w:t>
      </w:r>
      <w:r>
        <w:t xml:space="preserve"> </w:t>
      </w:r>
      <w:r w:rsidR="005F7555">
        <w:t>fractional factorial</w:t>
      </w:r>
      <w:r w:rsidR="00136002">
        <w:t xml:space="preserve"> tests will be combined to investigate the improvement of these set ups </w:t>
      </w:r>
      <w:r w:rsidR="00DA17E1">
        <w:t>on the driver performance.</w:t>
      </w:r>
    </w:p>
    <w:p w14:paraId="0E6D9816" w14:textId="2440342D" w:rsidR="004F1553" w:rsidRDefault="00125EC4" w:rsidP="00F45CBD">
      <w:pPr>
        <w:ind w:left="0" w:right="0" w:firstLine="0"/>
      </w:pPr>
      <w:r>
        <w:t xml:space="preserve">All </w:t>
      </w:r>
      <w:r w:rsidR="00FD3AA6">
        <w:t>tests</w:t>
      </w:r>
      <w:r>
        <w:t xml:space="preserve"> are completed on the </w:t>
      </w:r>
      <w:proofErr w:type="spellStart"/>
      <w:r>
        <w:t>Pembrey</w:t>
      </w:r>
      <w:proofErr w:type="spellEnd"/>
      <w:r>
        <w:t xml:space="preserve"> circuit due to the shorter track distance allow</w:t>
      </w:r>
      <w:r w:rsidR="00E25DF0">
        <w:t>ing</w:t>
      </w:r>
      <w:r>
        <w:t xml:space="preserve"> for more data collection for varying set ups. In </w:t>
      </w:r>
      <w:r w:rsidR="006C44A2">
        <w:t>addition,</w:t>
      </w:r>
      <w:r>
        <w:t xml:space="preserve"> the vehicle in use is the university’s sports 2000 race vehicle and with track data being available</w:t>
      </w:r>
      <w:r w:rsidR="00E25DF0">
        <w:t>,</w:t>
      </w:r>
      <w:r>
        <w:t xml:space="preserve"> the </w:t>
      </w:r>
      <w:r w:rsidR="00A3582E">
        <w:t xml:space="preserve">simulation </w:t>
      </w:r>
      <w:r w:rsidR="00E25DF0">
        <w:t>results</w:t>
      </w:r>
      <w:r w:rsidR="00A3582E">
        <w:t xml:space="preserve"> can be compared to the track data, which is key for track testing as simulators are </w:t>
      </w:r>
      <w:bookmarkStart w:id="3" w:name="_Int_GnuRUEop"/>
      <w:r w:rsidR="00A3582E">
        <w:t>frequently</w:t>
      </w:r>
      <w:bookmarkEnd w:id="3"/>
      <w:r w:rsidR="00A3582E">
        <w:t xml:space="preserve"> used for </w:t>
      </w:r>
      <w:r w:rsidR="00FD3AA6">
        <w:t xml:space="preserve">preparation of track testing. </w:t>
      </w:r>
    </w:p>
    <w:p w14:paraId="7EE0DD02" w14:textId="77777777" w:rsidR="006C44A2" w:rsidRDefault="006C44A2" w:rsidP="00F45CBD">
      <w:pPr>
        <w:ind w:left="0" w:right="0" w:firstLine="0"/>
      </w:pPr>
    </w:p>
    <w:p w14:paraId="61ED78FE" w14:textId="77777777" w:rsidR="0066694D" w:rsidRDefault="0066694D" w:rsidP="00F45CBD">
      <w:pPr>
        <w:ind w:left="0" w:right="0" w:firstLine="0"/>
      </w:pPr>
    </w:p>
    <w:p w14:paraId="4D7BE8FA" w14:textId="77777777" w:rsidR="0066694D" w:rsidRDefault="0066694D" w:rsidP="00F45CBD">
      <w:pPr>
        <w:ind w:left="0" w:right="0" w:firstLine="0"/>
      </w:pPr>
    </w:p>
    <w:p w14:paraId="4584E6A6" w14:textId="77777777" w:rsidR="0066694D" w:rsidRDefault="0066694D" w:rsidP="00F45CBD">
      <w:pPr>
        <w:ind w:left="0" w:right="0" w:firstLine="0"/>
      </w:pPr>
    </w:p>
    <w:p w14:paraId="0A2BB0FC" w14:textId="77777777" w:rsidR="0066694D" w:rsidRDefault="0066694D" w:rsidP="00F45CBD">
      <w:pPr>
        <w:ind w:left="0" w:right="0" w:firstLine="0"/>
      </w:pPr>
    </w:p>
    <w:p w14:paraId="6CD30FD2" w14:textId="77777777" w:rsidR="0066694D" w:rsidRDefault="0066694D" w:rsidP="00F45CBD">
      <w:pPr>
        <w:ind w:left="0" w:right="0" w:firstLine="0"/>
      </w:pPr>
    </w:p>
    <w:p w14:paraId="5D7F73CC" w14:textId="77777777" w:rsidR="0066694D" w:rsidRDefault="0066694D" w:rsidP="00F45CBD">
      <w:pPr>
        <w:ind w:left="0" w:right="0" w:firstLine="0"/>
      </w:pPr>
    </w:p>
    <w:p w14:paraId="3855CE7F" w14:textId="77777777" w:rsidR="0066694D" w:rsidRDefault="0066694D" w:rsidP="00F45CBD">
      <w:pPr>
        <w:ind w:left="0" w:right="0" w:firstLine="0"/>
      </w:pPr>
    </w:p>
    <w:p w14:paraId="0619E4C0" w14:textId="77777777" w:rsidR="0066694D" w:rsidRDefault="0066694D" w:rsidP="00F45CBD">
      <w:pPr>
        <w:ind w:left="0" w:right="0" w:firstLine="0"/>
      </w:pPr>
    </w:p>
    <w:p w14:paraId="59396265" w14:textId="77777777" w:rsidR="0066694D" w:rsidRDefault="0066694D" w:rsidP="00F45CBD">
      <w:pPr>
        <w:ind w:left="0" w:right="0" w:firstLine="0"/>
      </w:pPr>
    </w:p>
    <w:p w14:paraId="251D26D1" w14:textId="77777777" w:rsidR="00993D4F" w:rsidRDefault="00BD1667" w:rsidP="00993D4F">
      <w:pPr>
        <w:pStyle w:val="Heading1"/>
        <w:numPr>
          <w:ilvl w:val="0"/>
          <w:numId w:val="2"/>
        </w:numPr>
        <w:ind w:left="0"/>
      </w:pPr>
      <w:bookmarkStart w:id="4" w:name="_Toc228736463"/>
      <w:r>
        <w:lastRenderedPageBreak/>
        <w:t>Execution of test plans</w:t>
      </w:r>
      <w:bookmarkEnd w:id="4"/>
      <w:r w:rsidR="00993D4F">
        <w:t xml:space="preserve"> </w:t>
      </w:r>
    </w:p>
    <w:p w14:paraId="6FE7C168" w14:textId="74B59A97" w:rsidR="003E7653" w:rsidRDefault="530B1C1E" w:rsidP="003E7653">
      <w:pPr>
        <w:ind w:left="0" w:right="0" w:firstLine="0"/>
      </w:pPr>
      <w:r>
        <w:t xml:space="preserve">When analysing results, vehicle </w:t>
      </w:r>
      <w:r w:rsidR="7BEF0BDB">
        <w:t>characteristics</w:t>
      </w:r>
      <w:r>
        <w:t xml:space="preserve"> and the influence of driver </w:t>
      </w:r>
      <w:r w:rsidR="77415BF5">
        <w:t>and vehicle set up is investigated.</w:t>
      </w:r>
      <w:r w:rsidR="003E7653">
        <w:t xml:space="preserve"> In addition, the use of driver feedback on how setups feel can also help to dial in setup for driver preference.</w:t>
      </w:r>
    </w:p>
    <w:p w14:paraId="7A783074" w14:textId="77777777" w:rsidR="003E7653" w:rsidRPr="003E7653" w:rsidRDefault="003E7653" w:rsidP="003E7653">
      <w:pPr>
        <w:ind w:left="0" w:firstLine="0"/>
      </w:pPr>
    </w:p>
    <w:p w14:paraId="6C3CA2ED" w14:textId="3C0E6476" w:rsidR="00E71F81" w:rsidRDefault="00E71F81" w:rsidP="00993D4F">
      <w:pPr>
        <w:pStyle w:val="Heading1"/>
        <w:numPr>
          <w:ilvl w:val="1"/>
          <w:numId w:val="2"/>
        </w:numPr>
      </w:pPr>
      <w:bookmarkStart w:id="5" w:name="_Toc228736464"/>
      <w:r>
        <w:t>Push factor test</w:t>
      </w:r>
      <w:bookmarkEnd w:id="5"/>
    </w:p>
    <w:p w14:paraId="6A116010" w14:textId="35403455" w:rsidR="00BF237C" w:rsidRDefault="00696AB8" w:rsidP="72846050">
      <w:pPr>
        <w:pStyle w:val="ListParagraph"/>
        <w:ind w:left="0" w:right="0"/>
      </w:pPr>
      <w:r>
        <w:t xml:space="preserve">A comment made from </w:t>
      </w:r>
      <w:r w:rsidR="00C64EA9">
        <w:t xml:space="preserve">driver feedback is the </w:t>
      </w:r>
      <w:r w:rsidR="000343BE">
        <w:t>difficulty to dictate pace between 50% to 70%</w:t>
      </w:r>
      <w:r w:rsidR="00D751DF">
        <w:t xml:space="preserve">, which can be shown through the large deviation in lap times. </w:t>
      </w:r>
      <w:r w:rsidR="61976217">
        <w:t>This</w:t>
      </w:r>
      <w:r w:rsidR="00D751DF">
        <w:t xml:space="preserve"> suggest that for future investigations</w:t>
      </w:r>
      <w:r w:rsidR="6E9EF078">
        <w:t>,</w:t>
      </w:r>
      <w:r w:rsidR="00D751DF">
        <w:t xml:space="preserve"> focus</w:t>
      </w:r>
      <w:r w:rsidR="57D9E5EB">
        <w:t>ing</w:t>
      </w:r>
      <w:r w:rsidR="00D751DF">
        <w:t xml:space="preserve"> the run</w:t>
      </w:r>
      <w:r w:rsidR="00717E11">
        <w:t>s</w:t>
      </w:r>
      <w:r w:rsidR="00D751DF">
        <w:t xml:space="preserve"> between 70</w:t>
      </w:r>
      <w:r w:rsidR="00717E11">
        <w:t>%</w:t>
      </w:r>
      <w:r w:rsidR="00D751DF">
        <w:t xml:space="preserve"> to 100% </w:t>
      </w:r>
      <w:r w:rsidR="0033363F">
        <w:t>pace</w:t>
      </w:r>
      <w:r w:rsidR="4F22F2D8">
        <w:t xml:space="preserve"> is more beneficial</w:t>
      </w:r>
      <w:r w:rsidR="00717E11">
        <w:t>.</w:t>
      </w:r>
      <w:r w:rsidR="00052767">
        <w:t xml:space="preserve"> </w:t>
      </w:r>
      <w:r w:rsidR="003E6A41">
        <w:t xml:space="preserve">Once the driver reaches a pace above </w:t>
      </w:r>
      <w:r w:rsidR="002F604F">
        <w:t xml:space="preserve">70% the consistency in the data drastically improves </w:t>
      </w:r>
      <w:r w:rsidR="007047D8">
        <w:t>with</w:t>
      </w:r>
      <w:r w:rsidR="002F604F">
        <w:t xml:space="preserve"> no larger </w:t>
      </w:r>
      <w:r w:rsidR="007047D8">
        <w:t>than</w:t>
      </w:r>
      <w:r w:rsidR="002F604F">
        <w:t xml:space="preserve"> a 0.2% difference from this point </w:t>
      </w:r>
      <w:r w:rsidR="007047D8">
        <w:t>forwards</w:t>
      </w:r>
      <w:r w:rsidR="002F604F">
        <w:t>.</w:t>
      </w:r>
      <w:r w:rsidR="00D1676E">
        <w:t xml:space="preserve"> Indicating that no less than 80% </w:t>
      </w:r>
      <w:r w:rsidR="0049514A">
        <w:t>should be used for the future test</w:t>
      </w:r>
      <w:r w:rsidR="00B77280">
        <w:t>.</w:t>
      </w:r>
    </w:p>
    <w:p w14:paraId="208FCC1F" w14:textId="77777777" w:rsidR="00993420" w:rsidRDefault="00993420" w:rsidP="00993420">
      <w:pPr>
        <w:pStyle w:val="ListParagraph"/>
        <w:ind w:left="0" w:right="0" w:firstLine="0"/>
      </w:pPr>
    </w:p>
    <w:p w14:paraId="25361FE0" w14:textId="0263D96D" w:rsidR="00BF237C" w:rsidRDefault="0073161B" w:rsidP="004E5850">
      <w:pPr>
        <w:keepNext/>
        <w:ind w:left="0" w:right="0" w:firstLine="0"/>
        <w:jc w:val="center"/>
      </w:pPr>
      <w:r>
        <w:rPr>
          <w:noProof/>
        </w:rPr>
        <w:drawing>
          <wp:inline distT="0" distB="0" distL="0" distR="0" wp14:anchorId="4B98E5CA" wp14:editId="5076B769">
            <wp:extent cx="5438994" cy="3625794"/>
            <wp:effectExtent l="0" t="0" r="0" b="0"/>
            <wp:docPr id="170424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4583" name=""/>
                    <pic:cNvPicPr/>
                  </pic:nvPicPr>
                  <pic:blipFill>
                    <a:blip r:embed="rId21"/>
                    <a:stretch>
                      <a:fillRect/>
                    </a:stretch>
                  </pic:blipFill>
                  <pic:spPr>
                    <a:xfrm>
                      <a:off x="0" y="0"/>
                      <a:ext cx="5470819" cy="3647009"/>
                    </a:xfrm>
                    <a:prstGeom prst="rect">
                      <a:avLst/>
                    </a:prstGeom>
                  </pic:spPr>
                </pic:pic>
              </a:graphicData>
            </a:graphic>
          </wp:inline>
        </w:drawing>
      </w:r>
    </w:p>
    <w:p w14:paraId="604DC066" w14:textId="702B9674" w:rsidR="00E71F81" w:rsidRDefault="00BF237C" w:rsidP="004E5850">
      <w:pPr>
        <w:pStyle w:val="Caption"/>
        <w:ind w:left="0" w:right="0"/>
        <w:jc w:val="center"/>
      </w:pPr>
      <w:r>
        <w:t xml:space="preserve">Figure </w:t>
      </w:r>
      <w:r>
        <w:fldChar w:fldCharType="begin"/>
      </w:r>
      <w:r>
        <w:instrText>SEQ Figure \* ARABIC</w:instrText>
      </w:r>
      <w:r>
        <w:fldChar w:fldCharType="separate"/>
      </w:r>
      <w:r w:rsidR="00DD7F41">
        <w:rPr>
          <w:noProof/>
        </w:rPr>
        <w:t>5</w:t>
      </w:r>
      <w:r>
        <w:fldChar w:fldCharType="end"/>
      </w:r>
      <w:r>
        <w:t xml:space="preserve"> - Influence of </w:t>
      </w:r>
      <w:r w:rsidR="00B24065">
        <w:t>p</w:t>
      </w:r>
      <w:r>
        <w:t xml:space="preserve">ush factor </w:t>
      </w:r>
      <w:r w:rsidR="00A83C9F">
        <w:t>o</w:t>
      </w:r>
      <w:r w:rsidR="00B24065">
        <w:t>n lap time</w:t>
      </w:r>
      <w:r w:rsidR="008F6F2C">
        <w:t xml:space="preserve"> and the deviance of lap time</w:t>
      </w:r>
    </w:p>
    <w:p w14:paraId="0FE64F7F" w14:textId="77777777" w:rsidR="00993420" w:rsidRDefault="00993420" w:rsidP="00993420">
      <w:pPr>
        <w:pStyle w:val="ListParagraph"/>
        <w:ind w:left="0" w:right="0" w:firstLine="0"/>
      </w:pPr>
    </w:p>
    <w:p w14:paraId="057F8D76" w14:textId="4FEEAFC0" w:rsidR="00446108" w:rsidRDefault="00993420" w:rsidP="00993420">
      <w:pPr>
        <w:pStyle w:val="ListParagraph"/>
        <w:ind w:left="0" w:right="0" w:firstLine="0"/>
      </w:pPr>
      <w:r>
        <w:t xml:space="preserve">When deciding what push factor to select, several aspects were investigated, one of which being the ability to push flat out for longer periods of time. To keep qualifying pace for long periods of time is unsustainable and </w:t>
      </w:r>
      <w:r w:rsidR="68760C76">
        <w:t xml:space="preserve">so </w:t>
      </w:r>
      <w:r>
        <w:t xml:space="preserve">slowing down of the pace is integrated. A strong example of this is </w:t>
      </w:r>
      <w:r w:rsidR="592293C1">
        <w:t xml:space="preserve">the </w:t>
      </w:r>
      <w:r>
        <w:t xml:space="preserve">pace difference between qualifying and </w:t>
      </w:r>
      <w:r w:rsidR="00B040E7">
        <w:t xml:space="preserve">the </w:t>
      </w:r>
      <w:r>
        <w:t>fastest lap of the race set by Kimi Antonelli in Suzuka 2026</w:t>
      </w:r>
      <w:r w:rsidR="505CB2CC">
        <w:t>, which</w:t>
      </w:r>
      <w:r>
        <w:t xml:space="preserve"> showed a 4.12% drop off </w:t>
      </w:r>
      <w:r w:rsidR="6814EDAB">
        <w:t xml:space="preserve">in </w:t>
      </w:r>
      <w:r>
        <w:t>pace</w:t>
      </w:r>
      <w:r w:rsidR="00F8477D">
        <w:t xml:space="preserve"> (F1, 2026</w:t>
      </w:r>
      <w:r w:rsidR="3ADA9659">
        <w:t>). T</w:t>
      </w:r>
      <w:r>
        <w:t>here are other factors that influence the comparability between race pace and qualifying, such as the tyre life and fuel load</w:t>
      </w:r>
      <w:r w:rsidR="0492296F">
        <w:t>s</w:t>
      </w:r>
      <w:r>
        <w:t xml:space="preserve">. </w:t>
      </w:r>
    </w:p>
    <w:p w14:paraId="24D1E8F5" w14:textId="77777777" w:rsidR="00446108" w:rsidRDefault="00446108" w:rsidP="00993420">
      <w:pPr>
        <w:pStyle w:val="ListParagraph"/>
        <w:ind w:left="0" w:right="0" w:firstLine="0"/>
      </w:pPr>
    </w:p>
    <w:p w14:paraId="60A50507" w14:textId="7F289468" w:rsidR="00C37133" w:rsidRDefault="00096B2D" w:rsidP="00993420">
      <w:pPr>
        <w:pStyle w:val="ListParagraph"/>
        <w:ind w:left="0" w:right="0" w:firstLine="0"/>
      </w:pPr>
      <w:r>
        <w:t>When comparing the impact of push percentages on tyre loads, the</w:t>
      </w:r>
      <w:r w:rsidR="009F190D">
        <w:t xml:space="preserve">re is a proportional increase in the </w:t>
      </w:r>
      <w:r w:rsidR="008D3E54">
        <w:t>extremities</w:t>
      </w:r>
      <w:r w:rsidR="009F190D">
        <w:t xml:space="preserve"> of the vertical tyre</w:t>
      </w:r>
      <w:r w:rsidR="009B43BE">
        <w:t xml:space="preserve"> loads</w:t>
      </w:r>
      <w:r w:rsidR="00AD75F1">
        <w:t xml:space="preserve"> between the push percentages. </w:t>
      </w:r>
      <w:r w:rsidR="007168CD">
        <w:t>Therefore,</w:t>
      </w:r>
      <w:r w:rsidR="00AD75F1">
        <w:t xml:space="preserve"> reinforcing the </w:t>
      </w:r>
      <w:r w:rsidR="00AD75F1">
        <w:lastRenderedPageBreak/>
        <w:t xml:space="preserve">validity of the test. </w:t>
      </w:r>
      <w:r w:rsidR="00524980">
        <w:t>Using</w:t>
      </w:r>
      <w:r w:rsidR="007168CD">
        <w:t xml:space="preserve"> </w:t>
      </w:r>
      <w:r w:rsidR="00524980">
        <w:t>figure</w:t>
      </w:r>
      <w:r w:rsidR="00AD674C">
        <w:t xml:space="preserve"> </w:t>
      </w:r>
      <w:r w:rsidR="00B71421">
        <w:t>7</w:t>
      </w:r>
      <w:r w:rsidR="000A46EE">
        <w:t xml:space="preserve"> </w:t>
      </w:r>
      <w:r w:rsidR="003C1A11">
        <w:t>the</w:t>
      </w:r>
      <w:r w:rsidR="000A46EE">
        <w:t xml:space="preserve"> 80% push factor </w:t>
      </w:r>
      <w:r w:rsidR="00BC2907">
        <w:t xml:space="preserve">deviates away from </w:t>
      </w:r>
      <w:r w:rsidR="0053146A">
        <w:t xml:space="preserve">the other </w:t>
      </w:r>
      <w:r w:rsidR="00D46903">
        <w:t>push</w:t>
      </w:r>
      <w:r w:rsidR="0053146A">
        <w:t xml:space="preserve"> percentages</w:t>
      </w:r>
      <w:r w:rsidR="00C04C85">
        <w:t>, lead</w:t>
      </w:r>
      <w:r w:rsidR="5492BD1D">
        <w:t>ing</w:t>
      </w:r>
      <w:r w:rsidR="00C04C85">
        <w:t xml:space="preserve"> to the exclusion of this data set.</w:t>
      </w:r>
      <w:r w:rsidR="0053146A">
        <w:t xml:space="preserve"> </w:t>
      </w:r>
      <w:r w:rsidR="00DA4873">
        <w:t>Due to lap times not being completed at 100% pace for race application</w:t>
      </w:r>
      <w:r w:rsidR="04F801F1">
        <w:t xml:space="preserve">, </w:t>
      </w:r>
      <w:r w:rsidR="00DA4873">
        <w:t xml:space="preserve">the </w:t>
      </w:r>
      <w:r w:rsidR="00380F3C">
        <w:t>decision was made to proceed with 90% push percentage for test</w:t>
      </w:r>
      <w:r w:rsidR="4A832A1F">
        <w:t>ing</w:t>
      </w:r>
      <w:r w:rsidR="00380F3C">
        <w:t>.</w:t>
      </w:r>
    </w:p>
    <w:p w14:paraId="3A5C4FF9" w14:textId="77777777" w:rsidR="00DF3564" w:rsidRDefault="00DF3564" w:rsidP="00993420">
      <w:pPr>
        <w:pStyle w:val="ListParagraph"/>
        <w:ind w:left="0" w:right="0" w:firstLine="0"/>
      </w:pPr>
    </w:p>
    <w:p w14:paraId="007F00B4" w14:textId="77777777" w:rsidR="00813059" w:rsidRDefault="00DE3CCE" w:rsidP="007B1123">
      <w:pPr>
        <w:pStyle w:val="ListParagraph"/>
        <w:keepNext/>
        <w:ind w:left="0" w:right="0" w:firstLine="0"/>
        <w:jc w:val="center"/>
      </w:pPr>
      <w:r>
        <w:rPr>
          <w:noProof/>
        </w:rPr>
        <w:drawing>
          <wp:inline distT="0" distB="0" distL="0" distR="0" wp14:anchorId="53251730" wp14:editId="25965209">
            <wp:extent cx="5544399" cy="3570136"/>
            <wp:effectExtent l="0" t="0" r="0" b="0"/>
            <wp:docPr id="1562325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25425" name=""/>
                    <pic:cNvPicPr/>
                  </pic:nvPicPr>
                  <pic:blipFill>
                    <a:blip r:embed="rId22"/>
                    <a:stretch>
                      <a:fillRect/>
                    </a:stretch>
                  </pic:blipFill>
                  <pic:spPr>
                    <a:xfrm>
                      <a:off x="0" y="0"/>
                      <a:ext cx="5548501" cy="3572777"/>
                    </a:xfrm>
                    <a:prstGeom prst="rect">
                      <a:avLst/>
                    </a:prstGeom>
                  </pic:spPr>
                </pic:pic>
              </a:graphicData>
            </a:graphic>
          </wp:inline>
        </w:drawing>
      </w:r>
    </w:p>
    <w:p w14:paraId="03AFDA46" w14:textId="7F78AED6" w:rsidR="001D25C2" w:rsidRDefault="00813059" w:rsidP="007B1123">
      <w:pPr>
        <w:pStyle w:val="Caption"/>
        <w:ind w:left="0" w:right="0"/>
        <w:jc w:val="center"/>
      </w:pPr>
      <w:r>
        <w:t xml:space="preserve">Figure </w:t>
      </w:r>
      <w:r>
        <w:fldChar w:fldCharType="begin"/>
      </w:r>
      <w:r>
        <w:instrText>SEQ Figure \* ARABIC</w:instrText>
      </w:r>
      <w:r>
        <w:fldChar w:fldCharType="separate"/>
      </w:r>
      <w:r w:rsidR="00DD7F41">
        <w:rPr>
          <w:noProof/>
        </w:rPr>
        <w:t>6</w:t>
      </w:r>
      <w:r>
        <w:fldChar w:fldCharType="end"/>
      </w:r>
      <w:r>
        <w:t xml:space="preserve"> – Vertical tyre loads </w:t>
      </w:r>
      <w:r w:rsidR="007B1123">
        <w:t>in relation to G Force lateral on the front left wheel</w:t>
      </w:r>
    </w:p>
    <w:p w14:paraId="323F833D" w14:textId="77777777" w:rsidR="003C75E4" w:rsidRPr="003C75E4" w:rsidRDefault="003C75E4" w:rsidP="003C75E4"/>
    <w:p w14:paraId="087192EB" w14:textId="77777777" w:rsidR="000F7D7E" w:rsidRDefault="000F7D7E" w:rsidP="000F7D7E">
      <w:pPr>
        <w:keepNext/>
        <w:ind w:left="0" w:right="0" w:firstLine="0"/>
        <w:jc w:val="center"/>
      </w:pPr>
      <w:r>
        <w:rPr>
          <w:noProof/>
        </w:rPr>
        <w:lastRenderedPageBreak/>
        <w:drawing>
          <wp:inline distT="0" distB="0" distL="0" distR="0" wp14:anchorId="468AB927" wp14:editId="507B4DDE">
            <wp:extent cx="5597718" cy="3734706"/>
            <wp:effectExtent l="0" t="0" r="3175" b="0"/>
            <wp:docPr id="117875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57032" name=""/>
                    <pic:cNvPicPr/>
                  </pic:nvPicPr>
                  <pic:blipFill>
                    <a:blip r:embed="rId23"/>
                    <a:stretch>
                      <a:fillRect/>
                    </a:stretch>
                  </pic:blipFill>
                  <pic:spPr>
                    <a:xfrm>
                      <a:off x="0" y="0"/>
                      <a:ext cx="5602682" cy="3738018"/>
                    </a:xfrm>
                    <a:prstGeom prst="rect">
                      <a:avLst/>
                    </a:prstGeom>
                  </pic:spPr>
                </pic:pic>
              </a:graphicData>
            </a:graphic>
          </wp:inline>
        </w:drawing>
      </w:r>
    </w:p>
    <w:p w14:paraId="797B09DE" w14:textId="27CFB428" w:rsidR="00CB66EA" w:rsidRDefault="000F7D7E" w:rsidP="00286C7B">
      <w:pPr>
        <w:pStyle w:val="Caption"/>
        <w:ind w:left="0" w:right="0"/>
        <w:jc w:val="center"/>
      </w:pPr>
      <w:r>
        <w:t xml:space="preserve">Figure </w:t>
      </w:r>
      <w:r>
        <w:fldChar w:fldCharType="begin"/>
      </w:r>
      <w:r>
        <w:instrText>SEQ Figure \* ARABIC</w:instrText>
      </w:r>
      <w:r>
        <w:fldChar w:fldCharType="separate"/>
      </w:r>
      <w:r w:rsidR="00DD7F41">
        <w:rPr>
          <w:noProof/>
        </w:rPr>
        <w:t>7</w:t>
      </w:r>
      <w:r>
        <w:fldChar w:fldCharType="end"/>
      </w:r>
      <w:r>
        <w:t xml:space="preserve"> - Slip percentage against G Force lateral</w:t>
      </w:r>
    </w:p>
    <w:p w14:paraId="20179F19" w14:textId="77777777" w:rsidR="00966D5C" w:rsidRDefault="00966D5C" w:rsidP="00966D5C">
      <w:pPr>
        <w:ind w:left="0" w:firstLine="0"/>
      </w:pPr>
    </w:p>
    <w:p w14:paraId="714941A3" w14:textId="77777777" w:rsidR="0066694D" w:rsidRDefault="0066694D" w:rsidP="00966D5C">
      <w:pPr>
        <w:ind w:left="0" w:firstLine="0"/>
      </w:pPr>
    </w:p>
    <w:p w14:paraId="1C63ADCB" w14:textId="77777777" w:rsidR="0066694D" w:rsidRDefault="0066694D" w:rsidP="00966D5C">
      <w:pPr>
        <w:ind w:left="0" w:firstLine="0"/>
      </w:pPr>
    </w:p>
    <w:p w14:paraId="4C59642A" w14:textId="77777777" w:rsidR="0066694D" w:rsidRDefault="0066694D" w:rsidP="00966D5C">
      <w:pPr>
        <w:ind w:left="0" w:firstLine="0"/>
      </w:pPr>
    </w:p>
    <w:p w14:paraId="39494446" w14:textId="77777777" w:rsidR="0066694D" w:rsidRDefault="0066694D" w:rsidP="00966D5C">
      <w:pPr>
        <w:ind w:left="0" w:firstLine="0"/>
      </w:pPr>
    </w:p>
    <w:p w14:paraId="1A539024" w14:textId="77777777" w:rsidR="0066694D" w:rsidRDefault="0066694D" w:rsidP="00966D5C">
      <w:pPr>
        <w:ind w:left="0" w:firstLine="0"/>
      </w:pPr>
    </w:p>
    <w:p w14:paraId="6B465F5A" w14:textId="77777777" w:rsidR="0066694D" w:rsidRDefault="0066694D" w:rsidP="00966D5C">
      <w:pPr>
        <w:ind w:left="0" w:firstLine="0"/>
      </w:pPr>
    </w:p>
    <w:p w14:paraId="2118AD77" w14:textId="77777777" w:rsidR="0066694D" w:rsidRDefault="0066694D" w:rsidP="00966D5C">
      <w:pPr>
        <w:ind w:left="0" w:firstLine="0"/>
      </w:pPr>
    </w:p>
    <w:p w14:paraId="7EC8C4E1" w14:textId="77777777" w:rsidR="0066694D" w:rsidRDefault="0066694D" w:rsidP="00966D5C">
      <w:pPr>
        <w:ind w:left="0" w:firstLine="0"/>
      </w:pPr>
    </w:p>
    <w:p w14:paraId="55F9EA46" w14:textId="77777777" w:rsidR="0066694D" w:rsidRDefault="0066694D" w:rsidP="00966D5C">
      <w:pPr>
        <w:ind w:left="0" w:firstLine="0"/>
      </w:pPr>
    </w:p>
    <w:p w14:paraId="760CA5F9" w14:textId="77777777" w:rsidR="0066694D" w:rsidRDefault="0066694D" w:rsidP="00966D5C">
      <w:pPr>
        <w:ind w:left="0" w:firstLine="0"/>
      </w:pPr>
    </w:p>
    <w:p w14:paraId="2FC50B1E" w14:textId="77777777" w:rsidR="0066694D" w:rsidRDefault="0066694D" w:rsidP="00966D5C">
      <w:pPr>
        <w:ind w:left="0" w:firstLine="0"/>
      </w:pPr>
    </w:p>
    <w:p w14:paraId="49B0CCFB" w14:textId="77777777" w:rsidR="0066694D" w:rsidRDefault="0066694D" w:rsidP="00966D5C">
      <w:pPr>
        <w:ind w:left="0" w:firstLine="0"/>
      </w:pPr>
    </w:p>
    <w:p w14:paraId="46D600BF" w14:textId="77777777" w:rsidR="0066694D" w:rsidRDefault="0066694D" w:rsidP="00966D5C">
      <w:pPr>
        <w:ind w:left="0" w:firstLine="0"/>
      </w:pPr>
    </w:p>
    <w:p w14:paraId="40AB1494" w14:textId="77777777" w:rsidR="0066694D" w:rsidRPr="00966D5C" w:rsidRDefault="0066694D" w:rsidP="00966D5C">
      <w:pPr>
        <w:ind w:left="0" w:firstLine="0"/>
      </w:pPr>
    </w:p>
    <w:p w14:paraId="0688427D" w14:textId="3D687AD2" w:rsidR="00993D4F" w:rsidRDefault="00993D4F" w:rsidP="00993D4F">
      <w:pPr>
        <w:pStyle w:val="Heading1"/>
        <w:numPr>
          <w:ilvl w:val="1"/>
          <w:numId w:val="2"/>
        </w:numPr>
      </w:pPr>
      <w:bookmarkStart w:id="6" w:name="_Toc228736465"/>
      <w:r>
        <w:lastRenderedPageBreak/>
        <w:t>Consistency test</w:t>
      </w:r>
      <w:bookmarkEnd w:id="6"/>
    </w:p>
    <w:p w14:paraId="2DE2F1D2" w14:textId="2ACED617" w:rsidR="00825061" w:rsidRDefault="001B534F" w:rsidP="003A16EA">
      <w:pPr>
        <w:ind w:left="11" w:right="0" w:hanging="11"/>
      </w:pPr>
      <w:r>
        <w:t xml:space="preserve">To </w:t>
      </w:r>
      <w:r w:rsidR="00A37AF6">
        <w:t>gauge</w:t>
      </w:r>
      <w:r>
        <w:t xml:space="preserve"> the number of laps needed to retrieve </w:t>
      </w:r>
      <w:r w:rsidR="00FA7350">
        <w:t>consistent data</w:t>
      </w:r>
      <w:r w:rsidR="5D3B64C7">
        <w:t xml:space="preserve">, </w:t>
      </w:r>
      <w:r w:rsidR="00FA7350">
        <w:t xml:space="preserve">a consistency test was implemented. By </w:t>
      </w:r>
      <w:r w:rsidR="00A41007">
        <w:t xml:space="preserve">running repetitive </w:t>
      </w:r>
      <w:r w:rsidR="00A37AF6">
        <w:t>laps,</w:t>
      </w:r>
      <w:r w:rsidR="00A41007">
        <w:t xml:space="preserve"> it </w:t>
      </w:r>
      <w:r w:rsidR="3DEDE63D">
        <w:t>investigates</w:t>
      </w:r>
      <w:r w:rsidR="00A41007">
        <w:t xml:space="preserve"> not only at the consistency of the driver, but also the change of vehicle characteristics (</w:t>
      </w:r>
      <w:r w:rsidR="00A37AF6">
        <w:t xml:space="preserve">such as </w:t>
      </w:r>
      <w:r w:rsidR="00A41007">
        <w:t>tyre temp</w:t>
      </w:r>
      <w:r w:rsidR="674B69F5">
        <w:t>eratures</w:t>
      </w:r>
      <w:r w:rsidR="00A41007">
        <w:t>).</w:t>
      </w:r>
      <w:r w:rsidR="00A37AF6">
        <w:t xml:space="preserve"> The </w:t>
      </w:r>
      <w:r w:rsidR="008F7823">
        <w:t>data shows that lap times d</w:t>
      </w:r>
      <w:r w:rsidR="19CF2D6E">
        <w:t>ecreased</w:t>
      </w:r>
      <w:r w:rsidR="008F7823">
        <w:t xml:space="preserve"> after around the first half of the tests, however</w:t>
      </w:r>
      <w:r w:rsidR="03400AD3">
        <w:t>,</w:t>
      </w:r>
      <w:r w:rsidR="008F7823">
        <w:t xml:space="preserve"> this drop is by a </w:t>
      </w:r>
      <w:r w:rsidR="00793AF8">
        <w:t>maximum</w:t>
      </w:r>
      <w:r w:rsidR="008F7823">
        <w:t xml:space="preserve"> of </w:t>
      </w:r>
      <w:r w:rsidR="00281285">
        <w:t>0.14</w:t>
      </w:r>
      <w:r w:rsidR="00793AF8">
        <w:t>75 seconds</w:t>
      </w:r>
      <w:r w:rsidR="78676234">
        <w:t xml:space="preserve">, </w:t>
      </w:r>
      <w:r w:rsidR="00793AF8">
        <w:t>showing strong consistency in all the laps completed.</w:t>
      </w:r>
      <w:r w:rsidR="003A16EA">
        <w:t xml:space="preserve"> Due to the </w:t>
      </w:r>
      <w:proofErr w:type="gramStart"/>
      <w:r w:rsidR="003A16EA">
        <w:t>drivers</w:t>
      </w:r>
      <w:proofErr w:type="gramEnd"/>
      <w:r w:rsidR="003A16EA">
        <w:t xml:space="preserve"> previous experience with the vehicle, simulator and track, the need for the number of runs is not justified and fewer laps could have been completed.</w:t>
      </w:r>
    </w:p>
    <w:p w14:paraId="7260BC65" w14:textId="77777777" w:rsidR="00F3199E" w:rsidRDefault="00F3199E" w:rsidP="00F3199E">
      <w:pPr>
        <w:keepNext/>
        <w:ind w:left="0" w:right="0" w:firstLine="0"/>
      </w:pPr>
    </w:p>
    <w:p w14:paraId="162FE79D" w14:textId="5847D215" w:rsidR="00F3199E" w:rsidRDefault="00446108" w:rsidP="00F3199E">
      <w:pPr>
        <w:keepNext/>
        <w:ind w:left="0" w:right="0" w:firstLine="0"/>
        <w:jc w:val="center"/>
      </w:pPr>
      <w:r>
        <w:rPr>
          <w:noProof/>
        </w:rPr>
        <w:drawing>
          <wp:inline distT="0" distB="0" distL="0" distR="0" wp14:anchorId="56535A8D" wp14:editId="69A9662E">
            <wp:extent cx="5731510" cy="3715385"/>
            <wp:effectExtent l="0" t="0" r="2540" b="0"/>
            <wp:docPr id="643646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46711" name=""/>
                    <pic:cNvPicPr/>
                  </pic:nvPicPr>
                  <pic:blipFill>
                    <a:blip r:embed="rId24"/>
                    <a:stretch>
                      <a:fillRect/>
                    </a:stretch>
                  </pic:blipFill>
                  <pic:spPr>
                    <a:xfrm>
                      <a:off x="0" y="0"/>
                      <a:ext cx="5731510" cy="3715385"/>
                    </a:xfrm>
                    <a:prstGeom prst="rect">
                      <a:avLst/>
                    </a:prstGeom>
                  </pic:spPr>
                </pic:pic>
              </a:graphicData>
            </a:graphic>
          </wp:inline>
        </w:drawing>
      </w:r>
    </w:p>
    <w:p w14:paraId="216A1BCC" w14:textId="3EC63DE2" w:rsidR="00993D4F" w:rsidRDefault="00F3199E" w:rsidP="00F3199E">
      <w:pPr>
        <w:pStyle w:val="Caption"/>
        <w:ind w:left="0" w:right="0"/>
        <w:jc w:val="center"/>
      </w:pPr>
      <w:r>
        <w:t xml:space="preserve">Figure </w:t>
      </w:r>
      <w:r>
        <w:fldChar w:fldCharType="begin"/>
      </w:r>
      <w:r>
        <w:instrText>SEQ Figure \* ARABIC</w:instrText>
      </w:r>
      <w:r>
        <w:fldChar w:fldCharType="separate"/>
      </w:r>
      <w:r w:rsidR="00DD7F41">
        <w:rPr>
          <w:noProof/>
        </w:rPr>
        <w:t>8</w:t>
      </w:r>
      <w:r>
        <w:fldChar w:fldCharType="end"/>
      </w:r>
      <w:r>
        <w:t xml:space="preserve"> - Lap number against time (s)</w:t>
      </w:r>
      <w:r w:rsidR="00BF237C">
        <w:t xml:space="preserve"> during consistency test at 90% push factor</w:t>
      </w:r>
    </w:p>
    <w:p w14:paraId="412CAF1B" w14:textId="77777777" w:rsidR="00785333" w:rsidRPr="00785333" w:rsidRDefault="00785333" w:rsidP="00785333"/>
    <w:p w14:paraId="35E65667" w14:textId="4E952005" w:rsidR="00F3199E" w:rsidRDefault="00785333" w:rsidP="72846050">
      <w:pPr>
        <w:ind w:left="0" w:right="0"/>
      </w:pPr>
      <w:r>
        <w:t xml:space="preserve">The consistency test is not only an investigation into the consistency of the </w:t>
      </w:r>
      <w:bookmarkStart w:id="7" w:name="_Int_qXcipcWU"/>
      <w:proofErr w:type="gramStart"/>
      <w:r>
        <w:t>driver</w:t>
      </w:r>
      <w:r w:rsidR="038C6EB0">
        <w:t>,</w:t>
      </w:r>
      <w:r>
        <w:t xml:space="preserve"> but</w:t>
      </w:r>
      <w:bookmarkEnd w:id="7"/>
      <w:proofErr w:type="gramEnd"/>
      <w:r>
        <w:t xml:space="preserve"> also look</w:t>
      </w:r>
      <w:r w:rsidR="2B5B553C">
        <w:t>s</w:t>
      </w:r>
      <w:r>
        <w:t xml:space="preserve"> at the change in vehicle performance. When comparing the performance of the vehicle, there is a </w:t>
      </w:r>
      <w:r w:rsidR="00D8307A">
        <w:t xml:space="preserve">common trend with all tyre data, where the tyres take a </w:t>
      </w:r>
      <w:r w:rsidR="002856EE">
        <w:t>few laps to build up temperature and pressure within the tyre. Due to there being approximately a 12</w:t>
      </w:r>
      <w:r w:rsidR="00327E71">
        <w:t>K</w:t>
      </w:r>
      <w:r w:rsidR="55A6E4C1">
        <w:t>P</w:t>
      </w:r>
      <w:r w:rsidR="00327E71">
        <w:t>a and 15K</w:t>
      </w:r>
      <w:r w:rsidR="002856EE">
        <w:t xml:space="preserve"> difference between the upper and lower limits </w:t>
      </w:r>
      <w:r w:rsidR="00327E71">
        <w:t xml:space="preserve">of the system, the first lap data </w:t>
      </w:r>
      <w:r w:rsidR="207DA24A">
        <w:t xml:space="preserve">is </w:t>
      </w:r>
      <w:r w:rsidR="00327E71">
        <w:t>invalid. With this, the data was then analysed after the first lap and then 1 to 2 further laps were taken depending upon time constraints</w:t>
      </w:r>
      <w:r w:rsidR="4ED9C364">
        <w:t>,</w:t>
      </w:r>
      <w:r w:rsidR="00327E71">
        <w:t xml:space="preserve"> as well as</w:t>
      </w:r>
      <w:r w:rsidR="00015BE4">
        <w:t xml:space="preserve"> the unnecessary need for further laps.</w:t>
      </w:r>
    </w:p>
    <w:p w14:paraId="2EFC2E0B" w14:textId="77777777" w:rsidR="00785333" w:rsidRDefault="00785333" w:rsidP="00993D4F">
      <w:pPr>
        <w:ind w:left="0" w:firstLine="0"/>
      </w:pPr>
    </w:p>
    <w:p w14:paraId="1891C715" w14:textId="77777777" w:rsidR="002856EE" w:rsidRDefault="002856EE" w:rsidP="002856EE">
      <w:pPr>
        <w:keepNext/>
        <w:ind w:left="0" w:right="0" w:firstLine="0"/>
        <w:jc w:val="center"/>
      </w:pPr>
      <w:r w:rsidRPr="002856EE">
        <w:rPr>
          <w:noProof/>
        </w:rPr>
        <w:lastRenderedPageBreak/>
        <w:drawing>
          <wp:inline distT="0" distB="0" distL="0" distR="0" wp14:anchorId="45476278" wp14:editId="61571A71">
            <wp:extent cx="5731510" cy="3455035"/>
            <wp:effectExtent l="0" t="0" r="0" b="0"/>
            <wp:docPr id="1001303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03951" name=""/>
                    <pic:cNvPicPr/>
                  </pic:nvPicPr>
                  <pic:blipFill>
                    <a:blip r:embed="rId25"/>
                    <a:stretch>
                      <a:fillRect/>
                    </a:stretch>
                  </pic:blipFill>
                  <pic:spPr>
                    <a:xfrm>
                      <a:off x="0" y="0"/>
                      <a:ext cx="5731510" cy="3455035"/>
                    </a:xfrm>
                    <a:prstGeom prst="rect">
                      <a:avLst/>
                    </a:prstGeom>
                  </pic:spPr>
                </pic:pic>
              </a:graphicData>
            </a:graphic>
          </wp:inline>
        </w:drawing>
      </w:r>
    </w:p>
    <w:p w14:paraId="5AC6DF0B" w14:textId="043F4A52" w:rsidR="00205C25" w:rsidRDefault="002856EE" w:rsidP="002856EE">
      <w:pPr>
        <w:pStyle w:val="Caption"/>
        <w:ind w:left="0" w:right="0"/>
        <w:jc w:val="center"/>
      </w:pPr>
      <w:r>
        <w:t xml:space="preserve">Figure </w:t>
      </w:r>
      <w:r>
        <w:fldChar w:fldCharType="begin"/>
      </w:r>
      <w:r>
        <w:instrText>SEQ Figure \* ARABIC</w:instrText>
      </w:r>
      <w:r>
        <w:fldChar w:fldCharType="separate"/>
      </w:r>
      <w:r w:rsidR="00DD7F41">
        <w:rPr>
          <w:noProof/>
        </w:rPr>
        <w:t>9</w:t>
      </w:r>
      <w:r>
        <w:fldChar w:fldCharType="end"/>
      </w:r>
      <w:r>
        <w:t xml:space="preserve"> - Tyre temperature, pressure and wear for the number of laps</w:t>
      </w:r>
    </w:p>
    <w:p w14:paraId="77F8A911" w14:textId="77777777" w:rsidR="002856EE" w:rsidRDefault="002856EE" w:rsidP="00993D4F">
      <w:pPr>
        <w:ind w:left="0" w:firstLine="0"/>
      </w:pPr>
    </w:p>
    <w:p w14:paraId="5988E4C3" w14:textId="77777777" w:rsidR="0066694D" w:rsidRDefault="0066694D" w:rsidP="00993D4F">
      <w:pPr>
        <w:ind w:left="0" w:firstLine="0"/>
      </w:pPr>
    </w:p>
    <w:p w14:paraId="55E0CF34" w14:textId="77777777" w:rsidR="0066694D" w:rsidRDefault="0066694D" w:rsidP="00993D4F">
      <w:pPr>
        <w:ind w:left="0" w:firstLine="0"/>
      </w:pPr>
    </w:p>
    <w:p w14:paraId="71C37871" w14:textId="77777777" w:rsidR="0066694D" w:rsidRDefault="0066694D" w:rsidP="00993D4F">
      <w:pPr>
        <w:ind w:left="0" w:firstLine="0"/>
      </w:pPr>
    </w:p>
    <w:p w14:paraId="0D3C2077" w14:textId="77777777" w:rsidR="0066694D" w:rsidRDefault="0066694D" w:rsidP="00993D4F">
      <w:pPr>
        <w:ind w:left="0" w:firstLine="0"/>
      </w:pPr>
    </w:p>
    <w:p w14:paraId="1273AC2D" w14:textId="77777777" w:rsidR="0066694D" w:rsidRDefault="0066694D" w:rsidP="00993D4F">
      <w:pPr>
        <w:ind w:left="0" w:firstLine="0"/>
      </w:pPr>
    </w:p>
    <w:p w14:paraId="71C62FCF" w14:textId="77777777" w:rsidR="0066694D" w:rsidRDefault="0066694D" w:rsidP="00993D4F">
      <w:pPr>
        <w:ind w:left="0" w:firstLine="0"/>
      </w:pPr>
    </w:p>
    <w:p w14:paraId="7F463F9D" w14:textId="77777777" w:rsidR="0066694D" w:rsidRDefault="0066694D" w:rsidP="00993D4F">
      <w:pPr>
        <w:ind w:left="0" w:firstLine="0"/>
      </w:pPr>
    </w:p>
    <w:p w14:paraId="17F93943" w14:textId="77777777" w:rsidR="0066694D" w:rsidRDefault="0066694D" w:rsidP="00993D4F">
      <w:pPr>
        <w:ind w:left="0" w:firstLine="0"/>
      </w:pPr>
    </w:p>
    <w:p w14:paraId="0B78147C" w14:textId="77777777" w:rsidR="0066694D" w:rsidRDefault="0066694D" w:rsidP="00993D4F">
      <w:pPr>
        <w:ind w:left="0" w:firstLine="0"/>
      </w:pPr>
    </w:p>
    <w:p w14:paraId="07A59A1A" w14:textId="77777777" w:rsidR="0066694D" w:rsidRDefault="0066694D" w:rsidP="00993D4F">
      <w:pPr>
        <w:ind w:left="0" w:firstLine="0"/>
      </w:pPr>
    </w:p>
    <w:p w14:paraId="0A47D7E7" w14:textId="77777777" w:rsidR="0066694D" w:rsidRDefault="0066694D" w:rsidP="00993D4F">
      <w:pPr>
        <w:ind w:left="0" w:firstLine="0"/>
      </w:pPr>
    </w:p>
    <w:p w14:paraId="2444D9A6" w14:textId="77777777" w:rsidR="0066694D" w:rsidRDefault="0066694D" w:rsidP="00993D4F">
      <w:pPr>
        <w:ind w:left="0" w:firstLine="0"/>
      </w:pPr>
    </w:p>
    <w:p w14:paraId="19631C0F" w14:textId="77777777" w:rsidR="0066694D" w:rsidRDefault="0066694D" w:rsidP="00993D4F">
      <w:pPr>
        <w:ind w:left="0" w:firstLine="0"/>
      </w:pPr>
    </w:p>
    <w:p w14:paraId="2B0EA765" w14:textId="77777777" w:rsidR="0066694D" w:rsidRDefault="0066694D" w:rsidP="00993D4F">
      <w:pPr>
        <w:ind w:left="0" w:firstLine="0"/>
      </w:pPr>
    </w:p>
    <w:p w14:paraId="2F021FEA" w14:textId="77777777" w:rsidR="0066694D" w:rsidRPr="00993D4F" w:rsidRDefault="0066694D" w:rsidP="00993D4F">
      <w:pPr>
        <w:ind w:left="0" w:firstLine="0"/>
      </w:pPr>
    </w:p>
    <w:p w14:paraId="5A4A5EA1" w14:textId="0C1E0792" w:rsidR="00E71F81" w:rsidRDefault="00E71F81" w:rsidP="00D65FB6">
      <w:pPr>
        <w:pStyle w:val="Heading1"/>
        <w:numPr>
          <w:ilvl w:val="1"/>
          <w:numId w:val="2"/>
        </w:numPr>
      </w:pPr>
      <w:bookmarkStart w:id="8" w:name="_Toc228736466"/>
      <w:r>
        <w:lastRenderedPageBreak/>
        <w:t>ARB, Toe and Camber full factorial test</w:t>
      </w:r>
      <w:bookmarkEnd w:id="8"/>
    </w:p>
    <w:p w14:paraId="294D622B" w14:textId="0E18A8EB" w:rsidR="005F7555" w:rsidRDefault="00B6041E" w:rsidP="72846050">
      <w:pPr>
        <w:ind w:left="0" w:right="0"/>
      </w:pPr>
      <w:r>
        <w:t xml:space="preserve">Due to the relationship between these three </w:t>
      </w:r>
      <w:r w:rsidR="51F94325">
        <w:t>areas,</w:t>
      </w:r>
      <w:r>
        <w:t xml:space="preserve"> it was a key area of investigation, with them being commonly used for driver preference refinement. Numerical data</w:t>
      </w:r>
      <w:r w:rsidR="098E23D6">
        <w:t>,</w:t>
      </w:r>
      <w:r>
        <w:t xml:space="preserve"> as well as the use of verbal driver feedback</w:t>
      </w:r>
      <w:r w:rsidR="53911A17">
        <w:t>,</w:t>
      </w:r>
      <w:r>
        <w:t xml:space="preserve"> can help to tune in on driver set up. </w:t>
      </w:r>
      <w:r w:rsidR="0F6B1824">
        <w:t>This</w:t>
      </w:r>
      <w:r w:rsidR="00A777E7">
        <w:t xml:space="preserve"> </w:t>
      </w:r>
      <w:r w:rsidR="1994C117">
        <w:t>c</w:t>
      </w:r>
      <w:r w:rsidR="00A777E7">
        <w:t xml:space="preserve">ombination </w:t>
      </w:r>
      <w:r w:rsidR="09397BC8">
        <w:t xml:space="preserve">shows </w:t>
      </w:r>
      <w:r w:rsidR="00A777E7">
        <w:t xml:space="preserve">what performance is </w:t>
      </w:r>
      <w:r w:rsidR="35C41AF3">
        <w:t xml:space="preserve">optimal </w:t>
      </w:r>
      <w:r w:rsidR="00A777E7">
        <w:t xml:space="preserve">for the driver to </w:t>
      </w:r>
      <w:r w:rsidR="0B975890">
        <w:t xml:space="preserve">achieve a better </w:t>
      </w:r>
      <w:r w:rsidR="00A777E7">
        <w:t>lap time</w:t>
      </w:r>
      <w:r w:rsidR="277C4552">
        <w:t>,</w:t>
      </w:r>
      <w:r w:rsidR="00A777E7">
        <w:t xml:space="preserve"> </w:t>
      </w:r>
      <w:r w:rsidR="03D72FE9">
        <w:t>whils</w:t>
      </w:r>
      <w:r w:rsidR="00A777E7">
        <w:t>t having a controllable vehicle platform.</w:t>
      </w:r>
    </w:p>
    <w:p w14:paraId="5E53BEB3" w14:textId="33962BEF" w:rsidR="00E87EB0" w:rsidRDefault="00E87EB0" w:rsidP="72846050">
      <w:pPr>
        <w:ind w:left="0" w:right="0"/>
      </w:pPr>
      <w:r>
        <w:t>When investigating the influence of various settings on lap time</w:t>
      </w:r>
      <w:r w:rsidR="1AA624EA">
        <w:t>,</w:t>
      </w:r>
      <w:r>
        <w:t xml:space="preserve"> there is a clear trend where having a vehicle that has toe positioned in a neutral direction</w:t>
      </w:r>
      <w:r w:rsidR="6E940844">
        <w:t>,</w:t>
      </w:r>
      <w:r>
        <w:t xml:space="preserve"> lap time </w:t>
      </w:r>
      <w:r w:rsidR="56C42F32">
        <w:t>decreases. A</w:t>
      </w:r>
      <w:r>
        <w:t xml:space="preserve"> similar response for the driver</w:t>
      </w:r>
      <w:r w:rsidR="29A30CF8">
        <w:t xml:space="preserve"> was found, where </w:t>
      </w:r>
      <w:r>
        <w:t>a setup of more neutral camber</w:t>
      </w:r>
      <w:r w:rsidR="5163DC43">
        <w:t>,</w:t>
      </w:r>
      <w:r>
        <w:t xml:space="preserve"> resulted in the vehicle ‘feeling more like the vehicle should respond’, instead of the vehicle feeling ‘unresponsive’. </w:t>
      </w:r>
      <w:r w:rsidR="00E8198C">
        <w:t>Therefore,</w:t>
      </w:r>
      <w:r>
        <w:t xml:space="preserve"> indicating a more neutral toe position benefits the vehicles performance. </w:t>
      </w:r>
      <w:r w:rsidR="00E8198C">
        <w:t>Furthermore,</w:t>
      </w:r>
      <w:r>
        <w:t xml:space="preserve"> the </w:t>
      </w:r>
      <w:r w:rsidR="00A92845">
        <w:t>anti-roll</w:t>
      </w:r>
      <w:r>
        <w:t xml:space="preserve"> bars seem to have a minimal impact </w:t>
      </w:r>
      <w:r w:rsidR="4B9B4D20">
        <w:t xml:space="preserve">on </w:t>
      </w:r>
      <w:r>
        <w:t>the vehicle characteristics. Th</w:t>
      </w:r>
      <w:r w:rsidR="00E8198C">
        <w:t>is shows that the ARBs can be used predominantly for driver feel</w:t>
      </w:r>
      <w:r w:rsidR="5D8E44FE">
        <w:t xml:space="preserve">, rather than </w:t>
      </w:r>
      <w:r w:rsidR="00E8198C">
        <w:t xml:space="preserve">for a reduction in lap time. Using driver </w:t>
      </w:r>
      <w:r w:rsidR="00A92845">
        <w:t>feedback,</w:t>
      </w:r>
      <w:r w:rsidR="00E8198C">
        <w:t xml:space="preserve"> it would suggest the use of stiffer </w:t>
      </w:r>
      <w:bookmarkStart w:id="9" w:name="_Int_relCslLq"/>
      <w:proofErr w:type="gramStart"/>
      <w:r w:rsidR="00E8198C">
        <w:t>ARB’s</w:t>
      </w:r>
      <w:bookmarkEnd w:id="9"/>
      <w:proofErr w:type="gramEnd"/>
      <w:r w:rsidR="00E8198C">
        <w:t xml:space="preserve"> as the ‘vehicle was getting more rotation’, yet with </w:t>
      </w:r>
      <w:r w:rsidR="348FB931">
        <w:t xml:space="preserve">a soft ARB set up, </w:t>
      </w:r>
      <w:r w:rsidR="00E8198C">
        <w:t xml:space="preserve">it was </w:t>
      </w:r>
      <w:r w:rsidR="7F43AB6E">
        <w:t>un</w:t>
      </w:r>
      <w:r w:rsidR="00E8198C">
        <w:t>predictable</w:t>
      </w:r>
      <w:r w:rsidR="35658742">
        <w:t>,</w:t>
      </w:r>
      <w:r w:rsidR="00E8198C">
        <w:t xml:space="preserve"> lazy and </w:t>
      </w:r>
      <w:r w:rsidR="4EC60511">
        <w:t xml:space="preserve">susceptible to </w:t>
      </w:r>
      <w:r w:rsidR="00E8198C">
        <w:t>understeer.</w:t>
      </w:r>
    </w:p>
    <w:p w14:paraId="6375BCA5" w14:textId="76EB4541" w:rsidR="00C92977" w:rsidRDefault="00C92977" w:rsidP="00041B3D">
      <w:pPr>
        <w:ind w:left="0" w:right="0" w:firstLine="0"/>
      </w:pPr>
      <w:r>
        <w:t>An increase in camber also seems to improve the lap times. It is likely that the vehicle rolls to high angles and therefore</w:t>
      </w:r>
      <w:r w:rsidR="1CD516BA">
        <w:t>,</w:t>
      </w:r>
      <w:r>
        <w:t xml:space="preserve"> the higher camber angle gives the outside wheel a better contact patch</w:t>
      </w:r>
      <w:r w:rsidR="1172B47C">
        <w:t>,</w:t>
      </w:r>
      <w:r>
        <w:t xml:space="preserve"> resulting in more grip in relation to the road. This follows the same response of the driver as at higher camber angles he could ‘feel the load transfer’, with a comment also suggesting that the higher camber angle gives better front end in comparison to the rear.</w:t>
      </w:r>
    </w:p>
    <w:p w14:paraId="0B8EB3B4" w14:textId="77777777" w:rsidR="00C92977" w:rsidRDefault="00C92977" w:rsidP="00041B3D">
      <w:pPr>
        <w:ind w:left="0" w:right="0" w:firstLine="0"/>
      </w:pPr>
    </w:p>
    <w:p w14:paraId="51026716" w14:textId="65DD22E0" w:rsidR="00BF4128" w:rsidRDefault="007C0E22" w:rsidP="007C0E22">
      <w:pPr>
        <w:keepNext/>
        <w:ind w:left="0" w:right="0" w:firstLine="0"/>
      </w:pPr>
      <w:r w:rsidRPr="007C0E22">
        <w:rPr>
          <w:noProof/>
        </w:rPr>
        <w:drawing>
          <wp:inline distT="0" distB="0" distL="0" distR="0" wp14:anchorId="6F8FD4CC" wp14:editId="7E08B359">
            <wp:extent cx="5731510" cy="3634105"/>
            <wp:effectExtent l="0" t="0" r="0" b="0"/>
            <wp:docPr id="414447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47624" name=""/>
                    <pic:cNvPicPr/>
                  </pic:nvPicPr>
                  <pic:blipFill>
                    <a:blip r:embed="rId26"/>
                    <a:stretch>
                      <a:fillRect/>
                    </a:stretch>
                  </pic:blipFill>
                  <pic:spPr>
                    <a:xfrm>
                      <a:off x="0" y="0"/>
                      <a:ext cx="5731510" cy="3634105"/>
                    </a:xfrm>
                    <a:prstGeom prst="rect">
                      <a:avLst/>
                    </a:prstGeom>
                  </pic:spPr>
                </pic:pic>
              </a:graphicData>
            </a:graphic>
          </wp:inline>
        </w:drawing>
      </w:r>
    </w:p>
    <w:p w14:paraId="33C490F6" w14:textId="48F3647B" w:rsidR="00015BE4" w:rsidRDefault="00BF4128" w:rsidP="00E87EB0">
      <w:pPr>
        <w:pStyle w:val="Caption"/>
        <w:ind w:left="0" w:right="0"/>
        <w:jc w:val="center"/>
      </w:pPr>
      <w:r>
        <w:t xml:space="preserve">Figure </w:t>
      </w:r>
      <w:r>
        <w:fldChar w:fldCharType="begin"/>
      </w:r>
      <w:r>
        <w:instrText>SEQ Figure \* ARABIC</w:instrText>
      </w:r>
      <w:r>
        <w:fldChar w:fldCharType="separate"/>
      </w:r>
      <w:r w:rsidR="00DD7F41">
        <w:rPr>
          <w:noProof/>
        </w:rPr>
        <w:t>10</w:t>
      </w:r>
      <w:r>
        <w:fldChar w:fldCharType="end"/>
      </w:r>
      <w:r>
        <w:t xml:space="preserve"> - Toe and camber influence on lap time</w:t>
      </w:r>
    </w:p>
    <w:p w14:paraId="138C753F" w14:textId="77777777" w:rsidR="00A92845" w:rsidRPr="00A92845" w:rsidRDefault="00A92845" w:rsidP="00A92845">
      <w:pPr>
        <w:ind w:left="0" w:firstLine="0"/>
      </w:pPr>
    </w:p>
    <w:p w14:paraId="5B2A8847" w14:textId="77777777" w:rsidR="00993ADF" w:rsidRDefault="00993ADF" w:rsidP="00993ADF">
      <w:pPr>
        <w:keepNext/>
        <w:ind w:left="0" w:firstLine="0"/>
      </w:pPr>
      <w:r w:rsidRPr="00993ADF">
        <w:rPr>
          <w:noProof/>
        </w:rPr>
        <w:lastRenderedPageBreak/>
        <w:drawing>
          <wp:inline distT="0" distB="0" distL="0" distR="0" wp14:anchorId="410C9218" wp14:editId="5A903BAA">
            <wp:extent cx="5731510" cy="3651250"/>
            <wp:effectExtent l="0" t="0" r="0" b="6350"/>
            <wp:docPr id="164190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09621" name=""/>
                    <pic:cNvPicPr/>
                  </pic:nvPicPr>
                  <pic:blipFill>
                    <a:blip r:embed="rId27"/>
                    <a:stretch>
                      <a:fillRect/>
                    </a:stretch>
                  </pic:blipFill>
                  <pic:spPr>
                    <a:xfrm>
                      <a:off x="0" y="0"/>
                      <a:ext cx="5731510" cy="3651250"/>
                    </a:xfrm>
                    <a:prstGeom prst="rect">
                      <a:avLst/>
                    </a:prstGeom>
                  </pic:spPr>
                </pic:pic>
              </a:graphicData>
            </a:graphic>
          </wp:inline>
        </w:drawing>
      </w:r>
    </w:p>
    <w:p w14:paraId="61513214" w14:textId="1F57FE4B" w:rsidR="00993ADF" w:rsidRDefault="00993ADF" w:rsidP="00993ADF">
      <w:pPr>
        <w:pStyle w:val="Caption"/>
      </w:pPr>
      <w:r>
        <w:t xml:space="preserve">Figure </w:t>
      </w:r>
      <w:r>
        <w:fldChar w:fldCharType="begin"/>
      </w:r>
      <w:r>
        <w:instrText>SEQ Figure \* ARABIC</w:instrText>
      </w:r>
      <w:r>
        <w:fldChar w:fldCharType="separate"/>
      </w:r>
      <w:r w:rsidR="00DD7F41">
        <w:rPr>
          <w:noProof/>
        </w:rPr>
        <w:t>11</w:t>
      </w:r>
      <w:r>
        <w:fldChar w:fldCharType="end"/>
      </w:r>
      <w:r>
        <w:t xml:space="preserve"> - ARB and toe interaction</w:t>
      </w:r>
    </w:p>
    <w:p w14:paraId="6395A0D6" w14:textId="77777777" w:rsidR="00D52DDF" w:rsidRPr="00D52DDF" w:rsidRDefault="00D52DDF" w:rsidP="00D52DDF">
      <w:pPr>
        <w:ind w:left="0" w:firstLine="0"/>
      </w:pPr>
    </w:p>
    <w:p w14:paraId="2D93EDD2" w14:textId="559C52B2" w:rsidR="007C0E22" w:rsidRDefault="00D52DDF" w:rsidP="007C0E22">
      <w:pPr>
        <w:keepNext/>
        <w:ind w:left="0" w:right="0" w:firstLine="0"/>
      </w:pPr>
      <w:r w:rsidRPr="00D52DDF">
        <w:drawing>
          <wp:inline distT="0" distB="0" distL="0" distR="0" wp14:anchorId="691D567F" wp14:editId="4D4120F2">
            <wp:extent cx="5731510" cy="3634105"/>
            <wp:effectExtent l="0" t="0" r="0" b="0"/>
            <wp:docPr id="1138179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79339" name=""/>
                    <pic:cNvPicPr/>
                  </pic:nvPicPr>
                  <pic:blipFill>
                    <a:blip r:embed="rId28"/>
                    <a:stretch>
                      <a:fillRect/>
                    </a:stretch>
                  </pic:blipFill>
                  <pic:spPr>
                    <a:xfrm>
                      <a:off x="0" y="0"/>
                      <a:ext cx="5731510" cy="3634105"/>
                    </a:xfrm>
                    <a:prstGeom prst="rect">
                      <a:avLst/>
                    </a:prstGeom>
                  </pic:spPr>
                </pic:pic>
              </a:graphicData>
            </a:graphic>
          </wp:inline>
        </w:drawing>
      </w:r>
    </w:p>
    <w:p w14:paraId="45496878" w14:textId="0D69AEF5" w:rsidR="00041B3D" w:rsidRPr="00E71F81" w:rsidRDefault="00993ADF" w:rsidP="0066694D">
      <w:pPr>
        <w:pStyle w:val="Caption"/>
        <w:ind w:left="0" w:right="0"/>
        <w:jc w:val="center"/>
      </w:pPr>
      <w:r>
        <w:t xml:space="preserve">Figure </w:t>
      </w:r>
      <w:r>
        <w:fldChar w:fldCharType="begin"/>
      </w:r>
      <w:r>
        <w:instrText>SEQ Figure \* ARABIC</w:instrText>
      </w:r>
      <w:r>
        <w:fldChar w:fldCharType="separate"/>
      </w:r>
      <w:r w:rsidR="00DD7F41">
        <w:rPr>
          <w:noProof/>
        </w:rPr>
        <w:t>12</w:t>
      </w:r>
      <w:r>
        <w:fldChar w:fldCharType="end"/>
      </w:r>
      <w:r>
        <w:t xml:space="preserve"> – ARB and camber influence with lap time</w:t>
      </w:r>
    </w:p>
    <w:p w14:paraId="162C5A52" w14:textId="587CC399" w:rsidR="00E71F81" w:rsidRDefault="00E71F81" w:rsidP="00E71F81">
      <w:pPr>
        <w:pStyle w:val="Heading1"/>
        <w:numPr>
          <w:ilvl w:val="1"/>
          <w:numId w:val="2"/>
        </w:numPr>
      </w:pPr>
      <w:bookmarkStart w:id="10" w:name="_Toc228736467"/>
      <w:r>
        <w:lastRenderedPageBreak/>
        <w:t>Ride height and wing test</w:t>
      </w:r>
      <w:bookmarkEnd w:id="10"/>
    </w:p>
    <w:p w14:paraId="03D0B550" w14:textId="77777777" w:rsidR="00D65FB6" w:rsidRDefault="00D65FB6" w:rsidP="00E71F81">
      <w:pPr>
        <w:ind w:left="0" w:firstLine="0"/>
      </w:pPr>
    </w:p>
    <w:p w14:paraId="32DC2CDF" w14:textId="545B5813" w:rsidR="007C0E22" w:rsidRDefault="00A7259E" w:rsidP="72846050">
      <w:pPr>
        <w:ind w:left="0" w:right="0"/>
      </w:pPr>
      <w:r>
        <w:t>The impact that front and rear ride heights have on the feel of a vehicle for a driver is significant due to the change in aero loads, but also the slight change to vehicle kinematics. With this understanding</w:t>
      </w:r>
      <w:r w:rsidR="3C1752E2">
        <w:t>,</w:t>
      </w:r>
      <w:r>
        <w:t xml:space="preserve"> how the vehicle feels </w:t>
      </w:r>
      <w:r w:rsidR="017749BF">
        <w:t>along with</w:t>
      </w:r>
      <w:r>
        <w:t xml:space="preserve"> the change in lap time is key.</w:t>
      </w:r>
    </w:p>
    <w:p w14:paraId="79BC57F6" w14:textId="5B4A2C94" w:rsidR="00A7259E" w:rsidRDefault="00A7259E" w:rsidP="00A7259E">
      <w:pPr>
        <w:ind w:left="0" w:right="0" w:firstLine="0"/>
      </w:pPr>
      <w:r>
        <w:t xml:space="preserve">There is a clear trend </w:t>
      </w:r>
      <w:r w:rsidR="00CF13E7">
        <w:t>between the front and rear ride height influence on the lap time. This follows trends that are expected</w:t>
      </w:r>
      <w:r w:rsidR="7CE4E29D">
        <w:t xml:space="preserve">, as </w:t>
      </w:r>
      <w:r w:rsidR="00CF13E7">
        <w:t>having a highly raked vehicle gives an increase in downforce helping to turn the vehicle in</w:t>
      </w:r>
      <w:r w:rsidR="00E2111D">
        <w:t xml:space="preserve">to the corner. This follows a feedback comment suggesting that the ‘vehicle can be driven quicker, but not nice to driver’ when at higher rake angles. </w:t>
      </w:r>
    </w:p>
    <w:p w14:paraId="61BCD20B" w14:textId="3DB72D03" w:rsidR="00DD7F41" w:rsidRDefault="00031BC5" w:rsidP="00A7259E">
      <w:pPr>
        <w:ind w:left="0" w:right="0" w:firstLine="0"/>
      </w:pPr>
      <w:r w:rsidRPr="00B71421">
        <w:t>Figure</w:t>
      </w:r>
      <w:r w:rsidR="00B71421">
        <w:t xml:space="preserve"> 14</w:t>
      </w:r>
      <w:r>
        <w:t xml:space="preserve"> shows an uneven trend with the rear wing angle, where it finds peak performance at position 4 and at a high rear ride height. The high rear ride height comes from the increase in rake angle</w:t>
      </w:r>
      <w:r w:rsidR="172D6087">
        <w:t>,</w:t>
      </w:r>
      <w:r>
        <w:t xml:space="preserve"> like previously</w:t>
      </w:r>
      <w:r w:rsidR="00371971">
        <w:t xml:space="preserve">. </w:t>
      </w:r>
      <w:r w:rsidR="1CC0D70D">
        <w:t>However,</w:t>
      </w:r>
      <w:r w:rsidR="00371971">
        <w:t xml:space="preserve"> the ideal rear wing position would suggest that the rear wing stalls after position 5, however this is not the case and likely an outlier in the data, due </w:t>
      </w:r>
      <w:r w:rsidR="00371971" w:rsidRPr="00B71421">
        <w:t xml:space="preserve">to figure </w:t>
      </w:r>
      <w:r w:rsidR="00B71421" w:rsidRPr="00B71421">
        <w:t>14</w:t>
      </w:r>
      <w:r w:rsidR="00371971" w:rsidRPr="00B71421">
        <w:t xml:space="preserve">, showing consistent trends with the rear wing position. </w:t>
      </w:r>
      <w:r w:rsidR="0F0F464A" w:rsidRPr="00B71421">
        <w:t>Furthermore,</w:t>
      </w:r>
      <w:r w:rsidR="00371971" w:rsidRPr="00B71421">
        <w:t xml:space="preserve"> with figure </w:t>
      </w:r>
      <w:r w:rsidR="00B71421" w:rsidRPr="00B71421">
        <w:t>15,</w:t>
      </w:r>
      <w:r w:rsidR="00371971" w:rsidRPr="00B71421">
        <w:t xml:space="preserve"> the</w:t>
      </w:r>
      <w:r w:rsidR="00371971">
        <w:t xml:space="preserve"> rear wing angle does not have a significant influence </w:t>
      </w:r>
      <w:r w:rsidR="00DD7F41">
        <w:t>on the vehicle performance in terms of lap times, when at low front ride heights. Interestingly</w:t>
      </w:r>
      <w:r w:rsidR="2CC07700">
        <w:t>,</w:t>
      </w:r>
      <w:r w:rsidR="00DD7F41">
        <w:t xml:space="preserve"> the driver feedback would suggest these trends, as when at lower ride heights, with both high and low rear wing positions</w:t>
      </w:r>
      <w:r w:rsidR="5F78F231">
        <w:t>,</w:t>
      </w:r>
      <w:r w:rsidR="00DD7F41">
        <w:t xml:space="preserve"> the feedback remained consistent (‘nice front end’/’rear end slightly unstable’).</w:t>
      </w:r>
    </w:p>
    <w:p w14:paraId="6C3C1E61" w14:textId="77777777" w:rsidR="00DD7F41" w:rsidRDefault="00DD7F41" w:rsidP="00A7259E">
      <w:pPr>
        <w:ind w:left="0" w:right="0" w:firstLine="0"/>
      </w:pPr>
    </w:p>
    <w:p w14:paraId="2564FD65" w14:textId="77777777" w:rsidR="00DD7F41" w:rsidRDefault="00A7259E" w:rsidP="00DD7F41">
      <w:pPr>
        <w:keepNext/>
        <w:ind w:left="0" w:right="0" w:firstLine="0"/>
        <w:jc w:val="center"/>
      </w:pPr>
      <w:r w:rsidRPr="00A7259E">
        <w:rPr>
          <w:noProof/>
        </w:rPr>
        <w:drawing>
          <wp:inline distT="0" distB="0" distL="0" distR="0" wp14:anchorId="3378A020" wp14:editId="51F4F2B3">
            <wp:extent cx="5731510" cy="3697605"/>
            <wp:effectExtent l="0" t="0" r="0" b="0"/>
            <wp:docPr id="1100849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49893" name=""/>
                    <pic:cNvPicPr/>
                  </pic:nvPicPr>
                  <pic:blipFill>
                    <a:blip r:embed="rId29"/>
                    <a:stretch>
                      <a:fillRect/>
                    </a:stretch>
                  </pic:blipFill>
                  <pic:spPr>
                    <a:xfrm>
                      <a:off x="0" y="0"/>
                      <a:ext cx="5731510" cy="3697605"/>
                    </a:xfrm>
                    <a:prstGeom prst="rect">
                      <a:avLst/>
                    </a:prstGeom>
                  </pic:spPr>
                </pic:pic>
              </a:graphicData>
            </a:graphic>
          </wp:inline>
        </w:drawing>
      </w:r>
    </w:p>
    <w:p w14:paraId="5CE84A40" w14:textId="0FB6A102" w:rsidR="00031BC5" w:rsidRDefault="00DD7F41" w:rsidP="00DD7F41">
      <w:pPr>
        <w:pStyle w:val="Caption"/>
        <w:ind w:left="0" w:right="0"/>
        <w:jc w:val="center"/>
      </w:pPr>
      <w:r>
        <w:t xml:space="preserve">Figure </w:t>
      </w:r>
      <w:r>
        <w:fldChar w:fldCharType="begin"/>
      </w:r>
      <w:r>
        <w:instrText>SEQ Figure \* ARABIC</w:instrText>
      </w:r>
      <w:r>
        <w:fldChar w:fldCharType="separate"/>
      </w:r>
      <w:r>
        <w:rPr>
          <w:noProof/>
        </w:rPr>
        <w:t>13</w:t>
      </w:r>
      <w:r>
        <w:fldChar w:fldCharType="end"/>
      </w:r>
      <w:r>
        <w:t xml:space="preserve"> - front and rear ride height influence on lap time</w:t>
      </w:r>
    </w:p>
    <w:p w14:paraId="29426C37" w14:textId="77777777" w:rsidR="00DD7F41" w:rsidRPr="00DD7F41" w:rsidRDefault="00DD7F41" w:rsidP="00DD7F41">
      <w:pPr>
        <w:ind w:left="0" w:firstLine="0"/>
      </w:pPr>
    </w:p>
    <w:p w14:paraId="3C46B427" w14:textId="77777777" w:rsidR="00DD7F41" w:rsidRDefault="00A7259E" w:rsidP="00DD7F41">
      <w:pPr>
        <w:keepNext/>
        <w:ind w:left="0" w:right="0" w:firstLine="0"/>
        <w:jc w:val="center"/>
      </w:pPr>
      <w:r w:rsidRPr="00A7259E">
        <w:rPr>
          <w:noProof/>
        </w:rPr>
        <w:lastRenderedPageBreak/>
        <w:drawing>
          <wp:inline distT="0" distB="0" distL="0" distR="0" wp14:anchorId="3676BF54" wp14:editId="7AA6946B">
            <wp:extent cx="5731510" cy="3697605"/>
            <wp:effectExtent l="0" t="0" r="0" b="0"/>
            <wp:docPr id="674086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86997" name=""/>
                    <pic:cNvPicPr/>
                  </pic:nvPicPr>
                  <pic:blipFill>
                    <a:blip r:embed="rId30"/>
                    <a:stretch>
                      <a:fillRect/>
                    </a:stretch>
                  </pic:blipFill>
                  <pic:spPr>
                    <a:xfrm>
                      <a:off x="0" y="0"/>
                      <a:ext cx="5731510" cy="3697605"/>
                    </a:xfrm>
                    <a:prstGeom prst="rect">
                      <a:avLst/>
                    </a:prstGeom>
                  </pic:spPr>
                </pic:pic>
              </a:graphicData>
            </a:graphic>
          </wp:inline>
        </w:drawing>
      </w:r>
    </w:p>
    <w:p w14:paraId="185241F1" w14:textId="3E71469B" w:rsidR="00A7259E" w:rsidRDefault="00DD7F41" w:rsidP="00DD7F41">
      <w:pPr>
        <w:pStyle w:val="Caption"/>
        <w:ind w:left="0" w:right="0"/>
        <w:jc w:val="center"/>
      </w:pPr>
      <w:r>
        <w:t xml:space="preserve">Figure </w:t>
      </w:r>
      <w:r>
        <w:fldChar w:fldCharType="begin"/>
      </w:r>
      <w:r>
        <w:instrText>SEQ Figure \* ARABIC</w:instrText>
      </w:r>
      <w:r>
        <w:fldChar w:fldCharType="separate"/>
      </w:r>
      <w:r>
        <w:rPr>
          <w:noProof/>
        </w:rPr>
        <w:t>14</w:t>
      </w:r>
      <w:r>
        <w:fldChar w:fldCharType="end"/>
      </w:r>
      <w:r>
        <w:t xml:space="preserve"> - rear wing position and rear ride height influence on lap times</w:t>
      </w:r>
    </w:p>
    <w:p w14:paraId="76903433" w14:textId="77777777" w:rsidR="00A7259E" w:rsidRDefault="00A7259E" w:rsidP="00E71F81">
      <w:pPr>
        <w:ind w:left="0" w:firstLine="0"/>
      </w:pPr>
    </w:p>
    <w:p w14:paraId="3888AEA2" w14:textId="0C70D019" w:rsidR="00DD7F41" w:rsidRDefault="00362F93" w:rsidP="00DD7F41">
      <w:pPr>
        <w:keepNext/>
        <w:ind w:left="0" w:right="0" w:firstLine="0"/>
        <w:jc w:val="center"/>
      </w:pPr>
      <w:r w:rsidRPr="00362F93">
        <w:drawing>
          <wp:inline distT="0" distB="0" distL="0" distR="0" wp14:anchorId="5EEBFECF" wp14:editId="77F44611">
            <wp:extent cx="5731510" cy="3697605"/>
            <wp:effectExtent l="0" t="0" r="0" b="0"/>
            <wp:docPr id="1506274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74039" name=""/>
                    <pic:cNvPicPr/>
                  </pic:nvPicPr>
                  <pic:blipFill>
                    <a:blip r:embed="rId31"/>
                    <a:stretch>
                      <a:fillRect/>
                    </a:stretch>
                  </pic:blipFill>
                  <pic:spPr>
                    <a:xfrm>
                      <a:off x="0" y="0"/>
                      <a:ext cx="5731510" cy="3697605"/>
                    </a:xfrm>
                    <a:prstGeom prst="rect">
                      <a:avLst/>
                    </a:prstGeom>
                  </pic:spPr>
                </pic:pic>
              </a:graphicData>
            </a:graphic>
          </wp:inline>
        </w:drawing>
      </w:r>
    </w:p>
    <w:p w14:paraId="776E6754" w14:textId="2A69B84F" w:rsidR="00031BC5" w:rsidRPr="00E71F81" w:rsidRDefault="00DD7F41" w:rsidP="0066694D">
      <w:pPr>
        <w:pStyle w:val="Caption"/>
        <w:ind w:left="0" w:right="0"/>
        <w:jc w:val="center"/>
      </w:pPr>
      <w:r>
        <w:t xml:space="preserve">Figure </w:t>
      </w:r>
      <w:r>
        <w:fldChar w:fldCharType="begin"/>
      </w:r>
      <w:r>
        <w:instrText>SEQ Figure \* ARABIC</w:instrText>
      </w:r>
      <w:r>
        <w:fldChar w:fldCharType="separate"/>
      </w:r>
      <w:r>
        <w:rPr>
          <w:noProof/>
        </w:rPr>
        <w:t>15</w:t>
      </w:r>
      <w:r>
        <w:fldChar w:fldCharType="end"/>
      </w:r>
      <w:r>
        <w:t xml:space="preserve"> - Rear wing position and front ride height influence on lap times</w:t>
      </w:r>
    </w:p>
    <w:p w14:paraId="122033CC" w14:textId="2296CF65" w:rsidR="009E1D0D" w:rsidRDefault="00E2111D" w:rsidP="009E1D0D">
      <w:pPr>
        <w:pStyle w:val="Heading1"/>
        <w:numPr>
          <w:ilvl w:val="0"/>
          <w:numId w:val="2"/>
        </w:numPr>
        <w:ind w:left="0"/>
      </w:pPr>
      <w:bookmarkStart w:id="11" w:name="_Toc228736468"/>
      <w:r>
        <w:lastRenderedPageBreak/>
        <w:t>Combined test</w:t>
      </w:r>
      <w:bookmarkEnd w:id="11"/>
    </w:p>
    <w:p w14:paraId="080F92B3" w14:textId="1B28C2DB" w:rsidR="00E2111D" w:rsidRDefault="00E2111D" w:rsidP="00E2111D">
      <w:pPr>
        <w:ind w:left="0" w:right="0" w:firstLine="0"/>
      </w:pPr>
      <w:r>
        <w:t xml:space="preserve">Towards the end of the third session a </w:t>
      </w:r>
      <w:r w:rsidR="47C532CC">
        <w:t xml:space="preserve">combined </w:t>
      </w:r>
      <w:r>
        <w:t>test took place, the preferred set up from both the ARB, toe and camber test</w:t>
      </w:r>
      <w:r w:rsidR="5ED2C201">
        <w:t>s</w:t>
      </w:r>
      <w:r>
        <w:t xml:space="preserve"> with the rear wing, front and rear ride height test was investigated. The lap times improved</w:t>
      </w:r>
      <w:r w:rsidR="0066694D">
        <w:t xml:space="preserve"> by up to 0.2 to 0.6 seconds, whilst setting the fastest lap time of the entire 3 sessions (56.163). H</w:t>
      </w:r>
      <w:r>
        <w:t>owever</w:t>
      </w:r>
      <w:r w:rsidR="2C4D80D5">
        <w:t>,</w:t>
      </w:r>
      <w:r>
        <w:t xml:space="preserve"> the vehicle was in a position where </w:t>
      </w:r>
      <w:r w:rsidR="0066694D">
        <w:t xml:space="preserve">it </w:t>
      </w:r>
      <w:r>
        <w:t xml:space="preserve">was difficult to drive, with it feeling ‘not as nice to drive as the aerodynamic </w:t>
      </w:r>
      <w:proofErr w:type="gramStart"/>
      <w:r>
        <w:t>changes’</w:t>
      </w:r>
      <w:proofErr w:type="gramEnd"/>
      <w:r>
        <w:t xml:space="preserve">. It would therefore suggest </w:t>
      </w:r>
      <w:r w:rsidR="00B71421">
        <w:t>using</w:t>
      </w:r>
      <w:r>
        <w:t xml:space="preserve"> the set up from the aerodynamic test rather than the combination of designs.</w:t>
      </w:r>
      <w:r w:rsidR="0066694D">
        <w:t xml:space="preserve"> </w:t>
      </w:r>
    </w:p>
    <w:p w14:paraId="3507DDFE" w14:textId="77777777" w:rsidR="00E2111D" w:rsidRPr="00E2111D" w:rsidRDefault="00E2111D" w:rsidP="00E2111D">
      <w:pPr>
        <w:ind w:left="0" w:firstLine="0"/>
      </w:pPr>
    </w:p>
    <w:p w14:paraId="10645387" w14:textId="432F8C25" w:rsidR="00535757" w:rsidRDefault="00F6017D" w:rsidP="004E610A">
      <w:pPr>
        <w:pStyle w:val="Heading1"/>
        <w:numPr>
          <w:ilvl w:val="0"/>
          <w:numId w:val="2"/>
        </w:numPr>
        <w:ind w:left="0"/>
      </w:pPr>
      <w:bookmarkStart w:id="12" w:name="_Toc228736469"/>
      <w:r>
        <w:t>Conclusion</w:t>
      </w:r>
      <w:bookmarkEnd w:id="12"/>
    </w:p>
    <w:p w14:paraId="1CFA567A" w14:textId="49E400D9" w:rsidR="00DD7F41" w:rsidRDefault="00DD7F41" w:rsidP="72846050">
      <w:pPr>
        <w:ind w:left="0" w:right="0"/>
      </w:pPr>
      <w:r>
        <w:t xml:space="preserve">A balance between driver comfortability and speed </w:t>
      </w:r>
      <w:r w:rsidR="70A44E24">
        <w:t>must</w:t>
      </w:r>
      <w:r>
        <w:t xml:space="preserve"> be made as a vehicle that is quick may not be able to </w:t>
      </w:r>
      <w:r w:rsidR="3D89C935">
        <w:t>sustain the better pace</w:t>
      </w:r>
      <w:r>
        <w:t xml:space="preserve"> for the race due to the difficulties involved in driving the vehicle. </w:t>
      </w:r>
      <w:r w:rsidR="0015040E">
        <w:t>Furthermore,</w:t>
      </w:r>
      <w:r>
        <w:t xml:space="preserve"> with this, the influence of </w:t>
      </w:r>
      <w:r w:rsidR="0015040E">
        <w:t xml:space="preserve">combining various combinations </w:t>
      </w:r>
      <w:r w:rsidR="00C408A0">
        <w:t>would need tuning</w:t>
      </w:r>
      <w:r w:rsidR="3FE7403C">
        <w:t xml:space="preserve"> in an </w:t>
      </w:r>
      <w:r w:rsidR="00C408A0">
        <w:t xml:space="preserve">iteration </w:t>
      </w:r>
      <w:r w:rsidR="466B719D">
        <w:t>approach</w:t>
      </w:r>
      <w:r w:rsidR="00C408A0">
        <w:t>, due to the</w:t>
      </w:r>
      <w:r w:rsidR="00EF599B">
        <w:t xml:space="preserve">m dictating </w:t>
      </w:r>
      <w:r w:rsidR="2BAF06CD">
        <w:t>a significant</w:t>
      </w:r>
      <w:r w:rsidR="00EF599B">
        <w:t xml:space="preserve"> change. With this</w:t>
      </w:r>
      <w:r w:rsidR="2CFE3A35">
        <w:t>,</w:t>
      </w:r>
      <w:r w:rsidR="00EF599B">
        <w:t xml:space="preserve"> as well the combinations that showed the strongest results was </w:t>
      </w:r>
      <w:r w:rsidR="001B7F90">
        <w:t xml:space="preserve">ARB Front =45, ARB rear = 30, </w:t>
      </w:r>
      <w:r w:rsidR="0030228C">
        <w:t xml:space="preserve">Toe = 0, camber = 2, with the other test suggesting a 41mm front ride height, 65mm rear ride height and a position 3 rear wing. The testing could have been improved further </w:t>
      </w:r>
      <w:bookmarkStart w:id="13" w:name="_Int_7Fx7vdh8"/>
      <w:proofErr w:type="gramStart"/>
      <w:r w:rsidR="0030228C">
        <w:t>through the use of</w:t>
      </w:r>
      <w:bookmarkEnd w:id="13"/>
      <w:proofErr w:type="gramEnd"/>
      <w:r w:rsidR="0030228C">
        <w:t xml:space="preserve"> the Box-Be</w:t>
      </w:r>
      <w:r w:rsidR="3FC9DDA7">
        <w:t>h</w:t>
      </w:r>
      <w:r w:rsidR="0030228C">
        <w:t>nken method, due to time limitations as well as it being a better alternative in this scenario, in comparison to fractional factorial method.</w:t>
      </w:r>
      <w:r w:rsidR="0066694D">
        <w:t xml:space="preserve"> </w:t>
      </w:r>
      <w:proofErr w:type="gramStart"/>
      <w:r w:rsidR="0066694D">
        <w:t>Furthermore</w:t>
      </w:r>
      <w:proofErr w:type="gramEnd"/>
      <w:r w:rsidR="0066694D">
        <w:t xml:space="preserve"> with the addition of push laps </w:t>
      </w:r>
      <w:r w:rsidR="000B57DA">
        <w:t>in between</w:t>
      </w:r>
      <w:r w:rsidR="0066694D">
        <w:t xml:space="preserve"> different test to get comparison was inconsistent and therefore can suggest inc</w:t>
      </w:r>
      <w:r w:rsidR="000B57DA">
        <w:t>onsistency in the data.</w:t>
      </w:r>
    </w:p>
    <w:p w14:paraId="63AEC88A" w14:textId="77777777" w:rsidR="0015040E" w:rsidRDefault="0015040E" w:rsidP="00DD7F41">
      <w:pPr>
        <w:ind w:left="0" w:firstLine="0"/>
      </w:pPr>
    </w:p>
    <w:p w14:paraId="3C7AE5AE" w14:textId="77777777" w:rsidR="0066694D" w:rsidRDefault="0066694D" w:rsidP="00DD7F41">
      <w:pPr>
        <w:ind w:left="0" w:firstLine="0"/>
      </w:pPr>
    </w:p>
    <w:p w14:paraId="7067BE70" w14:textId="77777777" w:rsidR="0066694D" w:rsidRDefault="0066694D" w:rsidP="00DD7F41">
      <w:pPr>
        <w:ind w:left="0" w:firstLine="0"/>
      </w:pPr>
    </w:p>
    <w:p w14:paraId="5A3CC4B9" w14:textId="77777777" w:rsidR="0066694D" w:rsidRDefault="0066694D" w:rsidP="00DD7F41">
      <w:pPr>
        <w:ind w:left="0" w:firstLine="0"/>
      </w:pPr>
    </w:p>
    <w:p w14:paraId="66D47603" w14:textId="77777777" w:rsidR="0066694D" w:rsidRDefault="0066694D" w:rsidP="00DD7F41">
      <w:pPr>
        <w:ind w:left="0" w:firstLine="0"/>
      </w:pPr>
    </w:p>
    <w:p w14:paraId="2F4FE877" w14:textId="77777777" w:rsidR="0066694D" w:rsidRDefault="0066694D" w:rsidP="00DD7F41">
      <w:pPr>
        <w:ind w:left="0" w:firstLine="0"/>
      </w:pPr>
    </w:p>
    <w:p w14:paraId="1F51DEA6" w14:textId="77777777" w:rsidR="0066694D" w:rsidRDefault="0066694D" w:rsidP="00DD7F41">
      <w:pPr>
        <w:ind w:left="0" w:firstLine="0"/>
      </w:pPr>
    </w:p>
    <w:p w14:paraId="5819C197" w14:textId="77777777" w:rsidR="0066694D" w:rsidRDefault="0066694D" w:rsidP="00DD7F41">
      <w:pPr>
        <w:ind w:left="0" w:firstLine="0"/>
      </w:pPr>
    </w:p>
    <w:p w14:paraId="3C2B4E6E" w14:textId="77777777" w:rsidR="0066694D" w:rsidRDefault="0066694D" w:rsidP="00DD7F41">
      <w:pPr>
        <w:ind w:left="0" w:firstLine="0"/>
      </w:pPr>
    </w:p>
    <w:p w14:paraId="5EA20837" w14:textId="77777777" w:rsidR="0066694D" w:rsidRDefault="0066694D" w:rsidP="00DD7F41">
      <w:pPr>
        <w:ind w:left="0" w:firstLine="0"/>
      </w:pPr>
    </w:p>
    <w:p w14:paraId="607C53EE" w14:textId="77777777" w:rsidR="0066694D" w:rsidRDefault="0066694D" w:rsidP="00DD7F41">
      <w:pPr>
        <w:ind w:left="0" w:firstLine="0"/>
      </w:pPr>
    </w:p>
    <w:p w14:paraId="320ED96C" w14:textId="77777777" w:rsidR="0066694D" w:rsidRDefault="0066694D" w:rsidP="00DD7F41">
      <w:pPr>
        <w:ind w:left="0" w:firstLine="0"/>
      </w:pPr>
    </w:p>
    <w:p w14:paraId="6A3951C8" w14:textId="77777777" w:rsidR="0066694D" w:rsidRDefault="0066694D" w:rsidP="00DD7F41">
      <w:pPr>
        <w:ind w:left="0" w:firstLine="0"/>
      </w:pPr>
    </w:p>
    <w:p w14:paraId="3964F989" w14:textId="77777777" w:rsidR="0066694D" w:rsidRDefault="0066694D" w:rsidP="00DD7F41">
      <w:pPr>
        <w:ind w:left="0" w:firstLine="0"/>
      </w:pPr>
    </w:p>
    <w:p w14:paraId="0E4FF4D2" w14:textId="77777777" w:rsidR="0066694D" w:rsidRDefault="0066694D" w:rsidP="00DD7F41">
      <w:pPr>
        <w:ind w:left="0" w:firstLine="0"/>
      </w:pPr>
    </w:p>
    <w:p w14:paraId="2E789AB8" w14:textId="77777777" w:rsidR="0066694D" w:rsidRDefault="0066694D" w:rsidP="00DD7F41">
      <w:pPr>
        <w:ind w:left="0" w:firstLine="0"/>
      </w:pPr>
    </w:p>
    <w:p w14:paraId="5051C35D" w14:textId="77777777" w:rsidR="0066694D" w:rsidRDefault="0066694D" w:rsidP="00DD7F41">
      <w:pPr>
        <w:ind w:left="0" w:firstLine="0"/>
      </w:pPr>
    </w:p>
    <w:p w14:paraId="6C124E43" w14:textId="77777777" w:rsidR="0066694D" w:rsidRPr="00DD7F41" w:rsidRDefault="0066694D" w:rsidP="00DD7F41">
      <w:pPr>
        <w:ind w:left="0" w:firstLine="0"/>
      </w:pPr>
    </w:p>
    <w:p w14:paraId="32E4F033" w14:textId="77777777" w:rsidR="00683571" w:rsidRDefault="00F6017D" w:rsidP="00683571">
      <w:pPr>
        <w:pStyle w:val="Heading1"/>
        <w:numPr>
          <w:ilvl w:val="0"/>
          <w:numId w:val="2"/>
        </w:numPr>
        <w:ind w:left="0"/>
      </w:pPr>
      <w:bookmarkStart w:id="14" w:name="_Toc228736470"/>
      <w:r>
        <w:lastRenderedPageBreak/>
        <w:t>References</w:t>
      </w:r>
      <w:bookmarkEnd w:id="14"/>
      <w:r>
        <w:t xml:space="preserve"> </w:t>
      </w:r>
    </w:p>
    <w:p w14:paraId="03902D9F" w14:textId="77777777" w:rsidR="00362F93" w:rsidRPr="00362F93" w:rsidRDefault="00362F93" w:rsidP="00362F93">
      <w:pPr>
        <w:ind w:left="0" w:firstLine="0"/>
      </w:pPr>
    </w:p>
    <w:p w14:paraId="773DDBD0" w14:textId="7DD767B0" w:rsidR="00362F93" w:rsidRDefault="00362F93" w:rsidP="00362F93">
      <w:pPr>
        <w:pStyle w:val="NormalWeb"/>
        <w:numPr>
          <w:ilvl w:val="0"/>
          <w:numId w:val="3"/>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F1, 2026. FORMULA 1 ARAMCO JAPANESE GRAND PRIX 2026 - QUALIFYING.</w:t>
      </w:r>
      <w:r w:rsidRPr="00362F93">
        <w:rPr>
          <w:rFonts w:ascii="Roboto" w:hAnsi="Roboto"/>
          <w:color w:val="000000"/>
          <w:sz w:val="21"/>
          <w:szCs w:val="21"/>
        </w:rPr>
        <w:t xml:space="preserve"> </w:t>
      </w:r>
      <w:r>
        <w:rPr>
          <w:rFonts w:ascii="Roboto" w:hAnsi="Roboto"/>
          <w:color w:val="000000"/>
          <w:sz w:val="21"/>
          <w:szCs w:val="21"/>
        </w:rPr>
        <w:t>(Date retrieved 2026)</w:t>
      </w:r>
    </w:p>
    <w:p w14:paraId="1B26B4B3" w14:textId="064B66DD" w:rsidR="00362F93" w:rsidRDefault="00362F93" w:rsidP="00362F93">
      <w:pPr>
        <w:pStyle w:val="NormalWeb"/>
        <w:numPr>
          <w:ilvl w:val="0"/>
          <w:numId w:val="3"/>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ISALOSANALYTICALPLATFORM, 2026. Space filling.</w:t>
      </w:r>
      <w:r w:rsidRPr="00362F93">
        <w:rPr>
          <w:rFonts w:ascii="Roboto" w:hAnsi="Roboto"/>
          <w:color w:val="000000"/>
          <w:sz w:val="21"/>
          <w:szCs w:val="21"/>
        </w:rPr>
        <w:t xml:space="preserve"> </w:t>
      </w:r>
      <w:r>
        <w:rPr>
          <w:rFonts w:ascii="Roboto" w:hAnsi="Roboto"/>
          <w:color w:val="000000"/>
          <w:sz w:val="21"/>
          <w:szCs w:val="21"/>
        </w:rPr>
        <w:t>(Date retrieved 2026)</w:t>
      </w:r>
    </w:p>
    <w:p w14:paraId="36EEED5A" w14:textId="6B55EB8B" w:rsidR="00362F93" w:rsidRDefault="00362F93" w:rsidP="00362F93">
      <w:pPr>
        <w:pStyle w:val="NormalWeb"/>
        <w:numPr>
          <w:ilvl w:val="0"/>
          <w:numId w:val="3"/>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M.SADOWSKI, 2023. 3 main types of Design of Experiments (DOE) designs.</w:t>
      </w:r>
      <w:r w:rsidRPr="00362F93">
        <w:rPr>
          <w:rFonts w:ascii="Roboto" w:hAnsi="Roboto"/>
          <w:color w:val="000000"/>
          <w:sz w:val="21"/>
          <w:szCs w:val="21"/>
        </w:rPr>
        <w:t xml:space="preserve"> </w:t>
      </w:r>
      <w:r>
        <w:rPr>
          <w:rFonts w:ascii="Roboto" w:hAnsi="Roboto"/>
          <w:color w:val="000000"/>
          <w:sz w:val="21"/>
          <w:szCs w:val="21"/>
        </w:rPr>
        <w:t>(Date retrieved 2026)</w:t>
      </w:r>
    </w:p>
    <w:p w14:paraId="071463A0" w14:textId="21F1F570" w:rsidR="00362F93" w:rsidRDefault="00362F93" w:rsidP="00362F93">
      <w:pPr>
        <w:pStyle w:val="NormalWeb"/>
        <w:numPr>
          <w:ilvl w:val="0"/>
          <w:numId w:val="3"/>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MINITAB, Factorial and fractional factorial designs.</w:t>
      </w:r>
      <w:r w:rsidRPr="00362F93">
        <w:rPr>
          <w:rFonts w:ascii="Roboto" w:hAnsi="Roboto"/>
          <w:color w:val="000000"/>
          <w:sz w:val="21"/>
          <w:szCs w:val="21"/>
        </w:rPr>
        <w:t xml:space="preserve"> </w:t>
      </w:r>
      <w:r>
        <w:rPr>
          <w:rFonts w:ascii="Roboto" w:hAnsi="Roboto"/>
          <w:color w:val="000000"/>
          <w:sz w:val="21"/>
          <w:szCs w:val="21"/>
        </w:rPr>
        <w:t>(Date retrieved 2026)</w:t>
      </w:r>
    </w:p>
    <w:p w14:paraId="343EA101" w14:textId="116BA066" w:rsidR="00362F93" w:rsidRDefault="00362F93" w:rsidP="00362F93">
      <w:pPr>
        <w:pStyle w:val="NormalWeb"/>
        <w:numPr>
          <w:ilvl w:val="0"/>
          <w:numId w:val="3"/>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MINITAB, </w:t>
      </w:r>
      <w:proofErr w:type="gramStart"/>
      <w:r>
        <w:rPr>
          <w:rFonts w:ascii="Roboto" w:hAnsi="Roboto"/>
          <w:color w:val="000000"/>
          <w:sz w:val="21"/>
          <w:szCs w:val="21"/>
        </w:rPr>
        <w:t>What</w:t>
      </w:r>
      <w:proofErr w:type="gramEnd"/>
      <w:r>
        <w:rPr>
          <w:rFonts w:ascii="Roboto" w:hAnsi="Roboto"/>
          <w:color w:val="000000"/>
          <w:sz w:val="21"/>
          <w:szCs w:val="21"/>
        </w:rPr>
        <w:t xml:space="preserve"> are response surface designs, central composite designs, and Box-Behnken designs</w:t>
      </w:r>
      <w:proofErr w:type="gramStart"/>
      <w:r>
        <w:rPr>
          <w:rFonts w:ascii="Roboto" w:hAnsi="Roboto"/>
          <w:color w:val="000000"/>
          <w:sz w:val="21"/>
          <w:szCs w:val="21"/>
        </w:rPr>
        <w:t>? .</w:t>
      </w:r>
      <w:proofErr w:type="gramEnd"/>
      <w:r w:rsidRPr="00362F93">
        <w:rPr>
          <w:rFonts w:ascii="Roboto" w:hAnsi="Roboto"/>
          <w:color w:val="000000"/>
          <w:sz w:val="21"/>
          <w:szCs w:val="21"/>
        </w:rPr>
        <w:t xml:space="preserve"> </w:t>
      </w:r>
      <w:r>
        <w:rPr>
          <w:rFonts w:ascii="Roboto" w:hAnsi="Roboto"/>
          <w:color w:val="000000"/>
          <w:sz w:val="21"/>
          <w:szCs w:val="21"/>
        </w:rPr>
        <w:t>(Date retrieved 2026)</w:t>
      </w:r>
    </w:p>
    <w:p w14:paraId="61B37FD3" w14:textId="7EE8B4A7" w:rsidR="00362F93" w:rsidRDefault="00362F93" w:rsidP="00362F93">
      <w:pPr>
        <w:pStyle w:val="NormalWeb"/>
        <w:numPr>
          <w:ilvl w:val="0"/>
          <w:numId w:val="3"/>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VICTOR G, 2025. Exploring space filling </w:t>
      </w:r>
      <w:proofErr w:type="gramStart"/>
      <w:r>
        <w:rPr>
          <w:rFonts w:ascii="Roboto" w:hAnsi="Roboto"/>
          <w:color w:val="000000"/>
          <w:sz w:val="21"/>
          <w:szCs w:val="21"/>
        </w:rPr>
        <w:t>designs</w:t>
      </w:r>
      <w:proofErr w:type="gramEnd"/>
      <w:r>
        <w:rPr>
          <w:rFonts w:ascii="Roboto" w:hAnsi="Roboto"/>
          <w:color w:val="000000"/>
          <w:sz w:val="21"/>
          <w:szCs w:val="21"/>
        </w:rPr>
        <w:t xml:space="preserve"> part 1: Introduction to common types of space filling designs.</w:t>
      </w:r>
      <w:r>
        <w:rPr>
          <w:rFonts w:ascii="Roboto" w:hAnsi="Roboto"/>
          <w:color w:val="000000"/>
          <w:sz w:val="21"/>
          <w:szCs w:val="21"/>
        </w:rPr>
        <w:t xml:space="preserve"> (Date retrieved 2026)</w:t>
      </w:r>
    </w:p>
    <w:p w14:paraId="59F7C905" w14:textId="77777777" w:rsidR="00B71421" w:rsidRDefault="00B71421" w:rsidP="00B71421">
      <w:pPr>
        <w:ind w:left="0" w:firstLine="0"/>
      </w:pPr>
    </w:p>
    <w:p w14:paraId="6DAF2C15" w14:textId="77777777" w:rsidR="004E6254" w:rsidRDefault="004E6254" w:rsidP="00B71421">
      <w:pPr>
        <w:ind w:left="0" w:firstLine="0"/>
      </w:pPr>
    </w:p>
    <w:p w14:paraId="51EBEFEE" w14:textId="77777777" w:rsidR="004E6254" w:rsidRDefault="004E6254" w:rsidP="00B71421">
      <w:pPr>
        <w:ind w:left="0" w:firstLine="0"/>
      </w:pPr>
    </w:p>
    <w:p w14:paraId="2C11C83B" w14:textId="77777777" w:rsidR="004E6254" w:rsidRDefault="004E6254" w:rsidP="00B71421">
      <w:pPr>
        <w:ind w:left="0" w:firstLine="0"/>
      </w:pPr>
    </w:p>
    <w:p w14:paraId="247542C4" w14:textId="77777777" w:rsidR="004E6254" w:rsidRDefault="004E6254" w:rsidP="00B71421">
      <w:pPr>
        <w:ind w:left="0" w:firstLine="0"/>
      </w:pPr>
    </w:p>
    <w:p w14:paraId="43DA65FF" w14:textId="77777777" w:rsidR="004E6254" w:rsidRDefault="004E6254" w:rsidP="00B71421">
      <w:pPr>
        <w:ind w:left="0" w:firstLine="0"/>
      </w:pPr>
    </w:p>
    <w:p w14:paraId="1BD094DB" w14:textId="77777777" w:rsidR="004E6254" w:rsidRDefault="004E6254" w:rsidP="00B71421">
      <w:pPr>
        <w:ind w:left="0" w:firstLine="0"/>
      </w:pPr>
    </w:p>
    <w:p w14:paraId="535C67B0" w14:textId="77777777" w:rsidR="004E6254" w:rsidRDefault="004E6254" w:rsidP="00B71421">
      <w:pPr>
        <w:ind w:left="0" w:firstLine="0"/>
      </w:pPr>
    </w:p>
    <w:p w14:paraId="2D099534" w14:textId="77777777" w:rsidR="004E6254" w:rsidRDefault="004E6254" w:rsidP="00B71421">
      <w:pPr>
        <w:ind w:left="0" w:firstLine="0"/>
      </w:pPr>
    </w:p>
    <w:p w14:paraId="258D449E" w14:textId="77777777" w:rsidR="004E6254" w:rsidRDefault="004E6254" w:rsidP="00B71421">
      <w:pPr>
        <w:ind w:left="0" w:firstLine="0"/>
      </w:pPr>
    </w:p>
    <w:p w14:paraId="46AB5B3F" w14:textId="77777777" w:rsidR="004E6254" w:rsidRDefault="004E6254" w:rsidP="00B71421">
      <w:pPr>
        <w:ind w:left="0" w:firstLine="0"/>
      </w:pPr>
    </w:p>
    <w:p w14:paraId="7FAE1DD0" w14:textId="77777777" w:rsidR="004E6254" w:rsidRDefault="004E6254" w:rsidP="00B71421">
      <w:pPr>
        <w:ind w:left="0" w:firstLine="0"/>
      </w:pPr>
    </w:p>
    <w:p w14:paraId="7A1B8759" w14:textId="77777777" w:rsidR="004E6254" w:rsidRDefault="004E6254" w:rsidP="00B71421">
      <w:pPr>
        <w:ind w:left="0" w:firstLine="0"/>
      </w:pPr>
    </w:p>
    <w:p w14:paraId="35E849B8" w14:textId="77777777" w:rsidR="004E6254" w:rsidRDefault="004E6254" w:rsidP="00B71421">
      <w:pPr>
        <w:ind w:left="0" w:firstLine="0"/>
      </w:pPr>
    </w:p>
    <w:p w14:paraId="100DAD74" w14:textId="77777777" w:rsidR="004E6254" w:rsidRDefault="004E6254" w:rsidP="00B71421">
      <w:pPr>
        <w:ind w:left="0" w:firstLine="0"/>
      </w:pPr>
    </w:p>
    <w:p w14:paraId="31406234" w14:textId="77777777" w:rsidR="004E6254" w:rsidRDefault="004E6254" w:rsidP="00B71421">
      <w:pPr>
        <w:ind w:left="0" w:firstLine="0"/>
      </w:pPr>
    </w:p>
    <w:p w14:paraId="26411DF0" w14:textId="77777777" w:rsidR="004E6254" w:rsidRDefault="004E6254" w:rsidP="00B71421">
      <w:pPr>
        <w:ind w:left="0" w:firstLine="0"/>
      </w:pPr>
    </w:p>
    <w:p w14:paraId="130D2EB9" w14:textId="77777777" w:rsidR="004E6254" w:rsidRDefault="004E6254" w:rsidP="00B71421">
      <w:pPr>
        <w:ind w:left="0" w:firstLine="0"/>
      </w:pPr>
    </w:p>
    <w:p w14:paraId="7CBCFA70" w14:textId="77777777" w:rsidR="004E6254" w:rsidRDefault="004E6254" w:rsidP="00B71421">
      <w:pPr>
        <w:ind w:left="0" w:firstLine="0"/>
      </w:pPr>
    </w:p>
    <w:p w14:paraId="02C3B905" w14:textId="77777777" w:rsidR="004E6254" w:rsidRDefault="004E6254" w:rsidP="00B71421">
      <w:pPr>
        <w:ind w:left="0" w:firstLine="0"/>
      </w:pPr>
    </w:p>
    <w:p w14:paraId="1D4906AF" w14:textId="77777777" w:rsidR="004E6254" w:rsidRDefault="004E6254" w:rsidP="00B71421">
      <w:pPr>
        <w:ind w:left="0" w:firstLine="0"/>
      </w:pPr>
    </w:p>
    <w:p w14:paraId="5AB7789D" w14:textId="77777777" w:rsidR="004E6254" w:rsidRPr="00B71421" w:rsidRDefault="004E6254" w:rsidP="00B71421">
      <w:pPr>
        <w:ind w:left="0" w:firstLine="0"/>
      </w:pPr>
    </w:p>
    <w:p w14:paraId="6DF1380E" w14:textId="0FF16C71" w:rsidR="00683571" w:rsidRDefault="00683571" w:rsidP="00683571">
      <w:pPr>
        <w:pStyle w:val="Heading1"/>
        <w:numPr>
          <w:ilvl w:val="0"/>
          <w:numId w:val="2"/>
        </w:numPr>
        <w:ind w:left="0"/>
      </w:pPr>
      <w:bookmarkStart w:id="15" w:name="_Toc228736471"/>
      <w:r>
        <w:lastRenderedPageBreak/>
        <w:t>Appendix</w:t>
      </w:r>
      <w:bookmarkEnd w:id="15"/>
    </w:p>
    <w:p w14:paraId="17F25B2F" w14:textId="77777777" w:rsidR="00683571" w:rsidRPr="00683571" w:rsidRDefault="00683571" w:rsidP="00683571">
      <w:pPr>
        <w:ind w:left="0" w:firstLine="0"/>
      </w:pPr>
    </w:p>
    <w:p w14:paraId="4FA78DF3" w14:textId="77777777" w:rsidR="00683571" w:rsidRDefault="00683571" w:rsidP="00683571">
      <w:pPr>
        <w:keepNext/>
        <w:ind w:left="0" w:right="0" w:firstLine="0"/>
        <w:jc w:val="center"/>
      </w:pPr>
      <w:r>
        <w:rPr>
          <w:noProof/>
        </w:rPr>
        <w:drawing>
          <wp:inline distT="0" distB="0" distL="0" distR="0" wp14:anchorId="3C28DFE8" wp14:editId="0722AACA">
            <wp:extent cx="5731510" cy="3747135"/>
            <wp:effectExtent l="0" t="0" r="2540" b="5715"/>
            <wp:docPr id="2121625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25013" name=""/>
                    <pic:cNvPicPr/>
                  </pic:nvPicPr>
                  <pic:blipFill>
                    <a:blip r:embed="rId32"/>
                    <a:stretch>
                      <a:fillRect/>
                    </a:stretch>
                  </pic:blipFill>
                  <pic:spPr>
                    <a:xfrm>
                      <a:off x="0" y="0"/>
                      <a:ext cx="5731510" cy="3747135"/>
                    </a:xfrm>
                    <a:prstGeom prst="rect">
                      <a:avLst/>
                    </a:prstGeom>
                  </pic:spPr>
                </pic:pic>
              </a:graphicData>
            </a:graphic>
          </wp:inline>
        </w:drawing>
      </w:r>
    </w:p>
    <w:p w14:paraId="69FD7971" w14:textId="09607DC3" w:rsidR="00683571" w:rsidRDefault="00683571" w:rsidP="00683571">
      <w:pPr>
        <w:pStyle w:val="Caption"/>
        <w:ind w:left="0" w:right="0" w:firstLine="0"/>
        <w:jc w:val="center"/>
      </w:pPr>
      <w:r>
        <w:t xml:space="preserve">Figure </w:t>
      </w:r>
      <w:r>
        <w:fldChar w:fldCharType="begin"/>
      </w:r>
      <w:r>
        <w:instrText>SEQ Figure \* ARABIC</w:instrText>
      </w:r>
      <w:r>
        <w:fldChar w:fldCharType="separate"/>
      </w:r>
      <w:r w:rsidR="00DD7F41">
        <w:rPr>
          <w:noProof/>
        </w:rPr>
        <w:t>16</w:t>
      </w:r>
      <w:r>
        <w:fldChar w:fldCharType="end"/>
      </w:r>
      <w:r>
        <w:t xml:space="preserve"> – Influence of varying push % on tyre wear</w:t>
      </w:r>
    </w:p>
    <w:p w14:paraId="725F4C55" w14:textId="77777777" w:rsidR="00096B2D" w:rsidRPr="00096B2D" w:rsidRDefault="00096B2D" w:rsidP="00096B2D"/>
    <w:p w14:paraId="1467AFBC" w14:textId="6497DCA9" w:rsidR="00BE46B2" w:rsidRDefault="00F34C86" w:rsidP="0015266B">
      <w:pPr>
        <w:keepNext/>
        <w:ind w:left="0" w:right="0" w:firstLine="0"/>
        <w:jc w:val="center"/>
      </w:pPr>
      <w:r>
        <w:rPr>
          <w:noProof/>
        </w:rPr>
        <w:lastRenderedPageBreak/>
        <w:drawing>
          <wp:inline distT="0" distB="0" distL="0" distR="0" wp14:anchorId="30F931A9" wp14:editId="60FE323B">
            <wp:extent cx="5731510" cy="3838575"/>
            <wp:effectExtent l="0" t="0" r="2540" b="9525"/>
            <wp:docPr id="453291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291516" name=""/>
                    <pic:cNvPicPr/>
                  </pic:nvPicPr>
                  <pic:blipFill>
                    <a:blip r:embed="rId33"/>
                    <a:stretch>
                      <a:fillRect/>
                    </a:stretch>
                  </pic:blipFill>
                  <pic:spPr>
                    <a:xfrm>
                      <a:off x="0" y="0"/>
                      <a:ext cx="5731510" cy="3838575"/>
                    </a:xfrm>
                    <a:prstGeom prst="rect">
                      <a:avLst/>
                    </a:prstGeom>
                  </pic:spPr>
                </pic:pic>
              </a:graphicData>
            </a:graphic>
          </wp:inline>
        </w:drawing>
      </w:r>
    </w:p>
    <w:p w14:paraId="0124918E" w14:textId="7792B0A1" w:rsidR="00C55C6B" w:rsidRDefault="00BE46B2" w:rsidP="0015266B">
      <w:pPr>
        <w:pStyle w:val="Caption"/>
        <w:ind w:left="0" w:right="0"/>
        <w:jc w:val="center"/>
      </w:pPr>
      <w:r>
        <w:t xml:space="preserve">Figure </w:t>
      </w:r>
      <w:r>
        <w:fldChar w:fldCharType="begin"/>
      </w:r>
      <w:r>
        <w:instrText>SEQ Figure \* ARABIC</w:instrText>
      </w:r>
      <w:r>
        <w:fldChar w:fldCharType="separate"/>
      </w:r>
      <w:r w:rsidR="00DD7F41">
        <w:rPr>
          <w:noProof/>
        </w:rPr>
        <w:t>17</w:t>
      </w:r>
      <w:r>
        <w:fldChar w:fldCharType="end"/>
      </w:r>
      <w:r>
        <w:t xml:space="preserve"> - G Force Lateral against the vertical tyre loads for varying push percentages</w:t>
      </w:r>
    </w:p>
    <w:p w14:paraId="0CF18255" w14:textId="77777777" w:rsidR="0015266B" w:rsidRPr="0015266B" w:rsidRDefault="0015266B" w:rsidP="0015266B">
      <w:pPr>
        <w:ind w:left="0" w:firstLine="0"/>
      </w:pPr>
    </w:p>
    <w:p w14:paraId="3A5029C6" w14:textId="1A2DF483" w:rsidR="00BE46B2" w:rsidRDefault="00F34C86" w:rsidP="0015266B">
      <w:pPr>
        <w:keepNext/>
        <w:ind w:left="0" w:right="0" w:firstLine="0"/>
        <w:jc w:val="center"/>
      </w:pPr>
      <w:r>
        <w:rPr>
          <w:noProof/>
        </w:rPr>
        <w:lastRenderedPageBreak/>
        <w:drawing>
          <wp:inline distT="0" distB="0" distL="0" distR="0" wp14:anchorId="7009FF82" wp14:editId="7F89EF74">
            <wp:extent cx="5731510" cy="3819525"/>
            <wp:effectExtent l="0" t="0" r="2540" b="9525"/>
            <wp:docPr id="64717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174026" name=""/>
                    <pic:cNvPicPr/>
                  </pic:nvPicPr>
                  <pic:blipFill>
                    <a:blip r:embed="rId34"/>
                    <a:stretch>
                      <a:fillRect/>
                    </a:stretch>
                  </pic:blipFill>
                  <pic:spPr>
                    <a:xfrm>
                      <a:off x="0" y="0"/>
                      <a:ext cx="5731510" cy="3819525"/>
                    </a:xfrm>
                    <a:prstGeom prst="rect">
                      <a:avLst/>
                    </a:prstGeom>
                  </pic:spPr>
                </pic:pic>
              </a:graphicData>
            </a:graphic>
          </wp:inline>
        </w:drawing>
      </w:r>
    </w:p>
    <w:p w14:paraId="305F52F1" w14:textId="1886A40E" w:rsidR="00BE46B2" w:rsidRDefault="00BE46B2" w:rsidP="0015266B">
      <w:pPr>
        <w:pStyle w:val="Caption"/>
        <w:ind w:left="0" w:right="0"/>
        <w:jc w:val="center"/>
      </w:pPr>
      <w:r>
        <w:t xml:space="preserve">Figure </w:t>
      </w:r>
      <w:r>
        <w:fldChar w:fldCharType="begin"/>
      </w:r>
      <w:r>
        <w:instrText>SEQ Figure \* ARABIC</w:instrText>
      </w:r>
      <w:r>
        <w:fldChar w:fldCharType="separate"/>
      </w:r>
      <w:r w:rsidR="00DD7F41">
        <w:rPr>
          <w:noProof/>
        </w:rPr>
        <w:t>18</w:t>
      </w:r>
      <w:r>
        <w:fldChar w:fldCharType="end"/>
      </w:r>
      <w:r>
        <w:t xml:space="preserve"> - G Force against lateral tyre loads for varying push percentages</w:t>
      </w:r>
    </w:p>
    <w:p w14:paraId="1AA15C30" w14:textId="0714C715" w:rsidR="00BE46B2" w:rsidRDefault="00BE46B2" w:rsidP="00BC0A9B">
      <w:pPr>
        <w:keepNext/>
        <w:ind w:left="0" w:right="0" w:firstLine="0"/>
        <w:rPr>
          <w:noProof/>
        </w:rPr>
      </w:pPr>
    </w:p>
    <w:p w14:paraId="2849DCBC" w14:textId="06227B61" w:rsidR="00BC0A9B" w:rsidRDefault="00BC0A9B" w:rsidP="00BC0A9B">
      <w:pPr>
        <w:keepNext/>
        <w:ind w:left="0" w:right="0" w:firstLine="0"/>
      </w:pPr>
      <w:r>
        <w:rPr>
          <w:noProof/>
        </w:rPr>
        <w:drawing>
          <wp:inline distT="0" distB="0" distL="0" distR="0" wp14:anchorId="73E3F9A6" wp14:editId="71326871">
            <wp:extent cx="5731510" cy="3903345"/>
            <wp:effectExtent l="0" t="0" r="2540" b="1905"/>
            <wp:docPr id="1615606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06780" name=""/>
                    <pic:cNvPicPr/>
                  </pic:nvPicPr>
                  <pic:blipFill>
                    <a:blip r:embed="rId35"/>
                    <a:stretch>
                      <a:fillRect/>
                    </a:stretch>
                  </pic:blipFill>
                  <pic:spPr>
                    <a:xfrm>
                      <a:off x="0" y="0"/>
                      <a:ext cx="5731510" cy="3903345"/>
                    </a:xfrm>
                    <a:prstGeom prst="rect">
                      <a:avLst/>
                    </a:prstGeom>
                  </pic:spPr>
                </pic:pic>
              </a:graphicData>
            </a:graphic>
          </wp:inline>
        </w:drawing>
      </w:r>
    </w:p>
    <w:p w14:paraId="5292CCED" w14:textId="6F4D4F88" w:rsidR="00C55C6B" w:rsidRPr="00C55C6B" w:rsidRDefault="00BE46B2" w:rsidP="0015266B">
      <w:pPr>
        <w:pStyle w:val="Caption"/>
        <w:ind w:left="0" w:right="0"/>
        <w:jc w:val="center"/>
      </w:pPr>
      <w:r>
        <w:t xml:space="preserve">Figure </w:t>
      </w:r>
      <w:r>
        <w:fldChar w:fldCharType="begin"/>
      </w:r>
      <w:r>
        <w:instrText>SEQ Figure \* ARABIC</w:instrText>
      </w:r>
      <w:r>
        <w:fldChar w:fldCharType="separate"/>
      </w:r>
      <w:r w:rsidR="00DD7F41">
        <w:rPr>
          <w:noProof/>
        </w:rPr>
        <w:t>19</w:t>
      </w:r>
      <w:r>
        <w:fldChar w:fldCharType="end"/>
      </w:r>
      <w:r>
        <w:t xml:space="preserve"> - Slip percentage against lateral tyre loads for varying push percentages</w:t>
      </w:r>
    </w:p>
    <w:p w14:paraId="03FB02D0" w14:textId="77777777" w:rsidR="00683571" w:rsidRPr="00683571" w:rsidRDefault="00683571" w:rsidP="00683571">
      <w:pPr>
        <w:ind w:left="0" w:firstLine="0"/>
      </w:pPr>
    </w:p>
    <w:p w14:paraId="0E845CE6" w14:textId="56B0C52E" w:rsidR="00F6017D" w:rsidRDefault="00F6017D" w:rsidP="004E610A">
      <w:pPr>
        <w:spacing w:after="8"/>
        <w:ind w:left="0" w:right="0"/>
      </w:pPr>
    </w:p>
    <w:sectPr w:rsidR="00F6017D" w:rsidSect="00F3199E">
      <w:headerReference w:type="even" r:id="rId36"/>
      <w:headerReference w:type="default" r:id="rId37"/>
      <w:footerReference w:type="even" r:id="rId38"/>
      <w:footerReference w:type="default" r:id="rId39"/>
      <w:headerReference w:type="first" r:id="rId40"/>
      <w:footerReference w:type="first" r:id="rId41"/>
      <w:pgSz w:w="11906" w:h="16838"/>
      <w:pgMar w:top="1508" w:right="1440" w:bottom="1508" w:left="1440" w:header="748"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9138F" w14:textId="77777777" w:rsidR="00361857" w:rsidRDefault="00361857">
      <w:pPr>
        <w:spacing w:after="0" w:line="240" w:lineRule="auto"/>
      </w:pPr>
      <w:r>
        <w:separator/>
      </w:r>
    </w:p>
  </w:endnote>
  <w:endnote w:type="continuationSeparator" w:id="0">
    <w:p w14:paraId="1D1F77F0" w14:textId="77777777" w:rsidR="00361857" w:rsidRDefault="00361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29E08" w14:textId="77777777" w:rsidR="00CD4E3F"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7792" w14:textId="77777777" w:rsidR="00CD4E3F"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6824E" w14:textId="77777777" w:rsidR="00CD4E3F"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4A2CC"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29765DDA" w14:textId="77777777" w:rsidR="00CD4E3F" w:rsidRDefault="00C947CD">
    <w:pPr>
      <w:spacing w:after="0" w:line="259" w:lineRule="auto"/>
      <w:ind w:left="0" w:right="0" w:firstLine="0"/>
    </w:pPr>
    <w:r>
      <w:t xml:space="preserve"> </w:t>
    </w:r>
    <w: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D2CB"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3836208" w14:textId="77777777" w:rsidR="00CD4E3F" w:rsidRDefault="00C947CD">
    <w:pPr>
      <w:spacing w:after="0" w:line="259" w:lineRule="auto"/>
      <w:ind w:left="0" w:right="0" w:firstLine="0"/>
    </w:pPr>
    <w:r>
      <w:t xml:space="preserve"> </w:t>
    </w:r>
    <w: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23C1"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7FB8FFB" w14:textId="77777777" w:rsidR="00CD4E3F" w:rsidRDefault="00C947CD">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19BC0" w14:textId="77777777" w:rsidR="00361857" w:rsidRDefault="00361857">
      <w:pPr>
        <w:spacing w:after="0" w:line="240" w:lineRule="auto"/>
      </w:pPr>
      <w:r>
        <w:separator/>
      </w:r>
    </w:p>
  </w:footnote>
  <w:footnote w:type="continuationSeparator" w:id="0">
    <w:p w14:paraId="6C06BFF3" w14:textId="77777777" w:rsidR="00361857" w:rsidRDefault="00361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F6B5" w14:textId="77777777" w:rsidR="00CD4E3F" w:rsidRDefault="00C947CD">
    <w:pPr>
      <w:tabs>
        <w:tab w:val="center" w:pos="4512"/>
        <w:tab w:val="right" w:pos="9020"/>
      </w:tabs>
      <w:spacing w:after="0" w:line="259" w:lineRule="auto"/>
      <w:ind w:left="0" w:right="-10" w:firstLine="0"/>
    </w:pPr>
    <w:r>
      <w:t xml:space="preserve">Student Name </w:t>
    </w:r>
    <w:r>
      <w:tab/>
      <w:t xml:space="preserve">Assignment Title or Module </w:t>
    </w:r>
    <w:r>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E92D" w14:textId="77777777" w:rsidR="00CD4E3F"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26CE" w14:textId="77777777" w:rsidR="00CD4E3F"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2C500"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3C5315"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0B6B"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8BD977"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08A21"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2B4FBE40"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7Fx7vdh8" int2:invalidationBookmarkName="" int2:hashCode="O30PzcGzgilo0B" int2:id="cbSSVDWi">
      <int2:state int2:value="Rejected" int2:type="style"/>
    </int2:bookmark>
    <int2:bookmark int2:bookmarkName="_Int_GnuRUEop" int2:invalidationBookmarkName="" int2:hashCode="2i9M6eDcqD4Mt6" int2:id="9D0g8uv3">
      <int2:state int2:value="Rejected" int2:type="style"/>
    </int2:bookmark>
    <int2:bookmark int2:bookmarkName="_Int_relCslLq" int2:invalidationBookmarkName="" int2:hashCode="CUgUMutjQqKwOD" int2:id="4Ea6POhR">
      <int2:state int2:value="Rejected" int2:type="gram"/>
    </int2:bookmark>
    <int2:bookmark int2:bookmarkName="_Int_qXcipcWU" int2:invalidationBookmarkName="" int2:hashCode="+udsXuk/yyTNA6" int2:id="UiQ4cpO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E44C31"/>
    <w:multiLevelType w:val="hybridMultilevel"/>
    <w:tmpl w:val="56788C26"/>
    <w:lvl w:ilvl="0" w:tplc="0809000F">
      <w:start w:val="1"/>
      <w:numFmt w:val="decimal"/>
      <w:lvlText w:val="%1."/>
      <w:lvlJc w:val="left"/>
      <w:pPr>
        <w:ind w:left="1137" w:hanging="360"/>
      </w:pPr>
    </w:lvl>
    <w:lvl w:ilvl="1" w:tplc="08090019">
      <w:start w:val="1"/>
      <w:numFmt w:val="lowerLetter"/>
      <w:lvlText w:val="%2."/>
      <w:lvlJc w:val="left"/>
      <w:pPr>
        <w:ind w:left="1857" w:hanging="360"/>
      </w:pPr>
    </w:lvl>
    <w:lvl w:ilvl="2" w:tplc="0809001B" w:tentative="1">
      <w:start w:val="1"/>
      <w:numFmt w:val="lowerRoman"/>
      <w:lvlText w:val="%3."/>
      <w:lvlJc w:val="right"/>
      <w:pPr>
        <w:ind w:left="2577" w:hanging="180"/>
      </w:pPr>
    </w:lvl>
    <w:lvl w:ilvl="3" w:tplc="0809000F" w:tentative="1">
      <w:start w:val="1"/>
      <w:numFmt w:val="decimal"/>
      <w:lvlText w:val="%4."/>
      <w:lvlJc w:val="left"/>
      <w:pPr>
        <w:ind w:left="3297" w:hanging="360"/>
      </w:pPr>
    </w:lvl>
    <w:lvl w:ilvl="4" w:tplc="08090019" w:tentative="1">
      <w:start w:val="1"/>
      <w:numFmt w:val="lowerLetter"/>
      <w:lvlText w:val="%5."/>
      <w:lvlJc w:val="left"/>
      <w:pPr>
        <w:ind w:left="4017" w:hanging="360"/>
      </w:pPr>
    </w:lvl>
    <w:lvl w:ilvl="5" w:tplc="0809001B" w:tentative="1">
      <w:start w:val="1"/>
      <w:numFmt w:val="lowerRoman"/>
      <w:lvlText w:val="%6."/>
      <w:lvlJc w:val="right"/>
      <w:pPr>
        <w:ind w:left="4737" w:hanging="180"/>
      </w:pPr>
    </w:lvl>
    <w:lvl w:ilvl="6" w:tplc="0809000F" w:tentative="1">
      <w:start w:val="1"/>
      <w:numFmt w:val="decimal"/>
      <w:lvlText w:val="%7."/>
      <w:lvlJc w:val="left"/>
      <w:pPr>
        <w:ind w:left="5457" w:hanging="360"/>
      </w:pPr>
    </w:lvl>
    <w:lvl w:ilvl="7" w:tplc="08090019" w:tentative="1">
      <w:start w:val="1"/>
      <w:numFmt w:val="lowerLetter"/>
      <w:lvlText w:val="%8."/>
      <w:lvlJc w:val="left"/>
      <w:pPr>
        <w:ind w:left="6177" w:hanging="360"/>
      </w:pPr>
    </w:lvl>
    <w:lvl w:ilvl="8" w:tplc="0809001B" w:tentative="1">
      <w:start w:val="1"/>
      <w:numFmt w:val="lowerRoman"/>
      <w:lvlText w:val="%9."/>
      <w:lvlJc w:val="right"/>
      <w:pPr>
        <w:ind w:left="6897" w:hanging="180"/>
      </w:pPr>
    </w:lvl>
  </w:abstractNum>
  <w:abstractNum w:abstractNumId="1" w15:restartNumberingAfterBreak="0">
    <w:nsid w:val="75F21DED"/>
    <w:multiLevelType w:val="hybridMultilevel"/>
    <w:tmpl w:val="97587CB0"/>
    <w:lvl w:ilvl="0" w:tplc="0809000F">
      <w:start w:val="1"/>
      <w:numFmt w:val="decimal"/>
      <w:lvlText w:val="%1."/>
      <w:lvlJc w:val="left"/>
      <w:pPr>
        <w:ind w:left="735" w:hanging="360"/>
      </w:p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 w15:restartNumberingAfterBreak="0">
    <w:nsid w:val="7E350E18"/>
    <w:multiLevelType w:val="hybridMultilevel"/>
    <w:tmpl w:val="E082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10746">
    <w:abstractNumId w:val="1"/>
  </w:num>
  <w:num w:numId="2" w16cid:durableId="618099635">
    <w:abstractNumId w:val="0"/>
  </w:num>
  <w:num w:numId="3" w16cid:durableId="177309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11512"/>
    <w:rsid w:val="00012C38"/>
    <w:rsid w:val="00015BE4"/>
    <w:rsid w:val="00031BC5"/>
    <w:rsid w:val="00031CD9"/>
    <w:rsid w:val="00033413"/>
    <w:rsid w:val="000343BE"/>
    <w:rsid w:val="00041B3D"/>
    <w:rsid w:val="000448E8"/>
    <w:rsid w:val="00052767"/>
    <w:rsid w:val="0005468D"/>
    <w:rsid w:val="00056058"/>
    <w:rsid w:val="000618F1"/>
    <w:rsid w:val="0006252C"/>
    <w:rsid w:val="00064272"/>
    <w:rsid w:val="000663DA"/>
    <w:rsid w:val="0006782A"/>
    <w:rsid w:val="00071880"/>
    <w:rsid w:val="00090E33"/>
    <w:rsid w:val="000922D3"/>
    <w:rsid w:val="00093497"/>
    <w:rsid w:val="00096B2D"/>
    <w:rsid w:val="00097C27"/>
    <w:rsid w:val="000A13A0"/>
    <w:rsid w:val="000A2BF2"/>
    <w:rsid w:val="000A46EE"/>
    <w:rsid w:val="000B244E"/>
    <w:rsid w:val="000B41DA"/>
    <w:rsid w:val="000B57DA"/>
    <w:rsid w:val="000C0B66"/>
    <w:rsid w:val="000C6ADB"/>
    <w:rsid w:val="000E31A0"/>
    <w:rsid w:val="000E3EFF"/>
    <w:rsid w:val="000E5967"/>
    <w:rsid w:val="000E75C0"/>
    <w:rsid w:val="000F36D7"/>
    <w:rsid w:val="000F7D7E"/>
    <w:rsid w:val="0011021A"/>
    <w:rsid w:val="00111FC7"/>
    <w:rsid w:val="00114230"/>
    <w:rsid w:val="00125882"/>
    <w:rsid w:val="00125EC4"/>
    <w:rsid w:val="00127D77"/>
    <w:rsid w:val="00132B14"/>
    <w:rsid w:val="00136002"/>
    <w:rsid w:val="0015040E"/>
    <w:rsid w:val="00150FA6"/>
    <w:rsid w:val="0015266B"/>
    <w:rsid w:val="00157143"/>
    <w:rsid w:val="001942E2"/>
    <w:rsid w:val="001963A5"/>
    <w:rsid w:val="001A08EE"/>
    <w:rsid w:val="001A7811"/>
    <w:rsid w:val="001B2ABD"/>
    <w:rsid w:val="001B534F"/>
    <w:rsid w:val="001B7F90"/>
    <w:rsid w:val="001D25C2"/>
    <w:rsid w:val="001E3FB9"/>
    <w:rsid w:val="001E601D"/>
    <w:rsid w:val="001F2E17"/>
    <w:rsid w:val="001F3855"/>
    <w:rsid w:val="00202FFB"/>
    <w:rsid w:val="00205C25"/>
    <w:rsid w:val="00210560"/>
    <w:rsid w:val="002144AF"/>
    <w:rsid w:val="00236B8D"/>
    <w:rsid w:val="00243B4B"/>
    <w:rsid w:val="002442BC"/>
    <w:rsid w:val="00251BDE"/>
    <w:rsid w:val="002542C3"/>
    <w:rsid w:val="00254BA2"/>
    <w:rsid w:val="002565AD"/>
    <w:rsid w:val="00272D36"/>
    <w:rsid w:val="00281285"/>
    <w:rsid w:val="0028334D"/>
    <w:rsid w:val="002856EE"/>
    <w:rsid w:val="00286C7B"/>
    <w:rsid w:val="002E0F0F"/>
    <w:rsid w:val="002E7744"/>
    <w:rsid w:val="002F4B95"/>
    <w:rsid w:val="002F604F"/>
    <w:rsid w:val="0030228C"/>
    <w:rsid w:val="003071D8"/>
    <w:rsid w:val="003100F3"/>
    <w:rsid w:val="00321662"/>
    <w:rsid w:val="00327E71"/>
    <w:rsid w:val="0033363F"/>
    <w:rsid w:val="00336F77"/>
    <w:rsid w:val="00361857"/>
    <w:rsid w:val="00362F93"/>
    <w:rsid w:val="00371971"/>
    <w:rsid w:val="00376B68"/>
    <w:rsid w:val="00380F3C"/>
    <w:rsid w:val="003831A1"/>
    <w:rsid w:val="0038347E"/>
    <w:rsid w:val="0039200B"/>
    <w:rsid w:val="00393121"/>
    <w:rsid w:val="003935A8"/>
    <w:rsid w:val="00394A07"/>
    <w:rsid w:val="003A16EA"/>
    <w:rsid w:val="003A446A"/>
    <w:rsid w:val="003B289C"/>
    <w:rsid w:val="003C1A11"/>
    <w:rsid w:val="003C2AC4"/>
    <w:rsid w:val="003C75E4"/>
    <w:rsid w:val="003D477B"/>
    <w:rsid w:val="003E05FB"/>
    <w:rsid w:val="003E0A8B"/>
    <w:rsid w:val="003E6A41"/>
    <w:rsid w:val="003E7653"/>
    <w:rsid w:val="003F4AD4"/>
    <w:rsid w:val="003F4D12"/>
    <w:rsid w:val="003F50A2"/>
    <w:rsid w:val="003F7282"/>
    <w:rsid w:val="00414FBD"/>
    <w:rsid w:val="00416AFD"/>
    <w:rsid w:val="0043151D"/>
    <w:rsid w:val="004350DC"/>
    <w:rsid w:val="00440907"/>
    <w:rsid w:val="00446108"/>
    <w:rsid w:val="00461479"/>
    <w:rsid w:val="0046255B"/>
    <w:rsid w:val="00462653"/>
    <w:rsid w:val="00463789"/>
    <w:rsid w:val="00491C28"/>
    <w:rsid w:val="0049514A"/>
    <w:rsid w:val="004A279A"/>
    <w:rsid w:val="004A6369"/>
    <w:rsid w:val="004A7EB0"/>
    <w:rsid w:val="004B4BB0"/>
    <w:rsid w:val="004C5B58"/>
    <w:rsid w:val="004E29D8"/>
    <w:rsid w:val="004E5850"/>
    <w:rsid w:val="004E610A"/>
    <w:rsid w:val="004E6254"/>
    <w:rsid w:val="004F1553"/>
    <w:rsid w:val="004F1948"/>
    <w:rsid w:val="004F4AAD"/>
    <w:rsid w:val="004F6B85"/>
    <w:rsid w:val="00510779"/>
    <w:rsid w:val="0051286A"/>
    <w:rsid w:val="00520638"/>
    <w:rsid w:val="00522470"/>
    <w:rsid w:val="00523CCF"/>
    <w:rsid w:val="00524980"/>
    <w:rsid w:val="00525537"/>
    <w:rsid w:val="0053146A"/>
    <w:rsid w:val="0053417F"/>
    <w:rsid w:val="00535757"/>
    <w:rsid w:val="00542BA2"/>
    <w:rsid w:val="00544B9D"/>
    <w:rsid w:val="00561F7C"/>
    <w:rsid w:val="00565149"/>
    <w:rsid w:val="005767CF"/>
    <w:rsid w:val="00582A72"/>
    <w:rsid w:val="00594876"/>
    <w:rsid w:val="005A480E"/>
    <w:rsid w:val="005B227B"/>
    <w:rsid w:val="005B711C"/>
    <w:rsid w:val="005D0983"/>
    <w:rsid w:val="005D7F5A"/>
    <w:rsid w:val="005E6F16"/>
    <w:rsid w:val="005F3ACA"/>
    <w:rsid w:val="005F7555"/>
    <w:rsid w:val="00603967"/>
    <w:rsid w:val="0062050E"/>
    <w:rsid w:val="006358C0"/>
    <w:rsid w:val="0064482F"/>
    <w:rsid w:val="00644E59"/>
    <w:rsid w:val="00647C4E"/>
    <w:rsid w:val="00656046"/>
    <w:rsid w:val="006630D5"/>
    <w:rsid w:val="0066694D"/>
    <w:rsid w:val="00670D6C"/>
    <w:rsid w:val="006719C9"/>
    <w:rsid w:val="006729CD"/>
    <w:rsid w:val="00673DFA"/>
    <w:rsid w:val="00676D4C"/>
    <w:rsid w:val="00680C2F"/>
    <w:rsid w:val="00683571"/>
    <w:rsid w:val="0068439D"/>
    <w:rsid w:val="006867BB"/>
    <w:rsid w:val="00686AD1"/>
    <w:rsid w:val="006947B7"/>
    <w:rsid w:val="006957DF"/>
    <w:rsid w:val="00696AB8"/>
    <w:rsid w:val="00697703"/>
    <w:rsid w:val="006A6143"/>
    <w:rsid w:val="006C27C8"/>
    <w:rsid w:val="006C44A2"/>
    <w:rsid w:val="006C4FC1"/>
    <w:rsid w:val="006C60D4"/>
    <w:rsid w:val="006F14C8"/>
    <w:rsid w:val="00702AE1"/>
    <w:rsid w:val="007047D8"/>
    <w:rsid w:val="00707ADB"/>
    <w:rsid w:val="007168C8"/>
    <w:rsid w:val="007168CD"/>
    <w:rsid w:val="00717E11"/>
    <w:rsid w:val="007232F7"/>
    <w:rsid w:val="00726270"/>
    <w:rsid w:val="007315C5"/>
    <w:rsid w:val="0073161B"/>
    <w:rsid w:val="00742215"/>
    <w:rsid w:val="00755272"/>
    <w:rsid w:val="00756EEB"/>
    <w:rsid w:val="00766B7D"/>
    <w:rsid w:val="00771552"/>
    <w:rsid w:val="00774D12"/>
    <w:rsid w:val="00785333"/>
    <w:rsid w:val="00793AF8"/>
    <w:rsid w:val="007A5C15"/>
    <w:rsid w:val="007B1123"/>
    <w:rsid w:val="007B5AF3"/>
    <w:rsid w:val="007C0E22"/>
    <w:rsid w:val="007E01BD"/>
    <w:rsid w:val="008027A7"/>
    <w:rsid w:val="00803E72"/>
    <w:rsid w:val="00813059"/>
    <w:rsid w:val="00823053"/>
    <w:rsid w:val="00824C56"/>
    <w:rsid w:val="00825061"/>
    <w:rsid w:val="00832439"/>
    <w:rsid w:val="00836FD5"/>
    <w:rsid w:val="00841BFB"/>
    <w:rsid w:val="0084574F"/>
    <w:rsid w:val="008473BB"/>
    <w:rsid w:val="00857F0D"/>
    <w:rsid w:val="00860490"/>
    <w:rsid w:val="00872EFD"/>
    <w:rsid w:val="00881660"/>
    <w:rsid w:val="008915BC"/>
    <w:rsid w:val="00894401"/>
    <w:rsid w:val="008A7D4A"/>
    <w:rsid w:val="008C0E7D"/>
    <w:rsid w:val="008C185E"/>
    <w:rsid w:val="008C5BBE"/>
    <w:rsid w:val="008D3E54"/>
    <w:rsid w:val="008D45F0"/>
    <w:rsid w:val="008F27C3"/>
    <w:rsid w:val="008F6F2C"/>
    <w:rsid w:val="008F7823"/>
    <w:rsid w:val="0091042C"/>
    <w:rsid w:val="00927DA7"/>
    <w:rsid w:val="00932DA3"/>
    <w:rsid w:val="00941CAF"/>
    <w:rsid w:val="0096113C"/>
    <w:rsid w:val="009651EE"/>
    <w:rsid w:val="00966D5C"/>
    <w:rsid w:val="00972F11"/>
    <w:rsid w:val="00982F6C"/>
    <w:rsid w:val="00993420"/>
    <w:rsid w:val="00993561"/>
    <w:rsid w:val="00993ADF"/>
    <w:rsid w:val="00993D4F"/>
    <w:rsid w:val="00997658"/>
    <w:rsid w:val="009A2242"/>
    <w:rsid w:val="009B21C4"/>
    <w:rsid w:val="009B3121"/>
    <w:rsid w:val="009B43BE"/>
    <w:rsid w:val="009B4998"/>
    <w:rsid w:val="009D0320"/>
    <w:rsid w:val="009D5AB1"/>
    <w:rsid w:val="009E1227"/>
    <w:rsid w:val="009E1614"/>
    <w:rsid w:val="009E1D0D"/>
    <w:rsid w:val="009F190D"/>
    <w:rsid w:val="009F37C1"/>
    <w:rsid w:val="009F7C0E"/>
    <w:rsid w:val="00A0144D"/>
    <w:rsid w:val="00A147CB"/>
    <w:rsid w:val="00A31DA0"/>
    <w:rsid w:val="00A3582E"/>
    <w:rsid w:val="00A37AF6"/>
    <w:rsid w:val="00A41007"/>
    <w:rsid w:val="00A528EC"/>
    <w:rsid w:val="00A547EC"/>
    <w:rsid w:val="00A54973"/>
    <w:rsid w:val="00A64009"/>
    <w:rsid w:val="00A71518"/>
    <w:rsid w:val="00A7259E"/>
    <w:rsid w:val="00A768E1"/>
    <w:rsid w:val="00A777E7"/>
    <w:rsid w:val="00A77B4F"/>
    <w:rsid w:val="00A83C9F"/>
    <w:rsid w:val="00A9044F"/>
    <w:rsid w:val="00A92845"/>
    <w:rsid w:val="00A945A2"/>
    <w:rsid w:val="00AA1243"/>
    <w:rsid w:val="00AA669D"/>
    <w:rsid w:val="00AB7658"/>
    <w:rsid w:val="00AB79DD"/>
    <w:rsid w:val="00AC1B7B"/>
    <w:rsid w:val="00AC33E7"/>
    <w:rsid w:val="00AC6C56"/>
    <w:rsid w:val="00AD4413"/>
    <w:rsid w:val="00AD674C"/>
    <w:rsid w:val="00AD75F1"/>
    <w:rsid w:val="00AE013B"/>
    <w:rsid w:val="00AF01F7"/>
    <w:rsid w:val="00B040E7"/>
    <w:rsid w:val="00B20660"/>
    <w:rsid w:val="00B24065"/>
    <w:rsid w:val="00B27377"/>
    <w:rsid w:val="00B41C69"/>
    <w:rsid w:val="00B448D7"/>
    <w:rsid w:val="00B45B78"/>
    <w:rsid w:val="00B53F8E"/>
    <w:rsid w:val="00B554C4"/>
    <w:rsid w:val="00B6041E"/>
    <w:rsid w:val="00B71421"/>
    <w:rsid w:val="00B77280"/>
    <w:rsid w:val="00B77BAA"/>
    <w:rsid w:val="00B80ACB"/>
    <w:rsid w:val="00B811EE"/>
    <w:rsid w:val="00B94136"/>
    <w:rsid w:val="00BB2513"/>
    <w:rsid w:val="00BC0A9B"/>
    <w:rsid w:val="00BC2907"/>
    <w:rsid w:val="00BD1667"/>
    <w:rsid w:val="00BE0FBC"/>
    <w:rsid w:val="00BE46B2"/>
    <w:rsid w:val="00BF237C"/>
    <w:rsid w:val="00BF4128"/>
    <w:rsid w:val="00C04C85"/>
    <w:rsid w:val="00C05596"/>
    <w:rsid w:val="00C1601C"/>
    <w:rsid w:val="00C37133"/>
    <w:rsid w:val="00C408A0"/>
    <w:rsid w:val="00C53C2E"/>
    <w:rsid w:val="00C55C6B"/>
    <w:rsid w:val="00C64EA9"/>
    <w:rsid w:val="00C706F4"/>
    <w:rsid w:val="00C81B8D"/>
    <w:rsid w:val="00C92977"/>
    <w:rsid w:val="00C947CD"/>
    <w:rsid w:val="00CB00CD"/>
    <w:rsid w:val="00CB3625"/>
    <w:rsid w:val="00CB66EA"/>
    <w:rsid w:val="00CC1862"/>
    <w:rsid w:val="00CD17A8"/>
    <w:rsid w:val="00CD4E3F"/>
    <w:rsid w:val="00CE6D78"/>
    <w:rsid w:val="00CF13E7"/>
    <w:rsid w:val="00CF32BE"/>
    <w:rsid w:val="00CF330F"/>
    <w:rsid w:val="00CF7F0D"/>
    <w:rsid w:val="00D1676E"/>
    <w:rsid w:val="00D1682E"/>
    <w:rsid w:val="00D2624D"/>
    <w:rsid w:val="00D27384"/>
    <w:rsid w:val="00D400C5"/>
    <w:rsid w:val="00D46903"/>
    <w:rsid w:val="00D47C64"/>
    <w:rsid w:val="00D52455"/>
    <w:rsid w:val="00D52DDF"/>
    <w:rsid w:val="00D625E1"/>
    <w:rsid w:val="00D65FB6"/>
    <w:rsid w:val="00D7165D"/>
    <w:rsid w:val="00D71DFD"/>
    <w:rsid w:val="00D7317C"/>
    <w:rsid w:val="00D751DF"/>
    <w:rsid w:val="00D8069C"/>
    <w:rsid w:val="00D8307A"/>
    <w:rsid w:val="00D86E3D"/>
    <w:rsid w:val="00D87D64"/>
    <w:rsid w:val="00D950C1"/>
    <w:rsid w:val="00D973A0"/>
    <w:rsid w:val="00D97851"/>
    <w:rsid w:val="00DA17E1"/>
    <w:rsid w:val="00DA4873"/>
    <w:rsid w:val="00DC797E"/>
    <w:rsid w:val="00DC7E33"/>
    <w:rsid w:val="00DD1DE0"/>
    <w:rsid w:val="00DD6656"/>
    <w:rsid w:val="00DD7F41"/>
    <w:rsid w:val="00DE28D3"/>
    <w:rsid w:val="00DE3CCE"/>
    <w:rsid w:val="00DF3564"/>
    <w:rsid w:val="00E03501"/>
    <w:rsid w:val="00E1443F"/>
    <w:rsid w:val="00E20341"/>
    <w:rsid w:val="00E2111D"/>
    <w:rsid w:val="00E2512B"/>
    <w:rsid w:val="00E25DF0"/>
    <w:rsid w:val="00E27355"/>
    <w:rsid w:val="00E35038"/>
    <w:rsid w:val="00E66DC4"/>
    <w:rsid w:val="00E67A9A"/>
    <w:rsid w:val="00E71F81"/>
    <w:rsid w:val="00E8198C"/>
    <w:rsid w:val="00E82F47"/>
    <w:rsid w:val="00E87EB0"/>
    <w:rsid w:val="00E96210"/>
    <w:rsid w:val="00EA742B"/>
    <w:rsid w:val="00EA7852"/>
    <w:rsid w:val="00EB3623"/>
    <w:rsid w:val="00EC71AF"/>
    <w:rsid w:val="00EC7360"/>
    <w:rsid w:val="00ED1C86"/>
    <w:rsid w:val="00ED3D8C"/>
    <w:rsid w:val="00EE500D"/>
    <w:rsid w:val="00EE5C40"/>
    <w:rsid w:val="00EF155F"/>
    <w:rsid w:val="00EF599B"/>
    <w:rsid w:val="00F01496"/>
    <w:rsid w:val="00F27E3B"/>
    <w:rsid w:val="00F3199E"/>
    <w:rsid w:val="00F34C86"/>
    <w:rsid w:val="00F4047F"/>
    <w:rsid w:val="00F45CBD"/>
    <w:rsid w:val="00F46E1A"/>
    <w:rsid w:val="00F6017D"/>
    <w:rsid w:val="00F63E8E"/>
    <w:rsid w:val="00F72212"/>
    <w:rsid w:val="00F72357"/>
    <w:rsid w:val="00F7392A"/>
    <w:rsid w:val="00F82A5D"/>
    <w:rsid w:val="00F83BAE"/>
    <w:rsid w:val="00F84168"/>
    <w:rsid w:val="00F8477D"/>
    <w:rsid w:val="00F86C09"/>
    <w:rsid w:val="00F8750D"/>
    <w:rsid w:val="00F94FC5"/>
    <w:rsid w:val="00FA548F"/>
    <w:rsid w:val="00FA7350"/>
    <w:rsid w:val="00FB0F47"/>
    <w:rsid w:val="00FB7E34"/>
    <w:rsid w:val="00FC2E5B"/>
    <w:rsid w:val="00FC45D9"/>
    <w:rsid w:val="00FD069B"/>
    <w:rsid w:val="00FD3AA6"/>
    <w:rsid w:val="00FF005F"/>
    <w:rsid w:val="00FF287E"/>
    <w:rsid w:val="00FF5DFD"/>
    <w:rsid w:val="017749BF"/>
    <w:rsid w:val="03400AD3"/>
    <w:rsid w:val="038C6EB0"/>
    <w:rsid w:val="03D72FE9"/>
    <w:rsid w:val="0492296F"/>
    <w:rsid w:val="04F801F1"/>
    <w:rsid w:val="060208A3"/>
    <w:rsid w:val="0881490E"/>
    <w:rsid w:val="09397BC8"/>
    <w:rsid w:val="098E23D6"/>
    <w:rsid w:val="0B975890"/>
    <w:rsid w:val="0F0F464A"/>
    <w:rsid w:val="0F6B1824"/>
    <w:rsid w:val="1172B47C"/>
    <w:rsid w:val="11D63B96"/>
    <w:rsid w:val="16E41317"/>
    <w:rsid w:val="172D6087"/>
    <w:rsid w:val="1878FEF2"/>
    <w:rsid w:val="1994C117"/>
    <w:rsid w:val="19CF2D6E"/>
    <w:rsid w:val="1A41B233"/>
    <w:rsid w:val="1AA624EA"/>
    <w:rsid w:val="1CC0D70D"/>
    <w:rsid w:val="1CD516BA"/>
    <w:rsid w:val="207DA24A"/>
    <w:rsid w:val="2238ABD3"/>
    <w:rsid w:val="22E3E4C6"/>
    <w:rsid w:val="2604C780"/>
    <w:rsid w:val="277C4552"/>
    <w:rsid w:val="29A30CF8"/>
    <w:rsid w:val="2B5B553C"/>
    <w:rsid w:val="2BAF06CD"/>
    <w:rsid w:val="2C4D80D5"/>
    <w:rsid w:val="2CC07700"/>
    <w:rsid w:val="2CFE3A35"/>
    <w:rsid w:val="2E016693"/>
    <w:rsid w:val="2E59D91B"/>
    <w:rsid w:val="30698A8C"/>
    <w:rsid w:val="315E29E1"/>
    <w:rsid w:val="33F51602"/>
    <w:rsid w:val="348FB931"/>
    <w:rsid w:val="34953E67"/>
    <w:rsid w:val="3540F2C5"/>
    <w:rsid w:val="35658742"/>
    <w:rsid w:val="35C41AF3"/>
    <w:rsid w:val="36F921CC"/>
    <w:rsid w:val="3792468F"/>
    <w:rsid w:val="3ADA9659"/>
    <w:rsid w:val="3B6CAF9A"/>
    <w:rsid w:val="3C1752E2"/>
    <w:rsid w:val="3D89C935"/>
    <w:rsid w:val="3DEDE63D"/>
    <w:rsid w:val="3FC9DDA7"/>
    <w:rsid w:val="3FE7403C"/>
    <w:rsid w:val="420E4D09"/>
    <w:rsid w:val="450D5529"/>
    <w:rsid w:val="466B719D"/>
    <w:rsid w:val="47C532CC"/>
    <w:rsid w:val="4847AB6A"/>
    <w:rsid w:val="48495BF0"/>
    <w:rsid w:val="484A17F6"/>
    <w:rsid w:val="4A254B0E"/>
    <w:rsid w:val="4A832A1F"/>
    <w:rsid w:val="4B9B4D20"/>
    <w:rsid w:val="4EC60511"/>
    <w:rsid w:val="4ED9C364"/>
    <w:rsid w:val="4F22F2D8"/>
    <w:rsid w:val="505CB2CC"/>
    <w:rsid w:val="5163DC43"/>
    <w:rsid w:val="51F94325"/>
    <w:rsid w:val="530B1C1E"/>
    <w:rsid w:val="53911A17"/>
    <w:rsid w:val="5492BD1D"/>
    <w:rsid w:val="55A6E4C1"/>
    <w:rsid w:val="56C42F32"/>
    <w:rsid w:val="57D9E5EB"/>
    <w:rsid w:val="592293C1"/>
    <w:rsid w:val="5A40637B"/>
    <w:rsid w:val="5D3B64C7"/>
    <w:rsid w:val="5D8E44FE"/>
    <w:rsid w:val="5ED2C201"/>
    <w:rsid w:val="5F78F231"/>
    <w:rsid w:val="5FFA5E7E"/>
    <w:rsid w:val="61976217"/>
    <w:rsid w:val="674B69F5"/>
    <w:rsid w:val="6814EDAB"/>
    <w:rsid w:val="68760C76"/>
    <w:rsid w:val="6E940844"/>
    <w:rsid w:val="6E9EF078"/>
    <w:rsid w:val="70A44E24"/>
    <w:rsid w:val="72846050"/>
    <w:rsid w:val="72AF15D6"/>
    <w:rsid w:val="77415BF5"/>
    <w:rsid w:val="77DD5BED"/>
    <w:rsid w:val="78676234"/>
    <w:rsid w:val="7BEF0BDB"/>
    <w:rsid w:val="7CE4E29D"/>
    <w:rsid w:val="7F43AB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967"/>
    <w:rPr>
      <w:color w:val="0563C1" w:themeColor="hyperlink"/>
      <w:u w:val="single"/>
    </w:rPr>
  </w:style>
  <w:style w:type="paragraph" w:styleId="Caption">
    <w:name w:val="caption"/>
    <w:basedOn w:val="Normal"/>
    <w:next w:val="Normal"/>
    <w:uiPriority w:val="35"/>
    <w:unhideWhenUsed/>
    <w:qFormat/>
    <w:rsid w:val="00F3199E"/>
    <w:pPr>
      <w:spacing w:after="200" w:line="240" w:lineRule="auto"/>
    </w:pPr>
    <w:rPr>
      <w:i/>
      <w:iCs/>
      <w:color w:val="44546A" w:themeColor="text2"/>
      <w:sz w:val="18"/>
      <w:szCs w:val="18"/>
    </w:rPr>
  </w:style>
  <w:style w:type="paragraph" w:styleId="ListParagraph">
    <w:name w:val="List Paragraph"/>
    <w:basedOn w:val="Normal"/>
    <w:uiPriority w:val="34"/>
    <w:qFormat/>
    <w:rsid w:val="00CD17A8"/>
    <w:pPr>
      <w:ind w:left="720"/>
      <w:contextualSpacing/>
    </w:pPr>
  </w:style>
  <w:style w:type="table" w:styleId="TableGrid0">
    <w:name w:val="Table Grid"/>
    <w:basedOn w:val="TableNormal"/>
    <w:uiPriority w:val="39"/>
    <w:rsid w:val="00697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16A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semiHidden/>
    <w:unhideWhenUsed/>
    <w:rsid w:val="00824C5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4C56"/>
    <w:rPr>
      <w:rFonts w:ascii="Calibri" w:eastAsia="Calibri" w:hAnsi="Calibri" w:cs="Calibri"/>
      <w:color w:val="000000"/>
    </w:rPr>
  </w:style>
  <w:style w:type="paragraph" w:styleId="Footer">
    <w:name w:val="footer"/>
    <w:basedOn w:val="Normal"/>
    <w:link w:val="FooterChar"/>
    <w:uiPriority w:val="99"/>
    <w:semiHidden/>
    <w:unhideWhenUsed/>
    <w:rsid w:val="00824C5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4C56"/>
    <w:rPr>
      <w:rFonts w:ascii="Calibri" w:eastAsia="Calibri" w:hAnsi="Calibri" w:cs="Calibri"/>
      <w:color w:val="000000"/>
    </w:rPr>
  </w:style>
  <w:style w:type="character" w:styleId="CommentReference">
    <w:name w:val="annotation reference"/>
    <w:basedOn w:val="DefaultParagraphFont"/>
    <w:uiPriority w:val="99"/>
    <w:semiHidden/>
    <w:unhideWhenUsed/>
    <w:rsid w:val="00C05596"/>
    <w:rPr>
      <w:sz w:val="16"/>
      <w:szCs w:val="16"/>
    </w:rPr>
  </w:style>
  <w:style w:type="paragraph" w:styleId="CommentText">
    <w:name w:val="annotation text"/>
    <w:basedOn w:val="Normal"/>
    <w:link w:val="CommentTextChar"/>
    <w:uiPriority w:val="99"/>
    <w:unhideWhenUsed/>
    <w:rsid w:val="00C05596"/>
    <w:pPr>
      <w:spacing w:line="240" w:lineRule="auto"/>
    </w:pPr>
    <w:rPr>
      <w:sz w:val="20"/>
      <w:szCs w:val="20"/>
    </w:rPr>
  </w:style>
  <w:style w:type="character" w:customStyle="1" w:styleId="CommentTextChar">
    <w:name w:val="Comment Text Char"/>
    <w:basedOn w:val="DefaultParagraphFont"/>
    <w:link w:val="CommentText"/>
    <w:uiPriority w:val="99"/>
    <w:rsid w:val="00C0559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C05596"/>
    <w:rPr>
      <w:b/>
      <w:bCs/>
    </w:rPr>
  </w:style>
  <w:style w:type="character" w:customStyle="1" w:styleId="CommentSubjectChar">
    <w:name w:val="Comment Subject Char"/>
    <w:basedOn w:val="CommentTextChar"/>
    <w:link w:val="CommentSubject"/>
    <w:uiPriority w:val="99"/>
    <w:semiHidden/>
    <w:rsid w:val="00C05596"/>
    <w:rPr>
      <w:rFonts w:ascii="Calibri" w:eastAsia="Calibri" w:hAnsi="Calibri" w:cs="Calibri"/>
      <w:b/>
      <w:bCs/>
      <w:color w:val="000000"/>
      <w:sz w:val="20"/>
      <w:szCs w:val="20"/>
    </w:rPr>
  </w:style>
  <w:style w:type="paragraph" w:styleId="NormalWeb">
    <w:name w:val="Normal (Web)"/>
    <w:basedOn w:val="Normal"/>
    <w:uiPriority w:val="99"/>
    <w:semiHidden/>
    <w:unhideWhenUsed/>
    <w:rsid w:val="00362F93"/>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footer" Target="footer5.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header" Target="header5.xml"/><Relationship Id="rId40" Type="http://schemas.openxmlformats.org/officeDocument/2006/relationships/header" Target="header6.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eader" Target="header4.xml"/><Relationship Id="rId10" Type="http://schemas.openxmlformats.org/officeDocument/2006/relationships/image" Target="media/image1.jpg"/><Relationship Id="rId19" Type="http://schemas.openxmlformats.org/officeDocument/2006/relationships/image" Target="media/image4.png"/><Relationship Id="rId31" Type="http://schemas.openxmlformats.org/officeDocument/2006/relationships/image" Target="media/image16.png"/><Relationship Id="rId44"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c92b439c2a163c9e7638b94560b28b2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e95c0aa38ec5958231719c492c06d5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4502E1-42AE-48E1-86A8-3BB95D587D29}">
  <ds:schemaRefs>
    <ds:schemaRef ds:uri="http://schemas.microsoft.com/sharepoint/v3/contenttype/forms"/>
  </ds:schemaRefs>
</ds:datastoreItem>
</file>

<file path=customXml/itemProps2.xml><?xml version="1.0" encoding="utf-8"?>
<ds:datastoreItem xmlns:ds="http://schemas.openxmlformats.org/officeDocument/2006/customXml" ds:itemID="{E474D129-AD45-468A-A84A-D9A465587416}">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71BE68C-E1B1-4AB2-883D-C12952FA5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Ewan Evans (2200899)</cp:lastModifiedBy>
  <cp:revision>2</cp:revision>
  <dcterms:created xsi:type="dcterms:W3CDTF">2026-05-03T20:34:00Z</dcterms:created>
  <dcterms:modified xsi:type="dcterms:W3CDTF">2026-05-03T20:34:00Z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y fmtid="{D5CDD505-2E9C-101B-9397-08002B2CF9AE}" pid="3" name="ContentTypeId">
    <vt:lpwstr>0x01010060EEA2F366178047808FA03462A57F61</vt:lpwstr>
  </property>
</Properties>
</file>