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6FDB" w:rsidRP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noProof/>
          <w:sz w:val="28"/>
          <w:szCs w:val="28"/>
        </w:rPr>
      </w:pPr>
      <w:r w:rsidRPr="00BB6FDB">
        <w:rPr>
          <w:rFonts w:ascii="Courier New" w:hAnsi="Courier New" w:cs="Courier New"/>
          <w:b/>
          <w:noProof/>
          <w:sz w:val="28"/>
          <w:szCs w:val="28"/>
        </w:rPr>
        <w:t xml:space="preserve">Example use of ray/vector class for collision detection 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//whilst it is desireable to let a bounding volume "own" its object, it is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//possible to conceive the opposite view, i.e. an object (house in this case)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 xml:space="preserve">//has a bounding volume as an attribute.  Typically, physics engines attach 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//an object to a bounding volume and all physics is done "to" the bounding volume.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A31515"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#include</w:t>
      </w:r>
      <w:r>
        <w:rPr>
          <w:rFonts w:ascii="Courier New" w:hAnsi="Courier New" w:cs="Courier New"/>
          <w:noProof/>
          <w:sz w:val="20"/>
          <w:szCs w:val="20"/>
        </w:rPr>
        <w:t xml:space="preserve"> </w:t>
      </w:r>
      <w:r>
        <w:rPr>
          <w:rFonts w:ascii="Courier New" w:hAnsi="Courier New" w:cs="Courier New"/>
          <w:noProof/>
          <w:color w:val="A31515"/>
          <w:sz w:val="20"/>
          <w:szCs w:val="20"/>
        </w:rPr>
        <w:t>"vector.h"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#ifndef</w:t>
      </w:r>
      <w:r>
        <w:rPr>
          <w:rFonts w:ascii="Courier New" w:hAnsi="Courier New" w:cs="Courier New"/>
          <w:noProof/>
          <w:sz w:val="20"/>
          <w:szCs w:val="20"/>
        </w:rPr>
        <w:t xml:space="preserve"> HOUSE_H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#define</w:t>
      </w:r>
      <w:r>
        <w:rPr>
          <w:rFonts w:ascii="Courier New" w:hAnsi="Courier New" w:cs="Courier New"/>
          <w:noProof/>
          <w:sz w:val="20"/>
          <w:szCs w:val="20"/>
        </w:rPr>
        <w:t xml:space="preserve"> HOUSE_H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class</w:t>
      </w:r>
      <w:r>
        <w:rPr>
          <w:rFonts w:ascii="Courier New" w:hAnsi="Courier New" w:cs="Courier New"/>
          <w:noProof/>
          <w:sz w:val="20"/>
          <w:szCs w:val="20"/>
        </w:rPr>
        <w:t xml:space="preserve"> House {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public</w:t>
      </w:r>
      <w:r>
        <w:rPr>
          <w:rFonts w:ascii="Courier New" w:hAnsi="Courier New" w:cs="Courier New"/>
          <w:noProof/>
          <w:sz w:val="20"/>
          <w:szCs w:val="20"/>
        </w:rPr>
        <w:t>: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ab/>
        <w:t>House();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ab/>
      </w:r>
      <w:r>
        <w:rPr>
          <w:rFonts w:ascii="Courier New" w:hAnsi="Courier New" w:cs="Courier New"/>
          <w:noProof/>
          <w:color w:val="0000FF"/>
          <w:sz w:val="20"/>
          <w:szCs w:val="20"/>
        </w:rPr>
        <w:t>bool</w:t>
      </w:r>
      <w:r>
        <w:rPr>
          <w:rFonts w:ascii="Courier New" w:hAnsi="Courier New" w:cs="Courier New"/>
          <w:noProof/>
          <w:sz w:val="20"/>
          <w:szCs w:val="20"/>
        </w:rPr>
        <w:t xml:space="preserve"> isBoundSphereIntersect(Ray v);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ab/>
      </w:r>
      <w:r>
        <w:rPr>
          <w:rFonts w:ascii="Courier New" w:hAnsi="Courier New" w:cs="Courier New"/>
          <w:noProof/>
          <w:color w:val="0000FF"/>
          <w:sz w:val="20"/>
          <w:szCs w:val="20"/>
        </w:rPr>
        <w:t>void</w:t>
      </w:r>
      <w:r>
        <w:rPr>
          <w:rFonts w:ascii="Courier New" w:hAnsi="Courier New" w:cs="Courier New"/>
          <w:noProof/>
          <w:sz w:val="20"/>
          <w:szCs w:val="20"/>
        </w:rPr>
        <w:t xml:space="preserve"> draw();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private</w:t>
      </w:r>
      <w:r>
        <w:rPr>
          <w:rFonts w:ascii="Courier New" w:hAnsi="Courier New" w:cs="Courier New"/>
          <w:noProof/>
          <w:sz w:val="20"/>
          <w:szCs w:val="20"/>
        </w:rPr>
        <w:t>: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 xml:space="preserve">    </w:t>
      </w:r>
      <w:r>
        <w:rPr>
          <w:rFonts w:ascii="Courier New" w:hAnsi="Courier New" w:cs="Courier New"/>
          <w:noProof/>
          <w:color w:val="0000FF"/>
          <w:sz w:val="20"/>
          <w:szCs w:val="20"/>
        </w:rPr>
        <w:t>bool</w:t>
      </w:r>
      <w:r>
        <w:rPr>
          <w:rFonts w:ascii="Courier New" w:hAnsi="Courier New" w:cs="Courier New"/>
          <w:noProof/>
          <w:sz w:val="20"/>
          <w:szCs w:val="20"/>
        </w:rPr>
        <w:t xml:space="preserve"> intersect;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ab/>
      </w:r>
      <w:r>
        <w:rPr>
          <w:rFonts w:ascii="Courier New" w:hAnsi="Courier New" w:cs="Courier New"/>
          <w:noProof/>
          <w:color w:val="0000FF"/>
          <w:sz w:val="20"/>
          <w:szCs w:val="20"/>
        </w:rPr>
        <w:t>float</w:t>
      </w:r>
      <w:r>
        <w:rPr>
          <w:rFonts w:ascii="Courier New" w:hAnsi="Courier New" w:cs="Courier New"/>
          <w:noProof/>
          <w:sz w:val="20"/>
          <w:szCs w:val="20"/>
        </w:rPr>
        <w:t xml:space="preserve"> BoundSphereRadius;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 xml:space="preserve">    Vector position; </w:t>
      </w:r>
      <w:r>
        <w:rPr>
          <w:rFonts w:ascii="Courier New" w:hAnsi="Courier New" w:cs="Courier New"/>
          <w:noProof/>
          <w:color w:val="008000"/>
          <w:sz w:val="20"/>
          <w:szCs w:val="20"/>
        </w:rPr>
        <w:t>//point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ab/>
        <w:t>Vector BVposition;</w:t>
      </w:r>
      <w:r>
        <w:rPr>
          <w:rFonts w:ascii="Courier New" w:hAnsi="Courier New" w:cs="Courier New"/>
          <w:noProof/>
          <w:color w:val="008000"/>
          <w:sz w:val="20"/>
          <w:szCs w:val="20"/>
        </w:rPr>
        <w:t>//point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  <w:r>
        <w:rPr>
          <w:rFonts w:ascii="Courier New" w:hAnsi="Courier New" w:cs="Courier New"/>
          <w:noProof/>
          <w:sz w:val="20"/>
          <w:szCs w:val="20"/>
        </w:rPr>
        <w:t>};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sz w:val="20"/>
          <w:szCs w:val="20"/>
        </w:rPr>
      </w:pP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00FF"/>
          <w:sz w:val="20"/>
          <w:szCs w:val="20"/>
        </w:rPr>
      </w:pPr>
      <w:r>
        <w:rPr>
          <w:rFonts w:ascii="Courier New" w:hAnsi="Courier New" w:cs="Courier New"/>
          <w:noProof/>
          <w:color w:val="0000FF"/>
          <w:sz w:val="20"/>
          <w:szCs w:val="20"/>
        </w:rPr>
        <w:t>#endif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00FF"/>
          <w:sz w:val="20"/>
          <w:szCs w:val="20"/>
        </w:rPr>
      </w:pP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/*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House::House() : position(0,0,0),BVposition(0,0,0){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intersect = false;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BoundSphereRadius=1.0;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BVposition.x=position.x+ 0.5;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BVposition.y=position.y- 0.25;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BVposition.z=position.z- 0.5;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}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bool House::isBoundSphereIntersect(Ray v){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 xml:space="preserve">   //calc collision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>cout&lt;&lt;"line point distance squared is: "&lt;&lt;v.LinePointDistanceSqd(BVposition)&lt;&lt;"\n";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 xml:space="preserve"> 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 xml:space="preserve">  if (v.LinePointDistanceSqd(BVposition)&gt;(BoundSphereRadius*BoundSphereRadius))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ab/>
        <w:t xml:space="preserve">   return false; //no intersection detected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 xml:space="preserve">  else true;//intersection detected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}</w:t>
      </w:r>
    </w:p>
    <w:p w:rsidR="00BB6FDB" w:rsidRDefault="00BB6FDB" w:rsidP="00BB6FD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noProof/>
          <w:color w:val="008000"/>
          <w:sz w:val="20"/>
          <w:szCs w:val="20"/>
        </w:rPr>
      </w:pPr>
      <w:r>
        <w:rPr>
          <w:rFonts w:ascii="Courier New" w:hAnsi="Courier New" w:cs="Courier New"/>
          <w:noProof/>
          <w:color w:val="008000"/>
          <w:sz w:val="20"/>
          <w:szCs w:val="20"/>
        </w:rPr>
        <w:t>*/</w:t>
      </w:r>
    </w:p>
    <w:p w:rsidR="002D0868" w:rsidRDefault="002D0868"/>
    <w:sectPr w:rsidR="002D0868" w:rsidSect="004B749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9"/>
  <w:proofState w:spelling="clean" w:grammar="clean"/>
  <w:defaultTabStop w:val="720"/>
  <w:characterSpacingControl w:val="doNotCompress"/>
  <w:compat/>
  <w:rsids>
    <w:rsidRoot w:val="00BB6FDB"/>
    <w:rsid w:val="002D0868"/>
    <w:rsid w:val="00BB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08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170</Words>
  <Characters>974</Characters>
  <Application>Microsoft Office Word</Application>
  <DocSecurity>0</DocSecurity>
  <Lines>8</Lines>
  <Paragraphs>2</Paragraphs>
  <ScaleCrop>false</ScaleCrop>
  <Company>Swansea Metropolitan University</Company>
  <LinksUpToDate>false</LinksUpToDate>
  <CharactersWithSpaces>1142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sc-gd</dc:creator>
  <cp:keywords/>
  <dc:description/>
  <cp:lastModifiedBy>sc-gd</cp:lastModifiedBy>
  <cp:revision>2</cp:revision>
  <dcterms:created xsi:type="dcterms:W3CDTF">2009-02-16T14:06:00Z</dcterms:created>
  <dcterms:modified xsi:type="dcterms:W3CDTF">2009-02-16T14:06:00Z</dcterms:modified>
</cp:coreProperties>
</file>