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2B1CB6" w:rsidRDefault="0029090E" w:rsidP="00E437B6">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157F86" w:rsidP="00E437B6">
          <w:pPr>
            <w:ind w:left="1440"/>
          </w:pPr>
        </w:p>
      </w:sdtContent>
    </w:sdt>
    <w:p w:rsidR="00484390" w:rsidRDefault="00484390" w:rsidP="00E437B6">
      <w:pPr>
        <w:rPr>
          <w:sz w:val="24"/>
        </w:rPr>
      </w:pPr>
    </w:p>
    <w:p w:rsidR="0029090E" w:rsidRDefault="0029090E" w:rsidP="00E437B6">
      <w:pPr>
        <w:rPr>
          <w:sz w:val="24"/>
        </w:rPr>
      </w:pPr>
    </w:p>
    <w:p w:rsidR="0029090E" w:rsidRDefault="0029090E" w:rsidP="00E437B6">
      <w:pPr>
        <w:rPr>
          <w:sz w:val="24"/>
        </w:rPr>
      </w:pPr>
    </w:p>
    <w:p w:rsidR="00484390" w:rsidRDefault="008823B3" w:rsidP="00E437B6">
      <w:pPr>
        <w:rPr>
          <w:sz w:val="24"/>
        </w:rPr>
      </w:pPr>
      <w:r>
        <w:rPr>
          <w:noProof/>
          <w:sz w:val="20"/>
        </w:rPr>
        <mc:AlternateContent>
          <mc:Choice Requires="wps">
            <w:drawing>
              <wp:anchor distT="0" distB="0" distL="114300" distR="114300" simplePos="0" relativeHeight="251656704" behindDoc="0" locked="0" layoutInCell="1" allowOverlap="1">
                <wp:simplePos x="0" y="0"/>
                <wp:positionH relativeFrom="column">
                  <wp:posOffset>1548765</wp:posOffset>
                </wp:positionH>
                <wp:positionV relativeFrom="paragraph">
                  <wp:posOffset>153670</wp:posOffset>
                </wp:positionV>
                <wp:extent cx="2978150" cy="57531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78150" cy="57531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E7005D" w:rsidRDefault="00C82B3D" w:rsidP="00CB4B62">
                            <w:pPr>
                              <w:rPr>
                                <w:sz w:val="38"/>
                              </w:rPr>
                            </w:pPr>
                            <w:r>
                              <w:rPr>
                                <w:b/>
                                <w:sz w:val="40"/>
                              </w:rPr>
                              <w:t xml:space="preserve">Network </w:t>
                            </w:r>
                            <w:r w:rsidR="0060109C">
                              <w:rPr>
                                <w:b/>
                                <w:sz w:val="40"/>
                              </w:rPr>
                              <w:t>Security (</w:t>
                            </w:r>
                            <w:r>
                              <w:rPr>
                                <w:b/>
                                <w:sz w:val="40"/>
                              </w:rPr>
                              <w:t>NS</w:t>
                            </w:r>
                            <w:r w:rsidR="00FA7B0D">
                              <w:rPr>
                                <w:b/>
                                <w:sz w:val="40"/>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21.95pt;margin-top:12.1pt;width:234.5pt;height:45.3pt;z-index:25165670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" stroked="f">
                <v:textbox style="mso-fit-shape-to-text:t">
                  <w:txbxContent>
                    <w:p w:rsidR="0064427B" w:rsidRPr="00E7005D" w:rsidRDefault="00C82B3D" w:rsidP="00CB4B62">
                      <w:pPr>
                        <w:rPr>
                          <w:sz w:val="38"/>
                        </w:rPr>
                      </w:pPr>
                      <w:r>
                        <w:rPr>
                          <w:b/>
                          <w:sz w:val="40"/>
                        </w:rPr>
                        <w:t xml:space="preserve">Network </w:t>
                      </w:r>
                      <w:r w:rsidR="0060109C">
                        <w:rPr>
                          <w:b/>
                          <w:sz w:val="40"/>
                        </w:rPr>
                        <w:t>Security (</w:t>
                      </w:r>
                      <w:r>
                        <w:rPr>
                          <w:b/>
                          <w:sz w:val="40"/>
                        </w:rPr>
                        <w:t>NS</w:t>
                      </w:r>
                      <w:r w:rsidR="00FA7B0D">
                        <w:rPr>
                          <w:b/>
                          <w:sz w:val="40"/>
                        </w:rPr>
                        <w:t>)</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Pr>
        <w:rPr>
          <w:sz w:val="24"/>
        </w:rPr>
      </w:pPr>
    </w:p>
    <w:p w:rsidR="00484390" w:rsidRDefault="008823B3" w:rsidP="00E437B6">
      <w:pPr>
        <w:rPr>
          <w:sz w:val="24"/>
        </w:rPr>
      </w:pPr>
      <w:r>
        <w:rPr>
          <w:noProof/>
          <w:sz w:val="20"/>
        </w:rPr>
        <mc:AlternateContent>
          <mc:Choice Requires="wps">
            <w:drawing>
              <wp:anchor distT="0" distB="0" distL="114300" distR="114300" simplePos="0" relativeHeight="251657728" behindDoc="0" locked="0" layoutInCell="1" allowOverlap="1">
                <wp:simplePos x="0" y="0"/>
                <wp:positionH relativeFrom="column">
                  <wp:posOffset>403860</wp:posOffset>
                </wp:positionH>
                <wp:positionV relativeFrom="paragraph">
                  <wp:posOffset>149860</wp:posOffset>
                </wp:positionV>
                <wp:extent cx="4450080" cy="502285"/>
                <wp:effectExtent l="0" t="0" r="7620" b="0"/>
                <wp:wrapNone/>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0080" cy="5022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64427B" w:rsidRPr="0015777B" w:rsidRDefault="00761D3D" w:rsidP="00CF375B">
                            <w:pPr>
                              <w:jc w:val="center"/>
                              <w:rPr>
                                <w:rFonts w:ascii="Verdana" w:hAnsi="Verdana"/>
                                <w:sz w:val="32"/>
                              </w:rPr>
                            </w:pPr>
                            <w:r>
                              <w:rPr>
                                <w:rFonts w:ascii="Verdana" w:hAnsi="Verdana"/>
                                <w:sz w:val="32"/>
                              </w:rPr>
                              <w:t xml:space="preserve">Tutorial </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id="Text Box 3" o:spid="_x0000_s1027" type="#_x0000_t202" style="position:absolute;margin-left:31.8pt;margin-top:11.8pt;width:350.4pt;height:39.55pt;z-index:251657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761D3D" w:rsidP="00CF375B">
                      <w:pPr>
                        <w:jc w:val="center"/>
                        <w:rPr>
                          <w:rFonts w:ascii="Verdana" w:hAnsi="Verdana"/>
                          <w:sz w:val="32"/>
                        </w:rPr>
                      </w:pPr>
                      <w:r>
                        <w:rPr>
                          <w:rFonts w:ascii="Verdana" w:hAnsi="Verdana"/>
                          <w:sz w:val="32"/>
                        </w:rPr>
                        <w:t xml:space="preserve">Tutorial </w:t>
                      </w:r>
                    </w:p>
                  </w:txbxContent>
                </v:textbox>
              </v:shape>
            </w:pict>
          </mc:Fallback>
        </mc:AlternateContent>
      </w:r>
    </w:p>
    <w:p w:rsidR="00484390" w:rsidRDefault="00484390" w:rsidP="00E437B6">
      <w:pPr>
        <w:rPr>
          <w:sz w:val="24"/>
        </w:rPr>
      </w:pPr>
    </w:p>
    <w:p w:rsidR="00484390" w:rsidRDefault="00484390" w:rsidP="00E437B6">
      <w:pPr>
        <w:rPr>
          <w:sz w:val="24"/>
        </w:rPr>
      </w:pPr>
    </w:p>
    <w:p w:rsidR="00484390" w:rsidRDefault="00484390" w:rsidP="00E437B6"/>
    <w:p w:rsidR="00484390" w:rsidRDefault="008823B3" w:rsidP="00E437B6">
      <w:r>
        <w:rPr>
          <w:noProof/>
        </w:rPr>
        <mc:AlternateContent>
          <mc:Choice Requires="wps">
            <w:drawing>
              <wp:anchor distT="0" distB="0" distL="114300" distR="114300" simplePos="0" relativeHeight="251658752" behindDoc="0" locked="0" layoutInCell="1" allowOverlap="1">
                <wp:simplePos x="0" y="0"/>
                <wp:positionH relativeFrom="column">
                  <wp:posOffset>1089660</wp:posOffset>
                </wp:positionH>
                <wp:positionV relativeFrom="paragraph">
                  <wp:posOffset>147955</wp:posOffset>
                </wp:positionV>
                <wp:extent cx="3823970" cy="1674495"/>
                <wp:effectExtent l="3810" t="2540" r="1270" b="0"/>
                <wp:wrapNone/>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3970" cy="167449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margin-left:85.8pt;margin-top:11.65pt;width:301.1pt;height:131.8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63hQIAABc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Faculty of Applied Design and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8D56EA" w:rsidRPr="00CB4B62" w:rsidRDefault="00CB4B62" w:rsidP="00CB4B62">
                      <w:pPr>
                        <w:spacing w:after="120" w:line="240" w:lineRule="auto"/>
                        <w:jc w:val="center"/>
                        <w:rPr>
                          <w:b/>
                          <w:sz w:val="28"/>
                        </w:rPr>
                      </w:pPr>
                      <w:r w:rsidRPr="00CB4B62">
                        <w:rPr>
                          <w:b/>
                          <w:sz w:val="28"/>
                        </w:rPr>
                        <w:t>Mount Pleasant Campus</w:t>
                      </w:r>
                    </w:p>
                    <w:p w:rsidR="00CB4B62" w:rsidRPr="00CB4B62" w:rsidRDefault="00CB4B62" w:rsidP="00CB4B62">
                      <w:pPr>
                        <w:spacing w:after="120" w:line="240" w:lineRule="auto"/>
                        <w:jc w:val="center"/>
                        <w:rPr>
                          <w:b/>
                          <w:sz w:val="28"/>
                        </w:rPr>
                      </w:pPr>
                      <w:r w:rsidRPr="00CB4B62">
                        <w:rPr>
                          <w:b/>
                          <w:sz w:val="28"/>
                        </w:rPr>
                        <w:t>Swansea</w:t>
                      </w:r>
                    </w:p>
                    <w:p w:rsidR="00CB4B62" w:rsidRPr="00CB4B62" w:rsidRDefault="00CB4B62" w:rsidP="00CB4B62">
                      <w:pPr>
                        <w:jc w:val="center"/>
                        <w:rPr>
                          <w:b/>
                          <w:sz w:val="28"/>
                        </w:rPr>
                      </w:pPr>
                      <w:r w:rsidRPr="00CB4B62">
                        <w:rPr>
                          <w:b/>
                          <w:sz w:val="28"/>
                        </w:rPr>
                        <w:t>SA1 6ED</w:t>
                      </w:r>
                    </w:p>
                  </w:txbxContent>
                </v:textbox>
              </v:shape>
            </w:pict>
          </mc:Fallback>
        </mc:AlternateContent>
      </w:r>
    </w:p>
    <w:p w:rsidR="00484390" w:rsidRDefault="00484390" w:rsidP="00E437B6"/>
    <w:p w:rsidR="00484390" w:rsidRDefault="00484390" w:rsidP="00E437B6"/>
    <w:p w:rsidR="00484390" w:rsidRDefault="00484390" w:rsidP="00E437B6"/>
    <w:p w:rsidR="0064427B" w:rsidRDefault="0064427B" w:rsidP="00E437B6"/>
    <w:p w:rsidR="0064427B" w:rsidRDefault="0064427B" w:rsidP="00E437B6"/>
    <w:p w:rsidR="0064427B" w:rsidRDefault="0064427B" w:rsidP="00E437B6"/>
    <w:p w:rsidR="00FF06B7" w:rsidRPr="006A32C0" w:rsidRDefault="008B73B7" w:rsidP="00E437B6">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p>
    <w:p w:rsidR="000340DB" w:rsidRPr="006709B2" w:rsidRDefault="006A32C0" w:rsidP="00E437B6">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F27888">
        <w:rPr>
          <w:sz w:val="24"/>
          <w:szCs w:val="24"/>
        </w:rPr>
        <w:t>Information Security overview</w:t>
      </w:r>
      <w:r w:rsidR="00A43FB8">
        <w:rPr>
          <w:sz w:val="24"/>
          <w:szCs w:val="24"/>
        </w:rPr>
        <w:t xml:space="preserve">, which is an essential factor in successfully </w:t>
      </w:r>
      <w:r w:rsidR="00CE1B3C">
        <w:rPr>
          <w:sz w:val="24"/>
          <w:szCs w:val="24"/>
        </w:rPr>
        <w:t>protecting</w:t>
      </w:r>
      <w:r w:rsidR="00A43FB8">
        <w:rPr>
          <w:sz w:val="24"/>
          <w:szCs w:val="24"/>
        </w:rPr>
        <w:t xml:space="preserve"> </w:t>
      </w:r>
      <w:r w:rsidR="00F87F9B">
        <w:rPr>
          <w:sz w:val="24"/>
          <w:szCs w:val="24"/>
        </w:rPr>
        <w:t>the</w:t>
      </w:r>
      <w:r w:rsidR="00A43FB8">
        <w:rPr>
          <w:sz w:val="24"/>
          <w:szCs w:val="24"/>
        </w:rPr>
        <w:t xml:space="preserve"> network</w:t>
      </w:r>
      <w:r w:rsidR="00CE1B3C">
        <w:rPr>
          <w:sz w:val="24"/>
          <w:szCs w:val="24"/>
        </w:rPr>
        <w:t xml:space="preserve"> environment</w:t>
      </w:r>
      <w:r w:rsidR="008F6CD8">
        <w:rPr>
          <w:sz w:val="24"/>
          <w:szCs w:val="24"/>
        </w:rPr>
        <w:t xml:space="preserve">. </w:t>
      </w:r>
      <w:r w:rsidR="00D34D9F">
        <w:rPr>
          <w:sz w:val="24"/>
          <w:szCs w:val="24"/>
        </w:rPr>
        <w:t xml:space="preserve">Apply your understanding and knowledge from what you </w:t>
      </w:r>
      <w:r w:rsidR="00753873">
        <w:rPr>
          <w:sz w:val="24"/>
          <w:szCs w:val="24"/>
        </w:rPr>
        <w:t xml:space="preserve">have </w:t>
      </w:r>
      <w:r w:rsidR="00D34D9F">
        <w:rPr>
          <w:sz w:val="24"/>
          <w:szCs w:val="24"/>
        </w:rPr>
        <w:t>learnt in the lecture</w:t>
      </w:r>
      <w:r w:rsidR="00753873">
        <w:rPr>
          <w:sz w:val="24"/>
          <w:szCs w:val="24"/>
        </w:rPr>
        <w:t xml:space="preserve"> </w:t>
      </w:r>
      <w:r w:rsidR="00D34D9F">
        <w:rPr>
          <w:sz w:val="24"/>
          <w:szCs w:val="24"/>
        </w:rPr>
        <w:t>about</w:t>
      </w:r>
      <w:r w:rsidR="00912424">
        <w:rPr>
          <w:sz w:val="24"/>
          <w:szCs w:val="24"/>
        </w:rPr>
        <w:t xml:space="preserve"> these topics </w:t>
      </w:r>
      <w:r w:rsidR="00D54FDC">
        <w:rPr>
          <w:sz w:val="24"/>
          <w:szCs w:val="24"/>
        </w:rPr>
        <w:t>as well as conduct research using text books</w:t>
      </w:r>
      <w:r w:rsidR="00753873">
        <w:rPr>
          <w:sz w:val="24"/>
          <w:szCs w:val="24"/>
        </w:rPr>
        <w:t>, library databases, and</w:t>
      </w:r>
      <w:r w:rsidR="00D54FDC">
        <w:rPr>
          <w:sz w:val="24"/>
          <w:szCs w:val="24"/>
        </w:rPr>
        <w:t>/or the Internet to</w:t>
      </w:r>
      <w:r w:rsidR="00912424">
        <w:rPr>
          <w:sz w:val="24"/>
          <w:szCs w:val="24"/>
        </w:rPr>
        <w:t xml:space="preserve"> do</w:t>
      </w:r>
      <w:r w:rsidR="00D54FDC">
        <w:rPr>
          <w:sz w:val="24"/>
          <w:szCs w:val="24"/>
        </w:rPr>
        <w:t xml:space="preserve"> </w:t>
      </w:r>
      <w:r w:rsidR="00912424">
        <w:rPr>
          <w:sz w:val="24"/>
          <w:szCs w:val="24"/>
        </w:rPr>
        <w:t>the following questions:</w:t>
      </w:r>
    </w:p>
    <w:p w:rsidR="00D44AF6" w:rsidRDefault="00D44AF6" w:rsidP="00E437B6">
      <w:pPr>
        <w:rPr>
          <w:lang w:val="en-US"/>
        </w:rPr>
      </w:pPr>
      <w:r>
        <w:rPr>
          <w:lang w:val="en-US"/>
        </w:rPr>
        <w:br w:type="page"/>
      </w:r>
    </w:p>
    <w:p w:rsidR="00D54FDC" w:rsidRDefault="00D54FDC" w:rsidP="00E437B6">
      <w:pPr>
        <w:rPr>
          <w:rFonts w:ascii="Arial" w:hAnsi="Arial" w:cs="Arial"/>
          <w:sz w:val="24"/>
          <w:szCs w:val="24"/>
          <w:lang w:val="en-US"/>
        </w:rPr>
      </w:pPr>
    </w:p>
    <w:p w:rsidR="00D54FDC" w:rsidRDefault="00D54FDC" w:rsidP="00E437B6">
      <w:pPr>
        <w:rPr>
          <w:rFonts w:ascii="Arial" w:hAnsi="Arial" w:cs="Arial"/>
          <w:sz w:val="24"/>
          <w:szCs w:val="24"/>
          <w:lang w:val="en-US"/>
        </w:rPr>
      </w:pPr>
    </w:p>
    <w:p w:rsidR="00E437B6" w:rsidRPr="00D1727D" w:rsidRDefault="00F27888" w:rsidP="00D1727D">
      <w:pPr>
        <w:pStyle w:val="ListParagraph"/>
        <w:numPr>
          <w:ilvl w:val="0"/>
          <w:numId w:val="29"/>
        </w:numPr>
        <w:spacing w:line="360" w:lineRule="auto"/>
        <w:jc w:val="both"/>
        <w:rPr>
          <w:rFonts w:ascii="Arial" w:hAnsi="Arial" w:cs="Arial"/>
          <w:sz w:val="24"/>
          <w:szCs w:val="24"/>
          <w:lang w:val="en-US"/>
        </w:rPr>
      </w:pPr>
      <w:r>
        <w:rPr>
          <w:rFonts w:ascii="Arial" w:hAnsi="Arial" w:cs="Arial"/>
          <w:sz w:val="24"/>
          <w:szCs w:val="24"/>
          <w:lang w:val="en-US"/>
        </w:rPr>
        <w:t>Computer Networks can be compromised or threatened by human error or failures. Describe some known errors or failures that are prone to be made by human.  Diagrams may be used.</w:t>
      </w:r>
    </w:p>
    <w:p w:rsidR="00E935D5" w:rsidRDefault="00E935D5" w:rsidP="00D1727D">
      <w:pPr>
        <w:spacing w:line="360" w:lineRule="auto"/>
        <w:jc w:val="both"/>
        <w:rPr>
          <w:rFonts w:ascii="Arial" w:hAnsi="Arial" w:cs="Arial"/>
          <w:sz w:val="24"/>
          <w:szCs w:val="24"/>
          <w:lang w:val="en-US"/>
        </w:rPr>
      </w:pPr>
    </w:p>
    <w:p w:rsidR="00120861" w:rsidRPr="00120861" w:rsidRDefault="00F27888" w:rsidP="00120861">
      <w:pPr>
        <w:pStyle w:val="ListParagraph"/>
        <w:numPr>
          <w:ilvl w:val="0"/>
          <w:numId w:val="29"/>
        </w:numPr>
        <w:rPr>
          <w:rFonts w:ascii="Arial" w:hAnsi="Arial" w:cs="Arial"/>
          <w:sz w:val="24"/>
          <w:szCs w:val="24"/>
          <w:lang w:val="en-US"/>
        </w:rPr>
      </w:pPr>
      <w:r w:rsidRPr="00120861">
        <w:rPr>
          <w:rFonts w:ascii="Arial" w:hAnsi="Arial" w:cs="Arial"/>
          <w:sz w:val="24"/>
          <w:szCs w:val="24"/>
          <w:lang w:val="en-US"/>
        </w:rPr>
        <w:t xml:space="preserve">State the category </w:t>
      </w:r>
      <w:r w:rsidR="00120861" w:rsidRPr="00120861">
        <w:rPr>
          <w:rFonts w:ascii="Arial" w:hAnsi="Arial" w:cs="Arial"/>
          <w:sz w:val="24"/>
          <w:szCs w:val="24"/>
          <w:lang w:val="en-US"/>
        </w:rPr>
        <w:t>that the following attacks in figure 1 fall into and r</w:t>
      </w:r>
      <w:r w:rsidR="00120861" w:rsidRPr="00120861">
        <w:rPr>
          <w:rFonts w:ascii="Arial" w:hAnsi="Arial" w:cs="Arial"/>
          <w:sz w:val="24"/>
          <w:szCs w:val="24"/>
          <w:lang w:val="en-US"/>
        </w:rPr>
        <w:t xml:space="preserve">esearch </w:t>
      </w:r>
      <w:bookmarkStart w:id="0" w:name="_GoBack"/>
      <w:bookmarkEnd w:id="0"/>
      <w:r w:rsidR="00120861" w:rsidRPr="00120861">
        <w:rPr>
          <w:rFonts w:ascii="Arial" w:hAnsi="Arial" w:cs="Arial"/>
          <w:sz w:val="24"/>
          <w:szCs w:val="24"/>
          <w:lang w:val="en-US"/>
        </w:rPr>
        <w:t>and describe some of the latest defense against them</w:t>
      </w:r>
      <w:r w:rsidR="00120861">
        <w:rPr>
          <w:rFonts w:ascii="Arial" w:hAnsi="Arial" w:cs="Arial"/>
          <w:sz w:val="24"/>
          <w:szCs w:val="24"/>
          <w:lang w:val="en-US"/>
        </w:rPr>
        <w:t xml:space="preserve"> in the context of the CIA elements of information security</w:t>
      </w:r>
      <w:r w:rsidR="00120861" w:rsidRPr="00120861">
        <w:rPr>
          <w:rFonts w:ascii="Arial" w:hAnsi="Arial" w:cs="Arial"/>
          <w:sz w:val="24"/>
          <w:szCs w:val="24"/>
          <w:lang w:val="en-US"/>
        </w:rPr>
        <w:t>.</w:t>
      </w:r>
    </w:p>
    <w:p w:rsidR="00F27888" w:rsidRDefault="00F27888" w:rsidP="00F27888">
      <w:pPr>
        <w:keepNext/>
        <w:spacing w:line="360" w:lineRule="auto"/>
        <w:ind w:left="720"/>
        <w:jc w:val="both"/>
      </w:pPr>
      <w:r>
        <w:rPr>
          <w:noProof/>
        </w:rPr>
        <w:drawing>
          <wp:inline distT="0" distB="0" distL="0" distR="0" wp14:anchorId="08D5D0B8" wp14:editId="49BA8116">
            <wp:extent cx="5731510" cy="16332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33220"/>
                    </a:xfrm>
                    <a:prstGeom prst="rect">
                      <a:avLst/>
                    </a:prstGeom>
                  </pic:spPr>
                </pic:pic>
              </a:graphicData>
            </a:graphic>
          </wp:inline>
        </w:drawing>
      </w:r>
    </w:p>
    <w:p w:rsidR="00F27888" w:rsidRPr="00D1727D" w:rsidRDefault="00F27888" w:rsidP="00F27888">
      <w:pPr>
        <w:pStyle w:val="Caption"/>
        <w:jc w:val="center"/>
        <w:rPr>
          <w:rFonts w:ascii="Arial" w:hAnsi="Arial" w:cs="Arial"/>
          <w:sz w:val="24"/>
          <w:szCs w:val="24"/>
          <w:lang w:val="en-US"/>
        </w:rPr>
      </w:pPr>
      <w:r>
        <w:t xml:space="preserve">Figure </w:t>
      </w:r>
      <w:r>
        <w:fldChar w:fldCharType="begin"/>
      </w:r>
      <w:r>
        <w:instrText xml:space="preserve"> SEQ Figure \* ARABIC </w:instrText>
      </w:r>
      <w:r>
        <w:fldChar w:fldCharType="separate"/>
      </w:r>
      <w:r>
        <w:rPr>
          <w:noProof/>
        </w:rPr>
        <w:t>1</w:t>
      </w:r>
      <w:r>
        <w:fldChar w:fldCharType="end"/>
      </w:r>
      <w:r>
        <w:t>: Types of attacks</w:t>
      </w:r>
    </w:p>
    <w:p w:rsidR="00E935D5" w:rsidRDefault="00E935D5" w:rsidP="00E437B6">
      <w:pPr>
        <w:rPr>
          <w:rFonts w:ascii="Arial" w:hAnsi="Arial" w:cs="Arial"/>
          <w:sz w:val="24"/>
          <w:szCs w:val="24"/>
          <w:lang w:val="en-US"/>
        </w:rPr>
      </w:pPr>
      <w:r>
        <w:rPr>
          <w:rFonts w:ascii="Arial" w:hAnsi="Arial" w:cs="Arial"/>
          <w:sz w:val="24"/>
          <w:szCs w:val="24"/>
          <w:lang w:val="en-US"/>
        </w:rPr>
        <w:t xml:space="preserve"> </w:t>
      </w:r>
    </w:p>
    <w:p w:rsidR="005C46EF" w:rsidRDefault="005C46EF" w:rsidP="005C46EF">
      <w:pPr>
        <w:pStyle w:val="ListParagraph"/>
        <w:numPr>
          <w:ilvl w:val="0"/>
          <w:numId w:val="29"/>
        </w:numPr>
        <w:rPr>
          <w:rFonts w:ascii="Arial" w:hAnsi="Arial" w:cs="Arial"/>
          <w:sz w:val="24"/>
          <w:szCs w:val="24"/>
          <w:lang w:val="en-US"/>
        </w:rPr>
      </w:pPr>
      <w:r>
        <w:rPr>
          <w:rFonts w:ascii="Arial" w:hAnsi="Arial" w:cs="Arial"/>
          <w:sz w:val="24"/>
          <w:szCs w:val="24"/>
          <w:lang w:val="en-US"/>
        </w:rPr>
        <w:t>Again referring to the attacks in Figure 1, research and discuss the methods that can be used to address them according to the following and the mitigation strategy selection covered in the lecture:</w:t>
      </w:r>
    </w:p>
    <w:p w:rsidR="005C46EF" w:rsidRDefault="005C46EF" w:rsidP="005C46EF">
      <w:pPr>
        <w:pStyle w:val="ListParagraph"/>
        <w:numPr>
          <w:ilvl w:val="1"/>
          <w:numId w:val="29"/>
        </w:numPr>
        <w:rPr>
          <w:rFonts w:ascii="Arial" w:hAnsi="Arial" w:cs="Arial"/>
          <w:sz w:val="24"/>
          <w:szCs w:val="24"/>
          <w:lang w:val="en-US"/>
        </w:rPr>
      </w:pPr>
      <w:r>
        <w:rPr>
          <w:rFonts w:ascii="Arial" w:hAnsi="Arial" w:cs="Arial"/>
          <w:sz w:val="24"/>
          <w:szCs w:val="24"/>
          <w:lang w:val="en-US"/>
        </w:rPr>
        <w:t>Avoid</w:t>
      </w:r>
    </w:p>
    <w:p w:rsidR="005C46EF" w:rsidRDefault="005C46EF" w:rsidP="005C46EF">
      <w:pPr>
        <w:pStyle w:val="ListParagraph"/>
        <w:numPr>
          <w:ilvl w:val="1"/>
          <w:numId w:val="29"/>
        </w:numPr>
        <w:rPr>
          <w:rFonts w:ascii="Arial" w:hAnsi="Arial" w:cs="Arial"/>
          <w:sz w:val="24"/>
          <w:szCs w:val="24"/>
          <w:lang w:val="en-US"/>
        </w:rPr>
      </w:pPr>
      <w:r>
        <w:rPr>
          <w:rFonts w:ascii="Arial" w:hAnsi="Arial" w:cs="Arial"/>
          <w:sz w:val="24"/>
          <w:szCs w:val="24"/>
          <w:lang w:val="en-US"/>
        </w:rPr>
        <w:t>Transfer</w:t>
      </w:r>
    </w:p>
    <w:p w:rsidR="005C46EF" w:rsidRDefault="005C46EF" w:rsidP="005C46EF">
      <w:pPr>
        <w:pStyle w:val="ListParagraph"/>
        <w:numPr>
          <w:ilvl w:val="1"/>
          <w:numId w:val="29"/>
        </w:numPr>
        <w:rPr>
          <w:rFonts w:ascii="Arial" w:hAnsi="Arial" w:cs="Arial"/>
          <w:sz w:val="24"/>
          <w:szCs w:val="24"/>
          <w:lang w:val="en-US"/>
        </w:rPr>
      </w:pPr>
      <w:r>
        <w:rPr>
          <w:rFonts w:ascii="Arial" w:hAnsi="Arial" w:cs="Arial"/>
          <w:sz w:val="24"/>
          <w:szCs w:val="24"/>
          <w:lang w:val="en-US"/>
        </w:rPr>
        <w:t>Mitigate</w:t>
      </w:r>
    </w:p>
    <w:p w:rsidR="005C46EF" w:rsidRPr="005C46EF" w:rsidRDefault="005C46EF" w:rsidP="005C46EF">
      <w:pPr>
        <w:pStyle w:val="ListParagraph"/>
        <w:numPr>
          <w:ilvl w:val="1"/>
          <w:numId w:val="29"/>
        </w:numPr>
        <w:rPr>
          <w:rFonts w:ascii="Arial" w:hAnsi="Arial" w:cs="Arial"/>
          <w:sz w:val="24"/>
          <w:szCs w:val="24"/>
          <w:lang w:val="en-US"/>
        </w:rPr>
      </w:pPr>
      <w:r>
        <w:rPr>
          <w:rFonts w:ascii="Arial" w:hAnsi="Arial" w:cs="Arial"/>
          <w:sz w:val="24"/>
          <w:szCs w:val="24"/>
          <w:lang w:val="en-US"/>
        </w:rPr>
        <w:t>Accept</w:t>
      </w:r>
    </w:p>
    <w:sectPr w:rsidR="005C46EF" w:rsidRPr="005C46EF" w:rsidSect="00E437B6">
      <w:headerReference w:type="default" r:id="rId12"/>
      <w:footerReference w:type="default" r:id="rId13"/>
      <w:footerReference w:type="firs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7F86" w:rsidRDefault="00157F86" w:rsidP="00AE4992">
      <w:pPr>
        <w:spacing w:after="0" w:line="240" w:lineRule="auto"/>
      </w:pPr>
      <w:r>
        <w:separator/>
      </w:r>
    </w:p>
  </w:endnote>
  <w:endnote w:type="continuationSeparator" w:id="0">
    <w:p w:rsidR="00157F86" w:rsidRDefault="00157F86"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903"/>
      <w:gridCol w:w="8123"/>
    </w:tblGrid>
    <w:tr w:rsidR="00443687">
      <w:tc>
        <w:tcPr>
          <w:tcW w:w="500" w:type="pct"/>
          <w:tcBorders>
            <w:top w:val="single" w:sz="4" w:space="0" w:color="943634" w:themeColor="accent2" w:themeShade="BF"/>
          </w:tcBorders>
          <w:shd w:val="clear" w:color="auto" w:fill="943634" w:themeFill="accent2" w:themeFillShade="BF"/>
        </w:tcPr>
        <w:p w:rsidR="00443687" w:rsidRDefault="00713723">
          <w:pPr>
            <w:pStyle w:val="Footer"/>
            <w:jc w:val="right"/>
            <w:rPr>
              <w:b/>
              <w:color w:val="FFFFFF" w:themeColor="background1"/>
            </w:rPr>
          </w:pPr>
          <w:r>
            <w:fldChar w:fldCharType="begin"/>
          </w:r>
          <w:r w:rsidR="00522F1F">
            <w:instrText xml:space="preserve"> PAGE   \* MERGEFORMAT </w:instrText>
          </w:r>
          <w:r>
            <w:fldChar w:fldCharType="separate"/>
          </w:r>
          <w:r w:rsidR="000E4A64" w:rsidRPr="000E4A64">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63708"/>
      <w:docPartObj>
        <w:docPartGallery w:val="Page Numbers (Bottom of Page)"/>
        <w:docPartUnique/>
      </w:docPartObj>
    </w:sdtPr>
    <w:sdtEndPr/>
    <w:sdtContent>
      <w:p w:rsidR="00C334C0" w:rsidRDefault="008823B3" w:rsidP="002B1CB6">
        <w:pPr>
          <w:pStyle w:val="Footer"/>
        </w:pPr>
        <w:r>
          <w:rPr>
            <w:b/>
            <w:noProof/>
          </w:rPr>
          <mc:AlternateContent>
            <mc:Choice Requires="wps">
              <w:drawing>
                <wp:anchor distT="0" distB="0" distL="114300" distR="114300" simplePos="0" relativeHeight="251658240" behindDoc="0" locked="0" layoutInCell="1" allowOverlap="1">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7FE933D"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mc:Fallback>
          </mc:AlternateConten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713723">
          <w:fldChar w:fldCharType="begin"/>
        </w:r>
        <w:r w:rsidR="00522F1F">
          <w:instrText xml:space="preserve"> PAGE   \* MERGEFORMAT </w:instrText>
        </w:r>
        <w:r w:rsidR="00713723">
          <w:fldChar w:fldCharType="separate"/>
        </w:r>
        <w:r w:rsidR="005C46EF">
          <w:rPr>
            <w:noProof/>
          </w:rPr>
          <w:t>1</w:t>
        </w:r>
        <w:r w:rsidR="00713723">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7F86" w:rsidRDefault="00157F86" w:rsidP="00AE4992">
      <w:pPr>
        <w:spacing w:after="0" w:line="240" w:lineRule="auto"/>
      </w:pPr>
      <w:r>
        <w:separator/>
      </w:r>
    </w:p>
  </w:footnote>
  <w:footnote w:type="continuationSeparator" w:id="0">
    <w:p w:rsidR="00157F86" w:rsidRDefault="00157F86" w:rsidP="00AE499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5000" w:type="pct"/>
      <w:tblCellMar>
        <w:top w:w="72" w:type="dxa"/>
        <w:left w:w="115" w:type="dxa"/>
        <w:bottom w:w="72" w:type="dxa"/>
        <w:right w:w="115" w:type="dxa"/>
      </w:tblCellMar>
      <w:tblLook w:val="04A0" w:firstRow="1" w:lastRow="0" w:firstColumn="1" w:lastColumn="0" w:noHBand="0" w:noVBand="1"/>
    </w:tblPr>
    <w:tblGrid>
      <w:gridCol w:w="2708"/>
      <w:gridCol w:w="6318"/>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0430B7" w:rsidP="006A32C0">
          <w:pPr>
            <w:pStyle w:val="Header"/>
            <w:jc w:val="center"/>
            <w:rPr>
              <w:color w:val="FFFFFF" w:themeColor="background1"/>
            </w:rPr>
          </w:pPr>
          <w:r>
            <w:rPr>
              <w:color w:val="FFFFFF" w:themeColor="background1"/>
            </w:rPr>
            <w:t>NS</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3A769F"/>
    <w:multiLevelType w:val="hybridMultilevel"/>
    <w:tmpl w:val="F2262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F32D96"/>
    <w:multiLevelType w:val="hybridMultilevel"/>
    <w:tmpl w:val="E1ECB6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11"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B806943"/>
    <w:multiLevelType w:val="hybridMultilevel"/>
    <w:tmpl w:val="180CD7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5"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ADA4D37"/>
    <w:multiLevelType w:val="hybridMultilevel"/>
    <w:tmpl w:val="116CC8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8"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0"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6F522B5"/>
    <w:multiLevelType w:val="hybridMultilevel"/>
    <w:tmpl w:val="61AEA8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3420570"/>
    <w:multiLevelType w:val="hybridMultilevel"/>
    <w:tmpl w:val="7360A476"/>
    <w:lvl w:ilvl="0" w:tplc="16C028D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84516B"/>
    <w:multiLevelType w:val="hybridMultilevel"/>
    <w:tmpl w:val="71B48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8"/>
  </w:num>
  <w:num w:numId="3">
    <w:abstractNumId w:val="20"/>
  </w:num>
  <w:num w:numId="4">
    <w:abstractNumId w:val="1"/>
  </w:num>
  <w:num w:numId="5">
    <w:abstractNumId w:val="15"/>
  </w:num>
  <w:num w:numId="6">
    <w:abstractNumId w:val="26"/>
  </w:num>
  <w:num w:numId="7">
    <w:abstractNumId w:val="0"/>
  </w:num>
  <w:num w:numId="8">
    <w:abstractNumId w:val="19"/>
  </w:num>
  <w:num w:numId="9">
    <w:abstractNumId w:val="25"/>
  </w:num>
  <w:num w:numId="10">
    <w:abstractNumId w:val="5"/>
  </w:num>
  <w:num w:numId="11">
    <w:abstractNumId w:val="21"/>
  </w:num>
  <w:num w:numId="12">
    <w:abstractNumId w:val="17"/>
  </w:num>
  <w:num w:numId="13">
    <w:abstractNumId w:val="14"/>
  </w:num>
  <w:num w:numId="14">
    <w:abstractNumId w:val="23"/>
  </w:num>
  <w:num w:numId="15">
    <w:abstractNumId w:val="13"/>
  </w:num>
  <w:num w:numId="16">
    <w:abstractNumId w:val="4"/>
  </w:num>
  <w:num w:numId="17">
    <w:abstractNumId w:val="22"/>
  </w:num>
  <w:num w:numId="18">
    <w:abstractNumId w:val="3"/>
  </w:num>
  <w:num w:numId="19">
    <w:abstractNumId w:val="8"/>
  </w:num>
  <w:num w:numId="20">
    <w:abstractNumId w:val="6"/>
  </w:num>
  <w:num w:numId="21">
    <w:abstractNumId w:val="11"/>
  </w:num>
  <w:num w:numId="22">
    <w:abstractNumId w:val="10"/>
  </w:num>
  <w:num w:numId="23">
    <w:abstractNumId w:val="12"/>
  </w:num>
  <w:num w:numId="24">
    <w:abstractNumId w:val="2"/>
  </w:num>
  <w:num w:numId="25">
    <w:abstractNumId w:val="28"/>
  </w:num>
  <w:num w:numId="26">
    <w:abstractNumId w:val="27"/>
  </w:num>
  <w:num w:numId="27">
    <w:abstractNumId w:val="16"/>
  </w:num>
  <w:num w:numId="28">
    <w:abstractNumId w:val="24"/>
  </w:num>
  <w:num w:numId="2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41C4"/>
    <w:rsid w:val="0000297D"/>
    <w:rsid w:val="00004F59"/>
    <w:rsid w:val="0000671A"/>
    <w:rsid w:val="00013BD6"/>
    <w:rsid w:val="000163C4"/>
    <w:rsid w:val="000340DB"/>
    <w:rsid w:val="0004066D"/>
    <w:rsid w:val="000430B7"/>
    <w:rsid w:val="00047FBF"/>
    <w:rsid w:val="000518B9"/>
    <w:rsid w:val="00073D33"/>
    <w:rsid w:val="00086E03"/>
    <w:rsid w:val="00093072"/>
    <w:rsid w:val="0009415C"/>
    <w:rsid w:val="000968DD"/>
    <w:rsid w:val="00096F62"/>
    <w:rsid w:val="000B1E8E"/>
    <w:rsid w:val="000B4065"/>
    <w:rsid w:val="000B7DF2"/>
    <w:rsid w:val="000D7ABA"/>
    <w:rsid w:val="000E35DD"/>
    <w:rsid w:val="000E4A64"/>
    <w:rsid w:val="000F3BB2"/>
    <w:rsid w:val="001109D7"/>
    <w:rsid w:val="00120861"/>
    <w:rsid w:val="00126FE0"/>
    <w:rsid w:val="001409E0"/>
    <w:rsid w:val="00157F86"/>
    <w:rsid w:val="001B13F0"/>
    <w:rsid w:val="001E7AEE"/>
    <w:rsid w:val="001F27F9"/>
    <w:rsid w:val="0020248B"/>
    <w:rsid w:val="00206A73"/>
    <w:rsid w:val="00213C3D"/>
    <w:rsid w:val="00213D5F"/>
    <w:rsid w:val="00221178"/>
    <w:rsid w:val="00232F92"/>
    <w:rsid w:val="00236FCC"/>
    <w:rsid w:val="00253BBF"/>
    <w:rsid w:val="002650AB"/>
    <w:rsid w:val="00271F70"/>
    <w:rsid w:val="002721B8"/>
    <w:rsid w:val="00276E7A"/>
    <w:rsid w:val="00277A4C"/>
    <w:rsid w:val="00282CE5"/>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17E7"/>
    <w:rsid w:val="003243E9"/>
    <w:rsid w:val="00332929"/>
    <w:rsid w:val="00332EE5"/>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01EF6"/>
    <w:rsid w:val="00412AD4"/>
    <w:rsid w:val="004178E6"/>
    <w:rsid w:val="00420994"/>
    <w:rsid w:val="00425D0E"/>
    <w:rsid w:val="00430D9D"/>
    <w:rsid w:val="00443687"/>
    <w:rsid w:val="0047280A"/>
    <w:rsid w:val="0047375C"/>
    <w:rsid w:val="00484390"/>
    <w:rsid w:val="00490D31"/>
    <w:rsid w:val="004A7355"/>
    <w:rsid w:val="004B3613"/>
    <w:rsid w:val="004E6D6E"/>
    <w:rsid w:val="004E7786"/>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76CB"/>
    <w:rsid w:val="005C46EF"/>
    <w:rsid w:val="005D06FA"/>
    <w:rsid w:val="005E3D20"/>
    <w:rsid w:val="0060109C"/>
    <w:rsid w:val="00605BFB"/>
    <w:rsid w:val="0064427B"/>
    <w:rsid w:val="00652355"/>
    <w:rsid w:val="00667F42"/>
    <w:rsid w:val="006709B2"/>
    <w:rsid w:val="0068585E"/>
    <w:rsid w:val="00686111"/>
    <w:rsid w:val="006A32C0"/>
    <w:rsid w:val="006A4CBC"/>
    <w:rsid w:val="006B1886"/>
    <w:rsid w:val="006B26C8"/>
    <w:rsid w:val="006D36A0"/>
    <w:rsid w:val="006E1C12"/>
    <w:rsid w:val="006E76AF"/>
    <w:rsid w:val="007061EE"/>
    <w:rsid w:val="00713723"/>
    <w:rsid w:val="00713D6D"/>
    <w:rsid w:val="0072379F"/>
    <w:rsid w:val="007358FB"/>
    <w:rsid w:val="00741362"/>
    <w:rsid w:val="0075055D"/>
    <w:rsid w:val="00753873"/>
    <w:rsid w:val="00761D3D"/>
    <w:rsid w:val="007624C1"/>
    <w:rsid w:val="00781A25"/>
    <w:rsid w:val="00783081"/>
    <w:rsid w:val="00787792"/>
    <w:rsid w:val="007941C4"/>
    <w:rsid w:val="007A3A9A"/>
    <w:rsid w:val="007C7B67"/>
    <w:rsid w:val="007D79B4"/>
    <w:rsid w:val="007E4B0A"/>
    <w:rsid w:val="007F4ABD"/>
    <w:rsid w:val="007F4B71"/>
    <w:rsid w:val="007F74AC"/>
    <w:rsid w:val="007F7DA7"/>
    <w:rsid w:val="00810B9F"/>
    <w:rsid w:val="00821291"/>
    <w:rsid w:val="0083275E"/>
    <w:rsid w:val="008376B7"/>
    <w:rsid w:val="00840F6A"/>
    <w:rsid w:val="00845009"/>
    <w:rsid w:val="008558BA"/>
    <w:rsid w:val="0087141E"/>
    <w:rsid w:val="008823B3"/>
    <w:rsid w:val="00891F41"/>
    <w:rsid w:val="00892855"/>
    <w:rsid w:val="00893F28"/>
    <w:rsid w:val="008A6AFB"/>
    <w:rsid w:val="008B5A65"/>
    <w:rsid w:val="008B6609"/>
    <w:rsid w:val="008B73B7"/>
    <w:rsid w:val="008C6363"/>
    <w:rsid w:val="008D1CFA"/>
    <w:rsid w:val="008D2416"/>
    <w:rsid w:val="008D4146"/>
    <w:rsid w:val="008D56EA"/>
    <w:rsid w:val="008D64B1"/>
    <w:rsid w:val="008E187B"/>
    <w:rsid w:val="008F51B9"/>
    <w:rsid w:val="008F696A"/>
    <w:rsid w:val="008F6CD8"/>
    <w:rsid w:val="00903168"/>
    <w:rsid w:val="00910EB7"/>
    <w:rsid w:val="00912424"/>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21BFD"/>
    <w:rsid w:val="00A300BC"/>
    <w:rsid w:val="00A43FB8"/>
    <w:rsid w:val="00A66E82"/>
    <w:rsid w:val="00A708D4"/>
    <w:rsid w:val="00A71AC5"/>
    <w:rsid w:val="00A97599"/>
    <w:rsid w:val="00AA0F04"/>
    <w:rsid w:val="00AB5481"/>
    <w:rsid w:val="00AB75A0"/>
    <w:rsid w:val="00AC1DC0"/>
    <w:rsid w:val="00AC4D82"/>
    <w:rsid w:val="00AC5661"/>
    <w:rsid w:val="00AD394E"/>
    <w:rsid w:val="00AD517D"/>
    <w:rsid w:val="00AE0CCB"/>
    <w:rsid w:val="00AE4992"/>
    <w:rsid w:val="00B03957"/>
    <w:rsid w:val="00B251C4"/>
    <w:rsid w:val="00B3197B"/>
    <w:rsid w:val="00B3428C"/>
    <w:rsid w:val="00B4072B"/>
    <w:rsid w:val="00B57B81"/>
    <w:rsid w:val="00B6468C"/>
    <w:rsid w:val="00B84621"/>
    <w:rsid w:val="00B85B0F"/>
    <w:rsid w:val="00BA0426"/>
    <w:rsid w:val="00BA1C35"/>
    <w:rsid w:val="00BB197D"/>
    <w:rsid w:val="00BB1EE8"/>
    <w:rsid w:val="00BB2177"/>
    <w:rsid w:val="00BB650A"/>
    <w:rsid w:val="00BC038D"/>
    <w:rsid w:val="00BC118C"/>
    <w:rsid w:val="00BC5E9F"/>
    <w:rsid w:val="00BD0772"/>
    <w:rsid w:val="00BE0E1B"/>
    <w:rsid w:val="00BE774F"/>
    <w:rsid w:val="00BF4C55"/>
    <w:rsid w:val="00C01E98"/>
    <w:rsid w:val="00C04B88"/>
    <w:rsid w:val="00C30888"/>
    <w:rsid w:val="00C334C0"/>
    <w:rsid w:val="00C43F0C"/>
    <w:rsid w:val="00C6520A"/>
    <w:rsid w:val="00C76D78"/>
    <w:rsid w:val="00C81123"/>
    <w:rsid w:val="00C81F91"/>
    <w:rsid w:val="00C82B3D"/>
    <w:rsid w:val="00C917BA"/>
    <w:rsid w:val="00CA0F77"/>
    <w:rsid w:val="00CA395B"/>
    <w:rsid w:val="00CB086A"/>
    <w:rsid w:val="00CB327D"/>
    <w:rsid w:val="00CB4B62"/>
    <w:rsid w:val="00CC58D1"/>
    <w:rsid w:val="00CC6532"/>
    <w:rsid w:val="00CE1B3C"/>
    <w:rsid w:val="00CE34FE"/>
    <w:rsid w:val="00CF375B"/>
    <w:rsid w:val="00CF6039"/>
    <w:rsid w:val="00CF6D12"/>
    <w:rsid w:val="00D03C28"/>
    <w:rsid w:val="00D13D75"/>
    <w:rsid w:val="00D1727D"/>
    <w:rsid w:val="00D22FBA"/>
    <w:rsid w:val="00D34D9F"/>
    <w:rsid w:val="00D44AF6"/>
    <w:rsid w:val="00D504CC"/>
    <w:rsid w:val="00D51790"/>
    <w:rsid w:val="00D54266"/>
    <w:rsid w:val="00D54FDC"/>
    <w:rsid w:val="00D57EFB"/>
    <w:rsid w:val="00D605D8"/>
    <w:rsid w:val="00D6077A"/>
    <w:rsid w:val="00D67D75"/>
    <w:rsid w:val="00D706C2"/>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437B6"/>
    <w:rsid w:val="00E57C96"/>
    <w:rsid w:val="00E61739"/>
    <w:rsid w:val="00E66E83"/>
    <w:rsid w:val="00E7005D"/>
    <w:rsid w:val="00E73E35"/>
    <w:rsid w:val="00E826CA"/>
    <w:rsid w:val="00E9255E"/>
    <w:rsid w:val="00E935D5"/>
    <w:rsid w:val="00E95874"/>
    <w:rsid w:val="00EA3C29"/>
    <w:rsid w:val="00EC3EE5"/>
    <w:rsid w:val="00ED01F3"/>
    <w:rsid w:val="00ED6675"/>
    <w:rsid w:val="00EF7E29"/>
    <w:rsid w:val="00F13137"/>
    <w:rsid w:val="00F27888"/>
    <w:rsid w:val="00F30E63"/>
    <w:rsid w:val="00F343B9"/>
    <w:rsid w:val="00F43D77"/>
    <w:rsid w:val="00F442AE"/>
    <w:rsid w:val="00F53731"/>
    <w:rsid w:val="00F61EFF"/>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F04A8B0E-6124-4B93-AFAF-C6CF73794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07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Caption">
    <w:name w:val="caption"/>
    <w:basedOn w:val="Normal"/>
    <w:next w:val="Normal"/>
    <w:uiPriority w:val="35"/>
    <w:unhideWhenUsed/>
    <w:qFormat/>
    <w:rsid w:val="00F27888"/>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489EB63-5D33-43D1-9F87-16EA95E06D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2</Pages>
  <Words>163</Words>
  <Characters>931</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4</cp:revision>
  <cp:lastPrinted>2013-02-05T09:07:00Z</cp:lastPrinted>
  <dcterms:created xsi:type="dcterms:W3CDTF">2017-10-05T17:45:00Z</dcterms:created>
  <dcterms:modified xsi:type="dcterms:W3CDTF">2017-10-05T18:06:00Z</dcterms:modified>
</cp:coreProperties>
</file>