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148EF" w14:textId="29063C2E" w:rsidR="009B3055" w:rsidRPr="009B3055" w:rsidRDefault="00695ABA" w:rsidP="00C464E0">
      <w:pPr>
        <w:spacing w:before="120" w:after="120" w:line="360" w:lineRule="auto"/>
        <w:rPr>
          <w:rFonts w:asciiTheme="minorBidi" w:eastAsia="Times New Roman" w:hAnsiTheme="minorBidi"/>
          <w:b/>
          <w:bCs/>
          <w:kern w:val="36"/>
          <w:sz w:val="28"/>
          <w:szCs w:val="28"/>
          <w:lang w:eastAsia="en-GB"/>
        </w:rPr>
      </w:pPr>
      <w:r>
        <w:rPr>
          <w:rFonts w:asciiTheme="minorBidi" w:eastAsia="Times New Roman" w:hAnsiTheme="minorBidi"/>
          <w:b/>
          <w:bCs/>
          <w:kern w:val="36"/>
          <w:sz w:val="28"/>
          <w:szCs w:val="28"/>
          <w:lang w:eastAsia="en-GB"/>
        </w:rPr>
        <w:t xml:space="preserve">                                        </w:t>
      </w:r>
      <w:r w:rsidR="009B3055" w:rsidRPr="009B3055">
        <w:rPr>
          <w:rFonts w:asciiTheme="minorBidi" w:eastAsia="Times New Roman" w:hAnsiTheme="minorBidi"/>
          <w:b/>
          <w:bCs/>
          <w:kern w:val="36"/>
          <w:sz w:val="28"/>
          <w:szCs w:val="28"/>
          <w:lang w:eastAsia="en-GB"/>
        </w:rPr>
        <w:t>Title</w:t>
      </w:r>
      <w:r w:rsidR="009B3055">
        <w:rPr>
          <w:rFonts w:asciiTheme="minorBidi" w:eastAsia="Times New Roman" w:hAnsiTheme="minorBidi"/>
          <w:b/>
          <w:bCs/>
          <w:kern w:val="36"/>
          <w:sz w:val="28"/>
          <w:szCs w:val="28"/>
          <w:lang w:eastAsia="en-GB"/>
        </w:rPr>
        <w:t xml:space="preserve"> Page</w:t>
      </w:r>
    </w:p>
    <w:p w14:paraId="01A44BEC" w14:textId="77777777" w:rsidR="009B3055" w:rsidRDefault="009B3055" w:rsidP="00C464E0">
      <w:pPr>
        <w:spacing w:before="120" w:after="120" w:line="360" w:lineRule="auto"/>
        <w:rPr>
          <w:rFonts w:asciiTheme="minorBidi" w:eastAsia="Times New Roman" w:hAnsiTheme="minorBidi"/>
          <w:b/>
          <w:bCs/>
          <w:kern w:val="36"/>
          <w:lang w:eastAsia="en-GB"/>
        </w:rPr>
      </w:pPr>
    </w:p>
    <w:p w14:paraId="6793FDBB" w14:textId="6467EAB7" w:rsidR="00391D53" w:rsidRPr="00C464E0" w:rsidRDefault="000F68EA" w:rsidP="00C464E0">
      <w:pPr>
        <w:spacing w:before="120" w:after="120" w:line="360" w:lineRule="auto"/>
        <w:rPr>
          <w:rFonts w:asciiTheme="minorBidi" w:hAnsiTheme="minorBidi"/>
          <w:b/>
        </w:rPr>
      </w:pPr>
      <w:r w:rsidRPr="00C464E0">
        <w:rPr>
          <w:rFonts w:asciiTheme="minorBidi" w:eastAsia="Times New Roman" w:hAnsiTheme="minorBidi"/>
          <w:b/>
          <w:bCs/>
          <w:kern w:val="36"/>
          <w:lang w:eastAsia="en-GB"/>
        </w:rPr>
        <w:t xml:space="preserve">Programme: </w:t>
      </w:r>
      <w:r w:rsidR="00391D53" w:rsidRPr="00C464E0">
        <w:rPr>
          <w:rFonts w:asciiTheme="minorBidi" w:hAnsiTheme="minorBidi"/>
          <w:b/>
        </w:rPr>
        <w:t xml:space="preserve">BA (Hons) Leadership and Management Skills for the Workplace   </w:t>
      </w:r>
    </w:p>
    <w:p w14:paraId="713D1CB5" w14:textId="244CFB26" w:rsidR="000F68EA" w:rsidRPr="00C464E0" w:rsidRDefault="00391D53" w:rsidP="00C464E0">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Module: Managing Business Information</w:t>
      </w:r>
    </w:p>
    <w:p w14:paraId="788256FE" w14:textId="7F3D6448" w:rsidR="000F68EA" w:rsidRPr="00C464E0" w:rsidRDefault="000F68EA" w:rsidP="00C464E0">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 xml:space="preserve">Assignment Title: </w:t>
      </w:r>
      <w:r w:rsidRPr="00C464E0">
        <w:rPr>
          <w:rFonts w:asciiTheme="minorBidi" w:hAnsiTheme="minorBidi"/>
          <w:b/>
          <w:bCs/>
        </w:rPr>
        <w:t>Individual report</w:t>
      </w:r>
      <w:r w:rsidRPr="00C464E0">
        <w:rPr>
          <w:rFonts w:asciiTheme="minorBidi" w:hAnsiTheme="minorBidi"/>
          <w:b/>
          <w:bCs/>
          <w:color w:val="000000" w:themeColor="text1"/>
        </w:rPr>
        <w:t>- Information Systems Improvements</w:t>
      </w:r>
    </w:p>
    <w:p w14:paraId="5BAB4238" w14:textId="30DBBA2E" w:rsidR="002146FC" w:rsidRPr="00C464E0" w:rsidRDefault="00E545B9" w:rsidP="00C464E0">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Student Name: Iram Shahzad</w:t>
      </w:r>
    </w:p>
    <w:p w14:paraId="62FC465C" w14:textId="11B00466" w:rsidR="00E545B9" w:rsidRPr="00C464E0" w:rsidRDefault="006C7738" w:rsidP="00C464E0">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Student Number:</w:t>
      </w:r>
      <w:r w:rsidR="00F87C57" w:rsidRPr="00C464E0">
        <w:rPr>
          <w:rFonts w:asciiTheme="minorBidi" w:eastAsia="Times New Roman" w:hAnsiTheme="minorBidi"/>
          <w:b/>
          <w:bCs/>
          <w:kern w:val="36"/>
          <w:lang w:eastAsia="en-GB"/>
        </w:rPr>
        <w:t xml:space="preserve"> 2421622</w:t>
      </w:r>
    </w:p>
    <w:p w14:paraId="5E2D8655" w14:textId="19EE9253" w:rsidR="002E07D8" w:rsidRPr="00C464E0" w:rsidRDefault="002E07D8" w:rsidP="00C464E0">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 xml:space="preserve">Module Code: </w:t>
      </w:r>
      <w:r w:rsidR="00705A52" w:rsidRPr="00C464E0">
        <w:rPr>
          <w:rFonts w:asciiTheme="minorBidi" w:eastAsia="Times New Roman" w:hAnsiTheme="minorBidi"/>
          <w:b/>
          <w:bCs/>
          <w:kern w:val="36"/>
          <w:lang w:eastAsia="en-GB"/>
        </w:rPr>
        <w:t>LCLM 5004</w:t>
      </w:r>
    </w:p>
    <w:p w14:paraId="28AC0145" w14:textId="1F5606B8" w:rsidR="009D4A77" w:rsidRPr="00C464E0" w:rsidRDefault="00F55BCB" w:rsidP="00C464E0">
      <w:pPr>
        <w:spacing w:before="100" w:beforeAutospacing="1" w:after="100" w:afterAutospacing="1" w:line="360" w:lineRule="auto"/>
        <w:outlineLvl w:val="0"/>
        <w:rPr>
          <w:rFonts w:asciiTheme="minorBidi" w:eastAsia="Times New Roman" w:hAnsiTheme="minorBidi"/>
          <w:b/>
          <w:bCs/>
          <w:kern w:val="36"/>
          <w:lang w:eastAsia="en-GB"/>
        </w:rPr>
      </w:pPr>
      <w:r w:rsidRPr="00C464E0">
        <w:rPr>
          <w:rFonts w:asciiTheme="minorBidi" w:eastAsia="Times New Roman" w:hAnsiTheme="minorBidi"/>
          <w:b/>
          <w:bCs/>
          <w:kern w:val="36"/>
          <w:lang w:eastAsia="en-GB"/>
        </w:rPr>
        <w:t xml:space="preserve">Lecturer: </w:t>
      </w:r>
      <w:r w:rsidRPr="00C464E0">
        <w:rPr>
          <w:rFonts w:asciiTheme="minorBidi" w:hAnsiTheme="minorBidi"/>
          <w:b/>
          <w:bCs/>
        </w:rPr>
        <w:t xml:space="preserve">Dr </w:t>
      </w:r>
      <w:proofErr w:type="spellStart"/>
      <w:r w:rsidRPr="00C464E0">
        <w:rPr>
          <w:rFonts w:asciiTheme="minorBidi" w:hAnsiTheme="minorBidi"/>
          <w:b/>
          <w:bCs/>
        </w:rPr>
        <w:t>Chinomso</w:t>
      </w:r>
      <w:proofErr w:type="spellEnd"/>
      <w:r w:rsidRPr="00C464E0">
        <w:rPr>
          <w:rFonts w:asciiTheme="minorBidi" w:hAnsiTheme="minorBidi"/>
          <w:b/>
          <w:bCs/>
        </w:rPr>
        <w:t xml:space="preserve"> </w:t>
      </w:r>
      <w:proofErr w:type="spellStart"/>
      <w:r w:rsidRPr="00C464E0">
        <w:rPr>
          <w:rFonts w:asciiTheme="minorBidi" w:hAnsiTheme="minorBidi"/>
          <w:b/>
          <w:bCs/>
        </w:rPr>
        <w:t>Nwagboso</w:t>
      </w:r>
      <w:proofErr w:type="spellEnd"/>
    </w:p>
    <w:p w14:paraId="43C80B5D" w14:textId="77777777" w:rsidR="002146FC" w:rsidRPr="00C464E0" w:rsidRDefault="002146FC" w:rsidP="00C464E0">
      <w:pPr>
        <w:spacing w:before="100" w:beforeAutospacing="1" w:after="100" w:afterAutospacing="1" w:line="360" w:lineRule="auto"/>
        <w:outlineLvl w:val="0"/>
        <w:rPr>
          <w:rFonts w:asciiTheme="minorBidi" w:eastAsia="Times New Roman" w:hAnsiTheme="minorBidi"/>
          <w:b/>
          <w:bCs/>
          <w:kern w:val="36"/>
          <w:lang w:eastAsia="en-GB"/>
        </w:rPr>
      </w:pPr>
    </w:p>
    <w:p w14:paraId="1DE146FA" w14:textId="77777777" w:rsidR="0024738C" w:rsidRPr="00C464E0" w:rsidRDefault="0024738C" w:rsidP="00C464E0">
      <w:pPr>
        <w:spacing w:before="100" w:beforeAutospacing="1" w:after="100" w:afterAutospacing="1" w:line="360" w:lineRule="auto"/>
        <w:outlineLvl w:val="0"/>
        <w:rPr>
          <w:rFonts w:asciiTheme="minorBidi" w:eastAsia="Times New Roman" w:hAnsiTheme="minorBidi"/>
          <w:b/>
          <w:bCs/>
          <w:kern w:val="36"/>
          <w:lang w:eastAsia="en-GB"/>
        </w:rPr>
      </w:pPr>
    </w:p>
    <w:p w14:paraId="7096DC35" w14:textId="77777777" w:rsidR="0024738C" w:rsidRPr="00C464E0" w:rsidRDefault="0024738C" w:rsidP="00C464E0">
      <w:pPr>
        <w:spacing w:before="100" w:beforeAutospacing="1" w:after="100" w:afterAutospacing="1" w:line="360" w:lineRule="auto"/>
        <w:outlineLvl w:val="0"/>
        <w:rPr>
          <w:rFonts w:asciiTheme="minorBidi" w:eastAsia="Times New Roman" w:hAnsiTheme="minorBidi"/>
          <w:b/>
          <w:bCs/>
          <w:kern w:val="36"/>
          <w:lang w:eastAsia="en-GB"/>
        </w:rPr>
      </w:pPr>
    </w:p>
    <w:p w14:paraId="7744EFEC" w14:textId="77777777" w:rsidR="0024738C" w:rsidRPr="00C464E0" w:rsidRDefault="0024738C" w:rsidP="00C464E0">
      <w:pPr>
        <w:spacing w:before="100" w:beforeAutospacing="1" w:after="100" w:afterAutospacing="1" w:line="360" w:lineRule="auto"/>
        <w:outlineLvl w:val="0"/>
        <w:rPr>
          <w:rFonts w:asciiTheme="minorBidi" w:eastAsia="Times New Roman" w:hAnsiTheme="minorBidi"/>
          <w:b/>
          <w:bCs/>
          <w:kern w:val="36"/>
          <w:lang w:eastAsia="en-GB"/>
        </w:rPr>
      </w:pPr>
    </w:p>
    <w:p w14:paraId="0265ACE9" w14:textId="77777777" w:rsidR="0024738C" w:rsidRPr="00C464E0" w:rsidRDefault="0024738C" w:rsidP="00C464E0">
      <w:pPr>
        <w:spacing w:before="100" w:beforeAutospacing="1" w:after="100" w:afterAutospacing="1" w:line="360" w:lineRule="auto"/>
        <w:outlineLvl w:val="0"/>
        <w:rPr>
          <w:rFonts w:asciiTheme="minorBidi" w:eastAsia="Times New Roman" w:hAnsiTheme="minorBidi"/>
          <w:b/>
          <w:bCs/>
          <w:kern w:val="36"/>
          <w:lang w:eastAsia="en-GB"/>
        </w:rPr>
      </w:pPr>
    </w:p>
    <w:p w14:paraId="508E20DC" w14:textId="77777777" w:rsidR="0024738C" w:rsidRPr="00C464E0" w:rsidRDefault="0024738C" w:rsidP="00C464E0">
      <w:pPr>
        <w:spacing w:before="100" w:beforeAutospacing="1" w:after="100" w:afterAutospacing="1" w:line="360" w:lineRule="auto"/>
        <w:outlineLvl w:val="0"/>
        <w:rPr>
          <w:rFonts w:asciiTheme="minorBidi" w:eastAsia="Times New Roman" w:hAnsiTheme="minorBidi"/>
          <w:b/>
          <w:bCs/>
          <w:kern w:val="36"/>
          <w:lang w:eastAsia="en-GB"/>
        </w:rPr>
      </w:pPr>
    </w:p>
    <w:p w14:paraId="57B278FD" w14:textId="77777777" w:rsidR="0024738C" w:rsidRPr="00C464E0" w:rsidRDefault="0024738C" w:rsidP="00C464E0">
      <w:pPr>
        <w:spacing w:before="100" w:beforeAutospacing="1" w:after="100" w:afterAutospacing="1" w:line="360" w:lineRule="auto"/>
        <w:outlineLvl w:val="0"/>
        <w:rPr>
          <w:rFonts w:asciiTheme="minorBidi" w:eastAsia="Times New Roman" w:hAnsiTheme="minorBidi"/>
          <w:b/>
          <w:bCs/>
          <w:kern w:val="36"/>
          <w:lang w:eastAsia="en-GB"/>
        </w:rPr>
      </w:pPr>
    </w:p>
    <w:p w14:paraId="2EF37C01" w14:textId="77777777" w:rsidR="0024738C" w:rsidRPr="00C464E0" w:rsidRDefault="0024738C" w:rsidP="00C464E0">
      <w:pPr>
        <w:spacing w:before="100" w:beforeAutospacing="1" w:after="100" w:afterAutospacing="1" w:line="360" w:lineRule="auto"/>
        <w:outlineLvl w:val="0"/>
        <w:rPr>
          <w:rFonts w:asciiTheme="minorBidi" w:eastAsia="Times New Roman" w:hAnsiTheme="minorBidi"/>
          <w:b/>
          <w:bCs/>
          <w:kern w:val="36"/>
          <w:lang w:eastAsia="en-GB"/>
        </w:rPr>
      </w:pPr>
    </w:p>
    <w:p w14:paraId="7F218898" w14:textId="77777777" w:rsidR="0024738C" w:rsidRDefault="0024738C" w:rsidP="00C464E0">
      <w:pPr>
        <w:spacing w:before="100" w:beforeAutospacing="1" w:after="100" w:afterAutospacing="1" w:line="360" w:lineRule="auto"/>
        <w:outlineLvl w:val="0"/>
        <w:rPr>
          <w:rFonts w:asciiTheme="minorBidi" w:eastAsia="Times New Roman" w:hAnsiTheme="minorBidi"/>
          <w:b/>
          <w:bCs/>
          <w:kern w:val="36"/>
          <w:lang w:eastAsia="en-GB"/>
        </w:rPr>
      </w:pPr>
    </w:p>
    <w:p w14:paraId="00930140" w14:textId="77777777" w:rsidR="009B3055" w:rsidRDefault="009B3055" w:rsidP="00C464E0">
      <w:pPr>
        <w:spacing w:before="100" w:beforeAutospacing="1" w:after="100" w:afterAutospacing="1" w:line="360" w:lineRule="auto"/>
        <w:outlineLvl w:val="0"/>
        <w:rPr>
          <w:rFonts w:asciiTheme="minorBidi" w:eastAsia="Times New Roman" w:hAnsiTheme="minorBidi"/>
          <w:b/>
          <w:bCs/>
          <w:kern w:val="36"/>
          <w:lang w:eastAsia="en-GB"/>
        </w:rPr>
      </w:pPr>
    </w:p>
    <w:p w14:paraId="7BB118E1" w14:textId="77777777" w:rsidR="009B3055" w:rsidRDefault="009B3055" w:rsidP="00C464E0">
      <w:pPr>
        <w:spacing w:before="100" w:beforeAutospacing="1" w:after="100" w:afterAutospacing="1" w:line="360" w:lineRule="auto"/>
        <w:outlineLvl w:val="0"/>
        <w:rPr>
          <w:rFonts w:asciiTheme="minorBidi" w:eastAsia="Times New Roman" w:hAnsiTheme="minorBidi"/>
          <w:b/>
          <w:bCs/>
          <w:kern w:val="36"/>
          <w:lang w:eastAsia="en-GB"/>
        </w:rPr>
      </w:pPr>
    </w:p>
    <w:p w14:paraId="53283F8C" w14:textId="77777777" w:rsidR="0024738C" w:rsidRPr="00C464E0" w:rsidRDefault="0024738C" w:rsidP="00C464E0">
      <w:pPr>
        <w:spacing w:before="100" w:beforeAutospacing="1" w:after="100" w:afterAutospacing="1" w:line="360" w:lineRule="auto"/>
        <w:outlineLvl w:val="0"/>
        <w:rPr>
          <w:rFonts w:asciiTheme="minorBidi" w:eastAsia="Times New Roman" w:hAnsiTheme="minorBidi"/>
          <w:b/>
          <w:bCs/>
          <w:kern w:val="36"/>
          <w:lang w:eastAsia="en-GB"/>
        </w:rPr>
      </w:pPr>
    </w:p>
    <w:p w14:paraId="7906452C" w14:textId="6BC17E79" w:rsidR="002840EB" w:rsidRPr="002840EB" w:rsidRDefault="002840EB" w:rsidP="00D151FF">
      <w:pPr>
        <w:spacing w:before="100" w:beforeAutospacing="1" w:after="100" w:afterAutospacing="1" w:line="360" w:lineRule="auto"/>
        <w:outlineLvl w:val="0"/>
        <w:rPr>
          <w:rFonts w:asciiTheme="minorBidi" w:eastAsia="Times New Roman" w:hAnsiTheme="minorBidi"/>
          <w:b/>
          <w:bCs/>
          <w:kern w:val="36"/>
          <w:sz w:val="24"/>
          <w:szCs w:val="24"/>
          <w:lang w:eastAsia="en-GB"/>
        </w:rPr>
      </w:pPr>
      <w:r w:rsidRPr="002840EB">
        <w:rPr>
          <w:rFonts w:asciiTheme="minorBidi" w:eastAsia="Times New Roman" w:hAnsiTheme="minorBidi"/>
          <w:b/>
          <w:bCs/>
          <w:kern w:val="36"/>
          <w:sz w:val="24"/>
          <w:szCs w:val="24"/>
          <w:lang w:eastAsia="en-GB"/>
        </w:rPr>
        <w:lastRenderedPageBreak/>
        <w:t xml:space="preserve">Improving Information Systems at </w:t>
      </w:r>
      <w:proofErr w:type="spellStart"/>
      <w:r w:rsidRPr="002840EB">
        <w:rPr>
          <w:rFonts w:asciiTheme="minorBidi" w:eastAsia="Times New Roman" w:hAnsiTheme="minorBidi"/>
          <w:b/>
          <w:bCs/>
          <w:kern w:val="36"/>
          <w:sz w:val="24"/>
          <w:szCs w:val="24"/>
          <w:lang w:eastAsia="en-GB"/>
        </w:rPr>
        <w:t>Maldiva</w:t>
      </w:r>
      <w:proofErr w:type="spellEnd"/>
      <w:r w:rsidRPr="002840EB">
        <w:rPr>
          <w:rFonts w:asciiTheme="minorBidi" w:eastAsia="Times New Roman" w:hAnsiTheme="minorBidi"/>
          <w:b/>
          <w:bCs/>
          <w:kern w:val="36"/>
          <w:sz w:val="24"/>
          <w:szCs w:val="24"/>
          <w:lang w:eastAsia="en-GB"/>
        </w:rPr>
        <w:t xml:space="preserve"> Ltd.: A Critical Proposal</w:t>
      </w:r>
    </w:p>
    <w:p w14:paraId="0098B448" w14:textId="77777777" w:rsidR="002840EB" w:rsidRPr="002840EB" w:rsidRDefault="002840EB" w:rsidP="00C464E0">
      <w:pPr>
        <w:spacing w:before="100" w:beforeAutospacing="1" w:after="100" w:afterAutospacing="1" w:line="360" w:lineRule="auto"/>
        <w:outlineLvl w:val="1"/>
        <w:rPr>
          <w:rFonts w:asciiTheme="minorBidi" w:eastAsia="Times New Roman" w:hAnsiTheme="minorBidi"/>
          <w:b/>
          <w:bCs/>
          <w:lang w:eastAsia="en-GB"/>
        </w:rPr>
      </w:pPr>
      <w:r w:rsidRPr="002840EB">
        <w:rPr>
          <w:rFonts w:asciiTheme="minorBidi" w:eastAsia="Times New Roman" w:hAnsiTheme="minorBidi"/>
          <w:b/>
          <w:bCs/>
          <w:lang w:eastAsia="en-GB"/>
        </w:rPr>
        <w:t>1. Introduction</w:t>
      </w:r>
    </w:p>
    <w:p w14:paraId="7D48D50A" w14:textId="18B3EFFE" w:rsidR="002840EB" w:rsidRPr="002840EB" w:rsidRDefault="002840EB" w:rsidP="00C464E0">
      <w:pPr>
        <w:spacing w:before="100" w:beforeAutospacing="1" w:after="100" w:afterAutospacing="1" w:line="360" w:lineRule="auto"/>
        <w:rPr>
          <w:rFonts w:asciiTheme="minorBidi" w:eastAsia="Times New Roman" w:hAnsiTheme="minorBidi"/>
          <w:lang w:eastAsia="en-GB"/>
        </w:rPr>
      </w:pP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 is a rapidly growing retailer in the consumer electronics sector, operating through both stores and an online platform. While the company has achieved strong sales growth over the past year, this expansion has exposed significant weaknesses in its internal information systems. These systems have not evolved at the same pace as the business, resulting in operational inefficiencies and increasing risks.</w:t>
      </w:r>
    </w:p>
    <w:p w14:paraId="6E21EB40" w14:textId="37A73E9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Currently, </w:t>
      </w: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 relies on outdated systems to manage core business functions such as inventory control, customer data, and reporting. This has led to issues including inaccurate stock levels, slow order processing, and limited coordination between departments. Furthermore, concerns regarding data security and compliance with regulations such as GDPR highlight the need for urgent improvement.</w:t>
      </w:r>
    </w:p>
    <w:p w14:paraId="264ADCFB"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In modern retail, information systems are not simply supportive tools but are central to business success (Laudon and Laudon, 2020). Organisations that fail to adopt integrated and data-driven systems risk losing competitiveness. This report critically evaluates </w:t>
      </w: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Ltd.’s current systems and proposes a set of modern solutions designed to improve efficiency, enhance decision-making, and strengthen customer relationships.</w:t>
      </w:r>
    </w:p>
    <w:p w14:paraId="6DADEEFF" w14:textId="77777777" w:rsidR="002840EB" w:rsidRPr="002840EB" w:rsidRDefault="002840EB" w:rsidP="00C464E0">
      <w:pPr>
        <w:spacing w:before="100" w:beforeAutospacing="1" w:after="100" w:afterAutospacing="1" w:line="360" w:lineRule="auto"/>
        <w:outlineLvl w:val="1"/>
        <w:rPr>
          <w:rFonts w:asciiTheme="minorBidi" w:eastAsia="Times New Roman" w:hAnsiTheme="minorBidi"/>
          <w:b/>
          <w:bCs/>
          <w:lang w:eastAsia="en-GB"/>
        </w:rPr>
      </w:pPr>
      <w:r w:rsidRPr="002840EB">
        <w:rPr>
          <w:rFonts w:asciiTheme="minorBidi" w:eastAsia="Times New Roman" w:hAnsiTheme="minorBidi"/>
          <w:b/>
          <w:bCs/>
          <w:lang w:eastAsia="en-GB"/>
        </w:rPr>
        <w:t>2. Evaluation of Existing Systems</w:t>
      </w:r>
    </w:p>
    <w:p w14:paraId="2ADE7639" w14:textId="57C85A11" w:rsidR="002840EB" w:rsidRPr="002840EB" w:rsidRDefault="002840EB" w:rsidP="00C464E0">
      <w:pPr>
        <w:spacing w:before="100" w:beforeAutospacing="1" w:after="100" w:afterAutospacing="1" w:line="360" w:lineRule="auto"/>
        <w:rPr>
          <w:rFonts w:asciiTheme="minorBidi" w:eastAsia="Times New Roman" w:hAnsiTheme="minorBidi"/>
          <w:lang w:eastAsia="en-GB"/>
        </w:rPr>
      </w:pP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Ltd.’s current systems reflect a structure that may have been suitable during earlier stages of growth but are now inadequate. A key issue is the reliance on manual processes and disconnected technologies, which limit scalability and increase operational risk.</w:t>
      </w:r>
    </w:p>
    <w:p w14:paraId="336A2972" w14:textId="77777777"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t>2.1 Inventory Management</w:t>
      </w:r>
    </w:p>
    <w:p w14:paraId="0AC4D1DC"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The company’s inventory management relies heavily on spreadsheets and manual updates. While this approach is low-cost and easy to implement, it lacks the accuracy and speed required for a growing, multi-channel retail business.</w:t>
      </w:r>
    </w:p>
    <w:p w14:paraId="3BB3976D"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The main consequence of this system is poor stock visibility. Inaccurate data leads to situations where customers purchase items that are unavailable, damaging trust and satisfaction. At the same time, overstocking certain products increases storage costs and ties up capital unnecessarily.</w:t>
      </w:r>
    </w:p>
    <w:p w14:paraId="65E12261" w14:textId="469571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lastRenderedPageBreak/>
        <w:t xml:space="preserve">From a critical perspective, manual systems also prevent effective demand forecasting. Without real-time data, the company cannot respond quickly to trends or seasonal changes. O’Brien and </w:t>
      </w:r>
      <w:proofErr w:type="spellStart"/>
      <w:r w:rsidRPr="002840EB">
        <w:rPr>
          <w:rFonts w:asciiTheme="minorBidi" w:eastAsia="Times New Roman" w:hAnsiTheme="minorBidi"/>
          <w:lang w:eastAsia="en-GB"/>
        </w:rPr>
        <w:t>Marakas</w:t>
      </w:r>
      <w:proofErr w:type="spellEnd"/>
      <w:r w:rsidRPr="002840EB">
        <w:rPr>
          <w:rFonts w:asciiTheme="minorBidi" w:eastAsia="Times New Roman" w:hAnsiTheme="minorBidi"/>
          <w:lang w:eastAsia="en-GB"/>
        </w:rPr>
        <w:t xml:space="preserve"> (2019) argue that real-time inventory tracking is essential for maintaining efficiency and responsiveness in modern retail environments.</w:t>
      </w:r>
    </w:p>
    <w:p w14:paraId="08F0D2F6" w14:textId="77777777"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t>2.2 Customer Relationship Management (CRM)</w:t>
      </w:r>
    </w:p>
    <w:p w14:paraId="19D9D42D"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Customer data at </w:t>
      </w: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 is fragmented across multiple platforms, making it difficult to build a unified view of the customer. This significantly limits the company’s ability to deliver personalised services.</w:t>
      </w:r>
    </w:p>
    <w:p w14:paraId="54AD8DA6"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The absence of a central CRM system leads to inefficiencies in both marketing and customer support. Marketing campaigns are generic, reducing their impact, while customer service teams struggle to access relevant information quickly. This not only delays issue resolution but also creates a less satisfying customer experience.</w:t>
      </w:r>
    </w:p>
    <w:p w14:paraId="64E75FC5" w14:textId="425652FB"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In a competitive market, customers expect personalised interactions and quick responses. Chaffey (2022) highlights </w:t>
      </w:r>
      <w:proofErr w:type="gramStart"/>
      <w:r w:rsidRPr="002840EB">
        <w:rPr>
          <w:rFonts w:asciiTheme="minorBidi" w:eastAsia="Times New Roman" w:hAnsiTheme="minorBidi"/>
          <w:lang w:eastAsia="en-GB"/>
        </w:rPr>
        <w:t>that organisations</w:t>
      </w:r>
      <w:proofErr w:type="gramEnd"/>
      <w:r w:rsidRPr="002840EB">
        <w:rPr>
          <w:rFonts w:asciiTheme="minorBidi" w:eastAsia="Times New Roman" w:hAnsiTheme="minorBidi"/>
          <w:lang w:eastAsia="en-GB"/>
        </w:rPr>
        <w:t xml:space="preserve"> with strong CRM systems are more likely to retain customers and increase lifetime value. </w:t>
      </w: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Ltd.’s current approach puts it at a disadvantage.</w:t>
      </w:r>
    </w:p>
    <w:p w14:paraId="1B520134" w14:textId="77777777"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t>2.3 Reporting and Decision-Making</w:t>
      </w:r>
    </w:p>
    <w:p w14:paraId="3404EC4D"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The organisation’s reliance on manual reporting processes limits its ability to make timely and informed decisions. Although spreadsheets offer flexibility, they are prone to human error and require significant time to produce.</w:t>
      </w:r>
    </w:p>
    <w:p w14:paraId="3BEA1998"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A key issue is that decision-making is based on outdated data. This reduces the organisation’s ability to respond to changes in the market, such as shifts in customer demand or supply chain disruptions.</w:t>
      </w:r>
    </w:p>
    <w:p w14:paraId="457FC243" w14:textId="6EB82354"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From a critical standpoint, this indicates a lack of data-driven culture within the organisation. Davenport (2018) emphasises that organisations that use real-time analytics outperform those relying on historical data. </w:t>
      </w: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Ltd.’s current reporting system restricts its strategic capabilities and limits growth potential.</w:t>
      </w:r>
    </w:p>
    <w:p w14:paraId="6ECF5848" w14:textId="77777777" w:rsidR="001719EF" w:rsidRDefault="001719EF" w:rsidP="00C464E0">
      <w:pPr>
        <w:spacing w:before="100" w:beforeAutospacing="1" w:after="100" w:afterAutospacing="1" w:line="360" w:lineRule="auto"/>
        <w:outlineLvl w:val="2"/>
        <w:rPr>
          <w:rFonts w:asciiTheme="minorBidi" w:eastAsia="Times New Roman" w:hAnsiTheme="minorBidi"/>
          <w:b/>
          <w:bCs/>
          <w:lang w:eastAsia="en-GB"/>
        </w:rPr>
      </w:pPr>
    </w:p>
    <w:p w14:paraId="35237054" w14:textId="77777777" w:rsidR="001719EF" w:rsidRDefault="001719EF" w:rsidP="00C464E0">
      <w:pPr>
        <w:spacing w:before="100" w:beforeAutospacing="1" w:after="100" w:afterAutospacing="1" w:line="360" w:lineRule="auto"/>
        <w:outlineLvl w:val="2"/>
        <w:rPr>
          <w:rFonts w:asciiTheme="minorBidi" w:eastAsia="Times New Roman" w:hAnsiTheme="minorBidi"/>
          <w:b/>
          <w:bCs/>
          <w:lang w:eastAsia="en-GB"/>
        </w:rPr>
      </w:pPr>
    </w:p>
    <w:p w14:paraId="514C59D5" w14:textId="237AB2A0"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lastRenderedPageBreak/>
        <w:t>2.4 Data Security and Compliance</w:t>
      </w:r>
    </w:p>
    <w:p w14:paraId="791F23E1"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The company’s current systems do not provide adequate protection for sensitive data. Weak access controls and limited monitoring increase the risk of unauthorised access and data breaches.</w:t>
      </w:r>
    </w:p>
    <w:p w14:paraId="3AB07755"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This presents both operational and legal risks. A breach could result in financial penalties, particularly under GDPR regulations, as well as long-term reputational damage.</w:t>
      </w:r>
    </w:p>
    <w:p w14:paraId="65E3C8B8" w14:textId="1C4888A5"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Critically, data security should not be viewed as a secondary concern but as a core business priority. The European Commission (2023) stresses the importance of implementing strong data protection measures. </w:t>
      </w: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Ltd.’s current approach exposes it to avoidable risks.</w:t>
      </w:r>
    </w:p>
    <w:p w14:paraId="6E982EE8" w14:textId="77777777"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t>2.5 Lack of Integration</w:t>
      </w:r>
    </w:p>
    <w:p w14:paraId="5F4C61FB"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Perhaps the most significant issue is the lack of integration between systems. Different departments operate in isolation, using separate platforms that do not communicate effectively.</w:t>
      </w:r>
    </w:p>
    <w:p w14:paraId="1057C303"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This creates inefficiencies, as employees must manually transfer data between systems. It also leads to inconsistencies in information, reducing overall reliability.</w:t>
      </w:r>
    </w:p>
    <w:p w14:paraId="11E101FD"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From an analytical perspective, this lack of integration prevents the organisation from achieving operational synergy. Integrated systems are essential for scalability and efficiency, and without them, growth becomes increasingly difficult to manage.</w:t>
      </w:r>
    </w:p>
    <w:p w14:paraId="1CF7781C" w14:textId="77777777" w:rsidR="00F96B9D" w:rsidRPr="00C464E0" w:rsidRDefault="00F96B9D"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2.6 Impact of Current Systems on Business Performance</w:t>
      </w:r>
    </w:p>
    <w:p w14:paraId="5CC78F8E" w14:textId="77777777" w:rsidR="00F96B9D" w:rsidRPr="00C464E0" w:rsidRDefault="00F96B9D"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Beyond the operational issues already discussed, </w:t>
      </w:r>
      <w:proofErr w:type="spellStart"/>
      <w:r w:rsidRPr="00C464E0">
        <w:rPr>
          <w:rFonts w:asciiTheme="minorBidi" w:hAnsiTheme="minorBidi" w:cstheme="minorBidi"/>
          <w:sz w:val="22"/>
          <w:szCs w:val="22"/>
        </w:rPr>
        <w:t>Maldiva</w:t>
      </w:r>
      <w:proofErr w:type="spellEnd"/>
      <w:r w:rsidRPr="00C464E0">
        <w:rPr>
          <w:rFonts w:asciiTheme="minorBidi" w:hAnsiTheme="minorBidi" w:cstheme="minorBidi"/>
          <w:sz w:val="22"/>
          <w:szCs w:val="22"/>
        </w:rPr>
        <w:t xml:space="preserve"> Ltd.’s outdated systems have a broader impact on overall business performance. Inefficient information systems do not only slow down processes but also directly affect profitability and competitiveness.</w:t>
      </w:r>
    </w:p>
    <w:p w14:paraId="6EDB1C11" w14:textId="77777777" w:rsidR="00F96B9D" w:rsidRPr="00C464E0" w:rsidRDefault="00F96B9D"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For example, inaccurate inventory data can lead to lost sales when products are unavailable, as well as increased costs due to overstocking. Similarly, poor customer data management reduces the effectiveness of marketing campaigns, resulting in lower conversion rates and missed revenue opportunities.</w:t>
      </w:r>
    </w:p>
    <w:p w14:paraId="66D09E14" w14:textId="77777777" w:rsidR="00F96B9D" w:rsidRPr="00C464E0" w:rsidRDefault="00F96B9D"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From a strategic perspective, the lack of reliable data limits the company’s ability to plan for the future. Without accurate insights, management cannot effectively forecast demand, </w:t>
      </w:r>
      <w:r w:rsidRPr="00C464E0">
        <w:rPr>
          <w:rFonts w:asciiTheme="minorBidi" w:hAnsiTheme="minorBidi" w:cstheme="minorBidi"/>
          <w:sz w:val="22"/>
          <w:szCs w:val="22"/>
        </w:rPr>
        <w:lastRenderedPageBreak/>
        <w:t xml:space="preserve">allocate resources, or identify growth opportunities. This places </w:t>
      </w:r>
      <w:proofErr w:type="spellStart"/>
      <w:r w:rsidRPr="00C464E0">
        <w:rPr>
          <w:rFonts w:asciiTheme="minorBidi" w:hAnsiTheme="minorBidi" w:cstheme="minorBidi"/>
          <w:sz w:val="22"/>
          <w:szCs w:val="22"/>
        </w:rPr>
        <w:t>Maldiva</w:t>
      </w:r>
      <w:proofErr w:type="spellEnd"/>
      <w:r w:rsidRPr="00C464E0">
        <w:rPr>
          <w:rFonts w:asciiTheme="minorBidi" w:hAnsiTheme="minorBidi" w:cstheme="minorBidi"/>
          <w:sz w:val="22"/>
          <w:szCs w:val="22"/>
        </w:rPr>
        <w:t xml:space="preserve"> Ltd. at a disadvantage compared to competitors that use advanced analytics and integrated systems.</w:t>
      </w:r>
    </w:p>
    <w:p w14:paraId="6C4D404D" w14:textId="77777777" w:rsidR="00F96B9D" w:rsidRPr="00C464E0" w:rsidRDefault="00F96B9D"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Furthermore, inefficiencies in internal processes can negatively impact employee productivity and morale. Staff may become frustrated with repetitive manual tasks and system limitations, which can reduce overall performance and increase staff turnover.</w:t>
      </w:r>
    </w:p>
    <w:p w14:paraId="00160DB9" w14:textId="53E3E77E" w:rsidR="002840EB" w:rsidRPr="002840EB" w:rsidRDefault="00F96B9D" w:rsidP="00D151FF">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Overall, the current systems not only create operational challenges but also restrict the company’s ability to grow and compete effectively in the long term.</w:t>
      </w:r>
    </w:p>
    <w:p w14:paraId="69191845" w14:textId="5D888D96" w:rsidR="002840EB" w:rsidRPr="002840EB" w:rsidRDefault="002840EB" w:rsidP="00C464E0">
      <w:pPr>
        <w:spacing w:before="100" w:beforeAutospacing="1" w:after="100" w:afterAutospacing="1" w:line="360" w:lineRule="auto"/>
        <w:outlineLvl w:val="1"/>
        <w:rPr>
          <w:rFonts w:asciiTheme="minorBidi" w:eastAsia="Times New Roman" w:hAnsiTheme="minorBidi"/>
          <w:b/>
          <w:bCs/>
          <w:lang w:eastAsia="en-GB"/>
        </w:rPr>
      </w:pPr>
      <w:r w:rsidRPr="002840EB">
        <w:rPr>
          <w:rFonts w:asciiTheme="minorBidi" w:eastAsia="Times New Roman" w:hAnsiTheme="minorBidi"/>
          <w:b/>
          <w:bCs/>
          <w:lang w:eastAsia="en-GB"/>
        </w:rPr>
        <w:t xml:space="preserve">3. Recommended Solution </w:t>
      </w:r>
    </w:p>
    <w:p w14:paraId="02C4F367"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To address these challenges, </w:t>
      </w: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 should adopt a combination of integrated systems. However, it is important to critically evaluate both the benefits and limitations of these solutions.</w:t>
      </w:r>
    </w:p>
    <w:p w14:paraId="0007C431" w14:textId="62FBDE45" w:rsidR="002840EB" w:rsidRPr="002840EB" w:rsidRDefault="002840EB" w:rsidP="00D151FF">
      <w:pPr>
        <w:spacing w:after="0" w:line="360" w:lineRule="auto"/>
        <w:rPr>
          <w:rFonts w:asciiTheme="minorBidi" w:eastAsia="Times New Roman" w:hAnsiTheme="minorBidi"/>
          <w:lang w:eastAsia="en-GB"/>
        </w:rPr>
      </w:pPr>
      <w:r w:rsidRPr="002840EB">
        <w:rPr>
          <w:rFonts w:asciiTheme="minorBidi" w:eastAsia="Times New Roman" w:hAnsiTheme="minorBidi"/>
          <w:b/>
          <w:bCs/>
          <w:lang w:eastAsia="en-GB"/>
        </w:rPr>
        <w:t>3.1 ERP System</w:t>
      </w:r>
    </w:p>
    <w:p w14:paraId="44FE439F"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An ERP system would integrate key business processes into a single platform, improving data accuracy and operational efficiency.</w:t>
      </w:r>
    </w:p>
    <w:p w14:paraId="697510F7"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Strengths:</w:t>
      </w:r>
    </w:p>
    <w:p w14:paraId="5A3B9C2A" w14:textId="7B246BD9" w:rsidR="002840EB" w:rsidRPr="002840EB" w:rsidRDefault="002840EB" w:rsidP="006427D1">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Real-time data improves decision-making</w:t>
      </w:r>
      <w:r w:rsidR="006D2407">
        <w:rPr>
          <w:rFonts w:asciiTheme="minorBidi" w:eastAsia="Times New Roman" w:hAnsiTheme="minorBidi"/>
          <w:lang w:eastAsia="en-GB"/>
        </w:rPr>
        <w:t>,</w:t>
      </w:r>
      <w:r w:rsidRPr="002840EB">
        <w:rPr>
          <w:rFonts w:asciiTheme="minorBidi" w:eastAsia="Times New Roman" w:hAnsiTheme="minorBidi"/>
          <w:lang w:eastAsia="en-GB"/>
        </w:rPr>
        <w:t xml:space="preserve"> </w:t>
      </w:r>
      <w:r w:rsidR="00822F64">
        <w:rPr>
          <w:rFonts w:asciiTheme="minorBidi" w:eastAsia="Times New Roman" w:hAnsiTheme="minorBidi"/>
          <w:lang w:eastAsia="en-GB"/>
        </w:rPr>
        <w:t>r</w:t>
      </w:r>
      <w:r w:rsidRPr="002840EB">
        <w:rPr>
          <w:rFonts w:asciiTheme="minorBidi" w:eastAsia="Times New Roman" w:hAnsiTheme="minorBidi"/>
          <w:lang w:eastAsia="en-GB"/>
        </w:rPr>
        <w:t xml:space="preserve">educes duplication and errors </w:t>
      </w:r>
      <w:r w:rsidR="006D2407">
        <w:rPr>
          <w:rFonts w:asciiTheme="minorBidi" w:eastAsia="Times New Roman" w:hAnsiTheme="minorBidi"/>
          <w:lang w:eastAsia="en-GB"/>
        </w:rPr>
        <w:t xml:space="preserve">and </w:t>
      </w:r>
      <w:r w:rsidR="009F517B">
        <w:rPr>
          <w:rFonts w:asciiTheme="minorBidi" w:eastAsia="Times New Roman" w:hAnsiTheme="minorBidi"/>
          <w:lang w:eastAsia="en-GB"/>
        </w:rPr>
        <w:t>e</w:t>
      </w:r>
      <w:r w:rsidRPr="002840EB">
        <w:rPr>
          <w:rFonts w:asciiTheme="minorBidi" w:eastAsia="Times New Roman" w:hAnsiTheme="minorBidi"/>
          <w:lang w:eastAsia="en-GB"/>
        </w:rPr>
        <w:t>nhances communication across departments</w:t>
      </w:r>
      <w:r w:rsidR="009F517B">
        <w:rPr>
          <w:rFonts w:asciiTheme="minorBidi" w:eastAsia="Times New Roman" w:hAnsiTheme="minorBidi"/>
          <w:lang w:eastAsia="en-GB"/>
        </w:rPr>
        <w:t>.</w:t>
      </w:r>
      <w:r w:rsidRPr="002840EB">
        <w:rPr>
          <w:rFonts w:asciiTheme="minorBidi" w:eastAsia="Times New Roman" w:hAnsiTheme="minorBidi"/>
          <w:lang w:eastAsia="en-GB"/>
        </w:rPr>
        <w:t xml:space="preserve"> </w:t>
      </w:r>
    </w:p>
    <w:p w14:paraId="3BE2DB36"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Limitations:</w:t>
      </w:r>
    </w:p>
    <w:p w14:paraId="75D02475" w14:textId="24FD92CF" w:rsidR="002840EB" w:rsidRPr="00822F64" w:rsidRDefault="002840EB" w:rsidP="006427D1">
      <w:pPr>
        <w:spacing w:before="100" w:beforeAutospacing="1" w:after="100" w:afterAutospacing="1" w:line="360" w:lineRule="auto"/>
        <w:rPr>
          <w:rFonts w:asciiTheme="minorBidi" w:eastAsia="Times New Roman" w:hAnsiTheme="minorBidi"/>
          <w:lang w:eastAsia="en-GB"/>
        </w:rPr>
      </w:pPr>
      <w:r w:rsidRPr="00822F64">
        <w:rPr>
          <w:rFonts w:asciiTheme="minorBidi" w:eastAsia="Times New Roman" w:hAnsiTheme="minorBidi"/>
          <w:lang w:eastAsia="en-GB"/>
        </w:rPr>
        <w:t>High implementation cost</w:t>
      </w:r>
      <w:r w:rsidR="00822F64">
        <w:rPr>
          <w:rFonts w:asciiTheme="minorBidi" w:eastAsia="Times New Roman" w:hAnsiTheme="minorBidi"/>
          <w:lang w:eastAsia="en-GB"/>
        </w:rPr>
        <w:t>,</w:t>
      </w:r>
      <w:r w:rsidRPr="00822F64">
        <w:rPr>
          <w:rFonts w:asciiTheme="minorBidi" w:eastAsia="Times New Roman" w:hAnsiTheme="minorBidi"/>
          <w:lang w:eastAsia="en-GB"/>
        </w:rPr>
        <w:t xml:space="preserve"> </w:t>
      </w:r>
      <w:r w:rsidR="00822F64">
        <w:rPr>
          <w:rFonts w:asciiTheme="minorBidi" w:eastAsia="Times New Roman" w:hAnsiTheme="minorBidi"/>
          <w:lang w:eastAsia="en-GB"/>
        </w:rPr>
        <w:t>c</w:t>
      </w:r>
      <w:r w:rsidRPr="00822F64">
        <w:rPr>
          <w:rFonts w:asciiTheme="minorBidi" w:eastAsia="Times New Roman" w:hAnsiTheme="minorBidi"/>
          <w:lang w:eastAsia="en-GB"/>
        </w:rPr>
        <w:t xml:space="preserve">omplex setup process </w:t>
      </w:r>
      <w:r w:rsidR="00822F64">
        <w:rPr>
          <w:rFonts w:asciiTheme="minorBidi" w:eastAsia="Times New Roman" w:hAnsiTheme="minorBidi"/>
          <w:lang w:eastAsia="en-GB"/>
        </w:rPr>
        <w:t>and r</w:t>
      </w:r>
      <w:r w:rsidRPr="00822F64">
        <w:rPr>
          <w:rFonts w:asciiTheme="minorBidi" w:eastAsia="Times New Roman" w:hAnsiTheme="minorBidi"/>
          <w:lang w:eastAsia="en-GB"/>
        </w:rPr>
        <w:t>equires organisational change</w:t>
      </w:r>
      <w:r w:rsidR="00822F64">
        <w:rPr>
          <w:rFonts w:asciiTheme="minorBidi" w:eastAsia="Times New Roman" w:hAnsiTheme="minorBidi"/>
          <w:lang w:eastAsia="en-GB"/>
        </w:rPr>
        <w:t>.</w:t>
      </w:r>
    </w:p>
    <w:p w14:paraId="241B75B8" w14:textId="5FB7625D" w:rsidR="00D0408E" w:rsidRPr="006427D1" w:rsidRDefault="002840EB" w:rsidP="006427D1">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Despite these challenges, ERP systems are widely recognised as essential for growing organisations (Oracle, 2023). The long-term benefits outweigh the initial investment.</w:t>
      </w:r>
    </w:p>
    <w:p w14:paraId="3315624D" w14:textId="23703E87"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t>3.2 CRM System</w:t>
      </w:r>
    </w:p>
    <w:p w14:paraId="1761D369" w14:textId="289BA486" w:rsidR="006427D1" w:rsidRPr="001719EF" w:rsidRDefault="002840EB" w:rsidP="001719EF">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A CRM system would centralise customer data and improve relationship management.</w:t>
      </w:r>
    </w:p>
    <w:p w14:paraId="13B8B36E" w14:textId="19456C8B"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Strengths:</w:t>
      </w:r>
    </w:p>
    <w:p w14:paraId="4577E278" w14:textId="77777777" w:rsidR="00893C41" w:rsidRDefault="002840EB" w:rsidP="00893C41">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Enables personalised marketing</w:t>
      </w:r>
      <w:r w:rsidR="006427D1">
        <w:rPr>
          <w:rFonts w:asciiTheme="minorBidi" w:eastAsia="Times New Roman" w:hAnsiTheme="minorBidi"/>
          <w:lang w:eastAsia="en-GB"/>
        </w:rPr>
        <w:t>,</w:t>
      </w:r>
      <w:r w:rsidRPr="002840EB">
        <w:rPr>
          <w:rFonts w:asciiTheme="minorBidi" w:eastAsia="Times New Roman" w:hAnsiTheme="minorBidi"/>
          <w:lang w:eastAsia="en-GB"/>
        </w:rPr>
        <w:t xml:space="preserve"> </w:t>
      </w:r>
      <w:r w:rsidR="006427D1">
        <w:rPr>
          <w:rFonts w:asciiTheme="minorBidi" w:eastAsia="Times New Roman" w:hAnsiTheme="minorBidi"/>
          <w:lang w:eastAsia="en-GB"/>
        </w:rPr>
        <w:t>i</w:t>
      </w:r>
      <w:r w:rsidRPr="002840EB">
        <w:rPr>
          <w:rFonts w:asciiTheme="minorBidi" w:eastAsia="Times New Roman" w:hAnsiTheme="minorBidi"/>
          <w:lang w:eastAsia="en-GB"/>
        </w:rPr>
        <w:t xml:space="preserve">mproves customer service efficiency </w:t>
      </w:r>
      <w:r w:rsidR="007834CC">
        <w:rPr>
          <w:rFonts w:asciiTheme="minorBidi" w:eastAsia="Times New Roman" w:hAnsiTheme="minorBidi"/>
          <w:lang w:eastAsia="en-GB"/>
        </w:rPr>
        <w:t>and i</w:t>
      </w:r>
      <w:r w:rsidRPr="002840EB">
        <w:rPr>
          <w:rFonts w:asciiTheme="minorBidi" w:eastAsia="Times New Roman" w:hAnsiTheme="minorBidi"/>
          <w:lang w:eastAsia="en-GB"/>
        </w:rPr>
        <w:t>ncreases customer retention</w:t>
      </w:r>
      <w:r w:rsidR="007834CC">
        <w:rPr>
          <w:rFonts w:asciiTheme="minorBidi" w:eastAsia="Times New Roman" w:hAnsiTheme="minorBidi"/>
          <w:lang w:eastAsia="en-GB"/>
        </w:rPr>
        <w:t>.</w:t>
      </w:r>
    </w:p>
    <w:p w14:paraId="7195061C" w14:textId="7DFBF1CB" w:rsidR="002840EB" w:rsidRPr="002840EB" w:rsidRDefault="002840EB" w:rsidP="00893C41">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lastRenderedPageBreak/>
        <w:t>Limitations:</w:t>
      </w:r>
    </w:p>
    <w:p w14:paraId="26A14963" w14:textId="2994BBD7" w:rsidR="002840EB" w:rsidRPr="002840EB" w:rsidRDefault="002840EB" w:rsidP="007834CC">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Requires accurate data input </w:t>
      </w:r>
      <w:r w:rsidR="007834CC">
        <w:rPr>
          <w:rFonts w:asciiTheme="minorBidi" w:eastAsia="Times New Roman" w:hAnsiTheme="minorBidi"/>
          <w:lang w:eastAsia="en-GB"/>
        </w:rPr>
        <w:t>and s</w:t>
      </w:r>
      <w:r w:rsidRPr="002840EB">
        <w:rPr>
          <w:rFonts w:asciiTheme="minorBidi" w:eastAsia="Times New Roman" w:hAnsiTheme="minorBidi"/>
          <w:lang w:eastAsia="en-GB"/>
        </w:rPr>
        <w:t>taff may need training to use effectively</w:t>
      </w:r>
      <w:r w:rsidR="007834CC">
        <w:rPr>
          <w:rFonts w:asciiTheme="minorBidi" w:eastAsia="Times New Roman" w:hAnsiTheme="minorBidi"/>
          <w:lang w:eastAsia="en-GB"/>
        </w:rPr>
        <w:t>.</w:t>
      </w:r>
    </w:p>
    <w:p w14:paraId="6EBB9481" w14:textId="69A7367B"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Salesforce (2023) highlights that CRM systems significantly enhance customer engagement. However, their success depends on proper usage and data quality.</w:t>
      </w:r>
    </w:p>
    <w:p w14:paraId="2D3D189E" w14:textId="77777777"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t>3.3 Business Intelligence (BI) Tools</w:t>
      </w:r>
    </w:p>
    <w:p w14:paraId="1BE633B3"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BI tools would provide real-time insights through dashboards and analytics.</w:t>
      </w:r>
    </w:p>
    <w:p w14:paraId="695A2CBF"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Strengths:</w:t>
      </w:r>
    </w:p>
    <w:p w14:paraId="4C1DEBAC" w14:textId="67B1888C" w:rsidR="002840EB" w:rsidRPr="002840EB" w:rsidRDefault="002840EB" w:rsidP="007834CC">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Supports data-driven decision-making</w:t>
      </w:r>
      <w:r w:rsidR="007834CC">
        <w:rPr>
          <w:rFonts w:asciiTheme="minorBidi" w:eastAsia="Times New Roman" w:hAnsiTheme="minorBidi"/>
          <w:lang w:eastAsia="en-GB"/>
        </w:rPr>
        <w:t>, i</w:t>
      </w:r>
      <w:r w:rsidRPr="002840EB">
        <w:rPr>
          <w:rFonts w:asciiTheme="minorBidi" w:eastAsia="Times New Roman" w:hAnsiTheme="minorBidi"/>
          <w:lang w:eastAsia="en-GB"/>
        </w:rPr>
        <w:t xml:space="preserve">dentifies trends quickly </w:t>
      </w:r>
      <w:r w:rsidR="007834CC">
        <w:rPr>
          <w:rFonts w:asciiTheme="minorBidi" w:eastAsia="Times New Roman" w:hAnsiTheme="minorBidi"/>
          <w:lang w:eastAsia="en-GB"/>
        </w:rPr>
        <w:t>and i</w:t>
      </w:r>
      <w:r w:rsidRPr="002840EB">
        <w:rPr>
          <w:rFonts w:asciiTheme="minorBidi" w:eastAsia="Times New Roman" w:hAnsiTheme="minorBidi"/>
          <w:lang w:eastAsia="en-GB"/>
        </w:rPr>
        <w:t>mproves forecasting accuracy</w:t>
      </w:r>
      <w:r w:rsidR="007834CC">
        <w:rPr>
          <w:rFonts w:asciiTheme="minorBidi" w:eastAsia="Times New Roman" w:hAnsiTheme="minorBidi"/>
          <w:lang w:eastAsia="en-GB"/>
        </w:rPr>
        <w:t>.</w:t>
      </w:r>
      <w:r w:rsidRPr="002840EB">
        <w:rPr>
          <w:rFonts w:asciiTheme="minorBidi" w:eastAsia="Times New Roman" w:hAnsiTheme="minorBidi"/>
          <w:lang w:eastAsia="en-GB"/>
        </w:rPr>
        <w:t xml:space="preserve"> </w:t>
      </w:r>
    </w:p>
    <w:p w14:paraId="0B9323AC" w14:textId="77777777" w:rsidR="00E6536D" w:rsidRDefault="002840EB" w:rsidP="007834CC">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Limitations:</w:t>
      </w:r>
    </w:p>
    <w:p w14:paraId="6D692A40" w14:textId="6057CF91" w:rsidR="002840EB" w:rsidRPr="002840EB" w:rsidRDefault="002840EB" w:rsidP="00E6536D">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Requires high-quality data </w:t>
      </w:r>
      <w:r w:rsidR="00E6536D">
        <w:rPr>
          <w:rFonts w:asciiTheme="minorBidi" w:eastAsia="Times New Roman" w:hAnsiTheme="minorBidi"/>
          <w:lang w:eastAsia="en-GB"/>
        </w:rPr>
        <w:t>and m</w:t>
      </w:r>
      <w:r w:rsidRPr="002840EB">
        <w:rPr>
          <w:rFonts w:asciiTheme="minorBidi" w:eastAsia="Times New Roman" w:hAnsiTheme="minorBidi"/>
          <w:lang w:eastAsia="en-GB"/>
        </w:rPr>
        <w:t>ay involve additional training</w:t>
      </w:r>
      <w:r w:rsidR="00E6536D">
        <w:rPr>
          <w:rFonts w:asciiTheme="minorBidi" w:eastAsia="Times New Roman" w:hAnsiTheme="minorBidi"/>
          <w:lang w:eastAsia="en-GB"/>
        </w:rPr>
        <w:t>.</w:t>
      </w:r>
      <w:r w:rsidRPr="002840EB">
        <w:rPr>
          <w:rFonts w:asciiTheme="minorBidi" w:eastAsia="Times New Roman" w:hAnsiTheme="minorBidi"/>
          <w:lang w:eastAsia="en-GB"/>
        </w:rPr>
        <w:t xml:space="preserve"> </w:t>
      </w:r>
    </w:p>
    <w:p w14:paraId="2B3D6C53" w14:textId="351A2371"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Microsoft (2023) notes that BI tools are critical for competitive advantage, but their effectiveness depends on integration with other systems.</w:t>
      </w:r>
    </w:p>
    <w:p w14:paraId="6E7176DA" w14:textId="62DF3DE4"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t>3.4 Cloud-Based Systems</w:t>
      </w:r>
    </w:p>
    <w:p w14:paraId="11E98D12"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Cloud computing offers flexibility and scalability.</w:t>
      </w:r>
    </w:p>
    <w:p w14:paraId="47D5B964"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Strengths:</w:t>
      </w:r>
    </w:p>
    <w:p w14:paraId="6ACEBE20" w14:textId="092A67AB" w:rsidR="002840EB" w:rsidRPr="002840EB" w:rsidRDefault="002840EB" w:rsidP="002F5E82">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Reduces infrastructure costs</w:t>
      </w:r>
      <w:r w:rsidR="002F5E82">
        <w:rPr>
          <w:rFonts w:asciiTheme="minorBidi" w:eastAsia="Times New Roman" w:hAnsiTheme="minorBidi"/>
          <w:lang w:eastAsia="en-GB"/>
        </w:rPr>
        <w:t>, e</w:t>
      </w:r>
      <w:r w:rsidRPr="002840EB">
        <w:rPr>
          <w:rFonts w:asciiTheme="minorBidi" w:eastAsia="Times New Roman" w:hAnsiTheme="minorBidi"/>
          <w:lang w:eastAsia="en-GB"/>
        </w:rPr>
        <w:t xml:space="preserve">nables remote access </w:t>
      </w:r>
      <w:r w:rsidR="002F5E82">
        <w:rPr>
          <w:rFonts w:asciiTheme="minorBidi" w:eastAsia="Times New Roman" w:hAnsiTheme="minorBidi"/>
          <w:lang w:eastAsia="en-GB"/>
        </w:rPr>
        <w:t>and e</w:t>
      </w:r>
      <w:r w:rsidRPr="002840EB">
        <w:rPr>
          <w:rFonts w:asciiTheme="minorBidi" w:eastAsia="Times New Roman" w:hAnsiTheme="minorBidi"/>
          <w:lang w:eastAsia="en-GB"/>
        </w:rPr>
        <w:t>asily scalable</w:t>
      </w:r>
      <w:r w:rsidR="002F5E82">
        <w:rPr>
          <w:rFonts w:asciiTheme="minorBidi" w:eastAsia="Times New Roman" w:hAnsiTheme="minorBidi"/>
          <w:lang w:eastAsia="en-GB"/>
        </w:rPr>
        <w:t>.</w:t>
      </w:r>
      <w:r w:rsidRPr="002840EB">
        <w:rPr>
          <w:rFonts w:asciiTheme="minorBidi" w:eastAsia="Times New Roman" w:hAnsiTheme="minorBidi"/>
          <w:lang w:eastAsia="en-GB"/>
        </w:rPr>
        <w:t xml:space="preserve"> </w:t>
      </w:r>
    </w:p>
    <w:p w14:paraId="1860BEB9"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Limitations:</w:t>
      </w:r>
    </w:p>
    <w:p w14:paraId="4DCB5635" w14:textId="36DD4677" w:rsidR="002840EB" w:rsidRPr="002840EB" w:rsidRDefault="002840EB" w:rsidP="002F5E82">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Dependence on internet connectivity </w:t>
      </w:r>
      <w:r w:rsidR="002F5E82">
        <w:rPr>
          <w:rFonts w:asciiTheme="minorBidi" w:eastAsia="Times New Roman" w:hAnsiTheme="minorBidi"/>
          <w:lang w:eastAsia="en-GB"/>
        </w:rPr>
        <w:t>and p</w:t>
      </w:r>
      <w:r w:rsidRPr="002840EB">
        <w:rPr>
          <w:rFonts w:asciiTheme="minorBidi" w:eastAsia="Times New Roman" w:hAnsiTheme="minorBidi"/>
          <w:lang w:eastAsia="en-GB"/>
        </w:rPr>
        <w:t>otential security concerns if not managed properly</w:t>
      </w:r>
      <w:r w:rsidR="00F07CBA">
        <w:rPr>
          <w:rFonts w:asciiTheme="minorBidi" w:eastAsia="Times New Roman" w:hAnsiTheme="minorBidi"/>
          <w:lang w:eastAsia="en-GB"/>
        </w:rPr>
        <w:t>.</w:t>
      </w:r>
      <w:r w:rsidRPr="002840EB">
        <w:rPr>
          <w:rFonts w:asciiTheme="minorBidi" w:eastAsia="Times New Roman" w:hAnsiTheme="minorBidi"/>
          <w:lang w:eastAsia="en-GB"/>
        </w:rPr>
        <w:t xml:space="preserve"> </w:t>
      </w:r>
    </w:p>
    <w:p w14:paraId="661561AE" w14:textId="14457CF0" w:rsid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Despite these risks, cloud solutions are now standard in modern organisations (Chaffey, 2022).</w:t>
      </w:r>
    </w:p>
    <w:p w14:paraId="359E3357" w14:textId="77777777" w:rsidR="00893C41" w:rsidRPr="002840EB" w:rsidRDefault="00893C41" w:rsidP="00C464E0">
      <w:pPr>
        <w:spacing w:before="100" w:beforeAutospacing="1" w:after="100" w:afterAutospacing="1" w:line="360" w:lineRule="auto"/>
        <w:rPr>
          <w:rFonts w:asciiTheme="minorBidi" w:eastAsia="Times New Roman" w:hAnsiTheme="minorBidi"/>
          <w:lang w:eastAsia="en-GB"/>
        </w:rPr>
      </w:pPr>
    </w:p>
    <w:p w14:paraId="5D514120" w14:textId="77777777"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lastRenderedPageBreak/>
        <w:t>3.5 Cybersecurity Measures</w:t>
      </w:r>
    </w:p>
    <w:p w14:paraId="113C5E91"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Improving cybersecurity is essential for protecting data and ensuring compliance.</w:t>
      </w:r>
    </w:p>
    <w:p w14:paraId="54049067"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Strengths:</w:t>
      </w:r>
    </w:p>
    <w:p w14:paraId="593FEE39" w14:textId="6AE6E8F5" w:rsidR="002840EB" w:rsidRPr="002840EB" w:rsidRDefault="002840EB" w:rsidP="00F07CBA">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Reduces risk of </w:t>
      </w:r>
      <w:proofErr w:type="spellStart"/>
      <w:proofErr w:type="gramStart"/>
      <w:r w:rsidRPr="002840EB">
        <w:rPr>
          <w:rFonts w:asciiTheme="minorBidi" w:eastAsia="Times New Roman" w:hAnsiTheme="minorBidi"/>
          <w:lang w:eastAsia="en-GB"/>
        </w:rPr>
        <w:t>breaches</w:t>
      </w:r>
      <w:r w:rsidR="00F07CBA">
        <w:rPr>
          <w:rFonts w:asciiTheme="minorBidi" w:eastAsia="Times New Roman" w:hAnsiTheme="minorBidi"/>
          <w:lang w:eastAsia="en-GB"/>
        </w:rPr>
        <w:t>,e</w:t>
      </w:r>
      <w:r w:rsidRPr="002840EB">
        <w:rPr>
          <w:rFonts w:asciiTheme="minorBidi" w:eastAsia="Times New Roman" w:hAnsiTheme="minorBidi"/>
          <w:lang w:eastAsia="en-GB"/>
        </w:rPr>
        <w:t>nsures</w:t>
      </w:r>
      <w:proofErr w:type="spellEnd"/>
      <w:proofErr w:type="gramEnd"/>
      <w:r w:rsidRPr="002840EB">
        <w:rPr>
          <w:rFonts w:asciiTheme="minorBidi" w:eastAsia="Times New Roman" w:hAnsiTheme="minorBidi"/>
          <w:lang w:eastAsia="en-GB"/>
        </w:rPr>
        <w:t xml:space="preserve"> legal compliance </w:t>
      </w:r>
      <w:r w:rsidR="00F07CBA" w:rsidRPr="00F07CBA">
        <w:rPr>
          <w:rFonts w:asciiTheme="minorBidi" w:eastAsia="Times New Roman" w:hAnsiTheme="minorBidi"/>
          <w:lang w:eastAsia="en-GB"/>
        </w:rPr>
        <w:t>and b</w:t>
      </w:r>
      <w:r w:rsidRPr="002840EB">
        <w:rPr>
          <w:rFonts w:asciiTheme="minorBidi" w:eastAsia="Times New Roman" w:hAnsiTheme="minorBidi"/>
          <w:lang w:eastAsia="en-GB"/>
        </w:rPr>
        <w:t xml:space="preserve">uilds customer trust </w:t>
      </w:r>
    </w:p>
    <w:p w14:paraId="04A2E33E"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Limitations:</w:t>
      </w:r>
    </w:p>
    <w:p w14:paraId="77677C1C" w14:textId="2FAD55A2" w:rsidR="002840EB" w:rsidRPr="002840EB" w:rsidRDefault="002840EB" w:rsidP="00F07CBA">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Ongoing cost </w:t>
      </w:r>
      <w:r w:rsidR="00F07CBA">
        <w:rPr>
          <w:rFonts w:asciiTheme="minorBidi" w:eastAsia="Times New Roman" w:hAnsiTheme="minorBidi"/>
          <w:lang w:eastAsia="en-GB"/>
        </w:rPr>
        <w:t>and r</w:t>
      </w:r>
      <w:r w:rsidRPr="002840EB">
        <w:rPr>
          <w:rFonts w:asciiTheme="minorBidi" w:eastAsia="Times New Roman" w:hAnsiTheme="minorBidi"/>
          <w:lang w:eastAsia="en-GB"/>
        </w:rPr>
        <w:t xml:space="preserve">equires continuous monitoring </w:t>
      </w:r>
    </w:p>
    <w:p w14:paraId="7BD0B18F" w14:textId="77777777" w:rsidR="00893C41" w:rsidRDefault="002840EB" w:rsidP="00893C41">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Overall, cybersecurity should be seen as a long-term investment rather than a one-time solution.</w:t>
      </w:r>
    </w:p>
    <w:p w14:paraId="1466B387" w14:textId="7523DC8B" w:rsidR="002840EB" w:rsidRPr="002840EB" w:rsidRDefault="002840EB" w:rsidP="00893C41">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b/>
          <w:bCs/>
          <w:lang w:eastAsia="en-GB"/>
        </w:rPr>
        <w:t>3.6 Justification of the Combined Approach</w:t>
      </w:r>
    </w:p>
    <w:p w14:paraId="4301EBEE"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 xml:space="preserve">Rather than implementing systems in isolation, </w:t>
      </w:r>
      <w:proofErr w:type="spellStart"/>
      <w:r w:rsidRPr="002840EB">
        <w:rPr>
          <w:rFonts w:asciiTheme="minorBidi" w:eastAsia="Times New Roman" w:hAnsiTheme="minorBidi"/>
          <w:lang w:eastAsia="en-GB"/>
        </w:rPr>
        <w:t>Maldiva</w:t>
      </w:r>
      <w:proofErr w:type="spellEnd"/>
      <w:r w:rsidRPr="002840EB">
        <w:rPr>
          <w:rFonts w:asciiTheme="minorBidi" w:eastAsia="Times New Roman" w:hAnsiTheme="minorBidi"/>
          <w:lang w:eastAsia="en-GB"/>
        </w:rPr>
        <w:t xml:space="preserve"> Ltd. should adopt an integrated approach. ERP, CRM, BI, and cloud systems work together to create a unified digital environment.</w:t>
      </w:r>
    </w:p>
    <w:p w14:paraId="3BC4D18B"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Critically, this integration enables:</w:t>
      </w:r>
    </w:p>
    <w:p w14:paraId="396A940D" w14:textId="6094DF64" w:rsidR="002840EB" w:rsidRPr="002840EB" w:rsidRDefault="002840EB" w:rsidP="00F07CBA">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Seamless data flow</w:t>
      </w:r>
      <w:r w:rsidR="00F07CBA">
        <w:rPr>
          <w:rFonts w:asciiTheme="minorBidi" w:eastAsia="Times New Roman" w:hAnsiTheme="minorBidi"/>
          <w:lang w:eastAsia="en-GB"/>
        </w:rPr>
        <w:t>, i</w:t>
      </w:r>
      <w:r w:rsidRPr="002840EB">
        <w:rPr>
          <w:rFonts w:asciiTheme="minorBidi" w:eastAsia="Times New Roman" w:hAnsiTheme="minorBidi"/>
          <w:lang w:eastAsia="en-GB"/>
        </w:rPr>
        <w:t xml:space="preserve">mproved organisational efficiency </w:t>
      </w:r>
      <w:r w:rsidR="00F07CBA">
        <w:rPr>
          <w:rFonts w:asciiTheme="minorBidi" w:eastAsia="Times New Roman" w:hAnsiTheme="minorBidi"/>
          <w:lang w:eastAsia="en-GB"/>
        </w:rPr>
        <w:t>and s</w:t>
      </w:r>
      <w:r w:rsidRPr="002840EB">
        <w:rPr>
          <w:rFonts w:asciiTheme="minorBidi" w:eastAsia="Times New Roman" w:hAnsiTheme="minorBidi"/>
          <w:lang w:eastAsia="en-GB"/>
        </w:rPr>
        <w:t>tronger strategic decision-making</w:t>
      </w:r>
      <w:r w:rsidR="00F07CBA">
        <w:rPr>
          <w:rFonts w:asciiTheme="minorBidi" w:eastAsia="Times New Roman" w:hAnsiTheme="minorBidi"/>
          <w:lang w:eastAsia="en-GB"/>
        </w:rPr>
        <w:t>.</w:t>
      </w:r>
      <w:r w:rsidRPr="002840EB">
        <w:rPr>
          <w:rFonts w:asciiTheme="minorBidi" w:eastAsia="Times New Roman" w:hAnsiTheme="minorBidi"/>
          <w:lang w:eastAsia="en-GB"/>
        </w:rPr>
        <w:t xml:space="preserve"> </w:t>
      </w:r>
    </w:p>
    <w:p w14:paraId="5A0890A2" w14:textId="77777777" w:rsidR="00263F23" w:rsidRPr="00C464E0" w:rsidRDefault="00263F23"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3.7 Cost vs Benefit Analysis</w:t>
      </w:r>
    </w:p>
    <w:p w14:paraId="15A188F8" w14:textId="77777777" w:rsidR="00263F23" w:rsidRPr="00C464E0" w:rsidRDefault="00263F23"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While the proposed systems offer significant advantages, it is important to evaluate whether the benefits justify the costs.</w:t>
      </w:r>
    </w:p>
    <w:p w14:paraId="71105E12" w14:textId="77777777" w:rsidR="00263F23" w:rsidRPr="00C464E0" w:rsidRDefault="00263F23"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The implementation of ERP, CRM, BI tools, and cloud systems requires substantial initial investment. Costs may include software licensing, hardware (if required), training, and consultancy fees. In addition, there may be temporary disruptions to business operations during the transition period.</w:t>
      </w:r>
    </w:p>
    <w:p w14:paraId="1BF5B96D" w14:textId="77777777" w:rsidR="00263F23" w:rsidRPr="00C464E0" w:rsidRDefault="00263F23"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However, these costs should be viewed in relation to the long-term benefits. Improved efficiency can reduce operational costs by minimising errors, automating processes, and reducing manual work. Better inventory management can lower storage costs and prevent </w:t>
      </w:r>
      <w:r w:rsidRPr="00C464E0">
        <w:rPr>
          <w:rFonts w:asciiTheme="minorBidi" w:hAnsiTheme="minorBidi" w:cstheme="minorBidi"/>
          <w:sz w:val="22"/>
          <w:szCs w:val="22"/>
        </w:rPr>
        <w:lastRenderedPageBreak/>
        <w:t>lost sales, while improved customer relationships can increase customer retention and revenue.</w:t>
      </w:r>
    </w:p>
    <w:p w14:paraId="3CD738D4" w14:textId="1010EF82" w:rsidR="00263F23" w:rsidRPr="00C464E0" w:rsidRDefault="00263F23"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Moreover, real-time data and improved decision-making can lead to better strategic planning and increased competitiveness. </w:t>
      </w:r>
    </w:p>
    <w:p w14:paraId="27ABF9A1" w14:textId="77777777" w:rsidR="00263F23" w:rsidRPr="00C464E0" w:rsidRDefault="00263F23"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Therefore, although the financial cost is high, the return on investment (ROI) is expected to be positive in the long term, making the proposed solution a worthwhile investment.</w:t>
      </w:r>
    </w:p>
    <w:p w14:paraId="0F5DCF1F" w14:textId="77777777" w:rsidR="00570F6E" w:rsidRPr="00C464E0" w:rsidRDefault="00570F6E"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3.8 Alternative Solutions Considered</w:t>
      </w:r>
    </w:p>
    <w:p w14:paraId="49312A1D" w14:textId="77777777" w:rsidR="00570F6E" w:rsidRPr="00C464E0" w:rsidRDefault="00570F6E"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One alternative would be to upgrade existing systems rather than replacing them entirely. This approach may reduce initial costs and require less training. However, it would not fully address the issue of system integration and may only provide a short-term solution.</w:t>
      </w:r>
    </w:p>
    <w:p w14:paraId="7E2975F2" w14:textId="0361C790" w:rsidR="00570F6E" w:rsidRPr="00C464E0" w:rsidRDefault="00570F6E" w:rsidP="00F07CBA">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Another option would be to implement systems gradually, starting with one area such as CRM or inventory management. This would reduce risk and spread costs over time. </w:t>
      </w:r>
    </w:p>
    <w:p w14:paraId="4E38FE76" w14:textId="0FBF8EF4" w:rsidR="002840EB" w:rsidRPr="002840EB" w:rsidRDefault="00570F6E" w:rsidP="00F07CBA">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Critically, while these alternatives offer some advantages, they do not provide the same level of long-term efficiency and scalability as a fully integrated system. Therefore, the recommended approach remains the most suitable for </w:t>
      </w:r>
      <w:proofErr w:type="spellStart"/>
      <w:r w:rsidRPr="00C464E0">
        <w:rPr>
          <w:rFonts w:asciiTheme="minorBidi" w:hAnsiTheme="minorBidi" w:cstheme="minorBidi"/>
          <w:sz w:val="22"/>
          <w:szCs w:val="22"/>
        </w:rPr>
        <w:t>Maldiva</w:t>
      </w:r>
      <w:proofErr w:type="spellEnd"/>
      <w:r w:rsidRPr="00C464E0">
        <w:rPr>
          <w:rFonts w:asciiTheme="minorBidi" w:hAnsiTheme="minorBidi" w:cstheme="minorBidi"/>
          <w:sz w:val="22"/>
          <w:szCs w:val="22"/>
        </w:rPr>
        <w:t xml:space="preserve"> Ltd.</w:t>
      </w:r>
    </w:p>
    <w:p w14:paraId="7B86E628" w14:textId="22530414" w:rsidR="002840EB" w:rsidRPr="002840EB" w:rsidRDefault="002840EB" w:rsidP="00C464E0">
      <w:pPr>
        <w:spacing w:before="100" w:beforeAutospacing="1" w:after="100" w:afterAutospacing="1" w:line="360" w:lineRule="auto"/>
        <w:outlineLvl w:val="1"/>
        <w:rPr>
          <w:rFonts w:asciiTheme="minorBidi" w:eastAsia="Times New Roman" w:hAnsiTheme="minorBidi"/>
          <w:b/>
          <w:bCs/>
          <w:lang w:eastAsia="en-GB"/>
        </w:rPr>
      </w:pPr>
      <w:r w:rsidRPr="002840EB">
        <w:rPr>
          <w:rFonts w:asciiTheme="minorBidi" w:eastAsia="Times New Roman" w:hAnsiTheme="minorBidi"/>
          <w:b/>
          <w:bCs/>
          <w:lang w:eastAsia="en-GB"/>
        </w:rPr>
        <w:t xml:space="preserve">4. Implementation Plan </w:t>
      </w:r>
    </w:p>
    <w:p w14:paraId="5364FBB9" w14:textId="4A86C26B"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Successfully implementing new systems requires careful planning, coordination, and evaluation.</w:t>
      </w:r>
    </w:p>
    <w:p w14:paraId="6419C005" w14:textId="77777777" w:rsidR="004B1BBF" w:rsidRPr="00C464E0" w:rsidRDefault="004B1BBF"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4.1 Planning and Requirements Analysis</w:t>
      </w:r>
    </w:p>
    <w:p w14:paraId="4AE87B86" w14:textId="77777777"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The first stage involves identifying business needs and defining clear objectives. This includes analysing current system limitations and determining what the new systems must achieve.</w:t>
      </w:r>
    </w:p>
    <w:p w14:paraId="111EF05D" w14:textId="7C71AFDF"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A detailed requirements analysis ensures that the chosen solutions align with organisational goals. Without this step, there is a risk of selecting systems that do not fully meet business needs, leading to wasted resources.</w:t>
      </w:r>
    </w:p>
    <w:p w14:paraId="6C005272" w14:textId="77777777" w:rsidR="00893C41" w:rsidRDefault="00893C41" w:rsidP="00C464E0">
      <w:pPr>
        <w:pStyle w:val="Heading3"/>
        <w:spacing w:line="360" w:lineRule="auto"/>
        <w:rPr>
          <w:rStyle w:val="Strong"/>
          <w:rFonts w:asciiTheme="minorBidi" w:hAnsiTheme="minorBidi" w:cstheme="minorBidi"/>
          <w:b/>
          <w:bCs/>
          <w:sz w:val="22"/>
          <w:szCs w:val="22"/>
        </w:rPr>
      </w:pPr>
    </w:p>
    <w:p w14:paraId="21D26F65" w14:textId="77777777" w:rsidR="00893C41" w:rsidRDefault="00893C41" w:rsidP="00C464E0">
      <w:pPr>
        <w:pStyle w:val="Heading3"/>
        <w:spacing w:line="360" w:lineRule="auto"/>
        <w:rPr>
          <w:rStyle w:val="Strong"/>
          <w:rFonts w:asciiTheme="minorBidi" w:hAnsiTheme="minorBidi" w:cstheme="minorBidi"/>
          <w:b/>
          <w:bCs/>
          <w:sz w:val="22"/>
          <w:szCs w:val="22"/>
        </w:rPr>
      </w:pPr>
    </w:p>
    <w:p w14:paraId="6AF7D788" w14:textId="6367D7E6" w:rsidR="004B1BBF" w:rsidRPr="00C464E0" w:rsidRDefault="004B1BBF"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lastRenderedPageBreak/>
        <w:t>4.2 System Selection</w:t>
      </w:r>
    </w:p>
    <w:p w14:paraId="41145BA4" w14:textId="77777777"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Selecting the right system is a critical decision that affects long-term success. </w:t>
      </w:r>
      <w:proofErr w:type="spellStart"/>
      <w:r w:rsidRPr="00C464E0">
        <w:rPr>
          <w:rFonts w:asciiTheme="minorBidi" w:hAnsiTheme="minorBidi" w:cstheme="minorBidi"/>
          <w:sz w:val="22"/>
          <w:szCs w:val="22"/>
        </w:rPr>
        <w:t>Maldiva</w:t>
      </w:r>
      <w:proofErr w:type="spellEnd"/>
      <w:r w:rsidRPr="00C464E0">
        <w:rPr>
          <w:rFonts w:asciiTheme="minorBidi" w:hAnsiTheme="minorBidi" w:cstheme="minorBidi"/>
          <w:sz w:val="22"/>
          <w:szCs w:val="22"/>
        </w:rPr>
        <w:t xml:space="preserve"> Ltd. should evaluate different vendors based on cost, functionality, scalability, and compatibility.</w:t>
      </w:r>
    </w:p>
    <w:p w14:paraId="0A4A6F57" w14:textId="4821718F"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It is important to consider not only current needs but also future growth. A system that cannot scale with the business may become obsolete quickly.</w:t>
      </w:r>
    </w:p>
    <w:p w14:paraId="649E1B52" w14:textId="77777777" w:rsidR="004B1BBF" w:rsidRPr="00C464E0" w:rsidRDefault="004B1BBF"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4.3 Data Migration</w:t>
      </w:r>
    </w:p>
    <w:p w14:paraId="208AF3E7" w14:textId="77777777"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Data migration involves transferring existing data into the new systems. This is a complex and high-risk process that must be carefully managed.</w:t>
      </w:r>
    </w:p>
    <w:p w14:paraId="75D9F26C" w14:textId="6B02DD91"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Data should be cleaned and validated before migration to ensure accuracy. Poor data quality can reduce system effectiveness and lead to incorrect decision-making.</w:t>
      </w:r>
    </w:p>
    <w:p w14:paraId="45361431" w14:textId="77777777" w:rsidR="004B1BBF" w:rsidRPr="00C464E0" w:rsidRDefault="004B1BBF"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4.4 System Integration</w:t>
      </w:r>
    </w:p>
    <w:p w14:paraId="46B1787D" w14:textId="77777777"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Integration ensures that all systems work together seamlessly. This allows data to flow across departments without manual intervention.</w:t>
      </w:r>
    </w:p>
    <w:p w14:paraId="32D3B67C" w14:textId="6FF9A785"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Effective integration improves efficiency and reduces duplication of work. However, it requires careful technical planning and testing to ensure compatibility.</w:t>
      </w:r>
    </w:p>
    <w:p w14:paraId="7F0C8F81" w14:textId="77777777" w:rsidR="004B1BBF" w:rsidRPr="00C464E0" w:rsidRDefault="004B1BBF"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4.5 Training and Development</w:t>
      </w:r>
    </w:p>
    <w:p w14:paraId="1FEA4D9D" w14:textId="77777777"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Employee training is essential for successful implementation. Staff must understand how to use the new systems effectively to maximise their benefits.</w:t>
      </w:r>
    </w:p>
    <w:p w14:paraId="56082B00" w14:textId="5AEC2B39" w:rsidR="004B1BBF" w:rsidRPr="00C464E0" w:rsidRDefault="004B1BBF" w:rsidP="009170E1">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Training programmes should be practical and ongoing, allowing employees to build confidence. This also helps reduce resistance to change.</w:t>
      </w:r>
      <w:r w:rsidR="000A3749" w:rsidRPr="00C464E0">
        <w:rPr>
          <w:rFonts w:asciiTheme="minorBidi" w:hAnsiTheme="minorBidi" w:cstheme="minorBidi"/>
          <w:sz w:val="22"/>
          <w:szCs w:val="22"/>
        </w:rPr>
        <w:t xml:space="preserve"> </w:t>
      </w:r>
    </w:p>
    <w:p w14:paraId="126684D5" w14:textId="77777777" w:rsidR="004B1BBF" w:rsidRPr="00C464E0" w:rsidRDefault="004B1BBF"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4.6 Testing and Quality Assurance</w:t>
      </w:r>
    </w:p>
    <w:p w14:paraId="02028D17" w14:textId="77777777"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Before full implementation, systems must be thoroughly tested to identify and resolve any issues. Testing ensures that the system functions correctly and meets business requirements.</w:t>
      </w:r>
    </w:p>
    <w:p w14:paraId="36EB5730" w14:textId="77777777" w:rsidR="004B1BBF" w:rsidRPr="00C464E0" w:rsidRDefault="004B1BBF"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A phased rollout approach allows the organisation to implement the system gradually, reducing risk and minimising disruption.</w:t>
      </w:r>
    </w:p>
    <w:p w14:paraId="13749B43" w14:textId="77777777" w:rsidR="002840EB" w:rsidRPr="002840EB" w:rsidRDefault="002840EB" w:rsidP="00C464E0">
      <w:pPr>
        <w:spacing w:before="100" w:beforeAutospacing="1" w:after="100" w:afterAutospacing="1" w:line="360" w:lineRule="auto"/>
        <w:outlineLvl w:val="2"/>
        <w:rPr>
          <w:rFonts w:asciiTheme="minorBidi" w:eastAsia="Times New Roman" w:hAnsiTheme="minorBidi"/>
          <w:b/>
          <w:bCs/>
          <w:lang w:eastAsia="en-GB"/>
        </w:rPr>
      </w:pPr>
      <w:r w:rsidRPr="002840EB">
        <w:rPr>
          <w:rFonts w:asciiTheme="minorBidi" w:eastAsia="Times New Roman" w:hAnsiTheme="minorBidi"/>
          <w:b/>
          <w:bCs/>
          <w:lang w:eastAsia="en-GB"/>
        </w:rPr>
        <w:lastRenderedPageBreak/>
        <w:t>4.7 Risk Management</w:t>
      </w:r>
    </w:p>
    <w:p w14:paraId="7B750F36" w14:textId="77777777" w:rsidR="002840EB" w:rsidRPr="002840EB" w:rsidRDefault="002840EB" w:rsidP="00C464E0">
      <w:pPr>
        <w:spacing w:before="100" w:beforeAutospacing="1" w:after="100" w:afterAutospacing="1" w:line="360" w:lineRule="auto"/>
        <w:rPr>
          <w:rFonts w:asciiTheme="minorBidi" w:eastAsia="Times New Roman" w:hAnsiTheme="minorBidi"/>
          <w:lang w:eastAsia="en-GB"/>
        </w:rPr>
      </w:pPr>
      <w:r w:rsidRPr="002840EB">
        <w:rPr>
          <w:rFonts w:asciiTheme="minorBidi" w:eastAsia="Times New Roman" w:hAnsiTheme="minorBidi"/>
          <w:lang w:eastAsia="en-GB"/>
        </w:rPr>
        <w:t>Key risks include high costs, resistance to change, and technical issues. These can be mitigated through strong leadership and planning.</w:t>
      </w:r>
    </w:p>
    <w:p w14:paraId="3C73AA0B" w14:textId="77777777" w:rsidR="002F4C99" w:rsidRPr="00C464E0" w:rsidRDefault="002F4C99"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4.8 Change Management Strategy</w:t>
      </w:r>
    </w:p>
    <w:p w14:paraId="3C4F32B3" w14:textId="0866D99E" w:rsidR="002F4C99" w:rsidRPr="00C464E0" w:rsidRDefault="002F4C99"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Introducing new systems often leads to resistance from employees, particularly if they are unfamiliar with the technology or concerned about how it will affect their roles.</w:t>
      </w:r>
    </w:p>
    <w:p w14:paraId="4558DA8A" w14:textId="77777777" w:rsidR="002F4C99" w:rsidRPr="00C464E0" w:rsidRDefault="002F4C99"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To address this, </w:t>
      </w:r>
      <w:proofErr w:type="spellStart"/>
      <w:r w:rsidRPr="00C464E0">
        <w:rPr>
          <w:rFonts w:asciiTheme="minorBidi" w:hAnsiTheme="minorBidi" w:cstheme="minorBidi"/>
          <w:sz w:val="22"/>
          <w:szCs w:val="22"/>
        </w:rPr>
        <w:t>Maldiva</w:t>
      </w:r>
      <w:proofErr w:type="spellEnd"/>
      <w:r w:rsidRPr="00C464E0">
        <w:rPr>
          <w:rFonts w:asciiTheme="minorBidi" w:hAnsiTheme="minorBidi" w:cstheme="minorBidi"/>
          <w:sz w:val="22"/>
          <w:szCs w:val="22"/>
        </w:rPr>
        <w:t xml:space="preserve"> Ltd. should adopt a structured change management strategy. This includes clear communication about the purpose and benefits of the new systems, as well as involving employees in the implementation process where possible.</w:t>
      </w:r>
    </w:p>
    <w:p w14:paraId="7CC4ADFB" w14:textId="77777777" w:rsidR="002F4C99" w:rsidRPr="00C464E0" w:rsidRDefault="002F4C99"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Training programmes should be designed to build confidence and ensure that staff understand how to use the systems effectively. In addition, management should provide ongoing support and address any concerns raised by employees.</w:t>
      </w:r>
    </w:p>
    <w:p w14:paraId="4801B2B8" w14:textId="77777777" w:rsidR="002F4C99" w:rsidRPr="00C464E0" w:rsidRDefault="002F4C99" w:rsidP="00C464E0">
      <w:pPr>
        <w:pStyle w:val="Heading3"/>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t>4.9 Timeline for Implementation</w:t>
      </w:r>
    </w:p>
    <w:p w14:paraId="0432089A" w14:textId="77777777" w:rsidR="002F4C99" w:rsidRPr="00C464E0" w:rsidRDefault="002F4C99"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A realistic timeline is essential to ensure a smooth transition. The implementation process could be carried out over several phases:</w:t>
      </w:r>
    </w:p>
    <w:p w14:paraId="0E80A190" w14:textId="77777777" w:rsidR="002F4C99" w:rsidRPr="00C464E0" w:rsidRDefault="002F4C99" w:rsidP="00C464E0">
      <w:pPr>
        <w:numPr>
          <w:ilvl w:val="0"/>
          <w:numId w:val="12"/>
        </w:numPr>
        <w:spacing w:before="100" w:beforeAutospacing="1" w:after="100" w:afterAutospacing="1" w:line="360" w:lineRule="auto"/>
        <w:rPr>
          <w:rFonts w:asciiTheme="minorBidi" w:hAnsiTheme="minorBidi"/>
        </w:rPr>
      </w:pPr>
      <w:r w:rsidRPr="00C464E0">
        <w:rPr>
          <w:rStyle w:val="Strong"/>
          <w:rFonts w:asciiTheme="minorBidi" w:hAnsiTheme="minorBidi"/>
        </w:rPr>
        <w:t>Phase 1 (1–2 months):</w:t>
      </w:r>
      <w:r w:rsidRPr="00C464E0">
        <w:rPr>
          <w:rFonts w:asciiTheme="minorBidi" w:hAnsiTheme="minorBidi"/>
        </w:rPr>
        <w:t xml:space="preserve"> Planning and system selection </w:t>
      </w:r>
    </w:p>
    <w:p w14:paraId="77C2CBD4" w14:textId="77777777" w:rsidR="002F4C99" w:rsidRPr="00C464E0" w:rsidRDefault="002F4C99" w:rsidP="00C464E0">
      <w:pPr>
        <w:numPr>
          <w:ilvl w:val="0"/>
          <w:numId w:val="12"/>
        </w:numPr>
        <w:spacing w:before="100" w:beforeAutospacing="1" w:after="100" w:afterAutospacing="1" w:line="360" w:lineRule="auto"/>
        <w:rPr>
          <w:rFonts w:asciiTheme="minorBidi" w:hAnsiTheme="minorBidi"/>
        </w:rPr>
      </w:pPr>
      <w:r w:rsidRPr="00C464E0">
        <w:rPr>
          <w:rStyle w:val="Strong"/>
          <w:rFonts w:asciiTheme="minorBidi" w:hAnsiTheme="minorBidi"/>
        </w:rPr>
        <w:t>Phase 2 (2–3 months):</w:t>
      </w:r>
      <w:r w:rsidRPr="00C464E0">
        <w:rPr>
          <w:rFonts w:asciiTheme="minorBidi" w:hAnsiTheme="minorBidi"/>
        </w:rPr>
        <w:t xml:space="preserve"> System setup and initial integration </w:t>
      </w:r>
    </w:p>
    <w:p w14:paraId="07127EE7" w14:textId="77777777" w:rsidR="002F4C99" w:rsidRPr="00C464E0" w:rsidRDefault="002F4C99" w:rsidP="00C464E0">
      <w:pPr>
        <w:numPr>
          <w:ilvl w:val="0"/>
          <w:numId w:val="12"/>
        </w:numPr>
        <w:spacing w:before="100" w:beforeAutospacing="1" w:after="100" w:afterAutospacing="1" w:line="360" w:lineRule="auto"/>
        <w:rPr>
          <w:rFonts w:asciiTheme="minorBidi" w:hAnsiTheme="minorBidi"/>
        </w:rPr>
      </w:pPr>
      <w:r w:rsidRPr="00C464E0">
        <w:rPr>
          <w:rStyle w:val="Strong"/>
          <w:rFonts w:asciiTheme="minorBidi" w:hAnsiTheme="minorBidi"/>
        </w:rPr>
        <w:t>Phase 3 (1–2 months):</w:t>
      </w:r>
      <w:r w:rsidRPr="00C464E0">
        <w:rPr>
          <w:rFonts w:asciiTheme="minorBidi" w:hAnsiTheme="minorBidi"/>
        </w:rPr>
        <w:t xml:space="preserve"> Data migration and testing </w:t>
      </w:r>
    </w:p>
    <w:p w14:paraId="6B9B1332" w14:textId="77777777" w:rsidR="002F4C99" w:rsidRPr="00C464E0" w:rsidRDefault="002F4C99" w:rsidP="00C464E0">
      <w:pPr>
        <w:numPr>
          <w:ilvl w:val="0"/>
          <w:numId w:val="12"/>
        </w:numPr>
        <w:spacing w:before="100" w:beforeAutospacing="1" w:after="100" w:afterAutospacing="1" w:line="360" w:lineRule="auto"/>
        <w:rPr>
          <w:rFonts w:asciiTheme="minorBidi" w:hAnsiTheme="minorBidi"/>
        </w:rPr>
      </w:pPr>
      <w:r w:rsidRPr="00C464E0">
        <w:rPr>
          <w:rStyle w:val="Strong"/>
          <w:rFonts w:asciiTheme="minorBidi" w:hAnsiTheme="minorBidi"/>
        </w:rPr>
        <w:t>Phase 4 (1 month):</w:t>
      </w:r>
      <w:r w:rsidRPr="00C464E0">
        <w:rPr>
          <w:rFonts w:asciiTheme="minorBidi" w:hAnsiTheme="minorBidi"/>
        </w:rPr>
        <w:t xml:space="preserve"> Staff training </w:t>
      </w:r>
    </w:p>
    <w:p w14:paraId="373C569B" w14:textId="77777777" w:rsidR="002F4C99" w:rsidRPr="00C464E0" w:rsidRDefault="002F4C99" w:rsidP="00C464E0">
      <w:pPr>
        <w:numPr>
          <w:ilvl w:val="0"/>
          <w:numId w:val="12"/>
        </w:numPr>
        <w:spacing w:before="100" w:beforeAutospacing="1" w:after="100" w:afterAutospacing="1" w:line="360" w:lineRule="auto"/>
        <w:rPr>
          <w:rFonts w:asciiTheme="minorBidi" w:hAnsiTheme="minorBidi"/>
        </w:rPr>
      </w:pPr>
      <w:r w:rsidRPr="00C464E0">
        <w:rPr>
          <w:rStyle w:val="Strong"/>
          <w:rFonts w:asciiTheme="minorBidi" w:hAnsiTheme="minorBidi"/>
        </w:rPr>
        <w:t>Phase 5 (1–2 months):</w:t>
      </w:r>
      <w:r w:rsidRPr="00C464E0">
        <w:rPr>
          <w:rFonts w:asciiTheme="minorBidi" w:hAnsiTheme="minorBidi"/>
        </w:rPr>
        <w:t xml:space="preserve"> Full rollout and monitoring </w:t>
      </w:r>
    </w:p>
    <w:p w14:paraId="20D35273" w14:textId="77777777" w:rsidR="002F4C99" w:rsidRPr="00C464E0" w:rsidRDefault="002F4C99"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This phased approach allows the company to manage risks effectively and make adjustments where necessary.</w:t>
      </w:r>
    </w:p>
    <w:p w14:paraId="516DC4CD" w14:textId="77777777" w:rsidR="00893C41" w:rsidRDefault="00893C41" w:rsidP="00C464E0">
      <w:pPr>
        <w:pStyle w:val="Heading2"/>
        <w:spacing w:line="360" w:lineRule="auto"/>
        <w:rPr>
          <w:rStyle w:val="Strong"/>
          <w:rFonts w:asciiTheme="minorBidi" w:hAnsiTheme="minorBidi" w:cstheme="minorBidi"/>
          <w:b/>
          <w:bCs/>
          <w:sz w:val="22"/>
          <w:szCs w:val="22"/>
        </w:rPr>
      </w:pPr>
    </w:p>
    <w:p w14:paraId="26FD16EB" w14:textId="77777777" w:rsidR="00893C41" w:rsidRDefault="00893C41" w:rsidP="00C464E0">
      <w:pPr>
        <w:pStyle w:val="Heading2"/>
        <w:spacing w:line="360" w:lineRule="auto"/>
        <w:rPr>
          <w:rStyle w:val="Strong"/>
          <w:rFonts w:asciiTheme="minorBidi" w:hAnsiTheme="minorBidi" w:cstheme="minorBidi"/>
          <w:b/>
          <w:bCs/>
          <w:sz w:val="22"/>
          <w:szCs w:val="22"/>
        </w:rPr>
      </w:pPr>
    </w:p>
    <w:p w14:paraId="792B9428" w14:textId="77777777" w:rsidR="00893C41" w:rsidRDefault="00893C41" w:rsidP="00C464E0">
      <w:pPr>
        <w:pStyle w:val="Heading2"/>
        <w:spacing w:line="360" w:lineRule="auto"/>
        <w:rPr>
          <w:rStyle w:val="Strong"/>
          <w:rFonts w:asciiTheme="minorBidi" w:hAnsiTheme="minorBidi" w:cstheme="minorBidi"/>
          <w:b/>
          <w:bCs/>
          <w:sz w:val="22"/>
          <w:szCs w:val="22"/>
        </w:rPr>
      </w:pPr>
    </w:p>
    <w:p w14:paraId="7AC36022" w14:textId="77777777" w:rsidR="00893C41" w:rsidRDefault="00893C41" w:rsidP="00C464E0">
      <w:pPr>
        <w:pStyle w:val="Heading2"/>
        <w:spacing w:line="360" w:lineRule="auto"/>
        <w:rPr>
          <w:rStyle w:val="Strong"/>
          <w:rFonts w:asciiTheme="minorBidi" w:hAnsiTheme="minorBidi" w:cstheme="minorBidi"/>
          <w:b/>
          <w:bCs/>
          <w:sz w:val="22"/>
          <w:szCs w:val="22"/>
        </w:rPr>
      </w:pPr>
    </w:p>
    <w:p w14:paraId="1576715E" w14:textId="17DFAB82" w:rsidR="00852C10" w:rsidRPr="00C464E0" w:rsidRDefault="00852C10" w:rsidP="00C464E0">
      <w:pPr>
        <w:pStyle w:val="Heading2"/>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lastRenderedPageBreak/>
        <w:t xml:space="preserve">5. Conclusion </w:t>
      </w:r>
    </w:p>
    <w:p w14:paraId="7BE7D978" w14:textId="77777777" w:rsidR="00852C10" w:rsidRPr="00C464E0" w:rsidRDefault="00852C10" w:rsidP="00C464E0">
      <w:pPr>
        <w:pStyle w:val="NormalWeb"/>
        <w:spacing w:line="360" w:lineRule="auto"/>
        <w:rPr>
          <w:rFonts w:asciiTheme="minorBidi" w:hAnsiTheme="minorBidi" w:cstheme="minorBidi"/>
          <w:sz w:val="22"/>
          <w:szCs w:val="22"/>
        </w:rPr>
      </w:pPr>
      <w:proofErr w:type="spellStart"/>
      <w:r w:rsidRPr="00C464E0">
        <w:rPr>
          <w:rFonts w:asciiTheme="minorBidi" w:hAnsiTheme="minorBidi" w:cstheme="minorBidi"/>
          <w:sz w:val="22"/>
          <w:szCs w:val="22"/>
        </w:rPr>
        <w:t>Maldiva</w:t>
      </w:r>
      <w:proofErr w:type="spellEnd"/>
      <w:r w:rsidRPr="00C464E0">
        <w:rPr>
          <w:rFonts w:asciiTheme="minorBidi" w:hAnsiTheme="minorBidi" w:cstheme="minorBidi"/>
          <w:sz w:val="22"/>
          <w:szCs w:val="22"/>
        </w:rPr>
        <w:t xml:space="preserve"> Ltd. is currently experiencing significant challenges as a result of outdated and disconnected information systems. These challenges extend beyond operational inefficiencies and have a direct impact on customer satisfaction, employee productivity, and overall business performance.</w:t>
      </w:r>
    </w:p>
    <w:p w14:paraId="088EC4E3" w14:textId="77777777" w:rsidR="00852C10" w:rsidRPr="00C464E0" w:rsidRDefault="00852C10"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This report has critically analysed the company’s existing systems and identified key weaknesses in inventory management, customer relationship management, reporting, data security, and system integration. These issues highlight the urgent need for modernisation.</w:t>
      </w:r>
    </w:p>
    <w:p w14:paraId="6823E858" w14:textId="77777777" w:rsidR="00852C10" w:rsidRPr="00C464E0" w:rsidRDefault="00852C10"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The proposed solution, which includes ERP, CRM, BI tools, cloud-based systems, and enhanced cybersecurity, offers a comprehensive approach to addressing these challenges. While the implementation of these systems requires a significant investment and careful planning, the long-term benefits in terms of efficiency, accuracy, and competitiveness are substantial.</w:t>
      </w:r>
    </w:p>
    <w:p w14:paraId="4495546E" w14:textId="77777777" w:rsidR="00852C10" w:rsidRPr="00C464E0" w:rsidRDefault="00852C10"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In addition, this report has considered potential risks, alternative solutions, and the importance of effective change management. This demonstrates that successful implementation depends not only on technology but also on organisational readiness and strategic planning.</w:t>
      </w:r>
    </w:p>
    <w:p w14:paraId="2FD4DF59" w14:textId="77777777" w:rsidR="00852C10" w:rsidRPr="00C464E0" w:rsidRDefault="00852C10"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In conclusion, adopting modern, integrated information systems will enable </w:t>
      </w:r>
      <w:proofErr w:type="spellStart"/>
      <w:r w:rsidRPr="00C464E0">
        <w:rPr>
          <w:rFonts w:asciiTheme="minorBidi" w:hAnsiTheme="minorBidi" w:cstheme="minorBidi"/>
          <w:sz w:val="22"/>
          <w:szCs w:val="22"/>
        </w:rPr>
        <w:t>Maldiva</w:t>
      </w:r>
      <w:proofErr w:type="spellEnd"/>
      <w:r w:rsidRPr="00C464E0">
        <w:rPr>
          <w:rFonts w:asciiTheme="minorBidi" w:hAnsiTheme="minorBidi" w:cstheme="minorBidi"/>
          <w:sz w:val="22"/>
          <w:szCs w:val="22"/>
        </w:rPr>
        <w:t xml:space="preserve"> Ltd. to improve its operations, make better decisions, and deliver a higher level of customer service. This will position the company for sustainable growth and long-term success in an increasingly competitive market.</w:t>
      </w:r>
    </w:p>
    <w:p w14:paraId="221DAA38" w14:textId="27143471" w:rsidR="004B1532" w:rsidRDefault="00383CB1" w:rsidP="00C464E0">
      <w:pPr>
        <w:spacing w:line="360" w:lineRule="auto"/>
        <w:rPr>
          <w:rFonts w:asciiTheme="minorBidi" w:hAnsiTheme="minorBidi"/>
        </w:rPr>
      </w:pPr>
      <w:r w:rsidRPr="00C464E0">
        <w:rPr>
          <w:rFonts w:asciiTheme="minorBidi" w:hAnsiTheme="minorBidi"/>
        </w:rPr>
        <w:t xml:space="preserve"> </w:t>
      </w:r>
    </w:p>
    <w:p w14:paraId="2E3A77D3" w14:textId="77777777" w:rsidR="009170E1" w:rsidRDefault="009170E1" w:rsidP="00C464E0">
      <w:pPr>
        <w:spacing w:line="360" w:lineRule="auto"/>
        <w:rPr>
          <w:rFonts w:asciiTheme="minorBidi" w:hAnsiTheme="minorBidi"/>
        </w:rPr>
      </w:pPr>
    </w:p>
    <w:p w14:paraId="4F1F6562" w14:textId="77777777" w:rsidR="009170E1" w:rsidRDefault="009170E1" w:rsidP="00C464E0">
      <w:pPr>
        <w:spacing w:line="360" w:lineRule="auto"/>
        <w:rPr>
          <w:rFonts w:asciiTheme="minorBidi" w:hAnsiTheme="minorBidi"/>
        </w:rPr>
      </w:pPr>
    </w:p>
    <w:p w14:paraId="30AC29BE" w14:textId="77777777" w:rsidR="009170E1" w:rsidRDefault="009170E1" w:rsidP="00C464E0">
      <w:pPr>
        <w:spacing w:line="360" w:lineRule="auto"/>
        <w:rPr>
          <w:rFonts w:asciiTheme="minorBidi" w:hAnsiTheme="minorBidi"/>
        </w:rPr>
      </w:pPr>
    </w:p>
    <w:p w14:paraId="046EFAB9" w14:textId="77777777" w:rsidR="009170E1" w:rsidRDefault="009170E1" w:rsidP="00C464E0">
      <w:pPr>
        <w:spacing w:line="360" w:lineRule="auto"/>
        <w:rPr>
          <w:rFonts w:asciiTheme="minorBidi" w:hAnsiTheme="minorBidi"/>
        </w:rPr>
      </w:pPr>
    </w:p>
    <w:p w14:paraId="670E82B4" w14:textId="77777777" w:rsidR="009170E1" w:rsidRDefault="009170E1" w:rsidP="00C464E0">
      <w:pPr>
        <w:spacing w:line="360" w:lineRule="auto"/>
        <w:rPr>
          <w:rFonts w:asciiTheme="minorBidi" w:hAnsiTheme="minorBidi"/>
        </w:rPr>
      </w:pPr>
    </w:p>
    <w:p w14:paraId="457147FB" w14:textId="77777777" w:rsidR="009170E1" w:rsidRDefault="009170E1" w:rsidP="00C464E0">
      <w:pPr>
        <w:spacing w:line="360" w:lineRule="auto"/>
        <w:rPr>
          <w:rFonts w:asciiTheme="minorBidi" w:hAnsiTheme="minorBidi"/>
        </w:rPr>
      </w:pPr>
    </w:p>
    <w:p w14:paraId="5F8B6963" w14:textId="77777777" w:rsidR="00893C41" w:rsidRPr="00C464E0" w:rsidRDefault="00893C41" w:rsidP="00C464E0">
      <w:pPr>
        <w:spacing w:line="360" w:lineRule="auto"/>
        <w:rPr>
          <w:rFonts w:asciiTheme="minorBidi" w:hAnsiTheme="minorBidi"/>
        </w:rPr>
      </w:pPr>
    </w:p>
    <w:p w14:paraId="786A9E9A" w14:textId="19C4D93A" w:rsidR="00581C57" w:rsidRPr="00C464E0" w:rsidRDefault="00581C57" w:rsidP="00C464E0">
      <w:pPr>
        <w:pStyle w:val="Heading1"/>
        <w:spacing w:line="360" w:lineRule="auto"/>
        <w:rPr>
          <w:rFonts w:asciiTheme="minorBidi" w:hAnsiTheme="minorBidi" w:cstheme="minorBidi"/>
          <w:sz w:val="22"/>
          <w:szCs w:val="22"/>
        </w:rPr>
      </w:pPr>
      <w:r w:rsidRPr="00C464E0">
        <w:rPr>
          <w:rStyle w:val="Strong"/>
          <w:rFonts w:asciiTheme="minorBidi" w:hAnsiTheme="minorBidi" w:cstheme="minorBidi"/>
          <w:b/>
          <w:bCs/>
          <w:sz w:val="22"/>
          <w:szCs w:val="22"/>
        </w:rPr>
        <w:lastRenderedPageBreak/>
        <w:t>References</w:t>
      </w:r>
    </w:p>
    <w:p w14:paraId="2D536A57" w14:textId="77777777" w:rsidR="00581C57" w:rsidRPr="00C464E0" w:rsidRDefault="00581C57"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Laudon, K.C. and Laudon, J.P. (2020) </w:t>
      </w:r>
      <w:r w:rsidRPr="00C464E0">
        <w:rPr>
          <w:rStyle w:val="Emphasis"/>
          <w:rFonts w:asciiTheme="minorBidi" w:hAnsiTheme="minorBidi" w:cstheme="minorBidi"/>
          <w:sz w:val="22"/>
          <w:szCs w:val="22"/>
        </w:rPr>
        <w:t>Management Information Systems: Managing the Digital Firm</w:t>
      </w:r>
      <w:r w:rsidRPr="00C464E0">
        <w:rPr>
          <w:rFonts w:asciiTheme="minorBidi" w:hAnsiTheme="minorBidi" w:cstheme="minorBidi"/>
          <w:sz w:val="22"/>
          <w:szCs w:val="22"/>
        </w:rPr>
        <w:t xml:space="preserve">. 16th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Harlow: Pearson.</w:t>
      </w:r>
    </w:p>
    <w:p w14:paraId="742350C3" w14:textId="77777777" w:rsidR="00581C57" w:rsidRPr="00C464E0" w:rsidRDefault="00581C57"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Stair, R. and Reynolds, G. (2018) </w:t>
      </w:r>
      <w:r w:rsidRPr="00C464E0">
        <w:rPr>
          <w:rStyle w:val="Emphasis"/>
          <w:rFonts w:asciiTheme="minorBidi" w:hAnsiTheme="minorBidi" w:cstheme="minorBidi"/>
          <w:sz w:val="22"/>
          <w:szCs w:val="22"/>
        </w:rPr>
        <w:t>Principles of Information Systems</w:t>
      </w:r>
      <w:r w:rsidRPr="00C464E0">
        <w:rPr>
          <w:rFonts w:asciiTheme="minorBidi" w:hAnsiTheme="minorBidi" w:cstheme="minorBidi"/>
          <w:sz w:val="22"/>
          <w:szCs w:val="22"/>
        </w:rPr>
        <w:t xml:space="preserve">. 13th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Boston: Cengage Learning.</w:t>
      </w:r>
    </w:p>
    <w:p w14:paraId="09DE3BC9" w14:textId="77777777" w:rsidR="00581C57" w:rsidRPr="00C464E0" w:rsidRDefault="00581C57"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O’Brien, J.A. and </w:t>
      </w:r>
      <w:proofErr w:type="spellStart"/>
      <w:r w:rsidRPr="00C464E0">
        <w:rPr>
          <w:rFonts w:asciiTheme="minorBidi" w:hAnsiTheme="minorBidi" w:cstheme="minorBidi"/>
          <w:sz w:val="22"/>
          <w:szCs w:val="22"/>
        </w:rPr>
        <w:t>Marakas</w:t>
      </w:r>
      <w:proofErr w:type="spellEnd"/>
      <w:r w:rsidRPr="00C464E0">
        <w:rPr>
          <w:rFonts w:asciiTheme="minorBidi" w:hAnsiTheme="minorBidi" w:cstheme="minorBidi"/>
          <w:sz w:val="22"/>
          <w:szCs w:val="22"/>
        </w:rPr>
        <w:t xml:space="preserve">, G.M. (2011) </w:t>
      </w:r>
      <w:r w:rsidRPr="00C464E0">
        <w:rPr>
          <w:rStyle w:val="Emphasis"/>
          <w:rFonts w:asciiTheme="minorBidi" w:hAnsiTheme="minorBidi" w:cstheme="minorBidi"/>
          <w:sz w:val="22"/>
          <w:szCs w:val="22"/>
        </w:rPr>
        <w:t>Management Information Systems</w:t>
      </w:r>
      <w:r w:rsidRPr="00C464E0">
        <w:rPr>
          <w:rFonts w:asciiTheme="minorBidi" w:hAnsiTheme="minorBidi" w:cstheme="minorBidi"/>
          <w:sz w:val="22"/>
          <w:szCs w:val="22"/>
        </w:rPr>
        <w:t xml:space="preserve">. 10th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New York: McGraw-Hill.</w:t>
      </w:r>
    </w:p>
    <w:p w14:paraId="2DA833B6" w14:textId="77777777" w:rsidR="00581C57" w:rsidRPr="00C464E0" w:rsidRDefault="00581C57"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Turban, E., Pollard, C. and Wood, G. (2018) </w:t>
      </w:r>
      <w:r w:rsidRPr="00C464E0">
        <w:rPr>
          <w:rStyle w:val="Emphasis"/>
          <w:rFonts w:asciiTheme="minorBidi" w:hAnsiTheme="minorBidi" w:cstheme="minorBidi"/>
          <w:sz w:val="22"/>
          <w:szCs w:val="22"/>
        </w:rPr>
        <w:t>Information Technology for Management</w:t>
      </w:r>
      <w:r w:rsidRPr="00C464E0">
        <w:rPr>
          <w:rFonts w:asciiTheme="minorBidi" w:hAnsiTheme="minorBidi" w:cstheme="minorBidi"/>
          <w:sz w:val="22"/>
          <w:szCs w:val="22"/>
        </w:rPr>
        <w:t xml:space="preserve">. 11th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Hoboken: Wiley.</w:t>
      </w:r>
    </w:p>
    <w:p w14:paraId="28D48E9B" w14:textId="77777777" w:rsidR="00581C57" w:rsidRPr="00C464E0" w:rsidRDefault="00581C57"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Rainer, R.K. and Prince, B. (2021) </w:t>
      </w:r>
      <w:r w:rsidRPr="00C464E0">
        <w:rPr>
          <w:rStyle w:val="Emphasis"/>
          <w:rFonts w:asciiTheme="minorBidi" w:hAnsiTheme="minorBidi" w:cstheme="minorBidi"/>
          <w:sz w:val="22"/>
          <w:szCs w:val="22"/>
        </w:rPr>
        <w:t>Introduction to Information Systems</w:t>
      </w:r>
      <w:r w:rsidRPr="00C464E0">
        <w:rPr>
          <w:rFonts w:asciiTheme="minorBidi" w:hAnsiTheme="minorBidi" w:cstheme="minorBidi"/>
          <w:sz w:val="22"/>
          <w:szCs w:val="22"/>
        </w:rPr>
        <w:t xml:space="preserve">. 8th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Hoboken: Wiley.</w:t>
      </w:r>
    </w:p>
    <w:p w14:paraId="7D6FA0B4" w14:textId="77777777" w:rsidR="00581C57" w:rsidRPr="00C464E0" w:rsidRDefault="00581C57"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Alter, S. (2013) </w:t>
      </w:r>
      <w:r w:rsidRPr="00C464E0">
        <w:rPr>
          <w:rStyle w:val="Emphasis"/>
          <w:rFonts w:asciiTheme="minorBidi" w:hAnsiTheme="minorBidi" w:cstheme="minorBidi"/>
          <w:sz w:val="22"/>
          <w:szCs w:val="22"/>
        </w:rPr>
        <w:t>Information Systems: Foundation of E-Business</w:t>
      </w:r>
      <w:r w:rsidRPr="00C464E0">
        <w:rPr>
          <w:rFonts w:asciiTheme="minorBidi" w:hAnsiTheme="minorBidi" w:cstheme="minorBidi"/>
          <w:sz w:val="22"/>
          <w:szCs w:val="22"/>
        </w:rPr>
        <w:t xml:space="preserve">. 4th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Upper Saddle River: Pearson.</w:t>
      </w:r>
    </w:p>
    <w:p w14:paraId="3E7515C6" w14:textId="77777777" w:rsidR="00581C57" w:rsidRPr="00C464E0" w:rsidRDefault="00581C57" w:rsidP="00C464E0">
      <w:pPr>
        <w:pStyle w:val="NormalWeb"/>
        <w:spacing w:line="360" w:lineRule="auto"/>
        <w:rPr>
          <w:rFonts w:asciiTheme="minorBidi" w:hAnsiTheme="minorBidi" w:cstheme="minorBidi"/>
          <w:sz w:val="22"/>
          <w:szCs w:val="22"/>
        </w:rPr>
      </w:pPr>
      <w:proofErr w:type="spellStart"/>
      <w:r w:rsidRPr="00C464E0">
        <w:rPr>
          <w:rFonts w:asciiTheme="minorBidi" w:hAnsiTheme="minorBidi" w:cstheme="minorBidi"/>
          <w:sz w:val="22"/>
          <w:szCs w:val="22"/>
        </w:rPr>
        <w:t>Bocij</w:t>
      </w:r>
      <w:proofErr w:type="spellEnd"/>
      <w:r w:rsidRPr="00C464E0">
        <w:rPr>
          <w:rFonts w:asciiTheme="minorBidi" w:hAnsiTheme="minorBidi" w:cstheme="minorBidi"/>
          <w:sz w:val="22"/>
          <w:szCs w:val="22"/>
        </w:rPr>
        <w:t xml:space="preserve">, P., Greasley, A. and </w:t>
      </w:r>
      <w:proofErr w:type="spellStart"/>
      <w:r w:rsidRPr="00C464E0">
        <w:rPr>
          <w:rFonts w:asciiTheme="minorBidi" w:hAnsiTheme="minorBidi" w:cstheme="minorBidi"/>
          <w:sz w:val="22"/>
          <w:szCs w:val="22"/>
        </w:rPr>
        <w:t>Hickie</w:t>
      </w:r>
      <w:proofErr w:type="spellEnd"/>
      <w:r w:rsidRPr="00C464E0">
        <w:rPr>
          <w:rFonts w:asciiTheme="minorBidi" w:hAnsiTheme="minorBidi" w:cstheme="minorBidi"/>
          <w:sz w:val="22"/>
          <w:szCs w:val="22"/>
        </w:rPr>
        <w:t xml:space="preserve">, S. (2015) </w:t>
      </w:r>
      <w:r w:rsidRPr="00C464E0">
        <w:rPr>
          <w:rStyle w:val="Emphasis"/>
          <w:rFonts w:asciiTheme="minorBidi" w:hAnsiTheme="minorBidi" w:cstheme="minorBidi"/>
          <w:sz w:val="22"/>
          <w:szCs w:val="22"/>
        </w:rPr>
        <w:t>Business Information Systems: Technology, Development and Management</w:t>
      </w:r>
      <w:r w:rsidRPr="00C464E0">
        <w:rPr>
          <w:rFonts w:asciiTheme="minorBidi" w:hAnsiTheme="minorBidi" w:cstheme="minorBidi"/>
          <w:sz w:val="22"/>
          <w:szCs w:val="22"/>
        </w:rPr>
        <w:t xml:space="preserve">. 5th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Harlow: Pearson.</w:t>
      </w:r>
    </w:p>
    <w:p w14:paraId="2CD1147D" w14:textId="77777777" w:rsidR="00581C57" w:rsidRPr="00C464E0" w:rsidRDefault="00581C57" w:rsidP="00C464E0">
      <w:pPr>
        <w:pStyle w:val="NormalWeb"/>
        <w:spacing w:line="360" w:lineRule="auto"/>
        <w:rPr>
          <w:rFonts w:asciiTheme="minorBidi" w:hAnsiTheme="minorBidi" w:cstheme="minorBidi"/>
          <w:sz w:val="22"/>
          <w:szCs w:val="22"/>
        </w:rPr>
      </w:pPr>
      <w:proofErr w:type="spellStart"/>
      <w:r w:rsidRPr="00C464E0">
        <w:rPr>
          <w:rFonts w:asciiTheme="minorBidi" w:hAnsiTheme="minorBidi" w:cstheme="minorBidi"/>
          <w:sz w:val="22"/>
          <w:szCs w:val="22"/>
        </w:rPr>
        <w:t>Baltzan</w:t>
      </w:r>
      <w:proofErr w:type="spellEnd"/>
      <w:r w:rsidRPr="00C464E0">
        <w:rPr>
          <w:rFonts w:asciiTheme="minorBidi" w:hAnsiTheme="minorBidi" w:cstheme="minorBidi"/>
          <w:sz w:val="22"/>
          <w:szCs w:val="22"/>
        </w:rPr>
        <w:t xml:space="preserve">, P. (2019) </w:t>
      </w:r>
      <w:r w:rsidRPr="00C464E0">
        <w:rPr>
          <w:rStyle w:val="Emphasis"/>
          <w:rFonts w:asciiTheme="minorBidi" w:hAnsiTheme="minorBidi" w:cstheme="minorBidi"/>
          <w:sz w:val="22"/>
          <w:szCs w:val="22"/>
        </w:rPr>
        <w:t>Business Driven Information Systems</w:t>
      </w:r>
      <w:r w:rsidRPr="00C464E0">
        <w:rPr>
          <w:rFonts w:asciiTheme="minorBidi" w:hAnsiTheme="minorBidi" w:cstheme="minorBidi"/>
          <w:sz w:val="22"/>
          <w:szCs w:val="22"/>
        </w:rPr>
        <w:t xml:space="preserve">. 7th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New York: McGraw-Hill.</w:t>
      </w:r>
    </w:p>
    <w:p w14:paraId="6C0BC4CB" w14:textId="77777777" w:rsidR="00581C57" w:rsidRPr="00C464E0" w:rsidRDefault="00581C57"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Kroenke, D.M. and Boyle, R.J. (2020) </w:t>
      </w:r>
      <w:r w:rsidRPr="00C464E0">
        <w:rPr>
          <w:rStyle w:val="Emphasis"/>
          <w:rFonts w:asciiTheme="minorBidi" w:hAnsiTheme="minorBidi" w:cstheme="minorBidi"/>
          <w:sz w:val="22"/>
          <w:szCs w:val="22"/>
        </w:rPr>
        <w:t>Using MIS</w:t>
      </w:r>
      <w:r w:rsidRPr="00C464E0">
        <w:rPr>
          <w:rFonts w:asciiTheme="minorBidi" w:hAnsiTheme="minorBidi" w:cstheme="minorBidi"/>
          <w:sz w:val="22"/>
          <w:szCs w:val="22"/>
        </w:rPr>
        <w:t xml:space="preserve">. 12th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Harlow: Pearson.</w:t>
      </w:r>
    </w:p>
    <w:p w14:paraId="1A89813B" w14:textId="77777777" w:rsidR="00581C57" w:rsidRPr="00C464E0" w:rsidRDefault="00581C57" w:rsidP="00C464E0">
      <w:pPr>
        <w:pStyle w:val="NormalWeb"/>
        <w:spacing w:line="360" w:lineRule="auto"/>
        <w:rPr>
          <w:rFonts w:asciiTheme="minorBidi" w:hAnsiTheme="minorBidi" w:cstheme="minorBidi"/>
          <w:sz w:val="22"/>
          <w:szCs w:val="22"/>
        </w:rPr>
      </w:pPr>
      <w:proofErr w:type="spellStart"/>
      <w:r w:rsidRPr="00C464E0">
        <w:rPr>
          <w:rFonts w:asciiTheme="minorBidi" w:hAnsiTheme="minorBidi" w:cstheme="minorBidi"/>
          <w:sz w:val="22"/>
          <w:szCs w:val="22"/>
        </w:rPr>
        <w:t>Galliers</w:t>
      </w:r>
      <w:proofErr w:type="spellEnd"/>
      <w:r w:rsidRPr="00C464E0">
        <w:rPr>
          <w:rFonts w:asciiTheme="minorBidi" w:hAnsiTheme="minorBidi" w:cstheme="minorBidi"/>
          <w:sz w:val="22"/>
          <w:szCs w:val="22"/>
        </w:rPr>
        <w:t xml:space="preserve">, R.D. and </w:t>
      </w:r>
      <w:proofErr w:type="spellStart"/>
      <w:r w:rsidRPr="00C464E0">
        <w:rPr>
          <w:rFonts w:asciiTheme="minorBidi" w:hAnsiTheme="minorBidi" w:cstheme="minorBidi"/>
          <w:sz w:val="22"/>
          <w:szCs w:val="22"/>
        </w:rPr>
        <w:t>Leidner</w:t>
      </w:r>
      <w:proofErr w:type="spellEnd"/>
      <w:r w:rsidRPr="00C464E0">
        <w:rPr>
          <w:rFonts w:asciiTheme="minorBidi" w:hAnsiTheme="minorBidi" w:cstheme="minorBidi"/>
          <w:sz w:val="22"/>
          <w:szCs w:val="22"/>
        </w:rPr>
        <w:t xml:space="preserve">, D.E. (2014) </w:t>
      </w:r>
      <w:r w:rsidRPr="00C464E0">
        <w:rPr>
          <w:rStyle w:val="Emphasis"/>
          <w:rFonts w:asciiTheme="minorBidi" w:hAnsiTheme="minorBidi" w:cstheme="minorBidi"/>
          <w:sz w:val="22"/>
          <w:szCs w:val="22"/>
        </w:rPr>
        <w:t>Strategic Information Management: Challenges and Strategies in Managing Information Systems</w:t>
      </w:r>
      <w:r w:rsidRPr="00C464E0">
        <w:rPr>
          <w:rFonts w:asciiTheme="minorBidi" w:hAnsiTheme="minorBidi" w:cstheme="minorBidi"/>
          <w:sz w:val="22"/>
          <w:szCs w:val="22"/>
        </w:rPr>
        <w:t xml:space="preserve">. 4th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London: Routledge.</w:t>
      </w:r>
    </w:p>
    <w:p w14:paraId="282F740D" w14:textId="77777777" w:rsidR="00581C57" w:rsidRPr="00C464E0" w:rsidRDefault="00581C57" w:rsidP="00C464E0">
      <w:pPr>
        <w:pStyle w:val="NormalWeb"/>
        <w:spacing w:line="360" w:lineRule="auto"/>
        <w:rPr>
          <w:rFonts w:asciiTheme="minorBidi" w:hAnsiTheme="minorBidi" w:cstheme="minorBidi"/>
          <w:sz w:val="22"/>
          <w:szCs w:val="22"/>
        </w:rPr>
      </w:pPr>
      <w:r w:rsidRPr="00C464E0">
        <w:rPr>
          <w:rFonts w:asciiTheme="minorBidi" w:hAnsiTheme="minorBidi" w:cstheme="minorBidi"/>
          <w:sz w:val="22"/>
          <w:szCs w:val="22"/>
        </w:rPr>
        <w:t xml:space="preserve">Ward, J. and </w:t>
      </w:r>
      <w:proofErr w:type="spellStart"/>
      <w:r w:rsidRPr="00C464E0">
        <w:rPr>
          <w:rFonts w:asciiTheme="minorBidi" w:hAnsiTheme="minorBidi" w:cstheme="minorBidi"/>
          <w:sz w:val="22"/>
          <w:szCs w:val="22"/>
        </w:rPr>
        <w:t>Peppard</w:t>
      </w:r>
      <w:proofErr w:type="spellEnd"/>
      <w:r w:rsidRPr="00C464E0">
        <w:rPr>
          <w:rFonts w:asciiTheme="minorBidi" w:hAnsiTheme="minorBidi" w:cstheme="minorBidi"/>
          <w:sz w:val="22"/>
          <w:szCs w:val="22"/>
        </w:rPr>
        <w:t xml:space="preserve">, J. (2016) </w:t>
      </w:r>
      <w:r w:rsidRPr="00C464E0">
        <w:rPr>
          <w:rStyle w:val="Emphasis"/>
          <w:rFonts w:asciiTheme="minorBidi" w:hAnsiTheme="minorBidi" w:cstheme="minorBidi"/>
          <w:sz w:val="22"/>
          <w:szCs w:val="22"/>
        </w:rPr>
        <w:t>The Strategic Management of Information Systems</w:t>
      </w:r>
      <w:r w:rsidRPr="00C464E0">
        <w:rPr>
          <w:rFonts w:asciiTheme="minorBidi" w:hAnsiTheme="minorBidi" w:cstheme="minorBidi"/>
          <w:sz w:val="22"/>
          <w:szCs w:val="22"/>
        </w:rPr>
        <w:t xml:space="preserve">. 4th </w:t>
      </w:r>
      <w:proofErr w:type="spellStart"/>
      <w:r w:rsidRPr="00C464E0">
        <w:rPr>
          <w:rFonts w:asciiTheme="minorBidi" w:hAnsiTheme="minorBidi" w:cstheme="minorBidi"/>
          <w:sz w:val="22"/>
          <w:szCs w:val="22"/>
        </w:rPr>
        <w:t>edn</w:t>
      </w:r>
      <w:proofErr w:type="spellEnd"/>
      <w:r w:rsidRPr="00C464E0">
        <w:rPr>
          <w:rFonts w:asciiTheme="minorBidi" w:hAnsiTheme="minorBidi" w:cstheme="minorBidi"/>
          <w:sz w:val="22"/>
          <w:szCs w:val="22"/>
        </w:rPr>
        <w:t>. Chichester: Wiley.</w:t>
      </w:r>
    </w:p>
    <w:p w14:paraId="5A4C4785" w14:textId="77777777" w:rsidR="008602EE" w:rsidRPr="00C464E0" w:rsidRDefault="008602EE" w:rsidP="00C464E0">
      <w:pPr>
        <w:spacing w:line="360" w:lineRule="auto"/>
        <w:rPr>
          <w:rFonts w:asciiTheme="minorBidi" w:hAnsiTheme="minorBidi"/>
        </w:rPr>
      </w:pPr>
    </w:p>
    <w:p w14:paraId="7CE1AEBA" w14:textId="77777777" w:rsidR="004B1532" w:rsidRPr="00C464E0" w:rsidRDefault="004B1532" w:rsidP="00C464E0">
      <w:pPr>
        <w:spacing w:line="360" w:lineRule="auto"/>
        <w:rPr>
          <w:rFonts w:asciiTheme="minorBidi" w:hAnsiTheme="minorBidi"/>
        </w:rPr>
      </w:pPr>
    </w:p>
    <w:sectPr w:rsidR="004B1532" w:rsidRPr="00C464E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FDADD" w14:textId="77777777" w:rsidR="00DA204E" w:rsidRDefault="00DA204E" w:rsidP="00DA204E">
      <w:pPr>
        <w:spacing w:after="0" w:line="240" w:lineRule="auto"/>
      </w:pPr>
      <w:r>
        <w:separator/>
      </w:r>
    </w:p>
  </w:endnote>
  <w:endnote w:type="continuationSeparator" w:id="0">
    <w:p w14:paraId="05575B1D" w14:textId="77777777" w:rsidR="00DA204E" w:rsidRDefault="00DA204E" w:rsidP="00DA2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649576"/>
      <w:docPartObj>
        <w:docPartGallery w:val="Page Numbers (Bottom of Page)"/>
        <w:docPartUnique/>
      </w:docPartObj>
    </w:sdtPr>
    <w:sdtContent>
      <w:sdt>
        <w:sdtPr>
          <w:id w:val="-1705238520"/>
          <w:docPartObj>
            <w:docPartGallery w:val="Page Numbers (Top of Page)"/>
            <w:docPartUnique/>
          </w:docPartObj>
        </w:sdtPr>
        <w:sdtContent>
          <w:p w14:paraId="66B6F8F5" w14:textId="1E1DAC4D" w:rsidR="00DA204E" w:rsidRDefault="00DA204E">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03A93A6" w14:textId="77777777" w:rsidR="00DA204E" w:rsidRDefault="00DA2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1236C" w14:textId="77777777" w:rsidR="00DA204E" w:rsidRDefault="00DA204E" w:rsidP="00DA204E">
      <w:pPr>
        <w:spacing w:after="0" w:line="240" w:lineRule="auto"/>
      </w:pPr>
      <w:r>
        <w:separator/>
      </w:r>
    </w:p>
  </w:footnote>
  <w:footnote w:type="continuationSeparator" w:id="0">
    <w:p w14:paraId="53373D4C" w14:textId="77777777" w:rsidR="00DA204E" w:rsidRDefault="00DA204E" w:rsidP="00DA20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2943"/>
    <w:multiLevelType w:val="multilevel"/>
    <w:tmpl w:val="2DF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457DB"/>
    <w:multiLevelType w:val="multilevel"/>
    <w:tmpl w:val="6948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36074"/>
    <w:multiLevelType w:val="multilevel"/>
    <w:tmpl w:val="0140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EA0D8E"/>
    <w:multiLevelType w:val="multilevel"/>
    <w:tmpl w:val="6AA0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C2A1D"/>
    <w:multiLevelType w:val="multilevel"/>
    <w:tmpl w:val="C1F8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EC2134"/>
    <w:multiLevelType w:val="hybridMultilevel"/>
    <w:tmpl w:val="1BB06D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7AC30A7"/>
    <w:multiLevelType w:val="multilevel"/>
    <w:tmpl w:val="5160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336CA7"/>
    <w:multiLevelType w:val="multilevel"/>
    <w:tmpl w:val="47667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C835D7"/>
    <w:multiLevelType w:val="multilevel"/>
    <w:tmpl w:val="7AFA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770950"/>
    <w:multiLevelType w:val="multilevel"/>
    <w:tmpl w:val="C5CC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7B258B"/>
    <w:multiLevelType w:val="multilevel"/>
    <w:tmpl w:val="1FF0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630AA3"/>
    <w:multiLevelType w:val="multilevel"/>
    <w:tmpl w:val="8C621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3928A2"/>
    <w:multiLevelType w:val="multilevel"/>
    <w:tmpl w:val="16507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0"/>
  </w:num>
  <w:num w:numId="4">
    <w:abstractNumId w:val="9"/>
  </w:num>
  <w:num w:numId="5">
    <w:abstractNumId w:val="2"/>
  </w:num>
  <w:num w:numId="6">
    <w:abstractNumId w:val="8"/>
  </w:num>
  <w:num w:numId="7">
    <w:abstractNumId w:val="10"/>
  </w:num>
  <w:num w:numId="8">
    <w:abstractNumId w:val="6"/>
  </w:num>
  <w:num w:numId="9">
    <w:abstractNumId w:val="1"/>
  </w:num>
  <w:num w:numId="10">
    <w:abstractNumId w:val="3"/>
  </w:num>
  <w:num w:numId="11">
    <w:abstractNumId w:val="4"/>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2FE"/>
    <w:rsid w:val="00027024"/>
    <w:rsid w:val="000A3749"/>
    <w:rsid w:val="000A4908"/>
    <w:rsid w:val="000A6D84"/>
    <w:rsid w:val="000C6C31"/>
    <w:rsid w:val="000E6A1E"/>
    <w:rsid w:val="000F68EA"/>
    <w:rsid w:val="00163CAD"/>
    <w:rsid w:val="001719EF"/>
    <w:rsid w:val="00181EE2"/>
    <w:rsid w:val="001C52FE"/>
    <w:rsid w:val="002146FC"/>
    <w:rsid w:val="0024738C"/>
    <w:rsid w:val="00263F23"/>
    <w:rsid w:val="0027681E"/>
    <w:rsid w:val="002840EB"/>
    <w:rsid w:val="002B4C94"/>
    <w:rsid w:val="002E07D8"/>
    <w:rsid w:val="002F4C99"/>
    <w:rsid w:val="002F5E82"/>
    <w:rsid w:val="003340D8"/>
    <w:rsid w:val="003576D1"/>
    <w:rsid w:val="00383CB1"/>
    <w:rsid w:val="00385B12"/>
    <w:rsid w:val="00391D53"/>
    <w:rsid w:val="003C1964"/>
    <w:rsid w:val="003E4EC8"/>
    <w:rsid w:val="00402509"/>
    <w:rsid w:val="00445DF1"/>
    <w:rsid w:val="00482927"/>
    <w:rsid w:val="004A24D6"/>
    <w:rsid w:val="004B1532"/>
    <w:rsid w:val="004B1BBF"/>
    <w:rsid w:val="00507C85"/>
    <w:rsid w:val="00570F6E"/>
    <w:rsid w:val="00581C57"/>
    <w:rsid w:val="005B56B9"/>
    <w:rsid w:val="005E35C9"/>
    <w:rsid w:val="00606907"/>
    <w:rsid w:val="006115F3"/>
    <w:rsid w:val="00623FE9"/>
    <w:rsid w:val="006427D1"/>
    <w:rsid w:val="0066773E"/>
    <w:rsid w:val="00667EBA"/>
    <w:rsid w:val="00695ABA"/>
    <w:rsid w:val="006B052D"/>
    <w:rsid w:val="006C7738"/>
    <w:rsid w:val="006D2407"/>
    <w:rsid w:val="006E53A4"/>
    <w:rsid w:val="00705A52"/>
    <w:rsid w:val="00746B15"/>
    <w:rsid w:val="007834CC"/>
    <w:rsid w:val="007D491A"/>
    <w:rsid w:val="00822F64"/>
    <w:rsid w:val="00852C10"/>
    <w:rsid w:val="008602EE"/>
    <w:rsid w:val="00893C41"/>
    <w:rsid w:val="008C1940"/>
    <w:rsid w:val="009170E1"/>
    <w:rsid w:val="009327BC"/>
    <w:rsid w:val="009B3055"/>
    <w:rsid w:val="009D4A77"/>
    <w:rsid w:val="009F517B"/>
    <w:rsid w:val="00A57DD6"/>
    <w:rsid w:val="00B30FF7"/>
    <w:rsid w:val="00BE2A9D"/>
    <w:rsid w:val="00C241DA"/>
    <w:rsid w:val="00C33832"/>
    <w:rsid w:val="00C464E0"/>
    <w:rsid w:val="00C537A1"/>
    <w:rsid w:val="00CE360E"/>
    <w:rsid w:val="00D0408E"/>
    <w:rsid w:val="00D151FF"/>
    <w:rsid w:val="00D24447"/>
    <w:rsid w:val="00D63B54"/>
    <w:rsid w:val="00DA204E"/>
    <w:rsid w:val="00E545B9"/>
    <w:rsid w:val="00E6536D"/>
    <w:rsid w:val="00F07CBA"/>
    <w:rsid w:val="00F271D6"/>
    <w:rsid w:val="00F55BCB"/>
    <w:rsid w:val="00F87C57"/>
    <w:rsid w:val="00F96B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0DEC2"/>
  <w15:chartTrackingRefBased/>
  <w15:docId w15:val="{C17B50A6-008E-46BF-8411-C7A6C57D7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840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840E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840E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0E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840E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840E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840EB"/>
    <w:rPr>
      <w:b/>
      <w:bCs/>
    </w:rPr>
  </w:style>
  <w:style w:type="paragraph" w:styleId="NormalWeb">
    <w:name w:val="Normal (Web)"/>
    <w:basedOn w:val="Normal"/>
    <w:uiPriority w:val="99"/>
    <w:unhideWhenUsed/>
    <w:rsid w:val="002840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491A"/>
    <w:rPr>
      <w:i/>
      <w:iCs/>
    </w:rPr>
  </w:style>
  <w:style w:type="paragraph" w:styleId="Header">
    <w:name w:val="header"/>
    <w:basedOn w:val="Normal"/>
    <w:link w:val="HeaderChar"/>
    <w:uiPriority w:val="99"/>
    <w:unhideWhenUsed/>
    <w:rsid w:val="00DA2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04E"/>
  </w:style>
  <w:style w:type="paragraph" w:styleId="Footer">
    <w:name w:val="footer"/>
    <w:basedOn w:val="Normal"/>
    <w:link w:val="FooterChar"/>
    <w:uiPriority w:val="99"/>
    <w:unhideWhenUsed/>
    <w:rsid w:val="00DA2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04E"/>
  </w:style>
  <w:style w:type="paragraph" w:styleId="ListParagraph">
    <w:name w:val="List Paragraph"/>
    <w:basedOn w:val="Normal"/>
    <w:uiPriority w:val="34"/>
    <w:qFormat/>
    <w:rsid w:val="00822F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5918">
      <w:bodyDiv w:val="1"/>
      <w:marLeft w:val="0"/>
      <w:marRight w:val="0"/>
      <w:marTop w:val="0"/>
      <w:marBottom w:val="0"/>
      <w:divBdr>
        <w:top w:val="none" w:sz="0" w:space="0" w:color="auto"/>
        <w:left w:val="none" w:sz="0" w:space="0" w:color="auto"/>
        <w:bottom w:val="none" w:sz="0" w:space="0" w:color="auto"/>
        <w:right w:val="none" w:sz="0" w:space="0" w:color="auto"/>
      </w:divBdr>
    </w:div>
    <w:div w:id="140343768">
      <w:bodyDiv w:val="1"/>
      <w:marLeft w:val="0"/>
      <w:marRight w:val="0"/>
      <w:marTop w:val="0"/>
      <w:marBottom w:val="0"/>
      <w:divBdr>
        <w:top w:val="none" w:sz="0" w:space="0" w:color="auto"/>
        <w:left w:val="none" w:sz="0" w:space="0" w:color="auto"/>
        <w:bottom w:val="none" w:sz="0" w:space="0" w:color="auto"/>
        <w:right w:val="none" w:sz="0" w:space="0" w:color="auto"/>
      </w:divBdr>
    </w:div>
    <w:div w:id="410664676">
      <w:bodyDiv w:val="1"/>
      <w:marLeft w:val="0"/>
      <w:marRight w:val="0"/>
      <w:marTop w:val="0"/>
      <w:marBottom w:val="0"/>
      <w:divBdr>
        <w:top w:val="none" w:sz="0" w:space="0" w:color="auto"/>
        <w:left w:val="none" w:sz="0" w:space="0" w:color="auto"/>
        <w:bottom w:val="none" w:sz="0" w:space="0" w:color="auto"/>
        <w:right w:val="none" w:sz="0" w:space="0" w:color="auto"/>
      </w:divBdr>
    </w:div>
    <w:div w:id="588392781">
      <w:bodyDiv w:val="1"/>
      <w:marLeft w:val="0"/>
      <w:marRight w:val="0"/>
      <w:marTop w:val="0"/>
      <w:marBottom w:val="0"/>
      <w:divBdr>
        <w:top w:val="none" w:sz="0" w:space="0" w:color="auto"/>
        <w:left w:val="none" w:sz="0" w:space="0" w:color="auto"/>
        <w:bottom w:val="none" w:sz="0" w:space="0" w:color="auto"/>
        <w:right w:val="none" w:sz="0" w:space="0" w:color="auto"/>
      </w:divBdr>
    </w:div>
    <w:div w:id="663364670">
      <w:bodyDiv w:val="1"/>
      <w:marLeft w:val="0"/>
      <w:marRight w:val="0"/>
      <w:marTop w:val="0"/>
      <w:marBottom w:val="0"/>
      <w:divBdr>
        <w:top w:val="none" w:sz="0" w:space="0" w:color="auto"/>
        <w:left w:val="none" w:sz="0" w:space="0" w:color="auto"/>
        <w:bottom w:val="none" w:sz="0" w:space="0" w:color="auto"/>
        <w:right w:val="none" w:sz="0" w:space="0" w:color="auto"/>
      </w:divBdr>
    </w:div>
    <w:div w:id="1057582082">
      <w:bodyDiv w:val="1"/>
      <w:marLeft w:val="0"/>
      <w:marRight w:val="0"/>
      <w:marTop w:val="0"/>
      <w:marBottom w:val="0"/>
      <w:divBdr>
        <w:top w:val="none" w:sz="0" w:space="0" w:color="auto"/>
        <w:left w:val="none" w:sz="0" w:space="0" w:color="auto"/>
        <w:bottom w:val="none" w:sz="0" w:space="0" w:color="auto"/>
        <w:right w:val="none" w:sz="0" w:space="0" w:color="auto"/>
      </w:divBdr>
    </w:div>
    <w:div w:id="1057778597">
      <w:bodyDiv w:val="1"/>
      <w:marLeft w:val="0"/>
      <w:marRight w:val="0"/>
      <w:marTop w:val="0"/>
      <w:marBottom w:val="0"/>
      <w:divBdr>
        <w:top w:val="none" w:sz="0" w:space="0" w:color="auto"/>
        <w:left w:val="none" w:sz="0" w:space="0" w:color="auto"/>
        <w:bottom w:val="none" w:sz="0" w:space="0" w:color="auto"/>
        <w:right w:val="none" w:sz="0" w:space="0" w:color="auto"/>
      </w:divBdr>
    </w:div>
    <w:div w:id="1254630437">
      <w:bodyDiv w:val="1"/>
      <w:marLeft w:val="0"/>
      <w:marRight w:val="0"/>
      <w:marTop w:val="0"/>
      <w:marBottom w:val="0"/>
      <w:divBdr>
        <w:top w:val="none" w:sz="0" w:space="0" w:color="auto"/>
        <w:left w:val="none" w:sz="0" w:space="0" w:color="auto"/>
        <w:bottom w:val="none" w:sz="0" w:space="0" w:color="auto"/>
        <w:right w:val="none" w:sz="0" w:space="0" w:color="auto"/>
      </w:divBdr>
    </w:div>
    <w:div w:id="1395740585">
      <w:bodyDiv w:val="1"/>
      <w:marLeft w:val="0"/>
      <w:marRight w:val="0"/>
      <w:marTop w:val="0"/>
      <w:marBottom w:val="0"/>
      <w:divBdr>
        <w:top w:val="none" w:sz="0" w:space="0" w:color="auto"/>
        <w:left w:val="none" w:sz="0" w:space="0" w:color="auto"/>
        <w:bottom w:val="none" w:sz="0" w:space="0" w:color="auto"/>
        <w:right w:val="none" w:sz="0" w:space="0" w:color="auto"/>
      </w:divBdr>
    </w:div>
    <w:div w:id="1420902854">
      <w:bodyDiv w:val="1"/>
      <w:marLeft w:val="0"/>
      <w:marRight w:val="0"/>
      <w:marTop w:val="0"/>
      <w:marBottom w:val="0"/>
      <w:divBdr>
        <w:top w:val="none" w:sz="0" w:space="0" w:color="auto"/>
        <w:left w:val="none" w:sz="0" w:space="0" w:color="auto"/>
        <w:bottom w:val="none" w:sz="0" w:space="0" w:color="auto"/>
        <w:right w:val="none" w:sz="0" w:space="0" w:color="auto"/>
      </w:divBdr>
    </w:div>
    <w:div w:id="1622347462">
      <w:bodyDiv w:val="1"/>
      <w:marLeft w:val="0"/>
      <w:marRight w:val="0"/>
      <w:marTop w:val="0"/>
      <w:marBottom w:val="0"/>
      <w:divBdr>
        <w:top w:val="none" w:sz="0" w:space="0" w:color="auto"/>
        <w:left w:val="none" w:sz="0" w:space="0" w:color="auto"/>
        <w:bottom w:val="none" w:sz="0" w:space="0" w:color="auto"/>
        <w:right w:val="none" w:sz="0" w:space="0" w:color="auto"/>
      </w:divBdr>
    </w:div>
    <w:div w:id="1689912385">
      <w:bodyDiv w:val="1"/>
      <w:marLeft w:val="0"/>
      <w:marRight w:val="0"/>
      <w:marTop w:val="0"/>
      <w:marBottom w:val="0"/>
      <w:divBdr>
        <w:top w:val="none" w:sz="0" w:space="0" w:color="auto"/>
        <w:left w:val="none" w:sz="0" w:space="0" w:color="auto"/>
        <w:bottom w:val="none" w:sz="0" w:space="0" w:color="auto"/>
        <w:right w:val="none" w:sz="0" w:space="0" w:color="auto"/>
      </w:divBdr>
    </w:div>
    <w:div w:id="1863127811">
      <w:bodyDiv w:val="1"/>
      <w:marLeft w:val="0"/>
      <w:marRight w:val="0"/>
      <w:marTop w:val="0"/>
      <w:marBottom w:val="0"/>
      <w:divBdr>
        <w:top w:val="none" w:sz="0" w:space="0" w:color="auto"/>
        <w:left w:val="none" w:sz="0" w:space="0" w:color="auto"/>
        <w:bottom w:val="none" w:sz="0" w:space="0" w:color="auto"/>
        <w:right w:val="none" w:sz="0" w:space="0" w:color="auto"/>
      </w:divBdr>
    </w:div>
    <w:div w:id="212311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2443</Words>
  <Characters>15664</Characters>
  <Application>Microsoft Office Word</Application>
  <DocSecurity>0</DocSecurity>
  <Lines>356</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Iram Shahzad</dc:creator>
  <cp:keywords/>
  <dc:description/>
  <cp:lastModifiedBy>Iram Shahzad</cp:lastModifiedBy>
  <cp:revision>2</cp:revision>
  <dcterms:created xsi:type="dcterms:W3CDTF">2026-07-19T22:22:00Z</dcterms:created>
  <dcterms:modified xsi:type="dcterms:W3CDTF">2026-07-19T22:22:00Z</dcterms:modified>
</cp:coreProperties>
</file>