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AE703" w14:textId="5384AB8C" w:rsidR="00C37431" w:rsidRPr="00995B3D" w:rsidRDefault="00C37431" w:rsidP="00995B3D">
      <w:pPr>
        <w:rPr>
          <w:rFonts w:cs="Arial"/>
          <w:caps/>
        </w:rPr>
      </w:pPr>
      <w:r w:rsidRPr="00995B3D">
        <w:rPr>
          <w:rFonts w:cs="Arial"/>
          <w:caps/>
          <w:noProof/>
        </w:rPr>
        <w:drawing>
          <wp:anchor distT="0" distB="0" distL="114300" distR="114300" simplePos="0" relativeHeight="251658240" behindDoc="0" locked="0" layoutInCell="1" allowOverlap="1" wp14:anchorId="6E085584" wp14:editId="4C565C4E">
            <wp:simplePos x="0" y="0"/>
            <wp:positionH relativeFrom="column">
              <wp:posOffset>4003040</wp:posOffset>
            </wp:positionH>
            <wp:positionV relativeFrom="paragraph">
              <wp:posOffset>-55880</wp:posOffset>
            </wp:positionV>
            <wp:extent cx="1895475" cy="847725"/>
            <wp:effectExtent l="0" t="0" r="0" b="0"/>
            <wp:wrapSquare wrapText="bothSides"/>
            <wp:docPr id="1838474552" name="Picture 9"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90F01" w:rsidRPr="00995B3D">
        <w:rPr>
          <w:rFonts w:cs="Arial"/>
          <w:caps/>
        </w:rPr>
        <w:t xml:space="preserve"> </w:t>
      </w:r>
      <w:r w:rsidRPr="00995B3D">
        <w:rPr>
          <w:rFonts w:cs="Arial"/>
          <w:noProof/>
        </w:rPr>
        <w:drawing>
          <wp:inline distT="0" distB="0" distL="0" distR="0" wp14:anchorId="26D21426" wp14:editId="30891658">
            <wp:extent cx="2305050" cy="923925"/>
            <wp:effectExtent l="0" t="0" r="0" b="9525"/>
            <wp:docPr id="1862412262"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1D9D38D5" w14:textId="77777777" w:rsidR="00C37431" w:rsidRPr="00995B3D" w:rsidRDefault="00C37431" w:rsidP="00995B3D">
      <w:pPr>
        <w:jc w:val="center"/>
        <w:rPr>
          <w:rFonts w:cs="Arial"/>
          <w:caps/>
        </w:rPr>
      </w:pPr>
    </w:p>
    <w:p w14:paraId="3399F595" w14:textId="77777777" w:rsidR="00C37431" w:rsidRPr="004A498B" w:rsidRDefault="00C37431" w:rsidP="00995B3D">
      <w:pPr>
        <w:jc w:val="center"/>
        <w:rPr>
          <w:rFonts w:cs="Arial"/>
          <w:caps/>
          <w:sz w:val="44"/>
          <w:szCs w:val="44"/>
        </w:rPr>
      </w:pPr>
    </w:p>
    <w:p w14:paraId="346F236E" w14:textId="329A9907" w:rsidR="00C37431" w:rsidRPr="004A498B" w:rsidRDefault="00237415" w:rsidP="00995B3D">
      <w:pPr>
        <w:jc w:val="center"/>
        <w:rPr>
          <w:rFonts w:cs="Arial"/>
          <w:caps/>
          <w:sz w:val="44"/>
          <w:szCs w:val="44"/>
        </w:rPr>
      </w:pPr>
      <w:r w:rsidRPr="004A498B">
        <w:rPr>
          <w:rFonts w:cs="Arial"/>
          <w:caps/>
          <w:sz w:val="44"/>
          <w:szCs w:val="44"/>
        </w:rPr>
        <w:t xml:space="preserve">critical </w:t>
      </w:r>
      <w:r w:rsidR="00807D37" w:rsidRPr="004A498B">
        <w:rPr>
          <w:rFonts w:cs="Arial"/>
          <w:caps/>
          <w:sz w:val="44"/>
          <w:szCs w:val="44"/>
        </w:rPr>
        <w:t xml:space="preserve">Analysis of </w:t>
      </w:r>
      <w:r w:rsidR="00F33213" w:rsidRPr="004A498B">
        <w:rPr>
          <w:rFonts w:cs="Arial"/>
          <w:caps/>
          <w:sz w:val="44"/>
          <w:szCs w:val="44"/>
        </w:rPr>
        <w:t>Penetration</w:t>
      </w:r>
      <w:r w:rsidR="009C05ED" w:rsidRPr="004A498B">
        <w:rPr>
          <w:rFonts w:cs="Arial"/>
          <w:caps/>
          <w:sz w:val="44"/>
          <w:szCs w:val="44"/>
        </w:rPr>
        <w:t xml:space="preserve"> test</w:t>
      </w:r>
      <w:r w:rsidR="00F33213" w:rsidRPr="004A498B">
        <w:rPr>
          <w:rFonts w:cs="Arial"/>
          <w:caps/>
          <w:sz w:val="44"/>
          <w:szCs w:val="44"/>
        </w:rPr>
        <w:t xml:space="preserve"> </w:t>
      </w:r>
      <w:r w:rsidR="002C6888" w:rsidRPr="004A498B">
        <w:rPr>
          <w:rFonts w:cs="Arial"/>
          <w:caps/>
          <w:sz w:val="44"/>
          <w:szCs w:val="44"/>
        </w:rPr>
        <w:t>On system x</w:t>
      </w:r>
      <w:r w:rsidR="00F33213" w:rsidRPr="004A498B">
        <w:rPr>
          <w:rFonts w:cs="Arial"/>
          <w:caps/>
          <w:sz w:val="44"/>
          <w:szCs w:val="44"/>
        </w:rPr>
        <w:t xml:space="preserve"> t</w:t>
      </w:r>
      <w:r w:rsidR="00071C14" w:rsidRPr="004A498B">
        <w:rPr>
          <w:rFonts w:cs="Arial"/>
          <w:caps/>
          <w:sz w:val="44"/>
          <w:szCs w:val="44"/>
        </w:rPr>
        <w:t xml:space="preserve">est </w:t>
      </w:r>
      <w:r w:rsidR="001A02F5" w:rsidRPr="004A498B">
        <w:rPr>
          <w:rFonts w:cs="Arial"/>
          <w:caps/>
          <w:sz w:val="44"/>
          <w:szCs w:val="44"/>
        </w:rPr>
        <w:t>environment</w:t>
      </w:r>
    </w:p>
    <w:p w14:paraId="26AF05AF" w14:textId="77777777" w:rsidR="00C37431" w:rsidRPr="004A498B" w:rsidRDefault="00C37431" w:rsidP="00995B3D">
      <w:pPr>
        <w:jc w:val="center"/>
        <w:rPr>
          <w:rFonts w:cs="Arial"/>
          <w:sz w:val="44"/>
          <w:szCs w:val="44"/>
        </w:rPr>
      </w:pPr>
      <w:r w:rsidRPr="004A498B">
        <w:rPr>
          <w:rFonts w:cs="Arial"/>
          <w:sz w:val="44"/>
          <w:szCs w:val="44"/>
        </w:rPr>
        <w:t>by</w:t>
      </w:r>
    </w:p>
    <w:p w14:paraId="2379D26F" w14:textId="767E48B0" w:rsidR="00C37431" w:rsidRPr="004A498B" w:rsidRDefault="00071C14" w:rsidP="00995B3D">
      <w:pPr>
        <w:jc w:val="center"/>
        <w:rPr>
          <w:rFonts w:cs="Arial"/>
          <w:sz w:val="44"/>
          <w:szCs w:val="44"/>
        </w:rPr>
      </w:pPr>
      <w:r w:rsidRPr="004A498B">
        <w:rPr>
          <w:rFonts w:cs="Arial"/>
          <w:sz w:val="44"/>
          <w:szCs w:val="44"/>
        </w:rPr>
        <w:t>Ashley Rees</w:t>
      </w:r>
    </w:p>
    <w:p w14:paraId="138AA739" w14:textId="77777777" w:rsidR="00C37431" w:rsidRPr="004A498B" w:rsidRDefault="00C37431" w:rsidP="00995B3D">
      <w:pPr>
        <w:jc w:val="center"/>
        <w:rPr>
          <w:rFonts w:cs="Arial"/>
          <w:sz w:val="44"/>
          <w:szCs w:val="44"/>
        </w:rPr>
      </w:pPr>
    </w:p>
    <w:p w14:paraId="493DE057" w14:textId="77777777" w:rsidR="00C37431" w:rsidRPr="004A498B" w:rsidRDefault="00C37431" w:rsidP="00995B3D">
      <w:pPr>
        <w:jc w:val="center"/>
        <w:rPr>
          <w:rFonts w:cs="Arial"/>
          <w:sz w:val="44"/>
          <w:szCs w:val="44"/>
        </w:rPr>
      </w:pPr>
      <w:r w:rsidRPr="004A498B">
        <w:rPr>
          <w:rFonts w:cs="Arial"/>
          <w:sz w:val="44"/>
          <w:szCs w:val="44"/>
        </w:rPr>
        <w:t xml:space="preserve">Supervisor: </w:t>
      </w:r>
      <w:r w:rsidRPr="004A498B">
        <w:rPr>
          <w:rFonts w:cs="Arial"/>
          <w:color w:val="000000"/>
          <w:sz w:val="44"/>
          <w:szCs w:val="44"/>
        </w:rPr>
        <w:t>Dr Kapilan Radhakrishnan</w:t>
      </w:r>
    </w:p>
    <w:p w14:paraId="65D45101" w14:textId="77777777" w:rsidR="00C37431" w:rsidRPr="004A498B" w:rsidRDefault="00C37431" w:rsidP="00995B3D">
      <w:pPr>
        <w:jc w:val="center"/>
        <w:rPr>
          <w:rFonts w:cs="Arial"/>
          <w:sz w:val="44"/>
          <w:szCs w:val="44"/>
        </w:rPr>
      </w:pPr>
    </w:p>
    <w:p w14:paraId="1D3486AE" w14:textId="77777777" w:rsidR="00C37431" w:rsidRPr="004A498B" w:rsidRDefault="00C37431" w:rsidP="00995B3D">
      <w:pPr>
        <w:jc w:val="center"/>
        <w:rPr>
          <w:rFonts w:cs="Arial"/>
          <w:color w:val="000000"/>
          <w:sz w:val="44"/>
          <w:szCs w:val="44"/>
        </w:rPr>
      </w:pPr>
      <w:r w:rsidRPr="004A498B">
        <w:rPr>
          <w:rFonts w:cs="Arial"/>
          <w:color w:val="000000"/>
          <w:sz w:val="44"/>
          <w:szCs w:val="44"/>
        </w:rPr>
        <w:t>Project submitted as part of the requirements for the award of BSc (Hons) Computer Networks</w:t>
      </w:r>
    </w:p>
    <w:p w14:paraId="031F8999" w14:textId="77777777" w:rsidR="00C37431" w:rsidRPr="004A498B" w:rsidRDefault="00C37431" w:rsidP="00995B3D">
      <w:pPr>
        <w:jc w:val="center"/>
        <w:rPr>
          <w:rFonts w:cs="Arial"/>
          <w:sz w:val="44"/>
          <w:szCs w:val="44"/>
        </w:rPr>
      </w:pPr>
    </w:p>
    <w:p w14:paraId="6BEE5186" w14:textId="72F82865" w:rsidR="00C37431" w:rsidRPr="004A498B" w:rsidRDefault="00C37431" w:rsidP="00995B3D">
      <w:pPr>
        <w:jc w:val="center"/>
        <w:rPr>
          <w:rFonts w:cs="Arial"/>
          <w:sz w:val="44"/>
          <w:szCs w:val="44"/>
        </w:rPr>
      </w:pPr>
      <w:r w:rsidRPr="004A498B">
        <w:rPr>
          <w:rFonts w:cs="Arial"/>
          <w:sz w:val="44"/>
          <w:szCs w:val="44"/>
        </w:rPr>
        <w:t xml:space="preserve">April </w:t>
      </w:r>
      <w:r w:rsidR="003A2BB1" w:rsidRPr="004A498B">
        <w:rPr>
          <w:rFonts w:cs="Arial"/>
          <w:sz w:val="44"/>
          <w:szCs w:val="44"/>
        </w:rPr>
        <w:t>2024</w:t>
      </w:r>
    </w:p>
    <w:p w14:paraId="204AD0AC" w14:textId="77777777" w:rsidR="00C37431" w:rsidRPr="00995B3D" w:rsidRDefault="00C37431" w:rsidP="00995B3D">
      <w:pPr>
        <w:rPr>
          <w:rFonts w:cs="Arial"/>
        </w:rPr>
      </w:pPr>
    </w:p>
    <w:p w14:paraId="71BE75E8" w14:textId="77777777" w:rsidR="0023527C" w:rsidRDefault="00C37431">
      <w:pPr>
        <w:spacing w:after="160" w:line="259" w:lineRule="auto"/>
        <w:jc w:val="left"/>
        <w:rPr>
          <w:rFonts w:cs="Arial"/>
          <w:b/>
          <w:u w:val="single"/>
        </w:rPr>
      </w:pPr>
      <w:r w:rsidRPr="00995B3D">
        <w:rPr>
          <w:rFonts w:cs="Arial"/>
          <w:b/>
          <w:u w:val="single"/>
        </w:rPr>
        <w:br w:type="page"/>
      </w:r>
    </w:p>
    <w:sdt>
      <w:sdtPr>
        <w:rPr>
          <w:rFonts w:ascii="Arial" w:eastAsia="Times New Roman" w:hAnsi="Arial" w:cs="Arial"/>
          <w:color w:val="auto"/>
          <w:sz w:val="24"/>
          <w:szCs w:val="24"/>
          <w:lang w:val="en-GB" w:eastAsia="en-GB"/>
        </w:rPr>
        <w:id w:val="-1509667874"/>
        <w:docPartObj>
          <w:docPartGallery w:val="Table of Contents"/>
          <w:docPartUnique/>
        </w:docPartObj>
      </w:sdtPr>
      <w:sdtEndPr>
        <w:rPr>
          <w:b/>
          <w:bCs/>
          <w:noProof/>
        </w:rPr>
      </w:sdtEndPr>
      <w:sdtContent>
        <w:p w14:paraId="32BE2B8F" w14:textId="091057BD" w:rsidR="0023527C" w:rsidRPr="0023527C" w:rsidRDefault="0023527C" w:rsidP="0023527C">
          <w:pPr>
            <w:pStyle w:val="TOCHeading"/>
            <w:spacing w:line="360" w:lineRule="auto"/>
            <w:rPr>
              <w:rFonts w:ascii="Arial" w:hAnsi="Arial" w:cs="Arial"/>
              <w:b/>
              <w:bCs/>
              <w:color w:val="auto"/>
              <w:sz w:val="24"/>
              <w:szCs w:val="24"/>
            </w:rPr>
          </w:pPr>
          <w:r w:rsidRPr="0023527C">
            <w:rPr>
              <w:rFonts w:ascii="Arial" w:hAnsi="Arial" w:cs="Arial"/>
              <w:b/>
              <w:bCs/>
              <w:color w:val="auto"/>
              <w:sz w:val="24"/>
              <w:szCs w:val="24"/>
            </w:rPr>
            <w:t>Table of Contents</w:t>
          </w:r>
        </w:p>
        <w:p w14:paraId="5799C2B0" w14:textId="477715D0" w:rsidR="00637E66" w:rsidRDefault="0023527C">
          <w:pPr>
            <w:pStyle w:val="TOC1"/>
            <w:rPr>
              <w:rFonts w:asciiTheme="minorHAnsi" w:eastAsiaTheme="minorEastAsia" w:hAnsiTheme="minorHAnsi" w:cstheme="minorBidi"/>
              <w:b w:val="0"/>
              <w:bCs w:val="0"/>
              <w:caps w:val="0"/>
              <w:kern w:val="2"/>
              <w14:ligatures w14:val="standardContextual"/>
            </w:rPr>
          </w:pPr>
          <w:r w:rsidRPr="0023527C">
            <w:rPr>
              <w:b w:val="0"/>
              <w:bCs w:val="0"/>
              <w:iCs/>
            </w:rPr>
            <w:fldChar w:fldCharType="begin"/>
          </w:r>
          <w:r w:rsidRPr="0023527C">
            <w:instrText xml:space="preserve"> TOC \o "1-3" \h \z \u </w:instrText>
          </w:r>
          <w:r w:rsidRPr="0023527C">
            <w:rPr>
              <w:b w:val="0"/>
              <w:bCs w:val="0"/>
              <w:iCs/>
            </w:rPr>
            <w:fldChar w:fldCharType="separate"/>
          </w:r>
          <w:hyperlink w:anchor="_Toc175568125" w:history="1">
            <w:r w:rsidR="00637E66" w:rsidRPr="003C4426">
              <w:rPr>
                <w:rStyle w:val="Hyperlink"/>
              </w:rPr>
              <w:t>Chapter 1</w:t>
            </w:r>
            <w:r w:rsidR="00637E66">
              <w:rPr>
                <w:webHidden/>
              </w:rPr>
              <w:tab/>
            </w:r>
            <w:r w:rsidR="00637E66">
              <w:rPr>
                <w:webHidden/>
              </w:rPr>
              <w:fldChar w:fldCharType="begin"/>
            </w:r>
            <w:r w:rsidR="00637E66">
              <w:rPr>
                <w:webHidden/>
              </w:rPr>
              <w:instrText xml:space="preserve"> PAGEREF _Toc175568125 \h </w:instrText>
            </w:r>
            <w:r w:rsidR="00637E66">
              <w:rPr>
                <w:webHidden/>
              </w:rPr>
            </w:r>
            <w:r w:rsidR="00637E66">
              <w:rPr>
                <w:webHidden/>
              </w:rPr>
              <w:fldChar w:fldCharType="separate"/>
            </w:r>
            <w:r w:rsidR="00637E66">
              <w:rPr>
                <w:webHidden/>
              </w:rPr>
              <w:t>4</w:t>
            </w:r>
            <w:r w:rsidR="00637E66">
              <w:rPr>
                <w:webHidden/>
              </w:rPr>
              <w:fldChar w:fldCharType="end"/>
            </w:r>
          </w:hyperlink>
        </w:p>
        <w:p w14:paraId="40CEB760" w14:textId="5D30A64B" w:rsidR="00637E66" w:rsidRDefault="00637E66">
          <w:pPr>
            <w:pStyle w:val="TOC2"/>
            <w:rPr>
              <w:rFonts w:asciiTheme="minorHAnsi" w:eastAsiaTheme="minorEastAsia" w:hAnsiTheme="minorHAnsi" w:cstheme="minorBidi"/>
              <w:noProof/>
              <w:kern w:val="2"/>
              <w14:ligatures w14:val="standardContextual"/>
            </w:rPr>
          </w:pPr>
          <w:hyperlink w:anchor="_Toc175568126" w:history="1">
            <w:r w:rsidRPr="003C4426">
              <w:rPr>
                <w:rStyle w:val="Hyperlink"/>
                <w:rFonts w:cs="Arial"/>
                <w:noProof/>
              </w:rPr>
              <w:t>1.1</w:t>
            </w:r>
            <w:r>
              <w:rPr>
                <w:rFonts w:asciiTheme="minorHAnsi" w:eastAsiaTheme="minorEastAsia" w:hAnsiTheme="minorHAnsi" w:cstheme="minorBidi"/>
                <w:noProof/>
                <w:kern w:val="2"/>
                <w14:ligatures w14:val="standardContextual"/>
              </w:rPr>
              <w:tab/>
            </w:r>
            <w:r w:rsidRPr="003C4426">
              <w:rPr>
                <w:rStyle w:val="Hyperlink"/>
                <w:rFonts w:cs="Arial"/>
                <w:noProof/>
              </w:rPr>
              <w:t>Introduction</w:t>
            </w:r>
            <w:r>
              <w:rPr>
                <w:noProof/>
                <w:webHidden/>
              </w:rPr>
              <w:tab/>
            </w:r>
            <w:r>
              <w:rPr>
                <w:noProof/>
                <w:webHidden/>
              </w:rPr>
              <w:fldChar w:fldCharType="begin"/>
            </w:r>
            <w:r>
              <w:rPr>
                <w:noProof/>
                <w:webHidden/>
              </w:rPr>
              <w:instrText xml:space="preserve"> PAGEREF _Toc175568126 \h </w:instrText>
            </w:r>
            <w:r>
              <w:rPr>
                <w:noProof/>
                <w:webHidden/>
              </w:rPr>
            </w:r>
            <w:r>
              <w:rPr>
                <w:noProof/>
                <w:webHidden/>
              </w:rPr>
              <w:fldChar w:fldCharType="separate"/>
            </w:r>
            <w:r>
              <w:rPr>
                <w:noProof/>
                <w:webHidden/>
              </w:rPr>
              <w:t>4</w:t>
            </w:r>
            <w:r>
              <w:rPr>
                <w:noProof/>
                <w:webHidden/>
              </w:rPr>
              <w:fldChar w:fldCharType="end"/>
            </w:r>
          </w:hyperlink>
        </w:p>
        <w:p w14:paraId="555DA4C2" w14:textId="005911D8" w:rsidR="00637E66" w:rsidRDefault="00637E66">
          <w:pPr>
            <w:pStyle w:val="TOC2"/>
            <w:rPr>
              <w:rFonts w:asciiTheme="minorHAnsi" w:eastAsiaTheme="minorEastAsia" w:hAnsiTheme="minorHAnsi" w:cstheme="minorBidi"/>
              <w:noProof/>
              <w:kern w:val="2"/>
              <w14:ligatures w14:val="standardContextual"/>
            </w:rPr>
          </w:pPr>
          <w:hyperlink w:anchor="_Toc175568127" w:history="1">
            <w:r w:rsidRPr="003C4426">
              <w:rPr>
                <w:rStyle w:val="Hyperlink"/>
                <w:rFonts w:cs="Arial"/>
                <w:noProof/>
              </w:rPr>
              <w:t>1.2</w:t>
            </w:r>
            <w:r>
              <w:rPr>
                <w:rFonts w:asciiTheme="minorHAnsi" w:eastAsiaTheme="minorEastAsia" w:hAnsiTheme="minorHAnsi" w:cstheme="minorBidi"/>
                <w:noProof/>
                <w:kern w:val="2"/>
                <w14:ligatures w14:val="standardContextual"/>
              </w:rPr>
              <w:tab/>
            </w:r>
            <w:r w:rsidRPr="003C4426">
              <w:rPr>
                <w:rStyle w:val="Hyperlink"/>
                <w:rFonts w:cs="Arial"/>
                <w:noProof/>
              </w:rPr>
              <w:t>Aim</w:t>
            </w:r>
            <w:r>
              <w:rPr>
                <w:noProof/>
                <w:webHidden/>
              </w:rPr>
              <w:tab/>
            </w:r>
            <w:r>
              <w:rPr>
                <w:noProof/>
                <w:webHidden/>
              </w:rPr>
              <w:fldChar w:fldCharType="begin"/>
            </w:r>
            <w:r>
              <w:rPr>
                <w:noProof/>
                <w:webHidden/>
              </w:rPr>
              <w:instrText xml:space="preserve"> PAGEREF _Toc175568127 \h </w:instrText>
            </w:r>
            <w:r>
              <w:rPr>
                <w:noProof/>
                <w:webHidden/>
              </w:rPr>
            </w:r>
            <w:r>
              <w:rPr>
                <w:noProof/>
                <w:webHidden/>
              </w:rPr>
              <w:fldChar w:fldCharType="separate"/>
            </w:r>
            <w:r>
              <w:rPr>
                <w:noProof/>
                <w:webHidden/>
              </w:rPr>
              <w:t>8</w:t>
            </w:r>
            <w:r>
              <w:rPr>
                <w:noProof/>
                <w:webHidden/>
              </w:rPr>
              <w:fldChar w:fldCharType="end"/>
            </w:r>
          </w:hyperlink>
        </w:p>
        <w:p w14:paraId="048679E0" w14:textId="4F64C18D" w:rsidR="00637E66" w:rsidRDefault="00637E66">
          <w:pPr>
            <w:pStyle w:val="TOC2"/>
            <w:rPr>
              <w:rFonts w:asciiTheme="minorHAnsi" w:eastAsiaTheme="minorEastAsia" w:hAnsiTheme="minorHAnsi" w:cstheme="minorBidi"/>
              <w:noProof/>
              <w:kern w:val="2"/>
              <w14:ligatures w14:val="standardContextual"/>
            </w:rPr>
          </w:pPr>
          <w:hyperlink w:anchor="_Toc175568128" w:history="1">
            <w:r w:rsidRPr="003C4426">
              <w:rPr>
                <w:rStyle w:val="Hyperlink"/>
                <w:rFonts w:cs="Arial"/>
                <w:noProof/>
              </w:rPr>
              <w:t>1.3</w:t>
            </w:r>
            <w:r>
              <w:rPr>
                <w:rFonts w:asciiTheme="minorHAnsi" w:eastAsiaTheme="minorEastAsia" w:hAnsiTheme="minorHAnsi" w:cstheme="minorBidi"/>
                <w:noProof/>
                <w:kern w:val="2"/>
                <w14:ligatures w14:val="standardContextual"/>
              </w:rPr>
              <w:tab/>
            </w:r>
            <w:r w:rsidRPr="003C4426">
              <w:rPr>
                <w:rStyle w:val="Hyperlink"/>
                <w:rFonts w:cs="Arial"/>
                <w:noProof/>
              </w:rPr>
              <w:t>Objectives</w:t>
            </w:r>
            <w:r>
              <w:rPr>
                <w:noProof/>
                <w:webHidden/>
              </w:rPr>
              <w:tab/>
            </w:r>
            <w:r>
              <w:rPr>
                <w:noProof/>
                <w:webHidden/>
              </w:rPr>
              <w:fldChar w:fldCharType="begin"/>
            </w:r>
            <w:r>
              <w:rPr>
                <w:noProof/>
                <w:webHidden/>
              </w:rPr>
              <w:instrText xml:space="preserve"> PAGEREF _Toc175568128 \h </w:instrText>
            </w:r>
            <w:r>
              <w:rPr>
                <w:noProof/>
                <w:webHidden/>
              </w:rPr>
            </w:r>
            <w:r>
              <w:rPr>
                <w:noProof/>
                <w:webHidden/>
              </w:rPr>
              <w:fldChar w:fldCharType="separate"/>
            </w:r>
            <w:r>
              <w:rPr>
                <w:noProof/>
                <w:webHidden/>
              </w:rPr>
              <w:t>9</w:t>
            </w:r>
            <w:r>
              <w:rPr>
                <w:noProof/>
                <w:webHidden/>
              </w:rPr>
              <w:fldChar w:fldCharType="end"/>
            </w:r>
          </w:hyperlink>
        </w:p>
        <w:p w14:paraId="35FE4038" w14:textId="1612FCCC" w:rsidR="00637E66" w:rsidRDefault="00637E66">
          <w:pPr>
            <w:pStyle w:val="TOC2"/>
            <w:rPr>
              <w:rFonts w:asciiTheme="minorHAnsi" w:eastAsiaTheme="minorEastAsia" w:hAnsiTheme="minorHAnsi" w:cstheme="minorBidi"/>
              <w:noProof/>
              <w:kern w:val="2"/>
              <w14:ligatures w14:val="standardContextual"/>
            </w:rPr>
          </w:pPr>
          <w:hyperlink w:anchor="_Toc175568129" w:history="1">
            <w:r w:rsidRPr="003C4426">
              <w:rPr>
                <w:rStyle w:val="Hyperlink"/>
                <w:rFonts w:cs="Arial"/>
                <w:noProof/>
              </w:rPr>
              <w:t>1.4</w:t>
            </w:r>
            <w:r>
              <w:rPr>
                <w:rFonts w:asciiTheme="minorHAnsi" w:eastAsiaTheme="minorEastAsia" w:hAnsiTheme="minorHAnsi" w:cstheme="minorBidi"/>
                <w:noProof/>
                <w:kern w:val="2"/>
                <w14:ligatures w14:val="standardContextual"/>
              </w:rPr>
              <w:tab/>
            </w:r>
            <w:r w:rsidRPr="003C4426">
              <w:rPr>
                <w:rStyle w:val="Hyperlink"/>
                <w:rFonts w:cs="Arial"/>
                <w:noProof/>
              </w:rPr>
              <w:t>Structure Of The Project</w:t>
            </w:r>
            <w:r>
              <w:rPr>
                <w:noProof/>
                <w:webHidden/>
              </w:rPr>
              <w:tab/>
            </w:r>
            <w:r>
              <w:rPr>
                <w:noProof/>
                <w:webHidden/>
              </w:rPr>
              <w:fldChar w:fldCharType="begin"/>
            </w:r>
            <w:r>
              <w:rPr>
                <w:noProof/>
                <w:webHidden/>
              </w:rPr>
              <w:instrText xml:space="preserve"> PAGEREF _Toc175568129 \h </w:instrText>
            </w:r>
            <w:r>
              <w:rPr>
                <w:noProof/>
                <w:webHidden/>
              </w:rPr>
            </w:r>
            <w:r>
              <w:rPr>
                <w:noProof/>
                <w:webHidden/>
              </w:rPr>
              <w:fldChar w:fldCharType="separate"/>
            </w:r>
            <w:r>
              <w:rPr>
                <w:noProof/>
                <w:webHidden/>
              </w:rPr>
              <w:t>10</w:t>
            </w:r>
            <w:r>
              <w:rPr>
                <w:noProof/>
                <w:webHidden/>
              </w:rPr>
              <w:fldChar w:fldCharType="end"/>
            </w:r>
          </w:hyperlink>
        </w:p>
        <w:p w14:paraId="75F286DF" w14:textId="2C252D8E"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30" w:history="1">
            <w:r w:rsidRPr="003C4426">
              <w:rPr>
                <w:rStyle w:val="Hyperlink"/>
              </w:rPr>
              <w:t xml:space="preserve">Chapter 2 - RESEARCH &amp; </w:t>
            </w:r>
            <w:r w:rsidRPr="003C4426">
              <w:rPr>
                <w:rStyle w:val="Hyperlink"/>
                <w:iCs/>
              </w:rPr>
              <w:t>REVIEW OF LITERATURE</w:t>
            </w:r>
            <w:r>
              <w:rPr>
                <w:webHidden/>
              </w:rPr>
              <w:tab/>
            </w:r>
            <w:r>
              <w:rPr>
                <w:webHidden/>
              </w:rPr>
              <w:fldChar w:fldCharType="begin"/>
            </w:r>
            <w:r>
              <w:rPr>
                <w:webHidden/>
              </w:rPr>
              <w:instrText xml:space="preserve"> PAGEREF _Toc175568130 \h </w:instrText>
            </w:r>
            <w:r>
              <w:rPr>
                <w:webHidden/>
              </w:rPr>
            </w:r>
            <w:r>
              <w:rPr>
                <w:webHidden/>
              </w:rPr>
              <w:fldChar w:fldCharType="separate"/>
            </w:r>
            <w:r>
              <w:rPr>
                <w:webHidden/>
              </w:rPr>
              <w:t>12</w:t>
            </w:r>
            <w:r>
              <w:rPr>
                <w:webHidden/>
              </w:rPr>
              <w:fldChar w:fldCharType="end"/>
            </w:r>
          </w:hyperlink>
        </w:p>
        <w:p w14:paraId="742D13BE" w14:textId="616A0ACC" w:rsidR="00637E66" w:rsidRDefault="00637E66">
          <w:pPr>
            <w:pStyle w:val="TOC2"/>
            <w:rPr>
              <w:rFonts w:asciiTheme="minorHAnsi" w:eastAsiaTheme="minorEastAsia" w:hAnsiTheme="minorHAnsi" w:cstheme="minorBidi"/>
              <w:noProof/>
              <w:kern w:val="2"/>
              <w14:ligatures w14:val="standardContextual"/>
            </w:rPr>
          </w:pPr>
          <w:hyperlink w:anchor="_Toc175568132" w:history="1">
            <w:r w:rsidRPr="003C4426">
              <w:rPr>
                <w:rStyle w:val="Hyperlink"/>
                <w:rFonts w:cs="Arial"/>
                <w:noProof/>
              </w:rPr>
              <w:t>2.1</w:t>
            </w:r>
            <w:r>
              <w:rPr>
                <w:rFonts w:asciiTheme="minorHAnsi" w:eastAsiaTheme="minorEastAsia" w:hAnsiTheme="minorHAnsi" w:cstheme="minorBidi"/>
                <w:noProof/>
                <w:kern w:val="2"/>
                <w14:ligatures w14:val="standardContextual"/>
              </w:rPr>
              <w:tab/>
            </w:r>
            <w:r w:rsidRPr="003C4426">
              <w:rPr>
                <w:rStyle w:val="Hyperlink"/>
                <w:rFonts w:cs="Arial"/>
                <w:noProof/>
              </w:rPr>
              <w:t>Introduction</w:t>
            </w:r>
            <w:r>
              <w:rPr>
                <w:noProof/>
                <w:webHidden/>
              </w:rPr>
              <w:tab/>
            </w:r>
            <w:r>
              <w:rPr>
                <w:noProof/>
                <w:webHidden/>
              </w:rPr>
              <w:fldChar w:fldCharType="begin"/>
            </w:r>
            <w:r>
              <w:rPr>
                <w:noProof/>
                <w:webHidden/>
              </w:rPr>
              <w:instrText xml:space="preserve"> PAGEREF _Toc175568132 \h </w:instrText>
            </w:r>
            <w:r>
              <w:rPr>
                <w:noProof/>
                <w:webHidden/>
              </w:rPr>
            </w:r>
            <w:r>
              <w:rPr>
                <w:noProof/>
                <w:webHidden/>
              </w:rPr>
              <w:fldChar w:fldCharType="separate"/>
            </w:r>
            <w:r>
              <w:rPr>
                <w:noProof/>
                <w:webHidden/>
              </w:rPr>
              <w:t>12</w:t>
            </w:r>
            <w:r>
              <w:rPr>
                <w:noProof/>
                <w:webHidden/>
              </w:rPr>
              <w:fldChar w:fldCharType="end"/>
            </w:r>
          </w:hyperlink>
        </w:p>
        <w:p w14:paraId="005B4E3F" w14:textId="61D12D6D"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33" w:history="1">
            <w:r w:rsidRPr="003C4426">
              <w:rPr>
                <w:rStyle w:val="Hyperlink"/>
              </w:rPr>
              <w:t xml:space="preserve">Chapter 3 - </w:t>
            </w:r>
            <w:r w:rsidRPr="003C4426">
              <w:rPr>
                <w:rStyle w:val="Hyperlink"/>
                <w:iCs/>
              </w:rPr>
              <w:t>RESEARCH METHODOLOGY</w:t>
            </w:r>
            <w:r>
              <w:rPr>
                <w:webHidden/>
              </w:rPr>
              <w:tab/>
            </w:r>
            <w:r>
              <w:rPr>
                <w:webHidden/>
              </w:rPr>
              <w:fldChar w:fldCharType="begin"/>
            </w:r>
            <w:r>
              <w:rPr>
                <w:webHidden/>
              </w:rPr>
              <w:instrText xml:space="preserve"> PAGEREF _Toc175568133 \h </w:instrText>
            </w:r>
            <w:r>
              <w:rPr>
                <w:webHidden/>
              </w:rPr>
            </w:r>
            <w:r>
              <w:rPr>
                <w:webHidden/>
              </w:rPr>
              <w:fldChar w:fldCharType="separate"/>
            </w:r>
            <w:r>
              <w:rPr>
                <w:webHidden/>
              </w:rPr>
              <w:t>28</w:t>
            </w:r>
            <w:r>
              <w:rPr>
                <w:webHidden/>
              </w:rPr>
              <w:fldChar w:fldCharType="end"/>
            </w:r>
          </w:hyperlink>
        </w:p>
        <w:p w14:paraId="49D581DB" w14:textId="37590C84" w:rsidR="00637E66" w:rsidRDefault="00637E66">
          <w:pPr>
            <w:pStyle w:val="TOC2"/>
            <w:rPr>
              <w:rFonts w:asciiTheme="minorHAnsi" w:eastAsiaTheme="minorEastAsia" w:hAnsiTheme="minorHAnsi" w:cstheme="minorBidi"/>
              <w:noProof/>
              <w:kern w:val="2"/>
              <w14:ligatures w14:val="standardContextual"/>
            </w:rPr>
          </w:pPr>
          <w:hyperlink w:anchor="_Toc175568136" w:history="1">
            <w:r w:rsidRPr="003C4426">
              <w:rPr>
                <w:rStyle w:val="Hyperlink"/>
                <w:rFonts w:cs="Arial"/>
                <w:noProof/>
              </w:rPr>
              <w:t>3.1</w:t>
            </w:r>
            <w:r>
              <w:rPr>
                <w:rFonts w:asciiTheme="minorHAnsi" w:eastAsiaTheme="minorEastAsia" w:hAnsiTheme="minorHAnsi" w:cstheme="minorBidi"/>
                <w:noProof/>
                <w:kern w:val="2"/>
                <w14:ligatures w14:val="standardContextual"/>
              </w:rPr>
              <w:tab/>
            </w:r>
            <w:r w:rsidRPr="003C4426">
              <w:rPr>
                <w:rStyle w:val="Hyperlink"/>
                <w:rFonts w:cs="Arial"/>
                <w:noProof/>
              </w:rPr>
              <w:t>Introduction</w:t>
            </w:r>
            <w:r>
              <w:rPr>
                <w:noProof/>
                <w:webHidden/>
              </w:rPr>
              <w:tab/>
            </w:r>
            <w:r>
              <w:rPr>
                <w:noProof/>
                <w:webHidden/>
              </w:rPr>
              <w:fldChar w:fldCharType="begin"/>
            </w:r>
            <w:r>
              <w:rPr>
                <w:noProof/>
                <w:webHidden/>
              </w:rPr>
              <w:instrText xml:space="preserve"> PAGEREF _Toc175568136 \h </w:instrText>
            </w:r>
            <w:r>
              <w:rPr>
                <w:noProof/>
                <w:webHidden/>
              </w:rPr>
            </w:r>
            <w:r>
              <w:rPr>
                <w:noProof/>
                <w:webHidden/>
              </w:rPr>
              <w:fldChar w:fldCharType="separate"/>
            </w:r>
            <w:r>
              <w:rPr>
                <w:noProof/>
                <w:webHidden/>
              </w:rPr>
              <w:t>28</w:t>
            </w:r>
            <w:r>
              <w:rPr>
                <w:noProof/>
                <w:webHidden/>
              </w:rPr>
              <w:fldChar w:fldCharType="end"/>
            </w:r>
          </w:hyperlink>
        </w:p>
        <w:p w14:paraId="1EE38687" w14:textId="67B801BA" w:rsidR="00637E66" w:rsidRDefault="00637E66">
          <w:pPr>
            <w:pStyle w:val="TOC2"/>
            <w:rPr>
              <w:rFonts w:asciiTheme="minorHAnsi" w:eastAsiaTheme="minorEastAsia" w:hAnsiTheme="minorHAnsi" w:cstheme="minorBidi"/>
              <w:noProof/>
              <w:kern w:val="2"/>
              <w14:ligatures w14:val="standardContextual"/>
            </w:rPr>
          </w:pPr>
          <w:hyperlink w:anchor="_Toc175568137" w:history="1">
            <w:r w:rsidRPr="003C4426">
              <w:rPr>
                <w:rStyle w:val="Hyperlink"/>
                <w:rFonts w:cs="Arial"/>
                <w:noProof/>
              </w:rPr>
              <w:t>3.2</w:t>
            </w:r>
            <w:r>
              <w:rPr>
                <w:rFonts w:asciiTheme="minorHAnsi" w:eastAsiaTheme="minorEastAsia" w:hAnsiTheme="minorHAnsi" w:cstheme="minorBidi"/>
                <w:noProof/>
                <w:kern w:val="2"/>
                <w14:ligatures w14:val="standardContextual"/>
              </w:rPr>
              <w:tab/>
            </w:r>
            <w:r w:rsidRPr="003C4426">
              <w:rPr>
                <w:rStyle w:val="Hyperlink"/>
                <w:rFonts w:cs="Arial"/>
                <w:noProof/>
              </w:rPr>
              <w:t>Research Overview</w:t>
            </w:r>
            <w:r>
              <w:rPr>
                <w:noProof/>
                <w:webHidden/>
              </w:rPr>
              <w:tab/>
            </w:r>
            <w:r>
              <w:rPr>
                <w:noProof/>
                <w:webHidden/>
              </w:rPr>
              <w:fldChar w:fldCharType="begin"/>
            </w:r>
            <w:r>
              <w:rPr>
                <w:noProof/>
                <w:webHidden/>
              </w:rPr>
              <w:instrText xml:space="preserve"> PAGEREF _Toc175568137 \h </w:instrText>
            </w:r>
            <w:r>
              <w:rPr>
                <w:noProof/>
                <w:webHidden/>
              </w:rPr>
            </w:r>
            <w:r>
              <w:rPr>
                <w:noProof/>
                <w:webHidden/>
              </w:rPr>
              <w:fldChar w:fldCharType="separate"/>
            </w:r>
            <w:r>
              <w:rPr>
                <w:noProof/>
                <w:webHidden/>
              </w:rPr>
              <w:t>28</w:t>
            </w:r>
            <w:r>
              <w:rPr>
                <w:noProof/>
                <w:webHidden/>
              </w:rPr>
              <w:fldChar w:fldCharType="end"/>
            </w:r>
          </w:hyperlink>
        </w:p>
        <w:p w14:paraId="19ACB459" w14:textId="3C1C5682" w:rsidR="00637E66" w:rsidRDefault="00637E66">
          <w:pPr>
            <w:pStyle w:val="TOC3"/>
            <w:rPr>
              <w:rFonts w:asciiTheme="minorHAnsi" w:eastAsiaTheme="minorEastAsia" w:hAnsiTheme="minorHAnsi" w:cstheme="minorBidi"/>
              <w:iCs w:val="0"/>
              <w:kern w:val="2"/>
              <w14:ligatures w14:val="standardContextual"/>
            </w:rPr>
          </w:pPr>
          <w:hyperlink w:anchor="_Toc175568138" w:history="1">
            <w:r w:rsidRPr="003C4426">
              <w:rPr>
                <w:rStyle w:val="Hyperlink"/>
                <w:b/>
              </w:rPr>
              <w:t>3.2.1</w:t>
            </w:r>
            <w:r>
              <w:rPr>
                <w:rFonts w:asciiTheme="minorHAnsi" w:eastAsiaTheme="minorEastAsia" w:hAnsiTheme="minorHAnsi" w:cstheme="minorBidi"/>
                <w:iCs w:val="0"/>
                <w:kern w:val="2"/>
                <w14:ligatures w14:val="standardContextual"/>
              </w:rPr>
              <w:tab/>
            </w:r>
            <w:r w:rsidRPr="003C4426">
              <w:rPr>
                <w:rStyle w:val="Hyperlink"/>
                <w:b/>
              </w:rPr>
              <w:t>Research Process</w:t>
            </w:r>
            <w:r>
              <w:rPr>
                <w:webHidden/>
              </w:rPr>
              <w:tab/>
            </w:r>
            <w:r>
              <w:rPr>
                <w:webHidden/>
              </w:rPr>
              <w:fldChar w:fldCharType="begin"/>
            </w:r>
            <w:r>
              <w:rPr>
                <w:webHidden/>
              </w:rPr>
              <w:instrText xml:space="preserve"> PAGEREF _Toc175568138 \h </w:instrText>
            </w:r>
            <w:r>
              <w:rPr>
                <w:webHidden/>
              </w:rPr>
            </w:r>
            <w:r>
              <w:rPr>
                <w:webHidden/>
              </w:rPr>
              <w:fldChar w:fldCharType="separate"/>
            </w:r>
            <w:r>
              <w:rPr>
                <w:webHidden/>
              </w:rPr>
              <w:t>28</w:t>
            </w:r>
            <w:r>
              <w:rPr>
                <w:webHidden/>
              </w:rPr>
              <w:fldChar w:fldCharType="end"/>
            </w:r>
          </w:hyperlink>
        </w:p>
        <w:p w14:paraId="118F82DE" w14:textId="4A830A1B" w:rsidR="00637E66" w:rsidRDefault="00637E66">
          <w:pPr>
            <w:pStyle w:val="TOC3"/>
            <w:rPr>
              <w:rFonts w:asciiTheme="minorHAnsi" w:eastAsiaTheme="minorEastAsia" w:hAnsiTheme="minorHAnsi" w:cstheme="minorBidi"/>
              <w:iCs w:val="0"/>
              <w:kern w:val="2"/>
              <w14:ligatures w14:val="standardContextual"/>
            </w:rPr>
          </w:pPr>
          <w:hyperlink w:anchor="_Toc175568139" w:history="1">
            <w:r w:rsidRPr="003C4426">
              <w:rPr>
                <w:rStyle w:val="Hyperlink"/>
                <w:b/>
              </w:rPr>
              <w:t>3.2.2</w:t>
            </w:r>
            <w:r>
              <w:rPr>
                <w:rFonts w:asciiTheme="minorHAnsi" w:eastAsiaTheme="minorEastAsia" w:hAnsiTheme="minorHAnsi" w:cstheme="minorBidi"/>
                <w:iCs w:val="0"/>
                <w:kern w:val="2"/>
                <w14:ligatures w14:val="standardContextual"/>
              </w:rPr>
              <w:tab/>
            </w:r>
            <w:r w:rsidRPr="003C4426">
              <w:rPr>
                <w:rStyle w:val="Hyperlink"/>
                <w:b/>
              </w:rPr>
              <w:t>Research Philosophy</w:t>
            </w:r>
            <w:r>
              <w:rPr>
                <w:webHidden/>
              </w:rPr>
              <w:tab/>
            </w:r>
            <w:r>
              <w:rPr>
                <w:webHidden/>
              </w:rPr>
              <w:fldChar w:fldCharType="begin"/>
            </w:r>
            <w:r>
              <w:rPr>
                <w:webHidden/>
              </w:rPr>
              <w:instrText xml:space="preserve"> PAGEREF _Toc175568139 \h </w:instrText>
            </w:r>
            <w:r>
              <w:rPr>
                <w:webHidden/>
              </w:rPr>
            </w:r>
            <w:r>
              <w:rPr>
                <w:webHidden/>
              </w:rPr>
              <w:fldChar w:fldCharType="separate"/>
            </w:r>
            <w:r>
              <w:rPr>
                <w:webHidden/>
              </w:rPr>
              <w:t>29</w:t>
            </w:r>
            <w:r>
              <w:rPr>
                <w:webHidden/>
              </w:rPr>
              <w:fldChar w:fldCharType="end"/>
            </w:r>
          </w:hyperlink>
        </w:p>
        <w:p w14:paraId="499C2B88" w14:textId="033A66A1" w:rsidR="00637E66" w:rsidRDefault="00637E66">
          <w:pPr>
            <w:pStyle w:val="TOC3"/>
            <w:rPr>
              <w:rFonts w:asciiTheme="minorHAnsi" w:eastAsiaTheme="minorEastAsia" w:hAnsiTheme="minorHAnsi" w:cstheme="minorBidi"/>
              <w:iCs w:val="0"/>
              <w:kern w:val="2"/>
              <w14:ligatures w14:val="standardContextual"/>
            </w:rPr>
          </w:pPr>
          <w:hyperlink w:anchor="_Toc175568140" w:history="1">
            <w:r w:rsidRPr="003C4426">
              <w:rPr>
                <w:rStyle w:val="Hyperlink"/>
                <w:b/>
              </w:rPr>
              <w:t>3.2.3</w:t>
            </w:r>
            <w:r>
              <w:rPr>
                <w:rFonts w:asciiTheme="minorHAnsi" w:eastAsiaTheme="minorEastAsia" w:hAnsiTheme="minorHAnsi" w:cstheme="minorBidi"/>
                <w:iCs w:val="0"/>
                <w:kern w:val="2"/>
                <w14:ligatures w14:val="standardContextual"/>
              </w:rPr>
              <w:tab/>
            </w:r>
            <w:r w:rsidRPr="003C4426">
              <w:rPr>
                <w:rStyle w:val="Hyperlink"/>
                <w:b/>
              </w:rPr>
              <w:t>Research Methodologies</w:t>
            </w:r>
            <w:r>
              <w:rPr>
                <w:webHidden/>
              </w:rPr>
              <w:tab/>
            </w:r>
            <w:r>
              <w:rPr>
                <w:webHidden/>
              </w:rPr>
              <w:fldChar w:fldCharType="begin"/>
            </w:r>
            <w:r>
              <w:rPr>
                <w:webHidden/>
              </w:rPr>
              <w:instrText xml:space="preserve"> PAGEREF _Toc175568140 \h </w:instrText>
            </w:r>
            <w:r>
              <w:rPr>
                <w:webHidden/>
              </w:rPr>
            </w:r>
            <w:r>
              <w:rPr>
                <w:webHidden/>
              </w:rPr>
              <w:fldChar w:fldCharType="separate"/>
            </w:r>
            <w:r>
              <w:rPr>
                <w:webHidden/>
              </w:rPr>
              <w:t>30</w:t>
            </w:r>
            <w:r>
              <w:rPr>
                <w:webHidden/>
              </w:rPr>
              <w:fldChar w:fldCharType="end"/>
            </w:r>
          </w:hyperlink>
        </w:p>
        <w:p w14:paraId="073ED2AE" w14:textId="2FDFB0CC" w:rsidR="00637E66" w:rsidRDefault="00637E66">
          <w:pPr>
            <w:pStyle w:val="TOC3"/>
            <w:rPr>
              <w:rFonts w:asciiTheme="minorHAnsi" w:eastAsiaTheme="minorEastAsia" w:hAnsiTheme="minorHAnsi" w:cstheme="minorBidi"/>
              <w:iCs w:val="0"/>
              <w:kern w:val="2"/>
              <w14:ligatures w14:val="standardContextual"/>
            </w:rPr>
          </w:pPr>
          <w:hyperlink w:anchor="_Toc175568141" w:history="1">
            <w:r w:rsidRPr="003C4426">
              <w:rPr>
                <w:rStyle w:val="Hyperlink"/>
                <w:b/>
              </w:rPr>
              <w:t>3.2.4</w:t>
            </w:r>
            <w:r>
              <w:rPr>
                <w:rFonts w:asciiTheme="minorHAnsi" w:eastAsiaTheme="minorEastAsia" w:hAnsiTheme="minorHAnsi" w:cstheme="minorBidi"/>
                <w:iCs w:val="0"/>
                <w:kern w:val="2"/>
                <w14:ligatures w14:val="standardContextual"/>
              </w:rPr>
              <w:tab/>
            </w:r>
            <w:r w:rsidRPr="003C4426">
              <w:rPr>
                <w:rStyle w:val="Hyperlink"/>
                <w:b/>
              </w:rPr>
              <w:t>Data Collection</w:t>
            </w:r>
            <w:r>
              <w:rPr>
                <w:webHidden/>
              </w:rPr>
              <w:tab/>
            </w:r>
            <w:r>
              <w:rPr>
                <w:webHidden/>
              </w:rPr>
              <w:fldChar w:fldCharType="begin"/>
            </w:r>
            <w:r>
              <w:rPr>
                <w:webHidden/>
              </w:rPr>
              <w:instrText xml:space="preserve"> PAGEREF _Toc175568141 \h </w:instrText>
            </w:r>
            <w:r>
              <w:rPr>
                <w:webHidden/>
              </w:rPr>
            </w:r>
            <w:r>
              <w:rPr>
                <w:webHidden/>
              </w:rPr>
              <w:fldChar w:fldCharType="separate"/>
            </w:r>
            <w:r>
              <w:rPr>
                <w:webHidden/>
              </w:rPr>
              <w:t>35</w:t>
            </w:r>
            <w:r>
              <w:rPr>
                <w:webHidden/>
              </w:rPr>
              <w:fldChar w:fldCharType="end"/>
            </w:r>
          </w:hyperlink>
        </w:p>
        <w:p w14:paraId="102521A0" w14:textId="7D7F5EC3" w:rsidR="00637E66" w:rsidRDefault="00637E66">
          <w:pPr>
            <w:pStyle w:val="TOC2"/>
            <w:rPr>
              <w:rFonts w:asciiTheme="minorHAnsi" w:eastAsiaTheme="minorEastAsia" w:hAnsiTheme="minorHAnsi" w:cstheme="minorBidi"/>
              <w:noProof/>
              <w:kern w:val="2"/>
              <w14:ligatures w14:val="standardContextual"/>
            </w:rPr>
          </w:pPr>
          <w:hyperlink w:anchor="_Toc175568142" w:history="1">
            <w:r w:rsidRPr="003C4426">
              <w:rPr>
                <w:rStyle w:val="Hyperlink"/>
                <w:rFonts w:cs="Arial"/>
                <w:noProof/>
              </w:rPr>
              <w:t>3.3</w:t>
            </w:r>
            <w:r>
              <w:rPr>
                <w:rFonts w:asciiTheme="minorHAnsi" w:eastAsiaTheme="minorEastAsia" w:hAnsiTheme="minorHAnsi" w:cstheme="minorBidi"/>
                <w:noProof/>
                <w:kern w:val="2"/>
                <w14:ligatures w14:val="standardContextual"/>
              </w:rPr>
              <w:tab/>
            </w:r>
            <w:r w:rsidRPr="003C4426">
              <w:rPr>
                <w:rStyle w:val="Hyperlink"/>
                <w:rFonts w:cs="Arial"/>
                <w:noProof/>
              </w:rPr>
              <w:t>Research Design</w:t>
            </w:r>
            <w:r>
              <w:rPr>
                <w:noProof/>
                <w:webHidden/>
              </w:rPr>
              <w:tab/>
            </w:r>
            <w:r>
              <w:rPr>
                <w:noProof/>
                <w:webHidden/>
              </w:rPr>
              <w:fldChar w:fldCharType="begin"/>
            </w:r>
            <w:r>
              <w:rPr>
                <w:noProof/>
                <w:webHidden/>
              </w:rPr>
              <w:instrText xml:space="preserve"> PAGEREF _Toc175568142 \h </w:instrText>
            </w:r>
            <w:r>
              <w:rPr>
                <w:noProof/>
                <w:webHidden/>
              </w:rPr>
            </w:r>
            <w:r>
              <w:rPr>
                <w:noProof/>
                <w:webHidden/>
              </w:rPr>
              <w:fldChar w:fldCharType="separate"/>
            </w:r>
            <w:r>
              <w:rPr>
                <w:noProof/>
                <w:webHidden/>
              </w:rPr>
              <w:t>35</w:t>
            </w:r>
            <w:r>
              <w:rPr>
                <w:noProof/>
                <w:webHidden/>
              </w:rPr>
              <w:fldChar w:fldCharType="end"/>
            </w:r>
          </w:hyperlink>
        </w:p>
        <w:p w14:paraId="7B87A461" w14:textId="0DA083E0" w:rsidR="00637E66" w:rsidRDefault="00637E66">
          <w:pPr>
            <w:pStyle w:val="TOC3"/>
            <w:rPr>
              <w:rFonts w:asciiTheme="minorHAnsi" w:eastAsiaTheme="minorEastAsia" w:hAnsiTheme="minorHAnsi" w:cstheme="minorBidi"/>
              <w:iCs w:val="0"/>
              <w:kern w:val="2"/>
              <w14:ligatures w14:val="standardContextual"/>
            </w:rPr>
          </w:pPr>
          <w:hyperlink w:anchor="_Toc175568143" w:history="1">
            <w:r w:rsidRPr="003C4426">
              <w:rPr>
                <w:rStyle w:val="Hyperlink"/>
                <w:b/>
              </w:rPr>
              <w:t>3.3.1</w:t>
            </w:r>
            <w:r>
              <w:rPr>
                <w:rFonts w:asciiTheme="minorHAnsi" w:eastAsiaTheme="minorEastAsia" w:hAnsiTheme="minorHAnsi" w:cstheme="minorBidi"/>
                <w:iCs w:val="0"/>
                <w:kern w:val="2"/>
                <w14:ligatures w14:val="standardContextual"/>
              </w:rPr>
              <w:tab/>
            </w:r>
            <w:r w:rsidRPr="003C4426">
              <w:rPr>
                <w:rStyle w:val="Hyperlink"/>
                <w:b/>
              </w:rPr>
              <w:t>Research Deliverables</w:t>
            </w:r>
            <w:r>
              <w:rPr>
                <w:webHidden/>
              </w:rPr>
              <w:tab/>
            </w:r>
            <w:r>
              <w:rPr>
                <w:webHidden/>
              </w:rPr>
              <w:fldChar w:fldCharType="begin"/>
            </w:r>
            <w:r>
              <w:rPr>
                <w:webHidden/>
              </w:rPr>
              <w:instrText xml:space="preserve"> PAGEREF _Toc175568143 \h </w:instrText>
            </w:r>
            <w:r>
              <w:rPr>
                <w:webHidden/>
              </w:rPr>
            </w:r>
            <w:r>
              <w:rPr>
                <w:webHidden/>
              </w:rPr>
              <w:fldChar w:fldCharType="separate"/>
            </w:r>
            <w:r>
              <w:rPr>
                <w:webHidden/>
              </w:rPr>
              <w:t>35</w:t>
            </w:r>
            <w:r>
              <w:rPr>
                <w:webHidden/>
              </w:rPr>
              <w:fldChar w:fldCharType="end"/>
            </w:r>
          </w:hyperlink>
        </w:p>
        <w:p w14:paraId="1DBA125B" w14:textId="3354264C" w:rsidR="00637E66" w:rsidRDefault="00637E66">
          <w:pPr>
            <w:pStyle w:val="TOC2"/>
            <w:rPr>
              <w:rFonts w:asciiTheme="minorHAnsi" w:eastAsiaTheme="minorEastAsia" w:hAnsiTheme="minorHAnsi" w:cstheme="minorBidi"/>
              <w:noProof/>
              <w:kern w:val="2"/>
              <w14:ligatures w14:val="standardContextual"/>
            </w:rPr>
          </w:pPr>
          <w:hyperlink w:anchor="_Toc175568144" w:history="1">
            <w:r w:rsidRPr="003C4426">
              <w:rPr>
                <w:rStyle w:val="Hyperlink"/>
                <w:rFonts w:cs="Arial"/>
                <w:noProof/>
              </w:rPr>
              <w:t>3.4</w:t>
            </w:r>
            <w:r>
              <w:rPr>
                <w:rFonts w:asciiTheme="minorHAnsi" w:eastAsiaTheme="minorEastAsia" w:hAnsiTheme="minorHAnsi" w:cstheme="minorBidi"/>
                <w:noProof/>
                <w:kern w:val="2"/>
                <w14:ligatures w14:val="standardContextual"/>
              </w:rPr>
              <w:tab/>
            </w:r>
            <w:r w:rsidRPr="003C4426">
              <w:rPr>
                <w:rStyle w:val="Hyperlink"/>
                <w:rFonts w:cs="Arial"/>
                <w:noProof/>
              </w:rPr>
              <w:t>Triangulation</w:t>
            </w:r>
            <w:r>
              <w:rPr>
                <w:noProof/>
                <w:webHidden/>
              </w:rPr>
              <w:tab/>
            </w:r>
            <w:r>
              <w:rPr>
                <w:noProof/>
                <w:webHidden/>
              </w:rPr>
              <w:fldChar w:fldCharType="begin"/>
            </w:r>
            <w:r>
              <w:rPr>
                <w:noProof/>
                <w:webHidden/>
              </w:rPr>
              <w:instrText xml:space="preserve"> PAGEREF _Toc175568144 \h </w:instrText>
            </w:r>
            <w:r>
              <w:rPr>
                <w:noProof/>
                <w:webHidden/>
              </w:rPr>
            </w:r>
            <w:r>
              <w:rPr>
                <w:noProof/>
                <w:webHidden/>
              </w:rPr>
              <w:fldChar w:fldCharType="separate"/>
            </w:r>
            <w:r>
              <w:rPr>
                <w:noProof/>
                <w:webHidden/>
              </w:rPr>
              <w:t>36</w:t>
            </w:r>
            <w:r>
              <w:rPr>
                <w:noProof/>
                <w:webHidden/>
              </w:rPr>
              <w:fldChar w:fldCharType="end"/>
            </w:r>
          </w:hyperlink>
        </w:p>
        <w:p w14:paraId="065EDCF1" w14:textId="4920F25D" w:rsidR="00637E66" w:rsidRDefault="00637E66">
          <w:pPr>
            <w:pStyle w:val="TOC2"/>
            <w:rPr>
              <w:rFonts w:asciiTheme="minorHAnsi" w:eastAsiaTheme="minorEastAsia" w:hAnsiTheme="minorHAnsi" w:cstheme="minorBidi"/>
              <w:noProof/>
              <w:kern w:val="2"/>
              <w14:ligatures w14:val="standardContextual"/>
            </w:rPr>
          </w:pPr>
          <w:hyperlink w:anchor="_Toc175568145" w:history="1">
            <w:r w:rsidRPr="003C4426">
              <w:rPr>
                <w:rStyle w:val="Hyperlink"/>
                <w:rFonts w:cs="Arial"/>
                <w:noProof/>
              </w:rPr>
              <w:t>3.5</w:t>
            </w:r>
            <w:r>
              <w:rPr>
                <w:rFonts w:asciiTheme="minorHAnsi" w:eastAsiaTheme="minorEastAsia" w:hAnsiTheme="minorHAnsi" w:cstheme="minorBidi"/>
                <w:noProof/>
                <w:kern w:val="2"/>
                <w14:ligatures w14:val="standardContextual"/>
              </w:rPr>
              <w:tab/>
            </w:r>
            <w:r w:rsidRPr="003C4426">
              <w:rPr>
                <w:rStyle w:val="Hyperlink"/>
                <w:rFonts w:cs="Arial"/>
                <w:noProof/>
              </w:rPr>
              <w:t>Conclusion</w:t>
            </w:r>
            <w:r>
              <w:rPr>
                <w:noProof/>
                <w:webHidden/>
              </w:rPr>
              <w:tab/>
            </w:r>
            <w:r>
              <w:rPr>
                <w:noProof/>
                <w:webHidden/>
              </w:rPr>
              <w:fldChar w:fldCharType="begin"/>
            </w:r>
            <w:r>
              <w:rPr>
                <w:noProof/>
                <w:webHidden/>
              </w:rPr>
              <w:instrText xml:space="preserve"> PAGEREF _Toc175568145 \h </w:instrText>
            </w:r>
            <w:r>
              <w:rPr>
                <w:noProof/>
                <w:webHidden/>
              </w:rPr>
            </w:r>
            <w:r>
              <w:rPr>
                <w:noProof/>
                <w:webHidden/>
              </w:rPr>
              <w:fldChar w:fldCharType="separate"/>
            </w:r>
            <w:r>
              <w:rPr>
                <w:noProof/>
                <w:webHidden/>
              </w:rPr>
              <w:t>36</w:t>
            </w:r>
            <w:r>
              <w:rPr>
                <w:noProof/>
                <w:webHidden/>
              </w:rPr>
              <w:fldChar w:fldCharType="end"/>
            </w:r>
          </w:hyperlink>
        </w:p>
        <w:p w14:paraId="004EBFA7" w14:textId="07A8AE7A"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46" w:history="1">
            <w:r w:rsidRPr="003C4426">
              <w:rPr>
                <w:rStyle w:val="Hyperlink"/>
              </w:rPr>
              <w:t xml:space="preserve">Chapter 4 - </w:t>
            </w:r>
            <w:r w:rsidRPr="003C4426">
              <w:rPr>
                <w:rStyle w:val="Hyperlink"/>
                <w:iCs/>
              </w:rPr>
              <w:t>DESIGN &amp; IMPLEMENTATION</w:t>
            </w:r>
            <w:r>
              <w:rPr>
                <w:webHidden/>
              </w:rPr>
              <w:tab/>
            </w:r>
            <w:r>
              <w:rPr>
                <w:webHidden/>
              </w:rPr>
              <w:fldChar w:fldCharType="begin"/>
            </w:r>
            <w:r>
              <w:rPr>
                <w:webHidden/>
              </w:rPr>
              <w:instrText xml:space="preserve"> PAGEREF _Toc175568146 \h </w:instrText>
            </w:r>
            <w:r>
              <w:rPr>
                <w:webHidden/>
              </w:rPr>
            </w:r>
            <w:r>
              <w:rPr>
                <w:webHidden/>
              </w:rPr>
              <w:fldChar w:fldCharType="separate"/>
            </w:r>
            <w:r>
              <w:rPr>
                <w:webHidden/>
              </w:rPr>
              <w:t>37</w:t>
            </w:r>
            <w:r>
              <w:rPr>
                <w:webHidden/>
              </w:rPr>
              <w:fldChar w:fldCharType="end"/>
            </w:r>
          </w:hyperlink>
        </w:p>
        <w:p w14:paraId="681B22B0" w14:textId="245339ED" w:rsidR="00637E66" w:rsidRDefault="00637E66">
          <w:pPr>
            <w:pStyle w:val="TOC2"/>
            <w:rPr>
              <w:rFonts w:asciiTheme="minorHAnsi" w:eastAsiaTheme="minorEastAsia" w:hAnsiTheme="minorHAnsi" w:cstheme="minorBidi"/>
              <w:noProof/>
              <w:kern w:val="2"/>
              <w14:ligatures w14:val="standardContextual"/>
            </w:rPr>
          </w:pPr>
          <w:hyperlink w:anchor="_Toc175568147" w:history="1">
            <w:r w:rsidRPr="003C4426">
              <w:rPr>
                <w:rStyle w:val="Hyperlink"/>
                <w:rFonts w:cs="Arial"/>
                <w:noProof/>
              </w:rPr>
              <w:t>4.1</w:t>
            </w:r>
            <w:r>
              <w:rPr>
                <w:rFonts w:asciiTheme="minorHAnsi" w:eastAsiaTheme="minorEastAsia" w:hAnsiTheme="minorHAnsi" w:cstheme="minorBidi"/>
                <w:noProof/>
                <w:kern w:val="2"/>
                <w14:ligatures w14:val="standardContextual"/>
              </w:rPr>
              <w:tab/>
            </w:r>
            <w:r w:rsidRPr="003C4426">
              <w:rPr>
                <w:rStyle w:val="Hyperlink"/>
                <w:rFonts w:cs="Arial"/>
                <w:noProof/>
              </w:rPr>
              <w:t>Introduction</w:t>
            </w:r>
            <w:r>
              <w:rPr>
                <w:noProof/>
                <w:webHidden/>
              </w:rPr>
              <w:tab/>
            </w:r>
            <w:r>
              <w:rPr>
                <w:noProof/>
                <w:webHidden/>
              </w:rPr>
              <w:fldChar w:fldCharType="begin"/>
            </w:r>
            <w:r>
              <w:rPr>
                <w:noProof/>
                <w:webHidden/>
              </w:rPr>
              <w:instrText xml:space="preserve"> PAGEREF _Toc175568147 \h </w:instrText>
            </w:r>
            <w:r>
              <w:rPr>
                <w:noProof/>
                <w:webHidden/>
              </w:rPr>
            </w:r>
            <w:r>
              <w:rPr>
                <w:noProof/>
                <w:webHidden/>
              </w:rPr>
              <w:fldChar w:fldCharType="separate"/>
            </w:r>
            <w:r>
              <w:rPr>
                <w:noProof/>
                <w:webHidden/>
              </w:rPr>
              <w:t>37</w:t>
            </w:r>
            <w:r>
              <w:rPr>
                <w:noProof/>
                <w:webHidden/>
              </w:rPr>
              <w:fldChar w:fldCharType="end"/>
            </w:r>
          </w:hyperlink>
        </w:p>
        <w:p w14:paraId="740E9C8B" w14:textId="381FA6F7" w:rsidR="00637E66" w:rsidRDefault="00637E66">
          <w:pPr>
            <w:pStyle w:val="TOC2"/>
            <w:rPr>
              <w:rFonts w:asciiTheme="minorHAnsi" w:eastAsiaTheme="minorEastAsia" w:hAnsiTheme="minorHAnsi" w:cstheme="minorBidi"/>
              <w:noProof/>
              <w:kern w:val="2"/>
              <w14:ligatures w14:val="standardContextual"/>
            </w:rPr>
          </w:pPr>
          <w:hyperlink w:anchor="_Toc175568148" w:history="1">
            <w:r w:rsidRPr="003C4426">
              <w:rPr>
                <w:rStyle w:val="Hyperlink"/>
                <w:rFonts w:cs="Arial"/>
                <w:noProof/>
              </w:rPr>
              <w:t>4.2</w:t>
            </w:r>
            <w:r>
              <w:rPr>
                <w:rFonts w:asciiTheme="minorHAnsi" w:eastAsiaTheme="minorEastAsia" w:hAnsiTheme="minorHAnsi" w:cstheme="minorBidi"/>
                <w:noProof/>
                <w:kern w:val="2"/>
                <w14:ligatures w14:val="standardContextual"/>
              </w:rPr>
              <w:tab/>
            </w:r>
            <w:r w:rsidRPr="003C4426">
              <w:rPr>
                <w:rStyle w:val="Hyperlink"/>
                <w:rFonts w:cs="Arial"/>
                <w:noProof/>
              </w:rPr>
              <w:t>Design Decisions</w:t>
            </w:r>
            <w:r>
              <w:rPr>
                <w:noProof/>
                <w:webHidden/>
              </w:rPr>
              <w:tab/>
            </w:r>
            <w:r>
              <w:rPr>
                <w:noProof/>
                <w:webHidden/>
              </w:rPr>
              <w:fldChar w:fldCharType="begin"/>
            </w:r>
            <w:r>
              <w:rPr>
                <w:noProof/>
                <w:webHidden/>
              </w:rPr>
              <w:instrText xml:space="preserve"> PAGEREF _Toc175568148 \h </w:instrText>
            </w:r>
            <w:r>
              <w:rPr>
                <w:noProof/>
                <w:webHidden/>
              </w:rPr>
            </w:r>
            <w:r>
              <w:rPr>
                <w:noProof/>
                <w:webHidden/>
              </w:rPr>
              <w:fldChar w:fldCharType="separate"/>
            </w:r>
            <w:r>
              <w:rPr>
                <w:noProof/>
                <w:webHidden/>
              </w:rPr>
              <w:t>37</w:t>
            </w:r>
            <w:r>
              <w:rPr>
                <w:noProof/>
                <w:webHidden/>
              </w:rPr>
              <w:fldChar w:fldCharType="end"/>
            </w:r>
          </w:hyperlink>
        </w:p>
        <w:p w14:paraId="6F986A38" w14:textId="52B971BE" w:rsidR="00637E66" w:rsidRDefault="00637E66">
          <w:pPr>
            <w:pStyle w:val="TOC2"/>
            <w:rPr>
              <w:rFonts w:asciiTheme="minorHAnsi" w:eastAsiaTheme="minorEastAsia" w:hAnsiTheme="minorHAnsi" w:cstheme="minorBidi"/>
              <w:noProof/>
              <w:kern w:val="2"/>
              <w14:ligatures w14:val="standardContextual"/>
            </w:rPr>
          </w:pPr>
          <w:hyperlink w:anchor="_Toc175568149" w:history="1">
            <w:r w:rsidRPr="003C4426">
              <w:rPr>
                <w:rStyle w:val="Hyperlink"/>
                <w:rFonts w:cs="Arial"/>
                <w:noProof/>
              </w:rPr>
              <w:t>4.3</w:t>
            </w:r>
            <w:r>
              <w:rPr>
                <w:rFonts w:asciiTheme="minorHAnsi" w:eastAsiaTheme="minorEastAsia" w:hAnsiTheme="minorHAnsi" w:cstheme="minorBidi"/>
                <w:noProof/>
                <w:kern w:val="2"/>
                <w14:ligatures w14:val="standardContextual"/>
              </w:rPr>
              <w:tab/>
            </w:r>
            <w:r w:rsidRPr="003C4426">
              <w:rPr>
                <w:rStyle w:val="Hyperlink"/>
                <w:rFonts w:cs="Arial"/>
                <w:noProof/>
              </w:rPr>
              <w:t>Design</w:t>
            </w:r>
            <w:r>
              <w:rPr>
                <w:noProof/>
                <w:webHidden/>
              </w:rPr>
              <w:tab/>
            </w:r>
            <w:r>
              <w:rPr>
                <w:noProof/>
                <w:webHidden/>
              </w:rPr>
              <w:fldChar w:fldCharType="begin"/>
            </w:r>
            <w:r>
              <w:rPr>
                <w:noProof/>
                <w:webHidden/>
              </w:rPr>
              <w:instrText xml:space="preserve"> PAGEREF _Toc175568149 \h </w:instrText>
            </w:r>
            <w:r>
              <w:rPr>
                <w:noProof/>
                <w:webHidden/>
              </w:rPr>
            </w:r>
            <w:r>
              <w:rPr>
                <w:noProof/>
                <w:webHidden/>
              </w:rPr>
              <w:fldChar w:fldCharType="separate"/>
            </w:r>
            <w:r>
              <w:rPr>
                <w:noProof/>
                <w:webHidden/>
              </w:rPr>
              <w:t>40</w:t>
            </w:r>
            <w:r>
              <w:rPr>
                <w:noProof/>
                <w:webHidden/>
              </w:rPr>
              <w:fldChar w:fldCharType="end"/>
            </w:r>
          </w:hyperlink>
        </w:p>
        <w:p w14:paraId="452FCB92" w14:textId="3F3C5784" w:rsidR="00637E66" w:rsidRDefault="00637E66">
          <w:pPr>
            <w:pStyle w:val="TOC2"/>
            <w:rPr>
              <w:rFonts w:asciiTheme="minorHAnsi" w:eastAsiaTheme="minorEastAsia" w:hAnsiTheme="minorHAnsi" w:cstheme="minorBidi"/>
              <w:noProof/>
              <w:kern w:val="2"/>
              <w14:ligatures w14:val="standardContextual"/>
            </w:rPr>
          </w:pPr>
          <w:hyperlink w:anchor="_Toc175568150" w:history="1">
            <w:r w:rsidRPr="003C4426">
              <w:rPr>
                <w:rStyle w:val="Hyperlink"/>
                <w:rFonts w:cs="Arial"/>
                <w:noProof/>
              </w:rPr>
              <w:t>4.4</w:t>
            </w:r>
            <w:r>
              <w:rPr>
                <w:rFonts w:asciiTheme="minorHAnsi" w:eastAsiaTheme="minorEastAsia" w:hAnsiTheme="minorHAnsi" w:cstheme="minorBidi"/>
                <w:noProof/>
                <w:kern w:val="2"/>
                <w14:ligatures w14:val="standardContextual"/>
              </w:rPr>
              <w:tab/>
            </w:r>
            <w:r w:rsidRPr="003C4426">
              <w:rPr>
                <w:rStyle w:val="Hyperlink"/>
                <w:rFonts w:cs="Arial"/>
                <w:noProof/>
              </w:rPr>
              <w:t>Implementation</w:t>
            </w:r>
            <w:r>
              <w:rPr>
                <w:noProof/>
                <w:webHidden/>
              </w:rPr>
              <w:tab/>
            </w:r>
            <w:r>
              <w:rPr>
                <w:noProof/>
                <w:webHidden/>
              </w:rPr>
              <w:fldChar w:fldCharType="begin"/>
            </w:r>
            <w:r>
              <w:rPr>
                <w:noProof/>
                <w:webHidden/>
              </w:rPr>
              <w:instrText xml:space="preserve"> PAGEREF _Toc175568150 \h </w:instrText>
            </w:r>
            <w:r>
              <w:rPr>
                <w:noProof/>
                <w:webHidden/>
              </w:rPr>
            </w:r>
            <w:r>
              <w:rPr>
                <w:noProof/>
                <w:webHidden/>
              </w:rPr>
              <w:fldChar w:fldCharType="separate"/>
            </w:r>
            <w:r>
              <w:rPr>
                <w:noProof/>
                <w:webHidden/>
              </w:rPr>
              <w:t>41</w:t>
            </w:r>
            <w:r>
              <w:rPr>
                <w:noProof/>
                <w:webHidden/>
              </w:rPr>
              <w:fldChar w:fldCharType="end"/>
            </w:r>
          </w:hyperlink>
        </w:p>
        <w:p w14:paraId="55A1892A" w14:textId="4FAAA3D4" w:rsidR="00637E66" w:rsidRDefault="00637E66">
          <w:pPr>
            <w:pStyle w:val="TOC2"/>
            <w:rPr>
              <w:rFonts w:asciiTheme="minorHAnsi" w:eastAsiaTheme="minorEastAsia" w:hAnsiTheme="minorHAnsi" w:cstheme="minorBidi"/>
              <w:noProof/>
              <w:kern w:val="2"/>
              <w14:ligatures w14:val="standardContextual"/>
            </w:rPr>
          </w:pPr>
          <w:hyperlink w:anchor="_Toc175568151" w:history="1">
            <w:r w:rsidRPr="003C4426">
              <w:rPr>
                <w:rStyle w:val="Hyperlink"/>
                <w:rFonts w:cs="Arial"/>
                <w:noProof/>
              </w:rPr>
              <w:t>4.5</w:t>
            </w:r>
            <w:r>
              <w:rPr>
                <w:rFonts w:asciiTheme="minorHAnsi" w:eastAsiaTheme="minorEastAsia" w:hAnsiTheme="minorHAnsi" w:cstheme="minorBidi"/>
                <w:noProof/>
                <w:kern w:val="2"/>
                <w14:ligatures w14:val="standardContextual"/>
              </w:rPr>
              <w:tab/>
            </w:r>
            <w:r w:rsidRPr="003C4426">
              <w:rPr>
                <w:rStyle w:val="Hyperlink"/>
                <w:rFonts w:cs="Arial"/>
                <w:noProof/>
              </w:rPr>
              <w:t>Conclusion</w:t>
            </w:r>
            <w:r>
              <w:rPr>
                <w:noProof/>
                <w:webHidden/>
              </w:rPr>
              <w:tab/>
            </w:r>
            <w:r>
              <w:rPr>
                <w:noProof/>
                <w:webHidden/>
              </w:rPr>
              <w:fldChar w:fldCharType="begin"/>
            </w:r>
            <w:r>
              <w:rPr>
                <w:noProof/>
                <w:webHidden/>
              </w:rPr>
              <w:instrText xml:space="preserve"> PAGEREF _Toc175568151 \h </w:instrText>
            </w:r>
            <w:r>
              <w:rPr>
                <w:noProof/>
                <w:webHidden/>
              </w:rPr>
            </w:r>
            <w:r>
              <w:rPr>
                <w:noProof/>
                <w:webHidden/>
              </w:rPr>
              <w:fldChar w:fldCharType="separate"/>
            </w:r>
            <w:r>
              <w:rPr>
                <w:noProof/>
                <w:webHidden/>
              </w:rPr>
              <w:t>45</w:t>
            </w:r>
            <w:r>
              <w:rPr>
                <w:noProof/>
                <w:webHidden/>
              </w:rPr>
              <w:fldChar w:fldCharType="end"/>
            </w:r>
          </w:hyperlink>
        </w:p>
        <w:p w14:paraId="3117E407" w14:textId="21DFCEAD"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52" w:history="1">
            <w:r w:rsidRPr="003C4426">
              <w:rPr>
                <w:rStyle w:val="Hyperlink"/>
              </w:rPr>
              <w:t>Chapter 5 – Testing and Evaluation</w:t>
            </w:r>
            <w:r>
              <w:rPr>
                <w:webHidden/>
              </w:rPr>
              <w:tab/>
            </w:r>
            <w:r>
              <w:rPr>
                <w:webHidden/>
              </w:rPr>
              <w:fldChar w:fldCharType="begin"/>
            </w:r>
            <w:r>
              <w:rPr>
                <w:webHidden/>
              </w:rPr>
              <w:instrText xml:space="preserve"> PAGEREF _Toc175568152 \h </w:instrText>
            </w:r>
            <w:r>
              <w:rPr>
                <w:webHidden/>
              </w:rPr>
            </w:r>
            <w:r>
              <w:rPr>
                <w:webHidden/>
              </w:rPr>
              <w:fldChar w:fldCharType="separate"/>
            </w:r>
            <w:r>
              <w:rPr>
                <w:webHidden/>
              </w:rPr>
              <w:t>46</w:t>
            </w:r>
            <w:r>
              <w:rPr>
                <w:webHidden/>
              </w:rPr>
              <w:fldChar w:fldCharType="end"/>
            </w:r>
          </w:hyperlink>
        </w:p>
        <w:p w14:paraId="7C93BD3A" w14:textId="6B972738"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53" w:history="1">
            <w:r w:rsidRPr="003C4426">
              <w:rPr>
                <w:rStyle w:val="Hyperlink"/>
              </w:rPr>
              <w:t>Chapter 6 - CONCLUSIONS AND RECOMMENDATIONS</w:t>
            </w:r>
            <w:r>
              <w:rPr>
                <w:webHidden/>
              </w:rPr>
              <w:tab/>
            </w:r>
            <w:r>
              <w:rPr>
                <w:webHidden/>
              </w:rPr>
              <w:fldChar w:fldCharType="begin"/>
            </w:r>
            <w:r>
              <w:rPr>
                <w:webHidden/>
              </w:rPr>
              <w:instrText xml:space="preserve"> PAGEREF _Toc175568153 \h </w:instrText>
            </w:r>
            <w:r>
              <w:rPr>
                <w:webHidden/>
              </w:rPr>
            </w:r>
            <w:r>
              <w:rPr>
                <w:webHidden/>
              </w:rPr>
              <w:fldChar w:fldCharType="separate"/>
            </w:r>
            <w:r>
              <w:rPr>
                <w:webHidden/>
              </w:rPr>
              <w:t>51</w:t>
            </w:r>
            <w:r>
              <w:rPr>
                <w:webHidden/>
              </w:rPr>
              <w:fldChar w:fldCharType="end"/>
            </w:r>
          </w:hyperlink>
        </w:p>
        <w:p w14:paraId="4ACF4E5C" w14:textId="2E9FED77" w:rsidR="00637E66" w:rsidRDefault="00637E66">
          <w:pPr>
            <w:pStyle w:val="TOC2"/>
            <w:rPr>
              <w:rFonts w:asciiTheme="minorHAnsi" w:eastAsiaTheme="minorEastAsia" w:hAnsiTheme="minorHAnsi" w:cstheme="minorBidi"/>
              <w:noProof/>
              <w:kern w:val="2"/>
              <w14:ligatures w14:val="standardContextual"/>
            </w:rPr>
          </w:pPr>
          <w:hyperlink w:anchor="_Toc175568155" w:history="1">
            <w:r w:rsidRPr="003C4426">
              <w:rPr>
                <w:rStyle w:val="Hyperlink"/>
                <w:rFonts w:cs="Arial"/>
                <w:noProof/>
              </w:rPr>
              <w:t>6.1</w:t>
            </w:r>
            <w:r>
              <w:rPr>
                <w:rFonts w:asciiTheme="minorHAnsi" w:eastAsiaTheme="minorEastAsia" w:hAnsiTheme="minorHAnsi" w:cstheme="minorBidi"/>
                <w:noProof/>
                <w:kern w:val="2"/>
                <w14:ligatures w14:val="standardContextual"/>
              </w:rPr>
              <w:tab/>
            </w:r>
            <w:r w:rsidRPr="003C4426">
              <w:rPr>
                <w:rStyle w:val="Hyperlink"/>
                <w:rFonts w:cs="Arial"/>
                <w:noProof/>
              </w:rPr>
              <w:t>Summary</w:t>
            </w:r>
            <w:r>
              <w:rPr>
                <w:noProof/>
                <w:webHidden/>
              </w:rPr>
              <w:tab/>
            </w:r>
            <w:r>
              <w:rPr>
                <w:noProof/>
                <w:webHidden/>
              </w:rPr>
              <w:fldChar w:fldCharType="begin"/>
            </w:r>
            <w:r>
              <w:rPr>
                <w:noProof/>
                <w:webHidden/>
              </w:rPr>
              <w:instrText xml:space="preserve"> PAGEREF _Toc175568155 \h </w:instrText>
            </w:r>
            <w:r>
              <w:rPr>
                <w:noProof/>
                <w:webHidden/>
              </w:rPr>
            </w:r>
            <w:r>
              <w:rPr>
                <w:noProof/>
                <w:webHidden/>
              </w:rPr>
              <w:fldChar w:fldCharType="separate"/>
            </w:r>
            <w:r>
              <w:rPr>
                <w:noProof/>
                <w:webHidden/>
              </w:rPr>
              <w:t>51</w:t>
            </w:r>
            <w:r>
              <w:rPr>
                <w:noProof/>
                <w:webHidden/>
              </w:rPr>
              <w:fldChar w:fldCharType="end"/>
            </w:r>
          </w:hyperlink>
        </w:p>
        <w:p w14:paraId="0DFDF5AB" w14:textId="32D55F0A" w:rsidR="00637E66" w:rsidRDefault="00637E66">
          <w:pPr>
            <w:pStyle w:val="TOC2"/>
            <w:rPr>
              <w:rFonts w:asciiTheme="minorHAnsi" w:eastAsiaTheme="minorEastAsia" w:hAnsiTheme="minorHAnsi" w:cstheme="minorBidi"/>
              <w:noProof/>
              <w:kern w:val="2"/>
              <w14:ligatures w14:val="standardContextual"/>
            </w:rPr>
          </w:pPr>
          <w:hyperlink w:anchor="_Toc175568156" w:history="1">
            <w:r w:rsidRPr="003C4426">
              <w:rPr>
                <w:rStyle w:val="Hyperlink"/>
                <w:rFonts w:cs="Arial"/>
                <w:noProof/>
              </w:rPr>
              <w:t>6.2</w:t>
            </w:r>
            <w:r>
              <w:rPr>
                <w:rFonts w:asciiTheme="minorHAnsi" w:eastAsiaTheme="minorEastAsia" w:hAnsiTheme="minorHAnsi" w:cstheme="minorBidi"/>
                <w:noProof/>
                <w:kern w:val="2"/>
                <w14:ligatures w14:val="standardContextual"/>
              </w:rPr>
              <w:tab/>
            </w:r>
            <w:r w:rsidRPr="003C4426">
              <w:rPr>
                <w:rStyle w:val="Hyperlink"/>
                <w:rFonts w:cs="Arial"/>
                <w:noProof/>
              </w:rPr>
              <w:t>Conclusion</w:t>
            </w:r>
            <w:r>
              <w:rPr>
                <w:noProof/>
                <w:webHidden/>
              </w:rPr>
              <w:tab/>
            </w:r>
            <w:r>
              <w:rPr>
                <w:noProof/>
                <w:webHidden/>
              </w:rPr>
              <w:fldChar w:fldCharType="begin"/>
            </w:r>
            <w:r>
              <w:rPr>
                <w:noProof/>
                <w:webHidden/>
              </w:rPr>
              <w:instrText xml:space="preserve"> PAGEREF _Toc175568156 \h </w:instrText>
            </w:r>
            <w:r>
              <w:rPr>
                <w:noProof/>
                <w:webHidden/>
              </w:rPr>
            </w:r>
            <w:r>
              <w:rPr>
                <w:noProof/>
                <w:webHidden/>
              </w:rPr>
              <w:fldChar w:fldCharType="separate"/>
            </w:r>
            <w:r>
              <w:rPr>
                <w:noProof/>
                <w:webHidden/>
              </w:rPr>
              <w:t>52</w:t>
            </w:r>
            <w:r>
              <w:rPr>
                <w:noProof/>
                <w:webHidden/>
              </w:rPr>
              <w:fldChar w:fldCharType="end"/>
            </w:r>
          </w:hyperlink>
        </w:p>
        <w:p w14:paraId="62C65738" w14:textId="47F019FC" w:rsidR="00637E66" w:rsidRDefault="00637E66">
          <w:pPr>
            <w:pStyle w:val="TOC2"/>
            <w:rPr>
              <w:rFonts w:asciiTheme="minorHAnsi" w:eastAsiaTheme="minorEastAsia" w:hAnsiTheme="minorHAnsi" w:cstheme="minorBidi"/>
              <w:noProof/>
              <w:kern w:val="2"/>
              <w14:ligatures w14:val="standardContextual"/>
            </w:rPr>
          </w:pPr>
          <w:hyperlink w:anchor="_Toc175568157" w:history="1">
            <w:r w:rsidRPr="003C4426">
              <w:rPr>
                <w:rStyle w:val="Hyperlink"/>
                <w:rFonts w:cs="Arial"/>
                <w:noProof/>
              </w:rPr>
              <w:t>6.3</w:t>
            </w:r>
            <w:r>
              <w:rPr>
                <w:rFonts w:asciiTheme="minorHAnsi" w:eastAsiaTheme="minorEastAsia" w:hAnsiTheme="minorHAnsi" w:cstheme="minorBidi"/>
                <w:noProof/>
                <w:kern w:val="2"/>
                <w14:ligatures w14:val="standardContextual"/>
              </w:rPr>
              <w:tab/>
            </w:r>
            <w:r w:rsidRPr="003C4426">
              <w:rPr>
                <w:rStyle w:val="Hyperlink"/>
                <w:rFonts w:cs="Arial"/>
                <w:noProof/>
              </w:rPr>
              <w:t>Recommendations for  Further Research</w:t>
            </w:r>
            <w:r>
              <w:rPr>
                <w:noProof/>
                <w:webHidden/>
              </w:rPr>
              <w:tab/>
            </w:r>
            <w:r>
              <w:rPr>
                <w:noProof/>
                <w:webHidden/>
              </w:rPr>
              <w:fldChar w:fldCharType="begin"/>
            </w:r>
            <w:r>
              <w:rPr>
                <w:noProof/>
                <w:webHidden/>
              </w:rPr>
              <w:instrText xml:space="preserve"> PAGEREF _Toc175568157 \h </w:instrText>
            </w:r>
            <w:r>
              <w:rPr>
                <w:noProof/>
                <w:webHidden/>
              </w:rPr>
            </w:r>
            <w:r>
              <w:rPr>
                <w:noProof/>
                <w:webHidden/>
              </w:rPr>
              <w:fldChar w:fldCharType="separate"/>
            </w:r>
            <w:r>
              <w:rPr>
                <w:noProof/>
                <w:webHidden/>
              </w:rPr>
              <w:t>52</w:t>
            </w:r>
            <w:r>
              <w:rPr>
                <w:noProof/>
                <w:webHidden/>
              </w:rPr>
              <w:fldChar w:fldCharType="end"/>
            </w:r>
          </w:hyperlink>
        </w:p>
        <w:p w14:paraId="6E0CDEBA" w14:textId="49A6F01B"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58" w:history="1">
            <w:r w:rsidRPr="003C4426">
              <w:rPr>
                <w:rStyle w:val="Hyperlink"/>
              </w:rPr>
              <w:t>Chapter 7 – Reflections</w:t>
            </w:r>
            <w:r>
              <w:rPr>
                <w:webHidden/>
              </w:rPr>
              <w:tab/>
            </w:r>
            <w:r>
              <w:rPr>
                <w:webHidden/>
              </w:rPr>
              <w:fldChar w:fldCharType="begin"/>
            </w:r>
            <w:r>
              <w:rPr>
                <w:webHidden/>
              </w:rPr>
              <w:instrText xml:space="preserve"> PAGEREF _Toc175568158 \h </w:instrText>
            </w:r>
            <w:r>
              <w:rPr>
                <w:webHidden/>
              </w:rPr>
            </w:r>
            <w:r>
              <w:rPr>
                <w:webHidden/>
              </w:rPr>
              <w:fldChar w:fldCharType="separate"/>
            </w:r>
            <w:r>
              <w:rPr>
                <w:webHidden/>
              </w:rPr>
              <w:t>54</w:t>
            </w:r>
            <w:r>
              <w:rPr>
                <w:webHidden/>
              </w:rPr>
              <w:fldChar w:fldCharType="end"/>
            </w:r>
          </w:hyperlink>
        </w:p>
        <w:p w14:paraId="7EC9682C" w14:textId="77A12BA9"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59" w:history="1">
            <w:r w:rsidRPr="003C4426">
              <w:rPr>
                <w:rStyle w:val="Hyperlink"/>
              </w:rPr>
              <w:t>References</w:t>
            </w:r>
            <w:r>
              <w:rPr>
                <w:webHidden/>
              </w:rPr>
              <w:tab/>
            </w:r>
            <w:r>
              <w:rPr>
                <w:webHidden/>
              </w:rPr>
              <w:fldChar w:fldCharType="begin"/>
            </w:r>
            <w:r>
              <w:rPr>
                <w:webHidden/>
              </w:rPr>
              <w:instrText xml:space="preserve"> PAGEREF _Toc175568159 \h </w:instrText>
            </w:r>
            <w:r>
              <w:rPr>
                <w:webHidden/>
              </w:rPr>
            </w:r>
            <w:r>
              <w:rPr>
                <w:webHidden/>
              </w:rPr>
              <w:fldChar w:fldCharType="separate"/>
            </w:r>
            <w:r>
              <w:rPr>
                <w:webHidden/>
              </w:rPr>
              <w:t>59</w:t>
            </w:r>
            <w:r>
              <w:rPr>
                <w:webHidden/>
              </w:rPr>
              <w:fldChar w:fldCharType="end"/>
            </w:r>
          </w:hyperlink>
        </w:p>
        <w:p w14:paraId="0FAE61B0" w14:textId="7FCA1629" w:rsidR="00637E66" w:rsidRDefault="00637E66">
          <w:pPr>
            <w:pStyle w:val="TOC1"/>
            <w:rPr>
              <w:rFonts w:asciiTheme="minorHAnsi" w:eastAsiaTheme="minorEastAsia" w:hAnsiTheme="minorHAnsi" w:cstheme="minorBidi"/>
              <w:b w:val="0"/>
              <w:bCs w:val="0"/>
              <w:caps w:val="0"/>
              <w:kern w:val="2"/>
              <w14:ligatures w14:val="standardContextual"/>
            </w:rPr>
          </w:pPr>
          <w:hyperlink w:anchor="_Toc175568160" w:history="1">
            <w:r w:rsidRPr="003C4426">
              <w:rPr>
                <w:rStyle w:val="Hyperlink"/>
              </w:rPr>
              <w:t>chapter 9 – BIBLIOGRAPHY</w:t>
            </w:r>
            <w:r>
              <w:rPr>
                <w:webHidden/>
              </w:rPr>
              <w:tab/>
            </w:r>
            <w:r>
              <w:rPr>
                <w:webHidden/>
              </w:rPr>
              <w:fldChar w:fldCharType="begin"/>
            </w:r>
            <w:r>
              <w:rPr>
                <w:webHidden/>
              </w:rPr>
              <w:instrText xml:space="preserve"> PAGEREF _Toc175568160 \h </w:instrText>
            </w:r>
            <w:r>
              <w:rPr>
                <w:webHidden/>
              </w:rPr>
            </w:r>
            <w:r>
              <w:rPr>
                <w:webHidden/>
              </w:rPr>
              <w:fldChar w:fldCharType="separate"/>
            </w:r>
            <w:r>
              <w:rPr>
                <w:webHidden/>
              </w:rPr>
              <w:t>60</w:t>
            </w:r>
            <w:r>
              <w:rPr>
                <w:webHidden/>
              </w:rPr>
              <w:fldChar w:fldCharType="end"/>
            </w:r>
          </w:hyperlink>
        </w:p>
        <w:p w14:paraId="4499E48A" w14:textId="2FE66099" w:rsidR="0023527C" w:rsidRPr="0023527C" w:rsidRDefault="0023527C" w:rsidP="0023527C">
          <w:pPr>
            <w:rPr>
              <w:rFonts w:cs="Arial"/>
            </w:rPr>
          </w:pPr>
          <w:r w:rsidRPr="0023527C">
            <w:rPr>
              <w:rFonts w:cs="Arial"/>
              <w:b/>
              <w:bCs/>
              <w:noProof/>
            </w:rPr>
            <w:fldChar w:fldCharType="end"/>
          </w:r>
        </w:p>
      </w:sdtContent>
    </w:sdt>
    <w:p w14:paraId="3117CA21" w14:textId="5329E608" w:rsidR="00C37431" w:rsidRPr="00CB5BC2" w:rsidRDefault="00C37431" w:rsidP="00CB5BC2">
      <w:pPr>
        <w:spacing w:after="160"/>
        <w:jc w:val="left"/>
        <w:rPr>
          <w:rFonts w:cs="Arial"/>
          <w:b/>
          <w:u w:val="single"/>
        </w:rPr>
      </w:pPr>
    </w:p>
    <w:p w14:paraId="78B2323F" w14:textId="77777777" w:rsidR="00C37431" w:rsidRPr="00995B3D" w:rsidRDefault="00C37431" w:rsidP="00995B3D">
      <w:pPr>
        <w:rPr>
          <w:rFonts w:cs="Arial"/>
          <w:b/>
        </w:rPr>
      </w:pPr>
    </w:p>
    <w:p w14:paraId="2D961E71" w14:textId="19B350D3" w:rsidR="004F7657" w:rsidRPr="00995B3D" w:rsidRDefault="00C37431" w:rsidP="00A055DD">
      <w:pPr>
        <w:rPr>
          <w:rFonts w:cs="Arial"/>
        </w:rPr>
      </w:pPr>
      <w:r w:rsidRPr="00995B3D">
        <w:rPr>
          <w:rFonts w:cs="Arial"/>
          <w:b/>
        </w:rPr>
        <w:br w:type="page"/>
      </w:r>
    </w:p>
    <w:p w14:paraId="20EDCDF5" w14:textId="77777777" w:rsidR="00C37431" w:rsidRPr="00995B3D" w:rsidRDefault="00C37431" w:rsidP="00995B3D">
      <w:pPr>
        <w:rPr>
          <w:rFonts w:cs="Arial"/>
        </w:rPr>
        <w:sectPr w:rsidR="00C37431" w:rsidRPr="00995B3D" w:rsidSect="004833E7">
          <w:footerReference w:type="default" r:id="rId10"/>
          <w:headerReference w:type="first" r:id="rId11"/>
          <w:footerReference w:type="first" r:id="rId12"/>
          <w:pgSz w:w="11909" w:h="16834" w:code="9"/>
          <w:pgMar w:top="1440" w:right="1440" w:bottom="1440" w:left="1701" w:header="709" w:footer="709" w:gutter="0"/>
          <w:pgNumType w:start="1"/>
          <w:cols w:space="720"/>
          <w:titlePg/>
        </w:sectPr>
      </w:pPr>
    </w:p>
    <w:p w14:paraId="5E02E26E" w14:textId="77777777" w:rsidR="00C37431" w:rsidRPr="00995B3D" w:rsidRDefault="00C37431" w:rsidP="00995B3D">
      <w:pPr>
        <w:pStyle w:val="Heading1"/>
        <w:spacing w:line="360" w:lineRule="auto"/>
        <w:rPr>
          <w:rFonts w:cs="Arial"/>
          <w:sz w:val="24"/>
          <w:szCs w:val="24"/>
        </w:rPr>
      </w:pPr>
      <w:bookmarkStart w:id="0" w:name="_Toc371255527"/>
      <w:bookmarkStart w:id="1" w:name="_Toc175568125"/>
      <w:r w:rsidRPr="00995B3D">
        <w:rPr>
          <w:rFonts w:cs="Arial"/>
          <w:sz w:val="24"/>
          <w:szCs w:val="24"/>
        </w:rPr>
        <w:lastRenderedPageBreak/>
        <w:t>Chapter 1</w:t>
      </w:r>
      <w:bookmarkEnd w:id="0"/>
      <w:bookmarkEnd w:id="1"/>
      <w:r w:rsidRPr="00995B3D">
        <w:rPr>
          <w:rFonts w:cs="Arial"/>
          <w:sz w:val="24"/>
          <w:szCs w:val="24"/>
        </w:rPr>
        <w:t xml:space="preserve"> </w:t>
      </w:r>
    </w:p>
    <w:p w14:paraId="5FF62CFA" w14:textId="77777777" w:rsidR="00C37431" w:rsidRPr="00995B3D" w:rsidRDefault="00C37431" w:rsidP="00995B3D">
      <w:pPr>
        <w:rPr>
          <w:rFonts w:cs="Arial"/>
        </w:rPr>
      </w:pPr>
    </w:p>
    <w:p w14:paraId="0228622B" w14:textId="77777777" w:rsidR="00C37431" w:rsidRPr="00995B3D" w:rsidRDefault="00C37431" w:rsidP="00995B3D">
      <w:pPr>
        <w:pStyle w:val="Heading2"/>
        <w:numPr>
          <w:ilvl w:val="1"/>
          <w:numId w:val="6"/>
        </w:numPr>
        <w:tabs>
          <w:tab w:val="num" w:pos="360"/>
        </w:tabs>
        <w:ind w:left="450" w:hanging="450"/>
        <w:rPr>
          <w:rFonts w:cs="Arial"/>
        </w:rPr>
      </w:pPr>
      <w:bookmarkStart w:id="2" w:name="_Toc121041576"/>
      <w:bookmarkStart w:id="3" w:name="_Toc202288056"/>
      <w:bookmarkStart w:id="4" w:name="_Toc266447524"/>
      <w:bookmarkStart w:id="5" w:name="_Toc371255528"/>
      <w:bookmarkStart w:id="6" w:name="_Toc175568126"/>
      <w:r w:rsidRPr="00995B3D">
        <w:rPr>
          <w:rFonts w:cs="Arial"/>
        </w:rPr>
        <w:t>Introduction</w:t>
      </w:r>
      <w:bookmarkEnd w:id="2"/>
      <w:bookmarkEnd w:id="3"/>
      <w:bookmarkEnd w:id="4"/>
      <w:bookmarkEnd w:id="5"/>
      <w:bookmarkEnd w:id="6"/>
    </w:p>
    <w:p w14:paraId="593D5CF6" w14:textId="77777777" w:rsidR="00492498" w:rsidRPr="00995B3D" w:rsidRDefault="00492498" w:rsidP="00995B3D">
      <w:pPr>
        <w:rPr>
          <w:rFonts w:cs="Arial"/>
          <w:lang w:val="x-none" w:eastAsia="x-none"/>
        </w:rPr>
      </w:pPr>
    </w:p>
    <w:p w14:paraId="2AB3C419" w14:textId="0C89250A" w:rsidR="00C37431" w:rsidRPr="00995B3D" w:rsidRDefault="00820A35" w:rsidP="00995B3D">
      <w:pPr>
        <w:ind w:right="-61"/>
        <w:rPr>
          <w:rFonts w:cs="Arial"/>
        </w:rPr>
      </w:pPr>
      <w:r w:rsidRPr="00995B3D">
        <w:rPr>
          <w:rFonts w:cs="Arial"/>
        </w:rPr>
        <w:t>In a time where digital techno</w:t>
      </w:r>
      <w:r w:rsidR="006E27B6" w:rsidRPr="00995B3D">
        <w:rPr>
          <w:rFonts w:cs="Arial"/>
        </w:rPr>
        <w:t xml:space="preserve">logies dominate nearly every aspect of our lives, ensuring the security and integrity of sensitive data is </w:t>
      </w:r>
      <w:r w:rsidR="008963A1" w:rsidRPr="00995B3D">
        <w:rPr>
          <w:rFonts w:cs="Arial"/>
        </w:rPr>
        <w:t xml:space="preserve">critical. This is especially true within the </w:t>
      </w:r>
      <w:r w:rsidR="000223E3" w:rsidRPr="00995B3D">
        <w:rPr>
          <w:rFonts w:cs="Arial"/>
        </w:rPr>
        <w:t>National Health Service (NHS), where confidentially and privacy</w:t>
      </w:r>
      <w:r w:rsidR="0096334B" w:rsidRPr="00995B3D">
        <w:rPr>
          <w:rFonts w:cs="Arial"/>
        </w:rPr>
        <w:t xml:space="preserve"> of patient information is essential. </w:t>
      </w:r>
      <w:r w:rsidR="00183317" w:rsidRPr="00995B3D">
        <w:rPr>
          <w:rFonts w:cs="Arial"/>
        </w:rPr>
        <w:t xml:space="preserve">As healthcare systems increasingly rely </w:t>
      </w:r>
      <w:r w:rsidR="00522C5B" w:rsidRPr="00995B3D">
        <w:rPr>
          <w:rFonts w:cs="Arial"/>
        </w:rPr>
        <w:t>on</w:t>
      </w:r>
      <w:r w:rsidR="00183317" w:rsidRPr="00995B3D">
        <w:rPr>
          <w:rFonts w:cs="Arial"/>
        </w:rPr>
        <w:t xml:space="preserve"> interconnected </w:t>
      </w:r>
      <w:r w:rsidR="00EC4957" w:rsidRPr="00995B3D">
        <w:rPr>
          <w:rFonts w:cs="Arial"/>
        </w:rPr>
        <w:t>networks</w:t>
      </w:r>
      <w:r w:rsidR="00183317" w:rsidRPr="00995B3D">
        <w:rPr>
          <w:rFonts w:cs="Arial"/>
        </w:rPr>
        <w:t xml:space="preserve"> and web applications to streamline operations and enable </w:t>
      </w:r>
      <w:r w:rsidR="00EC4957" w:rsidRPr="00995B3D">
        <w:rPr>
          <w:rFonts w:cs="Arial"/>
        </w:rPr>
        <w:t xml:space="preserve">critical patient care, they become targets </w:t>
      </w:r>
      <w:r w:rsidR="000F34BC" w:rsidRPr="00995B3D">
        <w:rPr>
          <w:rFonts w:cs="Arial"/>
        </w:rPr>
        <w:t>of</w:t>
      </w:r>
      <w:r w:rsidR="00EC4957" w:rsidRPr="00995B3D">
        <w:rPr>
          <w:rFonts w:cs="Arial"/>
        </w:rPr>
        <w:t xml:space="preserve"> </w:t>
      </w:r>
      <w:r w:rsidR="007E2FD4" w:rsidRPr="00995B3D">
        <w:rPr>
          <w:rFonts w:cs="Arial"/>
        </w:rPr>
        <w:t>several</w:t>
      </w:r>
      <w:r w:rsidR="00EC4957" w:rsidRPr="00995B3D">
        <w:rPr>
          <w:rFonts w:cs="Arial"/>
        </w:rPr>
        <w:t xml:space="preserve"> cyber threats and vulnerabilities</w:t>
      </w:r>
      <w:r w:rsidR="009047C1" w:rsidRPr="00995B3D">
        <w:rPr>
          <w:rFonts w:cs="Arial"/>
        </w:rPr>
        <w:t xml:space="preserve"> such a</w:t>
      </w:r>
      <w:r w:rsidR="00463C91" w:rsidRPr="00995B3D">
        <w:rPr>
          <w:rFonts w:cs="Arial"/>
        </w:rPr>
        <w:t xml:space="preserve">s social engineering attacks, physical security, </w:t>
      </w:r>
      <w:r w:rsidR="00A50F0A" w:rsidRPr="00995B3D">
        <w:rPr>
          <w:rFonts w:cs="Arial"/>
        </w:rPr>
        <w:t>man-in-the-middle</w:t>
      </w:r>
      <w:r w:rsidR="00463C91" w:rsidRPr="00995B3D">
        <w:rPr>
          <w:rFonts w:cs="Arial"/>
        </w:rPr>
        <w:t xml:space="preserve"> </w:t>
      </w:r>
      <w:r w:rsidR="00A50F0A" w:rsidRPr="00995B3D">
        <w:rPr>
          <w:rFonts w:cs="Arial"/>
        </w:rPr>
        <w:t>attacks</w:t>
      </w:r>
      <w:r w:rsidR="00463C91" w:rsidRPr="00995B3D">
        <w:rPr>
          <w:rFonts w:cs="Arial"/>
        </w:rPr>
        <w:t xml:space="preserve">, </w:t>
      </w:r>
      <w:r w:rsidR="00A50F0A" w:rsidRPr="00995B3D">
        <w:rPr>
          <w:rFonts w:cs="Arial"/>
        </w:rPr>
        <w:t>and malware.</w:t>
      </w:r>
      <w:r w:rsidR="00EC4957" w:rsidRPr="00995B3D">
        <w:rPr>
          <w:rFonts w:cs="Arial"/>
        </w:rPr>
        <w:t xml:space="preserve"> </w:t>
      </w:r>
    </w:p>
    <w:p w14:paraId="68FA175A" w14:textId="77777777" w:rsidR="007E2FD4" w:rsidRPr="00995B3D" w:rsidRDefault="007E2FD4" w:rsidP="00995B3D">
      <w:pPr>
        <w:ind w:right="-61"/>
        <w:rPr>
          <w:rFonts w:cs="Arial"/>
        </w:rPr>
      </w:pPr>
    </w:p>
    <w:p w14:paraId="6AD6D270" w14:textId="45736C7F" w:rsidR="00570C07" w:rsidRPr="00995B3D" w:rsidRDefault="00122145" w:rsidP="00995B3D">
      <w:pPr>
        <w:ind w:right="-61"/>
        <w:rPr>
          <w:rFonts w:cs="Arial"/>
        </w:rPr>
      </w:pPr>
      <w:r w:rsidRPr="00995B3D">
        <w:rPr>
          <w:rFonts w:cs="Arial"/>
        </w:rPr>
        <w:t xml:space="preserve">One of the most </w:t>
      </w:r>
      <w:r w:rsidR="000A473F" w:rsidRPr="00995B3D">
        <w:rPr>
          <w:rFonts w:cs="Arial"/>
        </w:rPr>
        <w:t>critical concerns</w:t>
      </w:r>
      <w:r w:rsidR="00AB24E7" w:rsidRPr="00995B3D">
        <w:rPr>
          <w:rFonts w:cs="Arial"/>
        </w:rPr>
        <w:t xml:space="preserve"> in healthcare web application security is the presence of vulnerabilities that can be easily exploited </w:t>
      </w:r>
      <w:r w:rsidR="000F34BC" w:rsidRPr="00995B3D">
        <w:rPr>
          <w:rFonts w:cs="Arial"/>
        </w:rPr>
        <w:t>if</w:t>
      </w:r>
      <w:r w:rsidR="00AB24E7" w:rsidRPr="00995B3D">
        <w:rPr>
          <w:rFonts w:cs="Arial"/>
        </w:rPr>
        <w:t xml:space="preserve"> not properly implemented. </w:t>
      </w:r>
      <w:r w:rsidR="00254EC8" w:rsidRPr="00995B3D">
        <w:rPr>
          <w:rFonts w:cs="Arial"/>
        </w:rPr>
        <w:t>Some of these vulnerabilities</w:t>
      </w:r>
      <w:r w:rsidR="00D17CEE" w:rsidRPr="00995B3D">
        <w:rPr>
          <w:rFonts w:cs="Arial"/>
        </w:rPr>
        <w:t xml:space="preserve">, cross-site scripting (XSS) and SQL injection stand out to be particularly </w:t>
      </w:r>
      <w:r w:rsidR="00265EEA" w:rsidRPr="00995B3D">
        <w:rPr>
          <w:rFonts w:cs="Arial"/>
        </w:rPr>
        <w:t xml:space="preserve">devastating, with the capability </w:t>
      </w:r>
      <w:r w:rsidR="00D10610" w:rsidRPr="00995B3D">
        <w:rPr>
          <w:rFonts w:cs="Arial"/>
        </w:rPr>
        <w:t>of</w:t>
      </w:r>
      <w:r w:rsidR="00265EEA" w:rsidRPr="00995B3D">
        <w:rPr>
          <w:rFonts w:cs="Arial"/>
        </w:rPr>
        <w:t xml:space="preserve"> causing </w:t>
      </w:r>
      <w:r w:rsidR="008826F2" w:rsidRPr="00995B3D">
        <w:rPr>
          <w:rFonts w:cs="Arial"/>
        </w:rPr>
        <w:t>significant</w:t>
      </w:r>
      <w:r w:rsidR="00265EEA" w:rsidRPr="00995B3D">
        <w:rPr>
          <w:rFonts w:cs="Arial"/>
        </w:rPr>
        <w:t xml:space="preserve"> </w:t>
      </w:r>
      <w:r w:rsidR="00D10610" w:rsidRPr="00995B3D">
        <w:rPr>
          <w:rFonts w:cs="Arial"/>
        </w:rPr>
        <w:t>damage</w:t>
      </w:r>
      <w:r w:rsidR="00265EEA" w:rsidRPr="00995B3D">
        <w:rPr>
          <w:rFonts w:cs="Arial"/>
        </w:rPr>
        <w:t xml:space="preserve"> if</w:t>
      </w:r>
      <w:r w:rsidR="00DF381D" w:rsidRPr="00995B3D">
        <w:rPr>
          <w:rFonts w:cs="Arial"/>
        </w:rPr>
        <w:t xml:space="preserve"> the vulnerability was exploited. The </w:t>
      </w:r>
      <w:r w:rsidR="0068041E" w:rsidRPr="00995B3D">
        <w:rPr>
          <w:rFonts w:cs="Arial"/>
        </w:rPr>
        <w:t>Open Web Application Security Project</w:t>
      </w:r>
      <w:r w:rsidR="00DF381D" w:rsidRPr="00995B3D">
        <w:rPr>
          <w:rFonts w:cs="Arial"/>
        </w:rPr>
        <w:t xml:space="preserve"> (OWASP)</w:t>
      </w:r>
      <w:r w:rsidR="00570C07" w:rsidRPr="00995B3D">
        <w:rPr>
          <w:rFonts w:cs="Arial"/>
        </w:rPr>
        <w:t xml:space="preserve"> has consistently highlighted these vulnerabilities in its top 10 list of critical application security risks.</w:t>
      </w:r>
    </w:p>
    <w:p w14:paraId="0976F13D" w14:textId="77777777" w:rsidR="00570C07" w:rsidRPr="00995B3D" w:rsidRDefault="00570C07" w:rsidP="00995B3D">
      <w:pPr>
        <w:ind w:right="-61"/>
        <w:rPr>
          <w:rFonts w:cs="Arial"/>
        </w:rPr>
      </w:pPr>
    </w:p>
    <w:p w14:paraId="4796F6FC" w14:textId="205E598C" w:rsidR="0068041E" w:rsidRPr="00995B3D" w:rsidRDefault="00570C07" w:rsidP="00995B3D">
      <w:pPr>
        <w:ind w:right="-61"/>
        <w:rPr>
          <w:rFonts w:cs="Arial"/>
          <w:lang w:eastAsia="x-none"/>
        </w:rPr>
      </w:pPr>
      <w:r w:rsidRPr="00995B3D">
        <w:rPr>
          <w:rFonts w:cs="Arial"/>
        </w:rPr>
        <w:t>The project focuses on analysing a penetration</w:t>
      </w:r>
      <w:r w:rsidR="00C8149D" w:rsidRPr="00995B3D">
        <w:rPr>
          <w:rFonts w:cs="Arial"/>
        </w:rPr>
        <w:t xml:space="preserve"> test</w:t>
      </w:r>
      <w:r w:rsidRPr="00995B3D">
        <w:rPr>
          <w:rFonts w:cs="Arial"/>
        </w:rPr>
        <w:t xml:space="preserve"> conducted by a third </w:t>
      </w:r>
      <w:r w:rsidR="0068041E" w:rsidRPr="00995B3D">
        <w:rPr>
          <w:rFonts w:cs="Arial"/>
        </w:rPr>
        <w:t>party</w:t>
      </w:r>
      <w:r w:rsidRPr="00995B3D">
        <w:rPr>
          <w:rFonts w:cs="Arial"/>
        </w:rPr>
        <w:t xml:space="preserve"> on an </w:t>
      </w:r>
      <w:r w:rsidR="00C8149D" w:rsidRPr="00995B3D">
        <w:rPr>
          <w:rFonts w:cs="Arial"/>
        </w:rPr>
        <w:t>anonymised</w:t>
      </w:r>
      <w:r w:rsidRPr="00995B3D">
        <w:rPr>
          <w:rFonts w:cs="Arial"/>
        </w:rPr>
        <w:t xml:space="preserve"> NHS </w:t>
      </w:r>
      <w:r w:rsidR="0068041E" w:rsidRPr="00995B3D">
        <w:rPr>
          <w:rFonts w:cs="Arial"/>
        </w:rPr>
        <w:t>system</w:t>
      </w:r>
      <w:r w:rsidRPr="00995B3D">
        <w:rPr>
          <w:rFonts w:cs="Arial"/>
        </w:rPr>
        <w:t>, referred to as ‘NHS System X</w:t>
      </w:r>
      <w:r w:rsidR="0068041E" w:rsidRPr="00995B3D">
        <w:rPr>
          <w:rFonts w:cs="Arial"/>
        </w:rPr>
        <w:t xml:space="preserve">’. </w:t>
      </w:r>
      <w:r w:rsidR="00C8149D" w:rsidRPr="00995B3D">
        <w:rPr>
          <w:rFonts w:cs="Arial"/>
        </w:rPr>
        <w:t>The</w:t>
      </w:r>
      <w:r w:rsidR="0068041E" w:rsidRPr="00995B3D">
        <w:rPr>
          <w:rFonts w:cs="Arial"/>
        </w:rPr>
        <w:t xml:space="preserve"> analysis aim</w:t>
      </w:r>
      <w:r w:rsidR="00A01E45" w:rsidRPr="00995B3D">
        <w:rPr>
          <w:rFonts w:cs="Arial"/>
        </w:rPr>
        <w:t xml:space="preserve">s to </w:t>
      </w:r>
      <w:r w:rsidR="00B30E98" w:rsidRPr="00995B3D">
        <w:rPr>
          <w:rFonts w:cs="Arial"/>
        </w:rPr>
        <w:t>identify</w:t>
      </w:r>
      <w:r w:rsidR="00A01E45" w:rsidRPr="00995B3D">
        <w:rPr>
          <w:rFonts w:cs="Arial"/>
        </w:rPr>
        <w:t xml:space="preserve"> and mitigate five specific </w:t>
      </w:r>
      <w:r w:rsidR="00442925" w:rsidRPr="00995B3D">
        <w:rPr>
          <w:rFonts w:cs="Arial"/>
        </w:rPr>
        <w:t>vulnerabilities</w:t>
      </w:r>
      <w:r w:rsidR="00A01E45" w:rsidRPr="00995B3D">
        <w:rPr>
          <w:rFonts w:cs="Arial"/>
        </w:rPr>
        <w:t xml:space="preserve"> discovered during this tes</w:t>
      </w:r>
      <w:r w:rsidR="00D56716" w:rsidRPr="00995B3D">
        <w:rPr>
          <w:rFonts w:cs="Arial"/>
        </w:rPr>
        <w:t xml:space="preserve">t, </w:t>
      </w:r>
      <w:r w:rsidR="00D56716" w:rsidRPr="00995B3D">
        <w:rPr>
          <w:rFonts w:cs="Arial"/>
          <w:lang w:eastAsia="x-none"/>
        </w:rPr>
        <w:t>client-side controls, outdated/ unsupported software, TLS session cookies without a secure flag set, single-factor authentication, and weak password policy.</w:t>
      </w:r>
      <w:r w:rsidR="006839AA" w:rsidRPr="00995B3D">
        <w:rPr>
          <w:rFonts w:cs="Arial"/>
          <w:lang w:eastAsia="x-none"/>
        </w:rPr>
        <w:t xml:space="preserve"> The pen test was conducted using </w:t>
      </w:r>
      <w:r w:rsidR="00B411D2" w:rsidRPr="00995B3D">
        <w:rPr>
          <w:rFonts w:cs="Arial"/>
          <w:lang w:eastAsia="x-none"/>
        </w:rPr>
        <w:t>OWASP-based</w:t>
      </w:r>
      <w:r w:rsidR="006839AA" w:rsidRPr="00995B3D">
        <w:rPr>
          <w:rFonts w:cs="Arial"/>
          <w:lang w:eastAsia="x-none"/>
        </w:rPr>
        <w:t xml:space="preserve"> methodologies</w:t>
      </w:r>
      <w:r w:rsidR="00D546C8" w:rsidRPr="00995B3D">
        <w:rPr>
          <w:rFonts w:cs="Arial"/>
          <w:lang w:eastAsia="x-none"/>
        </w:rPr>
        <w:t xml:space="preserve">, ensuring a comprehensive evaluation </w:t>
      </w:r>
      <w:r w:rsidR="00B411D2" w:rsidRPr="00995B3D">
        <w:rPr>
          <w:rFonts w:cs="Arial"/>
          <w:lang w:eastAsia="x-none"/>
        </w:rPr>
        <w:t>of</w:t>
      </w:r>
      <w:r w:rsidR="00D546C8" w:rsidRPr="00995B3D">
        <w:rPr>
          <w:rFonts w:cs="Arial"/>
          <w:lang w:eastAsia="x-none"/>
        </w:rPr>
        <w:t xml:space="preserve"> the </w:t>
      </w:r>
      <w:r w:rsidR="00B411D2" w:rsidRPr="00995B3D">
        <w:rPr>
          <w:rFonts w:cs="Arial"/>
          <w:lang w:eastAsia="x-none"/>
        </w:rPr>
        <w:t>system's security standing.</w:t>
      </w:r>
      <w:r w:rsidR="002F7147" w:rsidRPr="00995B3D">
        <w:rPr>
          <w:rFonts w:cs="Arial"/>
          <w:lang w:eastAsia="x-none"/>
        </w:rPr>
        <w:t xml:space="preserve"> Thirdly, it enhances trust in NHS digital services, which is </w:t>
      </w:r>
      <w:r w:rsidR="00AF6949" w:rsidRPr="00995B3D">
        <w:rPr>
          <w:rFonts w:cs="Arial"/>
          <w:lang w:eastAsia="x-none"/>
        </w:rPr>
        <w:t>essential for the continued growth and adoption of digital in healthcare situations.</w:t>
      </w:r>
    </w:p>
    <w:p w14:paraId="7F8C9108" w14:textId="34D02A95" w:rsidR="0024019E" w:rsidRPr="00995B3D" w:rsidRDefault="0024019E" w:rsidP="00995B3D">
      <w:pPr>
        <w:ind w:right="-61"/>
        <w:rPr>
          <w:rFonts w:cs="Arial"/>
          <w:lang w:eastAsia="x-none"/>
        </w:rPr>
      </w:pPr>
    </w:p>
    <w:p w14:paraId="2B31793E" w14:textId="26CAB864" w:rsidR="0024019E" w:rsidRPr="00995B3D" w:rsidRDefault="0024019E" w:rsidP="00995B3D">
      <w:pPr>
        <w:ind w:right="-61"/>
        <w:rPr>
          <w:rFonts w:cs="Arial"/>
        </w:rPr>
      </w:pPr>
      <w:r w:rsidRPr="00995B3D">
        <w:rPr>
          <w:rFonts w:cs="Arial"/>
          <w:lang w:eastAsia="x-none"/>
        </w:rPr>
        <w:t xml:space="preserve">Understanding these </w:t>
      </w:r>
      <w:r w:rsidR="00A2745B" w:rsidRPr="00995B3D">
        <w:rPr>
          <w:rFonts w:cs="Arial"/>
          <w:lang w:eastAsia="x-none"/>
        </w:rPr>
        <w:t>vulnerabilities</w:t>
      </w:r>
      <w:r w:rsidRPr="00995B3D">
        <w:rPr>
          <w:rFonts w:cs="Arial"/>
          <w:lang w:eastAsia="x-none"/>
        </w:rPr>
        <w:t xml:space="preserve"> </w:t>
      </w:r>
      <w:r w:rsidR="00C90569" w:rsidRPr="00995B3D">
        <w:rPr>
          <w:rFonts w:cs="Arial"/>
          <w:lang w:eastAsia="x-none"/>
        </w:rPr>
        <w:t xml:space="preserve">is essential for multiple reasons. First, it helps to protect sensitive patient information stored and processed </w:t>
      </w:r>
      <w:r w:rsidR="0011343F" w:rsidRPr="00995B3D">
        <w:rPr>
          <w:rFonts w:cs="Arial"/>
          <w:lang w:eastAsia="x-none"/>
        </w:rPr>
        <w:t xml:space="preserve">by the NHS web application. </w:t>
      </w:r>
      <w:r w:rsidR="00A2745B" w:rsidRPr="00995B3D">
        <w:rPr>
          <w:rFonts w:cs="Arial"/>
          <w:lang w:eastAsia="x-none"/>
        </w:rPr>
        <w:t>Secondly</w:t>
      </w:r>
      <w:r w:rsidR="0011343F" w:rsidRPr="00995B3D">
        <w:rPr>
          <w:rFonts w:cs="Arial"/>
          <w:lang w:eastAsia="x-none"/>
        </w:rPr>
        <w:t xml:space="preserve">, it </w:t>
      </w:r>
      <w:r w:rsidR="00A2745B" w:rsidRPr="00995B3D">
        <w:rPr>
          <w:rFonts w:cs="Arial"/>
          <w:lang w:eastAsia="x-none"/>
        </w:rPr>
        <w:t>safeguards</w:t>
      </w:r>
      <w:r w:rsidR="0011343F" w:rsidRPr="00995B3D">
        <w:rPr>
          <w:rFonts w:cs="Arial"/>
          <w:lang w:eastAsia="x-none"/>
        </w:rPr>
        <w:t xml:space="preserve"> the reputation of </w:t>
      </w:r>
      <w:r w:rsidR="00A2745B" w:rsidRPr="00995B3D">
        <w:rPr>
          <w:rFonts w:cs="Arial"/>
          <w:lang w:eastAsia="x-none"/>
        </w:rPr>
        <w:t>the NHS b</w:t>
      </w:r>
      <w:r w:rsidR="009B0684" w:rsidRPr="00995B3D">
        <w:rPr>
          <w:rFonts w:cs="Arial"/>
          <w:lang w:eastAsia="x-none"/>
        </w:rPr>
        <w:t>y</w:t>
      </w:r>
      <w:r w:rsidR="00A2745B" w:rsidRPr="00995B3D">
        <w:rPr>
          <w:rFonts w:cs="Arial"/>
          <w:lang w:eastAsia="x-none"/>
        </w:rPr>
        <w:t xml:space="preserve"> preventing security </w:t>
      </w:r>
      <w:r w:rsidR="00A2745B" w:rsidRPr="00995B3D">
        <w:rPr>
          <w:rFonts w:cs="Arial"/>
          <w:lang w:eastAsia="x-none"/>
        </w:rPr>
        <w:lastRenderedPageBreak/>
        <w:t>breache</w:t>
      </w:r>
      <w:r w:rsidR="009B0684" w:rsidRPr="00995B3D">
        <w:rPr>
          <w:rFonts w:cs="Arial"/>
          <w:lang w:eastAsia="x-none"/>
        </w:rPr>
        <w:t>s</w:t>
      </w:r>
      <w:r w:rsidR="00A2745B" w:rsidRPr="00995B3D">
        <w:rPr>
          <w:rFonts w:cs="Arial"/>
          <w:lang w:eastAsia="x-none"/>
        </w:rPr>
        <w:t xml:space="preserve"> that could lead to financial loss and legal consequences, which there </w:t>
      </w:r>
      <w:r w:rsidR="009B0684" w:rsidRPr="00995B3D">
        <w:rPr>
          <w:rFonts w:cs="Arial"/>
          <w:lang w:eastAsia="x-none"/>
        </w:rPr>
        <w:t>have</w:t>
      </w:r>
      <w:r w:rsidR="00A2745B" w:rsidRPr="00995B3D">
        <w:rPr>
          <w:rFonts w:cs="Arial"/>
          <w:lang w:eastAsia="x-none"/>
        </w:rPr>
        <w:t xml:space="preserve"> been within the last few months </w:t>
      </w:r>
      <w:r w:rsidR="00671DD1" w:rsidRPr="00995B3D">
        <w:rPr>
          <w:rFonts w:cs="Arial"/>
          <w:lang w:eastAsia="x-none"/>
        </w:rPr>
        <w:t xml:space="preserve">such as the </w:t>
      </w:r>
      <w:proofErr w:type="spellStart"/>
      <w:r w:rsidR="000A6633" w:rsidRPr="00995B3D">
        <w:rPr>
          <w:rFonts w:cs="Arial"/>
          <w:lang w:eastAsia="x-none"/>
        </w:rPr>
        <w:t>Synnovis</w:t>
      </w:r>
      <w:proofErr w:type="spellEnd"/>
      <w:r w:rsidR="00B91404" w:rsidRPr="00995B3D">
        <w:rPr>
          <w:rFonts w:cs="Arial"/>
          <w:lang w:eastAsia="x-none"/>
        </w:rPr>
        <w:t xml:space="preserve"> </w:t>
      </w:r>
      <w:proofErr w:type="spellStart"/>
      <w:r w:rsidR="00B91404" w:rsidRPr="00995B3D">
        <w:rPr>
          <w:rFonts w:cs="Arial"/>
          <w:lang w:eastAsia="x-none"/>
        </w:rPr>
        <w:t>c</w:t>
      </w:r>
      <w:r w:rsidR="000A6633" w:rsidRPr="00995B3D">
        <w:rPr>
          <w:rFonts w:cs="Arial"/>
          <w:lang w:eastAsia="x-none"/>
        </w:rPr>
        <w:t>y</w:t>
      </w:r>
      <w:r w:rsidR="00B91404" w:rsidRPr="00995B3D">
        <w:rPr>
          <w:rFonts w:cs="Arial"/>
          <w:lang w:eastAsia="x-none"/>
        </w:rPr>
        <w:t>ber attack</w:t>
      </w:r>
      <w:proofErr w:type="spellEnd"/>
      <w:r w:rsidR="00B91404" w:rsidRPr="00995B3D">
        <w:rPr>
          <w:rFonts w:cs="Arial"/>
          <w:lang w:eastAsia="x-none"/>
        </w:rPr>
        <w:t xml:space="preserve"> which </w:t>
      </w:r>
      <w:r w:rsidR="000A6633" w:rsidRPr="00995B3D">
        <w:rPr>
          <w:rFonts w:cs="Arial"/>
          <w:lang w:eastAsia="x-none"/>
        </w:rPr>
        <w:t>occurred</w:t>
      </w:r>
      <w:r w:rsidR="00B91404" w:rsidRPr="00995B3D">
        <w:rPr>
          <w:rFonts w:cs="Arial"/>
          <w:lang w:eastAsia="x-none"/>
        </w:rPr>
        <w:t xml:space="preserve"> in June 2024</w:t>
      </w:r>
      <w:r w:rsidR="002C7AD8" w:rsidRPr="00995B3D">
        <w:rPr>
          <w:rFonts w:cs="Arial"/>
          <w:lang w:eastAsia="x-none"/>
        </w:rPr>
        <w:t>.</w:t>
      </w:r>
      <w:r w:rsidR="005F05E1" w:rsidRPr="00995B3D">
        <w:rPr>
          <w:rFonts w:cs="Arial"/>
          <w:lang w:eastAsia="x-none"/>
        </w:rPr>
        <w:t xml:space="preserve"> </w:t>
      </w:r>
      <w:proofErr w:type="spellStart"/>
      <w:r w:rsidR="005F05E1" w:rsidRPr="00995B3D">
        <w:rPr>
          <w:rFonts w:cs="Arial"/>
          <w:lang w:eastAsia="x-none"/>
        </w:rPr>
        <w:t>Synnovis</w:t>
      </w:r>
      <w:proofErr w:type="spellEnd"/>
      <w:r w:rsidR="002C7AD8" w:rsidRPr="00995B3D">
        <w:rPr>
          <w:rFonts w:cs="Arial"/>
          <w:lang w:eastAsia="x-none"/>
        </w:rPr>
        <w:t>,</w:t>
      </w:r>
      <w:r w:rsidR="005F05E1" w:rsidRPr="00995B3D">
        <w:rPr>
          <w:rFonts w:cs="Arial"/>
          <w:lang w:eastAsia="x-none"/>
        </w:rPr>
        <w:t xml:space="preserve"> a pathology laboratory which</w:t>
      </w:r>
      <w:r w:rsidR="00C472BD" w:rsidRPr="00995B3D">
        <w:rPr>
          <w:rFonts w:cs="Arial"/>
          <w:lang w:eastAsia="x-none"/>
        </w:rPr>
        <w:t xml:space="preserve"> supports multiple NHS organisations in southeast London, </w:t>
      </w:r>
      <w:r w:rsidR="00233D7A" w:rsidRPr="00995B3D">
        <w:rPr>
          <w:rFonts w:cs="Arial"/>
          <w:lang w:eastAsia="x-none"/>
        </w:rPr>
        <w:t xml:space="preserve">was a victim </w:t>
      </w:r>
      <w:r w:rsidR="00A826E9" w:rsidRPr="00995B3D">
        <w:rPr>
          <w:rFonts w:cs="Arial"/>
          <w:lang w:eastAsia="x-none"/>
        </w:rPr>
        <w:t>of</w:t>
      </w:r>
      <w:r w:rsidR="00233D7A" w:rsidRPr="00995B3D">
        <w:rPr>
          <w:rFonts w:cs="Arial"/>
          <w:lang w:eastAsia="x-none"/>
        </w:rPr>
        <w:t xml:space="preserve"> a </w:t>
      </w:r>
      <w:r w:rsidR="00A826E9" w:rsidRPr="00995B3D">
        <w:rPr>
          <w:rFonts w:cs="Arial"/>
          <w:lang w:eastAsia="x-none"/>
        </w:rPr>
        <w:t>ransomware</w:t>
      </w:r>
      <w:r w:rsidR="00233D7A" w:rsidRPr="00995B3D">
        <w:rPr>
          <w:rFonts w:cs="Arial"/>
          <w:lang w:eastAsia="x-none"/>
        </w:rPr>
        <w:t xml:space="preserve"> attack. The hackers</w:t>
      </w:r>
      <w:r w:rsidR="00A826E9" w:rsidRPr="00995B3D">
        <w:rPr>
          <w:rFonts w:cs="Arial"/>
          <w:lang w:eastAsia="x-none"/>
        </w:rPr>
        <w:t xml:space="preserve"> made claims that they’ve published internal </w:t>
      </w:r>
      <w:r w:rsidR="00BE24BB" w:rsidRPr="00995B3D">
        <w:rPr>
          <w:rFonts w:cs="Arial"/>
          <w:lang w:eastAsia="x-none"/>
        </w:rPr>
        <w:t>data,</w:t>
      </w:r>
      <w:r w:rsidR="00A826E9" w:rsidRPr="00995B3D">
        <w:rPr>
          <w:rFonts w:cs="Arial"/>
          <w:lang w:eastAsia="x-none"/>
        </w:rPr>
        <w:t xml:space="preserve"> but this remains unverified.</w:t>
      </w:r>
    </w:p>
    <w:p w14:paraId="3EBCCDDE" w14:textId="77777777" w:rsidR="00122145" w:rsidRPr="00995B3D" w:rsidRDefault="00122145" w:rsidP="00995B3D">
      <w:pPr>
        <w:ind w:right="-61"/>
        <w:rPr>
          <w:rFonts w:cs="Arial"/>
        </w:rPr>
      </w:pPr>
    </w:p>
    <w:p w14:paraId="57E725E1" w14:textId="3F440269" w:rsidR="00D221B0" w:rsidRPr="00995B3D" w:rsidRDefault="00BC39B1" w:rsidP="00995B3D">
      <w:pPr>
        <w:ind w:right="-61"/>
        <w:rPr>
          <w:rFonts w:cs="Arial"/>
        </w:rPr>
      </w:pPr>
      <w:r w:rsidRPr="00995B3D">
        <w:rPr>
          <w:rFonts w:cs="Arial"/>
        </w:rPr>
        <w:t xml:space="preserve">Recognising these </w:t>
      </w:r>
      <w:r w:rsidR="00DD2005" w:rsidRPr="00995B3D">
        <w:rPr>
          <w:rFonts w:cs="Arial"/>
        </w:rPr>
        <w:t xml:space="preserve">complexities, </w:t>
      </w:r>
      <w:r w:rsidR="00AF2AE9" w:rsidRPr="00995B3D">
        <w:rPr>
          <w:rFonts w:cs="Arial"/>
        </w:rPr>
        <w:t xml:space="preserve">this </w:t>
      </w:r>
      <w:r w:rsidR="005B191C" w:rsidRPr="00995B3D">
        <w:rPr>
          <w:rFonts w:cs="Arial"/>
        </w:rPr>
        <w:t>final</w:t>
      </w:r>
      <w:r w:rsidR="00AF2AE9" w:rsidRPr="00995B3D">
        <w:rPr>
          <w:rFonts w:cs="Arial"/>
        </w:rPr>
        <w:t xml:space="preserve"> year project aims to investigate the security of the NHS’s </w:t>
      </w:r>
      <w:r w:rsidR="0067036E" w:rsidRPr="00995B3D">
        <w:rPr>
          <w:rFonts w:cs="Arial"/>
        </w:rPr>
        <w:t>System X</w:t>
      </w:r>
      <w:r w:rsidR="00AF2AE9" w:rsidRPr="00995B3D">
        <w:rPr>
          <w:rFonts w:cs="Arial"/>
        </w:rPr>
        <w:t xml:space="preserve">, </w:t>
      </w:r>
      <w:r w:rsidR="00D110C6" w:rsidRPr="00995B3D">
        <w:rPr>
          <w:rFonts w:cs="Arial"/>
        </w:rPr>
        <w:t xml:space="preserve">which is responsible </w:t>
      </w:r>
      <w:r w:rsidR="008C37C4" w:rsidRPr="00995B3D">
        <w:rPr>
          <w:rFonts w:cs="Arial"/>
        </w:rPr>
        <w:t xml:space="preserve">for the exchange of </w:t>
      </w:r>
      <w:r w:rsidR="00D97E44" w:rsidRPr="00995B3D">
        <w:rPr>
          <w:rFonts w:cs="Arial"/>
        </w:rPr>
        <w:t>critical medical data</w:t>
      </w:r>
      <w:r w:rsidR="001357E8" w:rsidRPr="00995B3D">
        <w:rPr>
          <w:rFonts w:cs="Arial"/>
        </w:rPr>
        <w:t xml:space="preserve"> between secondary care facilities (Hospital labs) and </w:t>
      </w:r>
      <w:r w:rsidR="0076320E" w:rsidRPr="00995B3D">
        <w:rPr>
          <w:rFonts w:cs="Arial"/>
        </w:rPr>
        <w:t>doctor's</w:t>
      </w:r>
      <w:r w:rsidR="00F061E5" w:rsidRPr="00995B3D">
        <w:rPr>
          <w:rFonts w:cs="Arial"/>
        </w:rPr>
        <w:t xml:space="preserve"> surgeries (primary care)</w:t>
      </w:r>
      <w:r w:rsidR="000C1128" w:rsidRPr="00995B3D">
        <w:rPr>
          <w:rFonts w:cs="Arial"/>
        </w:rPr>
        <w:t xml:space="preserve">. By </w:t>
      </w:r>
      <w:r w:rsidR="00CD7B40" w:rsidRPr="00995B3D">
        <w:rPr>
          <w:rFonts w:cs="Arial"/>
        </w:rPr>
        <w:t xml:space="preserve">utilising the comprehensive framework of the Open Web Application Security Project (OWASP), this project will </w:t>
      </w:r>
      <w:r w:rsidR="005B191C" w:rsidRPr="00995B3D">
        <w:rPr>
          <w:rFonts w:cs="Arial"/>
        </w:rPr>
        <w:t>investigate</w:t>
      </w:r>
      <w:r w:rsidR="00C823F2" w:rsidRPr="00995B3D">
        <w:rPr>
          <w:rFonts w:cs="Arial"/>
        </w:rPr>
        <w:t xml:space="preserve"> the top 10 web application </w:t>
      </w:r>
      <w:r w:rsidR="005B191C" w:rsidRPr="00995B3D">
        <w:rPr>
          <w:rFonts w:cs="Arial"/>
        </w:rPr>
        <w:t>security</w:t>
      </w:r>
      <w:r w:rsidR="00C823F2" w:rsidRPr="00995B3D">
        <w:rPr>
          <w:rFonts w:cs="Arial"/>
        </w:rPr>
        <w:t xml:space="preserve"> risks as identified by OWASP and narrow them </w:t>
      </w:r>
      <w:r w:rsidR="0076320E" w:rsidRPr="00995B3D">
        <w:rPr>
          <w:rFonts w:cs="Arial"/>
        </w:rPr>
        <w:t xml:space="preserve">down </w:t>
      </w:r>
      <w:r w:rsidR="00C823F2" w:rsidRPr="00995B3D">
        <w:rPr>
          <w:rFonts w:cs="Arial"/>
        </w:rPr>
        <w:t>from</w:t>
      </w:r>
      <w:r w:rsidR="005B191C" w:rsidRPr="00995B3D">
        <w:rPr>
          <w:rFonts w:cs="Arial"/>
        </w:rPr>
        <w:t xml:space="preserve"> ten to five specific attacks which are the most pertinent to the NHS test system.</w:t>
      </w:r>
      <w:r w:rsidR="001D3430" w:rsidRPr="00995B3D">
        <w:rPr>
          <w:rFonts w:cs="Arial"/>
        </w:rPr>
        <w:t xml:space="preserve"> </w:t>
      </w:r>
    </w:p>
    <w:p w14:paraId="2CFB9B6F" w14:textId="77777777" w:rsidR="00D221B0" w:rsidRPr="00995B3D" w:rsidRDefault="00D221B0" w:rsidP="00995B3D">
      <w:pPr>
        <w:ind w:right="-61"/>
        <w:rPr>
          <w:rFonts w:cs="Arial"/>
        </w:rPr>
      </w:pPr>
    </w:p>
    <w:p w14:paraId="62BB3AD1" w14:textId="512373D7" w:rsidR="00E4568D" w:rsidRPr="00995B3D" w:rsidRDefault="001D3430" w:rsidP="00995B3D">
      <w:pPr>
        <w:ind w:right="-61"/>
        <w:rPr>
          <w:rFonts w:cs="Arial"/>
        </w:rPr>
      </w:pPr>
      <w:r w:rsidRPr="00995B3D">
        <w:rPr>
          <w:rFonts w:cs="Arial"/>
        </w:rPr>
        <w:t xml:space="preserve">These </w:t>
      </w:r>
      <w:r w:rsidR="006F6284" w:rsidRPr="00995B3D">
        <w:rPr>
          <w:rFonts w:cs="Arial"/>
        </w:rPr>
        <w:t>can be narrowed down by the relevance to the project goal</w:t>
      </w:r>
      <w:r w:rsidR="00A97B6C" w:rsidRPr="00995B3D">
        <w:rPr>
          <w:rFonts w:cs="Arial"/>
        </w:rPr>
        <w:t xml:space="preserve"> which </w:t>
      </w:r>
      <w:r w:rsidR="00B22AB8" w:rsidRPr="00995B3D">
        <w:rPr>
          <w:rFonts w:cs="Arial"/>
        </w:rPr>
        <w:t>aligns</w:t>
      </w:r>
      <w:r w:rsidR="00A97B6C" w:rsidRPr="00995B3D">
        <w:rPr>
          <w:rFonts w:cs="Arial"/>
        </w:rPr>
        <w:t xml:space="preserve"> closely to the objectives and goals.</w:t>
      </w:r>
      <w:r w:rsidR="00CA18CC" w:rsidRPr="00995B3D">
        <w:rPr>
          <w:rFonts w:cs="Arial"/>
        </w:rPr>
        <w:t xml:space="preserve"> By</w:t>
      </w:r>
      <w:r w:rsidR="006F6284" w:rsidRPr="00995B3D">
        <w:rPr>
          <w:rFonts w:cs="Arial"/>
        </w:rPr>
        <w:t xml:space="preserve"> impact and importance</w:t>
      </w:r>
      <w:r w:rsidR="00CA18CC" w:rsidRPr="00995B3D">
        <w:rPr>
          <w:rFonts w:cs="Arial"/>
        </w:rPr>
        <w:t xml:space="preserve">, could focus on the </w:t>
      </w:r>
      <w:r w:rsidR="00763F28" w:rsidRPr="00995B3D">
        <w:rPr>
          <w:rFonts w:cs="Arial"/>
        </w:rPr>
        <w:t>vulnerabilities</w:t>
      </w:r>
      <w:r w:rsidR="00CA18CC" w:rsidRPr="00995B3D">
        <w:rPr>
          <w:rFonts w:cs="Arial"/>
        </w:rPr>
        <w:t xml:space="preserve"> that have the </w:t>
      </w:r>
      <w:r w:rsidR="00763F28" w:rsidRPr="00995B3D">
        <w:rPr>
          <w:rFonts w:cs="Arial"/>
        </w:rPr>
        <w:t>highest potential to make a significant difference</w:t>
      </w:r>
      <w:r w:rsidR="008B591E" w:rsidRPr="00995B3D">
        <w:rPr>
          <w:rFonts w:cs="Arial"/>
        </w:rPr>
        <w:t>, or add the most value. By feasibilit</w:t>
      </w:r>
      <w:r w:rsidR="00264E22" w:rsidRPr="00995B3D">
        <w:rPr>
          <w:rFonts w:cs="Arial"/>
        </w:rPr>
        <w:t>y, how feasible it would be to implement due to th</w:t>
      </w:r>
      <w:r w:rsidR="00C35AF4" w:rsidRPr="00995B3D">
        <w:rPr>
          <w:rFonts w:cs="Arial"/>
        </w:rPr>
        <w:t xml:space="preserve">e </w:t>
      </w:r>
      <w:r w:rsidR="00D221B0" w:rsidRPr="00995B3D">
        <w:rPr>
          <w:rFonts w:cs="Arial"/>
        </w:rPr>
        <w:t>constraints</w:t>
      </w:r>
      <w:r w:rsidR="00C35AF4" w:rsidRPr="00995B3D">
        <w:rPr>
          <w:rFonts w:cs="Arial"/>
        </w:rPr>
        <w:t xml:space="preserve"> of the project, such as budget, time, </w:t>
      </w:r>
      <w:r w:rsidR="00B22AB8" w:rsidRPr="00995B3D">
        <w:rPr>
          <w:rFonts w:cs="Arial"/>
        </w:rPr>
        <w:t xml:space="preserve">and </w:t>
      </w:r>
      <w:r w:rsidR="00C35AF4" w:rsidRPr="00995B3D">
        <w:rPr>
          <w:rFonts w:cs="Arial"/>
        </w:rPr>
        <w:t>available resources.</w:t>
      </w:r>
      <w:r w:rsidR="00763F28" w:rsidRPr="00995B3D">
        <w:rPr>
          <w:rFonts w:cs="Arial"/>
        </w:rPr>
        <w:t xml:space="preserve"> </w:t>
      </w:r>
      <w:r w:rsidR="00D62D5C" w:rsidRPr="00995B3D">
        <w:rPr>
          <w:rFonts w:cs="Arial"/>
        </w:rPr>
        <w:t xml:space="preserve">The quality and reliability, by </w:t>
      </w:r>
      <w:r w:rsidR="00417D01" w:rsidRPr="00995B3D">
        <w:rPr>
          <w:rFonts w:cs="Arial"/>
        </w:rPr>
        <w:t xml:space="preserve">choosing vulnerabilities that have a </w:t>
      </w:r>
      <w:r w:rsidR="00B22AB8" w:rsidRPr="00995B3D">
        <w:rPr>
          <w:rFonts w:cs="Arial"/>
        </w:rPr>
        <w:t>high</w:t>
      </w:r>
      <w:r w:rsidR="00417D01" w:rsidRPr="00995B3D">
        <w:rPr>
          <w:rFonts w:cs="Arial"/>
        </w:rPr>
        <w:t xml:space="preserve"> probability of success or are </w:t>
      </w:r>
      <w:r w:rsidR="00B22AB8" w:rsidRPr="00995B3D">
        <w:rPr>
          <w:rFonts w:cs="Arial"/>
        </w:rPr>
        <w:t>backed</w:t>
      </w:r>
      <w:r w:rsidR="00417D01" w:rsidRPr="00995B3D">
        <w:rPr>
          <w:rFonts w:cs="Arial"/>
        </w:rPr>
        <w:t xml:space="preserve"> up by credible resources.</w:t>
      </w:r>
      <w:r w:rsidR="000F244F" w:rsidRPr="00995B3D">
        <w:rPr>
          <w:rFonts w:cs="Arial"/>
        </w:rPr>
        <w:t xml:space="preserve"> </w:t>
      </w:r>
      <w:r w:rsidR="006D53C1" w:rsidRPr="00995B3D">
        <w:rPr>
          <w:rFonts w:cs="Arial"/>
        </w:rPr>
        <w:t>Innovation</w:t>
      </w:r>
      <w:r w:rsidR="000F244F" w:rsidRPr="00995B3D">
        <w:rPr>
          <w:rFonts w:cs="Arial"/>
        </w:rPr>
        <w:t xml:space="preserve"> and uniqueness, </w:t>
      </w:r>
      <w:r w:rsidR="006D53C1" w:rsidRPr="00995B3D">
        <w:rPr>
          <w:rFonts w:cs="Arial"/>
        </w:rPr>
        <w:t>prioritise</w:t>
      </w:r>
      <w:r w:rsidR="000F244F" w:rsidRPr="00995B3D">
        <w:rPr>
          <w:rFonts w:cs="Arial"/>
        </w:rPr>
        <w:t xml:space="preserve"> the </w:t>
      </w:r>
      <w:r w:rsidR="006D53C1" w:rsidRPr="00995B3D">
        <w:rPr>
          <w:rFonts w:cs="Arial"/>
        </w:rPr>
        <w:t>vulnerabilities</w:t>
      </w:r>
      <w:r w:rsidR="000F244F" w:rsidRPr="00995B3D">
        <w:rPr>
          <w:rFonts w:cs="Arial"/>
        </w:rPr>
        <w:t xml:space="preserve"> </w:t>
      </w:r>
      <w:r w:rsidR="00B22AB8" w:rsidRPr="00995B3D">
        <w:rPr>
          <w:rFonts w:cs="Arial"/>
        </w:rPr>
        <w:t xml:space="preserve">that </w:t>
      </w:r>
      <w:r w:rsidR="006D53C1" w:rsidRPr="00995B3D">
        <w:rPr>
          <w:rFonts w:cs="Arial"/>
        </w:rPr>
        <w:t>could potentially</w:t>
      </w:r>
      <w:r w:rsidR="000F244F" w:rsidRPr="00995B3D">
        <w:rPr>
          <w:rFonts w:cs="Arial"/>
        </w:rPr>
        <w:t xml:space="preserve"> bring something new or unique</w:t>
      </w:r>
      <w:r w:rsidR="00E4568D" w:rsidRPr="00995B3D">
        <w:rPr>
          <w:rFonts w:cs="Arial"/>
        </w:rPr>
        <w:t xml:space="preserve">, such as </w:t>
      </w:r>
      <w:r w:rsidR="006D53C1" w:rsidRPr="00995B3D">
        <w:rPr>
          <w:rFonts w:cs="Arial"/>
        </w:rPr>
        <w:t>unique</w:t>
      </w:r>
      <w:r w:rsidR="00E4568D" w:rsidRPr="00995B3D">
        <w:rPr>
          <w:rFonts w:cs="Arial"/>
        </w:rPr>
        <w:t xml:space="preserve"> features, </w:t>
      </w:r>
      <w:r w:rsidR="006D53C1" w:rsidRPr="00995B3D">
        <w:rPr>
          <w:rFonts w:cs="Arial"/>
        </w:rPr>
        <w:t>approaches,</w:t>
      </w:r>
      <w:r w:rsidR="00E4568D" w:rsidRPr="00995B3D">
        <w:rPr>
          <w:rFonts w:cs="Arial"/>
        </w:rPr>
        <w:t xml:space="preserve"> or perspectives. Audience o</w:t>
      </w:r>
      <w:r w:rsidR="006D53C1" w:rsidRPr="00995B3D">
        <w:rPr>
          <w:rFonts w:cs="Arial"/>
        </w:rPr>
        <w:t>r</w:t>
      </w:r>
      <w:r w:rsidR="00E4568D" w:rsidRPr="00995B3D">
        <w:rPr>
          <w:rFonts w:cs="Arial"/>
        </w:rPr>
        <w:t xml:space="preserve"> </w:t>
      </w:r>
      <w:r w:rsidR="006D53C1" w:rsidRPr="00995B3D">
        <w:rPr>
          <w:rFonts w:cs="Arial"/>
        </w:rPr>
        <w:t>stakeholders’</w:t>
      </w:r>
      <w:r w:rsidR="008D1ADF" w:rsidRPr="00995B3D">
        <w:rPr>
          <w:rFonts w:cs="Arial"/>
        </w:rPr>
        <w:t xml:space="preserve"> preference, by taking into consi</w:t>
      </w:r>
      <w:r w:rsidR="00BA16EB" w:rsidRPr="00995B3D">
        <w:rPr>
          <w:rFonts w:cs="Arial"/>
        </w:rPr>
        <w:t xml:space="preserve">deration the needs of the business or </w:t>
      </w:r>
      <w:r w:rsidR="00220274" w:rsidRPr="00995B3D">
        <w:rPr>
          <w:rFonts w:cs="Arial"/>
        </w:rPr>
        <w:t>by choosing options that target their individual preference.</w:t>
      </w:r>
      <w:r w:rsidR="00974DB6" w:rsidRPr="00995B3D">
        <w:rPr>
          <w:rFonts w:cs="Arial"/>
        </w:rPr>
        <w:t xml:space="preserve"> Risk assessment, evaluating the </w:t>
      </w:r>
      <w:r w:rsidR="00633D27" w:rsidRPr="00995B3D">
        <w:rPr>
          <w:rFonts w:cs="Arial"/>
        </w:rPr>
        <w:t>potential</w:t>
      </w:r>
      <w:r w:rsidR="00974DB6" w:rsidRPr="00995B3D">
        <w:rPr>
          <w:rFonts w:cs="Arial"/>
        </w:rPr>
        <w:t xml:space="preserve"> risk</w:t>
      </w:r>
      <w:r w:rsidR="00973157" w:rsidRPr="00995B3D">
        <w:rPr>
          <w:rFonts w:cs="Arial"/>
        </w:rPr>
        <w:t xml:space="preserve"> </w:t>
      </w:r>
      <w:r w:rsidR="00974DB6" w:rsidRPr="00995B3D">
        <w:rPr>
          <w:rFonts w:cs="Arial"/>
        </w:rPr>
        <w:t>associated wit</w:t>
      </w:r>
      <w:r w:rsidR="00633D27" w:rsidRPr="00995B3D">
        <w:rPr>
          <w:rFonts w:cs="Arial"/>
        </w:rPr>
        <w:t xml:space="preserve">h each </w:t>
      </w:r>
      <w:r w:rsidR="00973157" w:rsidRPr="00995B3D">
        <w:rPr>
          <w:rFonts w:cs="Arial"/>
        </w:rPr>
        <w:t>option</w:t>
      </w:r>
      <w:r w:rsidR="00633D27" w:rsidRPr="00995B3D">
        <w:rPr>
          <w:rFonts w:cs="Arial"/>
        </w:rPr>
        <w:t xml:space="preserve">, and </w:t>
      </w:r>
      <w:r w:rsidR="00973157" w:rsidRPr="00995B3D">
        <w:rPr>
          <w:rFonts w:cs="Arial"/>
        </w:rPr>
        <w:t>prioritising</w:t>
      </w:r>
      <w:r w:rsidR="00633D27" w:rsidRPr="00995B3D">
        <w:rPr>
          <w:rFonts w:cs="Arial"/>
        </w:rPr>
        <w:t xml:space="preserve"> those will lower levels of risk</w:t>
      </w:r>
      <w:r w:rsidR="00973157" w:rsidRPr="00995B3D">
        <w:rPr>
          <w:rFonts w:cs="Arial"/>
        </w:rPr>
        <w:t xml:space="preserve">. Scalability and sustainability, consider the </w:t>
      </w:r>
      <w:r w:rsidR="008A2439" w:rsidRPr="00995B3D">
        <w:rPr>
          <w:rFonts w:cs="Arial"/>
        </w:rPr>
        <w:t xml:space="preserve">scalability and </w:t>
      </w:r>
      <w:r w:rsidR="00C06591" w:rsidRPr="00995B3D">
        <w:rPr>
          <w:rFonts w:cs="Arial"/>
        </w:rPr>
        <w:t>long-term</w:t>
      </w:r>
      <w:r w:rsidR="008A2439" w:rsidRPr="00995B3D">
        <w:rPr>
          <w:rFonts w:cs="Arial"/>
        </w:rPr>
        <w:t xml:space="preserve"> </w:t>
      </w:r>
      <w:r w:rsidR="0046749F" w:rsidRPr="00995B3D">
        <w:rPr>
          <w:rFonts w:cs="Arial"/>
        </w:rPr>
        <w:t>scalability</w:t>
      </w:r>
      <w:r w:rsidR="008A2439" w:rsidRPr="00995B3D">
        <w:rPr>
          <w:rFonts w:cs="Arial"/>
        </w:rPr>
        <w:t xml:space="preserve"> of each opt</w:t>
      </w:r>
      <w:r w:rsidR="0046749F" w:rsidRPr="00995B3D">
        <w:rPr>
          <w:rFonts w:cs="Arial"/>
        </w:rPr>
        <w:t>ion</w:t>
      </w:r>
      <w:r w:rsidR="008A2439" w:rsidRPr="00995B3D">
        <w:rPr>
          <w:rFonts w:cs="Arial"/>
        </w:rPr>
        <w:t xml:space="preserve">. </w:t>
      </w:r>
      <w:r w:rsidR="0046749F" w:rsidRPr="00995B3D">
        <w:rPr>
          <w:rFonts w:cs="Arial"/>
        </w:rPr>
        <w:t>Therefore,</w:t>
      </w:r>
      <w:r w:rsidR="008A2439" w:rsidRPr="00995B3D">
        <w:rPr>
          <w:rFonts w:cs="Arial"/>
        </w:rPr>
        <w:t xml:space="preserve"> choosing the options that can grow or adapt over time to meet </w:t>
      </w:r>
      <w:r w:rsidR="0046749F" w:rsidRPr="00995B3D">
        <w:rPr>
          <w:rFonts w:cs="Arial"/>
        </w:rPr>
        <w:t>potential evolving project needs.</w:t>
      </w:r>
    </w:p>
    <w:p w14:paraId="20D2FEC7" w14:textId="77777777" w:rsidR="00757C03" w:rsidRPr="00995B3D" w:rsidRDefault="00757C03" w:rsidP="00995B3D">
      <w:pPr>
        <w:ind w:right="-61"/>
        <w:rPr>
          <w:rFonts w:cs="Arial"/>
        </w:rPr>
      </w:pPr>
    </w:p>
    <w:p w14:paraId="794D6373" w14:textId="77777777" w:rsidR="00BE24BB" w:rsidRPr="00995B3D" w:rsidRDefault="00BE24BB" w:rsidP="00995B3D">
      <w:pPr>
        <w:ind w:right="-61"/>
        <w:rPr>
          <w:rFonts w:cs="Arial"/>
        </w:rPr>
      </w:pPr>
    </w:p>
    <w:p w14:paraId="2ED5186A" w14:textId="77777777" w:rsidR="00BE24BB" w:rsidRPr="00995B3D" w:rsidRDefault="00BE24BB" w:rsidP="00995B3D">
      <w:pPr>
        <w:ind w:right="-61"/>
        <w:rPr>
          <w:rFonts w:cs="Arial"/>
        </w:rPr>
      </w:pPr>
    </w:p>
    <w:p w14:paraId="70BA17BD" w14:textId="3E04AE9B" w:rsidR="002E0870" w:rsidRPr="00995B3D" w:rsidRDefault="00757C03" w:rsidP="00995B3D">
      <w:pPr>
        <w:ind w:right="-61"/>
        <w:rPr>
          <w:rFonts w:cs="Arial"/>
        </w:rPr>
      </w:pPr>
      <w:r w:rsidRPr="00995B3D">
        <w:rPr>
          <w:rFonts w:cs="Arial"/>
        </w:rPr>
        <w:lastRenderedPageBreak/>
        <w:t xml:space="preserve">The top </w:t>
      </w:r>
      <w:r w:rsidR="008C681E" w:rsidRPr="00995B3D">
        <w:rPr>
          <w:rFonts w:cs="Arial"/>
        </w:rPr>
        <w:t xml:space="preserve">ten vulnerabilities are published on the OWASP website, which </w:t>
      </w:r>
      <w:r w:rsidR="00B22AB8" w:rsidRPr="00995B3D">
        <w:rPr>
          <w:rFonts w:cs="Arial"/>
        </w:rPr>
        <w:t>is</w:t>
      </w:r>
      <w:r w:rsidR="008C681E" w:rsidRPr="00995B3D">
        <w:rPr>
          <w:rFonts w:cs="Arial"/>
        </w:rPr>
        <w:t xml:space="preserve"> updated every four years.</w:t>
      </w:r>
      <w:r w:rsidRPr="00995B3D">
        <w:rPr>
          <w:rFonts w:cs="Arial"/>
        </w:rPr>
        <w:t xml:space="preserve"> </w:t>
      </w:r>
    </w:p>
    <w:p w14:paraId="28FB0E77" w14:textId="0118734F" w:rsidR="002E0870" w:rsidRPr="00995B3D" w:rsidRDefault="002E0870" w:rsidP="00995B3D">
      <w:pPr>
        <w:ind w:right="-61"/>
        <w:rPr>
          <w:rFonts w:cs="Arial"/>
        </w:rPr>
      </w:pPr>
      <w:r w:rsidRPr="00995B3D">
        <w:rPr>
          <w:rFonts w:cs="Arial"/>
        </w:rPr>
        <w:t>The top 10</w:t>
      </w:r>
      <w:r w:rsidR="001E0C10" w:rsidRPr="00995B3D">
        <w:rPr>
          <w:rFonts w:cs="Arial"/>
        </w:rPr>
        <w:t xml:space="preserve"> current vulnerabilities on</w:t>
      </w:r>
      <w:r w:rsidR="00884E0B" w:rsidRPr="00995B3D">
        <w:rPr>
          <w:rFonts w:cs="Arial"/>
        </w:rPr>
        <w:t xml:space="preserve"> the</w:t>
      </w:r>
      <w:r w:rsidR="001E0C10" w:rsidRPr="00995B3D">
        <w:rPr>
          <w:rFonts w:cs="Arial"/>
        </w:rPr>
        <w:t xml:space="preserve"> OWASP</w:t>
      </w:r>
      <w:r w:rsidR="00201EB3" w:rsidRPr="00995B3D">
        <w:rPr>
          <w:rFonts w:cs="Arial"/>
        </w:rPr>
        <w:t xml:space="preserve"> Website</w:t>
      </w:r>
      <w:sdt>
        <w:sdtPr>
          <w:rPr>
            <w:rFonts w:cs="Arial"/>
          </w:rPr>
          <w:id w:val="1825780964"/>
          <w:citation/>
        </w:sdtPr>
        <w:sdtEndPr/>
        <w:sdtContent>
          <w:r w:rsidR="00C9751E" w:rsidRPr="00995B3D">
            <w:rPr>
              <w:rFonts w:cs="Arial"/>
            </w:rPr>
            <w:fldChar w:fldCharType="begin"/>
          </w:r>
          <w:r w:rsidR="00C9751E" w:rsidRPr="00995B3D">
            <w:rPr>
              <w:rFonts w:cs="Arial"/>
            </w:rPr>
            <w:instrText xml:space="preserve"> CITATION OWA24 \l 2057 </w:instrText>
          </w:r>
          <w:r w:rsidR="00C9751E" w:rsidRPr="00995B3D">
            <w:rPr>
              <w:rFonts w:cs="Arial"/>
            </w:rPr>
            <w:fldChar w:fldCharType="separate"/>
          </w:r>
          <w:r w:rsidR="00D6244A">
            <w:rPr>
              <w:rFonts w:cs="Arial"/>
              <w:noProof/>
            </w:rPr>
            <w:t xml:space="preserve"> </w:t>
          </w:r>
          <w:r w:rsidR="00D6244A" w:rsidRPr="00D6244A">
            <w:rPr>
              <w:rFonts w:cs="Arial"/>
              <w:noProof/>
            </w:rPr>
            <w:t>[1]</w:t>
          </w:r>
          <w:r w:rsidR="00C9751E" w:rsidRPr="00995B3D">
            <w:rPr>
              <w:rFonts w:cs="Arial"/>
            </w:rPr>
            <w:fldChar w:fldCharType="end"/>
          </w:r>
        </w:sdtContent>
      </w:sdt>
      <w:r w:rsidR="00884E0B" w:rsidRPr="00995B3D">
        <w:rPr>
          <w:rFonts w:cs="Arial"/>
        </w:rPr>
        <w:t xml:space="preserve"> </w:t>
      </w:r>
      <w:r w:rsidR="00C7657A" w:rsidRPr="00995B3D">
        <w:rPr>
          <w:rFonts w:cs="Arial"/>
        </w:rPr>
        <w:t xml:space="preserve">website </w:t>
      </w:r>
      <w:proofErr w:type="gramStart"/>
      <w:r w:rsidR="00C7657A" w:rsidRPr="00995B3D">
        <w:rPr>
          <w:rFonts w:cs="Arial"/>
        </w:rPr>
        <w:t>are</w:t>
      </w:r>
      <w:proofErr w:type="gramEnd"/>
      <w:r w:rsidR="001E0C10" w:rsidRPr="00995B3D">
        <w:rPr>
          <w:rFonts w:cs="Arial"/>
        </w:rPr>
        <w:t xml:space="preserve"> </w:t>
      </w:r>
      <w:r w:rsidR="00CB151D" w:rsidRPr="00995B3D">
        <w:rPr>
          <w:rFonts w:cs="Arial"/>
        </w:rPr>
        <w:t>–</w:t>
      </w:r>
    </w:p>
    <w:p w14:paraId="53815A31" w14:textId="6DE13A77" w:rsidR="00CB151D" w:rsidRPr="00995B3D" w:rsidRDefault="00CB151D" w:rsidP="00995B3D">
      <w:pPr>
        <w:pStyle w:val="ListParagraph"/>
        <w:numPr>
          <w:ilvl w:val="0"/>
          <w:numId w:val="10"/>
        </w:numPr>
        <w:ind w:right="-61"/>
        <w:rPr>
          <w:rFonts w:cs="Arial"/>
        </w:rPr>
      </w:pPr>
      <w:r w:rsidRPr="00995B3D">
        <w:rPr>
          <w:rFonts w:cs="Arial"/>
        </w:rPr>
        <w:t>Broken Access Control</w:t>
      </w:r>
    </w:p>
    <w:p w14:paraId="59391168" w14:textId="4BB4529E" w:rsidR="00CB151D" w:rsidRPr="00995B3D" w:rsidRDefault="00D918D7" w:rsidP="00995B3D">
      <w:pPr>
        <w:pStyle w:val="ListParagraph"/>
        <w:numPr>
          <w:ilvl w:val="0"/>
          <w:numId w:val="10"/>
        </w:numPr>
        <w:ind w:right="-61"/>
        <w:rPr>
          <w:rFonts w:cs="Arial"/>
        </w:rPr>
      </w:pPr>
      <w:r w:rsidRPr="00995B3D">
        <w:rPr>
          <w:rFonts w:cs="Arial"/>
        </w:rPr>
        <w:t>Cryptographic</w:t>
      </w:r>
      <w:r w:rsidR="00332DA8" w:rsidRPr="00995B3D">
        <w:rPr>
          <w:rFonts w:cs="Arial"/>
        </w:rPr>
        <w:t xml:space="preserve"> Failures</w:t>
      </w:r>
    </w:p>
    <w:p w14:paraId="535E31D8" w14:textId="429AA967" w:rsidR="00332DA8" w:rsidRPr="00995B3D" w:rsidRDefault="00332DA8" w:rsidP="00995B3D">
      <w:pPr>
        <w:pStyle w:val="ListParagraph"/>
        <w:numPr>
          <w:ilvl w:val="0"/>
          <w:numId w:val="10"/>
        </w:numPr>
        <w:ind w:right="-61"/>
        <w:rPr>
          <w:rFonts w:cs="Arial"/>
        </w:rPr>
      </w:pPr>
      <w:r w:rsidRPr="00995B3D">
        <w:rPr>
          <w:rFonts w:cs="Arial"/>
        </w:rPr>
        <w:t>Injection</w:t>
      </w:r>
    </w:p>
    <w:p w14:paraId="36EB7CB8" w14:textId="247A2314" w:rsidR="00332DA8" w:rsidRPr="00995B3D" w:rsidRDefault="00332DA8" w:rsidP="00995B3D">
      <w:pPr>
        <w:pStyle w:val="ListParagraph"/>
        <w:numPr>
          <w:ilvl w:val="0"/>
          <w:numId w:val="10"/>
        </w:numPr>
        <w:ind w:right="-61"/>
        <w:rPr>
          <w:rFonts w:cs="Arial"/>
        </w:rPr>
      </w:pPr>
      <w:r w:rsidRPr="00995B3D">
        <w:rPr>
          <w:rFonts w:cs="Arial"/>
        </w:rPr>
        <w:t>Insecure Design</w:t>
      </w:r>
    </w:p>
    <w:p w14:paraId="35553E09" w14:textId="02E57C6C" w:rsidR="00332DA8" w:rsidRPr="00995B3D" w:rsidRDefault="00332DA8" w:rsidP="00995B3D">
      <w:pPr>
        <w:pStyle w:val="ListParagraph"/>
        <w:numPr>
          <w:ilvl w:val="0"/>
          <w:numId w:val="10"/>
        </w:numPr>
        <w:ind w:right="-61"/>
        <w:rPr>
          <w:rFonts w:cs="Arial"/>
        </w:rPr>
      </w:pPr>
      <w:r w:rsidRPr="00995B3D">
        <w:rPr>
          <w:rFonts w:cs="Arial"/>
        </w:rPr>
        <w:t>Security Misconfiguration</w:t>
      </w:r>
    </w:p>
    <w:p w14:paraId="7037A5E5" w14:textId="39713043" w:rsidR="00C45084" w:rsidRPr="00995B3D" w:rsidRDefault="00C45084" w:rsidP="00995B3D">
      <w:pPr>
        <w:pStyle w:val="ListParagraph"/>
        <w:numPr>
          <w:ilvl w:val="0"/>
          <w:numId w:val="10"/>
        </w:numPr>
        <w:ind w:right="-61"/>
        <w:rPr>
          <w:rFonts w:cs="Arial"/>
        </w:rPr>
      </w:pPr>
      <w:r w:rsidRPr="00995B3D">
        <w:rPr>
          <w:rFonts w:cs="Arial"/>
        </w:rPr>
        <w:t xml:space="preserve">Vulnerable and Outdated </w:t>
      </w:r>
      <w:r w:rsidR="00D918D7" w:rsidRPr="00995B3D">
        <w:rPr>
          <w:rFonts w:cs="Arial"/>
        </w:rPr>
        <w:t>component</w:t>
      </w:r>
    </w:p>
    <w:p w14:paraId="0B3D46BA" w14:textId="318C4EAF" w:rsidR="00C45084" w:rsidRPr="00995B3D" w:rsidRDefault="00C45084" w:rsidP="00995B3D">
      <w:pPr>
        <w:pStyle w:val="ListParagraph"/>
        <w:numPr>
          <w:ilvl w:val="0"/>
          <w:numId w:val="10"/>
        </w:numPr>
        <w:ind w:right="-61"/>
        <w:rPr>
          <w:rFonts w:cs="Arial"/>
        </w:rPr>
      </w:pPr>
      <w:r w:rsidRPr="00995B3D">
        <w:rPr>
          <w:rFonts w:cs="Arial"/>
        </w:rPr>
        <w:t xml:space="preserve">Identification </w:t>
      </w:r>
      <w:r w:rsidR="00892BBC" w:rsidRPr="00995B3D">
        <w:rPr>
          <w:rFonts w:cs="Arial"/>
        </w:rPr>
        <w:t xml:space="preserve">and Authentication </w:t>
      </w:r>
      <w:r w:rsidRPr="00995B3D">
        <w:rPr>
          <w:rFonts w:cs="Arial"/>
        </w:rPr>
        <w:t>Failures</w:t>
      </w:r>
    </w:p>
    <w:p w14:paraId="7142174F" w14:textId="2BB68E90" w:rsidR="00892BBC" w:rsidRPr="00995B3D" w:rsidRDefault="00892BBC" w:rsidP="00995B3D">
      <w:pPr>
        <w:pStyle w:val="ListParagraph"/>
        <w:numPr>
          <w:ilvl w:val="0"/>
          <w:numId w:val="10"/>
        </w:numPr>
        <w:ind w:right="-61"/>
        <w:rPr>
          <w:rFonts w:cs="Arial"/>
        </w:rPr>
      </w:pPr>
      <w:r w:rsidRPr="00995B3D">
        <w:rPr>
          <w:rFonts w:cs="Arial"/>
        </w:rPr>
        <w:t>Software and Data Integrity Failures</w:t>
      </w:r>
    </w:p>
    <w:p w14:paraId="48F0AB2A" w14:textId="7AE3BFE6" w:rsidR="00C45084" w:rsidRPr="00995B3D" w:rsidRDefault="00C45084" w:rsidP="00995B3D">
      <w:pPr>
        <w:pStyle w:val="ListParagraph"/>
        <w:numPr>
          <w:ilvl w:val="0"/>
          <w:numId w:val="10"/>
        </w:numPr>
        <w:ind w:right="-61"/>
        <w:rPr>
          <w:rFonts w:cs="Arial"/>
        </w:rPr>
      </w:pPr>
      <w:r w:rsidRPr="00995B3D">
        <w:rPr>
          <w:rFonts w:cs="Arial"/>
        </w:rPr>
        <w:t>Security Logging a</w:t>
      </w:r>
      <w:r w:rsidR="00D918D7" w:rsidRPr="00995B3D">
        <w:rPr>
          <w:rFonts w:cs="Arial"/>
        </w:rPr>
        <w:t>nd Monitoring Failures</w:t>
      </w:r>
    </w:p>
    <w:p w14:paraId="4F226E48" w14:textId="49EFCCDB" w:rsidR="00CB151D" w:rsidRPr="00995B3D" w:rsidRDefault="00D918D7" w:rsidP="00995B3D">
      <w:pPr>
        <w:pStyle w:val="ListParagraph"/>
        <w:numPr>
          <w:ilvl w:val="0"/>
          <w:numId w:val="10"/>
        </w:numPr>
        <w:ind w:right="-61"/>
        <w:rPr>
          <w:rFonts w:cs="Arial"/>
        </w:rPr>
      </w:pPr>
      <w:r w:rsidRPr="00995B3D">
        <w:rPr>
          <w:rFonts w:cs="Arial"/>
        </w:rPr>
        <w:t>Server-Side Request Forgery (SSRF)</w:t>
      </w:r>
    </w:p>
    <w:p w14:paraId="6DCD815D" w14:textId="77777777" w:rsidR="005B191C" w:rsidRPr="00995B3D" w:rsidRDefault="005B191C" w:rsidP="00995B3D">
      <w:pPr>
        <w:ind w:right="-61"/>
        <w:rPr>
          <w:rFonts w:cs="Arial"/>
        </w:rPr>
      </w:pPr>
    </w:p>
    <w:p w14:paraId="6C33711C" w14:textId="7451E318" w:rsidR="00EC4957" w:rsidRPr="00995B3D" w:rsidRDefault="000B46A2" w:rsidP="00995B3D">
      <w:pPr>
        <w:ind w:right="-61"/>
        <w:rPr>
          <w:rFonts w:cs="Arial"/>
        </w:rPr>
      </w:pPr>
      <w:r w:rsidRPr="00995B3D">
        <w:rPr>
          <w:rFonts w:cs="Arial"/>
        </w:rPr>
        <w:t xml:space="preserve">Through comprehensive research, hands-on experimentation, and systematic </w:t>
      </w:r>
      <w:r w:rsidR="00836EA3" w:rsidRPr="00995B3D">
        <w:rPr>
          <w:rFonts w:cs="Arial"/>
        </w:rPr>
        <w:t>analysis</w:t>
      </w:r>
      <w:r w:rsidRPr="00995B3D">
        <w:rPr>
          <w:rFonts w:cs="Arial"/>
        </w:rPr>
        <w:t>, this project</w:t>
      </w:r>
      <w:r w:rsidR="00FD5B02" w:rsidRPr="00995B3D">
        <w:rPr>
          <w:rFonts w:cs="Arial"/>
        </w:rPr>
        <w:t xml:space="preserve"> seeks to </w:t>
      </w:r>
      <w:r w:rsidR="00ED2EFA" w:rsidRPr="00995B3D">
        <w:rPr>
          <w:rFonts w:cs="Arial"/>
        </w:rPr>
        <w:t>discover potential areas of weakness</w:t>
      </w:r>
      <w:r w:rsidR="00ED6942" w:rsidRPr="00995B3D">
        <w:rPr>
          <w:rFonts w:cs="Arial"/>
        </w:rPr>
        <w:t xml:space="preserve"> within the NHS test system</w:t>
      </w:r>
      <w:r w:rsidR="00BE1D37" w:rsidRPr="00995B3D">
        <w:rPr>
          <w:rFonts w:cs="Arial"/>
        </w:rPr>
        <w:t xml:space="preserve"> and assess </w:t>
      </w:r>
      <w:r w:rsidR="00303ED4" w:rsidRPr="00995B3D">
        <w:rPr>
          <w:rFonts w:cs="Arial"/>
        </w:rPr>
        <w:t>its</w:t>
      </w:r>
      <w:r w:rsidR="008E3EF5" w:rsidRPr="00995B3D">
        <w:rPr>
          <w:rFonts w:cs="Arial"/>
        </w:rPr>
        <w:t xml:space="preserve"> resilience against common cyber threats.</w:t>
      </w:r>
      <w:r w:rsidRPr="00995B3D">
        <w:rPr>
          <w:rFonts w:cs="Arial"/>
        </w:rPr>
        <w:t xml:space="preserve"> </w:t>
      </w:r>
      <w:r w:rsidR="00755860" w:rsidRPr="00995B3D">
        <w:rPr>
          <w:rFonts w:cs="Arial"/>
        </w:rPr>
        <w:t>By simulating real-world attack scenarios in a controlled environment, valuable insights will be gained into the efficacy of existing security measures and the potential impact of security breaches on patient confidentiality and healthcare operations.</w:t>
      </w:r>
    </w:p>
    <w:p w14:paraId="0D1F7D1B" w14:textId="77777777" w:rsidR="00755860" w:rsidRPr="00995B3D" w:rsidRDefault="00755860" w:rsidP="00995B3D">
      <w:pPr>
        <w:ind w:right="-61"/>
        <w:rPr>
          <w:rFonts w:cs="Arial"/>
        </w:rPr>
      </w:pPr>
    </w:p>
    <w:p w14:paraId="3FE4C386" w14:textId="28736F45" w:rsidR="00755860" w:rsidRPr="00995B3D" w:rsidRDefault="001F11CC" w:rsidP="00995B3D">
      <w:pPr>
        <w:ind w:right="-61"/>
        <w:rPr>
          <w:rFonts w:cs="Arial"/>
        </w:rPr>
      </w:pPr>
      <w:r w:rsidRPr="00995B3D">
        <w:rPr>
          <w:rFonts w:cs="Arial"/>
        </w:rPr>
        <w:t xml:space="preserve">The </w:t>
      </w:r>
      <w:r w:rsidR="00EC20C8" w:rsidRPr="00995B3D">
        <w:rPr>
          <w:rFonts w:cs="Arial"/>
        </w:rPr>
        <w:t>findings</w:t>
      </w:r>
      <w:r w:rsidRPr="00995B3D">
        <w:rPr>
          <w:rFonts w:cs="Arial"/>
        </w:rPr>
        <w:t xml:space="preserve"> of this project will not only contribute to the body of knowledge surrounding web application security in the NHS but also provide actionable </w:t>
      </w:r>
      <w:r w:rsidR="006C2319" w:rsidRPr="00995B3D">
        <w:rPr>
          <w:rFonts w:cs="Arial"/>
        </w:rPr>
        <w:t>recommendations</w:t>
      </w:r>
      <w:r w:rsidRPr="00995B3D">
        <w:rPr>
          <w:rFonts w:cs="Arial"/>
        </w:rPr>
        <w:t xml:space="preserve"> for enhancing the security </w:t>
      </w:r>
      <w:r w:rsidR="00FE23E3" w:rsidRPr="00995B3D">
        <w:rPr>
          <w:rFonts w:cs="Arial"/>
        </w:rPr>
        <w:t xml:space="preserve">resilience of the NHS testing infrastructure </w:t>
      </w:r>
      <w:r w:rsidR="003A585E" w:rsidRPr="00995B3D">
        <w:rPr>
          <w:rFonts w:cs="Arial"/>
        </w:rPr>
        <w:t xml:space="preserve">and </w:t>
      </w:r>
      <w:r w:rsidR="00F51577" w:rsidRPr="00995B3D">
        <w:rPr>
          <w:rFonts w:cs="Arial"/>
        </w:rPr>
        <w:t>safeguarding</w:t>
      </w:r>
      <w:r w:rsidR="003A585E" w:rsidRPr="00995B3D">
        <w:rPr>
          <w:rFonts w:cs="Arial"/>
        </w:rPr>
        <w:t xml:space="preserve"> sensitive patient data. </w:t>
      </w:r>
    </w:p>
    <w:p w14:paraId="58A5F79A" w14:textId="77777777" w:rsidR="00C50F8D" w:rsidRPr="00995B3D" w:rsidRDefault="00C50F8D" w:rsidP="00995B3D">
      <w:pPr>
        <w:ind w:right="-61"/>
        <w:rPr>
          <w:rFonts w:cs="Arial"/>
        </w:rPr>
      </w:pPr>
    </w:p>
    <w:p w14:paraId="679A9A39" w14:textId="77777777" w:rsidR="00C50F8D" w:rsidRPr="00995B3D" w:rsidRDefault="00C50F8D" w:rsidP="00995B3D">
      <w:pPr>
        <w:pStyle w:val="paragraph"/>
        <w:spacing w:before="0" w:beforeAutospacing="0" w:after="0" w:afterAutospacing="0" w:line="360" w:lineRule="auto"/>
        <w:jc w:val="both"/>
        <w:textAlignment w:val="baseline"/>
        <w:rPr>
          <w:rFonts w:ascii="Arial" w:hAnsi="Arial" w:cs="Arial"/>
        </w:rPr>
      </w:pPr>
      <w:r w:rsidRPr="00995B3D">
        <w:rPr>
          <w:rStyle w:val="normaltextrun"/>
          <w:rFonts w:ascii="Arial" w:hAnsi="Arial" w:cs="Arial"/>
        </w:rPr>
        <w:t xml:space="preserve">There will be an in-depth study of penetration testing, which will include recognisance, scanning, exploitation, and post-exploitation techniques. Investigate the common vulnerabilities which are likely to affect web applications, for example, injection flaws, broken authentication, and data exposure which will be sensitive in nature. Furthermore, explores the attributes of common </w:t>
      </w:r>
      <w:proofErr w:type="spellStart"/>
      <w:r w:rsidRPr="00995B3D">
        <w:rPr>
          <w:rStyle w:val="normaltextrun"/>
          <w:rFonts w:ascii="Arial" w:hAnsi="Arial" w:cs="Arial"/>
        </w:rPr>
        <w:t>cyber attacks</w:t>
      </w:r>
      <w:proofErr w:type="spellEnd"/>
      <w:r w:rsidRPr="00995B3D">
        <w:rPr>
          <w:rStyle w:val="normaltextrun"/>
          <w:rFonts w:ascii="Arial" w:hAnsi="Arial" w:cs="Arial"/>
        </w:rPr>
        <w:t>, for example, SQL injection, cross-site scripting (XSS), and phishing attacks.</w:t>
      </w:r>
      <w:r w:rsidRPr="00995B3D">
        <w:rPr>
          <w:rStyle w:val="eop"/>
          <w:rFonts w:ascii="Arial" w:hAnsi="Arial" w:cs="Arial"/>
        </w:rPr>
        <w:t> </w:t>
      </w:r>
    </w:p>
    <w:p w14:paraId="311B5D71" w14:textId="77777777" w:rsidR="00C50F8D" w:rsidRPr="00995B3D" w:rsidRDefault="00C50F8D" w:rsidP="00995B3D">
      <w:pPr>
        <w:pStyle w:val="paragraph"/>
        <w:spacing w:before="0" w:beforeAutospacing="0" w:after="0" w:afterAutospacing="0" w:line="360" w:lineRule="auto"/>
        <w:jc w:val="both"/>
        <w:textAlignment w:val="baseline"/>
        <w:rPr>
          <w:rFonts w:ascii="Arial" w:hAnsi="Arial" w:cs="Arial"/>
        </w:rPr>
      </w:pPr>
      <w:r w:rsidRPr="00995B3D">
        <w:rPr>
          <w:rStyle w:val="eop"/>
          <w:rFonts w:ascii="Arial" w:hAnsi="Arial" w:cs="Arial"/>
        </w:rPr>
        <w:t> </w:t>
      </w:r>
    </w:p>
    <w:p w14:paraId="6CB121F9" w14:textId="5AE084CE" w:rsidR="00DE015A" w:rsidRPr="00995B3D" w:rsidRDefault="00C50F8D" w:rsidP="00995B3D">
      <w:pPr>
        <w:pStyle w:val="paragraph"/>
        <w:spacing w:before="0" w:beforeAutospacing="0" w:after="0" w:afterAutospacing="0" w:line="360" w:lineRule="auto"/>
        <w:jc w:val="both"/>
        <w:textAlignment w:val="baseline"/>
        <w:rPr>
          <w:rStyle w:val="eop"/>
          <w:rFonts w:ascii="Arial" w:hAnsi="Arial" w:cs="Arial"/>
        </w:rPr>
      </w:pPr>
      <w:r w:rsidRPr="00995B3D">
        <w:rPr>
          <w:rStyle w:val="normaltextrun"/>
          <w:rFonts w:ascii="Arial" w:hAnsi="Arial" w:cs="Arial"/>
        </w:rPr>
        <w:lastRenderedPageBreak/>
        <w:t xml:space="preserve">Apply the knowledge acquired to simulate real-world attach scenarios on </w:t>
      </w:r>
      <w:r w:rsidR="0067036E" w:rsidRPr="00995B3D">
        <w:rPr>
          <w:rStyle w:val="normaltextrun"/>
          <w:rFonts w:ascii="Arial" w:hAnsi="Arial" w:cs="Arial"/>
        </w:rPr>
        <w:t>System X</w:t>
      </w:r>
      <w:r w:rsidRPr="00995B3D">
        <w:rPr>
          <w:rStyle w:val="normaltextrun"/>
          <w:rFonts w:ascii="Arial" w:hAnsi="Arial" w:cs="Arial"/>
        </w:rPr>
        <w:t>. Utilising ethical hacking techniques, perform penetration testing to uncover potential vulnerabilities and assess the systems resilience against common cyber threats. Employ specific tools and frameworks which are commonly used by penetration testers to exploit vulnerabilities and therefore gain unauthorised access to sensitive data.</w:t>
      </w:r>
      <w:r w:rsidRPr="00995B3D">
        <w:rPr>
          <w:rStyle w:val="eop"/>
          <w:rFonts w:ascii="Arial" w:hAnsi="Arial" w:cs="Arial"/>
        </w:rPr>
        <w:t> </w:t>
      </w:r>
    </w:p>
    <w:p w14:paraId="7E292578" w14:textId="1EDCFBF8" w:rsidR="00995B3D" w:rsidRPr="00995B3D" w:rsidRDefault="00995B3D" w:rsidP="00995B3D">
      <w:pPr>
        <w:spacing w:after="160" w:line="259" w:lineRule="auto"/>
        <w:jc w:val="left"/>
        <w:rPr>
          <w:rFonts w:cs="Arial"/>
        </w:rPr>
      </w:pPr>
      <w:r>
        <w:rPr>
          <w:rFonts w:cs="Arial"/>
        </w:rPr>
        <w:br w:type="page"/>
      </w:r>
    </w:p>
    <w:p w14:paraId="4D76CEDE" w14:textId="77777777" w:rsidR="00C37431" w:rsidRPr="00995B3D" w:rsidRDefault="00C37431" w:rsidP="00995B3D">
      <w:pPr>
        <w:pStyle w:val="Heading2"/>
        <w:numPr>
          <w:ilvl w:val="1"/>
          <w:numId w:val="6"/>
        </w:numPr>
        <w:tabs>
          <w:tab w:val="num" w:pos="360"/>
        </w:tabs>
        <w:ind w:left="450" w:hanging="450"/>
        <w:rPr>
          <w:rFonts w:cs="Arial"/>
        </w:rPr>
      </w:pPr>
      <w:bookmarkStart w:id="7" w:name="_Toc202288058"/>
      <w:bookmarkStart w:id="8" w:name="_Ref202288793"/>
      <w:bookmarkStart w:id="9" w:name="_Toc266447525"/>
      <w:bookmarkStart w:id="10" w:name="_Toc371255529"/>
      <w:bookmarkStart w:id="11" w:name="_Toc175568127"/>
      <w:r w:rsidRPr="00995B3D">
        <w:rPr>
          <w:rFonts w:cs="Arial"/>
        </w:rPr>
        <w:lastRenderedPageBreak/>
        <w:t>Aim</w:t>
      </w:r>
      <w:bookmarkEnd w:id="7"/>
      <w:bookmarkEnd w:id="8"/>
      <w:bookmarkEnd w:id="9"/>
      <w:bookmarkEnd w:id="10"/>
      <w:bookmarkEnd w:id="11"/>
    </w:p>
    <w:p w14:paraId="61C97AC1" w14:textId="77777777" w:rsidR="003575BD" w:rsidRPr="00995B3D" w:rsidRDefault="003575BD" w:rsidP="00995B3D">
      <w:pPr>
        <w:rPr>
          <w:rFonts w:cs="Arial"/>
          <w:lang w:val="x-none" w:eastAsia="x-none"/>
        </w:rPr>
      </w:pPr>
    </w:p>
    <w:p w14:paraId="5E0AA7AF" w14:textId="6842A67D" w:rsidR="005A1D34" w:rsidRPr="00995B3D" w:rsidRDefault="0060718E" w:rsidP="00995B3D">
      <w:pPr>
        <w:rPr>
          <w:rFonts w:cs="Arial"/>
          <w:lang w:eastAsia="x-none"/>
        </w:rPr>
      </w:pPr>
      <w:r w:rsidRPr="00995B3D">
        <w:rPr>
          <w:rFonts w:cs="Arial"/>
          <w:lang w:eastAsia="x-none"/>
        </w:rPr>
        <w:t xml:space="preserve">The </w:t>
      </w:r>
      <w:r w:rsidR="00581BDD" w:rsidRPr="00995B3D">
        <w:rPr>
          <w:rFonts w:cs="Arial"/>
          <w:lang w:eastAsia="x-none"/>
        </w:rPr>
        <w:t xml:space="preserve">primary aim of this project is to </w:t>
      </w:r>
      <w:r w:rsidR="005A1D34" w:rsidRPr="00995B3D">
        <w:rPr>
          <w:rFonts w:cs="Arial"/>
          <w:lang w:eastAsia="x-none"/>
        </w:rPr>
        <w:t>analyse</w:t>
      </w:r>
      <w:r w:rsidR="00581BDD" w:rsidRPr="00995B3D">
        <w:rPr>
          <w:rFonts w:cs="Arial"/>
          <w:lang w:eastAsia="x-none"/>
        </w:rPr>
        <w:t xml:space="preserve"> </w:t>
      </w:r>
      <w:r w:rsidR="007641B4" w:rsidRPr="00995B3D">
        <w:rPr>
          <w:rFonts w:cs="Arial"/>
          <w:lang w:eastAsia="x-none"/>
        </w:rPr>
        <w:t xml:space="preserve">the results of a conducted penetration test, on system X </w:t>
      </w:r>
      <w:r w:rsidR="005A1D34" w:rsidRPr="00995B3D">
        <w:rPr>
          <w:rFonts w:cs="Arial"/>
          <w:lang w:eastAsia="x-none"/>
        </w:rPr>
        <w:t>to</w:t>
      </w:r>
      <w:r w:rsidR="007641B4" w:rsidRPr="00995B3D">
        <w:rPr>
          <w:rFonts w:cs="Arial"/>
          <w:lang w:eastAsia="x-none"/>
        </w:rPr>
        <w:t xml:space="preserve"> identify and </w:t>
      </w:r>
      <w:r w:rsidR="005A1D34" w:rsidRPr="00995B3D">
        <w:rPr>
          <w:rFonts w:cs="Arial"/>
          <w:lang w:eastAsia="x-none"/>
        </w:rPr>
        <w:t>categorise</w:t>
      </w:r>
      <w:r w:rsidR="001E5CB6" w:rsidRPr="00995B3D">
        <w:rPr>
          <w:rFonts w:cs="Arial"/>
          <w:lang w:eastAsia="x-none"/>
        </w:rPr>
        <w:t xml:space="preserve"> specific vulnerabilities, evaluate the effectiveness of the tools and methodologies </w:t>
      </w:r>
      <w:r w:rsidR="005412ED" w:rsidRPr="00995B3D">
        <w:rPr>
          <w:rFonts w:cs="Arial"/>
          <w:lang w:eastAsia="x-none"/>
        </w:rPr>
        <w:t>used</w:t>
      </w:r>
      <w:r w:rsidR="001E5CB6" w:rsidRPr="00995B3D">
        <w:rPr>
          <w:rFonts w:cs="Arial"/>
          <w:lang w:eastAsia="x-none"/>
        </w:rPr>
        <w:t xml:space="preserve">, </w:t>
      </w:r>
      <w:r w:rsidR="005A1D34" w:rsidRPr="00995B3D">
        <w:rPr>
          <w:rFonts w:cs="Arial"/>
          <w:lang w:eastAsia="x-none"/>
        </w:rPr>
        <w:t>and base</w:t>
      </w:r>
      <w:r w:rsidR="001E5CB6" w:rsidRPr="00995B3D">
        <w:rPr>
          <w:rFonts w:cs="Arial"/>
          <w:lang w:eastAsia="x-none"/>
        </w:rPr>
        <w:t xml:space="preserve"> up </w:t>
      </w:r>
      <w:r w:rsidR="005A1D34" w:rsidRPr="00995B3D">
        <w:rPr>
          <w:rFonts w:cs="Arial"/>
          <w:lang w:eastAsia="x-none"/>
        </w:rPr>
        <w:t>the</w:t>
      </w:r>
      <w:r w:rsidR="001E5CB6" w:rsidRPr="00995B3D">
        <w:rPr>
          <w:rFonts w:cs="Arial"/>
          <w:lang w:eastAsia="x-none"/>
        </w:rPr>
        <w:t xml:space="preserve"> </w:t>
      </w:r>
      <w:r w:rsidR="005A1D34" w:rsidRPr="00995B3D">
        <w:rPr>
          <w:rFonts w:cs="Arial"/>
          <w:lang w:eastAsia="x-none"/>
        </w:rPr>
        <w:t>proposed</w:t>
      </w:r>
      <w:r w:rsidR="001E5CB6" w:rsidRPr="00995B3D">
        <w:rPr>
          <w:rFonts w:cs="Arial"/>
          <w:lang w:eastAsia="x-none"/>
        </w:rPr>
        <w:t xml:space="preserve"> rec</w:t>
      </w:r>
      <w:r w:rsidR="005A1D34" w:rsidRPr="00995B3D">
        <w:rPr>
          <w:rFonts w:cs="Arial"/>
          <w:lang w:eastAsia="x-none"/>
        </w:rPr>
        <w:t xml:space="preserve">ommendations for enhancing system X security in alignment with OWASP standards. </w:t>
      </w:r>
    </w:p>
    <w:p w14:paraId="11641EB6" w14:textId="77777777" w:rsidR="005A1D34" w:rsidRPr="00995B3D" w:rsidRDefault="005A1D34" w:rsidP="00995B3D">
      <w:pPr>
        <w:rPr>
          <w:rFonts w:cs="Arial"/>
          <w:lang w:eastAsia="x-none"/>
        </w:rPr>
      </w:pPr>
    </w:p>
    <w:p w14:paraId="652EEEF1" w14:textId="041407B4" w:rsidR="00B95AE6" w:rsidRPr="00995B3D" w:rsidRDefault="005A1D34" w:rsidP="00995B3D">
      <w:pPr>
        <w:rPr>
          <w:rFonts w:cs="Arial"/>
          <w:lang w:eastAsia="x-none"/>
        </w:rPr>
      </w:pPr>
      <w:r w:rsidRPr="00995B3D">
        <w:rPr>
          <w:rFonts w:cs="Arial"/>
          <w:lang w:eastAsia="x-none"/>
        </w:rPr>
        <w:t xml:space="preserve">The </w:t>
      </w:r>
      <w:r w:rsidR="0060718E" w:rsidRPr="00995B3D">
        <w:rPr>
          <w:rFonts w:cs="Arial"/>
          <w:lang w:eastAsia="x-none"/>
        </w:rPr>
        <w:t xml:space="preserve">aim of this </w:t>
      </w:r>
      <w:r w:rsidR="002D441E" w:rsidRPr="00995B3D">
        <w:rPr>
          <w:rFonts w:cs="Arial"/>
          <w:lang w:eastAsia="x-none"/>
        </w:rPr>
        <w:t xml:space="preserve">final year project is to conduct a comprehensive assessment of the NHS’s </w:t>
      </w:r>
      <w:r w:rsidR="0067036E" w:rsidRPr="00995B3D">
        <w:rPr>
          <w:rFonts w:cs="Arial"/>
          <w:lang w:eastAsia="x-none"/>
        </w:rPr>
        <w:t>System X</w:t>
      </w:r>
      <w:r w:rsidR="002D441E" w:rsidRPr="00995B3D">
        <w:rPr>
          <w:rFonts w:cs="Arial"/>
          <w:lang w:eastAsia="x-none"/>
        </w:rPr>
        <w:t xml:space="preserve"> test system’s security infrastructure</w:t>
      </w:r>
      <w:r w:rsidR="000D7EA8" w:rsidRPr="00995B3D">
        <w:rPr>
          <w:rFonts w:cs="Arial"/>
          <w:lang w:eastAsia="x-none"/>
        </w:rPr>
        <w:t xml:space="preserve">, with a specific focus on penetration testing, </w:t>
      </w:r>
      <w:r w:rsidR="00B650CA" w:rsidRPr="00995B3D">
        <w:rPr>
          <w:rFonts w:cs="Arial"/>
          <w:lang w:eastAsia="x-none"/>
        </w:rPr>
        <w:t>vulnerabilities,</w:t>
      </w:r>
      <w:r w:rsidR="000D7EA8" w:rsidRPr="00995B3D">
        <w:rPr>
          <w:rFonts w:cs="Arial"/>
          <w:lang w:eastAsia="x-none"/>
        </w:rPr>
        <w:t xml:space="preserve"> and common </w:t>
      </w:r>
      <w:r w:rsidR="00B650CA" w:rsidRPr="00995B3D">
        <w:rPr>
          <w:rFonts w:cs="Arial"/>
          <w:lang w:eastAsia="x-none"/>
        </w:rPr>
        <w:t>cyber-attacks</w:t>
      </w:r>
      <w:r w:rsidR="000D7EA8" w:rsidRPr="00995B3D">
        <w:rPr>
          <w:rFonts w:cs="Arial"/>
          <w:lang w:eastAsia="x-none"/>
        </w:rPr>
        <w:t>.</w:t>
      </w:r>
    </w:p>
    <w:p w14:paraId="7E634F23" w14:textId="77777777" w:rsidR="000B6C04" w:rsidRPr="00995B3D" w:rsidRDefault="000B6C04" w:rsidP="00995B3D">
      <w:pPr>
        <w:rPr>
          <w:rFonts w:cs="Arial"/>
          <w:lang w:eastAsia="x-none"/>
        </w:rPr>
      </w:pPr>
    </w:p>
    <w:p w14:paraId="5998120B" w14:textId="51C0832E" w:rsidR="00B95AE6" w:rsidRPr="00995B3D" w:rsidRDefault="000B6C04" w:rsidP="00995B3D">
      <w:pPr>
        <w:rPr>
          <w:rFonts w:cs="Arial"/>
          <w:lang w:eastAsia="x-none"/>
        </w:rPr>
      </w:pPr>
      <w:r w:rsidRPr="00995B3D">
        <w:rPr>
          <w:rFonts w:cs="Arial"/>
          <w:lang w:eastAsia="x-none"/>
        </w:rPr>
        <w:t xml:space="preserve">Based on these, provide actionable recommendations for improving the security of </w:t>
      </w:r>
      <w:r w:rsidR="00D657F2" w:rsidRPr="00995B3D">
        <w:rPr>
          <w:rFonts w:cs="Arial"/>
          <w:lang w:eastAsia="x-none"/>
        </w:rPr>
        <w:t>NHS</w:t>
      </w:r>
      <w:r w:rsidR="000F2129" w:rsidRPr="00995B3D">
        <w:rPr>
          <w:rFonts w:cs="Arial"/>
          <w:lang w:eastAsia="x-none"/>
        </w:rPr>
        <w:t>’s System X</w:t>
      </w:r>
      <w:r w:rsidRPr="00995B3D">
        <w:rPr>
          <w:rFonts w:cs="Arial"/>
          <w:lang w:eastAsia="x-none"/>
        </w:rPr>
        <w:t>, including potential implementation of security controls, regular assessment for vulnerabilities and employee training.</w:t>
      </w:r>
      <w:r w:rsidR="00A209A6" w:rsidRPr="00995B3D">
        <w:rPr>
          <w:rFonts w:cs="Arial"/>
          <w:lang w:eastAsia="x-none"/>
        </w:rPr>
        <w:br w:type="page"/>
      </w:r>
    </w:p>
    <w:p w14:paraId="40E41FA4" w14:textId="77777777" w:rsidR="00C37431" w:rsidRPr="00995B3D" w:rsidRDefault="00C37431" w:rsidP="00995B3D">
      <w:pPr>
        <w:pStyle w:val="Heading2"/>
        <w:numPr>
          <w:ilvl w:val="1"/>
          <w:numId w:val="6"/>
        </w:numPr>
        <w:tabs>
          <w:tab w:val="num" w:pos="360"/>
        </w:tabs>
        <w:ind w:left="450" w:hanging="450"/>
        <w:rPr>
          <w:rFonts w:cs="Arial"/>
        </w:rPr>
      </w:pPr>
      <w:bookmarkStart w:id="12" w:name="_Toc266447526"/>
      <w:bookmarkStart w:id="13" w:name="_Toc371255530"/>
      <w:bookmarkStart w:id="14" w:name="_Toc175568128"/>
      <w:r w:rsidRPr="00995B3D">
        <w:rPr>
          <w:rFonts w:cs="Arial"/>
        </w:rPr>
        <w:lastRenderedPageBreak/>
        <w:t>Objectives</w:t>
      </w:r>
      <w:bookmarkEnd w:id="12"/>
      <w:bookmarkEnd w:id="13"/>
      <w:bookmarkEnd w:id="14"/>
    </w:p>
    <w:p w14:paraId="725DA383" w14:textId="77777777" w:rsidR="0048101A" w:rsidRPr="00995B3D" w:rsidRDefault="0048101A" w:rsidP="00995B3D">
      <w:pPr>
        <w:rPr>
          <w:rFonts w:cs="Arial"/>
          <w:lang w:eastAsia="x-none"/>
        </w:rPr>
      </w:pPr>
    </w:p>
    <w:p w14:paraId="0D56D3DA" w14:textId="777150C2" w:rsidR="0048101A" w:rsidRPr="00995B3D" w:rsidRDefault="0048101A" w:rsidP="00995B3D">
      <w:pPr>
        <w:rPr>
          <w:rFonts w:cs="Arial"/>
          <w:lang w:eastAsia="x-none"/>
        </w:rPr>
      </w:pPr>
      <w:r w:rsidRPr="00995B3D">
        <w:rPr>
          <w:rFonts w:cs="Arial"/>
          <w:lang w:eastAsia="x-none"/>
        </w:rPr>
        <w:t xml:space="preserve">Objective 1 – </w:t>
      </w:r>
      <w:r w:rsidR="00C420A4" w:rsidRPr="00995B3D">
        <w:rPr>
          <w:rFonts w:cs="Arial"/>
          <w:lang w:eastAsia="x-none"/>
        </w:rPr>
        <w:t>review and analyse the penetration test report</w:t>
      </w:r>
    </w:p>
    <w:p w14:paraId="47AF88BF" w14:textId="72CAFA19" w:rsidR="0034330C" w:rsidRPr="00995B3D" w:rsidRDefault="0034330C" w:rsidP="00995B3D">
      <w:pPr>
        <w:pStyle w:val="ListParagraph"/>
        <w:numPr>
          <w:ilvl w:val="0"/>
          <w:numId w:val="14"/>
        </w:numPr>
        <w:rPr>
          <w:rFonts w:cs="Arial"/>
          <w:lang w:eastAsia="x-none"/>
        </w:rPr>
      </w:pPr>
      <w:r w:rsidRPr="00995B3D">
        <w:rPr>
          <w:rFonts w:cs="Arial"/>
          <w:lang w:eastAsia="x-none"/>
        </w:rPr>
        <w:t xml:space="preserve">Conduct a thorough review of the penetration </w:t>
      </w:r>
      <w:r w:rsidR="00974CEC" w:rsidRPr="00995B3D">
        <w:rPr>
          <w:rFonts w:cs="Arial"/>
          <w:lang w:eastAsia="x-none"/>
        </w:rPr>
        <w:t>test report</w:t>
      </w:r>
      <w:r w:rsidR="009C7D27" w:rsidRPr="00995B3D">
        <w:rPr>
          <w:rFonts w:cs="Arial"/>
          <w:lang w:eastAsia="x-none"/>
        </w:rPr>
        <w:t xml:space="preserve"> to understand the scope, objectives and methodologies used.</w:t>
      </w:r>
    </w:p>
    <w:p w14:paraId="69F3000E" w14:textId="2D7CAA6C" w:rsidR="009C7D27" w:rsidRPr="00995B3D" w:rsidRDefault="00703C58" w:rsidP="00995B3D">
      <w:pPr>
        <w:pStyle w:val="ListParagraph"/>
        <w:numPr>
          <w:ilvl w:val="0"/>
          <w:numId w:val="14"/>
        </w:numPr>
        <w:rPr>
          <w:rFonts w:cs="Arial"/>
          <w:lang w:eastAsia="x-none"/>
        </w:rPr>
      </w:pPr>
      <w:r w:rsidRPr="00995B3D">
        <w:rPr>
          <w:rFonts w:cs="Arial"/>
          <w:lang w:eastAsia="x-none"/>
        </w:rPr>
        <w:t>Identify</w:t>
      </w:r>
      <w:r w:rsidR="009C7D27" w:rsidRPr="00995B3D">
        <w:rPr>
          <w:rFonts w:cs="Arial"/>
          <w:lang w:eastAsia="x-none"/>
        </w:rPr>
        <w:t xml:space="preserve"> and categorise the </w:t>
      </w:r>
      <w:r w:rsidRPr="00995B3D">
        <w:rPr>
          <w:rFonts w:cs="Arial"/>
          <w:lang w:eastAsia="x-none"/>
        </w:rPr>
        <w:t>vulnerabilities</w:t>
      </w:r>
      <w:r w:rsidR="009C7D27" w:rsidRPr="00995B3D">
        <w:rPr>
          <w:rFonts w:cs="Arial"/>
          <w:lang w:eastAsia="x-none"/>
        </w:rPr>
        <w:t xml:space="preserve"> </w:t>
      </w:r>
      <w:r w:rsidRPr="00995B3D">
        <w:rPr>
          <w:rFonts w:cs="Arial"/>
          <w:lang w:eastAsia="x-none"/>
        </w:rPr>
        <w:t>discovered</w:t>
      </w:r>
    </w:p>
    <w:p w14:paraId="5709FE07" w14:textId="77777777" w:rsidR="0048101A" w:rsidRPr="00995B3D" w:rsidRDefault="0048101A" w:rsidP="00995B3D">
      <w:pPr>
        <w:rPr>
          <w:rFonts w:cs="Arial"/>
          <w:lang w:eastAsia="x-none"/>
        </w:rPr>
      </w:pPr>
    </w:p>
    <w:p w14:paraId="35633659" w14:textId="3D1BB392" w:rsidR="0048101A" w:rsidRPr="00995B3D" w:rsidRDefault="0048101A" w:rsidP="00995B3D">
      <w:pPr>
        <w:rPr>
          <w:rFonts w:cs="Arial"/>
          <w:lang w:eastAsia="x-none"/>
        </w:rPr>
      </w:pPr>
      <w:r w:rsidRPr="00995B3D">
        <w:rPr>
          <w:rFonts w:cs="Arial"/>
          <w:lang w:eastAsia="x-none"/>
        </w:rPr>
        <w:t xml:space="preserve">Objective 2 – </w:t>
      </w:r>
      <w:r w:rsidR="00C420A4" w:rsidRPr="00995B3D">
        <w:rPr>
          <w:rFonts w:cs="Arial"/>
          <w:lang w:eastAsia="x-none"/>
        </w:rPr>
        <w:t xml:space="preserve">identify and categorise </w:t>
      </w:r>
      <w:r w:rsidR="0034330C" w:rsidRPr="00995B3D">
        <w:rPr>
          <w:rFonts w:cs="Arial"/>
          <w:lang w:eastAsia="x-none"/>
        </w:rPr>
        <w:t>vulnerabilities</w:t>
      </w:r>
    </w:p>
    <w:p w14:paraId="56EE70C2" w14:textId="0341A0D9" w:rsidR="00703C58" w:rsidRPr="00995B3D" w:rsidRDefault="003D17F7" w:rsidP="00995B3D">
      <w:pPr>
        <w:pStyle w:val="ListParagraph"/>
        <w:numPr>
          <w:ilvl w:val="0"/>
          <w:numId w:val="15"/>
        </w:numPr>
        <w:rPr>
          <w:rFonts w:cs="Arial"/>
          <w:lang w:eastAsia="x-none"/>
        </w:rPr>
      </w:pPr>
      <w:r w:rsidRPr="00995B3D">
        <w:rPr>
          <w:rFonts w:cs="Arial"/>
          <w:lang w:eastAsia="x-none"/>
        </w:rPr>
        <w:t xml:space="preserve">Detailed </w:t>
      </w:r>
      <w:r w:rsidR="00974CEC" w:rsidRPr="00995B3D">
        <w:rPr>
          <w:rFonts w:cs="Arial"/>
          <w:lang w:eastAsia="x-none"/>
        </w:rPr>
        <w:t>examination</w:t>
      </w:r>
      <w:r w:rsidRPr="00995B3D">
        <w:rPr>
          <w:rFonts w:cs="Arial"/>
          <w:lang w:eastAsia="x-none"/>
        </w:rPr>
        <w:t xml:space="preserve"> of the five key </w:t>
      </w:r>
      <w:r w:rsidR="00974CEC" w:rsidRPr="00995B3D">
        <w:rPr>
          <w:rFonts w:cs="Arial"/>
          <w:lang w:eastAsia="x-none"/>
        </w:rPr>
        <w:t>vulnerabilities</w:t>
      </w:r>
      <w:r w:rsidRPr="00995B3D">
        <w:rPr>
          <w:rFonts w:cs="Arial"/>
          <w:lang w:eastAsia="x-none"/>
        </w:rPr>
        <w:t xml:space="preserve">, </w:t>
      </w:r>
      <w:r w:rsidR="00974CEC" w:rsidRPr="00995B3D">
        <w:rPr>
          <w:rFonts w:cs="Arial"/>
          <w:lang w:eastAsia="x-none"/>
        </w:rPr>
        <w:t>client-side</w:t>
      </w:r>
      <w:r w:rsidRPr="00995B3D">
        <w:rPr>
          <w:rFonts w:cs="Arial"/>
          <w:lang w:eastAsia="x-none"/>
        </w:rPr>
        <w:t xml:space="preserve"> controls, outdated/ unsupported software</w:t>
      </w:r>
      <w:r w:rsidR="00974CEC" w:rsidRPr="00995B3D">
        <w:rPr>
          <w:rFonts w:cs="Arial"/>
          <w:lang w:eastAsia="x-none"/>
        </w:rPr>
        <w:t>, TLS session cookies without a secure flag set, single-factor authentication, and weak password policy.</w:t>
      </w:r>
    </w:p>
    <w:p w14:paraId="5B8FA9A6" w14:textId="779CCC5E" w:rsidR="004E44BB" w:rsidRPr="00995B3D" w:rsidRDefault="004E44BB" w:rsidP="00995B3D">
      <w:pPr>
        <w:pStyle w:val="ListParagraph"/>
        <w:numPr>
          <w:ilvl w:val="0"/>
          <w:numId w:val="15"/>
        </w:numPr>
        <w:rPr>
          <w:rFonts w:cs="Arial"/>
          <w:lang w:eastAsia="x-none"/>
        </w:rPr>
      </w:pPr>
      <w:r w:rsidRPr="00995B3D">
        <w:rPr>
          <w:rFonts w:cs="Arial"/>
          <w:lang w:eastAsia="x-none"/>
        </w:rPr>
        <w:t>Assess the potential impact of each vulnerability on the security of System X</w:t>
      </w:r>
    </w:p>
    <w:p w14:paraId="3A28CC13" w14:textId="77777777" w:rsidR="0048101A" w:rsidRPr="00995B3D" w:rsidRDefault="0048101A" w:rsidP="00995B3D">
      <w:pPr>
        <w:rPr>
          <w:rFonts w:cs="Arial"/>
          <w:lang w:eastAsia="x-none"/>
        </w:rPr>
      </w:pPr>
    </w:p>
    <w:p w14:paraId="4A29C347" w14:textId="15AE302F" w:rsidR="0048101A" w:rsidRPr="00995B3D" w:rsidRDefault="0048101A" w:rsidP="00995B3D">
      <w:pPr>
        <w:rPr>
          <w:rFonts w:cs="Arial"/>
          <w:lang w:eastAsia="x-none"/>
        </w:rPr>
      </w:pPr>
      <w:r w:rsidRPr="00995B3D">
        <w:rPr>
          <w:rFonts w:cs="Arial"/>
          <w:lang w:eastAsia="x-none"/>
        </w:rPr>
        <w:t xml:space="preserve">Objective 3 – </w:t>
      </w:r>
      <w:r w:rsidR="00C420A4" w:rsidRPr="00995B3D">
        <w:rPr>
          <w:rFonts w:cs="Arial"/>
          <w:lang w:eastAsia="x-none"/>
        </w:rPr>
        <w:t xml:space="preserve">evaluate the effectiveness of tools and </w:t>
      </w:r>
      <w:r w:rsidR="0034330C" w:rsidRPr="00995B3D">
        <w:rPr>
          <w:rFonts w:cs="Arial"/>
          <w:lang w:eastAsia="x-none"/>
        </w:rPr>
        <w:t>methodologies</w:t>
      </w:r>
    </w:p>
    <w:p w14:paraId="5B7A2698" w14:textId="1C1B27E4" w:rsidR="004E44BB" w:rsidRPr="00995B3D" w:rsidRDefault="00AF24E6" w:rsidP="00995B3D">
      <w:pPr>
        <w:pStyle w:val="ListParagraph"/>
        <w:numPr>
          <w:ilvl w:val="0"/>
          <w:numId w:val="16"/>
        </w:numPr>
        <w:rPr>
          <w:rFonts w:cs="Arial"/>
          <w:lang w:eastAsia="x-none"/>
        </w:rPr>
      </w:pPr>
      <w:r w:rsidRPr="00995B3D">
        <w:rPr>
          <w:rFonts w:cs="Arial"/>
          <w:lang w:eastAsia="x-none"/>
        </w:rPr>
        <w:t>Assess the performance with tool</w:t>
      </w:r>
      <w:r w:rsidR="00F91A22" w:rsidRPr="00995B3D">
        <w:rPr>
          <w:rFonts w:cs="Arial"/>
          <w:lang w:eastAsia="x-none"/>
        </w:rPr>
        <w:t>s used for identifying vulnerabilities.</w:t>
      </w:r>
    </w:p>
    <w:p w14:paraId="3F35547C" w14:textId="77777777" w:rsidR="0048101A" w:rsidRPr="00995B3D" w:rsidRDefault="0048101A" w:rsidP="00995B3D">
      <w:pPr>
        <w:rPr>
          <w:rFonts w:cs="Arial"/>
          <w:lang w:eastAsia="x-none"/>
        </w:rPr>
      </w:pPr>
    </w:p>
    <w:p w14:paraId="461893BA" w14:textId="740C5201" w:rsidR="0034330C" w:rsidRPr="00995B3D" w:rsidRDefault="0048101A" w:rsidP="00995B3D">
      <w:pPr>
        <w:rPr>
          <w:rFonts w:cs="Arial"/>
          <w:lang w:eastAsia="x-none"/>
        </w:rPr>
      </w:pPr>
      <w:r w:rsidRPr="00995B3D">
        <w:rPr>
          <w:rFonts w:cs="Arial"/>
          <w:lang w:eastAsia="x-none"/>
        </w:rPr>
        <w:t>Objective 4 –</w:t>
      </w:r>
      <w:r w:rsidR="00C420A4" w:rsidRPr="00995B3D">
        <w:rPr>
          <w:rFonts w:cs="Arial"/>
          <w:lang w:eastAsia="x-none"/>
        </w:rPr>
        <w:t xml:space="preserve"> propose recommendations for </w:t>
      </w:r>
      <w:r w:rsidR="0034330C" w:rsidRPr="00995B3D">
        <w:rPr>
          <w:rFonts w:cs="Arial"/>
          <w:lang w:eastAsia="x-none"/>
        </w:rPr>
        <w:t>enhancements</w:t>
      </w:r>
    </w:p>
    <w:p w14:paraId="275219F3" w14:textId="781A8A1A" w:rsidR="00F91A22" w:rsidRPr="00995B3D" w:rsidRDefault="00F91A22" w:rsidP="00995B3D">
      <w:pPr>
        <w:pStyle w:val="ListParagraph"/>
        <w:numPr>
          <w:ilvl w:val="0"/>
          <w:numId w:val="16"/>
        </w:numPr>
        <w:rPr>
          <w:rFonts w:cs="Arial"/>
          <w:lang w:eastAsia="x-none"/>
        </w:rPr>
      </w:pPr>
      <w:r w:rsidRPr="00995B3D">
        <w:rPr>
          <w:rFonts w:cs="Arial"/>
          <w:lang w:eastAsia="x-none"/>
        </w:rPr>
        <w:t xml:space="preserve">Based on </w:t>
      </w:r>
      <w:r w:rsidR="004351E4" w:rsidRPr="00995B3D">
        <w:rPr>
          <w:rFonts w:cs="Arial"/>
          <w:lang w:eastAsia="x-none"/>
        </w:rPr>
        <w:t>findings</w:t>
      </w:r>
      <w:r w:rsidRPr="00995B3D">
        <w:rPr>
          <w:rFonts w:cs="Arial"/>
          <w:lang w:eastAsia="x-none"/>
        </w:rPr>
        <w:t xml:space="preserve">, propose actionable recommendations for </w:t>
      </w:r>
      <w:r w:rsidR="004351E4" w:rsidRPr="00995B3D">
        <w:rPr>
          <w:rFonts w:cs="Arial"/>
          <w:lang w:eastAsia="x-none"/>
        </w:rPr>
        <w:t>mitigating</w:t>
      </w:r>
      <w:r w:rsidRPr="00995B3D">
        <w:rPr>
          <w:rFonts w:cs="Arial"/>
          <w:lang w:eastAsia="x-none"/>
        </w:rPr>
        <w:t xml:space="preserve"> the identified vulnerabilities. </w:t>
      </w:r>
    </w:p>
    <w:p w14:paraId="726BFD4A" w14:textId="5BA4B4B4" w:rsidR="00F91A22" w:rsidRPr="00995B3D" w:rsidRDefault="00F91A22" w:rsidP="00995B3D">
      <w:pPr>
        <w:pStyle w:val="ListParagraph"/>
        <w:numPr>
          <w:ilvl w:val="0"/>
          <w:numId w:val="16"/>
        </w:numPr>
        <w:rPr>
          <w:rFonts w:cs="Arial"/>
          <w:lang w:eastAsia="x-none"/>
        </w:rPr>
      </w:pPr>
      <w:r w:rsidRPr="00995B3D">
        <w:rPr>
          <w:rFonts w:cs="Arial"/>
          <w:lang w:eastAsia="x-none"/>
        </w:rPr>
        <w:t>Suggest best practices for maintaining and improving the security of web applications in the future.</w:t>
      </w:r>
    </w:p>
    <w:p w14:paraId="4880C64A" w14:textId="10AFEC89" w:rsidR="0048101A" w:rsidRPr="00995B3D" w:rsidRDefault="0048101A" w:rsidP="00995B3D">
      <w:pPr>
        <w:rPr>
          <w:rFonts w:cs="Arial"/>
          <w:lang w:eastAsia="x-none"/>
        </w:rPr>
      </w:pPr>
    </w:p>
    <w:p w14:paraId="0F43D270" w14:textId="677256A4" w:rsidR="0048101A" w:rsidRPr="00995B3D" w:rsidRDefault="0048101A" w:rsidP="00995B3D">
      <w:pPr>
        <w:rPr>
          <w:rFonts w:cs="Arial"/>
          <w:lang w:eastAsia="x-none"/>
        </w:rPr>
      </w:pPr>
      <w:r w:rsidRPr="00995B3D">
        <w:rPr>
          <w:rFonts w:cs="Arial"/>
          <w:lang w:eastAsia="x-none"/>
        </w:rPr>
        <w:t>Objective 5 –</w:t>
      </w:r>
      <w:r w:rsidR="00211F56" w:rsidRPr="00995B3D">
        <w:rPr>
          <w:rFonts w:cs="Arial"/>
          <w:lang w:eastAsia="x-none"/>
        </w:rPr>
        <w:t xml:space="preserve"> ensure compliance with OWASP standards</w:t>
      </w:r>
      <w:r w:rsidRPr="00995B3D">
        <w:rPr>
          <w:rFonts w:cs="Arial"/>
          <w:lang w:eastAsia="x-none"/>
        </w:rPr>
        <w:t xml:space="preserve"> </w:t>
      </w:r>
    </w:p>
    <w:p w14:paraId="3B0644C1" w14:textId="49A98389" w:rsidR="00F91A22" w:rsidRPr="00995B3D" w:rsidRDefault="00E54B66" w:rsidP="00995B3D">
      <w:pPr>
        <w:pStyle w:val="ListParagraph"/>
        <w:numPr>
          <w:ilvl w:val="0"/>
          <w:numId w:val="17"/>
        </w:numPr>
        <w:rPr>
          <w:rFonts w:cs="Arial"/>
          <w:lang w:eastAsia="x-none"/>
        </w:rPr>
      </w:pPr>
      <w:r w:rsidRPr="00995B3D">
        <w:rPr>
          <w:rFonts w:cs="Arial"/>
          <w:lang w:eastAsia="x-none"/>
        </w:rPr>
        <w:t xml:space="preserve">Align the recommendations and best practices with OWASP standards to ensure a comprehensive and </w:t>
      </w:r>
      <w:r w:rsidR="004351E4" w:rsidRPr="00995B3D">
        <w:rPr>
          <w:rFonts w:cs="Arial"/>
          <w:lang w:eastAsia="x-none"/>
        </w:rPr>
        <w:t>standardised approach to the application security</w:t>
      </w:r>
    </w:p>
    <w:p w14:paraId="25C99C93" w14:textId="5A0CA129" w:rsidR="00A209A6" w:rsidRPr="00995B3D" w:rsidRDefault="00A209A6" w:rsidP="00995B3D">
      <w:pPr>
        <w:spacing w:after="160"/>
        <w:jc w:val="left"/>
        <w:rPr>
          <w:rFonts w:cs="Arial"/>
          <w:lang w:eastAsia="x-none"/>
        </w:rPr>
      </w:pPr>
      <w:r w:rsidRPr="00995B3D">
        <w:rPr>
          <w:rFonts w:cs="Arial"/>
          <w:lang w:eastAsia="x-none"/>
        </w:rPr>
        <w:br w:type="page"/>
      </w:r>
    </w:p>
    <w:p w14:paraId="4A10BD70" w14:textId="77777777" w:rsidR="00C37431" w:rsidRPr="00995B3D" w:rsidRDefault="00C37431" w:rsidP="008C63BE">
      <w:pPr>
        <w:pStyle w:val="Heading2"/>
        <w:numPr>
          <w:ilvl w:val="1"/>
          <w:numId w:val="6"/>
        </w:numPr>
        <w:tabs>
          <w:tab w:val="num" w:pos="360"/>
        </w:tabs>
        <w:ind w:left="450" w:hanging="450"/>
        <w:rPr>
          <w:rFonts w:cs="Arial"/>
        </w:rPr>
      </w:pPr>
      <w:bookmarkStart w:id="15" w:name="_Toc202288059"/>
      <w:bookmarkStart w:id="16" w:name="_Toc266447527"/>
      <w:bookmarkStart w:id="17" w:name="_Toc371255531"/>
      <w:bookmarkStart w:id="18" w:name="_Toc175568129"/>
      <w:r w:rsidRPr="00995B3D">
        <w:rPr>
          <w:rFonts w:cs="Arial"/>
        </w:rPr>
        <w:lastRenderedPageBreak/>
        <w:t xml:space="preserve">Structure Of The </w:t>
      </w:r>
      <w:bookmarkEnd w:id="15"/>
      <w:r w:rsidRPr="00995B3D">
        <w:rPr>
          <w:rFonts w:cs="Arial"/>
        </w:rPr>
        <w:t>Project</w:t>
      </w:r>
      <w:bookmarkEnd w:id="16"/>
      <w:bookmarkEnd w:id="17"/>
      <w:bookmarkEnd w:id="18"/>
    </w:p>
    <w:p w14:paraId="50389F8B" w14:textId="77777777" w:rsidR="00280183" w:rsidRPr="00995B3D" w:rsidRDefault="00280183" w:rsidP="008C63BE">
      <w:pPr>
        <w:rPr>
          <w:rFonts w:cs="Arial"/>
        </w:rPr>
      </w:pPr>
    </w:p>
    <w:p w14:paraId="115F66FE" w14:textId="3FC87D56" w:rsidR="0044071D" w:rsidRDefault="0044071D" w:rsidP="008C63BE">
      <w:pPr>
        <w:spacing w:after="160"/>
        <w:jc w:val="left"/>
        <w:rPr>
          <w:rFonts w:cs="Arial"/>
        </w:rPr>
      </w:pPr>
      <w:r>
        <w:rPr>
          <w:rFonts w:cs="Arial"/>
        </w:rPr>
        <w:t>The project is structured into six main chapters, each focussing on different aspects of the research and analysis.</w:t>
      </w:r>
    </w:p>
    <w:p w14:paraId="00FD4503" w14:textId="77777777" w:rsidR="008C63BE" w:rsidRDefault="008C63BE" w:rsidP="008C63BE">
      <w:pPr>
        <w:spacing w:after="160"/>
        <w:jc w:val="left"/>
        <w:rPr>
          <w:rFonts w:cs="Arial"/>
        </w:rPr>
      </w:pPr>
    </w:p>
    <w:p w14:paraId="6DD22438" w14:textId="1E8E79A6" w:rsidR="009C4729" w:rsidRDefault="0044071D" w:rsidP="008C63BE">
      <w:pPr>
        <w:spacing w:after="160"/>
        <w:jc w:val="left"/>
        <w:rPr>
          <w:rFonts w:cs="Arial"/>
        </w:rPr>
      </w:pPr>
      <w:r>
        <w:rPr>
          <w:rFonts w:cs="Arial"/>
        </w:rPr>
        <w:t xml:space="preserve">Chapter 1 – </w:t>
      </w:r>
      <w:r w:rsidR="00221707">
        <w:rPr>
          <w:rFonts w:cs="Arial"/>
        </w:rPr>
        <w:t>provides an overview of the project</w:t>
      </w:r>
      <w:r w:rsidR="009C4729">
        <w:rPr>
          <w:rFonts w:cs="Arial"/>
        </w:rPr>
        <w:t>. It details the aims and objectives of the research, the rationale behind the study, and the scope of the investigation.</w:t>
      </w:r>
    </w:p>
    <w:p w14:paraId="32FA4F1F" w14:textId="77777777" w:rsidR="008C63BE" w:rsidRDefault="008C63BE" w:rsidP="008C63BE">
      <w:pPr>
        <w:spacing w:after="160"/>
        <w:jc w:val="left"/>
        <w:rPr>
          <w:rFonts w:cs="Arial"/>
        </w:rPr>
      </w:pPr>
    </w:p>
    <w:p w14:paraId="575D3B1C" w14:textId="148694D5" w:rsidR="009C4729" w:rsidRDefault="009C4729" w:rsidP="008C63BE">
      <w:pPr>
        <w:spacing w:after="160"/>
        <w:jc w:val="left"/>
        <w:rPr>
          <w:rFonts w:cs="Arial"/>
        </w:rPr>
      </w:pPr>
      <w:r>
        <w:rPr>
          <w:rFonts w:cs="Arial"/>
        </w:rPr>
        <w:t xml:space="preserve">Chapter 2 – focuses on the theoretical framework and literature review. This chapter critically examines the existing literature on penetration testing </w:t>
      </w:r>
      <w:r w:rsidR="00A73827">
        <w:rPr>
          <w:rFonts w:cs="Arial"/>
        </w:rPr>
        <w:t>methodologies</w:t>
      </w:r>
      <w:r w:rsidR="00C9058F">
        <w:rPr>
          <w:rFonts w:cs="Arial"/>
        </w:rPr>
        <w:t>, web application vulnerabilities, and especially the OWASP top 10. The chapter also compared the vulnerabilitie</w:t>
      </w:r>
      <w:r w:rsidR="00A73827">
        <w:rPr>
          <w:rFonts w:cs="Arial"/>
        </w:rPr>
        <w:t>s found during the pen test with the OWASP top 10 from 2021, establishing the foundation for the rest of the research.</w:t>
      </w:r>
    </w:p>
    <w:p w14:paraId="145AB705" w14:textId="77777777" w:rsidR="00A73827" w:rsidRDefault="00A73827" w:rsidP="008C63BE">
      <w:pPr>
        <w:spacing w:after="160"/>
        <w:jc w:val="left"/>
        <w:rPr>
          <w:rFonts w:cs="Arial"/>
        </w:rPr>
      </w:pPr>
    </w:p>
    <w:p w14:paraId="6E91E030" w14:textId="3589F361" w:rsidR="00A73827" w:rsidRDefault="00A73827" w:rsidP="008C63BE">
      <w:pPr>
        <w:spacing w:after="160"/>
        <w:jc w:val="left"/>
        <w:rPr>
          <w:rFonts w:cs="Arial"/>
        </w:rPr>
      </w:pPr>
      <w:r>
        <w:rPr>
          <w:rFonts w:cs="Arial"/>
        </w:rPr>
        <w:t xml:space="preserve">Chapter 3 – Outlines the research </w:t>
      </w:r>
      <w:r w:rsidR="000C293A">
        <w:rPr>
          <w:rFonts w:cs="Arial"/>
        </w:rPr>
        <w:t>methodology</w:t>
      </w:r>
      <w:r>
        <w:rPr>
          <w:rFonts w:cs="Arial"/>
        </w:rPr>
        <w:t xml:space="preserve">. It details the research design, </w:t>
      </w:r>
      <w:r w:rsidR="000C293A">
        <w:rPr>
          <w:rFonts w:cs="Arial"/>
        </w:rPr>
        <w:t>philosophy</w:t>
      </w:r>
      <w:r>
        <w:rPr>
          <w:rFonts w:cs="Arial"/>
        </w:rPr>
        <w:t xml:space="preserve">, and </w:t>
      </w:r>
      <w:r w:rsidR="001A7D0C">
        <w:rPr>
          <w:rFonts w:cs="Arial"/>
        </w:rPr>
        <w:t>data collection and analysis methods</w:t>
      </w:r>
      <w:r w:rsidR="000C293A">
        <w:rPr>
          <w:rFonts w:cs="Arial"/>
        </w:rPr>
        <w:t xml:space="preserve">. This chapter justifies </w:t>
      </w:r>
      <w:r w:rsidR="001A7D0C">
        <w:rPr>
          <w:rFonts w:cs="Arial"/>
        </w:rPr>
        <w:t>the selection of methodologies and explains how they align with the research objective.</w:t>
      </w:r>
    </w:p>
    <w:p w14:paraId="35348396" w14:textId="77777777" w:rsidR="001A7D0C" w:rsidRDefault="001A7D0C" w:rsidP="008C63BE">
      <w:pPr>
        <w:spacing w:after="160"/>
        <w:jc w:val="left"/>
        <w:rPr>
          <w:rFonts w:cs="Arial"/>
        </w:rPr>
      </w:pPr>
    </w:p>
    <w:p w14:paraId="79C116EF" w14:textId="556E927D" w:rsidR="001A7D0C" w:rsidRDefault="001A7D0C" w:rsidP="008C63BE">
      <w:pPr>
        <w:spacing w:after="160"/>
        <w:jc w:val="left"/>
        <w:rPr>
          <w:rFonts w:cs="Arial"/>
        </w:rPr>
      </w:pPr>
      <w:r>
        <w:rPr>
          <w:rFonts w:cs="Arial"/>
        </w:rPr>
        <w:t xml:space="preserve">Chapter 4 </w:t>
      </w:r>
      <w:r w:rsidR="00C76C5D">
        <w:rPr>
          <w:rFonts w:cs="Arial"/>
        </w:rPr>
        <w:t>–</w:t>
      </w:r>
      <w:r>
        <w:rPr>
          <w:rFonts w:cs="Arial"/>
        </w:rPr>
        <w:t xml:space="preserve"> </w:t>
      </w:r>
      <w:r w:rsidR="00D8674A">
        <w:rPr>
          <w:rFonts w:cs="Arial"/>
        </w:rPr>
        <w:t>This</w:t>
      </w:r>
      <w:r w:rsidR="00C76C5D">
        <w:rPr>
          <w:rFonts w:cs="Arial"/>
        </w:rPr>
        <w:t xml:space="preserve"> covers the design and implementation phase of the project. It discussed the design decisions made, the processes </w:t>
      </w:r>
      <w:r w:rsidR="00D8674A">
        <w:rPr>
          <w:rFonts w:cs="Arial"/>
        </w:rPr>
        <w:t>used</w:t>
      </w:r>
      <w:r w:rsidR="00C76C5D">
        <w:rPr>
          <w:rFonts w:cs="Arial"/>
        </w:rPr>
        <w:t xml:space="preserve">, and how they contributed to </w:t>
      </w:r>
      <w:r w:rsidR="00933A7B">
        <w:rPr>
          <w:rFonts w:cs="Arial"/>
        </w:rPr>
        <w:t>achieving</w:t>
      </w:r>
      <w:r w:rsidR="00C76C5D">
        <w:rPr>
          <w:rFonts w:cs="Arial"/>
        </w:rPr>
        <w:t xml:space="preserve"> the </w:t>
      </w:r>
      <w:r w:rsidR="00933A7B">
        <w:rPr>
          <w:rFonts w:cs="Arial"/>
        </w:rPr>
        <w:t>project</w:t>
      </w:r>
      <w:r w:rsidR="00C76C5D">
        <w:rPr>
          <w:rFonts w:cs="Arial"/>
        </w:rPr>
        <w:t xml:space="preserve"> objectives. This chapter also include</w:t>
      </w:r>
      <w:r w:rsidR="00933A7B">
        <w:rPr>
          <w:rFonts w:cs="Arial"/>
        </w:rPr>
        <w:t>s the recommendations based on the findings from the pen test and the testing of this recommendation in a virtual machine environment.</w:t>
      </w:r>
    </w:p>
    <w:p w14:paraId="33330504" w14:textId="77777777" w:rsidR="00933A7B" w:rsidRDefault="00933A7B" w:rsidP="008C63BE">
      <w:pPr>
        <w:spacing w:after="160"/>
        <w:jc w:val="left"/>
        <w:rPr>
          <w:rFonts w:cs="Arial"/>
        </w:rPr>
      </w:pPr>
    </w:p>
    <w:p w14:paraId="050C5719" w14:textId="5A7394F8" w:rsidR="00933A7B" w:rsidRDefault="00933A7B" w:rsidP="008C63BE">
      <w:pPr>
        <w:spacing w:after="160"/>
        <w:jc w:val="left"/>
        <w:rPr>
          <w:rFonts w:cs="Arial"/>
        </w:rPr>
      </w:pPr>
      <w:r>
        <w:rPr>
          <w:rFonts w:cs="Arial"/>
        </w:rPr>
        <w:t xml:space="preserve">Chapter 5 presents the testing and evaluation results. This chapter provided an </w:t>
      </w:r>
      <w:r w:rsidR="00D8674A">
        <w:rPr>
          <w:rFonts w:cs="Arial"/>
        </w:rPr>
        <w:t>in-depth</w:t>
      </w:r>
      <w:r>
        <w:rPr>
          <w:rFonts w:cs="Arial"/>
        </w:rPr>
        <w:t xml:space="preserve"> analysis of the testing process, including the </w:t>
      </w:r>
      <w:r w:rsidR="00D8674A">
        <w:rPr>
          <w:rFonts w:cs="Arial"/>
        </w:rPr>
        <w:t>methodologies</w:t>
      </w:r>
      <w:r>
        <w:rPr>
          <w:rFonts w:cs="Arial"/>
        </w:rPr>
        <w:t xml:space="preserve"> </w:t>
      </w:r>
      <w:r w:rsidR="00D8674A">
        <w:rPr>
          <w:rFonts w:cs="Arial"/>
        </w:rPr>
        <w:t>used</w:t>
      </w:r>
      <w:r>
        <w:rPr>
          <w:rFonts w:cs="Arial"/>
        </w:rPr>
        <w:t xml:space="preserve">, the tools involved, and the outcomes of the virtual machine testing. It evaluated the effectiveness of </w:t>
      </w:r>
      <w:r w:rsidR="00D8674A">
        <w:rPr>
          <w:rFonts w:cs="Arial"/>
        </w:rPr>
        <w:t>the recommendations in mitigating the identified vulnerabilities.</w:t>
      </w:r>
    </w:p>
    <w:p w14:paraId="1E56A279" w14:textId="77777777" w:rsidR="005D5299" w:rsidRDefault="005D5299" w:rsidP="008C63BE">
      <w:pPr>
        <w:spacing w:after="160"/>
        <w:jc w:val="left"/>
        <w:rPr>
          <w:rFonts w:cs="Arial"/>
        </w:rPr>
      </w:pPr>
    </w:p>
    <w:p w14:paraId="33848DD6" w14:textId="3860055F" w:rsidR="005D5299" w:rsidRDefault="005D5299" w:rsidP="008C63BE">
      <w:pPr>
        <w:spacing w:after="160"/>
        <w:jc w:val="left"/>
        <w:rPr>
          <w:rFonts w:cs="Arial"/>
        </w:rPr>
      </w:pPr>
      <w:r>
        <w:rPr>
          <w:rFonts w:cs="Arial"/>
        </w:rPr>
        <w:t>Chapter 6 – this concluded the reports. It summarised the findings of the research, provided a final assessment of the project objectives, and offers recommendations for further research. This chapter also included reflections of the research process, highlighting what was achieved, the challenges faced, and how they were overcome.</w:t>
      </w:r>
    </w:p>
    <w:p w14:paraId="51E56324" w14:textId="64F825BE" w:rsidR="007E63C3" w:rsidRPr="00673EF9" w:rsidRDefault="00221707">
      <w:pPr>
        <w:spacing w:after="160" w:line="259" w:lineRule="auto"/>
        <w:jc w:val="left"/>
        <w:rPr>
          <w:rFonts w:cs="Arial"/>
        </w:rPr>
      </w:pPr>
      <w:r>
        <w:rPr>
          <w:rFonts w:cs="Arial"/>
        </w:rPr>
        <w:br w:type="page"/>
      </w:r>
    </w:p>
    <w:p w14:paraId="3504C407" w14:textId="79F5DA7F" w:rsidR="005F1412" w:rsidRPr="00995B3D" w:rsidRDefault="005F1412" w:rsidP="00995B3D">
      <w:pPr>
        <w:pStyle w:val="Heading1"/>
        <w:spacing w:line="360" w:lineRule="auto"/>
        <w:rPr>
          <w:rFonts w:cs="Arial"/>
          <w:sz w:val="24"/>
          <w:szCs w:val="24"/>
        </w:rPr>
      </w:pPr>
      <w:bookmarkStart w:id="19" w:name="_Toc175568130"/>
      <w:r w:rsidRPr="00995B3D">
        <w:rPr>
          <w:rFonts w:cs="Arial"/>
          <w:sz w:val="24"/>
          <w:szCs w:val="24"/>
          <w:lang w:val="en-GB"/>
        </w:rPr>
        <w:lastRenderedPageBreak/>
        <w:t xml:space="preserve">Chapter 2 - </w:t>
      </w:r>
      <w:r w:rsidRPr="00995B3D">
        <w:rPr>
          <w:rFonts w:cs="Arial"/>
          <w:bCs/>
          <w:sz w:val="24"/>
          <w:szCs w:val="24"/>
        </w:rPr>
        <w:t xml:space="preserve">RESEARCH &amp; </w:t>
      </w:r>
      <w:r w:rsidRPr="00995B3D">
        <w:rPr>
          <w:rFonts w:cs="Arial"/>
          <w:bCs/>
          <w:iCs/>
          <w:sz w:val="24"/>
          <w:szCs w:val="24"/>
        </w:rPr>
        <w:t>REVIEW OF LITERATURE</w:t>
      </w:r>
      <w:bookmarkEnd w:id="19"/>
    </w:p>
    <w:p w14:paraId="635D66C1" w14:textId="77777777" w:rsidR="00280183" w:rsidRPr="00995B3D" w:rsidRDefault="00280183" w:rsidP="00995B3D">
      <w:pPr>
        <w:rPr>
          <w:rFonts w:cs="Arial"/>
        </w:rPr>
      </w:pPr>
    </w:p>
    <w:p w14:paraId="778C8EE0" w14:textId="77777777" w:rsidR="00C37431" w:rsidRPr="00995B3D" w:rsidRDefault="00C37431" w:rsidP="00995B3D">
      <w:pPr>
        <w:pStyle w:val="ListParagraph"/>
        <w:numPr>
          <w:ilvl w:val="0"/>
          <w:numId w:val="2"/>
        </w:numPr>
        <w:outlineLvl w:val="1"/>
        <w:rPr>
          <w:rFonts w:cs="Arial"/>
          <w:b/>
          <w:vanish/>
          <w:color w:val="000000"/>
          <w:u w:val="single"/>
        </w:rPr>
      </w:pPr>
      <w:bookmarkStart w:id="20" w:name="_Toc266710277"/>
      <w:bookmarkStart w:id="21" w:name="_Toc266711030"/>
      <w:bookmarkStart w:id="22" w:name="_Toc271283211"/>
      <w:bookmarkStart w:id="23" w:name="_Toc340606375"/>
      <w:bookmarkStart w:id="24" w:name="_Toc340611902"/>
      <w:bookmarkStart w:id="25" w:name="_Toc340612072"/>
      <w:bookmarkStart w:id="26" w:name="_Toc340613999"/>
      <w:bookmarkStart w:id="27" w:name="_Toc341173665"/>
      <w:bookmarkStart w:id="28" w:name="_Toc341173843"/>
      <w:bookmarkStart w:id="29" w:name="_Toc341174523"/>
      <w:bookmarkStart w:id="30" w:name="_Toc345410421"/>
      <w:bookmarkStart w:id="31" w:name="_Toc345410752"/>
      <w:bookmarkStart w:id="32" w:name="_Toc345412857"/>
      <w:bookmarkStart w:id="33" w:name="_Toc371251349"/>
      <w:bookmarkStart w:id="34" w:name="_Toc371251398"/>
      <w:bookmarkStart w:id="35" w:name="_Toc371255378"/>
      <w:bookmarkStart w:id="36" w:name="_Toc371255533"/>
      <w:bookmarkStart w:id="37" w:name="_Toc175565198"/>
      <w:bookmarkStart w:id="38" w:name="_Toc175565370"/>
      <w:bookmarkStart w:id="39" w:name="_Toc175565414"/>
      <w:bookmarkStart w:id="40" w:name="_Toc175565684"/>
      <w:bookmarkStart w:id="41" w:name="_Toc175565769"/>
      <w:bookmarkStart w:id="42" w:name="_Toc175565810"/>
      <w:bookmarkStart w:id="43" w:name="_Toc175565851"/>
      <w:bookmarkStart w:id="44" w:name="_Toc175567954"/>
      <w:bookmarkStart w:id="45" w:name="_Toc175568059"/>
      <w:bookmarkStart w:id="46" w:name="_Toc202288068"/>
      <w:bookmarkStart w:id="47" w:name="_Toc266447541"/>
      <w:bookmarkStart w:id="48" w:name="_Toc121041584"/>
      <w:bookmarkStart w:id="49" w:name="_Toc202288061"/>
      <w:bookmarkStart w:id="50" w:name="_Toc266447528"/>
      <w:bookmarkStart w:id="51" w:name="_Toc175568131"/>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51"/>
    </w:p>
    <w:p w14:paraId="6652136B" w14:textId="77777777" w:rsidR="00C37431" w:rsidRPr="00995B3D" w:rsidRDefault="00C37431" w:rsidP="00995B3D">
      <w:pPr>
        <w:pStyle w:val="Heading2"/>
        <w:numPr>
          <w:ilvl w:val="1"/>
          <w:numId w:val="7"/>
        </w:numPr>
        <w:tabs>
          <w:tab w:val="num" w:pos="360"/>
        </w:tabs>
        <w:ind w:left="450" w:hanging="450"/>
        <w:rPr>
          <w:rFonts w:cs="Arial"/>
        </w:rPr>
      </w:pPr>
      <w:r w:rsidRPr="00995B3D">
        <w:rPr>
          <w:rFonts w:cs="Arial"/>
        </w:rPr>
        <w:t xml:space="preserve"> </w:t>
      </w:r>
      <w:bookmarkStart w:id="52" w:name="_Toc371255534"/>
      <w:bookmarkStart w:id="53" w:name="_Toc175568132"/>
      <w:r w:rsidRPr="00995B3D">
        <w:rPr>
          <w:rFonts w:cs="Arial"/>
        </w:rPr>
        <w:t>Introduction</w:t>
      </w:r>
      <w:bookmarkEnd w:id="46"/>
      <w:bookmarkEnd w:id="47"/>
      <w:bookmarkEnd w:id="52"/>
      <w:bookmarkEnd w:id="53"/>
    </w:p>
    <w:p w14:paraId="39D6B92A" w14:textId="69F46B2A" w:rsidR="00E25DBA" w:rsidRPr="00995B3D" w:rsidRDefault="00E25DBA" w:rsidP="00995B3D">
      <w:pPr>
        <w:rPr>
          <w:rFonts w:cs="Arial"/>
          <w:lang w:val="x-none" w:eastAsia="x-none"/>
        </w:rPr>
      </w:pPr>
    </w:p>
    <w:p w14:paraId="10755583" w14:textId="372F0CE2" w:rsidR="00FB0C08" w:rsidRPr="00995B3D" w:rsidRDefault="0009572D" w:rsidP="00995B3D">
      <w:pPr>
        <w:rPr>
          <w:rFonts w:cs="Arial"/>
          <w:lang w:val="x-none" w:eastAsia="x-none"/>
        </w:rPr>
      </w:pPr>
      <w:r w:rsidRPr="00995B3D">
        <w:rPr>
          <w:rFonts w:cs="Arial"/>
          <w:lang w:val="x-none" w:eastAsia="x-none"/>
        </w:rPr>
        <w:t>The digital transformation of healthcare heavily relies on web applications</w:t>
      </w:r>
      <w:r w:rsidR="00D72E3B" w:rsidRPr="00995B3D">
        <w:rPr>
          <w:rFonts w:cs="Arial"/>
          <w:lang w:val="x-none" w:eastAsia="x-none"/>
        </w:rPr>
        <w:t>, one such application is</w:t>
      </w:r>
      <w:r w:rsidR="00E323BB" w:rsidRPr="00995B3D">
        <w:rPr>
          <w:rFonts w:cs="Arial"/>
          <w:lang w:val="x-none" w:eastAsia="x-none"/>
        </w:rPr>
        <w:t xml:space="preserve"> ca</w:t>
      </w:r>
      <w:r w:rsidR="007B17D1" w:rsidRPr="00995B3D">
        <w:rPr>
          <w:rFonts w:cs="Arial"/>
          <w:lang w:val="x-none" w:eastAsia="x-none"/>
        </w:rPr>
        <w:t>lled</w:t>
      </w:r>
      <w:r w:rsidR="00D72E3B" w:rsidRPr="00995B3D">
        <w:rPr>
          <w:rFonts w:cs="Arial"/>
          <w:lang w:val="x-none" w:eastAsia="x-none"/>
        </w:rPr>
        <w:t xml:space="preserve"> </w:t>
      </w:r>
      <w:r w:rsidR="0067036E" w:rsidRPr="00995B3D">
        <w:rPr>
          <w:rFonts w:cs="Arial"/>
          <w:lang w:eastAsia="x-none"/>
        </w:rPr>
        <w:t>System X</w:t>
      </w:r>
      <w:r w:rsidR="0067036E" w:rsidRPr="00995B3D">
        <w:rPr>
          <w:rFonts w:cs="Arial"/>
          <w:lang w:val="x-none" w:eastAsia="x-none"/>
        </w:rPr>
        <w:t xml:space="preserve"> </w:t>
      </w:r>
      <w:r w:rsidR="00E323BB" w:rsidRPr="00995B3D">
        <w:rPr>
          <w:rFonts w:cs="Arial"/>
          <w:lang w:val="x-none" w:eastAsia="x-none"/>
        </w:rPr>
        <w:t xml:space="preserve">on which </w:t>
      </w:r>
      <w:r w:rsidR="000F677D" w:rsidRPr="00995B3D">
        <w:rPr>
          <w:rFonts w:cs="Arial"/>
          <w:lang w:val="x-none" w:eastAsia="x-none"/>
        </w:rPr>
        <w:t xml:space="preserve">3 -5 tests from OWAP will be run. </w:t>
      </w:r>
      <w:r w:rsidR="00F90A90" w:rsidRPr="00995B3D">
        <w:rPr>
          <w:rFonts w:cs="Arial"/>
          <w:lang w:val="x-none" w:eastAsia="x-none"/>
        </w:rPr>
        <w:t>W</w:t>
      </w:r>
      <w:r w:rsidR="007B17D1" w:rsidRPr="00995B3D">
        <w:rPr>
          <w:rFonts w:cs="Arial"/>
          <w:lang w:val="x-none" w:eastAsia="x-none"/>
        </w:rPr>
        <w:t>eb</w:t>
      </w:r>
      <w:r w:rsidR="00F90A90" w:rsidRPr="00995B3D">
        <w:rPr>
          <w:rFonts w:cs="Arial"/>
          <w:lang w:val="x-none" w:eastAsia="x-none"/>
        </w:rPr>
        <w:t xml:space="preserve"> applications, expose sensitive data </w:t>
      </w:r>
      <w:r w:rsidR="003617FA" w:rsidRPr="00995B3D">
        <w:rPr>
          <w:rFonts w:cs="Arial"/>
          <w:lang w:val="x-none" w:eastAsia="x-none"/>
        </w:rPr>
        <w:t xml:space="preserve">as well as healthcare operations to potential cyberattacks. </w:t>
      </w:r>
      <w:r w:rsidR="003B465E" w:rsidRPr="00995B3D">
        <w:rPr>
          <w:rFonts w:cs="Arial"/>
          <w:lang w:val="x-none" w:eastAsia="x-none"/>
        </w:rPr>
        <w:t xml:space="preserve">This paper aims </w:t>
      </w:r>
      <w:r w:rsidR="0074419E" w:rsidRPr="00995B3D">
        <w:rPr>
          <w:rFonts w:cs="Arial"/>
          <w:lang w:val="x-none" w:eastAsia="x-none"/>
        </w:rPr>
        <w:t xml:space="preserve">to </w:t>
      </w:r>
      <w:r w:rsidR="00D731D5" w:rsidRPr="00995B3D">
        <w:rPr>
          <w:rFonts w:cs="Arial"/>
          <w:lang w:val="x-none" w:eastAsia="x-none"/>
        </w:rPr>
        <w:t>examine</w:t>
      </w:r>
      <w:r w:rsidR="0074419E" w:rsidRPr="00995B3D">
        <w:rPr>
          <w:rFonts w:cs="Arial"/>
          <w:lang w:val="x-none" w:eastAsia="x-none"/>
        </w:rPr>
        <w:t xml:space="preserve"> web application </w:t>
      </w:r>
      <w:r w:rsidR="00D731D5" w:rsidRPr="00995B3D">
        <w:rPr>
          <w:rFonts w:cs="Arial"/>
          <w:lang w:val="x-none" w:eastAsia="x-none"/>
        </w:rPr>
        <w:t>security</w:t>
      </w:r>
      <w:r w:rsidR="0074419E" w:rsidRPr="00995B3D">
        <w:rPr>
          <w:rFonts w:cs="Arial"/>
          <w:lang w:val="x-none" w:eastAsia="x-none"/>
        </w:rPr>
        <w:t xml:space="preserve"> </w:t>
      </w:r>
      <w:r w:rsidR="00D731D5" w:rsidRPr="00995B3D">
        <w:rPr>
          <w:rFonts w:cs="Arial"/>
          <w:lang w:val="x-none" w:eastAsia="x-none"/>
        </w:rPr>
        <w:t>vulnerabilities</w:t>
      </w:r>
      <w:r w:rsidR="0074419E" w:rsidRPr="00995B3D">
        <w:rPr>
          <w:rFonts w:cs="Arial"/>
          <w:lang w:val="x-none" w:eastAsia="x-none"/>
        </w:rPr>
        <w:t xml:space="preserve">, </w:t>
      </w:r>
      <w:r w:rsidR="0090489C" w:rsidRPr="00995B3D">
        <w:rPr>
          <w:rFonts w:cs="Arial"/>
          <w:lang w:val="x-none" w:eastAsia="x-none"/>
        </w:rPr>
        <w:t xml:space="preserve">and </w:t>
      </w:r>
      <w:r w:rsidR="0074419E" w:rsidRPr="00995B3D">
        <w:rPr>
          <w:rFonts w:cs="Arial"/>
          <w:lang w:val="x-none" w:eastAsia="x-none"/>
        </w:rPr>
        <w:t>penetration testing</w:t>
      </w:r>
      <w:r w:rsidR="00D2159F" w:rsidRPr="00995B3D">
        <w:rPr>
          <w:rFonts w:cs="Arial"/>
          <w:lang w:val="x-none" w:eastAsia="x-none"/>
        </w:rPr>
        <w:t xml:space="preserve"> methodologies which are specific to the </w:t>
      </w:r>
      <w:r w:rsidR="0090489C" w:rsidRPr="00995B3D">
        <w:rPr>
          <w:rFonts w:cs="Arial"/>
          <w:lang w:val="x-none" w:eastAsia="x-none"/>
        </w:rPr>
        <w:t>healthcare</w:t>
      </w:r>
      <w:r w:rsidR="00D2159F" w:rsidRPr="00995B3D">
        <w:rPr>
          <w:rFonts w:cs="Arial"/>
          <w:lang w:val="x-none" w:eastAsia="x-none"/>
        </w:rPr>
        <w:t xml:space="preserve"> sector. </w:t>
      </w:r>
      <w:r w:rsidR="0090489C" w:rsidRPr="00995B3D">
        <w:rPr>
          <w:rFonts w:cs="Arial"/>
          <w:lang w:val="x-none" w:eastAsia="x-none"/>
        </w:rPr>
        <w:t>Using the OWASP top 1</w:t>
      </w:r>
      <w:r w:rsidR="002373BA" w:rsidRPr="00995B3D">
        <w:rPr>
          <w:rFonts w:cs="Arial"/>
          <w:lang w:val="x-none" w:eastAsia="x-none"/>
        </w:rPr>
        <w:t xml:space="preserve">0 and </w:t>
      </w:r>
      <w:r w:rsidR="002C497F" w:rsidRPr="00995B3D">
        <w:rPr>
          <w:rFonts w:cs="Arial"/>
          <w:lang w:val="x-none" w:eastAsia="x-none"/>
        </w:rPr>
        <w:t>its</w:t>
      </w:r>
      <w:r w:rsidR="002373BA" w:rsidRPr="00995B3D">
        <w:rPr>
          <w:rFonts w:cs="Arial"/>
          <w:lang w:val="x-none" w:eastAsia="x-none"/>
        </w:rPr>
        <w:t xml:space="preserve"> application to the security assessment of the NHS system</w:t>
      </w:r>
      <w:r w:rsidR="002C497F" w:rsidRPr="00995B3D">
        <w:rPr>
          <w:rFonts w:cs="Arial"/>
          <w:lang w:val="x-none" w:eastAsia="x-none"/>
        </w:rPr>
        <w:t xml:space="preserve">, a web application </w:t>
      </w:r>
      <w:r w:rsidR="005C2463" w:rsidRPr="00995B3D">
        <w:rPr>
          <w:rFonts w:cs="Arial"/>
          <w:lang w:val="x-none" w:eastAsia="x-none"/>
        </w:rPr>
        <w:t>which transfers patient test results (often referred to as reports)</w:t>
      </w:r>
      <w:r w:rsidR="00656D0E" w:rsidRPr="00995B3D">
        <w:rPr>
          <w:rFonts w:cs="Arial"/>
          <w:lang w:val="x-none" w:eastAsia="x-none"/>
        </w:rPr>
        <w:t xml:space="preserve"> from secondary care to primary care. </w:t>
      </w:r>
      <w:r w:rsidR="0049530C" w:rsidRPr="00995B3D">
        <w:rPr>
          <w:rFonts w:cs="Arial"/>
          <w:lang w:val="x-none" w:eastAsia="x-none"/>
        </w:rPr>
        <w:t xml:space="preserve">The review aims to establish a foundation for the subsequent </w:t>
      </w:r>
      <w:r w:rsidR="005045AC" w:rsidRPr="00995B3D">
        <w:rPr>
          <w:rFonts w:cs="Arial"/>
          <w:lang w:val="x-none" w:eastAsia="x-none"/>
        </w:rPr>
        <w:t>penetration</w:t>
      </w:r>
      <w:r w:rsidR="0049530C" w:rsidRPr="00995B3D">
        <w:rPr>
          <w:rFonts w:cs="Arial"/>
          <w:lang w:val="x-none" w:eastAsia="x-none"/>
        </w:rPr>
        <w:t xml:space="preserve"> testing and</w:t>
      </w:r>
      <w:r w:rsidR="005045AC" w:rsidRPr="00995B3D">
        <w:rPr>
          <w:rFonts w:cs="Arial"/>
          <w:lang w:val="x-none" w:eastAsia="x-none"/>
        </w:rPr>
        <w:t xml:space="preserve"> the development of actionable recommendations to strengthen the NHS </w:t>
      </w:r>
      <w:r w:rsidR="00501D91" w:rsidRPr="00995B3D">
        <w:rPr>
          <w:rFonts w:cs="Arial"/>
          <w:lang w:val="x-none" w:eastAsia="x-none"/>
        </w:rPr>
        <w:t>system's</w:t>
      </w:r>
      <w:r w:rsidR="005045AC" w:rsidRPr="00995B3D">
        <w:rPr>
          <w:rFonts w:cs="Arial"/>
          <w:lang w:val="x-none" w:eastAsia="x-none"/>
        </w:rPr>
        <w:t xml:space="preserve"> security.</w:t>
      </w:r>
      <w:r w:rsidR="00501D91" w:rsidRPr="00995B3D">
        <w:rPr>
          <w:rFonts w:cs="Arial"/>
          <w:lang w:val="x-none" w:eastAsia="x-none"/>
        </w:rPr>
        <w:t xml:space="preserve"> The OWASP top 10 list will be narrowed down from the top 10 to the top 3</w:t>
      </w:r>
      <w:r w:rsidR="008D6F8B" w:rsidRPr="00995B3D">
        <w:rPr>
          <w:rFonts w:cs="Arial"/>
          <w:lang w:val="x-none" w:eastAsia="x-none"/>
        </w:rPr>
        <w:t xml:space="preserve"> </w:t>
      </w:r>
      <w:r w:rsidR="00A71611" w:rsidRPr="00995B3D">
        <w:rPr>
          <w:rFonts w:cs="Arial"/>
          <w:lang w:val="x-none" w:eastAsia="x-none"/>
        </w:rPr>
        <w:t>–</w:t>
      </w:r>
      <w:r w:rsidR="008D6F8B" w:rsidRPr="00995B3D">
        <w:rPr>
          <w:rFonts w:cs="Arial"/>
          <w:lang w:val="x-none" w:eastAsia="x-none"/>
        </w:rPr>
        <w:t xml:space="preserve"> 5</w:t>
      </w:r>
      <w:r w:rsidR="00A71611" w:rsidRPr="00995B3D">
        <w:rPr>
          <w:rFonts w:cs="Arial"/>
          <w:lang w:val="x-none" w:eastAsia="x-none"/>
        </w:rPr>
        <w:t>,</w:t>
      </w:r>
      <w:r w:rsidR="008D6F8B" w:rsidRPr="00995B3D">
        <w:rPr>
          <w:rFonts w:cs="Arial"/>
          <w:lang w:val="x-none" w:eastAsia="x-none"/>
        </w:rPr>
        <w:t xml:space="preserve"> which could potentially cause the most risk or the </w:t>
      </w:r>
      <w:r w:rsidR="00A71611" w:rsidRPr="00995B3D">
        <w:rPr>
          <w:rFonts w:cs="Arial"/>
          <w:lang w:val="x-none" w:eastAsia="x-none"/>
        </w:rPr>
        <w:t>likelihood</w:t>
      </w:r>
      <w:r w:rsidR="008D6F8B" w:rsidRPr="00995B3D">
        <w:rPr>
          <w:rFonts w:cs="Arial"/>
          <w:lang w:val="x-none" w:eastAsia="x-none"/>
        </w:rPr>
        <w:t xml:space="preserve"> of </w:t>
      </w:r>
      <w:r w:rsidR="00A71611" w:rsidRPr="00995B3D">
        <w:rPr>
          <w:rFonts w:cs="Arial"/>
          <w:lang w:val="x-none" w:eastAsia="x-none"/>
        </w:rPr>
        <w:t>occurring.</w:t>
      </w:r>
    </w:p>
    <w:p w14:paraId="38B78293" w14:textId="77777777" w:rsidR="00FB0C08" w:rsidRPr="00995B3D" w:rsidRDefault="00FB0C08" w:rsidP="00995B3D">
      <w:pPr>
        <w:rPr>
          <w:rFonts w:cs="Arial"/>
          <w:lang w:val="x-none" w:eastAsia="x-none"/>
        </w:rPr>
      </w:pPr>
    </w:p>
    <w:p w14:paraId="06A3B224" w14:textId="5CB24268" w:rsidR="0009572D" w:rsidRPr="00995B3D" w:rsidRDefault="008D6F8B" w:rsidP="00995B3D">
      <w:pPr>
        <w:rPr>
          <w:rFonts w:cs="Arial"/>
          <w:lang w:val="x-none" w:eastAsia="x-none"/>
        </w:rPr>
      </w:pPr>
      <w:r w:rsidRPr="00995B3D">
        <w:rPr>
          <w:rFonts w:cs="Arial"/>
          <w:lang w:val="x-none" w:eastAsia="x-none"/>
        </w:rPr>
        <w:t xml:space="preserve"> </w:t>
      </w:r>
      <w:r w:rsidR="006E7E6B" w:rsidRPr="00995B3D">
        <w:rPr>
          <w:rFonts w:cs="Arial"/>
          <w:lang w:val="x-none" w:eastAsia="x-none"/>
        </w:rPr>
        <w:t xml:space="preserve">The </w:t>
      </w:r>
      <w:r w:rsidR="0074045C" w:rsidRPr="00995B3D">
        <w:rPr>
          <w:rFonts w:cs="Arial"/>
          <w:lang w:val="x-none" w:eastAsia="x-none"/>
        </w:rPr>
        <w:t>transformation of healthcare to digital has inherited a dependence on web applications for patient data access</w:t>
      </w:r>
      <w:r w:rsidR="003441AC" w:rsidRPr="00995B3D">
        <w:rPr>
          <w:rFonts w:cs="Arial"/>
          <w:lang w:val="x-none" w:eastAsia="x-none"/>
        </w:rPr>
        <w:t>, communication between providers and patients</w:t>
      </w:r>
      <w:r w:rsidR="00296294" w:rsidRPr="00995B3D">
        <w:rPr>
          <w:rFonts w:cs="Arial"/>
          <w:lang w:val="x-none" w:eastAsia="x-none"/>
        </w:rPr>
        <w:t>, as well as data between health boards,</w:t>
      </w:r>
      <w:r w:rsidR="00F16A81" w:rsidRPr="00995B3D">
        <w:rPr>
          <w:rFonts w:cs="Arial"/>
          <w:lang w:val="x-none" w:eastAsia="x-none"/>
        </w:rPr>
        <w:t xml:space="preserve"> </w:t>
      </w:r>
      <w:sdt>
        <w:sdtPr>
          <w:rPr>
            <w:rFonts w:cs="Arial"/>
            <w:lang w:val="x-none" w:eastAsia="x-none"/>
          </w:rPr>
          <w:id w:val="487600855"/>
          <w:citation/>
        </w:sdtPr>
        <w:sdtEndPr/>
        <w:sdtContent>
          <w:r w:rsidR="00271BB0" w:rsidRPr="00995B3D">
            <w:rPr>
              <w:rFonts w:cs="Arial"/>
              <w:lang w:val="x-none" w:eastAsia="x-none"/>
            </w:rPr>
            <w:fldChar w:fldCharType="begin"/>
          </w:r>
          <w:r w:rsidR="00271BB0" w:rsidRPr="00995B3D">
            <w:rPr>
              <w:rFonts w:cs="Arial"/>
              <w:lang w:eastAsia="x-none"/>
            </w:rPr>
            <w:instrText xml:space="preserve"> CITATION Riz20 \l 2057 </w:instrText>
          </w:r>
          <w:r w:rsidR="00271BB0" w:rsidRPr="00995B3D">
            <w:rPr>
              <w:rFonts w:cs="Arial"/>
              <w:lang w:val="x-none" w:eastAsia="x-none"/>
            </w:rPr>
            <w:fldChar w:fldCharType="separate"/>
          </w:r>
          <w:r w:rsidR="00D6244A" w:rsidRPr="00D6244A">
            <w:rPr>
              <w:rFonts w:cs="Arial"/>
              <w:noProof/>
              <w:lang w:eastAsia="x-none"/>
            </w:rPr>
            <w:t>[2]</w:t>
          </w:r>
          <w:r w:rsidR="00271BB0" w:rsidRPr="00995B3D">
            <w:rPr>
              <w:rFonts w:cs="Arial"/>
              <w:lang w:val="x-none" w:eastAsia="x-none"/>
            </w:rPr>
            <w:fldChar w:fldCharType="end"/>
          </w:r>
        </w:sdtContent>
      </w:sdt>
      <w:r w:rsidR="0086280D" w:rsidRPr="00995B3D">
        <w:rPr>
          <w:rFonts w:cs="Arial"/>
          <w:lang w:val="x-none" w:eastAsia="x-none"/>
        </w:rPr>
        <w:t xml:space="preserve"> almost every sector </w:t>
      </w:r>
      <w:r w:rsidR="00C9752B" w:rsidRPr="00995B3D">
        <w:rPr>
          <w:rFonts w:cs="Arial"/>
          <w:lang w:val="x-none" w:eastAsia="x-none"/>
        </w:rPr>
        <w:t xml:space="preserve">benefits from the internet, with web applications being a notable application. The </w:t>
      </w:r>
      <w:r w:rsidR="00F16A81" w:rsidRPr="00995B3D">
        <w:rPr>
          <w:rFonts w:cs="Arial"/>
          <w:lang w:val="x-none" w:eastAsia="x-none"/>
        </w:rPr>
        <w:t>convenience</w:t>
      </w:r>
      <w:r w:rsidR="00C9752B" w:rsidRPr="00995B3D">
        <w:rPr>
          <w:rFonts w:cs="Arial"/>
          <w:lang w:val="x-none" w:eastAsia="x-none"/>
        </w:rPr>
        <w:t xml:space="preserve"> of interne</w:t>
      </w:r>
      <w:r w:rsidR="00F16A81" w:rsidRPr="00995B3D">
        <w:rPr>
          <w:rFonts w:cs="Arial"/>
          <w:lang w:val="x-none" w:eastAsia="x-none"/>
        </w:rPr>
        <w:t>t access and use significantly contributes to the rising popularity of web applications, which usually compromise web servers and pages.</w:t>
      </w:r>
    </w:p>
    <w:p w14:paraId="268F882B" w14:textId="727665FA" w:rsidR="00154E35" w:rsidRPr="00995B3D" w:rsidRDefault="003441AC" w:rsidP="00995B3D">
      <w:pPr>
        <w:rPr>
          <w:rFonts w:cs="Arial"/>
          <w:lang w:val="x-none" w:eastAsia="x-none"/>
        </w:rPr>
      </w:pPr>
      <w:r w:rsidRPr="00995B3D">
        <w:rPr>
          <w:rFonts w:cs="Arial"/>
          <w:lang w:val="x-none" w:eastAsia="x-none"/>
        </w:rPr>
        <w:t>This</w:t>
      </w:r>
      <w:r w:rsidR="00296294" w:rsidRPr="00995B3D">
        <w:rPr>
          <w:rFonts w:cs="Arial"/>
          <w:lang w:val="x-none" w:eastAsia="x-none"/>
        </w:rPr>
        <w:t xml:space="preserve"> resilience exposes sensitive data</w:t>
      </w:r>
      <w:r w:rsidRPr="00995B3D">
        <w:rPr>
          <w:rFonts w:cs="Arial"/>
          <w:lang w:val="x-none" w:eastAsia="x-none"/>
        </w:rPr>
        <w:t xml:space="preserve"> </w:t>
      </w:r>
      <w:r w:rsidR="00891DB8" w:rsidRPr="00995B3D">
        <w:rPr>
          <w:rFonts w:cs="Arial"/>
          <w:lang w:val="x-none" w:eastAsia="x-none"/>
        </w:rPr>
        <w:t xml:space="preserve">and healthcare operations to </w:t>
      </w:r>
      <w:r w:rsidR="00C7419C" w:rsidRPr="00995B3D">
        <w:rPr>
          <w:rFonts w:cs="Arial"/>
          <w:lang w:val="x-none" w:eastAsia="x-none"/>
        </w:rPr>
        <w:t>cyber-attacks</w:t>
      </w:r>
      <w:r w:rsidR="00891DB8" w:rsidRPr="00995B3D">
        <w:rPr>
          <w:rFonts w:cs="Arial"/>
          <w:lang w:val="x-none" w:eastAsia="x-none"/>
        </w:rPr>
        <w:t xml:space="preserve">. </w:t>
      </w:r>
      <w:r w:rsidR="009B2AAD" w:rsidRPr="00995B3D">
        <w:rPr>
          <w:rFonts w:cs="Arial"/>
          <w:lang w:val="x-none" w:eastAsia="x-none"/>
        </w:rPr>
        <w:t>Protecting healthcare systems and ensuring smooth operations are paramount, such attacks c</w:t>
      </w:r>
      <w:r w:rsidR="003B216F" w:rsidRPr="00995B3D">
        <w:rPr>
          <w:rFonts w:cs="Arial"/>
          <w:lang w:val="x-none" w:eastAsia="x-none"/>
        </w:rPr>
        <w:t xml:space="preserve">ould lead to the NHS </w:t>
      </w:r>
      <w:r w:rsidR="00E76F47" w:rsidRPr="00995B3D">
        <w:rPr>
          <w:rFonts w:cs="Arial"/>
          <w:lang w:val="x-none" w:eastAsia="x-none"/>
        </w:rPr>
        <w:t xml:space="preserve">being </w:t>
      </w:r>
      <w:r w:rsidR="003B216F" w:rsidRPr="00995B3D">
        <w:rPr>
          <w:rFonts w:cs="Arial"/>
          <w:lang w:val="x-none" w:eastAsia="x-none"/>
        </w:rPr>
        <w:t xml:space="preserve">unable to communicate </w:t>
      </w:r>
      <w:r w:rsidR="00E76F47" w:rsidRPr="00995B3D">
        <w:rPr>
          <w:rFonts w:cs="Arial"/>
          <w:lang w:val="x-none" w:eastAsia="x-none"/>
        </w:rPr>
        <w:t xml:space="preserve">important information which could lead to a </w:t>
      </w:r>
      <w:r w:rsidR="00264283" w:rsidRPr="00995B3D">
        <w:rPr>
          <w:rFonts w:cs="Arial"/>
          <w:lang w:val="x-none" w:eastAsia="x-none"/>
        </w:rPr>
        <w:t>clinical risk.</w:t>
      </w:r>
      <w:r w:rsidR="00124A10" w:rsidRPr="00995B3D">
        <w:rPr>
          <w:rFonts w:cs="Arial"/>
          <w:lang w:val="x-none" w:eastAsia="x-none"/>
        </w:rPr>
        <w:t xml:space="preserve"> This literature review examines existing researc</w:t>
      </w:r>
      <w:r w:rsidR="00B0121E" w:rsidRPr="00995B3D">
        <w:rPr>
          <w:rFonts w:cs="Arial"/>
          <w:lang w:val="x-none" w:eastAsia="x-none"/>
        </w:rPr>
        <w:t xml:space="preserve">h on web application </w:t>
      </w:r>
      <w:r w:rsidR="00995DA7" w:rsidRPr="00995B3D">
        <w:rPr>
          <w:rFonts w:cs="Arial"/>
          <w:lang w:val="x-none" w:eastAsia="x-none"/>
        </w:rPr>
        <w:t>security</w:t>
      </w:r>
      <w:r w:rsidR="00EF0F0E" w:rsidRPr="00995B3D">
        <w:rPr>
          <w:rFonts w:cs="Arial"/>
          <w:lang w:val="x-none" w:eastAsia="x-none"/>
        </w:rPr>
        <w:t xml:space="preserve"> </w:t>
      </w:r>
      <w:r w:rsidR="00995DA7" w:rsidRPr="00995B3D">
        <w:rPr>
          <w:rFonts w:cs="Arial"/>
          <w:lang w:val="x-none" w:eastAsia="x-none"/>
        </w:rPr>
        <w:t>vulnerabilities</w:t>
      </w:r>
      <w:r w:rsidR="00EF0F0E" w:rsidRPr="00995B3D">
        <w:rPr>
          <w:rFonts w:cs="Arial"/>
          <w:lang w:val="x-none" w:eastAsia="x-none"/>
        </w:rPr>
        <w:t xml:space="preserve">, penetration </w:t>
      </w:r>
      <w:r w:rsidR="00995DA7" w:rsidRPr="00995B3D">
        <w:rPr>
          <w:rFonts w:cs="Arial"/>
          <w:lang w:val="x-none" w:eastAsia="x-none"/>
        </w:rPr>
        <w:t>methodologies</w:t>
      </w:r>
      <w:r w:rsidR="00EF0F0E" w:rsidRPr="00995B3D">
        <w:rPr>
          <w:rFonts w:cs="Arial"/>
          <w:lang w:val="x-none" w:eastAsia="x-none"/>
        </w:rPr>
        <w:t xml:space="preserve"> </w:t>
      </w:r>
      <w:r w:rsidR="00995DA7" w:rsidRPr="00995B3D">
        <w:rPr>
          <w:rFonts w:cs="Arial"/>
          <w:lang w:val="x-none" w:eastAsia="x-none"/>
        </w:rPr>
        <w:t>specifically</w:t>
      </w:r>
      <w:r w:rsidR="00EF0F0E" w:rsidRPr="00995B3D">
        <w:rPr>
          <w:rFonts w:cs="Arial"/>
          <w:lang w:val="x-none" w:eastAsia="x-none"/>
        </w:rPr>
        <w:t xml:space="preserve"> to web applicatio</w:t>
      </w:r>
      <w:r w:rsidR="00DF5B54" w:rsidRPr="00995B3D">
        <w:rPr>
          <w:rFonts w:cs="Arial"/>
          <w:lang w:val="x-none" w:eastAsia="x-none"/>
        </w:rPr>
        <w:t xml:space="preserve">n </w:t>
      </w:r>
      <w:r w:rsidR="00995DA7" w:rsidRPr="00995B3D">
        <w:rPr>
          <w:rFonts w:cs="Arial"/>
          <w:lang w:val="x-none" w:eastAsia="x-none"/>
        </w:rPr>
        <w:t>security</w:t>
      </w:r>
      <w:r w:rsidR="00DF5B54" w:rsidRPr="00995B3D">
        <w:rPr>
          <w:rFonts w:cs="Arial"/>
          <w:lang w:val="x-none" w:eastAsia="x-none"/>
        </w:rPr>
        <w:t xml:space="preserve"> </w:t>
      </w:r>
      <w:r w:rsidR="00995DA7" w:rsidRPr="00995B3D">
        <w:rPr>
          <w:rFonts w:cs="Arial"/>
          <w:lang w:val="x-none" w:eastAsia="x-none"/>
        </w:rPr>
        <w:t>vulnerabilities</w:t>
      </w:r>
      <w:r w:rsidR="00DF5B54" w:rsidRPr="00995B3D">
        <w:rPr>
          <w:rFonts w:cs="Arial"/>
          <w:lang w:val="x-none" w:eastAsia="x-none"/>
        </w:rPr>
        <w:t xml:space="preserve">, penetration testing for web applications and the </w:t>
      </w:r>
      <w:r w:rsidR="00995DA7" w:rsidRPr="00995B3D">
        <w:rPr>
          <w:rFonts w:cs="Arial"/>
          <w:lang w:val="x-none" w:eastAsia="x-none"/>
        </w:rPr>
        <w:t>challenges</w:t>
      </w:r>
      <w:r w:rsidR="00DF5B54" w:rsidRPr="00995B3D">
        <w:rPr>
          <w:rFonts w:cs="Arial"/>
          <w:lang w:val="x-none" w:eastAsia="x-none"/>
        </w:rPr>
        <w:t xml:space="preserve"> of web application </w:t>
      </w:r>
      <w:r w:rsidR="00995DA7" w:rsidRPr="00995B3D">
        <w:rPr>
          <w:rFonts w:cs="Arial"/>
          <w:lang w:val="x-none" w:eastAsia="x-none"/>
        </w:rPr>
        <w:t>security</w:t>
      </w:r>
      <w:r w:rsidR="00DF5B54" w:rsidRPr="00995B3D">
        <w:rPr>
          <w:rFonts w:cs="Arial"/>
          <w:lang w:val="x-none" w:eastAsia="x-none"/>
        </w:rPr>
        <w:t xml:space="preserve"> in healthcare. This will be done by focusing on leading trends, best p</w:t>
      </w:r>
      <w:r w:rsidR="00995DA7" w:rsidRPr="00995B3D">
        <w:rPr>
          <w:rFonts w:cs="Arial"/>
          <w:lang w:val="x-none" w:eastAsia="x-none"/>
        </w:rPr>
        <w:t xml:space="preserve">ractices and documented vulnerabilities, the review aims to establish an in-depth understanding </w:t>
      </w:r>
      <w:r w:rsidR="00995DA7" w:rsidRPr="00995B3D">
        <w:rPr>
          <w:rFonts w:cs="Arial"/>
          <w:lang w:val="x-none" w:eastAsia="x-none"/>
        </w:rPr>
        <w:lastRenderedPageBreak/>
        <w:t>of the current healthcare web application security and it relevance to the security assessment of the NHS system.</w:t>
      </w:r>
    </w:p>
    <w:p w14:paraId="5DC7078E" w14:textId="77777777" w:rsidR="001B6B42" w:rsidRPr="00995B3D" w:rsidRDefault="001B6B42" w:rsidP="00995B3D">
      <w:pPr>
        <w:rPr>
          <w:rFonts w:cs="Arial"/>
          <w:lang w:val="x-none" w:eastAsia="x-none"/>
        </w:rPr>
      </w:pPr>
    </w:p>
    <w:p w14:paraId="44AB5980" w14:textId="7182E798" w:rsidR="001B6B42" w:rsidRPr="00995B3D" w:rsidRDefault="001B6B42" w:rsidP="00995B3D">
      <w:pPr>
        <w:pStyle w:val="ListParagraph"/>
        <w:numPr>
          <w:ilvl w:val="1"/>
          <w:numId w:val="7"/>
        </w:numPr>
        <w:rPr>
          <w:rFonts w:cs="Arial"/>
          <w:lang w:val="x-none" w:eastAsia="x-none"/>
        </w:rPr>
      </w:pPr>
      <w:r w:rsidRPr="00995B3D">
        <w:rPr>
          <w:rFonts w:cs="Arial"/>
          <w:lang w:val="x-none" w:eastAsia="x-none"/>
        </w:rPr>
        <w:t>– methodology</w:t>
      </w:r>
    </w:p>
    <w:p w14:paraId="4D604B0F" w14:textId="4FB58F9C" w:rsidR="001B6B42" w:rsidRPr="00995B3D" w:rsidRDefault="001B6B42" w:rsidP="00995B3D">
      <w:pPr>
        <w:ind w:left="360"/>
        <w:rPr>
          <w:rFonts w:cs="Arial"/>
          <w:lang w:val="x-none" w:eastAsia="x-none"/>
        </w:rPr>
      </w:pPr>
      <w:r w:rsidRPr="00995B3D">
        <w:rPr>
          <w:rFonts w:cs="Arial"/>
          <w:lang w:val="x-none" w:eastAsia="x-none"/>
        </w:rPr>
        <w:t>This literature review</w:t>
      </w:r>
      <w:r w:rsidR="00E612D8" w:rsidRPr="00995B3D">
        <w:rPr>
          <w:rFonts w:cs="Arial"/>
          <w:lang w:val="x-none" w:eastAsia="x-none"/>
        </w:rPr>
        <w:t xml:space="preserve"> </w:t>
      </w:r>
      <w:r w:rsidR="00607DCE" w:rsidRPr="00995B3D">
        <w:rPr>
          <w:rFonts w:cs="Arial"/>
          <w:lang w:val="x-none" w:eastAsia="x-none"/>
        </w:rPr>
        <w:t>uses</w:t>
      </w:r>
      <w:r w:rsidR="00C14CCA" w:rsidRPr="00995B3D">
        <w:rPr>
          <w:rFonts w:cs="Arial"/>
          <w:lang w:val="x-none" w:eastAsia="x-none"/>
        </w:rPr>
        <w:t xml:space="preserve"> </w:t>
      </w:r>
      <w:r w:rsidR="00E612D8" w:rsidRPr="00995B3D">
        <w:rPr>
          <w:rFonts w:cs="Arial"/>
          <w:lang w:val="x-none" w:eastAsia="x-none"/>
        </w:rPr>
        <w:t xml:space="preserve">a </w:t>
      </w:r>
      <w:r w:rsidR="00607DCE" w:rsidRPr="00995B3D">
        <w:rPr>
          <w:rFonts w:cs="Arial"/>
          <w:lang w:val="x-none" w:eastAsia="x-none"/>
        </w:rPr>
        <w:t>systematic</w:t>
      </w:r>
      <w:r w:rsidR="00E612D8" w:rsidRPr="00995B3D">
        <w:rPr>
          <w:rFonts w:cs="Arial"/>
          <w:lang w:val="x-none" w:eastAsia="x-none"/>
        </w:rPr>
        <w:t xml:space="preserve"> </w:t>
      </w:r>
      <w:r w:rsidR="00607DCE" w:rsidRPr="00995B3D">
        <w:rPr>
          <w:rFonts w:cs="Arial"/>
          <w:lang w:val="x-none" w:eastAsia="x-none"/>
        </w:rPr>
        <w:t>approach</w:t>
      </w:r>
      <w:r w:rsidR="00C14CCA" w:rsidRPr="00995B3D">
        <w:rPr>
          <w:rFonts w:cs="Arial"/>
          <w:lang w:val="x-none" w:eastAsia="x-none"/>
        </w:rPr>
        <w:t xml:space="preserve"> to ensure </w:t>
      </w:r>
      <w:r w:rsidR="00607DCE" w:rsidRPr="00995B3D">
        <w:rPr>
          <w:rFonts w:cs="Arial"/>
          <w:lang w:val="x-none" w:eastAsia="x-none"/>
        </w:rPr>
        <w:t>comprehensive</w:t>
      </w:r>
      <w:r w:rsidR="00C14CCA" w:rsidRPr="00995B3D">
        <w:rPr>
          <w:rFonts w:cs="Arial"/>
          <w:lang w:val="x-none" w:eastAsia="x-none"/>
        </w:rPr>
        <w:t xml:space="preserve"> coverage of </w:t>
      </w:r>
      <w:r w:rsidR="00607DCE" w:rsidRPr="00995B3D">
        <w:rPr>
          <w:rFonts w:cs="Arial"/>
          <w:lang w:val="x-none" w:eastAsia="x-none"/>
        </w:rPr>
        <w:t>relevant</w:t>
      </w:r>
      <w:r w:rsidR="00C14CCA" w:rsidRPr="00995B3D">
        <w:rPr>
          <w:rFonts w:cs="Arial"/>
          <w:lang w:val="x-none" w:eastAsia="x-none"/>
        </w:rPr>
        <w:t xml:space="preserve"> topics. </w:t>
      </w:r>
      <w:r w:rsidR="00607DCE" w:rsidRPr="00995B3D">
        <w:rPr>
          <w:rFonts w:cs="Arial"/>
          <w:lang w:val="x-none" w:eastAsia="x-none"/>
        </w:rPr>
        <w:t>Databases</w:t>
      </w:r>
      <w:r w:rsidR="00C14CCA" w:rsidRPr="00995B3D">
        <w:rPr>
          <w:rFonts w:cs="Arial"/>
          <w:lang w:val="x-none" w:eastAsia="x-none"/>
        </w:rPr>
        <w:t xml:space="preserve"> such as IEEE Xplore, </w:t>
      </w:r>
      <w:r w:rsidR="00CC65A6" w:rsidRPr="00995B3D">
        <w:rPr>
          <w:rFonts w:cs="Arial"/>
          <w:lang w:val="x-none" w:eastAsia="x-none"/>
        </w:rPr>
        <w:t>JSON</w:t>
      </w:r>
      <w:r w:rsidR="001C35D6" w:rsidRPr="00995B3D">
        <w:rPr>
          <w:rFonts w:cs="Arial"/>
          <w:lang w:val="x-none" w:eastAsia="x-none"/>
        </w:rPr>
        <w:t xml:space="preserve">, and </w:t>
      </w:r>
      <w:r w:rsidR="00607DCE" w:rsidRPr="00995B3D">
        <w:rPr>
          <w:rFonts w:cs="Arial"/>
          <w:lang w:val="x-none" w:eastAsia="x-none"/>
        </w:rPr>
        <w:t>Science Direct</w:t>
      </w:r>
      <w:r w:rsidR="001C35D6" w:rsidRPr="00995B3D">
        <w:rPr>
          <w:rFonts w:cs="Arial"/>
          <w:lang w:val="x-none" w:eastAsia="x-none"/>
        </w:rPr>
        <w:t xml:space="preserve"> were used to source peer-reviewed </w:t>
      </w:r>
      <w:r w:rsidR="00607DCE" w:rsidRPr="00995B3D">
        <w:rPr>
          <w:rFonts w:cs="Arial"/>
          <w:lang w:val="x-none" w:eastAsia="x-none"/>
        </w:rPr>
        <w:t>articles</w:t>
      </w:r>
      <w:r w:rsidR="001C35D6" w:rsidRPr="00995B3D">
        <w:rPr>
          <w:rFonts w:cs="Arial"/>
          <w:lang w:val="x-none" w:eastAsia="x-none"/>
        </w:rPr>
        <w:t>, while books and industry report</w:t>
      </w:r>
      <w:r w:rsidR="00145C6B" w:rsidRPr="00995B3D">
        <w:rPr>
          <w:rFonts w:cs="Arial"/>
          <w:lang w:val="x-none" w:eastAsia="x-none"/>
        </w:rPr>
        <w:t xml:space="preserve">s were included to provide a broader context. The selection criteria </w:t>
      </w:r>
      <w:r w:rsidR="00607DCE" w:rsidRPr="00995B3D">
        <w:rPr>
          <w:rFonts w:cs="Arial"/>
          <w:lang w:val="x-none" w:eastAsia="x-none"/>
        </w:rPr>
        <w:t>focus</w:t>
      </w:r>
      <w:r w:rsidR="00145C6B" w:rsidRPr="00995B3D">
        <w:rPr>
          <w:rFonts w:cs="Arial"/>
          <w:lang w:val="x-none" w:eastAsia="x-none"/>
        </w:rPr>
        <w:t xml:space="preserve"> on publications that </w:t>
      </w:r>
      <w:r w:rsidR="00607DCE" w:rsidRPr="00995B3D">
        <w:rPr>
          <w:rFonts w:cs="Arial"/>
          <w:lang w:val="x-none" w:eastAsia="x-none"/>
        </w:rPr>
        <w:t xml:space="preserve">are </w:t>
      </w:r>
      <w:r w:rsidR="00145C6B" w:rsidRPr="00995B3D">
        <w:rPr>
          <w:rFonts w:cs="Arial"/>
          <w:lang w:val="x-none" w:eastAsia="x-none"/>
        </w:rPr>
        <w:t xml:space="preserve">related to web </w:t>
      </w:r>
      <w:r w:rsidR="00E90DD9" w:rsidRPr="00995B3D">
        <w:rPr>
          <w:rFonts w:cs="Arial"/>
          <w:lang w:val="x-none" w:eastAsia="x-none"/>
        </w:rPr>
        <w:t xml:space="preserve">application </w:t>
      </w:r>
      <w:r w:rsidR="00607DCE" w:rsidRPr="00995B3D">
        <w:rPr>
          <w:rFonts w:cs="Arial"/>
          <w:lang w:val="x-none" w:eastAsia="x-none"/>
        </w:rPr>
        <w:t>security</w:t>
      </w:r>
      <w:r w:rsidR="00E90DD9" w:rsidRPr="00995B3D">
        <w:rPr>
          <w:rFonts w:cs="Arial"/>
          <w:lang w:val="x-none" w:eastAsia="x-none"/>
        </w:rPr>
        <w:t xml:space="preserve">, in </w:t>
      </w:r>
      <w:r w:rsidR="00607DCE" w:rsidRPr="00995B3D">
        <w:rPr>
          <w:rFonts w:cs="Arial"/>
          <w:lang w:val="x-none" w:eastAsia="x-none"/>
        </w:rPr>
        <w:t>particular</w:t>
      </w:r>
      <w:r w:rsidR="00E90DD9" w:rsidRPr="00995B3D">
        <w:rPr>
          <w:rFonts w:cs="Arial"/>
          <w:lang w:val="x-none" w:eastAsia="x-none"/>
        </w:rPr>
        <w:t xml:space="preserve"> those discussing the OWASP top 10 vulnerabilities and their implications within the healthcare system</w:t>
      </w:r>
      <w:r w:rsidR="00607DCE" w:rsidRPr="00995B3D">
        <w:rPr>
          <w:rFonts w:cs="Arial"/>
          <w:lang w:val="x-none" w:eastAsia="x-none"/>
        </w:rPr>
        <w:t>. This methodology ensures that the literature review is both focused and relevant to the research objectives.</w:t>
      </w:r>
    </w:p>
    <w:p w14:paraId="39F9D275" w14:textId="77777777" w:rsidR="00D92693" w:rsidRPr="00995B3D" w:rsidRDefault="00D92693" w:rsidP="00995B3D">
      <w:pPr>
        <w:ind w:left="360"/>
        <w:rPr>
          <w:rFonts w:cs="Arial"/>
          <w:lang w:val="x-none" w:eastAsia="x-none"/>
        </w:rPr>
      </w:pPr>
    </w:p>
    <w:p w14:paraId="30EC6B13" w14:textId="2B58D5E4" w:rsidR="00D92693" w:rsidRPr="00995B3D" w:rsidRDefault="00D92693" w:rsidP="00995B3D">
      <w:pPr>
        <w:rPr>
          <w:rFonts w:cs="Arial"/>
          <w:lang w:val="x-none" w:eastAsia="x-none"/>
        </w:rPr>
      </w:pPr>
      <w:r w:rsidRPr="00995B3D">
        <w:rPr>
          <w:rFonts w:cs="Arial"/>
          <w:lang w:val="x-none" w:eastAsia="x-none"/>
        </w:rPr>
        <w:t>2.3 - Review</w:t>
      </w:r>
    </w:p>
    <w:p w14:paraId="11EE3813" w14:textId="77777777" w:rsidR="00264283" w:rsidRPr="00995B3D" w:rsidRDefault="00264283" w:rsidP="00995B3D">
      <w:pPr>
        <w:rPr>
          <w:rFonts w:cs="Arial"/>
          <w:lang w:val="x-none" w:eastAsia="x-none"/>
        </w:rPr>
      </w:pPr>
    </w:p>
    <w:p w14:paraId="0242FFBA" w14:textId="141FC1F9" w:rsidR="00154E35" w:rsidRPr="00995B3D" w:rsidRDefault="00541B57" w:rsidP="00995B3D">
      <w:pPr>
        <w:rPr>
          <w:rFonts w:cs="Arial"/>
          <w:lang w:val="x-none" w:eastAsia="x-none"/>
        </w:rPr>
      </w:pPr>
      <w:r w:rsidRPr="00995B3D">
        <w:rPr>
          <w:rFonts w:cs="Arial"/>
          <w:lang w:val="x-none" w:eastAsia="x-none"/>
        </w:rPr>
        <w:t xml:space="preserve">Web applications such as the NHS users are susceptible to various </w:t>
      </w:r>
      <w:r w:rsidR="00BE52E3" w:rsidRPr="00995B3D">
        <w:rPr>
          <w:rFonts w:cs="Arial"/>
          <w:lang w:val="x-none" w:eastAsia="x-none"/>
        </w:rPr>
        <w:t>security</w:t>
      </w:r>
      <w:r w:rsidRPr="00995B3D">
        <w:rPr>
          <w:rFonts w:cs="Arial"/>
          <w:lang w:val="x-none" w:eastAsia="x-none"/>
        </w:rPr>
        <w:t xml:space="preserve"> vulnerabilities which are documented in the Open Web Application Security Project (OWASP)</w:t>
      </w:r>
      <w:r w:rsidR="00416B6F" w:rsidRPr="00995B3D">
        <w:rPr>
          <w:rFonts w:cs="Arial"/>
          <w:lang w:val="x-none" w:eastAsia="x-none"/>
        </w:rPr>
        <w:t xml:space="preserve"> top 10 list. Vulnerabilities such as </w:t>
      </w:r>
      <w:r w:rsidR="00AF5BF0" w:rsidRPr="00995B3D">
        <w:rPr>
          <w:rFonts w:cs="Arial"/>
          <w:lang w:val="x-none" w:eastAsia="x-none"/>
        </w:rPr>
        <w:t>SQL injection, cross-site scripting (XSS)</w:t>
      </w:r>
      <w:r w:rsidR="00726A08" w:rsidRPr="00995B3D">
        <w:rPr>
          <w:rFonts w:cs="Arial"/>
          <w:lang w:val="x-none" w:eastAsia="x-none"/>
        </w:rPr>
        <w:t>, an</w:t>
      </w:r>
      <w:r w:rsidR="006746CB" w:rsidRPr="00995B3D">
        <w:rPr>
          <w:rFonts w:cs="Arial"/>
          <w:lang w:val="x-none" w:eastAsia="x-none"/>
        </w:rPr>
        <w:t xml:space="preserve">d insecure direct object references (IDOR), can be exploited by </w:t>
      </w:r>
      <w:r w:rsidR="00D43A87" w:rsidRPr="00995B3D">
        <w:rPr>
          <w:rFonts w:cs="Arial"/>
          <w:lang w:val="x-none" w:eastAsia="x-none"/>
        </w:rPr>
        <w:t>hackers</w:t>
      </w:r>
      <w:r w:rsidR="006746CB" w:rsidRPr="00995B3D">
        <w:rPr>
          <w:rFonts w:cs="Arial"/>
          <w:lang w:val="x-none" w:eastAsia="x-none"/>
        </w:rPr>
        <w:t xml:space="preserve"> to gain </w:t>
      </w:r>
      <w:r w:rsidR="00BE52E3" w:rsidRPr="00995B3D">
        <w:rPr>
          <w:rFonts w:cs="Arial"/>
          <w:lang w:val="x-none" w:eastAsia="x-none"/>
        </w:rPr>
        <w:t>unauthorised</w:t>
      </w:r>
      <w:r w:rsidR="006746CB" w:rsidRPr="00995B3D">
        <w:rPr>
          <w:rFonts w:cs="Arial"/>
          <w:lang w:val="x-none" w:eastAsia="x-none"/>
        </w:rPr>
        <w:t xml:space="preserve"> access to patient data</w:t>
      </w:r>
      <w:r w:rsidR="0071081D" w:rsidRPr="00995B3D">
        <w:rPr>
          <w:rFonts w:cs="Arial"/>
          <w:lang w:val="x-none" w:eastAsia="x-none"/>
        </w:rPr>
        <w:t xml:space="preserve">, </w:t>
      </w:r>
      <w:r w:rsidR="00BE52E3" w:rsidRPr="00995B3D">
        <w:rPr>
          <w:rFonts w:cs="Arial"/>
          <w:lang w:val="x-none" w:eastAsia="x-none"/>
        </w:rPr>
        <w:t>disrupt</w:t>
      </w:r>
      <w:r w:rsidR="0071081D" w:rsidRPr="00995B3D">
        <w:rPr>
          <w:rFonts w:cs="Arial"/>
          <w:lang w:val="x-none" w:eastAsia="x-none"/>
        </w:rPr>
        <w:t xml:space="preserve"> operations or </w:t>
      </w:r>
      <w:r w:rsidR="00BE52E3" w:rsidRPr="00995B3D">
        <w:rPr>
          <w:rFonts w:cs="Arial"/>
          <w:lang w:val="x-none" w:eastAsia="x-none"/>
        </w:rPr>
        <w:t>even</w:t>
      </w:r>
      <w:r w:rsidR="0071081D" w:rsidRPr="00995B3D">
        <w:rPr>
          <w:rFonts w:cs="Arial"/>
          <w:lang w:val="x-none" w:eastAsia="x-none"/>
        </w:rPr>
        <w:t xml:space="preserve"> compromise system </w:t>
      </w:r>
      <w:r w:rsidR="00BE52E3" w:rsidRPr="00995B3D">
        <w:rPr>
          <w:rFonts w:cs="Arial"/>
          <w:lang w:val="x-none" w:eastAsia="x-none"/>
        </w:rPr>
        <w:t>integrity</w:t>
      </w:r>
      <w:r w:rsidR="0071081D" w:rsidRPr="00995B3D">
        <w:rPr>
          <w:rFonts w:cs="Arial"/>
          <w:lang w:val="x-none" w:eastAsia="x-none"/>
        </w:rPr>
        <w:t>.</w:t>
      </w:r>
      <w:r w:rsidR="00805625" w:rsidRPr="00995B3D">
        <w:rPr>
          <w:rFonts w:cs="Arial"/>
          <w:lang w:val="x-none" w:eastAsia="x-none"/>
        </w:rPr>
        <w:t xml:space="preserve"> As the National </w:t>
      </w:r>
      <w:r w:rsidR="00DC058B" w:rsidRPr="00995B3D">
        <w:rPr>
          <w:rFonts w:cs="Arial"/>
          <w:lang w:val="x-none" w:eastAsia="x-none"/>
        </w:rPr>
        <w:t xml:space="preserve">Institute of Standards and technology (NIST) states </w:t>
      </w:r>
      <w:sdt>
        <w:sdtPr>
          <w:rPr>
            <w:rFonts w:cs="Arial"/>
            <w:lang w:val="x-none" w:eastAsia="x-none"/>
          </w:rPr>
          <w:id w:val="-858816105"/>
          <w:citation/>
        </w:sdtPr>
        <w:sdtEndPr/>
        <w:sdtContent>
          <w:r w:rsidR="00DC058B" w:rsidRPr="00995B3D">
            <w:rPr>
              <w:rFonts w:cs="Arial"/>
              <w:lang w:val="x-none" w:eastAsia="x-none"/>
            </w:rPr>
            <w:fldChar w:fldCharType="begin"/>
          </w:r>
          <w:r w:rsidR="00DC058B" w:rsidRPr="00995B3D">
            <w:rPr>
              <w:rFonts w:cs="Arial"/>
              <w:lang w:eastAsia="x-none"/>
            </w:rPr>
            <w:instrText xml:space="preserve"> CITATION NIS24 \l 2057 </w:instrText>
          </w:r>
          <w:r w:rsidR="00DC058B" w:rsidRPr="00995B3D">
            <w:rPr>
              <w:rFonts w:cs="Arial"/>
              <w:lang w:val="x-none" w:eastAsia="x-none"/>
            </w:rPr>
            <w:fldChar w:fldCharType="separate"/>
          </w:r>
          <w:r w:rsidR="00D6244A" w:rsidRPr="00D6244A">
            <w:rPr>
              <w:rFonts w:cs="Arial"/>
              <w:noProof/>
              <w:lang w:eastAsia="x-none"/>
            </w:rPr>
            <w:t>[3]</w:t>
          </w:r>
          <w:r w:rsidR="00DC058B" w:rsidRPr="00995B3D">
            <w:rPr>
              <w:rFonts w:cs="Arial"/>
              <w:lang w:val="x-none" w:eastAsia="x-none"/>
            </w:rPr>
            <w:fldChar w:fldCharType="end"/>
          </w:r>
        </w:sdtContent>
      </w:sdt>
      <w:r w:rsidR="00C63D8F" w:rsidRPr="00995B3D">
        <w:rPr>
          <w:rFonts w:cs="Arial"/>
          <w:lang w:val="x-none" w:eastAsia="x-none"/>
        </w:rPr>
        <w:t xml:space="preserve"> </w:t>
      </w:r>
      <w:r w:rsidR="0060039E" w:rsidRPr="00995B3D">
        <w:rPr>
          <w:rFonts w:cs="Arial"/>
          <w:lang w:val="x-none" w:eastAsia="x-none"/>
        </w:rPr>
        <w:t xml:space="preserve">data security, </w:t>
      </w:r>
      <w:r w:rsidR="0078225C" w:rsidRPr="00995B3D">
        <w:rPr>
          <w:rFonts w:cs="Arial"/>
          <w:lang w:val="x-none" w:eastAsia="x-none"/>
        </w:rPr>
        <w:t>implementing</w:t>
      </w:r>
      <w:r w:rsidR="0060039E" w:rsidRPr="00995B3D">
        <w:rPr>
          <w:rFonts w:cs="Arial"/>
          <w:lang w:val="x-none" w:eastAsia="x-none"/>
        </w:rPr>
        <w:t xml:space="preserve"> measures to protect data </w:t>
      </w:r>
      <w:r w:rsidR="0078225C" w:rsidRPr="00995B3D">
        <w:rPr>
          <w:rFonts w:cs="Arial"/>
          <w:lang w:val="x-none" w:eastAsia="x-none"/>
        </w:rPr>
        <w:t>confidentiality, integrity and availability.</w:t>
      </w:r>
      <w:r w:rsidR="0071081D" w:rsidRPr="00995B3D">
        <w:rPr>
          <w:rFonts w:cs="Arial"/>
          <w:lang w:val="x-none" w:eastAsia="x-none"/>
        </w:rPr>
        <w:t xml:space="preserve"> </w:t>
      </w:r>
    </w:p>
    <w:p w14:paraId="599421F9" w14:textId="53C10FE2" w:rsidR="00EE355E" w:rsidRPr="00995B3D" w:rsidRDefault="00EE355E" w:rsidP="00995B3D">
      <w:pPr>
        <w:rPr>
          <w:rFonts w:cs="Arial"/>
          <w:lang w:val="x-none" w:eastAsia="x-none"/>
        </w:rPr>
      </w:pPr>
    </w:p>
    <w:p w14:paraId="6465FA75" w14:textId="42E8C508" w:rsidR="00EE355E" w:rsidRPr="00995B3D" w:rsidRDefault="00EE355E" w:rsidP="00995B3D">
      <w:pPr>
        <w:rPr>
          <w:rFonts w:cs="Arial"/>
          <w:lang w:val="x-none" w:eastAsia="x-none"/>
        </w:rPr>
      </w:pPr>
      <w:r w:rsidRPr="00995B3D">
        <w:rPr>
          <w:rFonts w:cs="Arial"/>
          <w:lang w:val="x-none" w:eastAsia="x-none"/>
        </w:rPr>
        <w:t xml:space="preserve">While the OWASP top </w:t>
      </w:r>
      <w:r w:rsidR="00635473" w:rsidRPr="00995B3D">
        <w:rPr>
          <w:rFonts w:cs="Arial"/>
          <w:lang w:val="x-none" w:eastAsia="x-none"/>
        </w:rPr>
        <w:t xml:space="preserve">10 list offers a </w:t>
      </w:r>
      <w:r w:rsidR="00151457" w:rsidRPr="00995B3D">
        <w:rPr>
          <w:rFonts w:cs="Arial"/>
          <w:lang w:val="x-none" w:eastAsia="x-none"/>
        </w:rPr>
        <w:t>valuable</w:t>
      </w:r>
      <w:r w:rsidR="00635473" w:rsidRPr="00995B3D">
        <w:rPr>
          <w:rFonts w:cs="Arial"/>
          <w:lang w:val="x-none" w:eastAsia="x-none"/>
        </w:rPr>
        <w:t xml:space="preserve"> framework, it is important to </w:t>
      </w:r>
      <w:r w:rsidR="00151457" w:rsidRPr="00995B3D">
        <w:rPr>
          <w:rFonts w:cs="Arial"/>
          <w:lang w:val="x-none" w:eastAsia="x-none"/>
        </w:rPr>
        <w:t>prioritise</w:t>
      </w:r>
      <w:r w:rsidR="00635473" w:rsidRPr="00995B3D">
        <w:rPr>
          <w:rFonts w:cs="Arial"/>
          <w:lang w:val="x-none" w:eastAsia="x-none"/>
        </w:rPr>
        <w:t xml:space="preserve"> these </w:t>
      </w:r>
      <w:r w:rsidR="00643ECB" w:rsidRPr="00995B3D">
        <w:rPr>
          <w:rFonts w:cs="Arial"/>
          <w:lang w:val="x-none" w:eastAsia="x-none"/>
        </w:rPr>
        <w:t>risks</w:t>
      </w:r>
      <w:r w:rsidR="00635473" w:rsidRPr="00995B3D">
        <w:rPr>
          <w:rFonts w:cs="Arial"/>
          <w:lang w:val="x-none" w:eastAsia="x-none"/>
        </w:rPr>
        <w:t xml:space="preserve"> within t</w:t>
      </w:r>
      <w:r w:rsidR="00643ECB" w:rsidRPr="00995B3D">
        <w:rPr>
          <w:rFonts w:cs="Arial"/>
          <w:lang w:val="x-none" w:eastAsia="x-none"/>
        </w:rPr>
        <w:t xml:space="preserve">he context of </w:t>
      </w:r>
      <w:r w:rsidR="0067036E" w:rsidRPr="00995B3D">
        <w:rPr>
          <w:rFonts w:cs="Arial"/>
          <w:lang w:eastAsia="x-none"/>
        </w:rPr>
        <w:t>System X</w:t>
      </w:r>
      <w:r w:rsidR="0067036E" w:rsidRPr="00995B3D">
        <w:rPr>
          <w:rFonts w:cs="Arial"/>
          <w:lang w:val="x-none" w:eastAsia="x-none"/>
        </w:rPr>
        <w:t xml:space="preserve"> </w:t>
      </w:r>
      <w:r w:rsidR="00151457" w:rsidRPr="00995B3D">
        <w:rPr>
          <w:rFonts w:cs="Arial"/>
          <w:lang w:val="x-none" w:eastAsia="x-none"/>
        </w:rPr>
        <w:t>environment</w:t>
      </w:r>
      <w:r w:rsidR="00643ECB" w:rsidRPr="00995B3D">
        <w:rPr>
          <w:rFonts w:cs="Arial"/>
          <w:lang w:val="x-none" w:eastAsia="x-none"/>
        </w:rPr>
        <w:t xml:space="preserve">. </w:t>
      </w:r>
      <w:r w:rsidR="00D961FD" w:rsidRPr="00995B3D">
        <w:rPr>
          <w:rFonts w:cs="Arial"/>
          <w:lang w:val="x-none" w:eastAsia="x-none"/>
        </w:rPr>
        <w:t xml:space="preserve">By analysing the </w:t>
      </w:r>
      <w:r w:rsidR="00A0472C" w:rsidRPr="00995B3D">
        <w:rPr>
          <w:rFonts w:cs="Arial"/>
          <w:lang w:val="x-none" w:eastAsia="x-none"/>
        </w:rPr>
        <w:t>system's</w:t>
      </w:r>
      <w:r w:rsidR="00D961FD" w:rsidRPr="00995B3D">
        <w:rPr>
          <w:rFonts w:cs="Arial"/>
          <w:lang w:val="x-none" w:eastAsia="x-none"/>
        </w:rPr>
        <w:t xml:space="preserve"> </w:t>
      </w:r>
      <w:r w:rsidR="00A0472C" w:rsidRPr="00995B3D">
        <w:rPr>
          <w:rFonts w:cs="Arial"/>
          <w:lang w:val="x-none" w:eastAsia="x-none"/>
        </w:rPr>
        <w:t>functionalities</w:t>
      </w:r>
      <w:r w:rsidR="00D961FD" w:rsidRPr="00995B3D">
        <w:rPr>
          <w:rFonts w:cs="Arial"/>
          <w:lang w:val="x-none" w:eastAsia="x-none"/>
        </w:rPr>
        <w:t xml:space="preserve"> and data flow, </w:t>
      </w:r>
      <w:r w:rsidR="00A0472C" w:rsidRPr="00995B3D">
        <w:rPr>
          <w:rFonts w:cs="Arial"/>
          <w:lang w:val="x-none" w:eastAsia="x-none"/>
        </w:rPr>
        <w:t>the top 3 OWASP vulnerabilities</w:t>
      </w:r>
      <w:r w:rsidR="009F393F" w:rsidRPr="00995B3D">
        <w:rPr>
          <w:rFonts w:cs="Arial"/>
          <w:lang w:val="x-none" w:eastAsia="x-none"/>
        </w:rPr>
        <w:t xml:space="preserve"> that pose the greatest threat can be </w:t>
      </w:r>
      <w:r w:rsidR="00F442F4" w:rsidRPr="00995B3D">
        <w:rPr>
          <w:rFonts w:cs="Arial"/>
          <w:lang w:val="x-none" w:eastAsia="x-none"/>
        </w:rPr>
        <w:t>identified</w:t>
      </w:r>
      <w:r w:rsidR="009F393F" w:rsidRPr="00995B3D">
        <w:rPr>
          <w:rFonts w:cs="Arial"/>
          <w:lang w:val="x-none" w:eastAsia="x-none"/>
        </w:rPr>
        <w:t>.</w:t>
      </w:r>
      <w:r w:rsidR="00F442F4" w:rsidRPr="00995B3D">
        <w:rPr>
          <w:rFonts w:cs="Arial"/>
          <w:lang w:val="x-none" w:eastAsia="x-none"/>
        </w:rPr>
        <w:t xml:space="preserve"> Which will guide the relevant penetration testing direction.</w:t>
      </w:r>
    </w:p>
    <w:p w14:paraId="0C8406A4" w14:textId="77777777" w:rsidR="00F442F4" w:rsidRDefault="00F442F4" w:rsidP="00995B3D">
      <w:pPr>
        <w:rPr>
          <w:rFonts w:cs="Arial"/>
          <w:lang w:val="x-none" w:eastAsia="x-none"/>
        </w:rPr>
      </w:pPr>
    </w:p>
    <w:p w14:paraId="5E2D4C31" w14:textId="77777777" w:rsidR="006B18B4" w:rsidRDefault="006B18B4" w:rsidP="00995B3D">
      <w:pPr>
        <w:rPr>
          <w:rFonts w:cs="Arial"/>
          <w:lang w:val="x-none" w:eastAsia="x-none"/>
        </w:rPr>
      </w:pPr>
    </w:p>
    <w:p w14:paraId="0A92BA0B" w14:textId="77777777" w:rsidR="006B18B4" w:rsidRDefault="006B18B4" w:rsidP="00995B3D">
      <w:pPr>
        <w:rPr>
          <w:rFonts w:cs="Arial"/>
          <w:lang w:val="x-none" w:eastAsia="x-none"/>
        </w:rPr>
      </w:pPr>
    </w:p>
    <w:p w14:paraId="768D1893" w14:textId="77777777" w:rsidR="006B18B4" w:rsidRPr="00995B3D" w:rsidRDefault="006B18B4" w:rsidP="00995B3D">
      <w:pPr>
        <w:rPr>
          <w:rFonts w:cs="Arial"/>
          <w:lang w:val="x-none" w:eastAsia="x-none"/>
        </w:rPr>
      </w:pPr>
    </w:p>
    <w:p w14:paraId="482BB562" w14:textId="1F9DF935" w:rsidR="00F442F4" w:rsidRPr="00995B3D" w:rsidRDefault="00F442F4" w:rsidP="00995B3D">
      <w:pPr>
        <w:rPr>
          <w:rFonts w:cs="Arial"/>
          <w:lang w:val="x-none" w:eastAsia="x-none"/>
        </w:rPr>
      </w:pPr>
      <w:r w:rsidRPr="00995B3D">
        <w:rPr>
          <w:rFonts w:cs="Arial"/>
          <w:lang w:val="x-none" w:eastAsia="x-none"/>
        </w:rPr>
        <w:lastRenderedPageBreak/>
        <w:t xml:space="preserve">The </w:t>
      </w:r>
      <w:r w:rsidR="003536EA" w:rsidRPr="00995B3D">
        <w:rPr>
          <w:rFonts w:cs="Arial"/>
          <w:lang w:val="x-none" w:eastAsia="x-none"/>
        </w:rPr>
        <w:t>selection</w:t>
      </w:r>
      <w:r w:rsidRPr="00995B3D">
        <w:rPr>
          <w:rFonts w:cs="Arial"/>
          <w:lang w:val="x-none" w:eastAsia="x-none"/>
        </w:rPr>
        <w:t xml:space="preserve"> and narrowing down to the </w:t>
      </w:r>
      <w:r w:rsidR="003536EA" w:rsidRPr="00995B3D">
        <w:rPr>
          <w:rFonts w:cs="Arial"/>
          <w:lang w:val="x-none" w:eastAsia="x-none"/>
        </w:rPr>
        <w:t>top 3 vulnerabilities involves the following steps.</w:t>
      </w:r>
    </w:p>
    <w:p w14:paraId="2C774004" w14:textId="77777777" w:rsidR="00157097" w:rsidRPr="00995B3D" w:rsidRDefault="00157097" w:rsidP="00995B3D">
      <w:pPr>
        <w:rPr>
          <w:rFonts w:cs="Arial"/>
          <w:lang w:val="x-none" w:eastAsia="x-none"/>
        </w:rPr>
      </w:pPr>
    </w:p>
    <w:p w14:paraId="21613C42" w14:textId="601FC601" w:rsidR="00157097" w:rsidRPr="00995B3D" w:rsidRDefault="00157097" w:rsidP="00995B3D">
      <w:pPr>
        <w:pStyle w:val="ListParagraph"/>
        <w:numPr>
          <w:ilvl w:val="0"/>
          <w:numId w:val="11"/>
        </w:numPr>
        <w:rPr>
          <w:rFonts w:cs="Arial"/>
          <w:lang w:val="x-none" w:eastAsia="x-none"/>
        </w:rPr>
      </w:pPr>
      <w:r w:rsidRPr="00995B3D">
        <w:rPr>
          <w:rFonts w:cs="Arial"/>
          <w:lang w:val="x-none" w:eastAsia="x-none"/>
        </w:rPr>
        <w:t xml:space="preserve">System analysis – </w:t>
      </w:r>
      <w:r w:rsidR="005D0D09" w:rsidRPr="00995B3D">
        <w:rPr>
          <w:rFonts w:cs="Arial"/>
          <w:lang w:val="x-none" w:eastAsia="x-none"/>
        </w:rPr>
        <w:t>identify</w:t>
      </w:r>
      <w:r w:rsidRPr="00995B3D">
        <w:rPr>
          <w:rFonts w:cs="Arial"/>
          <w:lang w:val="x-none" w:eastAsia="x-none"/>
        </w:rPr>
        <w:t xml:space="preserve"> the </w:t>
      </w:r>
      <w:r w:rsidR="005D0D09" w:rsidRPr="00995B3D">
        <w:rPr>
          <w:rFonts w:cs="Arial"/>
          <w:lang w:val="x-none" w:eastAsia="x-none"/>
        </w:rPr>
        <w:t>functionality</w:t>
      </w:r>
      <w:r w:rsidR="003101D8" w:rsidRPr="00995B3D">
        <w:rPr>
          <w:rFonts w:cs="Arial"/>
          <w:lang w:val="x-none" w:eastAsia="x-none"/>
        </w:rPr>
        <w:t xml:space="preserve"> and data </w:t>
      </w:r>
      <w:r w:rsidR="005D0D09" w:rsidRPr="00995B3D">
        <w:rPr>
          <w:rFonts w:cs="Arial"/>
          <w:lang w:val="x-none" w:eastAsia="x-none"/>
        </w:rPr>
        <w:t>handled</w:t>
      </w:r>
      <w:r w:rsidR="003101D8" w:rsidRPr="00995B3D">
        <w:rPr>
          <w:rFonts w:cs="Arial"/>
          <w:lang w:val="x-none" w:eastAsia="x-none"/>
        </w:rPr>
        <w:t xml:space="preserve"> by </w:t>
      </w:r>
      <w:r w:rsidR="0067036E" w:rsidRPr="00995B3D">
        <w:rPr>
          <w:rFonts w:cs="Arial"/>
          <w:lang w:eastAsia="x-none"/>
        </w:rPr>
        <w:t>System X</w:t>
      </w:r>
      <w:r w:rsidR="003101D8" w:rsidRPr="00995B3D">
        <w:rPr>
          <w:rFonts w:cs="Arial"/>
          <w:lang w:val="x-none" w:eastAsia="x-none"/>
        </w:rPr>
        <w:t xml:space="preserve">, such as user authentication, </w:t>
      </w:r>
      <w:r w:rsidR="00AF6F6B" w:rsidRPr="00995B3D">
        <w:rPr>
          <w:rFonts w:cs="Arial"/>
          <w:lang w:val="x-none" w:eastAsia="x-none"/>
        </w:rPr>
        <w:t xml:space="preserve">and </w:t>
      </w:r>
      <w:r w:rsidR="003101D8" w:rsidRPr="00995B3D">
        <w:rPr>
          <w:rFonts w:cs="Arial"/>
          <w:lang w:val="x-none" w:eastAsia="x-none"/>
        </w:rPr>
        <w:t>data transfer between health boards</w:t>
      </w:r>
      <w:r w:rsidR="005D0D09" w:rsidRPr="00995B3D">
        <w:rPr>
          <w:rFonts w:cs="Arial"/>
          <w:lang w:val="x-none" w:eastAsia="x-none"/>
        </w:rPr>
        <w:t>.</w:t>
      </w:r>
    </w:p>
    <w:p w14:paraId="168C42F1" w14:textId="6B7ECB1D" w:rsidR="005D0D09" w:rsidRPr="00995B3D" w:rsidRDefault="00AE0DD3" w:rsidP="00995B3D">
      <w:pPr>
        <w:pStyle w:val="ListParagraph"/>
        <w:numPr>
          <w:ilvl w:val="0"/>
          <w:numId w:val="11"/>
        </w:numPr>
        <w:rPr>
          <w:rFonts w:cs="Arial"/>
          <w:lang w:val="x-none" w:eastAsia="x-none"/>
        </w:rPr>
      </w:pPr>
      <w:r w:rsidRPr="00995B3D">
        <w:rPr>
          <w:rFonts w:cs="Arial"/>
          <w:lang w:val="x-none" w:eastAsia="x-none"/>
        </w:rPr>
        <w:t>Vulnerability</w:t>
      </w:r>
      <w:r w:rsidR="005D0D09" w:rsidRPr="00995B3D">
        <w:rPr>
          <w:rFonts w:cs="Arial"/>
          <w:lang w:val="x-none" w:eastAsia="x-none"/>
        </w:rPr>
        <w:t xml:space="preserve"> mapping – map the </w:t>
      </w:r>
      <w:r w:rsidRPr="00995B3D">
        <w:rPr>
          <w:rFonts w:cs="Arial"/>
          <w:lang w:val="x-none" w:eastAsia="x-none"/>
        </w:rPr>
        <w:t>functionalities</w:t>
      </w:r>
      <w:r w:rsidR="005D0D09" w:rsidRPr="00995B3D">
        <w:rPr>
          <w:rFonts w:cs="Arial"/>
          <w:lang w:val="x-none" w:eastAsia="x-none"/>
        </w:rPr>
        <w:t xml:space="preserve"> to the OWASP </w:t>
      </w:r>
      <w:r w:rsidRPr="00995B3D">
        <w:rPr>
          <w:rFonts w:cs="Arial"/>
          <w:lang w:val="x-none" w:eastAsia="x-none"/>
        </w:rPr>
        <w:t>vulnerabilities</w:t>
      </w:r>
      <w:r w:rsidR="005D0D09" w:rsidRPr="00995B3D">
        <w:rPr>
          <w:rFonts w:cs="Arial"/>
          <w:lang w:val="x-none" w:eastAsia="x-none"/>
        </w:rPr>
        <w:t xml:space="preserve"> </w:t>
      </w:r>
      <w:r w:rsidR="009D5613" w:rsidRPr="00995B3D">
        <w:rPr>
          <w:rFonts w:cs="Arial"/>
          <w:lang w:val="x-none" w:eastAsia="x-none"/>
        </w:rPr>
        <w:t>most susceptible to.</w:t>
      </w:r>
    </w:p>
    <w:p w14:paraId="2B64B813" w14:textId="5A609D5F" w:rsidR="009D5613" w:rsidRPr="00995B3D" w:rsidRDefault="009D5613" w:rsidP="00995B3D">
      <w:pPr>
        <w:pStyle w:val="ListParagraph"/>
        <w:numPr>
          <w:ilvl w:val="0"/>
          <w:numId w:val="11"/>
        </w:numPr>
        <w:rPr>
          <w:rFonts w:cs="Arial"/>
          <w:lang w:val="x-none" w:eastAsia="x-none"/>
        </w:rPr>
      </w:pPr>
      <w:r w:rsidRPr="00995B3D">
        <w:rPr>
          <w:rFonts w:cs="Arial"/>
          <w:lang w:val="x-none" w:eastAsia="x-none"/>
        </w:rPr>
        <w:t xml:space="preserve">Impact </w:t>
      </w:r>
      <w:r w:rsidR="00AE0DD3" w:rsidRPr="00995B3D">
        <w:rPr>
          <w:rFonts w:cs="Arial"/>
          <w:lang w:val="x-none" w:eastAsia="x-none"/>
        </w:rPr>
        <w:t>and</w:t>
      </w:r>
      <w:r w:rsidRPr="00995B3D">
        <w:rPr>
          <w:rFonts w:cs="Arial"/>
          <w:lang w:val="x-none" w:eastAsia="x-none"/>
        </w:rPr>
        <w:t xml:space="preserve"> </w:t>
      </w:r>
      <w:r w:rsidR="00AE0DD3" w:rsidRPr="00995B3D">
        <w:rPr>
          <w:rFonts w:cs="Arial"/>
          <w:lang w:val="x-none" w:eastAsia="x-none"/>
        </w:rPr>
        <w:t>likelihood</w:t>
      </w:r>
      <w:r w:rsidRPr="00995B3D">
        <w:rPr>
          <w:rFonts w:cs="Arial"/>
          <w:lang w:val="x-none" w:eastAsia="x-none"/>
        </w:rPr>
        <w:t xml:space="preserve"> – </w:t>
      </w:r>
      <w:r w:rsidR="00AE0DD3" w:rsidRPr="00995B3D">
        <w:rPr>
          <w:rFonts w:cs="Arial"/>
          <w:lang w:val="x-none" w:eastAsia="x-none"/>
        </w:rPr>
        <w:t>consider</w:t>
      </w:r>
      <w:r w:rsidRPr="00995B3D">
        <w:rPr>
          <w:rFonts w:cs="Arial"/>
          <w:lang w:val="x-none" w:eastAsia="x-none"/>
        </w:rPr>
        <w:t xml:space="preserve"> the potential impact</w:t>
      </w:r>
      <w:r w:rsidR="00C1742E" w:rsidRPr="00995B3D">
        <w:rPr>
          <w:rFonts w:cs="Arial"/>
          <w:lang w:val="x-none" w:eastAsia="x-none"/>
        </w:rPr>
        <w:t>,</w:t>
      </w:r>
      <w:r w:rsidRPr="00995B3D">
        <w:rPr>
          <w:rFonts w:cs="Arial"/>
          <w:lang w:val="x-none" w:eastAsia="x-none"/>
        </w:rPr>
        <w:t xml:space="preserve"> for example, data breach, </w:t>
      </w:r>
      <w:r w:rsidR="00AE0DD3" w:rsidRPr="00995B3D">
        <w:rPr>
          <w:rFonts w:cs="Arial"/>
          <w:lang w:val="x-none" w:eastAsia="x-none"/>
        </w:rPr>
        <w:t xml:space="preserve">or </w:t>
      </w:r>
      <w:r w:rsidRPr="00995B3D">
        <w:rPr>
          <w:rFonts w:cs="Arial"/>
          <w:lang w:val="x-none" w:eastAsia="x-none"/>
        </w:rPr>
        <w:t xml:space="preserve">system </w:t>
      </w:r>
      <w:r w:rsidR="00C1742E" w:rsidRPr="00995B3D">
        <w:rPr>
          <w:rFonts w:cs="Arial"/>
          <w:lang w:val="x-none" w:eastAsia="x-none"/>
        </w:rPr>
        <w:t xml:space="preserve">disruption. </w:t>
      </w:r>
      <w:r w:rsidR="00AE0DD3" w:rsidRPr="00995B3D">
        <w:rPr>
          <w:rFonts w:cs="Arial"/>
          <w:lang w:val="x-none" w:eastAsia="x-none"/>
        </w:rPr>
        <w:t>Likelihood</w:t>
      </w:r>
      <w:r w:rsidR="00C1742E" w:rsidRPr="00995B3D">
        <w:rPr>
          <w:rFonts w:cs="Arial"/>
          <w:lang w:val="x-none" w:eastAsia="x-none"/>
        </w:rPr>
        <w:t xml:space="preserve"> </w:t>
      </w:r>
      <w:r w:rsidR="00AE0DD3" w:rsidRPr="00995B3D">
        <w:rPr>
          <w:rFonts w:cs="Arial"/>
          <w:lang w:val="x-none" w:eastAsia="x-none"/>
        </w:rPr>
        <w:t>of</w:t>
      </w:r>
      <w:r w:rsidR="00C1742E" w:rsidRPr="00995B3D">
        <w:rPr>
          <w:rFonts w:cs="Arial"/>
          <w:lang w:val="x-none" w:eastAsia="x-none"/>
        </w:rPr>
        <w:t xml:space="preserve"> </w:t>
      </w:r>
      <w:r w:rsidR="00AE0DD3" w:rsidRPr="00995B3D">
        <w:rPr>
          <w:rFonts w:cs="Arial"/>
          <w:lang w:val="x-none" w:eastAsia="x-none"/>
        </w:rPr>
        <w:t>occurrence</w:t>
      </w:r>
      <w:r w:rsidR="00C1742E" w:rsidRPr="00995B3D">
        <w:rPr>
          <w:rFonts w:cs="Arial"/>
          <w:lang w:val="x-none" w:eastAsia="x-none"/>
        </w:rPr>
        <w:t xml:space="preserve">, which will be based on industry trends and </w:t>
      </w:r>
      <w:r w:rsidR="00AE0DD3" w:rsidRPr="00995B3D">
        <w:rPr>
          <w:rFonts w:cs="Arial"/>
          <w:lang w:val="x-none" w:eastAsia="x-none"/>
        </w:rPr>
        <w:t>reported</w:t>
      </w:r>
      <w:r w:rsidR="00C1742E" w:rsidRPr="00995B3D">
        <w:rPr>
          <w:rFonts w:cs="Arial"/>
          <w:lang w:val="x-none" w:eastAsia="x-none"/>
        </w:rPr>
        <w:t xml:space="preserve"> attacks</w:t>
      </w:r>
      <w:r w:rsidR="00AE0DD3" w:rsidRPr="00995B3D">
        <w:rPr>
          <w:rFonts w:cs="Arial"/>
          <w:lang w:val="x-none" w:eastAsia="x-none"/>
        </w:rPr>
        <w:t xml:space="preserve"> for each vulnerability.</w:t>
      </w:r>
    </w:p>
    <w:p w14:paraId="32912408" w14:textId="346C03E6" w:rsidR="005F2D8F" w:rsidRPr="00995B3D" w:rsidRDefault="005F2D8F" w:rsidP="00995B3D">
      <w:pPr>
        <w:pStyle w:val="ListParagraph"/>
        <w:numPr>
          <w:ilvl w:val="0"/>
          <w:numId w:val="11"/>
        </w:numPr>
        <w:rPr>
          <w:rFonts w:cs="Arial"/>
          <w:lang w:val="x-none" w:eastAsia="x-none"/>
        </w:rPr>
      </w:pPr>
      <w:r w:rsidRPr="00995B3D">
        <w:rPr>
          <w:rFonts w:cs="Arial"/>
          <w:lang w:val="x-none" w:eastAsia="x-none"/>
        </w:rPr>
        <w:t xml:space="preserve">Previous </w:t>
      </w:r>
      <w:r w:rsidR="005124A8" w:rsidRPr="00995B3D">
        <w:rPr>
          <w:rFonts w:cs="Arial"/>
          <w:lang w:val="x-none" w:eastAsia="x-none"/>
        </w:rPr>
        <w:t xml:space="preserve">pen-testing assessment – check from most recent testing done </w:t>
      </w:r>
      <w:r w:rsidR="00A76EBD" w:rsidRPr="00995B3D">
        <w:rPr>
          <w:rFonts w:cs="Arial"/>
          <w:lang w:val="x-none" w:eastAsia="x-none"/>
        </w:rPr>
        <w:t>in-house</w:t>
      </w:r>
      <w:r w:rsidR="005124A8" w:rsidRPr="00995B3D">
        <w:rPr>
          <w:rFonts w:cs="Arial"/>
          <w:lang w:val="x-none" w:eastAsia="x-none"/>
        </w:rPr>
        <w:t xml:space="preserve"> </w:t>
      </w:r>
      <w:r w:rsidR="00A76EBD" w:rsidRPr="00995B3D">
        <w:rPr>
          <w:rFonts w:cs="Arial"/>
          <w:lang w:val="x-none" w:eastAsia="x-none"/>
        </w:rPr>
        <w:t xml:space="preserve">that identified vulnerabilities have been patched or </w:t>
      </w:r>
      <w:r w:rsidR="007C2B81" w:rsidRPr="00995B3D">
        <w:rPr>
          <w:rFonts w:cs="Arial"/>
          <w:lang w:val="x-none" w:eastAsia="x-none"/>
        </w:rPr>
        <w:t>addressed correctly.</w:t>
      </w:r>
    </w:p>
    <w:p w14:paraId="295682DA" w14:textId="422FEAF9" w:rsidR="00AF6F6B" w:rsidRPr="00995B3D" w:rsidRDefault="0040302E" w:rsidP="00995B3D">
      <w:pPr>
        <w:rPr>
          <w:rFonts w:cs="Arial"/>
          <w:lang w:val="x-none" w:eastAsia="x-none"/>
        </w:rPr>
      </w:pPr>
      <w:r w:rsidRPr="00995B3D">
        <w:rPr>
          <w:rFonts w:cs="Arial"/>
          <w:lang w:val="x-none" w:eastAsia="x-none"/>
        </w:rPr>
        <w:br/>
      </w:r>
      <w:r w:rsidR="00AF6F6B" w:rsidRPr="00995B3D">
        <w:rPr>
          <w:rFonts w:cs="Arial"/>
          <w:lang w:val="x-none" w:eastAsia="x-none"/>
        </w:rPr>
        <w:t>The current top 10 OWASP</w:t>
      </w:r>
      <w:r w:rsidR="0068003C" w:rsidRPr="00995B3D">
        <w:rPr>
          <w:rFonts w:cs="Arial"/>
          <w:lang w:val="x-none" w:eastAsia="x-none"/>
        </w:rPr>
        <w:t xml:space="preserve"> web application</w:t>
      </w:r>
      <w:r w:rsidR="00AF6F6B" w:rsidRPr="00995B3D">
        <w:rPr>
          <w:rFonts w:cs="Arial"/>
          <w:lang w:val="x-none" w:eastAsia="x-none"/>
        </w:rPr>
        <w:t xml:space="preserve"> vulnerabilities</w:t>
      </w:r>
      <w:r w:rsidRPr="00995B3D">
        <w:rPr>
          <w:rFonts w:cs="Arial"/>
          <w:lang w:val="x-none" w:eastAsia="x-none"/>
        </w:rPr>
        <w:t xml:space="preserve"> as of 2021</w:t>
      </w:r>
      <w:r w:rsidR="00AF6F6B" w:rsidRPr="00995B3D">
        <w:rPr>
          <w:rFonts w:cs="Arial"/>
          <w:lang w:val="x-none" w:eastAsia="x-none"/>
        </w:rPr>
        <w:t xml:space="preserve"> </w:t>
      </w:r>
      <w:r w:rsidR="006F413E" w:rsidRPr="00995B3D">
        <w:rPr>
          <w:rFonts w:cs="Arial"/>
          <w:lang w:val="x-none" w:eastAsia="x-none"/>
        </w:rPr>
        <w:t xml:space="preserve">along with a description </w:t>
      </w:r>
      <w:r w:rsidR="00AF6F6B" w:rsidRPr="00995B3D">
        <w:rPr>
          <w:rFonts w:cs="Arial"/>
          <w:lang w:val="x-none" w:eastAsia="x-none"/>
        </w:rPr>
        <w:t>are</w:t>
      </w:r>
      <w:r w:rsidRPr="00995B3D">
        <w:rPr>
          <w:rFonts w:cs="Arial"/>
          <w:lang w:val="x-none" w:eastAsia="x-none"/>
        </w:rPr>
        <w:t>:</w:t>
      </w:r>
      <w:r w:rsidR="002E2F04" w:rsidRPr="00995B3D">
        <w:rPr>
          <w:rFonts w:cs="Arial"/>
          <w:lang w:val="x-none" w:eastAsia="x-none"/>
        </w:rPr>
        <w:t xml:space="preserve"> </w:t>
      </w:r>
      <w:sdt>
        <w:sdtPr>
          <w:rPr>
            <w:rFonts w:cs="Arial"/>
            <w:lang w:val="x-none" w:eastAsia="x-none"/>
          </w:rPr>
          <w:id w:val="1607157367"/>
          <w:citation/>
        </w:sdtPr>
        <w:sdtEndPr/>
        <w:sdtContent>
          <w:r w:rsidR="002E2F04" w:rsidRPr="00995B3D">
            <w:rPr>
              <w:rFonts w:cs="Arial"/>
              <w:lang w:val="x-none" w:eastAsia="x-none"/>
            </w:rPr>
            <w:fldChar w:fldCharType="begin"/>
          </w:r>
          <w:r w:rsidR="002E2F04" w:rsidRPr="00995B3D">
            <w:rPr>
              <w:rFonts w:cs="Arial"/>
              <w:lang w:eastAsia="x-none"/>
            </w:rPr>
            <w:instrText xml:space="preserve"> CITATION OWA24 \l 2057 </w:instrText>
          </w:r>
          <w:r w:rsidR="002E2F04" w:rsidRPr="00995B3D">
            <w:rPr>
              <w:rFonts w:cs="Arial"/>
              <w:lang w:val="x-none" w:eastAsia="x-none"/>
            </w:rPr>
            <w:fldChar w:fldCharType="separate"/>
          </w:r>
          <w:r w:rsidR="00D6244A" w:rsidRPr="00D6244A">
            <w:rPr>
              <w:rFonts w:cs="Arial"/>
              <w:noProof/>
              <w:lang w:eastAsia="x-none"/>
            </w:rPr>
            <w:t>[1]</w:t>
          </w:r>
          <w:r w:rsidR="002E2F04" w:rsidRPr="00995B3D">
            <w:rPr>
              <w:rFonts w:cs="Arial"/>
              <w:lang w:val="x-none" w:eastAsia="x-none"/>
            </w:rPr>
            <w:fldChar w:fldCharType="end"/>
          </w:r>
        </w:sdtContent>
      </w:sdt>
    </w:p>
    <w:p w14:paraId="0EB1D35E" w14:textId="77777777" w:rsidR="008C6166" w:rsidRPr="00995B3D" w:rsidRDefault="008C6166" w:rsidP="00995B3D">
      <w:pPr>
        <w:rPr>
          <w:rFonts w:cs="Arial"/>
          <w:lang w:val="x-none" w:eastAsia="x-none"/>
        </w:rPr>
      </w:pPr>
    </w:p>
    <w:p w14:paraId="5B6F1DCA" w14:textId="77777777" w:rsidR="006B27F4" w:rsidRPr="00995B3D" w:rsidRDefault="006B27F4" w:rsidP="00995B3D">
      <w:pPr>
        <w:numPr>
          <w:ilvl w:val="0"/>
          <w:numId w:val="37"/>
        </w:numPr>
        <w:spacing w:after="160"/>
        <w:jc w:val="left"/>
        <w:rPr>
          <w:rFonts w:cs="Arial"/>
        </w:rPr>
      </w:pPr>
      <w:r w:rsidRPr="00995B3D">
        <w:rPr>
          <w:rFonts w:cs="Arial"/>
        </w:rPr>
        <w:t>A01:2021-Broken Access Control moves up from the fifth position; 94% of applications were tested for some form of broken access control. The 34 Common Weakness Enumerations (CWEs) mapped to Broken Access Control had more occurrences in applications than any other category.</w:t>
      </w:r>
    </w:p>
    <w:p w14:paraId="50D6C631" w14:textId="77777777" w:rsidR="006B27F4" w:rsidRPr="00995B3D" w:rsidRDefault="006B27F4" w:rsidP="00995B3D">
      <w:pPr>
        <w:numPr>
          <w:ilvl w:val="1"/>
          <w:numId w:val="37"/>
        </w:numPr>
        <w:spacing w:after="160"/>
        <w:jc w:val="left"/>
        <w:rPr>
          <w:rFonts w:cs="Arial"/>
        </w:rPr>
      </w:pPr>
      <w:r w:rsidRPr="00995B3D">
        <w:rPr>
          <w:rFonts w:cs="Arial"/>
          <w:shd w:val="clear" w:color="auto" w:fill="FFFFFF"/>
        </w:rPr>
        <w:t>Access control enforces policy such that users cannot act outside of their intended permissions. Failures typically lead to unauthorized information disclosure, modification, or destruction of all data or performing a business function outside the user's limits.</w:t>
      </w:r>
    </w:p>
    <w:p w14:paraId="5A7E30A6" w14:textId="77777777" w:rsidR="006B27F4" w:rsidRDefault="006B27F4" w:rsidP="00995B3D">
      <w:pPr>
        <w:numPr>
          <w:ilvl w:val="0"/>
          <w:numId w:val="37"/>
        </w:numPr>
        <w:spacing w:after="160"/>
        <w:jc w:val="left"/>
        <w:rPr>
          <w:rFonts w:cs="Arial"/>
        </w:rPr>
      </w:pPr>
      <w:r w:rsidRPr="00995B3D">
        <w:rPr>
          <w:rFonts w:cs="Arial"/>
        </w:rPr>
        <w:t>A02:2021-Cryptographic Failures shifts up one position to #2, previously known as Sensitive Data Exposure, which was a broad symptom rather than a root cause. The renewed focus here is on failures related to cryptography which often leads to sensitive data exposure or system compromise.</w:t>
      </w:r>
    </w:p>
    <w:p w14:paraId="50FFF3B6" w14:textId="77777777" w:rsidR="006B18B4" w:rsidRPr="00995B3D" w:rsidRDefault="006B18B4" w:rsidP="006B18B4">
      <w:pPr>
        <w:spacing w:after="160"/>
        <w:jc w:val="left"/>
        <w:rPr>
          <w:rFonts w:cs="Arial"/>
        </w:rPr>
      </w:pPr>
    </w:p>
    <w:p w14:paraId="361D2AE5" w14:textId="77777777" w:rsidR="006B27F4" w:rsidRPr="00995B3D" w:rsidRDefault="006B27F4" w:rsidP="00995B3D">
      <w:pPr>
        <w:numPr>
          <w:ilvl w:val="1"/>
          <w:numId w:val="37"/>
        </w:numPr>
        <w:spacing w:after="160"/>
        <w:jc w:val="left"/>
        <w:rPr>
          <w:rFonts w:cs="Arial"/>
        </w:rPr>
      </w:pPr>
      <w:r w:rsidRPr="00995B3D">
        <w:rPr>
          <w:rFonts w:cs="Arial"/>
        </w:rPr>
        <w:lastRenderedPageBreak/>
        <w:t>The first thing is to determine the protection needs of data in transit and at rest. For example, passwords, credit card numbers, health records, personal information, and business secrets require extra protection, mainly if that data falls under privacy laws, e.g., EU's General Data Protection Regulation (GDPR), or regulations, e.g., financial data protection such as PCI Data Security Standard (PCI DSS). </w:t>
      </w:r>
    </w:p>
    <w:p w14:paraId="18035DD3" w14:textId="77777777" w:rsidR="006B27F4" w:rsidRPr="00995B3D" w:rsidRDefault="006B27F4" w:rsidP="00995B3D">
      <w:pPr>
        <w:numPr>
          <w:ilvl w:val="0"/>
          <w:numId w:val="37"/>
        </w:numPr>
        <w:spacing w:after="160"/>
        <w:jc w:val="left"/>
        <w:rPr>
          <w:rFonts w:cs="Arial"/>
        </w:rPr>
      </w:pPr>
      <w:r w:rsidRPr="00995B3D">
        <w:rPr>
          <w:rFonts w:cs="Arial"/>
        </w:rPr>
        <w:t>A03:2021-Injection slides down to the third position. 94% of the applications were tested for some form of injection, and the 33 CWEs mapped into this category have the second most occurrences in applications. Cross-site Scripting is now part of this category in this edition.</w:t>
      </w:r>
    </w:p>
    <w:p w14:paraId="543317D5" w14:textId="77777777" w:rsidR="006B27F4" w:rsidRPr="00995B3D" w:rsidRDefault="006B27F4" w:rsidP="00995B3D">
      <w:pPr>
        <w:pStyle w:val="NormalWeb"/>
        <w:numPr>
          <w:ilvl w:val="2"/>
          <w:numId w:val="37"/>
        </w:numPr>
        <w:shd w:val="clear" w:color="auto" w:fill="FFFFFF"/>
        <w:spacing w:line="360" w:lineRule="auto"/>
        <w:rPr>
          <w:rFonts w:ascii="Arial" w:hAnsi="Arial" w:cs="Arial"/>
        </w:rPr>
      </w:pPr>
      <w:r w:rsidRPr="00995B3D">
        <w:rPr>
          <w:rFonts w:ascii="Arial" w:hAnsi="Arial" w:cs="Arial"/>
        </w:rPr>
        <w:t>An application is vulnerable to attack when:</w:t>
      </w:r>
    </w:p>
    <w:p w14:paraId="4726185A" w14:textId="77777777" w:rsidR="006B27F4" w:rsidRPr="00995B3D" w:rsidRDefault="006B27F4" w:rsidP="00995B3D">
      <w:pPr>
        <w:pStyle w:val="NormalWeb"/>
        <w:numPr>
          <w:ilvl w:val="3"/>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User-supplied data is not validated, filtered, or sanitized by the application.</w:t>
      </w:r>
    </w:p>
    <w:p w14:paraId="1B810399" w14:textId="77777777" w:rsidR="006B27F4" w:rsidRPr="00995B3D" w:rsidRDefault="006B27F4" w:rsidP="00995B3D">
      <w:pPr>
        <w:pStyle w:val="NormalWeb"/>
        <w:numPr>
          <w:ilvl w:val="3"/>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Dynamic queries or non-parameterized calls without context-aware escaping are used directly in the interpreter.</w:t>
      </w:r>
    </w:p>
    <w:p w14:paraId="3F73C253" w14:textId="77777777" w:rsidR="006B27F4" w:rsidRPr="00995B3D" w:rsidRDefault="006B27F4" w:rsidP="00995B3D">
      <w:pPr>
        <w:pStyle w:val="NormalWeb"/>
        <w:numPr>
          <w:ilvl w:val="3"/>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Hostile data is used within object-relational mapping (ORM) search parameters to extract additional, sensitive records.</w:t>
      </w:r>
    </w:p>
    <w:p w14:paraId="3872CEAC" w14:textId="602403A3" w:rsidR="006B27F4" w:rsidRPr="007E63C3" w:rsidRDefault="006B27F4" w:rsidP="007E63C3">
      <w:pPr>
        <w:pStyle w:val="NormalWeb"/>
        <w:numPr>
          <w:ilvl w:val="3"/>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Hostile data is directly used or concatenated. The SQL or command contains the structure and malicious data in dynamic queries, commands, or stored procedures</w:t>
      </w:r>
    </w:p>
    <w:p w14:paraId="276F77AD" w14:textId="77777777" w:rsidR="006B27F4" w:rsidRDefault="006B27F4" w:rsidP="00995B3D">
      <w:pPr>
        <w:numPr>
          <w:ilvl w:val="0"/>
          <w:numId w:val="37"/>
        </w:numPr>
        <w:spacing w:after="160"/>
        <w:jc w:val="left"/>
        <w:rPr>
          <w:rFonts w:cs="Arial"/>
        </w:rPr>
      </w:pPr>
      <w:r w:rsidRPr="00995B3D">
        <w:rPr>
          <w:rFonts w:cs="Arial"/>
        </w:rPr>
        <w:t>A04:2021-Insecure Design is a new category for 2021, with a focus on risks related to design flaws. If we genuinely want to “move left” as an industry, it calls for more use of threat modelling, secure design patterns and principles, and reference architectures.</w:t>
      </w:r>
    </w:p>
    <w:p w14:paraId="49F23438" w14:textId="77777777" w:rsidR="006B18B4" w:rsidRDefault="006B18B4" w:rsidP="006B18B4">
      <w:pPr>
        <w:spacing w:after="160"/>
        <w:jc w:val="left"/>
        <w:rPr>
          <w:rFonts w:cs="Arial"/>
        </w:rPr>
      </w:pPr>
    </w:p>
    <w:p w14:paraId="44409A3D" w14:textId="77777777" w:rsidR="006B18B4" w:rsidRPr="00995B3D" w:rsidRDefault="006B18B4" w:rsidP="006B18B4">
      <w:pPr>
        <w:spacing w:after="160"/>
        <w:jc w:val="left"/>
        <w:rPr>
          <w:rFonts w:cs="Arial"/>
        </w:rPr>
      </w:pPr>
    </w:p>
    <w:p w14:paraId="7A4EDD7E" w14:textId="77777777" w:rsidR="006B27F4" w:rsidRPr="00995B3D" w:rsidRDefault="006B27F4" w:rsidP="00995B3D">
      <w:pPr>
        <w:numPr>
          <w:ilvl w:val="1"/>
          <w:numId w:val="37"/>
        </w:numPr>
        <w:spacing w:after="160"/>
        <w:jc w:val="left"/>
        <w:rPr>
          <w:rFonts w:cs="Arial"/>
        </w:rPr>
      </w:pPr>
      <w:r w:rsidRPr="00995B3D">
        <w:rPr>
          <w:rFonts w:cs="Arial"/>
        </w:rPr>
        <w:lastRenderedPageBreak/>
        <w:t>Insecure design is a broad category representing different weaknesses, expressed as “missing or ineffective control design.” Insecure design is not the source for all other Top 10 risk categories. There is a difference between insecure design and insecure implementation. We differentiate between design flaws and implementation defects for a reason, they have different root causes and remediation. A secure design can still have implementation defects leading to vulnerabilities that may be exploited. An insecure design cannot be fixed by a perfect implementation as by definition, needed security controls were never created to defend against specific attacks. One of the factors that contribute to insecure design is the lack of business risk profiling inherent in the software or system being developed, and thus the failure to determine what level of security design is required.</w:t>
      </w:r>
    </w:p>
    <w:p w14:paraId="3E942D13" w14:textId="77777777" w:rsidR="006B27F4" w:rsidRPr="00995B3D" w:rsidRDefault="006B27F4" w:rsidP="00995B3D">
      <w:pPr>
        <w:numPr>
          <w:ilvl w:val="0"/>
          <w:numId w:val="37"/>
        </w:numPr>
        <w:spacing w:after="160"/>
        <w:jc w:val="left"/>
        <w:rPr>
          <w:rFonts w:cs="Arial"/>
        </w:rPr>
      </w:pPr>
      <w:r w:rsidRPr="00995B3D">
        <w:rPr>
          <w:rFonts w:cs="Arial"/>
        </w:rPr>
        <w:t>A05:2021-Security Misconfiguration moves up from #6 in the previous edition; 90% of applications were tested for some form of misconfiguration. With more shifts into highly configurable software, it’s not surprising to see this category move up. The former category for XML External Entities (XXE) is now part of this category.</w:t>
      </w:r>
    </w:p>
    <w:p w14:paraId="559206F2" w14:textId="77777777" w:rsidR="006B27F4" w:rsidRPr="00995B3D" w:rsidRDefault="006B27F4" w:rsidP="00995B3D">
      <w:pPr>
        <w:pStyle w:val="NormalWeb"/>
        <w:shd w:val="clear" w:color="auto" w:fill="FFFFFF"/>
        <w:spacing w:line="360" w:lineRule="auto"/>
        <w:rPr>
          <w:rFonts w:ascii="Arial" w:hAnsi="Arial" w:cs="Arial"/>
        </w:rPr>
      </w:pPr>
      <w:r w:rsidRPr="00995B3D">
        <w:rPr>
          <w:rFonts w:ascii="Arial" w:hAnsi="Arial" w:cs="Arial"/>
        </w:rPr>
        <w:t>The application might be vulnerable if the application is:</w:t>
      </w:r>
    </w:p>
    <w:p w14:paraId="5E2151F8" w14:textId="77777777" w:rsidR="006B27F4" w:rsidRPr="00995B3D" w:rsidRDefault="006B27F4" w:rsidP="00995B3D">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t>Missing appropriate security hardening across any part of the application stack or improperly configured permissions on cloud services.</w:t>
      </w:r>
    </w:p>
    <w:p w14:paraId="3F52920D" w14:textId="77777777" w:rsidR="006B27F4" w:rsidRPr="00995B3D" w:rsidRDefault="006B27F4" w:rsidP="00995B3D">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t>Unnecessary features are enabled or installed (e.g., unnecessary ports, services, pages, accounts, or privileges).</w:t>
      </w:r>
    </w:p>
    <w:p w14:paraId="5DB9D955" w14:textId="77777777" w:rsidR="006B27F4" w:rsidRPr="00995B3D" w:rsidRDefault="006B27F4" w:rsidP="00995B3D">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t>Default accounts and their passwords are still enabled and unchanged.</w:t>
      </w:r>
    </w:p>
    <w:p w14:paraId="3DD37F33" w14:textId="77777777" w:rsidR="006B27F4" w:rsidRPr="00995B3D" w:rsidRDefault="006B27F4" w:rsidP="00995B3D">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t>Error handling reveals stack traces or other overly informative error messages to users.</w:t>
      </w:r>
    </w:p>
    <w:p w14:paraId="75C3A1E3" w14:textId="77777777" w:rsidR="006B27F4" w:rsidRPr="00995B3D" w:rsidRDefault="006B27F4" w:rsidP="00995B3D">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t>For upgraded systems, the latest security features are disabled or not configured securely.</w:t>
      </w:r>
    </w:p>
    <w:p w14:paraId="6D2683EA" w14:textId="77777777" w:rsidR="006B27F4" w:rsidRPr="00995B3D" w:rsidRDefault="006B27F4" w:rsidP="00995B3D">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lastRenderedPageBreak/>
        <w:t>The security settings in the application servers, application frameworks (e.g., Struts, Spring, ASP.NET), libraries, databases, etc., are not set to secure values.</w:t>
      </w:r>
    </w:p>
    <w:p w14:paraId="799F8AFC" w14:textId="77777777" w:rsidR="006B27F4" w:rsidRPr="00995B3D" w:rsidRDefault="006B27F4" w:rsidP="00995B3D">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t>The server does not send security headers or directives, or they are not set to secure values.</w:t>
      </w:r>
    </w:p>
    <w:p w14:paraId="42670BDC" w14:textId="241F6372" w:rsidR="006B27F4" w:rsidRPr="00AF3554" w:rsidRDefault="006B27F4" w:rsidP="00AF3554">
      <w:pPr>
        <w:pStyle w:val="NormalWeb"/>
        <w:numPr>
          <w:ilvl w:val="0"/>
          <w:numId w:val="38"/>
        </w:numPr>
        <w:shd w:val="clear" w:color="auto" w:fill="FFFFFF"/>
        <w:spacing w:before="120" w:beforeAutospacing="0" w:after="120" w:afterAutospacing="0" w:line="360" w:lineRule="auto"/>
        <w:ind w:left="1170"/>
        <w:rPr>
          <w:rFonts w:ascii="Arial" w:hAnsi="Arial" w:cs="Arial"/>
        </w:rPr>
      </w:pPr>
      <w:r w:rsidRPr="00995B3D">
        <w:rPr>
          <w:rFonts w:ascii="Arial" w:hAnsi="Arial" w:cs="Arial"/>
        </w:rPr>
        <w:t>The software is out of date or vulnerable</w:t>
      </w:r>
      <w:r w:rsidR="00AF3554">
        <w:rPr>
          <w:rFonts w:ascii="Arial" w:hAnsi="Arial" w:cs="Arial"/>
        </w:rPr>
        <w:t>.</w:t>
      </w:r>
    </w:p>
    <w:p w14:paraId="063ECF6B" w14:textId="77777777" w:rsidR="006B27F4" w:rsidRPr="00995B3D" w:rsidRDefault="006B27F4" w:rsidP="00995B3D">
      <w:pPr>
        <w:numPr>
          <w:ilvl w:val="0"/>
          <w:numId w:val="37"/>
        </w:numPr>
        <w:spacing w:after="160"/>
        <w:jc w:val="left"/>
        <w:rPr>
          <w:rFonts w:cs="Arial"/>
        </w:rPr>
      </w:pPr>
      <w:r w:rsidRPr="00995B3D">
        <w:rPr>
          <w:rFonts w:cs="Arial"/>
        </w:rPr>
        <w:t>A06:2021-Vulnerable and Outdated Components was previously titled Using Components with Known Vulnerabilities and is #2 in the Top 10 community survey, but also had enough data to make the Top 10 via data analysis. This category moves up from #9 in 2017 and is a known issue that we struggle to test and assess risk. It is the only category not to have any Common Vulnerability and Exposures (CVEs) mapped to the included CWEs, so a default exploit and impact weights of 5.0 are factored into their scores.</w:t>
      </w:r>
    </w:p>
    <w:p w14:paraId="32A7DCD7" w14:textId="77777777" w:rsidR="006B27F4" w:rsidRPr="00995B3D" w:rsidRDefault="006B27F4" w:rsidP="00995B3D">
      <w:pPr>
        <w:pStyle w:val="NormalWeb"/>
        <w:numPr>
          <w:ilvl w:val="1"/>
          <w:numId w:val="37"/>
        </w:numPr>
        <w:shd w:val="clear" w:color="auto" w:fill="FFFFFF"/>
        <w:spacing w:line="360" w:lineRule="auto"/>
        <w:rPr>
          <w:rFonts w:ascii="Arial" w:hAnsi="Arial" w:cs="Arial"/>
        </w:rPr>
      </w:pPr>
      <w:r w:rsidRPr="00995B3D">
        <w:rPr>
          <w:rFonts w:ascii="Arial" w:hAnsi="Arial" w:cs="Arial"/>
        </w:rPr>
        <w:t>You are likely vulnerable:</w:t>
      </w:r>
    </w:p>
    <w:p w14:paraId="6CCFFAF2" w14:textId="468FE14F"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 xml:space="preserve">If you do not know the versions of all </w:t>
      </w:r>
      <w:proofErr w:type="gramStart"/>
      <w:r w:rsidR="00587AD3" w:rsidRPr="00995B3D">
        <w:rPr>
          <w:rFonts w:ascii="Arial" w:hAnsi="Arial" w:cs="Arial"/>
        </w:rPr>
        <w:t>components</w:t>
      </w:r>
      <w:proofErr w:type="gramEnd"/>
      <w:r w:rsidR="00587AD3">
        <w:rPr>
          <w:rFonts w:ascii="Arial" w:hAnsi="Arial" w:cs="Arial"/>
        </w:rPr>
        <w:t xml:space="preserve"> </w:t>
      </w:r>
      <w:r w:rsidRPr="00995B3D">
        <w:rPr>
          <w:rFonts w:ascii="Arial" w:hAnsi="Arial" w:cs="Arial"/>
        </w:rPr>
        <w:t>you use (both client-side and server-side). This includes components you directly use as well as nested dependencies.</w:t>
      </w:r>
    </w:p>
    <w:p w14:paraId="01DB03C3"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If the software is vulnerable, unsupported, or out of date. This includes the OS, web/application server, database management system (DBMS), applications, APIs and all components, runtime environments, and libraries.</w:t>
      </w:r>
    </w:p>
    <w:p w14:paraId="4A2C0E68"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 xml:space="preserve">If you do not scan for vulnerabilities regularly and subscribe to security bulletins related to the </w:t>
      </w:r>
      <w:proofErr w:type="gramStart"/>
      <w:r w:rsidRPr="00995B3D">
        <w:rPr>
          <w:rFonts w:ascii="Arial" w:hAnsi="Arial" w:cs="Arial"/>
        </w:rPr>
        <w:t>components</w:t>
      </w:r>
      <w:proofErr w:type="gramEnd"/>
      <w:r w:rsidRPr="00995B3D">
        <w:rPr>
          <w:rFonts w:ascii="Arial" w:hAnsi="Arial" w:cs="Arial"/>
        </w:rPr>
        <w:t xml:space="preserve"> you use.</w:t>
      </w:r>
    </w:p>
    <w:p w14:paraId="173178F6"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If you do not fix or upgrade the underlying platform, frameworks, and dependencies in a risk-based, timely fashion. This commonly happens in environments when patching is a monthly or quarterly task under change control, leaving organizations open to days or months of unnecessary exposure to fixed vulnerabilities.</w:t>
      </w:r>
    </w:p>
    <w:p w14:paraId="5FFA434A" w14:textId="77777777" w:rsidR="006B27F4" w:rsidRPr="00995B3D" w:rsidRDefault="006B27F4" w:rsidP="00995B3D">
      <w:pPr>
        <w:pStyle w:val="NormalWeb"/>
        <w:numPr>
          <w:ilvl w:val="1"/>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lastRenderedPageBreak/>
        <w:t>If software developers do not test the compatibility of updated, upgraded, or patched libraries.</w:t>
      </w:r>
    </w:p>
    <w:p w14:paraId="151AC388" w14:textId="6F8E99DC" w:rsidR="00587AD3" w:rsidRPr="006B18B4" w:rsidRDefault="006B27F4" w:rsidP="006B18B4">
      <w:pPr>
        <w:pStyle w:val="NormalWeb"/>
        <w:numPr>
          <w:ilvl w:val="1"/>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If you do not secure the components’ configuration</w:t>
      </w:r>
    </w:p>
    <w:p w14:paraId="21A619E0" w14:textId="77777777" w:rsidR="006B27F4" w:rsidRPr="00995B3D" w:rsidRDefault="006B27F4" w:rsidP="00995B3D">
      <w:pPr>
        <w:numPr>
          <w:ilvl w:val="0"/>
          <w:numId w:val="37"/>
        </w:numPr>
        <w:spacing w:after="160"/>
        <w:jc w:val="left"/>
        <w:rPr>
          <w:rFonts w:cs="Arial"/>
        </w:rPr>
      </w:pPr>
      <w:r w:rsidRPr="00995B3D">
        <w:rPr>
          <w:rFonts w:cs="Arial"/>
        </w:rPr>
        <w:t>A07:2021-Identification and Authentication Failures was previously Broken Authentication and is sliding down from the second position, and now includes CWEs that are more related to identification failures. This category is still an integral part of the Top 10, but the increased availability of standardized frameworks seems to be helping.</w:t>
      </w:r>
    </w:p>
    <w:p w14:paraId="7C3B5F64" w14:textId="77777777" w:rsidR="006B27F4" w:rsidRPr="00995B3D" w:rsidRDefault="006B27F4" w:rsidP="00995B3D">
      <w:pPr>
        <w:pStyle w:val="NormalWeb"/>
        <w:numPr>
          <w:ilvl w:val="1"/>
          <w:numId w:val="37"/>
        </w:numPr>
        <w:shd w:val="clear" w:color="auto" w:fill="FFFFFF"/>
        <w:spacing w:line="360" w:lineRule="auto"/>
        <w:rPr>
          <w:rFonts w:ascii="Arial" w:hAnsi="Arial" w:cs="Arial"/>
        </w:rPr>
      </w:pPr>
      <w:r w:rsidRPr="00995B3D">
        <w:rPr>
          <w:rFonts w:ascii="Arial" w:hAnsi="Arial" w:cs="Arial"/>
        </w:rPr>
        <w:t>confirmation of the user's identity, authentication, and session management is critical to protect against authentication-related attacks. There may be authentication weaknesses if the application:</w:t>
      </w:r>
    </w:p>
    <w:p w14:paraId="0CC7884D"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Permits automated attacks such as credential stuffing, where the attacker has a list of valid usernames and passwords.</w:t>
      </w:r>
    </w:p>
    <w:p w14:paraId="5DC4A6F2"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Permits brute force or other automated attacks.</w:t>
      </w:r>
    </w:p>
    <w:p w14:paraId="5C457BDC"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Permits default, weak, or well-known passwords, such as "Password1" or "admin/admin".</w:t>
      </w:r>
    </w:p>
    <w:p w14:paraId="70ADA0FA"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Uses weak or ineffective credential recovery and forgot-password processes, such as "knowledge-based answers," which cannot be made safe.</w:t>
      </w:r>
    </w:p>
    <w:p w14:paraId="500592E7"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Uses plain text, encrypted, or weakly hashed passwords data store</w:t>
      </w:r>
    </w:p>
    <w:p w14:paraId="00E179F8"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Has missing or ineffective multi-factor authentication.</w:t>
      </w:r>
    </w:p>
    <w:p w14:paraId="6510CE99"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Exposes session identifier in the URL.</w:t>
      </w:r>
    </w:p>
    <w:p w14:paraId="50D2A391" w14:textId="77777777" w:rsidR="006B27F4" w:rsidRPr="00995B3D" w:rsidRDefault="006B27F4" w:rsidP="00995B3D">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Reuse session identifier after successful login.</w:t>
      </w:r>
    </w:p>
    <w:p w14:paraId="2D4499EB" w14:textId="2E7918BA" w:rsidR="006B27F4" w:rsidRPr="00587AD3" w:rsidRDefault="006B27F4" w:rsidP="00587AD3">
      <w:pPr>
        <w:pStyle w:val="NormalWeb"/>
        <w:numPr>
          <w:ilvl w:val="2"/>
          <w:numId w:val="37"/>
        </w:numPr>
        <w:shd w:val="clear" w:color="auto" w:fill="FFFFFF"/>
        <w:spacing w:before="120" w:beforeAutospacing="0" w:after="120" w:afterAutospacing="0" w:line="360" w:lineRule="auto"/>
        <w:rPr>
          <w:rFonts w:ascii="Arial" w:hAnsi="Arial" w:cs="Arial"/>
        </w:rPr>
      </w:pPr>
      <w:r w:rsidRPr="00995B3D">
        <w:rPr>
          <w:rFonts w:ascii="Arial" w:hAnsi="Arial" w:cs="Arial"/>
        </w:rPr>
        <w:t>Does not correctly invalidate Session IDs. User sessions or authentication tokens (mainly single sign-on (SSO) tokens) aren't properly invalidated during logout or a period of inactivity.</w:t>
      </w:r>
    </w:p>
    <w:p w14:paraId="3BD1A89C" w14:textId="77777777" w:rsidR="006B27F4" w:rsidRPr="00995B3D" w:rsidRDefault="006B27F4" w:rsidP="00995B3D">
      <w:pPr>
        <w:numPr>
          <w:ilvl w:val="0"/>
          <w:numId w:val="37"/>
        </w:numPr>
        <w:spacing w:after="160"/>
        <w:jc w:val="left"/>
        <w:rPr>
          <w:rFonts w:cs="Arial"/>
        </w:rPr>
      </w:pPr>
      <w:r w:rsidRPr="00995B3D">
        <w:rPr>
          <w:rFonts w:cs="Arial"/>
        </w:rPr>
        <w:lastRenderedPageBreak/>
        <w:t>A08:2021-Software and Data Integrity Failures is a new category for 2021, focusing on making assumptions related to software updates, critical data, and CI/CD pipelines without verifying integrity. One of the highest weighted impacts from Common Vulnerability and Exposures/Common Vulnerability Scoring System (CVE/CVSS) data mapped to the 10 CWEs in this category. Insecure Deserialization from 2017 is now a part of this larger category.</w:t>
      </w:r>
    </w:p>
    <w:p w14:paraId="753E3326" w14:textId="77777777" w:rsidR="006B27F4" w:rsidRPr="00995B3D" w:rsidRDefault="006B27F4" w:rsidP="00995B3D">
      <w:pPr>
        <w:numPr>
          <w:ilvl w:val="0"/>
          <w:numId w:val="37"/>
        </w:numPr>
        <w:spacing w:after="160"/>
        <w:jc w:val="left"/>
        <w:rPr>
          <w:rFonts w:cs="Arial"/>
        </w:rPr>
      </w:pPr>
      <w:r w:rsidRPr="00995B3D">
        <w:rPr>
          <w:rFonts w:cs="Arial"/>
        </w:rPr>
        <w:t>A09:2021-Security Logging and Monitoring Failures was previously Insufficient Logging &amp; Monitoring and is added from the industry survey (#3), moving up from #10 previously. This category is expanded to include more types of failures, is challenging to test for, and isn’t well represented in the CVE/CVSS data. However, failures in this category can directly impact visibility, incident alerting, and forensics.</w:t>
      </w:r>
    </w:p>
    <w:p w14:paraId="6E3D27C5" w14:textId="77777777" w:rsidR="006B27F4" w:rsidRPr="00995B3D" w:rsidRDefault="006B27F4" w:rsidP="00995B3D">
      <w:pPr>
        <w:numPr>
          <w:ilvl w:val="1"/>
          <w:numId w:val="37"/>
        </w:numPr>
        <w:spacing w:after="160"/>
        <w:jc w:val="left"/>
        <w:rPr>
          <w:rFonts w:cs="Arial"/>
        </w:rPr>
      </w:pPr>
      <w:r w:rsidRPr="00995B3D">
        <w:rPr>
          <w:rFonts w:cs="Arial"/>
        </w:rPr>
        <w:t>Software and data integrity failures relate to code and infrastructure that does not protect against integrity violations. An example of this is where an application relies upon plugins, libraries, or modules from untrusted sources, repositories, and content delivery networks (CDNs). An insecure CI/CD pipeline can introduce the potential for unauthorized access, malicious code, or system compromise. Lastly, many applications now include auto-update functionality, where updates are downloaded without sufficient integrity verification and applied to the previously trusted application. Attackers could potentially upload their own updates to be distributed and run on all installations. Another example is where objects or data are encoded or serialized into a structure that an attacker can see and modify is vulnerable to insecure deserialization.</w:t>
      </w:r>
    </w:p>
    <w:p w14:paraId="3B2BB138" w14:textId="77777777" w:rsidR="006B27F4" w:rsidRPr="00995B3D" w:rsidRDefault="006B27F4" w:rsidP="00995B3D">
      <w:pPr>
        <w:numPr>
          <w:ilvl w:val="0"/>
          <w:numId w:val="37"/>
        </w:numPr>
        <w:spacing w:after="160"/>
        <w:jc w:val="left"/>
        <w:rPr>
          <w:rFonts w:cs="Arial"/>
        </w:rPr>
      </w:pPr>
      <w:r w:rsidRPr="00995B3D">
        <w:rPr>
          <w:rFonts w:cs="Arial"/>
        </w:rPr>
        <w:t>A10:2021-Server-Side Request Forgery is added from the Top 10 community survey (#1). The data shows a relatively low incidence rate with above average testing coverage, along with above-average ratings for Exploit and Impact potential. This category represents the scenario where the security community members are telling us this is important, even though it’s not illustrated in the data at this time.</w:t>
      </w:r>
    </w:p>
    <w:p w14:paraId="505D587D" w14:textId="51430976" w:rsidR="00587AD3" w:rsidRPr="006B18B4" w:rsidRDefault="006B27F4" w:rsidP="006B18B4">
      <w:pPr>
        <w:pStyle w:val="NormalWeb"/>
        <w:numPr>
          <w:ilvl w:val="1"/>
          <w:numId w:val="37"/>
        </w:numPr>
        <w:shd w:val="clear" w:color="auto" w:fill="FFFFFF"/>
        <w:spacing w:line="360" w:lineRule="auto"/>
        <w:rPr>
          <w:rFonts w:ascii="Arial" w:hAnsi="Arial" w:cs="Arial"/>
        </w:rPr>
      </w:pPr>
      <w:r w:rsidRPr="00995B3D">
        <w:rPr>
          <w:rFonts w:ascii="Arial" w:hAnsi="Arial" w:cs="Arial"/>
        </w:rPr>
        <w:lastRenderedPageBreak/>
        <w:t>SSRF flaws occur whenever a web application is fetching a remote resource without validating the user-supplied URL. It allows an attacker to coerce the application to send a crafted request to an unexpected destination, even when protected by a firewall, VPN, or another type of network access control list (ACL).</w:t>
      </w:r>
    </w:p>
    <w:p w14:paraId="02C03059" w14:textId="5CB39594" w:rsidR="0040302E" w:rsidRPr="00995B3D" w:rsidRDefault="006B27F4" w:rsidP="00995B3D">
      <w:pPr>
        <w:pStyle w:val="NormalWeb"/>
        <w:numPr>
          <w:ilvl w:val="1"/>
          <w:numId w:val="37"/>
        </w:numPr>
        <w:shd w:val="clear" w:color="auto" w:fill="FFFFFF"/>
        <w:spacing w:line="360" w:lineRule="auto"/>
        <w:rPr>
          <w:rFonts w:ascii="Arial" w:hAnsi="Arial" w:cs="Arial"/>
          <w:lang w:val="x-none" w:eastAsia="x-none"/>
        </w:rPr>
      </w:pPr>
      <w:r w:rsidRPr="00995B3D">
        <w:rPr>
          <w:rFonts w:ascii="Arial" w:hAnsi="Arial" w:cs="Arial"/>
        </w:rPr>
        <w:t>As modern web applications provide end-users with convenient features, fetching a URL becomes a common scenario. As a result, the incidence of SSRF is increasing. Also, the severity of SSRF is becoming higher due to cloud services and the complexity of architectures.</w:t>
      </w:r>
    </w:p>
    <w:p w14:paraId="03F57BC3" w14:textId="34CB7E41" w:rsidR="007769F5" w:rsidRPr="00995B3D" w:rsidRDefault="007769F5" w:rsidP="00995B3D">
      <w:pPr>
        <w:rPr>
          <w:rFonts w:cs="Arial"/>
          <w:lang w:val="x-none" w:eastAsia="x-none"/>
        </w:rPr>
      </w:pPr>
      <w:r w:rsidRPr="00995B3D">
        <w:rPr>
          <w:rFonts w:cs="Arial"/>
          <w:lang w:val="x-none" w:eastAsia="x-none"/>
        </w:rPr>
        <w:t>Based on</w:t>
      </w:r>
      <w:r w:rsidR="00126309" w:rsidRPr="00995B3D">
        <w:rPr>
          <w:rFonts w:cs="Arial"/>
          <w:lang w:val="x-none" w:eastAsia="x-none"/>
        </w:rPr>
        <w:t xml:space="preserve"> the top OWASP </w:t>
      </w:r>
      <w:r w:rsidR="00794C5E" w:rsidRPr="00995B3D">
        <w:rPr>
          <w:rFonts w:cs="Arial"/>
          <w:lang w:val="x-none" w:eastAsia="x-none"/>
        </w:rPr>
        <w:t>vulnerabilities</w:t>
      </w:r>
      <w:r w:rsidR="00126309" w:rsidRPr="00995B3D">
        <w:rPr>
          <w:rFonts w:cs="Arial"/>
          <w:lang w:val="x-none" w:eastAsia="x-none"/>
        </w:rPr>
        <w:t xml:space="preserve"> most critical to </w:t>
      </w:r>
      <w:r w:rsidR="0067036E" w:rsidRPr="00995B3D">
        <w:rPr>
          <w:rFonts w:cs="Arial"/>
          <w:lang w:eastAsia="x-none"/>
        </w:rPr>
        <w:t>System X</w:t>
      </w:r>
      <w:r w:rsidR="0067036E" w:rsidRPr="00995B3D">
        <w:rPr>
          <w:rFonts w:cs="Arial"/>
          <w:lang w:val="x-none" w:eastAsia="x-none"/>
        </w:rPr>
        <w:t xml:space="preserve"> </w:t>
      </w:r>
      <w:r w:rsidR="00126309" w:rsidRPr="00995B3D">
        <w:rPr>
          <w:rFonts w:cs="Arial"/>
          <w:lang w:val="x-none" w:eastAsia="x-none"/>
        </w:rPr>
        <w:t>are likely to be</w:t>
      </w:r>
    </w:p>
    <w:p w14:paraId="00E79E94" w14:textId="77777777" w:rsidR="00126309" w:rsidRPr="00995B3D" w:rsidRDefault="00126309" w:rsidP="00995B3D">
      <w:pPr>
        <w:rPr>
          <w:rFonts w:cs="Arial"/>
          <w:lang w:val="x-none" w:eastAsia="x-none"/>
        </w:rPr>
      </w:pPr>
    </w:p>
    <w:p w14:paraId="35FC1D9F" w14:textId="6A3F1FE2" w:rsidR="00B817BC" w:rsidRPr="00995B3D" w:rsidRDefault="00126309" w:rsidP="00995B3D">
      <w:pPr>
        <w:pStyle w:val="ListParagraph"/>
        <w:numPr>
          <w:ilvl w:val="0"/>
          <w:numId w:val="12"/>
        </w:numPr>
        <w:rPr>
          <w:rFonts w:cs="Arial"/>
          <w:lang w:val="x-none" w:eastAsia="x-none"/>
        </w:rPr>
      </w:pPr>
      <w:r w:rsidRPr="00995B3D">
        <w:rPr>
          <w:rFonts w:cs="Arial"/>
          <w:lang w:val="x-none" w:eastAsia="x-none"/>
        </w:rPr>
        <w:t>A</w:t>
      </w:r>
      <w:r w:rsidR="00110AAB" w:rsidRPr="00995B3D">
        <w:rPr>
          <w:rFonts w:cs="Arial"/>
          <w:lang w:val="x-none" w:eastAsia="x-none"/>
        </w:rPr>
        <w:t xml:space="preserve">1: Injection (SQL) – the system relies on user </w:t>
      </w:r>
      <w:r w:rsidR="00936347" w:rsidRPr="00995B3D">
        <w:rPr>
          <w:rFonts w:cs="Arial"/>
          <w:lang w:val="x-none" w:eastAsia="x-none"/>
        </w:rPr>
        <w:t>input</w:t>
      </w:r>
      <w:r w:rsidR="00110AAB" w:rsidRPr="00995B3D">
        <w:rPr>
          <w:rFonts w:cs="Arial"/>
          <w:lang w:val="x-none" w:eastAsia="x-none"/>
        </w:rPr>
        <w:t xml:space="preserve"> for </w:t>
      </w:r>
      <w:r w:rsidR="00794C5E" w:rsidRPr="00995B3D">
        <w:rPr>
          <w:rFonts w:cs="Arial"/>
          <w:lang w:val="x-none" w:eastAsia="x-none"/>
        </w:rPr>
        <w:t>functionalities</w:t>
      </w:r>
      <w:r w:rsidR="00936347" w:rsidRPr="00995B3D">
        <w:rPr>
          <w:rFonts w:cs="Arial"/>
          <w:lang w:val="x-none" w:eastAsia="x-none"/>
        </w:rPr>
        <w:t xml:space="preserve"> such as searching </w:t>
      </w:r>
      <w:r w:rsidR="00794C5E" w:rsidRPr="00995B3D">
        <w:rPr>
          <w:rFonts w:cs="Arial"/>
          <w:lang w:val="x-none" w:eastAsia="x-none"/>
        </w:rPr>
        <w:t>for</w:t>
      </w:r>
      <w:r w:rsidR="00936347" w:rsidRPr="00995B3D">
        <w:rPr>
          <w:rFonts w:cs="Arial"/>
          <w:lang w:val="x-none" w:eastAsia="x-none"/>
        </w:rPr>
        <w:t xml:space="preserve"> patient records, attack</w:t>
      </w:r>
      <w:r w:rsidR="00FA3E2E" w:rsidRPr="00995B3D">
        <w:rPr>
          <w:rFonts w:cs="Arial"/>
          <w:lang w:val="x-none" w:eastAsia="x-none"/>
        </w:rPr>
        <w:t>s</w:t>
      </w:r>
      <w:r w:rsidR="00936347" w:rsidRPr="00995B3D">
        <w:rPr>
          <w:rFonts w:cs="Arial"/>
          <w:lang w:val="x-none" w:eastAsia="x-none"/>
        </w:rPr>
        <w:t xml:space="preserve"> could potentially exploit injection </w:t>
      </w:r>
      <w:r w:rsidR="00794C5E" w:rsidRPr="00995B3D">
        <w:rPr>
          <w:rFonts w:cs="Arial"/>
          <w:lang w:val="x-none" w:eastAsia="x-none"/>
        </w:rPr>
        <w:t>vulnerabilities</w:t>
      </w:r>
      <w:r w:rsidR="00936347" w:rsidRPr="00995B3D">
        <w:rPr>
          <w:rFonts w:cs="Arial"/>
          <w:lang w:val="x-none" w:eastAsia="x-none"/>
        </w:rPr>
        <w:t xml:space="preserve"> </w:t>
      </w:r>
      <w:r w:rsidR="00794C5E" w:rsidRPr="00995B3D">
        <w:rPr>
          <w:rFonts w:cs="Arial"/>
          <w:lang w:val="x-none" w:eastAsia="x-none"/>
        </w:rPr>
        <w:t>to</w:t>
      </w:r>
      <w:r w:rsidR="00936347" w:rsidRPr="00995B3D">
        <w:rPr>
          <w:rFonts w:cs="Arial"/>
          <w:lang w:val="x-none" w:eastAsia="x-none"/>
        </w:rPr>
        <w:t xml:space="preserve"> gain </w:t>
      </w:r>
      <w:r w:rsidR="00794C5E" w:rsidRPr="00995B3D">
        <w:rPr>
          <w:rFonts w:cs="Arial"/>
          <w:lang w:val="x-none" w:eastAsia="x-none"/>
        </w:rPr>
        <w:t>unauthorised</w:t>
      </w:r>
      <w:r w:rsidR="00936347" w:rsidRPr="00995B3D">
        <w:rPr>
          <w:rFonts w:cs="Arial"/>
          <w:lang w:val="x-none" w:eastAsia="x-none"/>
        </w:rPr>
        <w:t xml:space="preserve"> access to patient data.</w:t>
      </w:r>
    </w:p>
    <w:p w14:paraId="3DE3BE80" w14:textId="6662C067" w:rsidR="009C1758" w:rsidRPr="00995B3D" w:rsidRDefault="009545A3" w:rsidP="00995B3D">
      <w:pPr>
        <w:pStyle w:val="ListParagraph"/>
        <w:numPr>
          <w:ilvl w:val="2"/>
          <w:numId w:val="12"/>
        </w:numPr>
        <w:rPr>
          <w:rFonts w:cs="Arial"/>
          <w:lang w:val="x-none" w:eastAsia="x-none"/>
        </w:rPr>
      </w:pPr>
      <w:r w:rsidRPr="00995B3D">
        <w:rPr>
          <w:rFonts w:cs="Arial"/>
          <w:lang w:val="x-none" w:eastAsia="x-none"/>
        </w:rPr>
        <w:t xml:space="preserve">Steal </w:t>
      </w:r>
      <w:r w:rsidR="002D56F6" w:rsidRPr="00995B3D">
        <w:rPr>
          <w:rFonts w:cs="Arial"/>
          <w:lang w:val="x-none" w:eastAsia="x-none"/>
        </w:rPr>
        <w:t>sensitive</w:t>
      </w:r>
      <w:r w:rsidRPr="00995B3D">
        <w:rPr>
          <w:rFonts w:cs="Arial"/>
          <w:lang w:val="x-none" w:eastAsia="x-none"/>
        </w:rPr>
        <w:t xml:space="preserve"> data – by crafting malicious SQL queries, attackers can </w:t>
      </w:r>
      <w:r w:rsidR="002D56F6" w:rsidRPr="00995B3D">
        <w:rPr>
          <w:rFonts w:cs="Arial"/>
          <w:lang w:val="x-none" w:eastAsia="x-none"/>
        </w:rPr>
        <w:t>extract</w:t>
      </w:r>
      <w:r w:rsidRPr="00995B3D">
        <w:rPr>
          <w:rFonts w:cs="Arial"/>
          <w:lang w:val="x-none" w:eastAsia="x-none"/>
        </w:rPr>
        <w:t xml:space="preserve"> patient dat</w:t>
      </w:r>
      <w:r w:rsidR="002D56F6" w:rsidRPr="00995B3D">
        <w:rPr>
          <w:rFonts w:cs="Arial"/>
          <w:lang w:val="x-none" w:eastAsia="x-none"/>
        </w:rPr>
        <w:t xml:space="preserve">a, which is stored within </w:t>
      </w:r>
      <w:r w:rsidR="0067036E" w:rsidRPr="00995B3D">
        <w:rPr>
          <w:rFonts w:cs="Arial"/>
          <w:lang w:eastAsia="x-none"/>
        </w:rPr>
        <w:t>System X</w:t>
      </w:r>
      <w:r w:rsidR="002D56F6" w:rsidRPr="00995B3D">
        <w:rPr>
          <w:rFonts w:cs="Arial"/>
          <w:lang w:val="x-none" w:eastAsia="x-none"/>
        </w:rPr>
        <w:t xml:space="preserve"> database.</w:t>
      </w:r>
    </w:p>
    <w:p w14:paraId="5035098A" w14:textId="1131F436" w:rsidR="002D56F6" w:rsidRPr="00995B3D" w:rsidRDefault="002D56F6" w:rsidP="00995B3D">
      <w:pPr>
        <w:pStyle w:val="ListParagraph"/>
        <w:numPr>
          <w:ilvl w:val="2"/>
          <w:numId w:val="12"/>
        </w:numPr>
        <w:rPr>
          <w:rFonts w:cs="Arial"/>
          <w:lang w:val="x-none" w:eastAsia="x-none"/>
        </w:rPr>
      </w:pPr>
      <w:r w:rsidRPr="00995B3D">
        <w:rPr>
          <w:rFonts w:cs="Arial"/>
          <w:lang w:val="x-none" w:eastAsia="x-none"/>
        </w:rPr>
        <w:t>Modify data – malicious queries can alter existing patient data, which could potentially lead to misdiagnosis or incorrect treatment decisions.</w:t>
      </w:r>
    </w:p>
    <w:p w14:paraId="49A16E6B" w14:textId="590D517B" w:rsidR="0054253C" w:rsidRPr="00995B3D" w:rsidRDefault="002D56F6" w:rsidP="00995B3D">
      <w:pPr>
        <w:pStyle w:val="ListParagraph"/>
        <w:numPr>
          <w:ilvl w:val="2"/>
          <w:numId w:val="12"/>
        </w:numPr>
        <w:rPr>
          <w:rFonts w:cs="Arial"/>
          <w:lang w:val="x-none" w:eastAsia="x-none"/>
        </w:rPr>
      </w:pPr>
      <w:r w:rsidRPr="00995B3D">
        <w:rPr>
          <w:rFonts w:cs="Arial"/>
          <w:lang w:val="x-none" w:eastAsia="x-none"/>
        </w:rPr>
        <w:t>Disrupt operations – attacker</w:t>
      </w:r>
      <w:r w:rsidR="00D24F49" w:rsidRPr="00995B3D">
        <w:rPr>
          <w:rFonts w:cs="Arial"/>
          <w:lang w:val="x-none" w:eastAsia="x-none"/>
        </w:rPr>
        <w:t>s</w:t>
      </w:r>
      <w:r w:rsidRPr="00995B3D">
        <w:rPr>
          <w:rFonts w:cs="Arial"/>
          <w:lang w:val="x-none" w:eastAsia="x-none"/>
        </w:rPr>
        <w:t xml:space="preserve"> can overload the database </w:t>
      </w:r>
      <w:r w:rsidR="00D24F49" w:rsidRPr="00995B3D">
        <w:rPr>
          <w:rFonts w:cs="Arial"/>
          <w:lang w:val="x-none" w:eastAsia="x-none"/>
        </w:rPr>
        <w:t xml:space="preserve">server with queries, causing </w:t>
      </w:r>
      <w:r w:rsidR="0067036E" w:rsidRPr="00995B3D">
        <w:rPr>
          <w:rFonts w:cs="Arial"/>
          <w:lang w:eastAsia="x-none"/>
        </w:rPr>
        <w:t>System X</w:t>
      </w:r>
      <w:r w:rsidR="0067036E" w:rsidRPr="00995B3D">
        <w:rPr>
          <w:rFonts w:cs="Arial"/>
          <w:lang w:val="x-none" w:eastAsia="x-none"/>
        </w:rPr>
        <w:t xml:space="preserve"> </w:t>
      </w:r>
      <w:r w:rsidR="00D24F49" w:rsidRPr="00995B3D">
        <w:rPr>
          <w:rFonts w:cs="Arial"/>
          <w:lang w:val="x-none" w:eastAsia="x-none"/>
        </w:rPr>
        <w:t>to become unavailable.</w:t>
      </w:r>
    </w:p>
    <w:p w14:paraId="6663D6C5" w14:textId="2BD87122" w:rsidR="0054253C" w:rsidRPr="00995B3D" w:rsidRDefault="00D00C71" w:rsidP="00995B3D">
      <w:pPr>
        <w:ind w:left="360"/>
        <w:rPr>
          <w:rFonts w:cs="Arial"/>
          <w:lang w:val="x-none" w:eastAsia="x-none"/>
        </w:rPr>
      </w:pPr>
      <w:r w:rsidRPr="00995B3D">
        <w:rPr>
          <w:rFonts w:cs="Arial"/>
          <w:lang w:val="x-none" w:eastAsia="x-none"/>
        </w:rPr>
        <w:t xml:space="preserve">If </w:t>
      </w:r>
      <w:r w:rsidR="0067036E" w:rsidRPr="00995B3D">
        <w:rPr>
          <w:rFonts w:cs="Arial"/>
          <w:lang w:eastAsia="x-none"/>
        </w:rPr>
        <w:t>System X</w:t>
      </w:r>
      <w:r w:rsidR="0067036E" w:rsidRPr="00995B3D">
        <w:rPr>
          <w:rFonts w:cs="Arial"/>
          <w:lang w:val="x-none" w:eastAsia="x-none"/>
        </w:rPr>
        <w:t xml:space="preserve"> </w:t>
      </w:r>
      <w:r w:rsidR="00374465" w:rsidRPr="00995B3D">
        <w:rPr>
          <w:rFonts w:cs="Arial"/>
          <w:lang w:val="x-none" w:eastAsia="x-none"/>
        </w:rPr>
        <w:t>allows users to search for specific patient data</w:t>
      </w:r>
      <w:r w:rsidR="00C07AC9" w:rsidRPr="00995B3D">
        <w:rPr>
          <w:rFonts w:cs="Arial"/>
          <w:lang w:val="x-none" w:eastAsia="x-none"/>
        </w:rPr>
        <w:t xml:space="preserve"> using search bars </w:t>
      </w:r>
      <w:r w:rsidR="00081C85" w:rsidRPr="00995B3D">
        <w:rPr>
          <w:rFonts w:cs="Arial"/>
          <w:lang w:val="x-none" w:eastAsia="x-none"/>
        </w:rPr>
        <w:t>or</w:t>
      </w:r>
      <w:r w:rsidR="00C07AC9" w:rsidRPr="00995B3D">
        <w:rPr>
          <w:rFonts w:cs="Arial"/>
          <w:lang w:val="x-none" w:eastAsia="x-none"/>
        </w:rPr>
        <w:t xml:space="preserve"> filters, it could be vulnerable to SQL attacks.</w:t>
      </w:r>
    </w:p>
    <w:p w14:paraId="6D8182DD" w14:textId="77777777" w:rsidR="009C1758" w:rsidRPr="00995B3D" w:rsidRDefault="009C1758" w:rsidP="00995B3D">
      <w:pPr>
        <w:pStyle w:val="ListParagraph"/>
        <w:ind w:left="2203"/>
        <w:rPr>
          <w:rFonts w:cs="Arial"/>
          <w:lang w:val="x-none" w:eastAsia="x-none"/>
        </w:rPr>
      </w:pPr>
    </w:p>
    <w:p w14:paraId="11BB7399" w14:textId="012507E5" w:rsidR="00794C5E" w:rsidRPr="00995B3D" w:rsidRDefault="00794C5E" w:rsidP="00995B3D">
      <w:pPr>
        <w:pStyle w:val="ListParagraph"/>
        <w:numPr>
          <w:ilvl w:val="0"/>
          <w:numId w:val="12"/>
        </w:numPr>
        <w:rPr>
          <w:rFonts w:cs="Arial"/>
          <w:lang w:val="x-none" w:eastAsia="x-none"/>
        </w:rPr>
      </w:pPr>
      <w:r w:rsidRPr="00995B3D">
        <w:rPr>
          <w:rFonts w:cs="Arial"/>
          <w:lang w:val="x-none" w:eastAsia="x-none"/>
        </w:rPr>
        <w:t>A3: Cross-site sc</w:t>
      </w:r>
      <w:r w:rsidR="00240968" w:rsidRPr="00995B3D">
        <w:rPr>
          <w:rFonts w:cs="Arial"/>
          <w:lang w:val="x-none" w:eastAsia="x-none"/>
        </w:rPr>
        <w:t>ripting (XSS) – Malicious scripts could be injected into the system through user input, potentially compromising user sessions or stealing data.</w:t>
      </w:r>
    </w:p>
    <w:p w14:paraId="670AFD71" w14:textId="6BEBEF1E" w:rsidR="00C07AC9" w:rsidRPr="00995B3D" w:rsidRDefault="00C07AC9" w:rsidP="00995B3D">
      <w:pPr>
        <w:pStyle w:val="ListParagraph"/>
        <w:numPr>
          <w:ilvl w:val="2"/>
          <w:numId w:val="12"/>
        </w:numPr>
        <w:rPr>
          <w:rFonts w:cs="Arial"/>
          <w:lang w:val="x-none" w:eastAsia="x-none"/>
        </w:rPr>
      </w:pPr>
      <w:r w:rsidRPr="00995B3D">
        <w:rPr>
          <w:rFonts w:cs="Arial"/>
          <w:lang w:val="x-none" w:eastAsia="x-none"/>
        </w:rPr>
        <w:t>Steal session cookies</w:t>
      </w:r>
      <w:r w:rsidR="00F80B08" w:rsidRPr="00995B3D">
        <w:rPr>
          <w:rFonts w:cs="Arial"/>
          <w:lang w:val="x-none" w:eastAsia="x-none"/>
        </w:rPr>
        <w:t xml:space="preserve"> -</w:t>
      </w:r>
      <w:r w:rsidRPr="00995B3D">
        <w:rPr>
          <w:rFonts w:cs="Arial"/>
          <w:lang w:val="x-none" w:eastAsia="x-none"/>
        </w:rPr>
        <w:t xml:space="preserve"> malicious scripts can </w:t>
      </w:r>
      <w:r w:rsidR="009A40FC" w:rsidRPr="00995B3D">
        <w:rPr>
          <w:rFonts w:cs="Arial"/>
          <w:lang w:val="x-none" w:eastAsia="x-none"/>
        </w:rPr>
        <w:t>capture</w:t>
      </w:r>
      <w:r w:rsidRPr="00995B3D">
        <w:rPr>
          <w:rFonts w:cs="Arial"/>
          <w:lang w:val="x-none" w:eastAsia="x-none"/>
        </w:rPr>
        <w:t xml:space="preserve"> </w:t>
      </w:r>
      <w:r w:rsidR="002841BE" w:rsidRPr="00995B3D">
        <w:rPr>
          <w:rFonts w:cs="Arial"/>
          <w:lang w:val="x-none" w:eastAsia="x-none"/>
        </w:rPr>
        <w:t>users'</w:t>
      </w:r>
      <w:r w:rsidR="009A40FC" w:rsidRPr="00995B3D">
        <w:rPr>
          <w:rFonts w:cs="Arial"/>
          <w:lang w:val="x-none" w:eastAsia="x-none"/>
        </w:rPr>
        <w:t xml:space="preserve"> session cookies, allowing attacks to impersonate staff and gain unauthorised access to patient data.</w:t>
      </w:r>
    </w:p>
    <w:p w14:paraId="6AFC8ED8" w14:textId="19D5CB2B" w:rsidR="009A40FC" w:rsidRPr="00995B3D" w:rsidRDefault="00F80B08" w:rsidP="00995B3D">
      <w:pPr>
        <w:pStyle w:val="ListParagraph"/>
        <w:numPr>
          <w:ilvl w:val="2"/>
          <w:numId w:val="12"/>
        </w:numPr>
        <w:rPr>
          <w:rFonts w:cs="Arial"/>
          <w:lang w:val="x-none" w:eastAsia="x-none"/>
        </w:rPr>
      </w:pPr>
      <w:r w:rsidRPr="00995B3D">
        <w:rPr>
          <w:rFonts w:cs="Arial"/>
          <w:lang w:val="x-none" w:eastAsia="x-none"/>
        </w:rPr>
        <w:lastRenderedPageBreak/>
        <w:t xml:space="preserve">Redirect users to malicious websites – </w:t>
      </w:r>
      <w:r w:rsidR="00576A4B" w:rsidRPr="00995B3D">
        <w:rPr>
          <w:rFonts w:cs="Arial"/>
          <w:lang w:val="x-none" w:eastAsia="x-none"/>
        </w:rPr>
        <w:t>attackers</w:t>
      </w:r>
      <w:r w:rsidRPr="00995B3D">
        <w:rPr>
          <w:rFonts w:cs="Arial"/>
          <w:lang w:val="x-none" w:eastAsia="x-none"/>
        </w:rPr>
        <w:t xml:space="preserve"> can redirect users to phishing websites that steal login credentials or distribute malware.</w:t>
      </w:r>
    </w:p>
    <w:p w14:paraId="273F89D8" w14:textId="033487B8" w:rsidR="00F80B08" w:rsidRPr="00995B3D" w:rsidRDefault="00BD6D3F" w:rsidP="00995B3D">
      <w:pPr>
        <w:pStyle w:val="ListParagraph"/>
        <w:numPr>
          <w:ilvl w:val="2"/>
          <w:numId w:val="12"/>
        </w:numPr>
        <w:rPr>
          <w:rFonts w:cs="Arial"/>
          <w:lang w:val="x-none" w:eastAsia="x-none"/>
        </w:rPr>
      </w:pPr>
      <w:r w:rsidRPr="00995B3D">
        <w:rPr>
          <w:rFonts w:cs="Arial"/>
          <w:lang w:val="x-none" w:eastAsia="x-none"/>
        </w:rPr>
        <w:t>Change</w:t>
      </w:r>
      <w:r w:rsidR="000241E3" w:rsidRPr="00995B3D">
        <w:rPr>
          <w:rFonts w:cs="Arial"/>
          <w:lang w:val="x-none" w:eastAsia="x-none"/>
        </w:rPr>
        <w:t xml:space="preserve"> the web application – malicious scripts can change the appearance of </w:t>
      </w:r>
      <w:r w:rsidR="0067036E" w:rsidRPr="00995B3D">
        <w:rPr>
          <w:rFonts w:cs="Arial"/>
          <w:lang w:eastAsia="x-none"/>
        </w:rPr>
        <w:t>System X</w:t>
      </w:r>
      <w:r w:rsidR="000241E3" w:rsidRPr="00995B3D">
        <w:rPr>
          <w:rFonts w:cs="Arial"/>
          <w:lang w:val="x-none" w:eastAsia="x-none"/>
        </w:rPr>
        <w:t>, causing confusion or disrupting users' trust.</w:t>
      </w:r>
    </w:p>
    <w:p w14:paraId="6D2D3142" w14:textId="4ED95E8E" w:rsidR="005B6858" w:rsidRPr="00995B3D" w:rsidRDefault="0067036E" w:rsidP="00995B3D">
      <w:pPr>
        <w:ind w:left="720"/>
        <w:rPr>
          <w:rFonts w:cs="Arial"/>
          <w:lang w:val="x-none" w:eastAsia="x-none"/>
        </w:rPr>
      </w:pPr>
      <w:r w:rsidRPr="00995B3D">
        <w:rPr>
          <w:rFonts w:cs="Arial"/>
          <w:lang w:eastAsia="x-none"/>
        </w:rPr>
        <w:t>System X</w:t>
      </w:r>
      <w:r w:rsidRPr="00995B3D">
        <w:rPr>
          <w:rFonts w:cs="Arial"/>
          <w:lang w:val="x-none" w:eastAsia="x-none"/>
        </w:rPr>
        <w:t xml:space="preserve"> </w:t>
      </w:r>
      <w:r w:rsidR="00261C3D" w:rsidRPr="00995B3D">
        <w:rPr>
          <w:rFonts w:cs="Arial"/>
          <w:lang w:val="x-none" w:eastAsia="x-none"/>
        </w:rPr>
        <w:t xml:space="preserve">could be </w:t>
      </w:r>
      <w:r w:rsidR="005B6858" w:rsidRPr="00995B3D">
        <w:rPr>
          <w:rFonts w:cs="Arial"/>
          <w:lang w:val="x-none" w:eastAsia="x-none"/>
        </w:rPr>
        <w:t>vulnerable</w:t>
      </w:r>
      <w:r w:rsidR="00261C3D" w:rsidRPr="00995B3D">
        <w:rPr>
          <w:rFonts w:cs="Arial"/>
          <w:lang w:val="x-none" w:eastAsia="x-none"/>
        </w:rPr>
        <w:t xml:space="preserve"> to XSS </w:t>
      </w:r>
      <w:r w:rsidR="005B6858" w:rsidRPr="00995B3D">
        <w:rPr>
          <w:rFonts w:cs="Arial"/>
          <w:lang w:val="x-none" w:eastAsia="x-none"/>
        </w:rPr>
        <w:t>attack</w:t>
      </w:r>
      <w:r w:rsidR="00261C3D" w:rsidRPr="00995B3D">
        <w:rPr>
          <w:rFonts w:cs="Arial"/>
          <w:lang w:val="x-none" w:eastAsia="x-none"/>
        </w:rPr>
        <w:t xml:space="preserve"> if it allows users to submit any forms of </w:t>
      </w:r>
      <w:r w:rsidR="005B6858" w:rsidRPr="00995B3D">
        <w:rPr>
          <w:rFonts w:cs="Arial"/>
          <w:lang w:val="x-none" w:eastAsia="x-none"/>
        </w:rPr>
        <w:t>untrusted</w:t>
      </w:r>
      <w:r w:rsidR="00261C3D" w:rsidRPr="00995B3D">
        <w:rPr>
          <w:rFonts w:cs="Arial"/>
          <w:lang w:val="x-none" w:eastAsia="x-none"/>
        </w:rPr>
        <w:t xml:space="preserve"> dat</w:t>
      </w:r>
      <w:r w:rsidR="005B6858" w:rsidRPr="00995B3D">
        <w:rPr>
          <w:rFonts w:cs="Arial"/>
          <w:lang w:val="x-none" w:eastAsia="x-none"/>
        </w:rPr>
        <w:t xml:space="preserve">a, such as descriptions, comments, </w:t>
      </w:r>
      <w:r w:rsidR="00576A4B" w:rsidRPr="00995B3D">
        <w:rPr>
          <w:rFonts w:cs="Arial"/>
          <w:lang w:val="x-none" w:eastAsia="x-none"/>
        </w:rPr>
        <w:t xml:space="preserve">and </w:t>
      </w:r>
      <w:r w:rsidR="005B6858" w:rsidRPr="00995B3D">
        <w:rPr>
          <w:rFonts w:cs="Arial"/>
          <w:lang w:val="x-none" w:eastAsia="x-none"/>
        </w:rPr>
        <w:t>diagnoses within reports.</w:t>
      </w:r>
    </w:p>
    <w:p w14:paraId="170B764C" w14:textId="1A1D5263" w:rsidR="00E864CE" w:rsidRPr="00995B3D" w:rsidRDefault="00E864CE" w:rsidP="00995B3D">
      <w:pPr>
        <w:pStyle w:val="ListParagraph"/>
        <w:numPr>
          <w:ilvl w:val="0"/>
          <w:numId w:val="12"/>
        </w:numPr>
        <w:rPr>
          <w:rFonts w:cs="Arial"/>
          <w:lang w:val="x-none" w:eastAsia="x-none"/>
        </w:rPr>
      </w:pPr>
      <w:r w:rsidRPr="00995B3D">
        <w:rPr>
          <w:rFonts w:cs="Arial"/>
          <w:lang w:val="x-none" w:eastAsia="x-none"/>
        </w:rPr>
        <w:t>A5</w:t>
      </w:r>
      <w:r w:rsidR="000A3B5B" w:rsidRPr="00995B3D">
        <w:rPr>
          <w:rFonts w:cs="Arial"/>
          <w:lang w:val="x-none" w:eastAsia="x-none"/>
        </w:rPr>
        <w:t>:</w:t>
      </w:r>
      <w:r w:rsidRPr="00995B3D">
        <w:rPr>
          <w:rFonts w:cs="Arial"/>
          <w:lang w:val="x-none" w:eastAsia="x-none"/>
        </w:rPr>
        <w:t xml:space="preserve"> security misconfiguration – improper configuration of the web application or server could create a weakness that the attacker can exploit to gain access or disrupt the service.</w:t>
      </w:r>
    </w:p>
    <w:p w14:paraId="517F191B" w14:textId="1FE73C60" w:rsidR="00BD6D3F" w:rsidRPr="00995B3D" w:rsidRDefault="00FC0E76" w:rsidP="00995B3D">
      <w:pPr>
        <w:pStyle w:val="ListParagraph"/>
        <w:numPr>
          <w:ilvl w:val="2"/>
          <w:numId w:val="12"/>
        </w:numPr>
        <w:rPr>
          <w:rFonts w:cs="Arial"/>
          <w:lang w:val="x-none" w:eastAsia="x-none"/>
        </w:rPr>
      </w:pPr>
      <w:r w:rsidRPr="00995B3D">
        <w:rPr>
          <w:rFonts w:cs="Arial"/>
          <w:lang w:val="x-none" w:eastAsia="x-none"/>
        </w:rPr>
        <w:t>Outdated</w:t>
      </w:r>
      <w:r w:rsidR="00BD6D3F" w:rsidRPr="00995B3D">
        <w:rPr>
          <w:rFonts w:cs="Arial"/>
          <w:lang w:val="x-none" w:eastAsia="x-none"/>
        </w:rPr>
        <w:t xml:space="preserve"> software – running outdated </w:t>
      </w:r>
      <w:r w:rsidR="0043742C" w:rsidRPr="00995B3D">
        <w:rPr>
          <w:rFonts w:cs="Arial"/>
          <w:lang w:val="x-none" w:eastAsia="x-none"/>
        </w:rPr>
        <w:t xml:space="preserve">web application server software leaves the system </w:t>
      </w:r>
      <w:r w:rsidRPr="00995B3D">
        <w:rPr>
          <w:rFonts w:cs="Arial"/>
          <w:lang w:val="x-none" w:eastAsia="x-none"/>
        </w:rPr>
        <w:t>exposed</w:t>
      </w:r>
      <w:r w:rsidR="0043742C" w:rsidRPr="00995B3D">
        <w:rPr>
          <w:rFonts w:cs="Arial"/>
          <w:lang w:val="x-none" w:eastAsia="x-none"/>
        </w:rPr>
        <w:t xml:space="preserve"> to known </w:t>
      </w:r>
      <w:r w:rsidRPr="00995B3D">
        <w:rPr>
          <w:rFonts w:cs="Arial"/>
          <w:lang w:val="x-none" w:eastAsia="x-none"/>
        </w:rPr>
        <w:t>vulnerabilities</w:t>
      </w:r>
      <w:r w:rsidR="0043742C" w:rsidRPr="00995B3D">
        <w:rPr>
          <w:rFonts w:cs="Arial"/>
          <w:lang w:val="x-none" w:eastAsia="x-none"/>
        </w:rPr>
        <w:t xml:space="preserve"> that attacks could exploit</w:t>
      </w:r>
      <w:r w:rsidR="004328BF" w:rsidRPr="00995B3D">
        <w:rPr>
          <w:rFonts w:cs="Arial"/>
          <w:lang w:val="x-none" w:eastAsia="x-none"/>
        </w:rPr>
        <w:t>.</w:t>
      </w:r>
    </w:p>
    <w:p w14:paraId="5D692133" w14:textId="2ECDCA7F" w:rsidR="004328BF" w:rsidRPr="00995B3D" w:rsidRDefault="004328BF" w:rsidP="00995B3D">
      <w:pPr>
        <w:pStyle w:val="ListParagraph"/>
        <w:numPr>
          <w:ilvl w:val="2"/>
          <w:numId w:val="12"/>
        </w:numPr>
        <w:rPr>
          <w:rFonts w:cs="Arial"/>
          <w:lang w:val="x-none" w:eastAsia="x-none"/>
        </w:rPr>
      </w:pPr>
      <w:r w:rsidRPr="00995B3D">
        <w:rPr>
          <w:rFonts w:cs="Arial"/>
          <w:lang w:val="x-none" w:eastAsia="x-none"/>
        </w:rPr>
        <w:t xml:space="preserve">Weak passwords – using </w:t>
      </w:r>
      <w:r w:rsidR="00FC0E76" w:rsidRPr="00995B3D">
        <w:rPr>
          <w:rFonts w:cs="Arial"/>
          <w:lang w:val="x-none" w:eastAsia="x-none"/>
        </w:rPr>
        <w:t>default</w:t>
      </w:r>
      <w:r w:rsidRPr="00995B3D">
        <w:rPr>
          <w:rFonts w:cs="Arial"/>
          <w:lang w:val="x-none" w:eastAsia="x-none"/>
        </w:rPr>
        <w:t xml:space="preserve"> or easily </w:t>
      </w:r>
      <w:r w:rsidR="00FC0E76" w:rsidRPr="00995B3D">
        <w:rPr>
          <w:rFonts w:cs="Arial"/>
          <w:lang w:val="x-none" w:eastAsia="x-none"/>
        </w:rPr>
        <w:t>guessable</w:t>
      </w:r>
      <w:r w:rsidRPr="00995B3D">
        <w:rPr>
          <w:rFonts w:cs="Arial"/>
          <w:lang w:val="x-none" w:eastAsia="x-none"/>
        </w:rPr>
        <w:t xml:space="preserve"> </w:t>
      </w:r>
      <w:r w:rsidR="00FC0E76" w:rsidRPr="00995B3D">
        <w:rPr>
          <w:rFonts w:cs="Arial"/>
          <w:lang w:val="x-none" w:eastAsia="x-none"/>
        </w:rPr>
        <w:t>passwords</w:t>
      </w:r>
      <w:r w:rsidRPr="00995B3D">
        <w:rPr>
          <w:rFonts w:cs="Arial"/>
          <w:lang w:val="x-none" w:eastAsia="x-none"/>
        </w:rPr>
        <w:t xml:space="preserve"> </w:t>
      </w:r>
      <w:r w:rsidR="00FC0E76" w:rsidRPr="00995B3D">
        <w:rPr>
          <w:rFonts w:cs="Arial"/>
          <w:lang w:val="x-none" w:eastAsia="x-none"/>
        </w:rPr>
        <w:t>leaves</w:t>
      </w:r>
      <w:r w:rsidRPr="00995B3D">
        <w:rPr>
          <w:rFonts w:cs="Arial"/>
          <w:lang w:val="x-none" w:eastAsia="x-none"/>
        </w:rPr>
        <w:t xml:space="preserve"> the system exposed to </w:t>
      </w:r>
      <w:r w:rsidR="00FC0E76" w:rsidRPr="00995B3D">
        <w:rPr>
          <w:rFonts w:cs="Arial"/>
          <w:lang w:val="x-none" w:eastAsia="x-none"/>
        </w:rPr>
        <w:t>known</w:t>
      </w:r>
      <w:r w:rsidRPr="00995B3D">
        <w:rPr>
          <w:rFonts w:cs="Arial"/>
          <w:lang w:val="x-none" w:eastAsia="x-none"/>
        </w:rPr>
        <w:t xml:space="preserve"> </w:t>
      </w:r>
      <w:r w:rsidR="00FC0E76" w:rsidRPr="00995B3D">
        <w:rPr>
          <w:rFonts w:cs="Arial"/>
          <w:lang w:val="x-none" w:eastAsia="x-none"/>
        </w:rPr>
        <w:t>vulnerabilities</w:t>
      </w:r>
      <w:r w:rsidRPr="00995B3D">
        <w:rPr>
          <w:rFonts w:cs="Arial"/>
          <w:lang w:val="x-none" w:eastAsia="x-none"/>
        </w:rPr>
        <w:t xml:space="preserve"> that </w:t>
      </w:r>
      <w:r w:rsidR="00FC0E76" w:rsidRPr="00995B3D">
        <w:rPr>
          <w:rFonts w:cs="Arial"/>
          <w:lang w:val="x-none" w:eastAsia="x-none"/>
        </w:rPr>
        <w:t>attackers</w:t>
      </w:r>
      <w:r w:rsidRPr="00995B3D">
        <w:rPr>
          <w:rFonts w:cs="Arial"/>
          <w:lang w:val="x-none" w:eastAsia="x-none"/>
        </w:rPr>
        <w:t xml:space="preserve"> could exploit.</w:t>
      </w:r>
    </w:p>
    <w:p w14:paraId="19DC0CC0" w14:textId="3A899854" w:rsidR="004328BF" w:rsidRPr="00995B3D" w:rsidRDefault="00FC0E76" w:rsidP="00995B3D">
      <w:pPr>
        <w:pStyle w:val="ListParagraph"/>
        <w:numPr>
          <w:ilvl w:val="2"/>
          <w:numId w:val="12"/>
        </w:numPr>
        <w:rPr>
          <w:rFonts w:cs="Arial"/>
          <w:lang w:val="x-none" w:eastAsia="x-none"/>
        </w:rPr>
      </w:pPr>
      <w:r w:rsidRPr="00995B3D">
        <w:rPr>
          <w:rFonts w:cs="Arial"/>
          <w:lang w:val="x-none" w:eastAsia="x-none"/>
        </w:rPr>
        <w:t>Unnecessary</w:t>
      </w:r>
      <w:r w:rsidR="004B5149" w:rsidRPr="00995B3D">
        <w:rPr>
          <w:rFonts w:cs="Arial"/>
          <w:lang w:val="x-none" w:eastAsia="x-none"/>
        </w:rPr>
        <w:t xml:space="preserve"> access </w:t>
      </w:r>
      <w:r w:rsidRPr="00995B3D">
        <w:rPr>
          <w:rFonts w:cs="Arial"/>
          <w:lang w:val="x-none" w:eastAsia="x-none"/>
        </w:rPr>
        <w:t>permissions</w:t>
      </w:r>
      <w:r w:rsidR="004B5149" w:rsidRPr="00995B3D">
        <w:rPr>
          <w:rFonts w:cs="Arial"/>
          <w:lang w:val="x-none" w:eastAsia="x-none"/>
        </w:rPr>
        <w:t xml:space="preserve"> – </w:t>
      </w:r>
      <w:r w:rsidRPr="00995B3D">
        <w:rPr>
          <w:rFonts w:cs="Arial"/>
          <w:lang w:val="x-none" w:eastAsia="x-none"/>
        </w:rPr>
        <w:t>granting</w:t>
      </w:r>
      <w:r w:rsidR="004B5149" w:rsidRPr="00995B3D">
        <w:rPr>
          <w:rFonts w:cs="Arial"/>
          <w:lang w:val="x-none" w:eastAsia="x-none"/>
        </w:rPr>
        <w:t xml:space="preserve"> users higher access </w:t>
      </w:r>
      <w:r w:rsidRPr="00995B3D">
        <w:rPr>
          <w:rFonts w:cs="Arial"/>
          <w:lang w:val="x-none" w:eastAsia="x-none"/>
        </w:rPr>
        <w:t>rights</w:t>
      </w:r>
      <w:r w:rsidR="004B5149" w:rsidRPr="00995B3D">
        <w:rPr>
          <w:rFonts w:cs="Arial"/>
          <w:lang w:val="x-none" w:eastAsia="x-none"/>
        </w:rPr>
        <w:t xml:space="preserve"> than required increases the </w:t>
      </w:r>
      <w:r w:rsidR="00704571" w:rsidRPr="00995B3D">
        <w:rPr>
          <w:rFonts w:cs="Arial"/>
          <w:lang w:val="x-none" w:eastAsia="x-none"/>
        </w:rPr>
        <w:t>attack surface and potential damage should a breach occur.</w:t>
      </w:r>
    </w:p>
    <w:p w14:paraId="1A8409BA" w14:textId="0E2FAF12" w:rsidR="00704571" w:rsidRPr="00995B3D" w:rsidRDefault="0067036E" w:rsidP="00995B3D">
      <w:pPr>
        <w:ind w:left="720"/>
        <w:rPr>
          <w:rFonts w:cs="Arial"/>
          <w:lang w:val="x-none" w:eastAsia="x-none"/>
        </w:rPr>
      </w:pPr>
      <w:r w:rsidRPr="00995B3D">
        <w:rPr>
          <w:rFonts w:cs="Arial"/>
          <w:lang w:eastAsia="x-none"/>
        </w:rPr>
        <w:t>System X</w:t>
      </w:r>
      <w:r w:rsidRPr="00995B3D">
        <w:rPr>
          <w:rFonts w:cs="Arial"/>
          <w:lang w:val="x-none" w:eastAsia="x-none"/>
        </w:rPr>
        <w:t xml:space="preserve"> </w:t>
      </w:r>
      <w:r w:rsidR="00FC0E76" w:rsidRPr="00995B3D">
        <w:rPr>
          <w:rFonts w:cs="Arial"/>
          <w:lang w:val="x-none" w:eastAsia="x-none"/>
        </w:rPr>
        <w:t>could be vulnerable if the web application or server is not regularly updated with security patches.</w:t>
      </w:r>
      <w:r w:rsidR="000C4B8A" w:rsidRPr="00995B3D">
        <w:rPr>
          <w:rFonts w:cs="Arial"/>
          <w:lang w:val="x-none" w:eastAsia="x-none"/>
        </w:rPr>
        <w:t xml:space="preserve"> Default or weak password used for administrative access. User access controls are not </w:t>
      </w:r>
      <w:r w:rsidR="00380D8F" w:rsidRPr="00995B3D">
        <w:rPr>
          <w:rFonts w:cs="Arial"/>
          <w:lang w:val="x-none" w:eastAsia="x-none"/>
        </w:rPr>
        <w:t>implemented</w:t>
      </w:r>
      <w:r w:rsidR="000C4B8A" w:rsidRPr="00995B3D">
        <w:rPr>
          <w:rFonts w:cs="Arial"/>
          <w:lang w:val="x-none" w:eastAsia="x-none"/>
        </w:rPr>
        <w:t xml:space="preserve"> </w:t>
      </w:r>
      <w:r w:rsidR="00380D8F" w:rsidRPr="00995B3D">
        <w:rPr>
          <w:rFonts w:cs="Arial"/>
          <w:lang w:val="x-none" w:eastAsia="x-none"/>
        </w:rPr>
        <w:t>effectively</w:t>
      </w:r>
      <w:r w:rsidR="000C4B8A" w:rsidRPr="00995B3D">
        <w:rPr>
          <w:rFonts w:cs="Arial"/>
          <w:lang w:val="x-none" w:eastAsia="x-none"/>
        </w:rPr>
        <w:t>, allowing unauthorised access to sensitive patient data.</w:t>
      </w:r>
    </w:p>
    <w:p w14:paraId="00C03927" w14:textId="77777777" w:rsidR="001C77AA" w:rsidRDefault="001C77AA" w:rsidP="00995B3D">
      <w:pPr>
        <w:rPr>
          <w:rFonts w:cs="Arial"/>
          <w:lang w:val="x-none" w:eastAsia="x-none"/>
        </w:rPr>
      </w:pPr>
    </w:p>
    <w:p w14:paraId="5EDD2303" w14:textId="77777777" w:rsidR="00306FAE" w:rsidRDefault="00306FAE" w:rsidP="00995B3D">
      <w:pPr>
        <w:rPr>
          <w:rFonts w:cs="Arial"/>
          <w:lang w:val="x-none" w:eastAsia="x-none"/>
        </w:rPr>
      </w:pPr>
    </w:p>
    <w:p w14:paraId="45991E0D" w14:textId="77777777" w:rsidR="00306FAE" w:rsidRDefault="00306FAE" w:rsidP="00995B3D">
      <w:pPr>
        <w:rPr>
          <w:rFonts w:cs="Arial"/>
          <w:lang w:val="x-none" w:eastAsia="x-none"/>
        </w:rPr>
      </w:pPr>
    </w:p>
    <w:p w14:paraId="36E9504D" w14:textId="77777777" w:rsidR="00306FAE" w:rsidRDefault="00306FAE" w:rsidP="00995B3D">
      <w:pPr>
        <w:rPr>
          <w:rFonts w:cs="Arial"/>
          <w:lang w:val="x-none" w:eastAsia="x-none"/>
        </w:rPr>
      </w:pPr>
    </w:p>
    <w:p w14:paraId="1D13FA18" w14:textId="77777777" w:rsidR="00306FAE" w:rsidRDefault="00306FAE" w:rsidP="00995B3D">
      <w:pPr>
        <w:rPr>
          <w:rFonts w:cs="Arial"/>
          <w:lang w:val="x-none" w:eastAsia="x-none"/>
        </w:rPr>
      </w:pPr>
    </w:p>
    <w:p w14:paraId="765B0C64" w14:textId="77777777" w:rsidR="00306FAE" w:rsidRDefault="00306FAE" w:rsidP="00995B3D">
      <w:pPr>
        <w:rPr>
          <w:rFonts w:cs="Arial"/>
          <w:lang w:val="x-none" w:eastAsia="x-none"/>
        </w:rPr>
      </w:pPr>
    </w:p>
    <w:p w14:paraId="35E3C188" w14:textId="77777777" w:rsidR="00306FAE" w:rsidRDefault="00306FAE" w:rsidP="00995B3D">
      <w:pPr>
        <w:rPr>
          <w:rFonts w:cs="Arial"/>
          <w:lang w:val="x-none" w:eastAsia="x-none"/>
        </w:rPr>
      </w:pPr>
    </w:p>
    <w:p w14:paraId="552C893F" w14:textId="77777777" w:rsidR="00306FAE" w:rsidRPr="00995B3D" w:rsidRDefault="00306FAE" w:rsidP="00995B3D">
      <w:pPr>
        <w:rPr>
          <w:rFonts w:cs="Arial"/>
          <w:lang w:val="x-none" w:eastAsia="x-none"/>
        </w:rPr>
      </w:pPr>
    </w:p>
    <w:p w14:paraId="3D6D7DDB" w14:textId="2032C845" w:rsidR="00C37431" w:rsidRPr="00995B3D" w:rsidRDefault="00A153B6" w:rsidP="00995B3D">
      <w:pPr>
        <w:rPr>
          <w:rFonts w:cs="Arial"/>
        </w:rPr>
      </w:pPr>
      <w:r w:rsidRPr="00995B3D">
        <w:rPr>
          <w:rFonts w:cs="Arial"/>
        </w:rPr>
        <w:lastRenderedPageBreak/>
        <w:t>Related Studies</w:t>
      </w:r>
    </w:p>
    <w:p w14:paraId="5FDBBE1E" w14:textId="77777777" w:rsidR="00A153B6" w:rsidRPr="00995B3D" w:rsidRDefault="00A153B6" w:rsidP="00995B3D">
      <w:pPr>
        <w:rPr>
          <w:rFonts w:cs="Arial"/>
        </w:rPr>
      </w:pPr>
    </w:p>
    <w:p w14:paraId="3A90643B" w14:textId="572232B4" w:rsidR="00A153B6" w:rsidRPr="00995B3D" w:rsidRDefault="001A6CFC" w:rsidP="00995B3D">
      <w:pPr>
        <w:rPr>
          <w:rFonts w:cs="Arial"/>
        </w:rPr>
      </w:pPr>
      <w:r w:rsidRPr="00995B3D">
        <w:rPr>
          <w:rFonts w:cs="Arial"/>
        </w:rPr>
        <w:t xml:space="preserve">This section will explore existing research </w:t>
      </w:r>
      <w:r w:rsidR="00A127F0" w:rsidRPr="00995B3D">
        <w:rPr>
          <w:rFonts w:cs="Arial"/>
        </w:rPr>
        <w:t>relevan</w:t>
      </w:r>
      <w:r w:rsidR="00020240" w:rsidRPr="00995B3D">
        <w:rPr>
          <w:rFonts w:cs="Arial"/>
        </w:rPr>
        <w:t xml:space="preserve">t </w:t>
      </w:r>
      <w:r w:rsidR="00DA7349" w:rsidRPr="00995B3D">
        <w:rPr>
          <w:rFonts w:cs="Arial"/>
        </w:rPr>
        <w:t>to</w:t>
      </w:r>
      <w:r w:rsidR="00020240" w:rsidRPr="00995B3D">
        <w:rPr>
          <w:rFonts w:cs="Arial"/>
        </w:rPr>
        <w:t xml:space="preserve"> the </w:t>
      </w:r>
      <w:r w:rsidR="000C2525" w:rsidRPr="00995B3D">
        <w:rPr>
          <w:rFonts w:cs="Arial"/>
        </w:rPr>
        <w:t>four</w:t>
      </w:r>
      <w:r w:rsidR="00020240" w:rsidRPr="00995B3D">
        <w:rPr>
          <w:rFonts w:cs="Arial"/>
        </w:rPr>
        <w:t xml:space="preserve"> OWASP </w:t>
      </w:r>
      <w:r w:rsidR="00DA7349" w:rsidRPr="00995B3D">
        <w:rPr>
          <w:rFonts w:cs="Arial"/>
        </w:rPr>
        <w:t>vulnerabilities</w:t>
      </w:r>
      <w:r w:rsidR="008E1635" w:rsidRPr="00995B3D">
        <w:rPr>
          <w:rFonts w:cs="Arial"/>
        </w:rPr>
        <w:t xml:space="preserve"> for web applications, SQL injection (SQLi), XSS, security </w:t>
      </w:r>
      <w:r w:rsidR="006A63A4" w:rsidRPr="00995B3D">
        <w:rPr>
          <w:rFonts w:cs="Arial"/>
        </w:rPr>
        <w:t>misconfiguration</w:t>
      </w:r>
      <w:r w:rsidR="008E1635" w:rsidRPr="00995B3D">
        <w:rPr>
          <w:rFonts w:cs="Arial"/>
        </w:rPr>
        <w:t>, and broken authentication</w:t>
      </w:r>
      <w:r w:rsidR="006A63A4" w:rsidRPr="00995B3D">
        <w:rPr>
          <w:rFonts w:cs="Arial"/>
        </w:rPr>
        <w:t xml:space="preserve">. It highlights the prevalence on the vulnerabilities, their impact and emendations for </w:t>
      </w:r>
      <w:r w:rsidR="00190EEF" w:rsidRPr="00995B3D">
        <w:rPr>
          <w:rFonts w:cs="Arial"/>
        </w:rPr>
        <w:t>mitigation</w:t>
      </w:r>
      <w:r w:rsidR="006A63A4" w:rsidRPr="00995B3D">
        <w:rPr>
          <w:rFonts w:cs="Arial"/>
        </w:rPr>
        <w:t>.</w:t>
      </w:r>
    </w:p>
    <w:p w14:paraId="451D977B" w14:textId="77777777" w:rsidR="006A63A4" w:rsidRPr="00995B3D" w:rsidRDefault="006A63A4" w:rsidP="00995B3D">
      <w:pPr>
        <w:rPr>
          <w:rFonts w:cs="Arial"/>
        </w:rPr>
      </w:pPr>
    </w:p>
    <w:p w14:paraId="5E7D4D84" w14:textId="488CF728" w:rsidR="006A63A4" w:rsidRPr="00995B3D" w:rsidRDefault="00652BB6" w:rsidP="00995B3D">
      <w:pPr>
        <w:rPr>
          <w:rFonts w:cs="Arial"/>
        </w:rPr>
      </w:pPr>
      <w:r w:rsidRPr="00995B3D">
        <w:rPr>
          <w:rFonts w:cs="Arial"/>
        </w:rPr>
        <w:t>SQLi</w:t>
      </w:r>
    </w:p>
    <w:p w14:paraId="10EF5F76" w14:textId="15D9032F" w:rsidR="00652BB6" w:rsidRPr="00995B3D" w:rsidRDefault="005B310D" w:rsidP="00995B3D">
      <w:pPr>
        <w:rPr>
          <w:rFonts w:cs="Arial"/>
        </w:rPr>
      </w:pPr>
      <w:r w:rsidRPr="00995B3D">
        <w:rPr>
          <w:rFonts w:cs="Arial"/>
        </w:rPr>
        <w:t>Prevalence and impact</w:t>
      </w:r>
    </w:p>
    <w:p w14:paraId="50D428A7" w14:textId="77777777" w:rsidR="006C1840" w:rsidRPr="00995B3D" w:rsidRDefault="006C1840" w:rsidP="00995B3D">
      <w:pPr>
        <w:rPr>
          <w:rFonts w:cs="Arial"/>
        </w:rPr>
      </w:pPr>
    </w:p>
    <w:p w14:paraId="30B91ECF" w14:textId="6E6386C2" w:rsidR="00024B1C" w:rsidRPr="00995B3D" w:rsidRDefault="005451BA" w:rsidP="00995B3D">
      <w:pPr>
        <w:rPr>
          <w:rFonts w:cs="Arial"/>
        </w:rPr>
      </w:pPr>
      <w:proofErr w:type="spellStart"/>
      <w:r w:rsidRPr="00995B3D">
        <w:rPr>
          <w:rFonts w:cs="Arial"/>
        </w:rPr>
        <w:t>Brindavathi</w:t>
      </w:r>
      <w:proofErr w:type="spellEnd"/>
      <w:r w:rsidR="00AE45FB" w:rsidRPr="00995B3D">
        <w:rPr>
          <w:rFonts w:cs="Arial"/>
        </w:rPr>
        <w:t xml:space="preserve">, </w:t>
      </w:r>
      <w:proofErr w:type="spellStart"/>
      <w:r w:rsidR="00AE45FB" w:rsidRPr="00995B3D">
        <w:rPr>
          <w:rFonts w:cs="Arial"/>
        </w:rPr>
        <w:t>Karrothu</w:t>
      </w:r>
      <w:proofErr w:type="spellEnd"/>
      <w:r w:rsidR="00AE45FB" w:rsidRPr="00995B3D">
        <w:rPr>
          <w:rFonts w:cs="Arial"/>
        </w:rPr>
        <w:t xml:space="preserve"> and Anilkumar state </w:t>
      </w:r>
      <w:sdt>
        <w:sdtPr>
          <w:rPr>
            <w:rFonts w:cs="Arial"/>
          </w:rPr>
          <w:id w:val="-980382032"/>
          <w:citation/>
        </w:sdtPr>
        <w:sdtEndPr/>
        <w:sdtContent>
          <w:r w:rsidR="00EF77BF" w:rsidRPr="00995B3D">
            <w:rPr>
              <w:rFonts w:cs="Arial"/>
            </w:rPr>
            <w:fldChar w:fldCharType="begin"/>
          </w:r>
          <w:r w:rsidR="00EF77BF" w:rsidRPr="00995B3D">
            <w:rPr>
              <w:rFonts w:cs="Arial"/>
            </w:rPr>
            <w:instrText xml:space="preserve"> CITATION BBr23 \l 2057 </w:instrText>
          </w:r>
          <w:r w:rsidR="00EF77BF" w:rsidRPr="00995B3D">
            <w:rPr>
              <w:rFonts w:cs="Arial"/>
            </w:rPr>
            <w:fldChar w:fldCharType="separate"/>
          </w:r>
          <w:r w:rsidR="00D6244A" w:rsidRPr="00D6244A">
            <w:rPr>
              <w:rFonts w:cs="Arial"/>
              <w:noProof/>
            </w:rPr>
            <w:t>[4]</w:t>
          </w:r>
          <w:r w:rsidR="00EF77BF" w:rsidRPr="00995B3D">
            <w:rPr>
              <w:rFonts w:cs="Arial"/>
            </w:rPr>
            <w:fldChar w:fldCharType="end"/>
          </w:r>
        </w:sdtContent>
      </w:sdt>
      <w:r w:rsidR="00EF77BF" w:rsidRPr="00995B3D">
        <w:rPr>
          <w:rFonts w:cs="Arial"/>
        </w:rPr>
        <w:t xml:space="preserve"> </w:t>
      </w:r>
      <w:r w:rsidR="00491449" w:rsidRPr="00995B3D">
        <w:rPr>
          <w:rFonts w:cs="Arial"/>
        </w:rPr>
        <w:t>According to the OWASP report analysis, the SQL injection attack ranks as one of the most prevalent web-based attacks and the third most significant web application security risk in 2021</w:t>
      </w:r>
      <w:r w:rsidR="00024B1C" w:rsidRPr="00995B3D">
        <w:rPr>
          <w:rFonts w:cs="Arial"/>
        </w:rPr>
        <w:t>.</w:t>
      </w:r>
    </w:p>
    <w:p w14:paraId="7EB14AA3" w14:textId="01247172" w:rsidR="005B310D" w:rsidRPr="00995B3D" w:rsidRDefault="00024B1C" w:rsidP="00995B3D">
      <w:pPr>
        <w:rPr>
          <w:rFonts w:cs="Arial"/>
        </w:rPr>
      </w:pPr>
      <w:r w:rsidRPr="00995B3D">
        <w:rPr>
          <w:rFonts w:cs="Arial"/>
        </w:rPr>
        <w:t>This</w:t>
      </w:r>
      <w:r w:rsidR="005B310D" w:rsidRPr="00995B3D">
        <w:rPr>
          <w:rFonts w:cs="Arial"/>
        </w:rPr>
        <w:t xml:space="preserve"> </w:t>
      </w:r>
      <w:r w:rsidR="006C1840" w:rsidRPr="00995B3D">
        <w:rPr>
          <w:rFonts w:cs="Arial"/>
        </w:rPr>
        <w:t>show</w:t>
      </w:r>
      <w:r w:rsidRPr="00995B3D">
        <w:rPr>
          <w:rFonts w:cs="Arial"/>
        </w:rPr>
        <w:t>s</w:t>
      </w:r>
      <w:r w:rsidR="006C1840" w:rsidRPr="00995B3D">
        <w:rPr>
          <w:rFonts w:cs="Arial"/>
        </w:rPr>
        <w:t xml:space="preserve"> that </w:t>
      </w:r>
      <w:r w:rsidR="008C29B7" w:rsidRPr="00995B3D">
        <w:rPr>
          <w:rFonts w:cs="Arial"/>
        </w:rPr>
        <w:t>when a large dataset of web attacks,</w:t>
      </w:r>
      <w:r w:rsidR="00EF77BF" w:rsidRPr="00995B3D">
        <w:rPr>
          <w:rFonts w:cs="Arial"/>
        </w:rPr>
        <w:t xml:space="preserve"> this </w:t>
      </w:r>
      <w:r w:rsidR="003636E2" w:rsidRPr="00995B3D">
        <w:rPr>
          <w:rFonts w:cs="Arial"/>
        </w:rPr>
        <w:t>reveals</w:t>
      </w:r>
      <w:r w:rsidR="008C29B7" w:rsidRPr="00995B3D">
        <w:rPr>
          <w:rFonts w:cs="Arial"/>
        </w:rPr>
        <w:t xml:space="preserve"> that SQLi </w:t>
      </w:r>
      <w:r w:rsidR="00A4268F" w:rsidRPr="00995B3D">
        <w:rPr>
          <w:rFonts w:cs="Arial"/>
        </w:rPr>
        <w:t>is</w:t>
      </w:r>
      <w:r w:rsidR="008C29B7" w:rsidRPr="00995B3D">
        <w:rPr>
          <w:rFonts w:cs="Arial"/>
        </w:rPr>
        <w:t xml:space="preserve"> one of the most frequent types of attack</w:t>
      </w:r>
      <w:r w:rsidR="003636E2" w:rsidRPr="00995B3D">
        <w:rPr>
          <w:rFonts w:cs="Arial"/>
        </w:rPr>
        <w:t xml:space="preserve">. This proves the need </w:t>
      </w:r>
      <w:r w:rsidR="00A4268F" w:rsidRPr="00995B3D">
        <w:rPr>
          <w:rFonts w:cs="Arial"/>
        </w:rPr>
        <w:t>for</w:t>
      </w:r>
      <w:r w:rsidR="003636E2" w:rsidRPr="00995B3D">
        <w:rPr>
          <w:rFonts w:cs="Arial"/>
        </w:rPr>
        <w:t xml:space="preserve"> robust defence against these types of attacks.</w:t>
      </w:r>
    </w:p>
    <w:p w14:paraId="6850C065" w14:textId="77777777" w:rsidR="00F118AA" w:rsidRPr="00995B3D" w:rsidRDefault="00F118AA" w:rsidP="00995B3D">
      <w:pPr>
        <w:rPr>
          <w:rFonts w:cs="Arial"/>
        </w:rPr>
      </w:pPr>
    </w:p>
    <w:p w14:paraId="3FF09B68" w14:textId="10920D1E" w:rsidR="009C5A30" w:rsidRPr="00995B3D" w:rsidRDefault="00F118AA" w:rsidP="00995B3D">
      <w:pPr>
        <w:rPr>
          <w:rFonts w:cs="Arial"/>
        </w:rPr>
      </w:pPr>
      <w:r w:rsidRPr="00995B3D">
        <w:rPr>
          <w:rFonts w:cs="Arial"/>
        </w:rPr>
        <w:t xml:space="preserve">A successfully run SQLi </w:t>
      </w:r>
      <w:r w:rsidR="00531742" w:rsidRPr="00995B3D">
        <w:rPr>
          <w:rFonts w:cs="Arial"/>
        </w:rPr>
        <w:t>exploitation</w:t>
      </w:r>
      <w:r w:rsidRPr="00995B3D">
        <w:rPr>
          <w:rFonts w:cs="Arial"/>
        </w:rPr>
        <w:t xml:space="preserve"> can lead to data </w:t>
      </w:r>
      <w:r w:rsidR="00531742" w:rsidRPr="00995B3D">
        <w:rPr>
          <w:rFonts w:cs="Arial"/>
        </w:rPr>
        <w:t>breaches</w:t>
      </w:r>
      <w:r w:rsidRPr="00995B3D">
        <w:rPr>
          <w:rFonts w:cs="Arial"/>
        </w:rPr>
        <w:t xml:space="preserve">, </w:t>
      </w:r>
      <w:r w:rsidR="00531742" w:rsidRPr="00995B3D">
        <w:rPr>
          <w:rFonts w:cs="Arial"/>
        </w:rPr>
        <w:t>unauthorised</w:t>
      </w:r>
      <w:r w:rsidRPr="00995B3D">
        <w:rPr>
          <w:rFonts w:cs="Arial"/>
        </w:rPr>
        <w:t xml:space="preserve"> access to sensitive </w:t>
      </w:r>
      <w:r w:rsidR="00531742" w:rsidRPr="00995B3D">
        <w:rPr>
          <w:rFonts w:cs="Arial"/>
        </w:rPr>
        <w:t xml:space="preserve">data, and even website </w:t>
      </w:r>
      <w:r w:rsidR="008B7C8E" w:rsidRPr="00995B3D">
        <w:rPr>
          <w:rFonts w:cs="Arial"/>
        </w:rPr>
        <w:t>defacement,</w:t>
      </w:r>
      <w:r w:rsidR="00024B1C" w:rsidRPr="00995B3D">
        <w:rPr>
          <w:rFonts w:cs="Arial"/>
        </w:rPr>
        <w:t xml:space="preserve"> as </w:t>
      </w:r>
      <w:proofErr w:type="spellStart"/>
      <w:r w:rsidR="00024B1C" w:rsidRPr="00995B3D">
        <w:rPr>
          <w:rFonts w:cs="Arial"/>
        </w:rPr>
        <w:t>Brindavathi</w:t>
      </w:r>
      <w:proofErr w:type="spellEnd"/>
      <w:r w:rsidR="00024B1C" w:rsidRPr="00995B3D">
        <w:rPr>
          <w:rFonts w:cs="Arial"/>
        </w:rPr>
        <w:t xml:space="preserve">, </w:t>
      </w:r>
      <w:proofErr w:type="spellStart"/>
      <w:r w:rsidR="00024B1C" w:rsidRPr="00995B3D">
        <w:rPr>
          <w:rFonts w:cs="Arial"/>
        </w:rPr>
        <w:t>Karrothu</w:t>
      </w:r>
      <w:proofErr w:type="spellEnd"/>
      <w:r w:rsidR="00024B1C" w:rsidRPr="00995B3D">
        <w:rPr>
          <w:rFonts w:cs="Arial"/>
        </w:rPr>
        <w:t xml:space="preserve"> and Anilkumar state</w:t>
      </w:r>
      <w:r w:rsidR="00A9476B" w:rsidRPr="00995B3D">
        <w:rPr>
          <w:rFonts w:cs="Arial"/>
        </w:rPr>
        <w:t xml:space="preserve"> </w:t>
      </w:r>
      <w:r w:rsidR="009C5A30" w:rsidRPr="00995B3D">
        <w:rPr>
          <w:rFonts w:cs="Arial"/>
        </w:rPr>
        <w:t>continue</w:t>
      </w:r>
      <w:r w:rsidR="00A9476B" w:rsidRPr="00995B3D">
        <w:rPr>
          <w:rFonts w:cs="Arial"/>
        </w:rPr>
        <w:t xml:space="preserve"> to say </w:t>
      </w:r>
      <w:sdt>
        <w:sdtPr>
          <w:rPr>
            <w:rFonts w:cs="Arial"/>
          </w:rPr>
          <w:id w:val="218022119"/>
          <w:citation/>
        </w:sdtPr>
        <w:sdtEndPr/>
        <w:sdtContent>
          <w:r w:rsidR="009C5A30" w:rsidRPr="00995B3D">
            <w:rPr>
              <w:rFonts w:cs="Arial"/>
            </w:rPr>
            <w:fldChar w:fldCharType="begin"/>
          </w:r>
          <w:r w:rsidR="009C5A30" w:rsidRPr="00995B3D">
            <w:rPr>
              <w:rFonts w:cs="Arial"/>
            </w:rPr>
            <w:instrText xml:space="preserve"> CITATION BBr23 \l 2057 </w:instrText>
          </w:r>
          <w:r w:rsidR="009C5A30" w:rsidRPr="00995B3D">
            <w:rPr>
              <w:rFonts w:cs="Arial"/>
            </w:rPr>
            <w:fldChar w:fldCharType="separate"/>
          </w:r>
          <w:r w:rsidR="00D6244A" w:rsidRPr="00D6244A">
            <w:rPr>
              <w:rFonts w:cs="Arial"/>
              <w:noProof/>
            </w:rPr>
            <w:t>[4]</w:t>
          </w:r>
          <w:r w:rsidR="009C5A30" w:rsidRPr="00995B3D">
            <w:rPr>
              <w:rFonts w:cs="Arial"/>
            </w:rPr>
            <w:fldChar w:fldCharType="end"/>
          </w:r>
        </w:sdtContent>
      </w:sdt>
      <w:r w:rsidR="009C5A30" w:rsidRPr="00995B3D">
        <w:rPr>
          <w:rFonts w:cs="Arial"/>
        </w:rPr>
        <w:t xml:space="preserve"> . An SQL injection (SQLi) attack, if successful, can lead to the unauthorized retrieval of sensitive data, such as passwords, credit card information, or personal user data.</w:t>
      </w:r>
    </w:p>
    <w:p w14:paraId="4CBA5EBE" w14:textId="0C86BBC7" w:rsidR="003636E2" w:rsidRPr="00995B3D" w:rsidRDefault="00F739E7" w:rsidP="00995B3D">
      <w:pPr>
        <w:rPr>
          <w:rFonts w:cs="Arial"/>
        </w:rPr>
      </w:pPr>
      <w:r w:rsidRPr="00995B3D">
        <w:rPr>
          <w:rFonts w:cs="Arial"/>
        </w:rPr>
        <w:t>This shows the damage that can be caused by SQLi attacks.</w:t>
      </w:r>
    </w:p>
    <w:p w14:paraId="37CF11ED" w14:textId="77777777" w:rsidR="00C53E0C" w:rsidRDefault="00C53E0C" w:rsidP="00995B3D">
      <w:pPr>
        <w:rPr>
          <w:rFonts w:cs="Arial"/>
        </w:rPr>
      </w:pPr>
    </w:p>
    <w:p w14:paraId="3806F381" w14:textId="77777777" w:rsidR="00306FAE" w:rsidRDefault="00306FAE" w:rsidP="00995B3D">
      <w:pPr>
        <w:rPr>
          <w:rFonts w:cs="Arial"/>
        </w:rPr>
      </w:pPr>
    </w:p>
    <w:p w14:paraId="2699E24F" w14:textId="77777777" w:rsidR="00306FAE" w:rsidRDefault="00306FAE" w:rsidP="00995B3D">
      <w:pPr>
        <w:rPr>
          <w:rFonts w:cs="Arial"/>
        </w:rPr>
      </w:pPr>
    </w:p>
    <w:p w14:paraId="22D804FC" w14:textId="77777777" w:rsidR="00306FAE" w:rsidRDefault="00306FAE" w:rsidP="00995B3D">
      <w:pPr>
        <w:rPr>
          <w:rFonts w:cs="Arial"/>
        </w:rPr>
      </w:pPr>
    </w:p>
    <w:p w14:paraId="4DD288E2" w14:textId="77777777" w:rsidR="00306FAE" w:rsidRDefault="00306FAE" w:rsidP="00995B3D">
      <w:pPr>
        <w:rPr>
          <w:rFonts w:cs="Arial"/>
        </w:rPr>
      </w:pPr>
    </w:p>
    <w:p w14:paraId="6D41589D" w14:textId="77777777" w:rsidR="00306FAE" w:rsidRDefault="00306FAE" w:rsidP="00995B3D">
      <w:pPr>
        <w:rPr>
          <w:rFonts w:cs="Arial"/>
        </w:rPr>
      </w:pPr>
    </w:p>
    <w:p w14:paraId="100D2B88" w14:textId="77777777" w:rsidR="00306FAE" w:rsidRDefault="00306FAE" w:rsidP="00995B3D">
      <w:pPr>
        <w:rPr>
          <w:rFonts w:cs="Arial"/>
        </w:rPr>
      </w:pPr>
    </w:p>
    <w:p w14:paraId="4AEF8C5B" w14:textId="77777777" w:rsidR="00306FAE" w:rsidRDefault="00306FAE" w:rsidP="00995B3D">
      <w:pPr>
        <w:rPr>
          <w:rFonts w:cs="Arial"/>
        </w:rPr>
      </w:pPr>
    </w:p>
    <w:p w14:paraId="053D1187" w14:textId="77777777" w:rsidR="00306FAE" w:rsidRPr="00995B3D" w:rsidRDefault="00306FAE" w:rsidP="00995B3D">
      <w:pPr>
        <w:rPr>
          <w:rFonts w:cs="Arial"/>
        </w:rPr>
      </w:pPr>
    </w:p>
    <w:p w14:paraId="0B1EFA70" w14:textId="56CF8439" w:rsidR="00C53E0C" w:rsidRPr="00995B3D" w:rsidRDefault="00C53E0C" w:rsidP="00995B3D">
      <w:pPr>
        <w:rPr>
          <w:rFonts w:cs="Arial"/>
        </w:rPr>
      </w:pPr>
      <w:r w:rsidRPr="00995B3D">
        <w:rPr>
          <w:rFonts w:cs="Arial"/>
        </w:rPr>
        <w:lastRenderedPageBreak/>
        <w:t xml:space="preserve">Please see </w:t>
      </w:r>
      <w:r w:rsidR="00596D03" w:rsidRPr="00995B3D">
        <w:rPr>
          <w:rFonts w:cs="Arial"/>
        </w:rPr>
        <w:t xml:space="preserve">the </w:t>
      </w:r>
      <w:r w:rsidRPr="00995B3D">
        <w:rPr>
          <w:rFonts w:cs="Arial"/>
        </w:rPr>
        <w:t>below figure</w:t>
      </w:r>
      <w:r w:rsidR="004466F5" w:rsidRPr="00995B3D">
        <w:rPr>
          <w:rFonts w:cs="Arial"/>
        </w:rPr>
        <w:t xml:space="preserve"> which explains the difference between malicious and normal </w:t>
      </w:r>
      <w:r w:rsidR="00CA4B1B" w:rsidRPr="00995B3D">
        <w:rPr>
          <w:rFonts w:cs="Arial"/>
        </w:rPr>
        <w:t>queries</w:t>
      </w:r>
      <w:r w:rsidR="004466F5" w:rsidRPr="00995B3D">
        <w:rPr>
          <w:rFonts w:cs="Arial"/>
        </w:rPr>
        <w:t>.</w:t>
      </w:r>
    </w:p>
    <w:p w14:paraId="79E8266D" w14:textId="0CA7DBF3" w:rsidR="004466F5" w:rsidRPr="00995B3D" w:rsidRDefault="004466F5" w:rsidP="00995B3D">
      <w:pPr>
        <w:rPr>
          <w:rFonts w:cs="Arial"/>
        </w:rPr>
      </w:pPr>
      <w:r w:rsidRPr="00995B3D">
        <w:rPr>
          <w:rFonts w:cs="Arial"/>
          <w:noProof/>
        </w:rPr>
        <w:drawing>
          <wp:inline distT="0" distB="0" distL="0" distR="0" wp14:anchorId="1EADAD94" wp14:editId="6336572F">
            <wp:extent cx="5287618" cy="2623908"/>
            <wp:effectExtent l="0" t="0" r="8890" b="5080"/>
            <wp:docPr id="1225538903" name="Picture 1" descr="A diagram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38903" name="Picture 1" descr="A diagram of a computer"/>
                    <pic:cNvPicPr/>
                  </pic:nvPicPr>
                  <pic:blipFill>
                    <a:blip r:embed="rId13"/>
                    <a:stretch>
                      <a:fillRect/>
                    </a:stretch>
                  </pic:blipFill>
                  <pic:spPr>
                    <a:xfrm>
                      <a:off x="0" y="0"/>
                      <a:ext cx="5293150" cy="2626653"/>
                    </a:xfrm>
                    <a:prstGeom prst="rect">
                      <a:avLst/>
                    </a:prstGeom>
                  </pic:spPr>
                </pic:pic>
              </a:graphicData>
            </a:graphic>
          </wp:inline>
        </w:drawing>
      </w:r>
    </w:p>
    <w:p w14:paraId="5AB080B3" w14:textId="77777777" w:rsidR="00F739E7" w:rsidRPr="00995B3D" w:rsidRDefault="00F739E7" w:rsidP="00995B3D">
      <w:pPr>
        <w:rPr>
          <w:rFonts w:cs="Arial"/>
        </w:rPr>
      </w:pPr>
    </w:p>
    <w:p w14:paraId="5F0EB400" w14:textId="241D6DB8" w:rsidR="00F739E7" w:rsidRPr="00995B3D" w:rsidRDefault="00007B71" w:rsidP="00995B3D">
      <w:pPr>
        <w:rPr>
          <w:rFonts w:cs="Arial"/>
        </w:rPr>
      </w:pPr>
      <w:r w:rsidRPr="00995B3D">
        <w:rPr>
          <w:rFonts w:cs="Arial"/>
        </w:rPr>
        <w:t>Prevention</w:t>
      </w:r>
    </w:p>
    <w:p w14:paraId="7D7D99E2" w14:textId="25E22C37" w:rsidR="00F739E7" w:rsidRPr="00995B3D" w:rsidRDefault="00CA4B1B" w:rsidP="00995B3D">
      <w:pPr>
        <w:rPr>
          <w:rFonts w:cs="Arial"/>
        </w:rPr>
      </w:pPr>
      <w:proofErr w:type="spellStart"/>
      <w:r w:rsidRPr="00995B3D">
        <w:rPr>
          <w:rFonts w:cs="Arial"/>
        </w:rPr>
        <w:t>Brindavathi</w:t>
      </w:r>
      <w:proofErr w:type="spellEnd"/>
      <w:r w:rsidRPr="00995B3D">
        <w:rPr>
          <w:rFonts w:cs="Arial"/>
        </w:rPr>
        <w:t xml:space="preserve">, </w:t>
      </w:r>
      <w:proofErr w:type="spellStart"/>
      <w:r w:rsidRPr="00995B3D">
        <w:rPr>
          <w:rFonts w:cs="Arial"/>
        </w:rPr>
        <w:t>Karrothu</w:t>
      </w:r>
      <w:proofErr w:type="spellEnd"/>
      <w:r w:rsidRPr="00995B3D">
        <w:rPr>
          <w:rFonts w:cs="Arial"/>
        </w:rPr>
        <w:t xml:space="preserve"> and Anilkumar </w:t>
      </w:r>
      <w:r w:rsidR="00732EE7" w:rsidRPr="00995B3D">
        <w:rPr>
          <w:rFonts w:cs="Arial"/>
        </w:rPr>
        <w:t xml:space="preserve">conclude by saying </w:t>
      </w:r>
      <w:sdt>
        <w:sdtPr>
          <w:rPr>
            <w:rFonts w:cs="Arial"/>
          </w:rPr>
          <w:id w:val="598841560"/>
          <w:citation/>
        </w:sdtPr>
        <w:sdtEndPr/>
        <w:sdtContent>
          <w:r w:rsidRPr="00995B3D">
            <w:rPr>
              <w:rFonts w:cs="Arial"/>
            </w:rPr>
            <w:fldChar w:fldCharType="begin"/>
          </w:r>
          <w:r w:rsidRPr="00995B3D">
            <w:rPr>
              <w:rFonts w:cs="Arial"/>
            </w:rPr>
            <w:instrText xml:space="preserve"> CITATION BBr23 \l 2057 </w:instrText>
          </w:r>
          <w:r w:rsidRPr="00995B3D">
            <w:rPr>
              <w:rFonts w:cs="Arial"/>
            </w:rPr>
            <w:fldChar w:fldCharType="separate"/>
          </w:r>
          <w:r w:rsidR="00D6244A" w:rsidRPr="00D6244A">
            <w:rPr>
              <w:rFonts w:cs="Arial"/>
              <w:noProof/>
            </w:rPr>
            <w:t>[4]</w:t>
          </w:r>
          <w:r w:rsidRPr="00995B3D">
            <w:rPr>
              <w:rFonts w:cs="Arial"/>
            </w:rPr>
            <w:fldChar w:fldCharType="end"/>
          </w:r>
        </w:sdtContent>
      </w:sdt>
      <w:r w:rsidRPr="00995B3D">
        <w:rPr>
          <w:rFonts w:cs="Arial"/>
        </w:rPr>
        <w:t xml:space="preserve"> Among the identified techniques, neural network-based approaches were found to be commonly used for detecting various forms of SQL injection attacks. </w:t>
      </w:r>
      <w:r w:rsidR="00007B71" w:rsidRPr="00995B3D">
        <w:rPr>
          <w:rFonts w:cs="Arial"/>
        </w:rPr>
        <w:t xml:space="preserve">A machine </w:t>
      </w:r>
      <w:r w:rsidR="008B7C8E" w:rsidRPr="00995B3D">
        <w:rPr>
          <w:rFonts w:cs="Arial"/>
        </w:rPr>
        <w:t xml:space="preserve">learning-based approach for SQLi detection </w:t>
      </w:r>
      <w:r w:rsidR="00185654" w:rsidRPr="00995B3D">
        <w:rPr>
          <w:rFonts w:cs="Arial"/>
        </w:rPr>
        <w:t>is</w:t>
      </w:r>
      <w:r w:rsidR="00B04FD8" w:rsidRPr="00995B3D">
        <w:rPr>
          <w:rFonts w:cs="Arial"/>
        </w:rPr>
        <w:t xml:space="preserve"> an innovative technique for identifying potential malicious queries with high accuracy.</w:t>
      </w:r>
    </w:p>
    <w:p w14:paraId="2A17A021" w14:textId="5E80F78A" w:rsidR="00185654" w:rsidRPr="00995B3D" w:rsidRDefault="005F08AE" w:rsidP="00995B3D">
      <w:pPr>
        <w:rPr>
          <w:rFonts w:cs="Arial"/>
        </w:rPr>
      </w:pPr>
      <w:r w:rsidRPr="00995B3D">
        <w:rPr>
          <w:rFonts w:cs="Arial"/>
        </w:rPr>
        <w:t>Another</w:t>
      </w:r>
      <w:r w:rsidR="00035865" w:rsidRPr="00995B3D">
        <w:rPr>
          <w:rFonts w:cs="Arial"/>
        </w:rPr>
        <w:t xml:space="preserve"> potential</w:t>
      </w:r>
      <w:r w:rsidRPr="00995B3D">
        <w:rPr>
          <w:rFonts w:cs="Arial"/>
        </w:rPr>
        <w:t xml:space="preserve"> approach to </w:t>
      </w:r>
      <w:r w:rsidR="005D113D" w:rsidRPr="00995B3D">
        <w:rPr>
          <w:rFonts w:cs="Arial"/>
        </w:rPr>
        <w:t xml:space="preserve">preventing SQLi attacks would be to use essential </w:t>
      </w:r>
      <w:r w:rsidR="00263888" w:rsidRPr="00995B3D">
        <w:rPr>
          <w:rFonts w:cs="Arial"/>
        </w:rPr>
        <w:t>measures</w:t>
      </w:r>
      <w:r w:rsidR="005D113D" w:rsidRPr="00995B3D">
        <w:rPr>
          <w:rFonts w:cs="Arial"/>
        </w:rPr>
        <w:t xml:space="preserve"> like input validation</w:t>
      </w:r>
      <w:r w:rsidR="00263888" w:rsidRPr="00995B3D">
        <w:rPr>
          <w:rFonts w:cs="Arial"/>
        </w:rPr>
        <w:t>,</w:t>
      </w:r>
      <w:r w:rsidR="005D113D" w:rsidRPr="00995B3D">
        <w:rPr>
          <w:rFonts w:cs="Arial"/>
        </w:rPr>
        <w:t xml:space="preserve"> </w:t>
      </w:r>
      <w:r w:rsidR="00263888" w:rsidRPr="00995B3D">
        <w:rPr>
          <w:rFonts w:cs="Arial"/>
        </w:rPr>
        <w:t>parameterized</w:t>
      </w:r>
      <w:r w:rsidR="005D113D" w:rsidRPr="00995B3D">
        <w:rPr>
          <w:rFonts w:cs="Arial"/>
        </w:rPr>
        <w:t xml:space="preserve"> queries, and stored procedures</w:t>
      </w:r>
      <w:r w:rsidR="00035865" w:rsidRPr="00995B3D">
        <w:rPr>
          <w:rFonts w:cs="Arial"/>
        </w:rPr>
        <w:t xml:space="preserve"> to find the error vulnerability early on</w:t>
      </w:r>
      <w:r w:rsidR="00263888" w:rsidRPr="00995B3D">
        <w:rPr>
          <w:rFonts w:cs="Arial"/>
        </w:rPr>
        <w:t>.</w:t>
      </w:r>
    </w:p>
    <w:p w14:paraId="5D6DF685" w14:textId="77777777" w:rsidR="00652BB6" w:rsidRPr="00995B3D" w:rsidRDefault="00652BB6" w:rsidP="00995B3D">
      <w:pPr>
        <w:rPr>
          <w:rFonts w:cs="Arial"/>
        </w:rPr>
      </w:pPr>
    </w:p>
    <w:p w14:paraId="448C74E6" w14:textId="5D6C0793" w:rsidR="000477D6" w:rsidRPr="00995B3D" w:rsidRDefault="00035865" w:rsidP="00995B3D">
      <w:pPr>
        <w:rPr>
          <w:rFonts w:cs="Arial"/>
        </w:rPr>
      </w:pPr>
      <w:r w:rsidRPr="00995B3D">
        <w:rPr>
          <w:rFonts w:cs="Arial"/>
        </w:rPr>
        <w:t>XSS</w:t>
      </w:r>
    </w:p>
    <w:p w14:paraId="7EE320C3" w14:textId="15863189" w:rsidR="004B21C4" w:rsidRPr="00995B3D" w:rsidRDefault="00016F11" w:rsidP="00995B3D">
      <w:pPr>
        <w:rPr>
          <w:rFonts w:cs="Arial"/>
        </w:rPr>
      </w:pPr>
      <w:r w:rsidRPr="00995B3D">
        <w:rPr>
          <w:rFonts w:cs="Arial"/>
        </w:rPr>
        <w:t>Threat landscape</w:t>
      </w:r>
    </w:p>
    <w:p w14:paraId="63A824E2" w14:textId="07B4C0FD" w:rsidR="00306FAE" w:rsidRDefault="00A41DE1" w:rsidP="00995B3D">
      <w:pPr>
        <w:rPr>
          <w:rFonts w:cs="Arial"/>
        </w:rPr>
      </w:pPr>
      <w:proofErr w:type="spellStart"/>
      <w:r w:rsidRPr="00995B3D">
        <w:rPr>
          <w:rFonts w:cs="Arial"/>
        </w:rPr>
        <w:t>Ripto</w:t>
      </w:r>
      <w:proofErr w:type="spellEnd"/>
      <w:r w:rsidRPr="00995B3D">
        <w:rPr>
          <w:rFonts w:cs="Arial"/>
        </w:rPr>
        <w:t xml:space="preserve"> Mukti Wibowo and </w:t>
      </w:r>
      <w:proofErr w:type="spellStart"/>
      <w:r w:rsidRPr="00995B3D">
        <w:rPr>
          <w:rFonts w:cs="Arial"/>
        </w:rPr>
        <w:t>Aruji</w:t>
      </w:r>
      <w:proofErr w:type="spellEnd"/>
      <w:r w:rsidRPr="00995B3D">
        <w:rPr>
          <w:rFonts w:cs="Arial"/>
        </w:rPr>
        <w:t xml:space="preserve"> </w:t>
      </w:r>
      <w:proofErr w:type="spellStart"/>
      <w:r w:rsidRPr="00995B3D">
        <w:rPr>
          <w:rFonts w:cs="Arial"/>
        </w:rPr>
        <w:t>Sulaksono</w:t>
      </w:r>
      <w:proofErr w:type="spellEnd"/>
      <w:r w:rsidRPr="00995B3D">
        <w:rPr>
          <w:rFonts w:cs="Arial"/>
        </w:rPr>
        <w:t xml:space="preserve"> state </w:t>
      </w:r>
      <w:sdt>
        <w:sdtPr>
          <w:rPr>
            <w:rFonts w:cs="Arial"/>
          </w:rPr>
          <w:id w:val="1307200664"/>
          <w:citation/>
        </w:sdtPr>
        <w:sdtEndPr/>
        <w:sdtContent>
          <w:r w:rsidR="00830BD3" w:rsidRPr="00995B3D">
            <w:rPr>
              <w:rFonts w:cs="Arial"/>
            </w:rPr>
            <w:fldChar w:fldCharType="begin"/>
          </w:r>
          <w:r w:rsidR="00830BD3" w:rsidRPr="00995B3D">
            <w:rPr>
              <w:rFonts w:cs="Arial"/>
            </w:rPr>
            <w:instrText xml:space="preserve"> CITATION Rip21 \l 2057 </w:instrText>
          </w:r>
          <w:r w:rsidR="00830BD3" w:rsidRPr="00995B3D">
            <w:rPr>
              <w:rFonts w:cs="Arial"/>
            </w:rPr>
            <w:fldChar w:fldCharType="separate"/>
          </w:r>
          <w:r w:rsidR="00D6244A" w:rsidRPr="00D6244A">
            <w:rPr>
              <w:rFonts w:cs="Arial"/>
              <w:noProof/>
            </w:rPr>
            <w:t>[5]</w:t>
          </w:r>
          <w:r w:rsidR="00830BD3" w:rsidRPr="00995B3D">
            <w:rPr>
              <w:rFonts w:cs="Arial"/>
            </w:rPr>
            <w:fldChar w:fldCharType="end"/>
          </w:r>
        </w:sdtContent>
      </w:sdt>
      <w:r w:rsidR="00AD147C" w:rsidRPr="00995B3D">
        <w:rPr>
          <w:rFonts w:cs="Arial"/>
        </w:rPr>
        <w:t xml:space="preserve"> XSS attacks are one of the </w:t>
      </w:r>
      <w:r w:rsidR="00643C6E" w:rsidRPr="00995B3D">
        <w:rPr>
          <w:rFonts w:cs="Arial"/>
        </w:rPr>
        <w:t>most</w:t>
      </w:r>
      <w:r w:rsidR="00D007D9" w:rsidRPr="00995B3D">
        <w:rPr>
          <w:rFonts w:cs="Arial"/>
        </w:rPr>
        <w:t xml:space="preserve"> found</w:t>
      </w:r>
      <w:r w:rsidR="00AD147C" w:rsidRPr="00995B3D">
        <w:rPr>
          <w:rFonts w:cs="Arial"/>
        </w:rPr>
        <w:t xml:space="preserve"> in web applications</w:t>
      </w:r>
      <w:r w:rsidR="00381DDE" w:rsidRPr="00995B3D">
        <w:rPr>
          <w:rFonts w:cs="Arial"/>
        </w:rPr>
        <w:t xml:space="preserve">. Which </w:t>
      </w:r>
      <w:r w:rsidR="004234C1" w:rsidRPr="00995B3D">
        <w:rPr>
          <w:rFonts w:cs="Arial"/>
        </w:rPr>
        <w:t>involves</w:t>
      </w:r>
      <w:r w:rsidR="00381DDE" w:rsidRPr="00995B3D">
        <w:rPr>
          <w:rFonts w:cs="Arial"/>
        </w:rPr>
        <w:t xml:space="preserve"> </w:t>
      </w:r>
      <w:r w:rsidR="004234C1" w:rsidRPr="00995B3D">
        <w:rPr>
          <w:rFonts w:cs="Arial"/>
        </w:rPr>
        <w:t>injecting</w:t>
      </w:r>
      <w:r w:rsidR="00381DDE" w:rsidRPr="00995B3D">
        <w:rPr>
          <w:rFonts w:cs="Arial"/>
        </w:rPr>
        <w:t xml:space="preserve"> malicious </w:t>
      </w:r>
      <w:r w:rsidR="004234C1" w:rsidRPr="00995B3D">
        <w:rPr>
          <w:rFonts w:cs="Arial"/>
        </w:rPr>
        <w:t>scripts</w:t>
      </w:r>
      <w:r w:rsidR="00381DDE" w:rsidRPr="00995B3D">
        <w:rPr>
          <w:rFonts w:cs="Arial"/>
        </w:rPr>
        <w:t xml:space="preserve"> at the client side by embedding them with a fil</w:t>
      </w:r>
      <w:r w:rsidR="004234C1" w:rsidRPr="00995B3D">
        <w:rPr>
          <w:rFonts w:cs="Arial"/>
        </w:rPr>
        <w:t xml:space="preserve">e. Who goes on to </w:t>
      </w:r>
      <w:r w:rsidR="00D007D9" w:rsidRPr="00995B3D">
        <w:rPr>
          <w:rFonts w:cs="Arial"/>
        </w:rPr>
        <w:t>s</w:t>
      </w:r>
      <w:r w:rsidR="004234C1" w:rsidRPr="00995B3D">
        <w:rPr>
          <w:rFonts w:cs="Arial"/>
        </w:rPr>
        <w:t>ay</w:t>
      </w:r>
      <w:r w:rsidR="00D007D9" w:rsidRPr="00995B3D">
        <w:rPr>
          <w:rFonts w:cs="Arial"/>
        </w:rPr>
        <w:t xml:space="preserve">, </w:t>
      </w:r>
      <w:r w:rsidR="004A2C64" w:rsidRPr="00995B3D">
        <w:rPr>
          <w:rFonts w:cs="Arial"/>
        </w:rPr>
        <w:t xml:space="preserve">that </w:t>
      </w:r>
      <w:r w:rsidR="00D007D9" w:rsidRPr="00995B3D">
        <w:rPr>
          <w:rFonts w:cs="Arial"/>
        </w:rPr>
        <w:t xml:space="preserve">it happens when malicious web code </w:t>
      </w:r>
      <w:r w:rsidR="004A2C64" w:rsidRPr="00995B3D">
        <w:rPr>
          <w:rFonts w:cs="Arial"/>
        </w:rPr>
        <w:t xml:space="preserve">is transmitted or activated, usually in the form of scripts, from the browser of a </w:t>
      </w:r>
      <w:r w:rsidR="00F74A95" w:rsidRPr="00995B3D">
        <w:rPr>
          <w:rFonts w:cs="Arial"/>
        </w:rPr>
        <w:t>victim's</w:t>
      </w:r>
      <w:r w:rsidR="004A2C64" w:rsidRPr="00995B3D">
        <w:rPr>
          <w:rFonts w:cs="Arial"/>
        </w:rPr>
        <w:t xml:space="preserve"> computer</w:t>
      </w:r>
      <w:r w:rsidR="00F74A95" w:rsidRPr="00995B3D">
        <w:rPr>
          <w:rFonts w:cs="Arial"/>
        </w:rPr>
        <w:t xml:space="preserve"> while using web applications. As a result, personal data may be intercepted, or cookies could be stolen, which could l</w:t>
      </w:r>
      <w:r w:rsidR="00643C6E" w:rsidRPr="00995B3D">
        <w:rPr>
          <w:rFonts w:cs="Arial"/>
        </w:rPr>
        <w:t>ead to hijacking the session. Furthermore, this provides the attacks with the opportunity to steal confidential information or even gain control of other computers in the network.</w:t>
      </w:r>
    </w:p>
    <w:p w14:paraId="596E9740" w14:textId="7C8DB6BB" w:rsidR="00A153B6" w:rsidRPr="00995B3D" w:rsidRDefault="005F1257" w:rsidP="00995B3D">
      <w:pPr>
        <w:rPr>
          <w:rFonts w:cs="Arial"/>
        </w:rPr>
      </w:pPr>
      <w:r w:rsidRPr="00995B3D">
        <w:rPr>
          <w:rFonts w:cs="Arial"/>
        </w:rPr>
        <w:lastRenderedPageBreak/>
        <w:t>Mitigation</w:t>
      </w:r>
    </w:p>
    <w:p w14:paraId="574AB64D" w14:textId="3465DA40" w:rsidR="005F1257" w:rsidRPr="00995B3D" w:rsidRDefault="006E4CE8" w:rsidP="00995B3D">
      <w:pPr>
        <w:rPr>
          <w:rFonts w:cs="Arial"/>
        </w:rPr>
      </w:pPr>
      <w:proofErr w:type="spellStart"/>
      <w:r w:rsidRPr="00995B3D">
        <w:rPr>
          <w:rFonts w:cs="Arial"/>
        </w:rPr>
        <w:t>Azshwanth</w:t>
      </w:r>
      <w:proofErr w:type="spellEnd"/>
      <w:r w:rsidRPr="00995B3D">
        <w:rPr>
          <w:rFonts w:cs="Arial"/>
        </w:rPr>
        <w:t xml:space="preserve"> and Sujatha have found a </w:t>
      </w:r>
      <w:r w:rsidR="005C53AC" w:rsidRPr="00995B3D">
        <w:rPr>
          <w:rFonts w:cs="Arial"/>
        </w:rPr>
        <w:t>way to incorporate a masker</w:t>
      </w:r>
      <w:r w:rsidR="003B0F3A" w:rsidRPr="00995B3D">
        <w:rPr>
          <w:rFonts w:cs="Arial"/>
        </w:rPr>
        <w:t xml:space="preserve"> which allows the user to parse through URL by passing the real </w:t>
      </w:r>
      <w:r w:rsidR="00750F36" w:rsidRPr="00995B3D">
        <w:rPr>
          <w:rFonts w:cs="Arial"/>
        </w:rPr>
        <w:t>IP (internet protocol)</w:t>
      </w:r>
      <w:r w:rsidR="00582342" w:rsidRPr="00995B3D">
        <w:rPr>
          <w:rFonts w:cs="Arial"/>
        </w:rPr>
        <w:t xml:space="preserve"> address</w:t>
      </w:r>
      <w:r w:rsidR="005C53AC" w:rsidRPr="00995B3D">
        <w:rPr>
          <w:rFonts w:cs="Arial"/>
        </w:rPr>
        <w:t xml:space="preserve">, </w:t>
      </w:r>
      <w:r w:rsidR="003576F8" w:rsidRPr="00995B3D">
        <w:rPr>
          <w:rFonts w:cs="Arial"/>
        </w:rPr>
        <w:t xml:space="preserve">a </w:t>
      </w:r>
      <w:r w:rsidR="005C53AC" w:rsidRPr="00995B3D">
        <w:rPr>
          <w:rFonts w:cs="Arial"/>
        </w:rPr>
        <w:t>crawler</w:t>
      </w:r>
      <w:r w:rsidR="0008186C" w:rsidRPr="00995B3D">
        <w:rPr>
          <w:rFonts w:cs="Arial"/>
        </w:rPr>
        <w:t xml:space="preserve"> which </w:t>
      </w:r>
      <w:r w:rsidR="003D53CE" w:rsidRPr="00995B3D">
        <w:rPr>
          <w:rFonts w:cs="Arial"/>
        </w:rPr>
        <w:t>analyses</w:t>
      </w:r>
      <w:r w:rsidR="0008186C" w:rsidRPr="00995B3D">
        <w:rPr>
          <w:rFonts w:cs="Arial"/>
        </w:rPr>
        <w:t xml:space="preserve"> the </w:t>
      </w:r>
      <w:r w:rsidR="003D53CE" w:rsidRPr="00995B3D">
        <w:rPr>
          <w:rFonts w:cs="Arial"/>
        </w:rPr>
        <w:t>depth of the given URL</w:t>
      </w:r>
      <w:r w:rsidR="00750F36" w:rsidRPr="00995B3D">
        <w:rPr>
          <w:rFonts w:cs="Arial"/>
        </w:rPr>
        <w:t xml:space="preserve"> (Uniform Res</w:t>
      </w:r>
      <w:r w:rsidR="00B975EE" w:rsidRPr="00995B3D">
        <w:rPr>
          <w:rFonts w:cs="Arial"/>
        </w:rPr>
        <w:t>ource Locator)</w:t>
      </w:r>
      <w:r w:rsidR="003D53CE" w:rsidRPr="00995B3D">
        <w:rPr>
          <w:rFonts w:cs="Arial"/>
        </w:rPr>
        <w:t xml:space="preserve"> and </w:t>
      </w:r>
      <w:r w:rsidR="006A2DCA" w:rsidRPr="00995B3D">
        <w:rPr>
          <w:rFonts w:cs="Arial"/>
        </w:rPr>
        <w:t>decides</w:t>
      </w:r>
      <w:r w:rsidR="003D53CE" w:rsidRPr="00995B3D">
        <w:rPr>
          <w:rFonts w:cs="Arial"/>
        </w:rPr>
        <w:t xml:space="preserve"> the path to take</w:t>
      </w:r>
      <w:r w:rsidR="005C53AC" w:rsidRPr="00995B3D">
        <w:rPr>
          <w:rFonts w:cs="Arial"/>
        </w:rPr>
        <w:t xml:space="preserve"> and an analyser</w:t>
      </w:r>
      <w:r w:rsidR="003D53CE" w:rsidRPr="00995B3D">
        <w:rPr>
          <w:rFonts w:cs="Arial"/>
        </w:rPr>
        <w:t xml:space="preserve"> which</w:t>
      </w:r>
      <w:r w:rsidR="006A2DCA" w:rsidRPr="00995B3D">
        <w:rPr>
          <w:rFonts w:cs="Arial"/>
        </w:rPr>
        <w:t xml:space="preserve"> logs </w:t>
      </w:r>
      <w:r w:rsidR="00750F36" w:rsidRPr="00995B3D">
        <w:rPr>
          <w:rFonts w:cs="Arial"/>
        </w:rPr>
        <w:t>the</w:t>
      </w:r>
      <w:r w:rsidR="006A2DCA" w:rsidRPr="00995B3D">
        <w:rPr>
          <w:rFonts w:cs="Arial"/>
        </w:rPr>
        <w:t xml:space="preserve"> date, </w:t>
      </w:r>
      <w:r w:rsidR="00582342" w:rsidRPr="00995B3D">
        <w:rPr>
          <w:rFonts w:cs="Arial"/>
        </w:rPr>
        <w:t>start</w:t>
      </w:r>
      <w:r w:rsidR="006A2DCA" w:rsidRPr="00995B3D">
        <w:rPr>
          <w:rFonts w:cs="Arial"/>
        </w:rPr>
        <w:t xml:space="preserve"> and end time taken to parse every </w:t>
      </w:r>
      <w:r w:rsidR="00E3376B" w:rsidRPr="00995B3D">
        <w:rPr>
          <w:rFonts w:cs="Arial"/>
        </w:rPr>
        <w:t>subsection</w:t>
      </w:r>
      <w:r w:rsidR="00582342" w:rsidRPr="00995B3D">
        <w:rPr>
          <w:rFonts w:cs="Arial"/>
        </w:rPr>
        <w:t xml:space="preserve"> the URL</w:t>
      </w:r>
      <w:r w:rsidR="005C53AC" w:rsidRPr="00995B3D">
        <w:rPr>
          <w:rFonts w:cs="Arial"/>
        </w:rPr>
        <w:t xml:space="preserve"> </w:t>
      </w:r>
      <w:sdt>
        <w:sdtPr>
          <w:rPr>
            <w:rFonts w:cs="Arial"/>
          </w:rPr>
          <w:id w:val="282621235"/>
          <w:citation/>
        </w:sdtPr>
        <w:sdtEndPr/>
        <w:sdtContent>
          <w:r w:rsidR="00942373" w:rsidRPr="00995B3D">
            <w:rPr>
              <w:rFonts w:cs="Arial"/>
            </w:rPr>
            <w:fldChar w:fldCharType="begin"/>
          </w:r>
          <w:r w:rsidR="00942373" w:rsidRPr="00995B3D">
            <w:rPr>
              <w:rFonts w:cs="Arial"/>
            </w:rPr>
            <w:instrText xml:space="preserve"> CITATION DAz22 \l 2057 </w:instrText>
          </w:r>
          <w:r w:rsidR="00942373" w:rsidRPr="00995B3D">
            <w:rPr>
              <w:rFonts w:cs="Arial"/>
            </w:rPr>
            <w:fldChar w:fldCharType="separate"/>
          </w:r>
          <w:r w:rsidR="00D6244A" w:rsidRPr="00D6244A">
            <w:rPr>
              <w:rFonts w:cs="Arial"/>
              <w:noProof/>
            </w:rPr>
            <w:t>[6]</w:t>
          </w:r>
          <w:r w:rsidR="00942373" w:rsidRPr="00995B3D">
            <w:rPr>
              <w:rFonts w:cs="Arial"/>
            </w:rPr>
            <w:fldChar w:fldCharType="end"/>
          </w:r>
        </w:sdtContent>
      </w:sdt>
      <w:r w:rsidR="00B975EE" w:rsidRPr="00995B3D">
        <w:rPr>
          <w:rFonts w:cs="Arial"/>
        </w:rPr>
        <w:t xml:space="preserve"> the XSS detector </w:t>
      </w:r>
      <w:r w:rsidR="00E3376B" w:rsidRPr="00995B3D">
        <w:rPr>
          <w:rFonts w:cs="Arial"/>
        </w:rPr>
        <w:t>tool</w:t>
      </w:r>
      <w:r w:rsidR="00B975EE" w:rsidRPr="00995B3D">
        <w:rPr>
          <w:rFonts w:cs="Arial"/>
        </w:rPr>
        <w:t xml:space="preserve"> is </w:t>
      </w:r>
      <w:r w:rsidR="004C73B8" w:rsidRPr="00995B3D">
        <w:rPr>
          <w:rFonts w:cs="Arial"/>
        </w:rPr>
        <w:t xml:space="preserve">designed to </w:t>
      </w:r>
      <w:r w:rsidR="00E3376B" w:rsidRPr="00995B3D">
        <w:rPr>
          <w:rFonts w:cs="Arial"/>
        </w:rPr>
        <w:t>identify</w:t>
      </w:r>
      <w:r w:rsidR="004C73B8" w:rsidRPr="00995B3D">
        <w:rPr>
          <w:rFonts w:cs="Arial"/>
        </w:rPr>
        <w:t xml:space="preserve"> XSS vulnerabilities and classify them into warnings </w:t>
      </w:r>
      <w:r w:rsidR="00E3376B" w:rsidRPr="00995B3D">
        <w:rPr>
          <w:rFonts w:cs="Arial"/>
        </w:rPr>
        <w:t>and</w:t>
      </w:r>
      <w:r w:rsidR="004C73B8" w:rsidRPr="00995B3D">
        <w:rPr>
          <w:rFonts w:cs="Arial"/>
        </w:rPr>
        <w:t xml:space="preserve"> </w:t>
      </w:r>
      <w:r w:rsidR="00E3376B" w:rsidRPr="00995B3D">
        <w:rPr>
          <w:rFonts w:cs="Arial"/>
        </w:rPr>
        <w:t>critical</w:t>
      </w:r>
      <w:r w:rsidR="004C73B8" w:rsidRPr="00995B3D">
        <w:rPr>
          <w:rFonts w:cs="Arial"/>
        </w:rPr>
        <w:t xml:space="preserve"> det</w:t>
      </w:r>
      <w:r w:rsidR="006D4452" w:rsidRPr="00995B3D">
        <w:rPr>
          <w:rFonts w:cs="Arial"/>
        </w:rPr>
        <w:t>ect</w:t>
      </w:r>
      <w:r w:rsidR="004C73B8" w:rsidRPr="00995B3D">
        <w:rPr>
          <w:rFonts w:cs="Arial"/>
        </w:rPr>
        <w:t xml:space="preserve">ions, providing </w:t>
      </w:r>
      <w:r w:rsidR="006D4452" w:rsidRPr="00995B3D">
        <w:rPr>
          <w:rFonts w:cs="Arial"/>
        </w:rPr>
        <w:t>scripts and</w:t>
      </w:r>
      <w:r w:rsidR="00E3376B" w:rsidRPr="00995B3D">
        <w:rPr>
          <w:rFonts w:cs="Arial"/>
        </w:rPr>
        <w:t xml:space="preserve"> ready-to-go </w:t>
      </w:r>
      <w:r w:rsidR="006D4452" w:rsidRPr="00995B3D">
        <w:rPr>
          <w:rFonts w:cs="Arial"/>
        </w:rPr>
        <w:t>payload</w:t>
      </w:r>
      <w:r w:rsidR="00E3376B" w:rsidRPr="00995B3D">
        <w:rPr>
          <w:rFonts w:cs="Arial"/>
        </w:rPr>
        <w:t xml:space="preserve"> with a </w:t>
      </w:r>
      <w:r w:rsidR="006D4452" w:rsidRPr="00995B3D">
        <w:rPr>
          <w:rFonts w:cs="Arial"/>
        </w:rPr>
        <w:t>single</w:t>
      </w:r>
      <w:r w:rsidR="00E3376B" w:rsidRPr="00995B3D">
        <w:rPr>
          <w:rFonts w:cs="Arial"/>
        </w:rPr>
        <w:t xml:space="preserve"> click. It </w:t>
      </w:r>
      <w:r w:rsidR="006D4452" w:rsidRPr="00995B3D">
        <w:rPr>
          <w:rFonts w:cs="Arial"/>
        </w:rPr>
        <w:t>utilises</w:t>
      </w:r>
      <w:r w:rsidR="00E3376B" w:rsidRPr="00995B3D">
        <w:rPr>
          <w:rFonts w:cs="Arial"/>
        </w:rPr>
        <w:t xml:space="preserve"> a </w:t>
      </w:r>
      <w:r w:rsidR="006D4452" w:rsidRPr="00995B3D">
        <w:rPr>
          <w:rFonts w:cs="Arial"/>
        </w:rPr>
        <w:t xml:space="preserve">robust crawler and </w:t>
      </w:r>
      <w:r w:rsidR="003576F8" w:rsidRPr="00995B3D">
        <w:rPr>
          <w:rFonts w:cs="Arial"/>
        </w:rPr>
        <w:t>analyser</w:t>
      </w:r>
      <w:r w:rsidR="006D4452" w:rsidRPr="00995B3D">
        <w:rPr>
          <w:rFonts w:cs="Arial"/>
        </w:rPr>
        <w:t xml:space="preserve"> to </w:t>
      </w:r>
      <w:r w:rsidR="003576F8" w:rsidRPr="00995B3D">
        <w:rPr>
          <w:rFonts w:cs="Arial"/>
        </w:rPr>
        <w:t>traverse</w:t>
      </w:r>
      <w:r w:rsidR="004C3B98" w:rsidRPr="00995B3D">
        <w:rPr>
          <w:rFonts w:cs="Arial"/>
        </w:rPr>
        <w:t xml:space="preserve"> the given URL and examine its subsection for vulnerabilities. Additionally</w:t>
      </w:r>
      <w:r w:rsidR="003576F8" w:rsidRPr="00995B3D">
        <w:rPr>
          <w:rFonts w:cs="Arial"/>
        </w:rPr>
        <w:t>,</w:t>
      </w:r>
      <w:r w:rsidR="004C3B98" w:rsidRPr="00995B3D">
        <w:rPr>
          <w:rFonts w:cs="Arial"/>
        </w:rPr>
        <w:t xml:space="preserve"> the user </w:t>
      </w:r>
      <w:r w:rsidR="003576F8" w:rsidRPr="00995B3D">
        <w:rPr>
          <w:rFonts w:cs="Arial"/>
        </w:rPr>
        <w:t>has</w:t>
      </w:r>
      <w:r w:rsidR="004C3B98" w:rsidRPr="00995B3D">
        <w:rPr>
          <w:rFonts w:cs="Arial"/>
        </w:rPr>
        <w:t xml:space="preserve"> the option </w:t>
      </w:r>
      <w:r w:rsidR="003576F8" w:rsidRPr="00995B3D">
        <w:rPr>
          <w:rFonts w:cs="Arial"/>
        </w:rPr>
        <w:t>to mask their identity during detection.</w:t>
      </w:r>
      <w:r w:rsidR="00F57174" w:rsidRPr="00995B3D">
        <w:rPr>
          <w:rFonts w:cs="Arial"/>
        </w:rPr>
        <w:t xml:space="preserve"> </w:t>
      </w:r>
    </w:p>
    <w:p w14:paraId="5EF47E4F" w14:textId="77777777" w:rsidR="00F20D62" w:rsidRPr="00995B3D" w:rsidRDefault="00F20D62" w:rsidP="00995B3D">
      <w:pPr>
        <w:rPr>
          <w:rFonts w:cs="Arial"/>
        </w:rPr>
      </w:pPr>
    </w:p>
    <w:p w14:paraId="3809D6E0" w14:textId="48B2EF2F" w:rsidR="00762391" w:rsidRPr="00995B3D" w:rsidRDefault="00931D96" w:rsidP="00995B3D">
      <w:pPr>
        <w:rPr>
          <w:rFonts w:cs="Arial"/>
        </w:rPr>
      </w:pPr>
      <w:proofErr w:type="spellStart"/>
      <w:r w:rsidRPr="00995B3D">
        <w:rPr>
          <w:rFonts w:cs="Arial"/>
        </w:rPr>
        <w:t>Azshwanth</w:t>
      </w:r>
      <w:proofErr w:type="spellEnd"/>
      <w:r w:rsidRPr="00995B3D">
        <w:rPr>
          <w:rFonts w:cs="Arial"/>
        </w:rPr>
        <w:t xml:space="preserve"> and Sujatha</w:t>
      </w:r>
      <w:r w:rsidR="003F6B67" w:rsidRPr="00995B3D">
        <w:rPr>
          <w:rFonts w:cs="Arial"/>
        </w:rPr>
        <w:t xml:space="preserve"> have been looking into </w:t>
      </w:r>
      <w:r w:rsidR="00E33ECD" w:rsidRPr="00995B3D">
        <w:rPr>
          <w:rFonts w:cs="Arial"/>
        </w:rPr>
        <w:t>machine-learning</w:t>
      </w:r>
      <w:r w:rsidR="003F6B67" w:rsidRPr="00995B3D">
        <w:rPr>
          <w:rFonts w:cs="Arial"/>
        </w:rPr>
        <w:t xml:space="preserve"> methods for XSS attack prevention using algorit</w:t>
      </w:r>
      <w:r w:rsidR="00E82470" w:rsidRPr="00995B3D">
        <w:rPr>
          <w:rFonts w:cs="Arial"/>
        </w:rPr>
        <w:t>hms</w:t>
      </w:r>
      <w:r w:rsidRPr="00995B3D">
        <w:rPr>
          <w:rFonts w:cs="Arial"/>
        </w:rPr>
        <w:t xml:space="preserve"> </w:t>
      </w:r>
      <w:sdt>
        <w:sdtPr>
          <w:rPr>
            <w:rFonts w:cs="Arial"/>
          </w:rPr>
          <w:id w:val="-1346707216"/>
          <w:citation/>
        </w:sdtPr>
        <w:sdtEndPr/>
        <w:sdtContent>
          <w:r w:rsidR="001E789A" w:rsidRPr="00995B3D">
            <w:rPr>
              <w:rFonts w:cs="Arial"/>
            </w:rPr>
            <w:fldChar w:fldCharType="begin"/>
          </w:r>
          <w:r w:rsidR="001C0691" w:rsidRPr="00995B3D">
            <w:rPr>
              <w:rFonts w:cs="Arial"/>
            </w:rPr>
            <w:instrText xml:space="preserve">CITATION SKa20 \l 2057 </w:instrText>
          </w:r>
          <w:r w:rsidR="001E789A" w:rsidRPr="00995B3D">
            <w:rPr>
              <w:rFonts w:cs="Arial"/>
            </w:rPr>
            <w:fldChar w:fldCharType="separate"/>
          </w:r>
          <w:r w:rsidR="00D6244A" w:rsidRPr="00D6244A">
            <w:rPr>
              <w:rFonts w:cs="Arial"/>
              <w:noProof/>
            </w:rPr>
            <w:t>[7]</w:t>
          </w:r>
          <w:r w:rsidR="001E789A" w:rsidRPr="00995B3D">
            <w:rPr>
              <w:rFonts w:cs="Arial"/>
            </w:rPr>
            <w:fldChar w:fldCharType="end"/>
          </w:r>
        </w:sdtContent>
      </w:sdt>
      <w:r w:rsidR="00E25E42" w:rsidRPr="00995B3D">
        <w:rPr>
          <w:rFonts w:cs="Arial"/>
        </w:rPr>
        <w:t xml:space="preserve"> </w:t>
      </w:r>
      <w:r w:rsidR="00E33ECD" w:rsidRPr="00995B3D">
        <w:rPr>
          <w:rFonts w:cs="Arial"/>
        </w:rPr>
        <w:t xml:space="preserve">several </w:t>
      </w:r>
      <w:proofErr w:type="gramStart"/>
      <w:r w:rsidR="00E33ECD" w:rsidRPr="00995B3D">
        <w:rPr>
          <w:rFonts w:cs="Arial"/>
        </w:rPr>
        <w:t>machine</w:t>
      </w:r>
      <w:proofErr w:type="gramEnd"/>
      <w:r w:rsidR="00E33ECD" w:rsidRPr="00995B3D">
        <w:rPr>
          <w:rFonts w:cs="Arial"/>
        </w:rPr>
        <w:t xml:space="preserve"> learning algorithms, including the </w:t>
      </w:r>
      <w:r w:rsidR="00AE4ACF" w:rsidRPr="00995B3D">
        <w:rPr>
          <w:rFonts w:cs="Arial"/>
        </w:rPr>
        <w:t xml:space="preserve">naïve Bayesian </w:t>
      </w:r>
      <w:r w:rsidR="009647B0" w:rsidRPr="00995B3D">
        <w:rPr>
          <w:rFonts w:cs="Arial"/>
        </w:rPr>
        <w:t>classifier</w:t>
      </w:r>
      <w:r w:rsidR="00AE4ACF" w:rsidRPr="00995B3D">
        <w:rPr>
          <w:rFonts w:cs="Arial"/>
        </w:rPr>
        <w:t xml:space="preserve">, support vector </w:t>
      </w:r>
      <w:r w:rsidR="009647B0" w:rsidRPr="00995B3D">
        <w:rPr>
          <w:rFonts w:cs="Arial"/>
        </w:rPr>
        <w:t>method</w:t>
      </w:r>
      <w:r w:rsidR="00AE4ACF" w:rsidRPr="00995B3D">
        <w:rPr>
          <w:rFonts w:cs="Arial"/>
        </w:rPr>
        <w:t>, k-nearest neighbour and decision tree, have been evaluated for their effectiveness</w:t>
      </w:r>
      <w:r w:rsidR="009647B0" w:rsidRPr="00995B3D">
        <w:rPr>
          <w:rFonts w:cs="Arial"/>
        </w:rPr>
        <w:t xml:space="preserve"> in detecting XSS attacks. The </w:t>
      </w:r>
      <w:r w:rsidR="00517A3E" w:rsidRPr="00995B3D">
        <w:rPr>
          <w:rFonts w:cs="Arial"/>
        </w:rPr>
        <w:t xml:space="preserve">experiment </w:t>
      </w:r>
      <w:r w:rsidR="00F94297" w:rsidRPr="00995B3D">
        <w:rPr>
          <w:rFonts w:cs="Arial"/>
        </w:rPr>
        <w:t>demonstrated</w:t>
      </w:r>
      <w:r w:rsidR="00517A3E" w:rsidRPr="00995B3D">
        <w:rPr>
          <w:rFonts w:cs="Arial"/>
        </w:rPr>
        <w:t xml:space="preserve"> that the </w:t>
      </w:r>
      <w:r w:rsidR="00F94297" w:rsidRPr="00995B3D">
        <w:rPr>
          <w:rFonts w:cs="Arial"/>
        </w:rPr>
        <w:t>decision</w:t>
      </w:r>
      <w:r w:rsidR="00517A3E" w:rsidRPr="00995B3D">
        <w:rPr>
          <w:rFonts w:cs="Arial"/>
        </w:rPr>
        <w:t xml:space="preserve"> tree algorithm performed the best, achieving a detection rate of 93%.</w:t>
      </w:r>
    </w:p>
    <w:p w14:paraId="4C76AA0C" w14:textId="77777777" w:rsidR="00762391" w:rsidRPr="00995B3D" w:rsidRDefault="00762391" w:rsidP="00995B3D">
      <w:pPr>
        <w:rPr>
          <w:rFonts w:cs="Arial"/>
        </w:rPr>
      </w:pPr>
    </w:p>
    <w:p w14:paraId="3CF48F5A" w14:textId="76D58F7E" w:rsidR="007B56A2" w:rsidRPr="00995B3D" w:rsidRDefault="007B56A2" w:rsidP="00995B3D">
      <w:pPr>
        <w:rPr>
          <w:rFonts w:cs="Arial"/>
        </w:rPr>
      </w:pPr>
      <w:r w:rsidRPr="00995B3D">
        <w:rPr>
          <w:rFonts w:cs="Arial"/>
        </w:rPr>
        <w:t>Broken Authentication</w:t>
      </w:r>
    </w:p>
    <w:p w14:paraId="569ED855" w14:textId="77777777" w:rsidR="007B56A2" w:rsidRPr="00995B3D" w:rsidRDefault="007B56A2" w:rsidP="00995B3D">
      <w:pPr>
        <w:rPr>
          <w:rFonts w:cs="Arial"/>
        </w:rPr>
      </w:pPr>
    </w:p>
    <w:p w14:paraId="323D5F9E" w14:textId="3278019B" w:rsidR="007B56A2" w:rsidRPr="00995B3D" w:rsidRDefault="007B56A2" w:rsidP="00995B3D">
      <w:pPr>
        <w:rPr>
          <w:rFonts w:cs="Arial"/>
        </w:rPr>
      </w:pPr>
      <w:r w:rsidRPr="00995B3D">
        <w:rPr>
          <w:rFonts w:cs="Arial"/>
        </w:rPr>
        <w:t>Attack techniques and impact</w:t>
      </w:r>
    </w:p>
    <w:p w14:paraId="4680D9FD" w14:textId="77777777" w:rsidR="007B56A2" w:rsidRPr="00995B3D" w:rsidRDefault="007B56A2" w:rsidP="00995B3D">
      <w:pPr>
        <w:rPr>
          <w:rFonts w:cs="Arial"/>
        </w:rPr>
      </w:pPr>
    </w:p>
    <w:p w14:paraId="0A931389" w14:textId="7626EB94" w:rsidR="00127E15" w:rsidRPr="00995B3D" w:rsidRDefault="007A4BC8" w:rsidP="00995B3D">
      <w:pPr>
        <w:rPr>
          <w:rFonts w:cs="Arial"/>
        </w:rPr>
      </w:pPr>
      <w:r w:rsidRPr="00995B3D">
        <w:rPr>
          <w:rFonts w:cs="Arial"/>
        </w:rPr>
        <w:t xml:space="preserve">As Lee, </w:t>
      </w:r>
      <w:proofErr w:type="gramStart"/>
      <w:r w:rsidRPr="00995B3D">
        <w:rPr>
          <w:rFonts w:cs="Arial"/>
        </w:rPr>
        <w:t>Choi ,</w:t>
      </w:r>
      <w:proofErr w:type="gramEnd"/>
      <w:r w:rsidRPr="00995B3D">
        <w:rPr>
          <w:rFonts w:cs="Arial"/>
        </w:rPr>
        <w:t xml:space="preserve"> Yoon and Kim say, </w:t>
      </w:r>
      <w:sdt>
        <w:sdtPr>
          <w:rPr>
            <w:rFonts w:cs="Arial"/>
          </w:rPr>
          <w:id w:val="1088971132"/>
          <w:citation/>
        </w:sdtPr>
        <w:sdtEndPr/>
        <w:sdtContent>
          <w:r w:rsidR="00127E15" w:rsidRPr="00995B3D">
            <w:rPr>
              <w:rFonts w:cs="Arial"/>
            </w:rPr>
            <w:fldChar w:fldCharType="begin"/>
          </w:r>
          <w:r w:rsidR="00127E15" w:rsidRPr="00995B3D">
            <w:rPr>
              <w:rFonts w:cs="Arial"/>
            </w:rPr>
            <w:instrText xml:space="preserve"> CITATION JLe23 \l 2057 </w:instrText>
          </w:r>
          <w:r w:rsidR="00127E15" w:rsidRPr="00995B3D">
            <w:rPr>
              <w:rFonts w:cs="Arial"/>
            </w:rPr>
            <w:fldChar w:fldCharType="separate"/>
          </w:r>
          <w:r w:rsidR="00D6244A" w:rsidRPr="00D6244A">
            <w:rPr>
              <w:rFonts w:cs="Arial"/>
              <w:noProof/>
            </w:rPr>
            <w:t>[8]</w:t>
          </w:r>
          <w:r w:rsidR="00127E15" w:rsidRPr="00995B3D">
            <w:rPr>
              <w:rFonts w:cs="Arial"/>
            </w:rPr>
            <w:fldChar w:fldCharType="end"/>
          </w:r>
        </w:sdtContent>
      </w:sdt>
      <w:r w:rsidRPr="00995B3D">
        <w:rPr>
          <w:rFonts w:cs="Arial"/>
        </w:rPr>
        <w:t xml:space="preserve">, the objective </w:t>
      </w:r>
      <w:r w:rsidR="00702C7B" w:rsidRPr="00995B3D">
        <w:rPr>
          <w:rFonts w:cs="Arial"/>
        </w:rPr>
        <w:t xml:space="preserve">of the attacker is to expose personal data </w:t>
      </w:r>
      <w:r w:rsidR="001D7580" w:rsidRPr="00995B3D">
        <w:rPr>
          <w:rFonts w:cs="Arial"/>
        </w:rPr>
        <w:t>stored</w:t>
      </w:r>
      <w:r w:rsidR="00702C7B" w:rsidRPr="00995B3D">
        <w:rPr>
          <w:rFonts w:cs="Arial"/>
        </w:rPr>
        <w:t xml:space="preserve"> on the </w:t>
      </w:r>
      <w:r w:rsidR="001D7580" w:rsidRPr="00995B3D">
        <w:rPr>
          <w:rFonts w:cs="Arial"/>
        </w:rPr>
        <w:t>server</w:t>
      </w:r>
      <w:r w:rsidR="00702C7B" w:rsidRPr="00995B3D">
        <w:rPr>
          <w:rFonts w:cs="Arial"/>
        </w:rPr>
        <w:t xml:space="preserve"> and obtain access to resources without authentication.</w:t>
      </w:r>
      <w:r w:rsidR="001D7580" w:rsidRPr="00995B3D">
        <w:rPr>
          <w:rFonts w:cs="Arial"/>
        </w:rPr>
        <w:t xml:space="preserve"> </w:t>
      </w:r>
    </w:p>
    <w:p w14:paraId="61A89050" w14:textId="7727A5DF" w:rsidR="0066368D" w:rsidRPr="00995B3D" w:rsidRDefault="0066368D" w:rsidP="00995B3D">
      <w:pPr>
        <w:rPr>
          <w:rFonts w:cs="Arial"/>
        </w:rPr>
      </w:pPr>
      <w:r w:rsidRPr="00995B3D">
        <w:rPr>
          <w:rFonts w:cs="Arial"/>
        </w:rPr>
        <w:t xml:space="preserve">This shows that this could lead to </w:t>
      </w:r>
      <w:r w:rsidR="00965E46" w:rsidRPr="00995B3D">
        <w:rPr>
          <w:rFonts w:cs="Arial"/>
        </w:rPr>
        <w:t>the disruption</w:t>
      </w:r>
      <w:r w:rsidR="003444A6" w:rsidRPr="00995B3D">
        <w:rPr>
          <w:rFonts w:cs="Arial"/>
        </w:rPr>
        <w:t xml:space="preserve"> </w:t>
      </w:r>
      <w:r w:rsidR="00965E46" w:rsidRPr="00995B3D">
        <w:rPr>
          <w:rFonts w:cs="Arial"/>
        </w:rPr>
        <w:t>of</w:t>
      </w:r>
      <w:r w:rsidR="003444A6" w:rsidRPr="00995B3D">
        <w:rPr>
          <w:rFonts w:cs="Arial"/>
        </w:rPr>
        <w:t xml:space="preserve"> health care services, </w:t>
      </w:r>
      <w:r w:rsidR="00965E46" w:rsidRPr="00995B3D">
        <w:rPr>
          <w:rFonts w:cs="Arial"/>
        </w:rPr>
        <w:t>unauthorised access to patient records, manipulation of patient records.</w:t>
      </w:r>
    </w:p>
    <w:p w14:paraId="4E1D31CE" w14:textId="77777777" w:rsidR="0095521F" w:rsidRDefault="0095521F" w:rsidP="00995B3D">
      <w:pPr>
        <w:rPr>
          <w:rFonts w:cs="Arial"/>
        </w:rPr>
      </w:pPr>
    </w:p>
    <w:p w14:paraId="2B66C622" w14:textId="77777777" w:rsidR="00306FAE" w:rsidRDefault="00306FAE" w:rsidP="00995B3D">
      <w:pPr>
        <w:rPr>
          <w:rFonts w:cs="Arial"/>
        </w:rPr>
      </w:pPr>
    </w:p>
    <w:p w14:paraId="46989E2A" w14:textId="77777777" w:rsidR="00306FAE" w:rsidRDefault="00306FAE" w:rsidP="00995B3D">
      <w:pPr>
        <w:rPr>
          <w:rFonts w:cs="Arial"/>
        </w:rPr>
      </w:pPr>
    </w:p>
    <w:p w14:paraId="45FFC41D" w14:textId="77777777" w:rsidR="00306FAE" w:rsidRPr="00995B3D" w:rsidRDefault="00306FAE" w:rsidP="00995B3D">
      <w:pPr>
        <w:rPr>
          <w:rFonts w:cs="Arial"/>
        </w:rPr>
      </w:pPr>
    </w:p>
    <w:p w14:paraId="1975BA26" w14:textId="69ED78F5" w:rsidR="007B56A2" w:rsidRPr="00995B3D" w:rsidRDefault="008A455E" w:rsidP="00995B3D">
      <w:pPr>
        <w:rPr>
          <w:rFonts w:cs="Arial"/>
        </w:rPr>
      </w:pPr>
      <w:r w:rsidRPr="00995B3D">
        <w:rPr>
          <w:rFonts w:cs="Arial"/>
        </w:rPr>
        <w:lastRenderedPageBreak/>
        <w:t xml:space="preserve">As </w:t>
      </w:r>
      <w:r w:rsidR="00137102" w:rsidRPr="00995B3D">
        <w:rPr>
          <w:rFonts w:cs="Arial"/>
        </w:rPr>
        <w:t>Lee,</w:t>
      </w:r>
      <w:r w:rsidR="00AC4215" w:rsidRPr="00995B3D">
        <w:rPr>
          <w:rFonts w:cs="Arial"/>
        </w:rPr>
        <w:t xml:space="preserve"> </w:t>
      </w:r>
      <w:proofErr w:type="gramStart"/>
      <w:r w:rsidR="00137102" w:rsidRPr="00995B3D">
        <w:rPr>
          <w:rFonts w:cs="Arial"/>
        </w:rPr>
        <w:t>Choi</w:t>
      </w:r>
      <w:r w:rsidR="00AC4215" w:rsidRPr="00995B3D">
        <w:rPr>
          <w:rFonts w:cs="Arial"/>
        </w:rPr>
        <w:t xml:space="preserve"> </w:t>
      </w:r>
      <w:r w:rsidR="00137102" w:rsidRPr="00995B3D">
        <w:rPr>
          <w:rFonts w:cs="Arial"/>
        </w:rPr>
        <w:t>,</w:t>
      </w:r>
      <w:proofErr w:type="gramEnd"/>
      <w:r w:rsidR="00AC4215" w:rsidRPr="00995B3D">
        <w:rPr>
          <w:rFonts w:cs="Arial"/>
        </w:rPr>
        <w:t xml:space="preserve"> </w:t>
      </w:r>
      <w:r w:rsidR="00137102" w:rsidRPr="00995B3D">
        <w:rPr>
          <w:rFonts w:cs="Arial"/>
        </w:rPr>
        <w:t>Yoon and Kim</w:t>
      </w:r>
      <w:r w:rsidR="00AC4215" w:rsidRPr="00995B3D">
        <w:rPr>
          <w:rFonts w:cs="Arial"/>
        </w:rPr>
        <w:t xml:space="preserve"> </w:t>
      </w:r>
      <w:r w:rsidR="00127E15" w:rsidRPr="00995B3D">
        <w:rPr>
          <w:rFonts w:cs="Arial"/>
        </w:rPr>
        <w:t>go on to say,</w:t>
      </w:r>
      <w:r w:rsidR="00AC4215" w:rsidRPr="00995B3D">
        <w:rPr>
          <w:rFonts w:cs="Arial"/>
        </w:rPr>
        <w:t xml:space="preserve"> </w:t>
      </w:r>
      <w:sdt>
        <w:sdtPr>
          <w:rPr>
            <w:rFonts w:cs="Arial"/>
          </w:rPr>
          <w:id w:val="-2073410850"/>
          <w:citation/>
        </w:sdtPr>
        <w:sdtEndPr/>
        <w:sdtContent>
          <w:r w:rsidR="0065142A" w:rsidRPr="00995B3D">
            <w:rPr>
              <w:rFonts w:cs="Arial"/>
            </w:rPr>
            <w:fldChar w:fldCharType="begin"/>
          </w:r>
          <w:r w:rsidR="0065142A" w:rsidRPr="00995B3D">
            <w:rPr>
              <w:rFonts w:cs="Arial"/>
            </w:rPr>
            <w:instrText xml:space="preserve"> CITATION JLe23 \l 2057 </w:instrText>
          </w:r>
          <w:r w:rsidR="0065142A" w:rsidRPr="00995B3D">
            <w:rPr>
              <w:rFonts w:cs="Arial"/>
            </w:rPr>
            <w:fldChar w:fldCharType="separate"/>
          </w:r>
          <w:r w:rsidR="00D6244A" w:rsidRPr="00D6244A">
            <w:rPr>
              <w:rFonts w:cs="Arial"/>
              <w:noProof/>
            </w:rPr>
            <w:t>[8]</w:t>
          </w:r>
          <w:r w:rsidR="0065142A" w:rsidRPr="00995B3D">
            <w:rPr>
              <w:rFonts w:cs="Arial"/>
            </w:rPr>
            <w:fldChar w:fldCharType="end"/>
          </w:r>
        </w:sdtContent>
      </w:sdt>
      <w:r w:rsidR="00AC4215" w:rsidRPr="00995B3D">
        <w:rPr>
          <w:rFonts w:cs="Arial"/>
        </w:rPr>
        <w:t xml:space="preserve"> instances of </w:t>
      </w:r>
      <w:r w:rsidR="00CD571D" w:rsidRPr="00995B3D">
        <w:rPr>
          <w:rFonts w:cs="Arial"/>
        </w:rPr>
        <w:t>broken</w:t>
      </w:r>
      <w:r w:rsidR="008C0C92" w:rsidRPr="00995B3D">
        <w:rPr>
          <w:rFonts w:cs="Arial"/>
        </w:rPr>
        <w:t xml:space="preserve"> authentication are on the rise</w:t>
      </w:r>
      <w:r w:rsidR="001D1643" w:rsidRPr="00995B3D">
        <w:rPr>
          <w:rFonts w:cs="Arial"/>
        </w:rPr>
        <w:t xml:space="preserve">, as </w:t>
      </w:r>
      <w:r w:rsidR="00EB1471" w:rsidRPr="00995B3D">
        <w:rPr>
          <w:rFonts w:cs="Arial"/>
        </w:rPr>
        <w:t xml:space="preserve">there have </w:t>
      </w:r>
      <w:r w:rsidR="00F30AF6" w:rsidRPr="00995B3D">
        <w:rPr>
          <w:rFonts w:cs="Arial"/>
        </w:rPr>
        <w:t xml:space="preserve">been </w:t>
      </w:r>
      <w:r w:rsidR="00CD571D" w:rsidRPr="00995B3D">
        <w:rPr>
          <w:rFonts w:cs="Arial"/>
        </w:rPr>
        <w:t>incidents</w:t>
      </w:r>
      <w:r w:rsidR="00F30AF6" w:rsidRPr="00995B3D">
        <w:rPr>
          <w:rFonts w:cs="Arial"/>
        </w:rPr>
        <w:t xml:space="preserve"> in recent times. This could stem from flaws in </w:t>
      </w:r>
      <w:r w:rsidR="00CD571D" w:rsidRPr="00995B3D">
        <w:rPr>
          <w:rFonts w:cs="Arial"/>
        </w:rPr>
        <w:t>server</w:t>
      </w:r>
      <w:r w:rsidR="00F30AF6" w:rsidRPr="00995B3D">
        <w:rPr>
          <w:rFonts w:cs="Arial"/>
        </w:rPr>
        <w:t xml:space="preserve"> implementation as well as </w:t>
      </w:r>
      <w:r w:rsidR="00CD571D" w:rsidRPr="00995B3D">
        <w:rPr>
          <w:rFonts w:cs="Arial"/>
        </w:rPr>
        <w:t>users'</w:t>
      </w:r>
      <w:r w:rsidR="00F30AF6" w:rsidRPr="00995B3D">
        <w:rPr>
          <w:rFonts w:cs="Arial"/>
        </w:rPr>
        <w:t xml:space="preserve"> lack of </w:t>
      </w:r>
      <w:r w:rsidR="00E64401" w:rsidRPr="00995B3D">
        <w:rPr>
          <w:rFonts w:cs="Arial"/>
        </w:rPr>
        <w:t xml:space="preserve">knowledge in managing their </w:t>
      </w:r>
      <w:r w:rsidR="00CD571D" w:rsidRPr="00995B3D">
        <w:rPr>
          <w:rFonts w:cs="Arial"/>
        </w:rPr>
        <w:t>credentials</w:t>
      </w:r>
      <w:r w:rsidR="00E64401" w:rsidRPr="00995B3D">
        <w:rPr>
          <w:rFonts w:cs="Arial"/>
        </w:rPr>
        <w:t xml:space="preserve"> </w:t>
      </w:r>
      <w:r w:rsidR="00CD571D" w:rsidRPr="00995B3D">
        <w:rPr>
          <w:rFonts w:cs="Arial"/>
        </w:rPr>
        <w:t>effectively</w:t>
      </w:r>
      <w:r w:rsidR="00E64401" w:rsidRPr="00995B3D">
        <w:rPr>
          <w:rFonts w:cs="Arial"/>
        </w:rPr>
        <w:t xml:space="preserve">. Despite servers offering a range of authentication methods to enhance the </w:t>
      </w:r>
      <w:r w:rsidR="00CD571D" w:rsidRPr="00995B3D">
        <w:rPr>
          <w:rFonts w:cs="Arial"/>
        </w:rPr>
        <w:t>user's</w:t>
      </w:r>
      <w:r w:rsidR="00E64401" w:rsidRPr="00995B3D">
        <w:rPr>
          <w:rFonts w:cs="Arial"/>
        </w:rPr>
        <w:t xml:space="preserve"> </w:t>
      </w:r>
      <w:r w:rsidR="00CD571D" w:rsidRPr="00995B3D">
        <w:rPr>
          <w:rFonts w:cs="Arial"/>
        </w:rPr>
        <w:t>experience</w:t>
      </w:r>
      <w:r w:rsidR="00E64401" w:rsidRPr="00995B3D">
        <w:rPr>
          <w:rFonts w:cs="Arial"/>
        </w:rPr>
        <w:t xml:space="preserve">, the </w:t>
      </w:r>
      <w:r w:rsidR="00CD571D" w:rsidRPr="00995B3D">
        <w:rPr>
          <w:rFonts w:cs="Arial"/>
        </w:rPr>
        <w:t>risks</w:t>
      </w:r>
      <w:r w:rsidR="00E64401" w:rsidRPr="00995B3D">
        <w:rPr>
          <w:rFonts w:cs="Arial"/>
        </w:rPr>
        <w:t xml:space="preserve"> that are associated with these </w:t>
      </w:r>
      <w:r w:rsidR="00CD571D" w:rsidRPr="00995B3D">
        <w:rPr>
          <w:rFonts w:cs="Arial"/>
        </w:rPr>
        <w:t>methods</w:t>
      </w:r>
      <w:r w:rsidR="00E64401" w:rsidRPr="00995B3D">
        <w:rPr>
          <w:rFonts w:cs="Arial"/>
        </w:rPr>
        <w:t xml:space="preserve"> re </w:t>
      </w:r>
      <w:r w:rsidR="00CD571D" w:rsidRPr="00995B3D">
        <w:rPr>
          <w:rFonts w:cs="Arial"/>
        </w:rPr>
        <w:t>evolving and pose a threat to users' accounts.</w:t>
      </w:r>
    </w:p>
    <w:p w14:paraId="5AB53B6B" w14:textId="77777777" w:rsidR="0091471A" w:rsidRPr="00995B3D" w:rsidRDefault="0091471A" w:rsidP="00995B3D">
      <w:pPr>
        <w:rPr>
          <w:rFonts w:cs="Arial"/>
        </w:rPr>
      </w:pPr>
    </w:p>
    <w:p w14:paraId="718BC157" w14:textId="104562AF" w:rsidR="0091471A" w:rsidRPr="00995B3D" w:rsidRDefault="00B44664" w:rsidP="00995B3D">
      <w:pPr>
        <w:rPr>
          <w:rFonts w:cs="Arial"/>
        </w:rPr>
      </w:pPr>
      <w:r w:rsidRPr="00995B3D">
        <w:rPr>
          <w:rFonts w:cs="Arial"/>
        </w:rPr>
        <w:t>Securing authentication mechanisms</w:t>
      </w:r>
    </w:p>
    <w:p w14:paraId="6070AA26" w14:textId="3D4CDB7D" w:rsidR="00B44664" w:rsidRPr="00995B3D" w:rsidRDefault="00587ECB" w:rsidP="00995B3D">
      <w:pPr>
        <w:rPr>
          <w:rFonts w:cs="Arial"/>
        </w:rPr>
      </w:pPr>
      <w:r w:rsidRPr="00995B3D">
        <w:rPr>
          <w:rFonts w:cs="Arial"/>
        </w:rPr>
        <w:t xml:space="preserve">Lakh, </w:t>
      </w:r>
      <w:proofErr w:type="spellStart"/>
      <w:r w:rsidRPr="00995B3D">
        <w:rPr>
          <w:rFonts w:cs="Arial"/>
        </w:rPr>
        <w:t>Nyemkova</w:t>
      </w:r>
      <w:proofErr w:type="spellEnd"/>
      <w:r w:rsidRPr="00995B3D">
        <w:rPr>
          <w:rFonts w:cs="Arial"/>
        </w:rPr>
        <w:t xml:space="preserve">, </w:t>
      </w:r>
      <w:proofErr w:type="spellStart"/>
      <w:r w:rsidRPr="00995B3D">
        <w:rPr>
          <w:rFonts w:cs="Arial"/>
        </w:rPr>
        <w:t>Piskozub</w:t>
      </w:r>
      <w:proofErr w:type="spellEnd"/>
      <w:r w:rsidRPr="00995B3D">
        <w:rPr>
          <w:rFonts w:cs="Arial"/>
        </w:rPr>
        <w:t xml:space="preserve"> and </w:t>
      </w:r>
      <w:proofErr w:type="spellStart"/>
      <w:r w:rsidR="009C2F86" w:rsidRPr="00995B3D">
        <w:rPr>
          <w:rFonts w:cs="Arial"/>
        </w:rPr>
        <w:t>Yanishevskyi</w:t>
      </w:r>
      <w:proofErr w:type="spellEnd"/>
      <w:r w:rsidR="009C2F86" w:rsidRPr="00995B3D">
        <w:rPr>
          <w:rFonts w:cs="Arial"/>
        </w:rPr>
        <w:t xml:space="preserve"> have</w:t>
      </w:r>
      <w:r w:rsidR="006F349E" w:rsidRPr="00995B3D">
        <w:rPr>
          <w:rFonts w:cs="Arial"/>
        </w:rPr>
        <w:t xml:space="preserve"> investigated </w:t>
      </w:r>
      <w:sdt>
        <w:sdtPr>
          <w:rPr>
            <w:rFonts w:cs="Arial"/>
          </w:rPr>
          <w:id w:val="-2094000466"/>
          <w:citation/>
        </w:sdtPr>
        <w:sdtEndPr/>
        <w:sdtContent>
          <w:r w:rsidR="005F485D" w:rsidRPr="00995B3D">
            <w:rPr>
              <w:rFonts w:cs="Arial"/>
            </w:rPr>
            <w:fldChar w:fldCharType="begin"/>
          </w:r>
          <w:r w:rsidR="005F485D" w:rsidRPr="00995B3D">
            <w:rPr>
              <w:rFonts w:cs="Arial"/>
            </w:rPr>
            <w:instrText xml:space="preserve"> CITATION YLa21 \l 2057 </w:instrText>
          </w:r>
          <w:r w:rsidR="005F485D" w:rsidRPr="00995B3D">
            <w:rPr>
              <w:rFonts w:cs="Arial"/>
            </w:rPr>
            <w:fldChar w:fldCharType="separate"/>
          </w:r>
          <w:r w:rsidR="00D6244A" w:rsidRPr="00D6244A">
            <w:rPr>
              <w:rFonts w:cs="Arial"/>
              <w:noProof/>
            </w:rPr>
            <w:t>[9]</w:t>
          </w:r>
          <w:r w:rsidR="005F485D" w:rsidRPr="00995B3D">
            <w:rPr>
              <w:rFonts w:cs="Arial"/>
            </w:rPr>
            <w:fldChar w:fldCharType="end"/>
          </w:r>
        </w:sdtContent>
      </w:sdt>
      <w:r w:rsidR="006F349E" w:rsidRPr="00995B3D">
        <w:rPr>
          <w:rFonts w:cs="Arial"/>
        </w:rPr>
        <w:t xml:space="preserve"> testing for vulnerabilities through brute force attacks</w:t>
      </w:r>
      <w:r w:rsidR="001C3C6D" w:rsidRPr="00995B3D">
        <w:rPr>
          <w:rFonts w:cs="Arial"/>
        </w:rPr>
        <w:t xml:space="preserve"> against resources using HTTPS basic </w:t>
      </w:r>
      <w:r w:rsidR="0092344F" w:rsidRPr="00995B3D">
        <w:rPr>
          <w:rFonts w:cs="Arial"/>
        </w:rPr>
        <w:t xml:space="preserve">authentication </w:t>
      </w:r>
      <w:r w:rsidR="009C2F86" w:rsidRPr="00995B3D">
        <w:rPr>
          <w:rFonts w:cs="Arial"/>
        </w:rPr>
        <w:t>vulnerabilities</w:t>
      </w:r>
      <w:r w:rsidR="0092344F" w:rsidRPr="00995B3D">
        <w:rPr>
          <w:rFonts w:cs="Arial"/>
        </w:rPr>
        <w:t xml:space="preserve"> in public resources are proactive </w:t>
      </w:r>
      <w:r w:rsidR="009C2F86" w:rsidRPr="00995B3D">
        <w:rPr>
          <w:rFonts w:cs="Arial"/>
        </w:rPr>
        <w:t>measures</w:t>
      </w:r>
      <w:r w:rsidR="0092344F" w:rsidRPr="00995B3D">
        <w:rPr>
          <w:rFonts w:cs="Arial"/>
        </w:rPr>
        <w:t xml:space="preserve"> to prevent malicious activities. </w:t>
      </w:r>
      <w:r w:rsidR="009C2F86" w:rsidRPr="00995B3D">
        <w:rPr>
          <w:rFonts w:cs="Arial"/>
        </w:rPr>
        <w:t>Employing</w:t>
      </w:r>
      <w:r w:rsidR="0092344F" w:rsidRPr="00995B3D">
        <w:rPr>
          <w:rFonts w:cs="Arial"/>
        </w:rPr>
        <w:t xml:space="preserve"> a bot </w:t>
      </w:r>
      <w:r w:rsidR="009C2F86" w:rsidRPr="00995B3D">
        <w:rPr>
          <w:rFonts w:cs="Arial"/>
        </w:rPr>
        <w:t>class</w:t>
      </w:r>
      <w:r w:rsidR="0092344F" w:rsidRPr="00995B3D">
        <w:rPr>
          <w:rFonts w:cs="Arial"/>
        </w:rPr>
        <w:t xml:space="preserve"> in the implementation</w:t>
      </w:r>
      <w:r w:rsidR="009C2F86" w:rsidRPr="00995B3D">
        <w:rPr>
          <w:rFonts w:cs="Arial"/>
        </w:rPr>
        <w:t xml:space="preserve"> can effectively block potential </w:t>
      </w:r>
      <w:r w:rsidR="00492498" w:rsidRPr="00995B3D">
        <w:rPr>
          <w:rFonts w:cs="Arial"/>
        </w:rPr>
        <w:t>avenues</w:t>
      </w:r>
      <w:r w:rsidR="009C2F86" w:rsidRPr="00995B3D">
        <w:rPr>
          <w:rFonts w:cs="Arial"/>
        </w:rPr>
        <w:t xml:space="preserve"> for brute force attacks, thus enhancing overall security measures.</w:t>
      </w:r>
    </w:p>
    <w:p w14:paraId="102B7BB0" w14:textId="77777777" w:rsidR="006643F6" w:rsidRPr="00995B3D" w:rsidRDefault="006643F6" w:rsidP="00995B3D">
      <w:pPr>
        <w:rPr>
          <w:rFonts w:cs="Arial"/>
        </w:rPr>
      </w:pPr>
    </w:p>
    <w:p w14:paraId="2B30ACC6" w14:textId="41E14383" w:rsidR="005E55CA" w:rsidRPr="00995B3D" w:rsidRDefault="005E55CA" w:rsidP="00995B3D">
      <w:pPr>
        <w:pStyle w:val="ListParagraph"/>
        <w:numPr>
          <w:ilvl w:val="1"/>
          <w:numId w:val="7"/>
        </w:numPr>
        <w:rPr>
          <w:rFonts w:cs="Arial"/>
        </w:rPr>
      </w:pPr>
      <w:r w:rsidRPr="00995B3D">
        <w:rPr>
          <w:rFonts w:cs="Arial"/>
        </w:rPr>
        <w:t>vulnerabilities found in the NHS system</w:t>
      </w:r>
    </w:p>
    <w:p w14:paraId="2500DD05" w14:textId="353B244D" w:rsidR="005E55CA" w:rsidRPr="00995B3D" w:rsidRDefault="005E55CA" w:rsidP="00995B3D">
      <w:pPr>
        <w:rPr>
          <w:rFonts w:cs="Arial"/>
        </w:rPr>
      </w:pPr>
    </w:p>
    <w:p w14:paraId="0FE6F830" w14:textId="0CAFA761" w:rsidR="005E55CA" w:rsidRPr="00995B3D" w:rsidRDefault="005E55CA" w:rsidP="00995B3D">
      <w:pPr>
        <w:rPr>
          <w:rFonts w:cs="Arial"/>
        </w:rPr>
      </w:pPr>
      <w:r w:rsidRPr="00995B3D">
        <w:rPr>
          <w:rFonts w:cs="Arial"/>
        </w:rPr>
        <w:t xml:space="preserve">the penetration test conducted by a third party identified the following key vulnerabilities. </w:t>
      </w:r>
    </w:p>
    <w:p w14:paraId="23743ADF" w14:textId="77777777" w:rsidR="002B2F63" w:rsidRPr="00995B3D" w:rsidRDefault="002B2F63" w:rsidP="00995B3D">
      <w:pPr>
        <w:rPr>
          <w:rFonts w:cs="Arial"/>
        </w:rPr>
      </w:pPr>
    </w:p>
    <w:p w14:paraId="3F92EFA2" w14:textId="199E2352" w:rsidR="002B2F63" w:rsidRPr="00995B3D" w:rsidRDefault="00DA7AF1" w:rsidP="00995B3D">
      <w:pPr>
        <w:pStyle w:val="ListParagraph"/>
        <w:numPr>
          <w:ilvl w:val="0"/>
          <w:numId w:val="39"/>
        </w:numPr>
        <w:rPr>
          <w:rFonts w:cs="Arial"/>
        </w:rPr>
      </w:pPr>
      <w:r w:rsidRPr="00995B3D">
        <w:rPr>
          <w:rFonts w:cs="Arial"/>
        </w:rPr>
        <w:t>Client-side</w:t>
      </w:r>
      <w:r w:rsidR="002B2F63" w:rsidRPr="00995B3D">
        <w:rPr>
          <w:rFonts w:cs="Arial"/>
        </w:rPr>
        <w:t xml:space="preserve"> control weaknesses</w:t>
      </w:r>
    </w:p>
    <w:p w14:paraId="777A3A06" w14:textId="434457A2" w:rsidR="002B2F63" w:rsidRPr="00995B3D" w:rsidRDefault="002B2F63" w:rsidP="00995B3D">
      <w:pPr>
        <w:pStyle w:val="ListParagraph"/>
        <w:numPr>
          <w:ilvl w:val="0"/>
          <w:numId w:val="39"/>
        </w:numPr>
        <w:rPr>
          <w:rFonts w:cs="Arial"/>
        </w:rPr>
      </w:pPr>
      <w:r w:rsidRPr="00995B3D">
        <w:rPr>
          <w:rFonts w:cs="Arial"/>
        </w:rPr>
        <w:t>Outdated/ unsupported software</w:t>
      </w:r>
    </w:p>
    <w:p w14:paraId="27F10ADB" w14:textId="218B5E7B" w:rsidR="002B2F63" w:rsidRPr="00995B3D" w:rsidRDefault="002B2F63" w:rsidP="00995B3D">
      <w:pPr>
        <w:pStyle w:val="ListParagraph"/>
        <w:numPr>
          <w:ilvl w:val="0"/>
          <w:numId w:val="39"/>
        </w:numPr>
        <w:rPr>
          <w:rFonts w:cs="Arial"/>
        </w:rPr>
      </w:pPr>
      <w:r w:rsidRPr="00995B3D">
        <w:rPr>
          <w:rFonts w:cs="Arial"/>
        </w:rPr>
        <w:t>TLS Session cookie without a secure flag set</w:t>
      </w:r>
    </w:p>
    <w:p w14:paraId="7243D2ED" w14:textId="0CA7BC1C" w:rsidR="002B2F63" w:rsidRPr="00995B3D" w:rsidRDefault="002B2F63" w:rsidP="00995B3D">
      <w:pPr>
        <w:pStyle w:val="ListParagraph"/>
        <w:numPr>
          <w:ilvl w:val="0"/>
          <w:numId w:val="39"/>
        </w:numPr>
        <w:rPr>
          <w:rFonts w:cs="Arial"/>
        </w:rPr>
      </w:pPr>
      <w:r w:rsidRPr="00995B3D">
        <w:rPr>
          <w:rFonts w:cs="Arial"/>
        </w:rPr>
        <w:t>Single-factor authentication</w:t>
      </w:r>
    </w:p>
    <w:p w14:paraId="2B14EC7A" w14:textId="1B01DD6F" w:rsidR="002A226A" w:rsidRPr="00995B3D" w:rsidRDefault="002B2F63" w:rsidP="00995B3D">
      <w:pPr>
        <w:pStyle w:val="ListParagraph"/>
        <w:numPr>
          <w:ilvl w:val="0"/>
          <w:numId w:val="39"/>
        </w:numPr>
        <w:rPr>
          <w:rFonts w:cs="Arial"/>
        </w:rPr>
      </w:pPr>
      <w:r w:rsidRPr="00995B3D">
        <w:rPr>
          <w:rFonts w:cs="Arial"/>
        </w:rPr>
        <w:t>Weak password policy</w:t>
      </w:r>
    </w:p>
    <w:p w14:paraId="47758B9E" w14:textId="77777777" w:rsidR="00746661" w:rsidRPr="00995B3D" w:rsidRDefault="00746661" w:rsidP="00995B3D">
      <w:pPr>
        <w:pStyle w:val="ListParagraph"/>
        <w:rPr>
          <w:rFonts w:cs="Arial"/>
        </w:rPr>
      </w:pPr>
    </w:p>
    <w:p w14:paraId="1DB4FF94" w14:textId="3A9139B0" w:rsidR="002B2F63" w:rsidRPr="00995B3D" w:rsidRDefault="005A13D5" w:rsidP="00995B3D">
      <w:pPr>
        <w:rPr>
          <w:rFonts w:cs="Arial"/>
        </w:rPr>
      </w:pPr>
      <w:r w:rsidRPr="00995B3D">
        <w:rPr>
          <w:rFonts w:cs="Arial"/>
        </w:rPr>
        <w:t xml:space="preserve">2.3.1 </w:t>
      </w:r>
      <w:r w:rsidR="002B2F63" w:rsidRPr="00995B3D">
        <w:rPr>
          <w:rFonts w:cs="Arial"/>
        </w:rPr>
        <w:t xml:space="preserve">These vulnerabilities are </w:t>
      </w:r>
      <w:r w:rsidR="00746661" w:rsidRPr="00995B3D">
        <w:rPr>
          <w:rFonts w:cs="Arial"/>
        </w:rPr>
        <w:t>compared</w:t>
      </w:r>
      <w:r w:rsidR="002B2F63" w:rsidRPr="00995B3D">
        <w:rPr>
          <w:rFonts w:cs="Arial"/>
        </w:rPr>
        <w:t xml:space="preserve"> with the OWASP Top 10 </w:t>
      </w:r>
      <w:r w:rsidR="00746661" w:rsidRPr="00995B3D">
        <w:rPr>
          <w:rFonts w:cs="Arial"/>
        </w:rPr>
        <w:t>to</w:t>
      </w:r>
      <w:r w:rsidR="002B2F63" w:rsidRPr="00995B3D">
        <w:rPr>
          <w:rFonts w:cs="Arial"/>
        </w:rPr>
        <w:t xml:space="preserve"> </w:t>
      </w:r>
      <w:r w:rsidR="002A226A" w:rsidRPr="00995B3D">
        <w:rPr>
          <w:rFonts w:cs="Arial"/>
        </w:rPr>
        <w:t>determine their severity and relevance.</w:t>
      </w:r>
    </w:p>
    <w:p w14:paraId="7B87E60B" w14:textId="77777777" w:rsidR="00606B47" w:rsidRPr="00995B3D" w:rsidRDefault="00606B47" w:rsidP="00995B3D">
      <w:pPr>
        <w:rPr>
          <w:rFonts w:cs="Arial"/>
        </w:rPr>
      </w:pPr>
    </w:p>
    <w:p w14:paraId="258C0056" w14:textId="0C325274" w:rsidR="00394408" w:rsidRPr="00995B3D" w:rsidRDefault="004B5070" w:rsidP="00995B3D">
      <w:pPr>
        <w:rPr>
          <w:rFonts w:cs="Arial"/>
        </w:rPr>
      </w:pPr>
      <w:r w:rsidRPr="00995B3D">
        <w:rPr>
          <w:rFonts w:cs="Arial"/>
        </w:rPr>
        <w:t>Client-side control weaknesses</w:t>
      </w:r>
      <w:r w:rsidR="00266A50" w:rsidRPr="00995B3D">
        <w:rPr>
          <w:rFonts w:cs="Arial"/>
        </w:rPr>
        <w:t xml:space="preserve"> (A05:2021-Security Misconfiguration and A04:2021-Insecure Design)</w:t>
      </w:r>
    </w:p>
    <w:p w14:paraId="531FEEDF" w14:textId="77777777" w:rsidR="00266A50" w:rsidRPr="00995B3D" w:rsidRDefault="00266A50" w:rsidP="00995B3D">
      <w:pPr>
        <w:rPr>
          <w:rFonts w:cs="Arial"/>
        </w:rPr>
      </w:pPr>
    </w:p>
    <w:p w14:paraId="45711114" w14:textId="246DCE87" w:rsidR="00266A50" w:rsidRPr="00995B3D" w:rsidRDefault="00266A50" w:rsidP="00995B3D">
      <w:pPr>
        <w:rPr>
          <w:rFonts w:cs="Arial"/>
        </w:rPr>
      </w:pPr>
      <w:r w:rsidRPr="00995B3D">
        <w:rPr>
          <w:rFonts w:cs="Arial"/>
        </w:rPr>
        <w:lastRenderedPageBreak/>
        <w:t>The reliance on client-side controls in the NHS s</w:t>
      </w:r>
      <w:r w:rsidR="00AD38FD" w:rsidRPr="00995B3D">
        <w:rPr>
          <w:rFonts w:cs="Arial"/>
        </w:rPr>
        <w:t xml:space="preserve">ystem </w:t>
      </w:r>
      <w:r w:rsidR="00DA7AF1" w:rsidRPr="00995B3D">
        <w:rPr>
          <w:rFonts w:cs="Arial"/>
        </w:rPr>
        <w:t>is aligned with both security misconfiguration and insecure design. These vulnerabilities occur when security is incorrectly or insufficiently configured, allowing attacks to bypass protection or exploit design flaws.</w:t>
      </w:r>
      <w:r w:rsidR="005A13D5" w:rsidRPr="00995B3D">
        <w:rPr>
          <w:rFonts w:cs="Arial"/>
        </w:rPr>
        <w:t xml:space="preserve"> </w:t>
      </w:r>
      <w:r w:rsidR="003F6938" w:rsidRPr="00995B3D">
        <w:rPr>
          <w:rFonts w:cs="Arial"/>
        </w:rPr>
        <w:t xml:space="preserve">As </w:t>
      </w:r>
      <w:r w:rsidR="00B60DC9" w:rsidRPr="00995B3D">
        <w:rPr>
          <w:rFonts w:cs="Arial"/>
        </w:rPr>
        <w:t>is stated</w:t>
      </w:r>
      <w:r w:rsidR="003F6938" w:rsidRPr="00995B3D">
        <w:rPr>
          <w:rFonts w:cs="Arial"/>
        </w:rPr>
        <w:t xml:space="preserve"> on the OWASP website</w:t>
      </w:r>
      <w:r w:rsidR="004B11BA" w:rsidRPr="00995B3D">
        <w:rPr>
          <w:rFonts w:cs="Arial"/>
        </w:rPr>
        <w:t xml:space="preserve"> </w:t>
      </w:r>
      <w:sdt>
        <w:sdtPr>
          <w:rPr>
            <w:rFonts w:cs="Arial"/>
          </w:rPr>
          <w:id w:val="-1212955831"/>
          <w:citation/>
        </w:sdtPr>
        <w:sdtEndPr/>
        <w:sdtContent>
          <w:r w:rsidR="004B11BA" w:rsidRPr="00995B3D">
            <w:rPr>
              <w:rFonts w:cs="Arial"/>
            </w:rPr>
            <w:fldChar w:fldCharType="begin"/>
          </w:r>
          <w:r w:rsidR="004B11BA" w:rsidRPr="00995B3D">
            <w:rPr>
              <w:rFonts w:cs="Arial"/>
            </w:rPr>
            <w:instrText xml:space="preserve"> CITATION OWA24 \l 2057 </w:instrText>
          </w:r>
          <w:r w:rsidR="004B11BA" w:rsidRPr="00995B3D">
            <w:rPr>
              <w:rFonts w:cs="Arial"/>
            </w:rPr>
            <w:fldChar w:fldCharType="separate"/>
          </w:r>
          <w:r w:rsidR="00D6244A" w:rsidRPr="00D6244A">
            <w:rPr>
              <w:rFonts w:cs="Arial"/>
              <w:noProof/>
            </w:rPr>
            <w:t>[1]</w:t>
          </w:r>
          <w:r w:rsidR="004B11BA" w:rsidRPr="00995B3D">
            <w:rPr>
              <w:rFonts w:cs="Arial"/>
            </w:rPr>
            <w:fldChar w:fldCharType="end"/>
          </w:r>
        </w:sdtContent>
      </w:sdt>
      <w:r w:rsidR="004B11BA" w:rsidRPr="00995B3D">
        <w:rPr>
          <w:rFonts w:cs="Arial"/>
        </w:rPr>
        <w:t xml:space="preserve">, inadequate security </w:t>
      </w:r>
      <w:r w:rsidR="00B60DC9" w:rsidRPr="00995B3D">
        <w:rPr>
          <w:rFonts w:cs="Arial"/>
        </w:rPr>
        <w:t>measures</w:t>
      </w:r>
      <w:r w:rsidR="004B11BA" w:rsidRPr="00995B3D">
        <w:rPr>
          <w:rFonts w:cs="Arial"/>
        </w:rPr>
        <w:t xml:space="preserve"> and design flaw</w:t>
      </w:r>
      <w:r w:rsidR="008841EF" w:rsidRPr="00995B3D">
        <w:rPr>
          <w:rFonts w:cs="Arial"/>
        </w:rPr>
        <w:t xml:space="preserve">s in </w:t>
      </w:r>
      <w:r w:rsidR="00B60DC9" w:rsidRPr="00995B3D">
        <w:rPr>
          <w:rFonts w:cs="Arial"/>
        </w:rPr>
        <w:t>applications</w:t>
      </w:r>
      <w:r w:rsidR="008841EF" w:rsidRPr="00995B3D">
        <w:rPr>
          <w:rFonts w:cs="Arial"/>
        </w:rPr>
        <w:t xml:space="preserve"> can lead to common vulnerabilities like misconfiguration and insecure design</w:t>
      </w:r>
      <w:r w:rsidR="00B60DC9" w:rsidRPr="00995B3D">
        <w:rPr>
          <w:rFonts w:cs="Arial"/>
        </w:rPr>
        <w:t>. Which can be exploited by hackers.</w:t>
      </w:r>
      <w:r w:rsidR="004B11BA" w:rsidRPr="00995B3D">
        <w:rPr>
          <w:rFonts w:cs="Arial"/>
        </w:rPr>
        <w:t xml:space="preserve"> </w:t>
      </w:r>
    </w:p>
    <w:p w14:paraId="05349762" w14:textId="77777777" w:rsidR="005A13D5" w:rsidRPr="00995B3D" w:rsidRDefault="005A13D5" w:rsidP="00995B3D">
      <w:pPr>
        <w:rPr>
          <w:rFonts w:cs="Arial"/>
        </w:rPr>
      </w:pPr>
    </w:p>
    <w:p w14:paraId="3620CC6C" w14:textId="58BEC510" w:rsidR="005A13D5" w:rsidRPr="00995B3D" w:rsidRDefault="005A13D5" w:rsidP="00995B3D">
      <w:pPr>
        <w:rPr>
          <w:rFonts w:cs="Arial"/>
        </w:rPr>
      </w:pPr>
      <w:r w:rsidRPr="00995B3D">
        <w:rPr>
          <w:rFonts w:cs="Arial"/>
        </w:rPr>
        <w:t xml:space="preserve">2.3.2 </w:t>
      </w:r>
      <w:r w:rsidR="007F209B" w:rsidRPr="00995B3D">
        <w:rPr>
          <w:rFonts w:cs="Arial"/>
        </w:rPr>
        <w:t>Outdated/ unsupported software A06:2021-Vulnerable and Outdated Components)</w:t>
      </w:r>
    </w:p>
    <w:p w14:paraId="42F47066" w14:textId="77777777" w:rsidR="007F209B" w:rsidRPr="00995B3D" w:rsidRDefault="007F209B" w:rsidP="00995B3D">
      <w:pPr>
        <w:rPr>
          <w:rFonts w:cs="Arial"/>
        </w:rPr>
      </w:pPr>
    </w:p>
    <w:p w14:paraId="3A5469C3" w14:textId="6334AE87" w:rsidR="007F209B" w:rsidRPr="00995B3D" w:rsidRDefault="007F209B" w:rsidP="00995B3D">
      <w:pPr>
        <w:rPr>
          <w:rFonts w:cs="Arial"/>
        </w:rPr>
      </w:pPr>
      <w:r w:rsidRPr="00995B3D">
        <w:rPr>
          <w:rFonts w:cs="Arial"/>
        </w:rPr>
        <w:t>The use of outdate</w:t>
      </w:r>
      <w:r w:rsidR="00550474" w:rsidRPr="00995B3D">
        <w:rPr>
          <w:rFonts w:cs="Arial"/>
        </w:rPr>
        <w:t xml:space="preserve">d or unsupported </w:t>
      </w:r>
      <w:r w:rsidR="008F1591" w:rsidRPr="00995B3D">
        <w:rPr>
          <w:rFonts w:cs="Arial"/>
        </w:rPr>
        <w:t>software</w:t>
      </w:r>
      <w:r w:rsidR="00550474" w:rsidRPr="00995B3D">
        <w:rPr>
          <w:rFonts w:cs="Arial"/>
        </w:rPr>
        <w:t xml:space="preserve"> in the NHS system aligns directly with </w:t>
      </w:r>
      <w:r w:rsidR="008F1591" w:rsidRPr="00995B3D">
        <w:rPr>
          <w:rFonts w:cs="Arial"/>
        </w:rPr>
        <w:t>A06. This vulnerability is particularly dangerous as it exposes the system to known exploits that hackers can easily exploit.</w:t>
      </w:r>
    </w:p>
    <w:p w14:paraId="67A74167" w14:textId="77777777" w:rsidR="005E0A21" w:rsidRPr="00995B3D" w:rsidRDefault="005E0A21" w:rsidP="00995B3D">
      <w:pPr>
        <w:rPr>
          <w:rFonts w:cs="Arial"/>
        </w:rPr>
      </w:pPr>
    </w:p>
    <w:p w14:paraId="2E3D6CFE" w14:textId="11B33313" w:rsidR="005E0A21" w:rsidRPr="00995B3D" w:rsidRDefault="005E0A21" w:rsidP="00995B3D">
      <w:pPr>
        <w:rPr>
          <w:rFonts w:cs="Arial"/>
        </w:rPr>
      </w:pPr>
      <w:r w:rsidRPr="00995B3D">
        <w:rPr>
          <w:rFonts w:cs="Arial"/>
        </w:rPr>
        <w:t xml:space="preserve">2.3.3 TLS session cookies without a secure flag </w:t>
      </w:r>
      <w:r w:rsidR="00B83520" w:rsidRPr="00995B3D">
        <w:rPr>
          <w:rFonts w:cs="Arial"/>
        </w:rPr>
        <w:t>(A02:2021-Cryptographic Failures)</w:t>
      </w:r>
    </w:p>
    <w:p w14:paraId="58B6016C" w14:textId="77777777" w:rsidR="00B83520" w:rsidRPr="00995B3D" w:rsidRDefault="00B83520" w:rsidP="00995B3D">
      <w:pPr>
        <w:rPr>
          <w:rFonts w:cs="Arial"/>
        </w:rPr>
      </w:pPr>
    </w:p>
    <w:p w14:paraId="08FA540D" w14:textId="30D63504" w:rsidR="00B83520" w:rsidRPr="00995B3D" w:rsidRDefault="00B83520" w:rsidP="00995B3D">
      <w:pPr>
        <w:rPr>
          <w:rFonts w:cs="Arial"/>
        </w:rPr>
      </w:pPr>
      <w:r w:rsidRPr="00995B3D">
        <w:rPr>
          <w:rFonts w:cs="Arial"/>
        </w:rPr>
        <w:t xml:space="preserve">The lack of a secure flag on TLS action cookies </w:t>
      </w:r>
      <w:r w:rsidR="0032381C" w:rsidRPr="00995B3D">
        <w:rPr>
          <w:rFonts w:cs="Arial"/>
        </w:rPr>
        <w:t>aligns</w:t>
      </w:r>
      <w:r w:rsidRPr="00995B3D">
        <w:rPr>
          <w:rFonts w:cs="Arial"/>
        </w:rPr>
        <w:t xml:space="preserve"> with A02</w:t>
      </w:r>
      <w:r w:rsidR="0032381C" w:rsidRPr="00995B3D">
        <w:rPr>
          <w:rFonts w:cs="Arial"/>
        </w:rPr>
        <w:t>. This can lead to session hijacking and other forms of data exposure.</w:t>
      </w:r>
    </w:p>
    <w:p w14:paraId="6D718029" w14:textId="77777777" w:rsidR="0032381C" w:rsidRPr="00995B3D" w:rsidRDefault="0032381C" w:rsidP="00995B3D">
      <w:pPr>
        <w:rPr>
          <w:rFonts w:cs="Arial"/>
        </w:rPr>
      </w:pPr>
    </w:p>
    <w:p w14:paraId="01C765C4" w14:textId="6D6FF7DB" w:rsidR="0032381C" w:rsidRPr="00995B3D" w:rsidRDefault="0032381C" w:rsidP="00995B3D">
      <w:pPr>
        <w:rPr>
          <w:rFonts w:cs="Arial"/>
        </w:rPr>
      </w:pPr>
      <w:r w:rsidRPr="00995B3D">
        <w:rPr>
          <w:rFonts w:cs="Arial"/>
        </w:rPr>
        <w:t xml:space="preserve">2.3.4 </w:t>
      </w:r>
      <w:r w:rsidR="00744BED" w:rsidRPr="00995B3D">
        <w:rPr>
          <w:rFonts w:cs="Arial"/>
        </w:rPr>
        <w:t>Single factor authentication (A07:2021-Identification and Authentication Failures)</w:t>
      </w:r>
    </w:p>
    <w:p w14:paraId="559FD63B" w14:textId="77777777" w:rsidR="00744BED" w:rsidRPr="00995B3D" w:rsidRDefault="00744BED" w:rsidP="00995B3D">
      <w:pPr>
        <w:rPr>
          <w:rFonts w:cs="Arial"/>
        </w:rPr>
      </w:pPr>
    </w:p>
    <w:p w14:paraId="0E79B097" w14:textId="4799F546" w:rsidR="00744BED" w:rsidRPr="00995B3D" w:rsidRDefault="00744BED" w:rsidP="00995B3D">
      <w:pPr>
        <w:rPr>
          <w:rFonts w:cs="Arial"/>
        </w:rPr>
      </w:pPr>
      <w:r w:rsidRPr="00995B3D">
        <w:rPr>
          <w:rFonts w:cs="Arial"/>
        </w:rPr>
        <w:t xml:space="preserve">The use of </w:t>
      </w:r>
      <w:r w:rsidR="006B6A76" w:rsidRPr="00995B3D">
        <w:rPr>
          <w:rFonts w:cs="Arial"/>
        </w:rPr>
        <w:t>single-factor</w:t>
      </w:r>
      <w:r w:rsidRPr="00995B3D">
        <w:rPr>
          <w:rFonts w:cs="Arial"/>
        </w:rPr>
        <w:t xml:space="preserve"> authentication</w:t>
      </w:r>
      <w:r w:rsidR="00105B9F" w:rsidRPr="00995B3D">
        <w:rPr>
          <w:rFonts w:cs="Arial"/>
        </w:rPr>
        <w:t xml:space="preserve"> in the NHS is a clear example of A07. This approach is </w:t>
      </w:r>
      <w:r w:rsidR="006B6A76" w:rsidRPr="00995B3D">
        <w:rPr>
          <w:rFonts w:cs="Arial"/>
        </w:rPr>
        <w:t>insufficient</w:t>
      </w:r>
      <w:r w:rsidR="00105B9F" w:rsidRPr="00995B3D">
        <w:rPr>
          <w:rFonts w:cs="Arial"/>
        </w:rPr>
        <w:t xml:space="preserve"> </w:t>
      </w:r>
      <w:r w:rsidR="006B6A76" w:rsidRPr="00995B3D">
        <w:rPr>
          <w:rFonts w:cs="Arial"/>
        </w:rPr>
        <w:t xml:space="preserve">in protecting against unauthorised access, particularly in high environments such as healthcare. </w:t>
      </w:r>
    </w:p>
    <w:p w14:paraId="6D36E84B" w14:textId="77777777" w:rsidR="006B6A76" w:rsidRPr="00995B3D" w:rsidRDefault="006B6A76" w:rsidP="00995B3D">
      <w:pPr>
        <w:rPr>
          <w:rFonts w:cs="Arial"/>
        </w:rPr>
      </w:pPr>
    </w:p>
    <w:p w14:paraId="6B08796C" w14:textId="64015DA4" w:rsidR="006B6A76" w:rsidRPr="00995B3D" w:rsidRDefault="006B6A76" w:rsidP="00995B3D">
      <w:pPr>
        <w:rPr>
          <w:rFonts w:cs="Arial"/>
        </w:rPr>
      </w:pPr>
      <w:r w:rsidRPr="00995B3D">
        <w:rPr>
          <w:rFonts w:cs="Arial"/>
        </w:rPr>
        <w:t xml:space="preserve">2.3.5 Weak password </w:t>
      </w:r>
      <w:r w:rsidR="00A67E7F" w:rsidRPr="00995B3D">
        <w:rPr>
          <w:rFonts w:cs="Arial"/>
        </w:rPr>
        <w:t>policy</w:t>
      </w:r>
      <w:r w:rsidRPr="00995B3D">
        <w:rPr>
          <w:rFonts w:cs="Arial"/>
        </w:rPr>
        <w:t xml:space="preserve"> </w:t>
      </w:r>
      <w:r w:rsidR="00A67E7F" w:rsidRPr="00995B3D">
        <w:rPr>
          <w:rFonts w:cs="Arial"/>
        </w:rPr>
        <w:t>(A07:2021-Identification and Authentication Failures)</w:t>
      </w:r>
    </w:p>
    <w:p w14:paraId="70E06A0E" w14:textId="77777777" w:rsidR="00A67E7F" w:rsidRPr="00995B3D" w:rsidRDefault="00A67E7F" w:rsidP="00995B3D">
      <w:pPr>
        <w:rPr>
          <w:rFonts w:cs="Arial"/>
        </w:rPr>
      </w:pPr>
    </w:p>
    <w:p w14:paraId="3BECB343" w14:textId="0F4D034A" w:rsidR="00517B3D" w:rsidRPr="00995B3D" w:rsidRDefault="00A67E7F" w:rsidP="00995B3D">
      <w:pPr>
        <w:rPr>
          <w:rFonts w:cs="Arial"/>
        </w:rPr>
      </w:pPr>
      <w:r w:rsidRPr="00995B3D">
        <w:rPr>
          <w:rFonts w:cs="Arial"/>
        </w:rPr>
        <w:t xml:space="preserve">A weak password is another example of A07. Weak passwords are a common entry point for attackers, which can lead to unauthorized access and potential data breaches. </w:t>
      </w:r>
      <w:r w:rsidR="0085616F" w:rsidRPr="00995B3D">
        <w:rPr>
          <w:rFonts w:cs="Arial"/>
        </w:rPr>
        <w:t xml:space="preserve">As </w:t>
      </w:r>
      <w:r w:rsidR="00517B3D" w:rsidRPr="00995B3D">
        <w:rPr>
          <w:rFonts w:cs="Arial"/>
        </w:rPr>
        <w:t xml:space="preserve">Adil states </w:t>
      </w:r>
      <w:sdt>
        <w:sdtPr>
          <w:rPr>
            <w:rFonts w:cs="Arial"/>
          </w:rPr>
          <w:id w:val="-122625916"/>
          <w:citation/>
        </w:sdtPr>
        <w:sdtEndPr/>
        <w:sdtContent>
          <w:r w:rsidR="00517B3D" w:rsidRPr="00995B3D">
            <w:rPr>
              <w:rFonts w:cs="Arial"/>
            </w:rPr>
            <w:fldChar w:fldCharType="begin"/>
          </w:r>
          <w:r w:rsidR="00517B3D" w:rsidRPr="00995B3D">
            <w:rPr>
              <w:rFonts w:cs="Arial"/>
            </w:rPr>
            <w:instrText xml:space="preserve"> CITATION Adi23 \l 2057 </w:instrText>
          </w:r>
          <w:r w:rsidR="00517B3D" w:rsidRPr="00995B3D">
            <w:rPr>
              <w:rFonts w:cs="Arial"/>
            </w:rPr>
            <w:fldChar w:fldCharType="separate"/>
          </w:r>
          <w:r w:rsidR="00D6244A" w:rsidRPr="00D6244A">
            <w:rPr>
              <w:rFonts w:cs="Arial"/>
              <w:noProof/>
            </w:rPr>
            <w:t>[10]</w:t>
          </w:r>
          <w:r w:rsidR="00517B3D" w:rsidRPr="00995B3D">
            <w:rPr>
              <w:rFonts w:cs="Arial"/>
            </w:rPr>
            <w:fldChar w:fldCharType="end"/>
          </w:r>
        </w:sdtContent>
      </w:sdt>
      <w:r w:rsidR="00517B3D" w:rsidRPr="00995B3D">
        <w:rPr>
          <w:rFonts w:cs="Arial"/>
        </w:rPr>
        <w:t xml:space="preserve"> </w:t>
      </w:r>
    </w:p>
    <w:p w14:paraId="117FFA7A" w14:textId="5D69B90B" w:rsidR="00A67E7F" w:rsidRPr="00995B3D" w:rsidRDefault="00517B3D" w:rsidP="00995B3D">
      <w:pPr>
        <w:ind w:left="720"/>
        <w:rPr>
          <w:rFonts w:cs="Arial"/>
        </w:rPr>
      </w:pPr>
      <w:r w:rsidRPr="00995B3D">
        <w:rPr>
          <w:rFonts w:cs="Arial"/>
        </w:rPr>
        <w:lastRenderedPageBreak/>
        <w:t>As technology advances and cyber threats become increasingly sophisticated, weak passwords are a significant vulnerability that attackers can easily exploit.</w:t>
      </w:r>
    </w:p>
    <w:p w14:paraId="2B65A1CA" w14:textId="77777777" w:rsidR="005E3DD6" w:rsidRPr="00995B3D" w:rsidRDefault="005E3DD6" w:rsidP="00995B3D">
      <w:pPr>
        <w:ind w:left="720"/>
        <w:rPr>
          <w:rFonts w:cs="Arial"/>
        </w:rPr>
      </w:pPr>
    </w:p>
    <w:p w14:paraId="19DF89EF" w14:textId="2401E56C" w:rsidR="005E3DD6" w:rsidRPr="00995B3D" w:rsidRDefault="005E3DD6" w:rsidP="00995B3D">
      <w:pPr>
        <w:rPr>
          <w:rFonts w:cs="Arial"/>
        </w:rPr>
      </w:pPr>
      <w:r w:rsidRPr="00995B3D">
        <w:rPr>
          <w:rFonts w:cs="Arial"/>
        </w:rPr>
        <w:t xml:space="preserve">They then go </w:t>
      </w:r>
      <w:r w:rsidR="00E543FD" w:rsidRPr="00995B3D">
        <w:rPr>
          <w:rFonts w:cs="Arial"/>
        </w:rPr>
        <w:t>on to</w:t>
      </w:r>
      <w:r w:rsidRPr="00995B3D">
        <w:rPr>
          <w:rFonts w:cs="Arial"/>
        </w:rPr>
        <w:t xml:space="preserve"> say that </w:t>
      </w:r>
      <w:r w:rsidR="00E543FD" w:rsidRPr="00995B3D">
        <w:rPr>
          <w:rFonts w:cs="Arial"/>
        </w:rPr>
        <w:t xml:space="preserve">when </w:t>
      </w:r>
      <w:r w:rsidRPr="00995B3D">
        <w:rPr>
          <w:rFonts w:cs="Arial"/>
        </w:rPr>
        <w:t>websites</w:t>
      </w:r>
      <w:r w:rsidR="00E543FD" w:rsidRPr="00995B3D">
        <w:rPr>
          <w:rFonts w:cs="Arial"/>
        </w:rPr>
        <w:t xml:space="preserve"> are visited, it should require the person to </w:t>
      </w:r>
      <w:r w:rsidRPr="00995B3D">
        <w:rPr>
          <w:rFonts w:cs="Arial"/>
        </w:rPr>
        <w:t>in information</w:t>
      </w:r>
      <w:r w:rsidR="00647D01" w:rsidRPr="00995B3D">
        <w:rPr>
          <w:rFonts w:cs="Arial"/>
        </w:rPr>
        <w:t xml:space="preserve"> to evaluate the strength on the password. See figure below</w:t>
      </w:r>
    </w:p>
    <w:p w14:paraId="4999C6EC" w14:textId="77777777" w:rsidR="00647D01" w:rsidRPr="00995B3D" w:rsidRDefault="00647D01" w:rsidP="00995B3D">
      <w:pPr>
        <w:rPr>
          <w:rFonts w:cs="Arial"/>
        </w:rPr>
      </w:pPr>
    </w:p>
    <w:p w14:paraId="2C59E57E" w14:textId="21CAD890" w:rsidR="00647D01" w:rsidRPr="00995B3D" w:rsidRDefault="00637E66" w:rsidP="00995B3D">
      <w:pPr>
        <w:rPr>
          <w:rFonts w:cs="Arial"/>
        </w:rPr>
      </w:pPr>
      <w:sdt>
        <w:sdtPr>
          <w:rPr>
            <w:rFonts w:cs="Arial"/>
          </w:rPr>
          <w:id w:val="-922867236"/>
          <w:citation/>
        </w:sdtPr>
        <w:sdtEndPr/>
        <w:sdtContent>
          <w:r w:rsidR="00647D01" w:rsidRPr="00995B3D">
            <w:rPr>
              <w:rFonts w:cs="Arial"/>
            </w:rPr>
            <w:fldChar w:fldCharType="begin"/>
          </w:r>
          <w:r w:rsidR="00647D01" w:rsidRPr="00995B3D">
            <w:rPr>
              <w:rFonts w:cs="Arial"/>
            </w:rPr>
            <w:instrText xml:space="preserve"> CITATION Adi23 \l 2057 </w:instrText>
          </w:r>
          <w:r w:rsidR="00647D01" w:rsidRPr="00995B3D">
            <w:rPr>
              <w:rFonts w:cs="Arial"/>
            </w:rPr>
            <w:fldChar w:fldCharType="separate"/>
          </w:r>
          <w:r w:rsidR="00D6244A" w:rsidRPr="00D6244A">
            <w:rPr>
              <w:rFonts w:cs="Arial"/>
              <w:noProof/>
            </w:rPr>
            <w:t>[10]</w:t>
          </w:r>
          <w:r w:rsidR="00647D01" w:rsidRPr="00995B3D">
            <w:rPr>
              <w:rFonts w:cs="Arial"/>
            </w:rPr>
            <w:fldChar w:fldCharType="end"/>
          </w:r>
        </w:sdtContent>
      </w:sdt>
    </w:p>
    <w:p w14:paraId="443D01B0" w14:textId="194EC36E" w:rsidR="00647D01" w:rsidRPr="00995B3D" w:rsidRDefault="00DB43C9" w:rsidP="00995B3D">
      <w:pPr>
        <w:rPr>
          <w:rFonts w:cs="Arial"/>
        </w:rPr>
      </w:pPr>
      <w:r w:rsidRPr="00995B3D">
        <w:rPr>
          <w:rFonts w:cs="Arial"/>
          <w:noProof/>
        </w:rPr>
        <w:drawing>
          <wp:inline distT="0" distB="0" distL="0" distR="0" wp14:anchorId="0970551F" wp14:editId="750D464C">
            <wp:extent cx="5563870" cy="5210175"/>
            <wp:effectExtent l="0" t="0" r="0" b="9525"/>
            <wp:docPr id="17414513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3870" cy="5210175"/>
                    </a:xfrm>
                    <a:prstGeom prst="rect">
                      <a:avLst/>
                    </a:prstGeom>
                    <a:noFill/>
                    <a:ln>
                      <a:noFill/>
                    </a:ln>
                  </pic:spPr>
                </pic:pic>
              </a:graphicData>
            </a:graphic>
          </wp:inline>
        </w:drawing>
      </w:r>
    </w:p>
    <w:p w14:paraId="446C853C" w14:textId="77777777" w:rsidR="005E0A21" w:rsidRPr="00995B3D" w:rsidRDefault="005E0A21" w:rsidP="00995B3D">
      <w:pPr>
        <w:rPr>
          <w:rFonts w:cs="Arial"/>
        </w:rPr>
      </w:pPr>
    </w:p>
    <w:p w14:paraId="58FBACAF" w14:textId="59A22EC6" w:rsidR="006643F6" w:rsidRPr="00995B3D" w:rsidRDefault="00DB43C9" w:rsidP="00995B3D">
      <w:pPr>
        <w:rPr>
          <w:rFonts w:cs="Arial"/>
        </w:rPr>
      </w:pPr>
      <w:r w:rsidRPr="00995B3D">
        <w:rPr>
          <w:rFonts w:cs="Arial"/>
        </w:rPr>
        <w:t>This is a clever idea</w:t>
      </w:r>
      <w:r w:rsidR="0028136C" w:rsidRPr="00995B3D">
        <w:rPr>
          <w:rFonts w:cs="Arial"/>
        </w:rPr>
        <w:t xml:space="preserve"> as it would ensure the person would create a unique and string password.</w:t>
      </w:r>
    </w:p>
    <w:p w14:paraId="24F1D967" w14:textId="77777777" w:rsidR="004351E4" w:rsidRPr="00995B3D" w:rsidRDefault="004351E4" w:rsidP="00995B3D">
      <w:pPr>
        <w:rPr>
          <w:rFonts w:cs="Arial"/>
        </w:rPr>
      </w:pPr>
    </w:p>
    <w:p w14:paraId="30121CB4" w14:textId="77777777" w:rsidR="00606B47" w:rsidRPr="00606B47" w:rsidRDefault="00606B47" w:rsidP="00606B47">
      <w:pPr>
        <w:rPr>
          <w:lang w:val="x-none" w:eastAsia="x-none"/>
        </w:rPr>
      </w:pPr>
    </w:p>
    <w:p w14:paraId="4EBC8A4F" w14:textId="0CC2DC65" w:rsidR="00C37431" w:rsidRPr="00995B3D" w:rsidRDefault="00C37431" w:rsidP="00995B3D">
      <w:pPr>
        <w:pStyle w:val="Heading1"/>
        <w:spacing w:line="360" w:lineRule="auto"/>
        <w:rPr>
          <w:rFonts w:cs="Arial"/>
          <w:sz w:val="24"/>
          <w:szCs w:val="24"/>
        </w:rPr>
      </w:pPr>
      <w:r w:rsidRPr="00995B3D">
        <w:rPr>
          <w:rFonts w:cs="Arial"/>
          <w:sz w:val="24"/>
          <w:szCs w:val="24"/>
        </w:rPr>
        <w:br w:type="page"/>
      </w:r>
      <w:bookmarkStart w:id="54" w:name="_Toc371255541"/>
      <w:bookmarkStart w:id="55" w:name="_Toc175568133"/>
      <w:r w:rsidRPr="00995B3D">
        <w:rPr>
          <w:rFonts w:cs="Arial"/>
          <w:sz w:val="24"/>
          <w:szCs w:val="24"/>
          <w:lang w:val="en-GB"/>
        </w:rPr>
        <w:lastRenderedPageBreak/>
        <w:t xml:space="preserve">Chapter 3 - </w:t>
      </w:r>
      <w:bookmarkEnd w:id="48"/>
      <w:bookmarkEnd w:id="49"/>
      <w:bookmarkEnd w:id="50"/>
      <w:r w:rsidRPr="00995B3D">
        <w:rPr>
          <w:rFonts w:cs="Arial"/>
          <w:bCs/>
          <w:iCs/>
          <w:sz w:val="24"/>
          <w:szCs w:val="24"/>
        </w:rPr>
        <w:t>RESEARCH METHODOLOGY</w:t>
      </w:r>
      <w:bookmarkEnd w:id="54"/>
      <w:bookmarkEnd w:id="55"/>
    </w:p>
    <w:p w14:paraId="3212C56D" w14:textId="77777777" w:rsidR="00C37431" w:rsidRPr="00995B3D" w:rsidRDefault="00C37431" w:rsidP="00995B3D">
      <w:pPr>
        <w:rPr>
          <w:rFonts w:cs="Arial"/>
        </w:rPr>
      </w:pPr>
    </w:p>
    <w:p w14:paraId="152CC071" w14:textId="77777777" w:rsidR="00C37431" w:rsidRPr="00995B3D" w:rsidRDefault="00C37431" w:rsidP="00995B3D">
      <w:pPr>
        <w:pStyle w:val="ListParagraph"/>
        <w:numPr>
          <w:ilvl w:val="0"/>
          <w:numId w:val="7"/>
        </w:numPr>
        <w:outlineLvl w:val="1"/>
        <w:rPr>
          <w:rFonts w:cs="Arial"/>
          <w:b/>
          <w:vanish/>
          <w:color w:val="000000"/>
          <w:u w:val="single"/>
        </w:rPr>
      </w:pPr>
      <w:bookmarkStart w:id="56" w:name="_Toc266710265"/>
      <w:bookmarkStart w:id="57" w:name="_Toc266711018"/>
      <w:bookmarkStart w:id="58" w:name="_Toc271283199"/>
      <w:bookmarkStart w:id="59" w:name="_Toc340606384"/>
      <w:bookmarkStart w:id="60" w:name="_Toc340611911"/>
      <w:bookmarkStart w:id="61" w:name="_Toc340612081"/>
      <w:bookmarkStart w:id="62" w:name="_Toc340614008"/>
      <w:bookmarkStart w:id="63" w:name="_Toc341173674"/>
      <w:bookmarkStart w:id="64" w:name="_Toc341173852"/>
      <w:bookmarkStart w:id="65" w:name="_Toc341174532"/>
      <w:bookmarkStart w:id="66" w:name="_Toc345410430"/>
      <w:bookmarkStart w:id="67" w:name="_Toc345410761"/>
      <w:bookmarkStart w:id="68" w:name="_Toc345412866"/>
      <w:bookmarkStart w:id="69" w:name="_Toc371251358"/>
      <w:bookmarkStart w:id="70" w:name="_Toc371251407"/>
      <w:bookmarkStart w:id="71" w:name="_Toc371255387"/>
      <w:bookmarkStart w:id="72" w:name="_Toc371255542"/>
      <w:bookmarkStart w:id="73" w:name="_Toc175565201"/>
      <w:bookmarkStart w:id="74" w:name="_Toc175565373"/>
      <w:bookmarkStart w:id="75" w:name="_Toc175565417"/>
      <w:bookmarkStart w:id="76" w:name="_Toc175565687"/>
      <w:bookmarkStart w:id="77" w:name="_Toc175565772"/>
      <w:bookmarkStart w:id="78" w:name="_Toc175565813"/>
      <w:bookmarkStart w:id="79" w:name="_Toc175565854"/>
      <w:bookmarkStart w:id="80" w:name="_Toc175567957"/>
      <w:bookmarkStart w:id="81" w:name="_Toc175568062"/>
      <w:bookmarkStart w:id="82" w:name="_Toc266447529"/>
      <w:bookmarkStart w:id="83" w:name="_Toc175568134"/>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3"/>
    </w:p>
    <w:p w14:paraId="70DF5A5B" w14:textId="77777777" w:rsidR="00C37431" w:rsidRPr="00995B3D" w:rsidRDefault="00C37431" w:rsidP="00995B3D">
      <w:pPr>
        <w:pStyle w:val="ListParagraph"/>
        <w:numPr>
          <w:ilvl w:val="0"/>
          <w:numId w:val="4"/>
        </w:numPr>
        <w:outlineLvl w:val="1"/>
        <w:rPr>
          <w:rFonts w:cs="Arial"/>
          <w:b/>
          <w:vanish/>
          <w:color w:val="000000"/>
          <w:u w:val="single"/>
        </w:rPr>
      </w:pPr>
      <w:bookmarkStart w:id="84" w:name="_Toc340606385"/>
      <w:bookmarkStart w:id="85" w:name="_Toc340611912"/>
      <w:bookmarkStart w:id="86" w:name="_Toc340612082"/>
      <w:bookmarkStart w:id="87" w:name="_Toc340614009"/>
      <w:bookmarkStart w:id="88" w:name="_Toc341173675"/>
      <w:bookmarkStart w:id="89" w:name="_Toc341173853"/>
      <w:bookmarkStart w:id="90" w:name="_Toc341174533"/>
      <w:bookmarkStart w:id="91" w:name="_Toc345410431"/>
      <w:bookmarkStart w:id="92" w:name="_Toc345410762"/>
      <w:bookmarkStart w:id="93" w:name="_Toc345412867"/>
      <w:bookmarkStart w:id="94" w:name="_Toc371251359"/>
      <w:bookmarkStart w:id="95" w:name="_Toc371251408"/>
      <w:bookmarkStart w:id="96" w:name="_Toc371255388"/>
      <w:bookmarkStart w:id="97" w:name="_Toc371255543"/>
      <w:bookmarkStart w:id="98" w:name="_Toc175565202"/>
      <w:bookmarkStart w:id="99" w:name="_Toc175565374"/>
      <w:bookmarkStart w:id="100" w:name="_Toc175565418"/>
      <w:bookmarkStart w:id="101" w:name="_Toc175565688"/>
      <w:bookmarkStart w:id="102" w:name="_Toc175565773"/>
      <w:bookmarkStart w:id="103" w:name="_Toc175565814"/>
      <w:bookmarkStart w:id="104" w:name="_Toc175565855"/>
      <w:bookmarkStart w:id="105" w:name="_Toc175567958"/>
      <w:bookmarkStart w:id="106" w:name="_Toc175568063"/>
      <w:bookmarkStart w:id="107" w:name="_Toc175568135"/>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39A54D0" w14:textId="77777777" w:rsidR="00C37431" w:rsidRPr="00995B3D" w:rsidRDefault="00C37431" w:rsidP="00995B3D">
      <w:pPr>
        <w:pStyle w:val="Heading2"/>
        <w:numPr>
          <w:ilvl w:val="1"/>
          <w:numId w:val="7"/>
        </w:numPr>
        <w:tabs>
          <w:tab w:val="num" w:pos="360"/>
        </w:tabs>
        <w:ind w:left="450" w:hanging="450"/>
        <w:rPr>
          <w:rFonts w:cs="Arial"/>
          <w:u w:val="none"/>
        </w:rPr>
      </w:pPr>
      <w:bookmarkStart w:id="108" w:name="_Toc371255544"/>
      <w:bookmarkStart w:id="109" w:name="_Toc175568136"/>
      <w:r w:rsidRPr="00995B3D">
        <w:rPr>
          <w:rFonts w:cs="Arial"/>
        </w:rPr>
        <w:t>Introduction</w:t>
      </w:r>
      <w:bookmarkEnd w:id="82"/>
      <w:bookmarkEnd w:id="108"/>
      <w:bookmarkEnd w:id="109"/>
    </w:p>
    <w:p w14:paraId="12B47DDE" w14:textId="77777777" w:rsidR="00C37431" w:rsidRPr="00995B3D" w:rsidRDefault="00C37431" w:rsidP="00995B3D">
      <w:pPr>
        <w:rPr>
          <w:rFonts w:cs="Arial"/>
        </w:rPr>
      </w:pPr>
    </w:p>
    <w:p w14:paraId="2FBFE905" w14:textId="2DF7300A" w:rsidR="00774A3D" w:rsidRPr="00995B3D" w:rsidRDefault="0075396C" w:rsidP="00995B3D">
      <w:pPr>
        <w:rPr>
          <w:rFonts w:cs="Arial"/>
        </w:rPr>
      </w:pPr>
      <w:r w:rsidRPr="00995B3D">
        <w:rPr>
          <w:rFonts w:cs="Arial"/>
        </w:rPr>
        <w:t xml:space="preserve">This </w:t>
      </w:r>
      <w:r w:rsidR="00762FC9" w:rsidRPr="00995B3D">
        <w:rPr>
          <w:rFonts w:cs="Arial"/>
        </w:rPr>
        <w:t xml:space="preserve">chapter outlines the research framework, </w:t>
      </w:r>
      <w:r w:rsidR="00D35E51" w:rsidRPr="00995B3D">
        <w:rPr>
          <w:rFonts w:cs="Arial"/>
        </w:rPr>
        <w:t>including</w:t>
      </w:r>
      <w:r w:rsidR="00762FC9" w:rsidRPr="00995B3D">
        <w:rPr>
          <w:rFonts w:cs="Arial"/>
        </w:rPr>
        <w:t xml:space="preserve"> the design, philosophy, methodologies, and data collection methods employed. By aligning these element</w:t>
      </w:r>
      <w:r w:rsidR="00BF00A8" w:rsidRPr="00995B3D">
        <w:rPr>
          <w:rFonts w:cs="Arial"/>
        </w:rPr>
        <w:t>s with the project goals and OWASP standards, we ensure a structure</w:t>
      </w:r>
      <w:r w:rsidR="009202E0" w:rsidRPr="00995B3D">
        <w:rPr>
          <w:rFonts w:cs="Arial"/>
        </w:rPr>
        <w:t>d</w:t>
      </w:r>
      <w:r w:rsidR="00BF00A8" w:rsidRPr="00995B3D">
        <w:rPr>
          <w:rFonts w:cs="Arial"/>
        </w:rPr>
        <w:t xml:space="preserve"> approach to evaluating the effectiveness of the </w:t>
      </w:r>
      <w:r w:rsidR="00D35E51" w:rsidRPr="00995B3D">
        <w:rPr>
          <w:rFonts w:cs="Arial"/>
        </w:rPr>
        <w:t>tools and methodologies user in the penetration test on System X, based on OWASP standards.</w:t>
      </w:r>
    </w:p>
    <w:p w14:paraId="641B1891" w14:textId="77777777" w:rsidR="00C37431" w:rsidRPr="00995B3D" w:rsidRDefault="00C37431" w:rsidP="00995B3D">
      <w:pPr>
        <w:ind w:right="-61"/>
        <w:rPr>
          <w:rFonts w:cs="Arial"/>
        </w:rPr>
      </w:pPr>
    </w:p>
    <w:p w14:paraId="7E8A6071" w14:textId="77777777" w:rsidR="00C37431" w:rsidRPr="00995B3D" w:rsidRDefault="00C37431" w:rsidP="00995B3D">
      <w:pPr>
        <w:pStyle w:val="Heading2"/>
        <w:numPr>
          <w:ilvl w:val="1"/>
          <w:numId w:val="7"/>
        </w:numPr>
        <w:tabs>
          <w:tab w:val="num" w:pos="360"/>
        </w:tabs>
        <w:ind w:left="450" w:hanging="450"/>
        <w:rPr>
          <w:rFonts w:cs="Arial"/>
          <w:u w:val="none"/>
        </w:rPr>
      </w:pPr>
      <w:bookmarkStart w:id="110" w:name="_Toc266447530"/>
      <w:r w:rsidRPr="00995B3D">
        <w:rPr>
          <w:rFonts w:cs="Arial"/>
        </w:rPr>
        <w:t xml:space="preserve"> </w:t>
      </w:r>
      <w:bookmarkStart w:id="111" w:name="_Toc371255545"/>
      <w:bookmarkStart w:id="112" w:name="_Toc175568137"/>
      <w:r w:rsidRPr="00995B3D">
        <w:rPr>
          <w:rFonts w:cs="Arial"/>
        </w:rPr>
        <w:t>Research Overview</w:t>
      </w:r>
      <w:bookmarkEnd w:id="110"/>
      <w:bookmarkEnd w:id="111"/>
      <w:bookmarkEnd w:id="112"/>
    </w:p>
    <w:p w14:paraId="612C50A1" w14:textId="0B95494C" w:rsidR="00C37431" w:rsidRDefault="00D03728" w:rsidP="00606B47">
      <w:pPr>
        <w:pStyle w:val="Caption"/>
        <w:rPr>
          <w:rFonts w:cs="Arial"/>
          <w:b w:val="0"/>
        </w:rPr>
      </w:pPr>
      <w:r w:rsidRPr="00995B3D">
        <w:rPr>
          <w:rFonts w:cs="Arial"/>
          <w:b w:val="0"/>
        </w:rPr>
        <w:t xml:space="preserve">The research </w:t>
      </w:r>
      <w:r w:rsidR="003F3E8B" w:rsidRPr="00995B3D">
        <w:rPr>
          <w:rFonts w:cs="Arial"/>
          <w:b w:val="0"/>
        </w:rPr>
        <w:t xml:space="preserve">overview outlines the structured approach adopted in this study, ensuring a clear pathway towards achieving the research objectives. This </w:t>
      </w:r>
      <w:r w:rsidR="0060797F" w:rsidRPr="00995B3D">
        <w:rPr>
          <w:rFonts w:cs="Arial"/>
          <w:b w:val="0"/>
        </w:rPr>
        <w:t>section</w:t>
      </w:r>
      <w:r w:rsidR="003F3E8B" w:rsidRPr="00995B3D">
        <w:rPr>
          <w:rFonts w:cs="Arial"/>
          <w:b w:val="0"/>
        </w:rPr>
        <w:t xml:space="preserve"> will cover the </w:t>
      </w:r>
      <w:r w:rsidR="005C3975" w:rsidRPr="00995B3D">
        <w:rPr>
          <w:rFonts w:cs="Arial"/>
          <w:b w:val="0"/>
        </w:rPr>
        <w:t xml:space="preserve">research process, which </w:t>
      </w:r>
      <w:r w:rsidR="0060797F" w:rsidRPr="00995B3D">
        <w:rPr>
          <w:rFonts w:cs="Arial"/>
          <w:b w:val="0"/>
        </w:rPr>
        <w:t>includes</w:t>
      </w:r>
      <w:r w:rsidR="005C3975" w:rsidRPr="00995B3D">
        <w:rPr>
          <w:rFonts w:cs="Arial"/>
          <w:b w:val="0"/>
        </w:rPr>
        <w:t xml:space="preserve"> the philosophy, methodologies, and data collection methods.</w:t>
      </w:r>
    </w:p>
    <w:p w14:paraId="4A841E9D" w14:textId="77777777" w:rsidR="00606B47" w:rsidRPr="00606B47" w:rsidRDefault="00606B47" w:rsidP="00606B47"/>
    <w:p w14:paraId="7C1E2B4B" w14:textId="77777777" w:rsidR="00C37431" w:rsidRPr="00995B3D" w:rsidRDefault="00C37431" w:rsidP="00995B3D">
      <w:pPr>
        <w:pStyle w:val="Heading3"/>
        <w:numPr>
          <w:ilvl w:val="2"/>
          <w:numId w:val="7"/>
        </w:numPr>
        <w:tabs>
          <w:tab w:val="num" w:pos="360"/>
        </w:tabs>
        <w:ind w:left="0" w:firstLine="0"/>
        <w:rPr>
          <w:rFonts w:cs="Arial"/>
          <w:b/>
        </w:rPr>
      </w:pPr>
      <w:bookmarkStart w:id="113" w:name="_Toc266447531"/>
      <w:bookmarkStart w:id="114" w:name="_Toc371255546"/>
      <w:bookmarkStart w:id="115" w:name="_Toc175568138"/>
      <w:r w:rsidRPr="00995B3D">
        <w:rPr>
          <w:rFonts w:cs="Arial"/>
          <w:b/>
        </w:rPr>
        <w:t>Research Process</w:t>
      </w:r>
      <w:bookmarkEnd w:id="113"/>
      <w:bookmarkEnd w:id="114"/>
      <w:bookmarkEnd w:id="115"/>
    </w:p>
    <w:p w14:paraId="064D4638" w14:textId="77777777" w:rsidR="005C3975" w:rsidRPr="00995B3D" w:rsidRDefault="005C3975" w:rsidP="00995B3D">
      <w:pPr>
        <w:rPr>
          <w:rFonts w:cs="Arial"/>
        </w:rPr>
      </w:pPr>
    </w:p>
    <w:p w14:paraId="4CF876B1" w14:textId="51B40B23" w:rsidR="005C3975" w:rsidRPr="00995B3D" w:rsidRDefault="003F25C9" w:rsidP="00995B3D">
      <w:pPr>
        <w:rPr>
          <w:rFonts w:cs="Arial"/>
        </w:rPr>
      </w:pPr>
      <w:r w:rsidRPr="00995B3D">
        <w:rPr>
          <w:rFonts w:cs="Arial"/>
        </w:rPr>
        <w:t>The</w:t>
      </w:r>
      <w:r w:rsidR="00BE2F24" w:rsidRPr="00995B3D">
        <w:rPr>
          <w:rFonts w:cs="Arial"/>
        </w:rPr>
        <w:t xml:space="preserve"> </w:t>
      </w:r>
      <w:r w:rsidRPr="00995B3D">
        <w:rPr>
          <w:rFonts w:cs="Arial"/>
        </w:rPr>
        <w:t>research</w:t>
      </w:r>
      <w:r w:rsidR="00BE2F24" w:rsidRPr="00995B3D">
        <w:rPr>
          <w:rFonts w:cs="Arial"/>
        </w:rPr>
        <w:t xml:space="preserve"> process involves several structured step</w:t>
      </w:r>
      <w:r w:rsidRPr="00995B3D">
        <w:rPr>
          <w:rFonts w:cs="Arial"/>
        </w:rPr>
        <w:t>s designed to achieve the aims and objectives set out in this project.</w:t>
      </w:r>
    </w:p>
    <w:p w14:paraId="55EA058D" w14:textId="77777777" w:rsidR="00EA71F7" w:rsidRPr="00995B3D" w:rsidRDefault="00EA71F7" w:rsidP="00995B3D">
      <w:pPr>
        <w:rPr>
          <w:rFonts w:cs="Arial"/>
        </w:rPr>
      </w:pPr>
    </w:p>
    <w:p w14:paraId="77D8EAD1" w14:textId="765B6DF6" w:rsidR="00EA71F7" w:rsidRPr="00995B3D" w:rsidRDefault="00EA71F7" w:rsidP="00995B3D">
      <w:pPr>
        <w:pStyle w:val="ListParagraph"/>
        <w:numPr>
          <w:ilvl w:val="0"/>
          <w:numId w:val="18"/>
        </w:numPr>
        <w:rPr>
          <w:rFonts w:cs="Arial"/>
        </w:rPr>
      </w:pPr>
      <w:r w:rsidRPr="00995B3D">
        <w:rPr>
          <w:rFonts w:cs="Arial"/>
        </w:rPr>
        <w:t>Reviewing the penetration test report</w:t>
      </w:r>
    </w:p>
    <w:p w14:paraId="61D95EBC" w14:textId="17AB79BD" w:rsidR="00BA21F8" w:rsidRPr="00995B3D" w:rsidRDefault="00BA21F8" w:rsidP="00995B3D">
      <w:pPr>
        <w:pStyle w:val="ListParagraph"/>
        <w:numPr>
          <w:ilvl w:val="1"/>
          <w:numId w:val="18"/>
        </w:numPr>
        <w:rPr>
          <w:rFonts w:cs="Arial"/>
        </w:rPr>
      </w:pPr>
      <w:r w:rsidRPr="00995B3D">
        <w:rPr>
          <w:rFonts w:cs="Arial"/>
        </w:rPr>
        <w:t>Document collection</w:t>
      </w:r>
    </w:p>
    <w:p w14:paraId="083E1813" w14:textId="25E57240" w:rsidR="00BA21F8" w:rsidRPr="00995B3D" w:rsidRDefault="00BA21F8" w:rsidP="00995B3D">
      <w:pPr>
        <w:pStyle w:val="ListParagraph"/>
        <w:numPr>
          <w:ilvl w:val="1"/>
          <w:numId w:val="18"/>
        </w:numPr>
        <w:rPr>
          <w:rFonts w:cs="Arial"/>
        </w:rPr>
      </w:pPr>
      <w:r w:rsidRPr="00995B3D">
        <w:rPr>
          <w:rFonts w:cs="Arial"/>
        </w:rPr>
        <w:t>Scope and objectives review</w:t>
      </w:r>
    </w:p>
    <w:p w14:paraId="788AB2D7" w14:textId="7AA4922E" w:rsidR="00BA21F8" w:rsidRPr="00995B3D" w:rsidRDefault="00BA21F8" w:rsidP="00995B3D">
      <w:pPr>
        <w:pStyle w:val="ListParagraph"/>
        <w:numPr>
          <w:ilvl w:val="1"/>
          <w:numId w:val="18"/>
        </w:numPr>
        <w:rPr>
          <w:rFonts w:cs="Arial"/>
        </w:rPr>
      </w:pPr>
      <w:r w:rsidRPr="00995B3D">
        <w:rPr>
          <w:rFonts w:cs="Arial"/>
        </w:rPr>
        <w:t>Methodologies review</w:t>
      </w:r>
    </w:p>
    <w:p w14:paraId="1EEED0FF" w14:textId="65A8FD9A" w:rsidR="00BA21F8" w:rsidRPr="00995B3D" w:rsidRDefault="0011714D" w:rsidP="00995B3D">
      <w:pPr>
        <w:pStyle w:val="ListParagraph"/>
        <w:numPr>
          <w:ilvl w:val="1"/>
          <w:numId w:val="18"/>
        </w:numPr>
        <w:rPr>
          <w:rFonts w:cs="Arial"/>
        </w:rPr>
      </w:pPr>
      <w:r w:rsidRPr="00995B3D">
        <w:rPr>
          <w:rFonts w:cs="Arial"/>
        </w:rPr>
        <w:t>Finding extraction</w:t>
      </w:r>
    </w:p>
    <w:p w14:paraId="2619B4F5" w14:textId="3B5B348A" w:rsidR="0011714D" w:rsidRPr="00995B3D" w:rsidRDefault="0011714D" w:rsidP="00995B3D">
      <w:pPr>
        <w:pStyle w:val="ListParagraph"/>
        <w:numPr>
          <w:ilvl w:val="1"/>
          <w:numId w:val="18"/>
        </w:numPr>
        <w:rPr>
          <w:rFonts w:cs="Arial"/>
        </w:rPr>
      </w:pPr>
      <w:r w:rsidRPr="00995B3D">
        <w:rPr>
          <w:rFonts w:cs="Arial"/>
        </w:rPr>
        <w:t>Impact analysis</w:t>
      </w:r>
    </w:p>
    <w:p w14:paraId="43BCB81C" w14:textId="17E78A37" w:rsidR="0011714D" w:rsidRPr="00995B3D" w:rsidRDefault="000E2B9C" w:rsidP="00995B3D">
      <w:pPr>
        <w:pStyle w:val="ListParagraph"/>
        <w:numPr>
          <w:ilvl w:val="0"/>
          <w:numId w:val="18"/>
        </w:numPr>
        <w:rPr>
          <w:rFonts w:cs="Arial"/>
        </w:rPr>
      </w:pPr>
      <w:r w:rsidRPr="00995B3D">
        <w:rPr>
          <w:rFonts w:cs="Arial"/>
        </w:rPr>
        <w:t>Identifying and categorising vulnerabilities</w:t>
      </w:r>
    </w:p>
    <w:p w14:paraId="39C59A52" w14:textId="3E3D83EB" w:rsidR="000E2B9C" w:rsidRPr="00995B3D" w:rsidRDefault="000E2B9C" w:rsidP="00995B3D">
      <w:pPr>
        <w:pStyle w:val="ListParagraph"/>
        <w:numPr>
          <w:ilvl w:val="1"/>
          <w:numId w:val="18"/>
        </w:numPr>
        <w:rPr>
          <w:rFonts w:cs="Arial"/>
        </w:rPr>
      </w:pPr>
      <w:r w:rsidRPr="00995B3D">
        <w:rPr>
          <w:rFonts w:cs="Arial"/>
        </w:rPr>
        <w:t>Client-side controls</w:t>
      </w:r>
    </w:p>
    <w:p w14:paraId="2108C8D4" w14:textId="01C78DA4" w:rsidR="000E2B9C" w:rsidRPr="00995B3D" w:rsidRDefault="000E2B9C" w:rsidP="00995B3D">
      <w:pPr>
        <w:pStyle w:val="ListParagraph"/>
        <w:numPr>
          <w:ilvl w:val="1"/>
          <w:numId w:val="18"/>
        </w:numPr>
        <w:rPr>
          <w:rFonts w:cs="Arial"/>
        </w:rPr>
      </w:pPr>
      <w:r w:rsidRPr="00995B3D">
        <w:rPr>
          <w:rFonts w:cs="Arial"/>
        </w:rPr>
        <w:t>Outdated/ unsupported software</w:t>
      </w:r>
    </w:p>
    <w:p w14:paraId="6BD64BAA" w14:textId="57EEFCCA" w:rsidR="000E2B9C" w:rsidRPr="00995B3D" w:rsidRDefault="000E2B9C" w:rsidP="00995B3D">
      <w:pPr>
        <w:pStyle w:val="ListParagraph"/>
        <w:numPr>
          <w:ilvl w:val="1"/>
          <w:numId w:val="18"/>
        </w:numPr>
        <w:rPr>
          <w:rFonts w:cs="Arial"/>
        </w:rPr>
      </w:pPr>
      <w:r w:rsidRPr="00995B3D">
        <w:rPr>
          <w:rFonts w:cs="Arial"/>
        </w:rPr>
        <w:t>TLS session cookie without secure flag set</w:t>
      </w:r>
    </w:p>
    <w:p w14:paraId="433B8F41" w14:textId="2BD02E62" w:rsidR="00776FAD" w:rsidRPr="00995B3D" w:rsidRDefault="00F021FF" w:rsidP="00995B3D">
      <w:pPr>
        <w:pStyle w:val="ListParagraph"/>
        <w:numPr>
          <w:ilvl w:val="1"/>
          <w:numId w:val="18"/>
        </w:numPr>
        <w:rPr>
          <w:rFonts w:cs="Arial"/>
        </w:rPr>
      </w:pPr>
      <w:r w:rsidRPr="00995B3D">
        <w:rPr>
          <w:rFonts w:cs="Arial"/>
        </w:rPr>
        <w:t>Single-factor</w:t>
      </w:r>
      <w:r w:rsidR="00776FAD" w:rsidRPr="00995B3D">
        <w:rPr>
          <w:rFonts w:cs="Arial"/>
        </w:rPr>
        <w:t xml:space="preserve"> authentication</w:t>
      </w:r>
    </w:p>
    <w:p w14:paraId="22D0BF48" w14:textId="259D5C27" w:rsidR="00776FAD" w:rsidRPr="00995B3D" w:rsidRDefault="00776FAD" w:rsidP="00995B3D">
      <w:pPr>
        <w:pStyle w:val="ListParagraph"/>
        <w:numPr>
          <w:ilvl w:val="1"/>
          <w:numId w:val="18"/>
        </w:numPr>
        <w:rPr>
          <w:rFonts w:cs="Arial"/>
        </w:rPr>
      </w:pPr>
      <w:r w:rsidRPr="00995B3D">
        <w:rPr>
          <w:rFonts w:cs="Arial"/>
        </w:rPr>
        <w:t>Weak password policy</w:t>
      </w:r>
    </w:p>
    <w:p w14:paraId="647E32B7" w14:textId="7BDE6894" w:rsidR="00776FAD" w:rsidRPr="00995B3D" w:rsidRDefault="00776FAD" w:rsidP="00995B3D">
      <w:pPr>
        <w:pStyle w:val="ListParagraph"/>
        <w:numPr>
          <w:ilvl w:val="0"/>
          <w:numId w:val="18"/>
        </w:numPr>
        <w:rPr>
          <w:rFonts w:cs="Arial"/>
        </w:rPr>
      </w:pPr>
      <w:r w:rsidRPr="00995B3D">
        <w:rPr>
          <w:rFonts w:cs="Arial"/>
        </w:rPr>
        <w:lastRenderedPageBreak/>
        <w:t xml:space="preserve">Evaluating </w:t>
      </w:r>
      <w:r w:rsidR="009D6964" w:rsidRPr="00995B3D">
        <w:rPr>
          <w:rFonts w:cs="Arial"/>
        </w:rPr>
        <w:t>the effectiveness of tools and methodologies</w:t>
      </w:r>
    </w:p>
    <w:p w14:paraId="65C40F9F" w14:textId="588B6041" w:rsidR="009D6964" w:rsidRPr="00995B3D" w:rsidRDefault="009D6964" w:rsidP="00995B3D">
      <w:pPr>
        <w:pStyle w:val="ListParagraph"/>
        <w:numPr>
          <w:ilvl w:val="1"/>
          <w:numId w:val="18"/>
        </w:numPr>
        <w:rPr>
          <w:rFonts w:cs="Arial"/>
        </w:rPr>
      </w:pPr>
      <w:r w:rsidRPr="00995B3D">
        <w:rPr>
          <w:rFonts w:cs="Arial"/>
        </w:rPr>
        <w:t>OWASP secure shepherd</w:t>
      </w:r>
    </w:p>
    <w:p w14:paraId="677A0047" w14:textId="1A779881" w:rsidR="009D6964" w:rsidRPr="00995B3D" w:rsidRDefault="009D6964" w:rsidP="00995B3D">
      <w:pPr>
        <w:pStyle w:val="ListParagraph"/>
        <w:numPr>
          <w:ilvl w:val="1"/>
          <w:numId w:val="18"/>
        </w:numPr>
        <w:rPr>
          <w:rFonts w:cs="Arial"/>
        </w:rPr>
      </w:pPr>
      <w:r w:rsidRPr="00995B3D">
        <w:rPr>
          <w:rFonts w:cs="Arial"/>
        </w:rPr>
        <w:t>Burp suite</w:t>
      </w:r>
    </w:p>
    <w:p w14:paraId="33588C47" w14:textId="2ACA96AE" w:rsidR="009D6964" w:rsidRPr="00995B3D" w:rsidRDefault="009D6964" w:rsidP="00995B3D">
      <w:pPr>
        <w:pStyle w:val="ListParagraph"/>
        <w:numPr>
          <w:ilvl w:val="1"/>
          <w:numId w:val="18"/>
        </w:numPr>
        <w:rPr>
          <w:rFonts w:cs="Arial"/>
        </w:rPr>
      </w:pPr>
      <w:r w:rsidRPr="00995B3D">
        <w:rPr>
          <w:rFonts w:cs="Arial"/>
        </w:rPr>
        <w:t>Nessus</w:t>
      </w:r>
    </w:p>
    <w:p w14:paraId="63C06826" w14:textId="5BCBD75A" w:rsidR="009D6964" w:rsidRPr="00995B3D" w:rsidRDefault="009D6964" w:rsidP="00995B3D">
      <w:pPr>
        <w:pStyle w:val="ListParagraph"/>
        <w:numPr>
          <w:ilvl w:val="1"/>
          <w:numId w:val="18"/>
        </w:numPr>
        <w:rPr>
          <w:rFonts w:cs="Arial"/>
        </w:rPr>
      </w:pPr>
      <w:r w:rsidRPr="00995B3D">
        <w:rPr>
          <w:rFonts w:cs="Arial"/>
        </w:rPr>
        <w:t>Wireshark</w:t>
      </w:r>
    </w:p>
    <w:p w14:paraId="00522B71" w14:textId="1A5EB761" w:rsidR="009D6964" w:rsidRPr="00995B3D" w:rsidRDefault="009D6964" w:rsidP="00995B3D">
      <w:pPr>
        <w:pStyle w:val="ListParagraph"/>
        <w:numPr>
          <w:ilvl w:val="1"/>
          <w:numId w:val="18"/>
        </w:numPr>
        <w:rPr>
          <w:rFonts w:cs="Arial"/>
        </w:rPr>
      </w:pPr>
      <w:proofErr w:type="spellStart"/>
      <w:r w:rsidRPr="00995B3D">
        <w:rPr>
          <w:rFonts w:cs="Arial"/>
        </w:rPr>
        <w:t>Measploit</w:t>
      </w:r>
      <w:proofErr w:type="spellEnd"/>
      <w:r w:rsidRPr="00995B3D">
        <w:rPr>
          <w:rFonts w:cs="Arial"/>
        </w:rPr>
        <w:t xml:space="preserve"> framework</w:t>
      </w:r>
    </w:p>
    <w:p w14:paraId="17F01E5D" w14:textId="567467F7" w:rsidR="00D70D12" w:rsidRPr="00995B3D" w:rsidRDefault="00D70D12" w:rsidP="00995B3D">
      <w:pPr>
        <w:pStyle w:val="ListParagraph"/>
        <w:numPr>
          <w:ilvl w:val="0"/>
          <w:numId w:val="18"/>
        </w:numPr>
        <w:rPr>
          <w:rFonts w:cs="Arial"/>
        </w:rPr>
      </w:pPr>
      <w:r w:rsidRPr="00995B3D">
        <w:rPr>
          <w:rFonts w:cs="Arial"/>
        </w:rPr>
        <w:t>Proposing actionable recommendations</w:t>
      </w:r>
    </w:p>
    <w:p w14:paraId="0D611C02" w14:textId="592749C3" w:rsidR="00D70D12" w:rsidRPr="00995B3D" w:rsidRDefault="00D70D12" w:rsidP="00995B3D">
      <w:pPr>
        <w:pStyle w:val="ListParagraph"/>
        <w:numPr>
          <w:ilvl w:val="1"/>
          <w:numId w:val="18"/>
        </w:numPr>
        <w:rPr>
          <w:rFonts w:cs="Arial"/>
        </w:rPr>
      </w:pPr>
      <w:r w:rsidRPr="00995B3D">
        <w:rPr>
          <w:rFonts w:cs="Arial"/>
        </w:rPr>
        <w:t>Develop practical recommendations for mitigating identified vulnerabilities</w:t>
      </w:r>
      <w:r w:rsidR="000803EF" w:rsidRPr="00995B3D">
        <w:rPr>
          <w:rFonts w:cs="Arial"/>
        </w:rPr>
        <w:t xml:space="preserve"> and enhancing the overall security of System X.</w:t>
      </w:r>
    </w:p>
    <w:p w14:paraId="330B4314" w14:textId="4653995F" w:rsidR="000803EF" w:rsidRPr="00995B3D" w:rsidRDefault="000803EF" w:rsidP="00995B3D">
      <w:pPr>
        <w:pStyle w:val="ListParagraph"/>
        <w:numPr>
          <w:ilvl w:val="1"/>
          <w:numId w:val="18"/>
        </w:numPr>
        <w:rPr>
          <w:rFonts w:cs="Arial"/>
        </w:rPr>
      </w:pPr>
      <w:r w:rsidRPr="00995B3D">
        <w:rPr>
          <w:rFonts w:cs="Arial"/>
        </w:rPr>
        <w:t>Ensure the recommendations are aligned with OWASP standards and best practices</w:t>
      </w:r>
    </w:p>
    <w:p w14:paraId="1100FF88" w14:textId="5B0FB15B" w:rsidR="000803EF" w:rsidRPr="00995B3D" w:rsidRDefault="004160CC" w:rsidP="00995B3D">
      <w:pPr>
        <w:pStyle w:val="ListParagraph"/>
        <w:numPr>
          <w:ilvl w:val="0"/>
          <w:numId w:val="18"/>
        </w:numPr>
        <w:rPr>
          <w:rFonts w:cs="Arial"/>
        </w:rPr>
      </w:pPr>
      <w:r w:rsidRPr="00995B3D">
        <w:rPr>
          <w:rFonts w:cs="Arial"/>
        </w:rPr>
        <w:t>Ensuring compliance with OWASP standards</w:t>
      </w:r>
    </w:p>
    <w:p w14:paraId="060A302C" w14:textId="409A39E2" w:rsidR="004160CC" w:rsidRPr="00995B3D" w:rsidRDefault="004160CC" w:rsidP="00995B3D">
      <w:pPr>
        <w:pStyle w:val="ListParagraph"/>
        <w:numPr>
          <w:ilvl w:val="1"/>
          <w:numId w:val="18"/>
        </w:numPr>
        <w:rPr>
          <w:rFonts w:cs="Arial"/>
        </w:rPr>
      </w:pPr>
      <w:r w:rsidRPr="00995B3D">
        <w:rPr>
          <w:rFonts w:cs="Arial"/>
        </w:rPr>
        <w:t>Cross-reference the recommendations and best practices with OWASP documentation to ensure compliance.</w:t>
      </w:r>
    </w:p>
    <w:p w14:paraId="07F1FA8B" w14:textId="594FB93A" w:rsidR="004160CC" w:rsidRPr="00995B3D" w:rsidRDefault="000E6003" w:rsidP="00995B3D">
      <w:pPr>
        <w:pStyle w:val="ListParagraph"/>
        <w:numPr>
          <w:ilvl w:val="1"/>
          <w:numId w:val="18"/>
        </w:numPr>
        <w:rPr>
          <w:rFonts w:cs="Arial"/>
        </w:rPr>
      </w:pPr>
      <w:r w:rsidRPr="00995B3D">
        <w:rPr>
          <w:rFonts w:cs="Arial"/>
        </w:rPr>
        <w:t>Integrate OWASP best practices into the security policy and procedures of System X</w:t>
      </w:r>
      <w:r w:rsidR="00BB29C1" w:rsidRPr="00995B3D">
        <w:rPr>
          <w:rFonts w:cs="Arial"/>
        </w:rPr>
        <w:t xml:space="preserve">, presenting a robust and standardized approach to web application security. </w:t>
      </w:r>
    </w:p>
    <w:p w14:paraId="5940A833" w14:textId="4A7515A4" w:rsidR="00C37431" w:rsidRPr="00995B3D" w:rsidRDefault="00C37431" w:rsidP="00995B3D">
      <w:pPr>
        <w:rPr>
          <w:rFonts w:cs="Arial"/>
        </w:rPr>
      </w:pPr>
      <w:r w:rsidRPr="00995B3D">
        <w:rPr>
          <w:rFonts w:cs="Arial"/>
        </w:rPr>
        <w:t xml:space="preserve"> </w:t>
      </w:r>
    </w:p>
    <w:p w14:paraId="2081876B" w14:textId="77777777" w:rsidR="00C37431" w:rsidRPr="00995B3D" w:rsidRDefault="00C37431" w:rsidP="00995B3D">
      <w:pPr>
        <w:pStyle w:val="Heading3"/>
        <w:numPr>
          <w:ilvl w:val="2"/>
          <w:numId w:val="7"/>
        </w:numPr>
        <w:tabs>
          <w:tab w:val="num" w:pos="360"/>
        </w:tabs>
        <w:ind w:left="0" w:firstLine="0"/>
        <w:rPr>
          <w:rFonts w:cs="Arial"/>
          <w:b/>
        </w:rPr>
      </w:pPr>
      <w:bookmarkStart w:id="116" w:name="_Toc266447532"/>
      <w:bookmarkStart w:id="117" w:name="_Toc371255547"/>
      <w:bookmarkStart w:id="118" w:name="_Toc175568139"/>
      <w:r w:rsidRPr="00995B3D">
        <w:rPr>
          <w:rFonts w:cs="Arial"/>
          <w:b/>
        </w:rPr>
        <w:t>Research Philosophy</w:t>
      </w:r>
      <w:bookmarkEnd w:id="116"/>
      <w:bookmarkEnd w:id="117"/>
      <w:bookmarkEnd w:id="118"/>
    </w:p>
    <w:p w14:paraId="62C62C32" w14:textId="77777777" w:rsidR="002B2FC9" w:rsidRPr="00995B3D" w:rsidRDefault="002B2FC9" w:rsidP="00995B3D">
      <w:pPr>
        <w:rPr>
          <w:rFonts w:cs="Arial"/>
        </w:rPr>
      </w:pPr>
    </w:p>
    <w:p w14:paraId="2BBA00CE" w14:textId="1EDF2CD8" w:rsidR="002B2FC9" w:rsidRPr="00995B3D" w:rsidRDefault="002B2FC9" w:rsidP="00995B3D">
      <w:pPr>
        <w:rPr>
          <w:rFonts w:cs="Arial"/>
        </w:rPr>
      </w:pPr>
      <w:r w:rsidRPr="00995B3D">
        <w:rPr>
          <w:rFonts w:cs="Arial"/>
        </w:rPr>
        <w:t>Th</w:t>
      </w:r>
      <w:r w:rsidR="00CD6E67" w:rsidRPr="00995B3D">
        <w:rPr>
          <w:rFonts w:cs="Arial"/>
        </w:rPr>
        <w:t xml:space="preserve">is project adopts a pragmatic </w:t>
      </w:r>
      <w:r w:rsidR="00125EFE" w:rsidRPr="00995B3D">
        <w:rPr>
          <w:rFonts w:cs="Arial"/>
        </w:rPr>
        <w:t xml:space="preserve">research philosophy. Pragmatism </w:t>
      </w:r>
      <w:r w:rsidR="0093005D" w:rsidRPr="00995B3D">
        <w:rPr>
          <w:rFonts w:cs="Arial"/>
        </w:rPr>
        <w:t>prioritises</w:t>
      </w:r>
      <w:r w:rsidR="00125EFE" w:rsidRPr="00995B3D">
        <w:rPr>
          <w:rFonts w:cs="Arial"/>
        </w:rPr>
        <w:t xml:space="preserve"> practical solutions and outcomes, which </w:t>
      </w:r>
      <w:r w:rsidR="007578C0" w:rsidRPr="00995B3D">
        <w:rPr>
          <w:rFonts w:cs="Arial"/>
        </w:rPr>
        <w:t>value</w:t>
      </w:r>
      <w:r w:rsidR="00125EFE" w:rsidRPr="00995B3D">
        <w:rPr>
          <w:rFonts w:cs="Arial"/>
        </w:rPr>
        <w:t xml:space="preserve"> methods tha</w:t>
      </w:r>
      <w:r w:rsidR="0009213F" w:rsidRPr="00995B3D">
        <w:rPr>
          <w:rFonts w:cs="Arial"/>
        </w:rPr>
        <w:t xml:space="preserve">t demonstrate real-world issues. In </w:t>
      </w:r>
      <w:r w:rsidR="007578C0" w:rsidRPr="00995B3D">
        <w:rPr>
          <w:rFonts w:cs="Arial"/>
        </w:rPr>
        <w:t>cyber security research</w:t>
      </w:r>
      <w:r w:rsidR="0009213F" w:rsidRPr="00995B3D">
        <w:rPr>
          <w:rFonts w:cs="Arial"/>
        </w:rPr>
        <w:t xml:space="preserve">, </w:t>
      </w:r>
      <w:r w:rsidR="00672B47" w:rsidRPr="00995B3D">
        <w:rPr>
          <w:rFonts w:cs="Arial"/>
        </w:rPr>
        <w:t xml:space="preserve">this </w:t>
      </w:r>
      <w:r w:rsidR="007578C0" w:rsidRPr="00995B3D">
        <w:rPr>
          <w:rFonts w:cs="Arial"/>
        </w:rPr>
        <w:t>translates</w:t>
      </w:r>
      <w:r w:rsidR="00672B47" w:rsidRPr="00995B3D">
        <w:rPr>
          <w:rFonts w:cs="Arial"/>
        </w:rPr>
        <w:t xml:space="preserve"> to </w:t>
      </w:r>
      <w:r w:rsidR="007578C0" w:rsidRPr="00995B3D">
        <w:rPr>
          <w:rFonts w:cs="Arial"/>
        </w:rPr>
        <w:t>emphasising</w:t>
      </w:r>
      <w:r w:rsidR="00672B47" w:rsidRPr="00995B3D">
        <w:rPr>
          <w:rFonts w:cs="Arial"/>
        </w:rPr>
        <w:t xml:space="preserve"> the application of theories and </w:t>
      </w:r>
      <w:r w:rsidR="007578C0" w:rsidRPr="00995B3D">
        <w:rPr>
          <w:rFonts w:cs="Arial"/>
        </w:rPr>
        <w:t>methodologies</w:t>
      </w:r>
      <w:r w:rsidR="00672B47" w:rsidRPr="00995B3D">
        <w:rPr>
          <w:rFonts w:cs="Arial"/>
        </w:rPr>
        <w:t xml:space="preserve"> to </w:t>
      </w:r>
      <w:r w:rsidR="007578C0" w:rsidRPr="00995B3D">
        <w:rPr>
          <w:rFonts w:cs="Arial"/>
        </w:rPr>
        <w:t>effectively</w:t>
      </w:r>
      <w:r w:rsidR="00672B47" w:rsidRPr="00995B3D">
        <w:rPr>
          <w:rFonts w:cs="Arial"/>
        </w:rPr>
        <w:t xml:space="preserve"> identify and </w:t>
      </w:r>
      <w:r w:rsidR="00EA1791" w:rsidRPr="00995B3D">
        <w:rPr>
          <w:rFonts w:cs="Arial"/>
        </w:rPr>
        <w:t xml:space="preserve">prevent vulnerabilities. This focus on </w:t>
      </w:r>
      <w:r w:rsidR="007578C0" w:rsidRPr="00995B3D">
        <w:rPr>
          <w:rFonts w:cs="Arial"/>
        </w:rPr>
        <w:t>practical</w:t>
      </w:r>
      <w:r w:rsidR="00EA1791" w:rsidRPr="00995B3D">
        <w:rPr>
          <w:rFonts w:cs="Arial"/>
        </w:rPr>
        <w:t xml:space="preserve"> application </w:t>
      </w:r>
      <w:r w:rsidR="007578C0" w:rsidRPr="00995B3D">
        <w:rPr>
          <w:rFonts w:cs="Arial"/>
        </w:rPr>
        <w:t xml:space="preserve">is </w:t>
      </w:r>
      <w:r w:rsidR="00EA1791" w:rsidRPr="00995B3D">
        <w:rPr>
          <w:rFonts w:cs="Arial"/>
        </w:rPr>
        <w:t xml:space="preserve">perfectly </w:t>
      </w:r>
      <w:r w:rsidR="007578C0" w:rsidRPr="00995B3D">
        <w:rPr>
          <w:rFonts w:cs="Arial"/>
        </w:rPr>
        <w:t>aligned</w:t>
      </w:r>
      <w:r w:rsidR="00EA1791" w:rsidRPr="00995B3D">
        <w:rPr>
          <w:rFonts w:cs="Arial"/>
        </w:rPr>
        <w:t xml:space="preserve"> with this </w:t>
      </w:r>
      <w:r w:rsidR="007578C0" w:rsidRPr="00995B3D">
        <w:rPr>
          <w:rFonts w:cs="Arial"/>
        </w:rPr>
        <w:t>project's</w:t>
      </w:r>
      <w:r w:rsidR="00EA1791" w:rsidRPr="00995B3D">
        <w:rPr>
          <w:rFonts w:cs="Arial"/>
        </w:rPr>
        <w:t xml:space="preserve"> </w:t>
      </w:r>
      <w:r w:rsidR="007578C0" w:rsidRPr="00995B3D">
        <w:rPr>
          <w:rFonts w:cs="Arial"/>
        </w:rPr>
        <w:t>overall</w:t>
      </w:r>
      <w:r w:rsidR="00EA1791" w:rsidRPr="00995B3D">
        <w:rPr>
          <w:rFonts w:cs="Arial"/>
        </w:rPr>
        <w:t xml:space="preserve"> </w:t>
      </w:r>
      <w:r w:rsidR="007578C0" w:rsidRPr="00995B3D">
        <w:rPr>
          <w:rFonts w:cs="Arial"/>
        </w:rPr>
        <w:t>g</w:t>
      </w:r>
      <w:r w:rsidR="00EA1791" w:rsidRPr="00995B3D">
        <w:rPr>
          <w:rFonts w:cs="Arial"/>
        </w:rPr>
        <w:t xml:space="preserve">oal. </w:t>
      </w:r>
      <w:r w:rsidR="007578C0" w:rsidRPr="00995B3D">
        <w:rPr>
          <w:rFonts w:cs="Arial"/>
        </w:rPr>
        <w:t>Which is to generate actionable insights and recommendations that can be implemented to increase the security of System X</w:t>
      </w:r>
      <w:r w:rsidR="009026E7" w:rsidRPr="00995B3D">
        <w:rPr>
          <w:rFonts w:cs="Arial"/>
        </w:rPr>
        <w:t>.</w:t>
      </w:r>
    </w:p>
    <w:p w14:paraId="025E10F9" w14:textId="5189C94D" w:rsidR="009026E7" w:rsidRPr="00995B3D" w:rsidRDefault="009026E7" w:rsidP="00995B3D">
      <w:pPr>
        <w:rPr>
          <w:rFonts w:cs="Arial"/>
        </w:rPr>
      </w:pPr>
    </w:p>
    <w:p w14:paraId="463F9164" w14:textId="0156553C" w:rsidR="00E641BB" w:rsidRPr="00995B3D" w:rsidRDefault="004D6A19" w:rsidP="00995B3D">
      <w:pPr>
        <w:rPr>
          <w:rFonts w:cs="Arial"/>
        </w:rPr>
      </w:pPr>
      <w:r w:rsidRPr="00995B3D">
        <w:rPr>
          <w:rFonts w:cs="Arial"/>
        </w:rPr>
        <w:t>Therefore,</w:t>
      </w:r>
      <w:r w:rsidR="00E641BB" w:rsidRPr="00995B3D">
        <w:rPr>
          <w:rFonts w:cs="Arial"/>
        </w:rPr>
        <w:t xml:space="preserve"> pragmatism allo</w:t>
      </w:r>
      <w:r w:rsidR="00EF6C54" w:rsidRPr="00995B3D">
        <w:rPr>
          <w:rFonts w:cs="Arial"/>
        </w:rPr>
        <w:t xml:space="preserve">ws for more </w:t>
      </w:r>
      <w:r w:rsidR="00B83A0C" w:rsidRPr="00995B3D">
        <w:rPr>
          <w:rFonts w:cs="Arial"/>
        </w:rPr>
        <w:t>flexibility</w:t>
      </w:r>
      <w:r w:rsidR="00EF6C54" w:rsidRPr="00995B3D">
        <w:rPr>
          <w:rFonts w:cs="Arial"/>
        </w:rPr>
        <w:t xml:space="preserve"> in choosing the research methods, combining both </w:t>
      </w:r>
      <w:r w:rsidR="004A3722" w:rsidRPr="00995B3D">
        <w:rPr>
          <w:rFonts w:cs="Arial"/>
        </w:rPr>
        <w:t xml:space="preserve">qualitative and </w:t>
      </w:r>
      <w:r w:rsidR="00B83A0C" w:rsidRPr="00995B3D">
        <w:rPr>
          <w:rFonts w:cs="Arial"/>
        </w:rPr>
        <w:t>quantitative</w:t>
      </w:r>
      <w:r w:rsidR="004A3722" w:rsidRPr="00995B3D">
        <w:rPr>
          <w:rFonts w:cs="Arial"/>
        </w:rPr>
        <w:t xml:space="preserve"> approaches to achieve the research objectives. This philosophy </w:t>
      </w:r>
      <w:r w:rsidR="00B83A0C" w:rsidRPr="00995B3D">
        <w:rPr>
          <w:rFonts w:cs="Arial"/>
        </w:rPr>
        <w:t>is aligned with the practical element of cybersecurity where real-world application and effectiveness are key.</w:t>
      </w:r>
    </w:p>
    <w:p w14:paraId="2434D403" w14:textId="77777777" w:rsidR="00C37431" w:rsidRPr="00995B3D" w:rsidRDefault="00C37431" w:rsidP="00995B3D">
      <w:pPr>
        <w:rPr>
          <w:rFonts w:cs="Arial"/>
        </w:rPr>
      </w:pPr>
    </w:p>
    <w:p w14:paraId="7F54AE45" w14:textId="77777777" w:rsidR="00C37431" w:rsidRPr="00995B3D" w:rsidRDefault="00C37431" w:rsidP="00995B3D">
      <w:pPr>
        <w:pStyle w:val="Heading3"/>
        <w:rPr>
          <w:rFonts w:cs="Arial"/>
          <w:u w:val="none"/>
        </w:rPr>
      </w:pPr>
      <w:bookmarkStart w:id="119" w:name="_Toc266447533"/>
    </w:p>
    <w:p w14:paraId="6EAE9A9A" w14:textId="77777777" w:rsidR="00C37431" w:rsidRPr="00995B3D" w:rsidRDefault="00C37431" w:rsidP="00995B3D">
      <w:pPr>
        <w:pStyle w:val="Heading3"/>
        <w:numPr>
          <w:ilvl w:val="2"/>
          <w:numId w:val="7"/>
        </w:numPr>
        <w:tabs>
          <w:tab w:val="num" w:pos="360"/>
        </w:tabs>
        <w:ind w:left="0" w:firstLine="0"/>
        <w:rPr>
          <w:rFonts w:cs="Arial"/>
          <w:b/>
        </w:rPr>
      </w:pPr>
      <w:bookmarkStart w:id="120" w:name="_Toc371255548"/>
      <w:bookmarkStart w:id="121" w:name="_Toc175568140"/>
      <w:r w:rsidRPr="00995B3D">
        <w:rPr>
          <w:rFonts w:cs="Arial"/>
          <w:b/>
        </w:rPr>
        <w:t>Research Methodolog</w:t>
      </w:r>
      <w:bookmarkEnd w:id="119"/>
      <w:r w:rsidRPr="00995B3D">
        <w:rPr>
          <w:rFonts w:cs="Arial"/>
          <w:b/>
        </w:rPr>
        <w:t>ies</w:t>
      </w:r>
      <w:bookmarkEnd w:id="120"/>
      <w:bookmarkEnd w:id="121"/>
    </w:p>
    <w:p w14:paraId="08BF6656" w14:textId="77777777" w:rsidR="00F021FF" w:rsidRPr="00995B3D" w:rsidRDefault="00F021FF" w:rsidP="00995B3D">
      <w:pPr>
        <w:rPr>
          <w:rFonts w:cs="Arial"/>
        </w:rPr>
      </w:pPr>
    </w:p>
    <w:p w14:paraId="15D7B031" w14:textId="08C80632" w:rsidR="00E13C61" w:rsidRPr="00995B3D" w:rsidRDefault="00BF64CE" w:rsidP="00995B3D">
      <w:pPr>
        <w:rPr>
          <w:rFonts w:cs="Arial"/>
        </w:rPr>
      </w:pPr>
      <w:r w:rsidRPr="00995B3D">
        <w:rPr>
          <w:rFonts w:cs="Arial"/>
        </w:rPr>
        <w:t>Objective</w:t>
      </w:r>
      <w:r w:rsidR="00D601C0" w:rsidRPr="00995B3D">
        <w:rPr>
          <w:rFonts w:cs="Arial"/>
        </w:rPr>
        <w:t xml:space="preserve">: </w:t>
      </w:r>
      <w:r w:rsidR="003E4BA6" w:rsidRPr="00995B3D">
        <w:rPr>
          <w:rFonts w:cs="Arial"/>
        </w:rPr>
        <w:t xml:space="preserve">The research </w:t>
      </w:r>
      <w:r w:rsidR="00FF2CC9" w:rsidRPr="00995B3D">
        <w:rPr>
          <w:rFonts w:cs="Arial"/>
        </w:rPr>
        <w:t>methodologies</w:t>
      </w:r>
      <w:r w:rsidR="003E4BA6" w:rsidRPr="00995B3D">
        <w:rPr>
          <w:rFonts w:cs="Arial"/>
        </w:rPr>
        <w:t xml:space="preserve"> en</w:t>
      </w:r>
      <w:r w:rsidR="005863DA" w:rsidRPr="00995B3D">
        <w:rPr>
          <w:rFonts w:cs="Arial"/>
        </w:rPr>
        <w:t xml:space="preserve">compassed a systematic process </w:t>
      </w:r>
      <w:r w:rsidR="00FF2CC9" w:rsidRPr="00995B3D">
        <w:rPr>
          <w:rFonts w:cs="Arial"/>
        </w:rPr>
        <w:t>to</w:t>
      </w:r>
      <w:r w:rsidR="005863DA" w:rsidRPr="00995B3D">
        <w:rPr>
          <w:rFonts w:cs="Arial"/>
        </w:rPr>
        <w:t xml:space="preserve"> review the </w:t>
      </w:r>
      <w:r w:rsidR="00FF2CC9" w:rsidRPr="00995B3D">
        <w:rPr>
          <w:rFonts w:cs="Arial"/>
        </w:rPr>
        <w:t>penetration</w:t>
      </w:r>
      <w:r w:rsidR="005863DA" w:rsidRPr="00995B3D">
        <w:rPr>
          <w:rFonts w:cs="Arial"/>
        </w:rPr>
        <w:t xml:space="preserve"> test report, identify and categorise the </w:t>
      </w:r>
      <w:r w:rsidR="00FF2CC9" w:rsidRPr="00995B3D">
        <w:rPr>
          <w:rFonts w:cs="Arial"/>
        </w:rPr>
        <w:t>vulnerabilities</w:t>
      </w:r>
      <w:r w:rsidR="005863DA" w:rsidRPr="00995B3D">
        <w:rPr>
          <w:rFonts w:cs="Arial"/>
        </w:rPr>
        <w:t xml:space="preserve">, evaluate the effectiveness of tools and </w:t>
      </w:r>
      <w:r w:rsidR="00FF2CC9" w:rsidRPr="00995B3D">
        <w:rPr>
          <w:rFonts w:cs="Arial"/>
        </w:rPr>
        <w:t>methodologies</w:t>
      </w:r>
      <w:r w:rsidR="005863DA" w:rsidRPr="00995B3D">
        <w:rPr>
          <w:rFonts w:cs="Arial"/>
        </w:rPr>
        <w:t xml:space="preserve">, and propose actionable </w:t>
      </w:r>
      <w:r w:rsidR="00FF2CC9" w:rsidRPr="00995B3D">
        <w:rPr>
          <w:rFonts w:cs="Arial"/>
        </w:rPr>
        <w:t>recommendations</w:t>
      </w:r>
      <w:r w:rsidR="005863DA" w:rsidRPr="00995B3D">
        <w:rPr>
          <w:rFonts w:cs="Arial"/>
        </w:rPr>
        <w:t xml:space="preserve">. </w:t>
      </w:r>
      <w:r w:rsidR="00FF2CC9" w:rsidRPr="00995B3D">
        <w:rPr>
          <w:rFonts w:cs="Arial"/>
        </w:rPr>
        <w:t>E</w:t>
      </w:r>
      <w:r w:rsidR="005863DA" w:rsidRPr="00995B3D">
        <w:rPr>
          <w:rFonts w:cs="Arial"/>
        </w:rPr>
        <w:t xml:space="preserve">ach step is </w:t>
      </w:r>
      <w:r w:rsidR="00FF2CC9" w:rsidRPr="00995B3D">
        <w:rPr>
          <w:rFonts w:cs="Arial"/>
        </w:rPr>
        <w:t>to ensure thoroughness and accuracy, contributing to the overall aim of enhancing the security of system X.</w:t>
      </w:r>
    </w:p>
    <w:p w14:paraId="53C9B7D5" w14:textId="77777777" w:rsidR="00FF2CC9" w:rsidRPr="00995B3D" w:rsidRDefault="00FF2CC9" w:rsidP="00995B3D">
      <w:pPr>
        <w:rPr>
          <w:rFonts w:cs="Arial"/>
        </w:rPr>
      </w:pPr>
    </w:p>
    <w:p w14:paraId="4ED32D31" w14:textId="77777777" w:rsidR="00A51A61" w:rsidRPr="00995B3D" w:rsidRDefault="00A51A61" w:rsidP="00995B3D">
      <w:pPr>
        <w:pStyle w:val="ListParagraph"/>
        <w:numPr>
          <w:ilvl w:val="0"/>
          <w:numId w:val="20"/>
        </w:numPr>
        <w:rPr>
          <w:rFonts w:cs="Arial"/>
        </w:rPr>
      </w:pPr>
      <w:r w:rsidRPr="00995B3D">
        <w:rPr>
          <w:rFonts w:cs="Arial"/>
        </w:rPr>
        <w:t>Review and analyse the penetration test report</w:t>
      </w:r>
    </w:p>
    <w:p w14:paraId="234D4EFC" w14:textId="77777777" w:rsidR="00A51A61" w:rsidRPr="00995B3D" w:rsidRDefault="00A51A61" w:rsidP="00995B3D">
      <w:pPr>
        <w:rPr>
          <w:rFonts w:cs="Arial"/>
        </w:rPr>
      </w:pPr>
      <w:r w:rsidRPr="00995B3D">
        <w:rPr>
          <w:rFonts w:cs="Arial"/>
        </w:rPr>
        <w:t>Practices used</w:t>
      </w:r>
    </w:p>
    <w:p w14:paraId="67DBED3D" w14:textId="77777777" w:rsidR="00A51A61" w:rsidRPr="00995B3D" w:rsidRDefault="00A51A61" w:rsidP="00995B3D">
      <w:pPr>
        <w:pStyle w:val="ListParagraph"/>
        <w:numPr>
          <w:ilvl w:val="0"/>
          <w:numId w:val="19"/>
        </w:numPr>
        <w:rPr>
          <w:rFonts w:cs="Arial"/>
        </w:rPr>
      </w:pPr>
      <w:r w:rsidRPr="00995B3D">
        <w:rPr>
          <w:rFonts w:cs="Arial"/>
        </w:rPr>
        <w:t>Documentation collection</w:t>
      </w:r>
    </w:p>
    <w:p w14:paraId="383CCC98" w14:textId="1D4282B4" w:rsidR="00126E48" w:rsidRPr="00995B3D" w:rsidRDefault="00A51A61" w:rsidP="00995B3D">
      <w:pPr>
        <w:pStyle w:val="ListParagraph"/>
        <w:ind w:left="1440"/>
        <w:rPr>
          <w:rFonts w:cs="Arial"/>
        </w:rPr>
      </w:pPr>
      <w:r w:rsidRPr="00995B3D">
        <w:rPr>
          <w:rFonts w:cs="Arial"/>
        </w:rPr>
        <w:t>Collect all relevant documentation from the pen test, including, screenshots, tools used and the final reports. This will ensure all data and evidence related to the penetration test are available for analysis.</w:t>
      </w:r>
      <w:r w:rsidR="00126E48" w:rsidRPr="00995B3D">
        <w:rPr>
          <w:rFonts w:cs="Arial"/>
        </w:rPr>
        <w:t xml:space="preserve"> As it states on the OWASP website </w:t>
      </w:r>
      <w:sdt>
        <w:sdtPr>
          <w:rPr>
            <w:rFonts w:cs="Arial"/>
          </w:rPr>
          <w:id w:val="-640576926"/>
          <w:citation/>
        </w:sdtPr>
        <w:sdtEndPr/>
        <w:sdtContent>
          <w:r w:rsidR="00FD457A" w:rsidRPr="00995B3D">
            <w:rPr>
              <w:rFonts w:cs="Arial"/>
            </w:rPr>
            <w:fldChar w:fldCharType="begin"/>
          </w:r>
          <w:r w:rsidR="00FD457A" w:rsidRPr="00995B3D">
            <w:rPr>
              <w:rFonts w:cs="Arial"/>
            </w:rPr>
            <w:instrText xml:space="preserve"> CITATION OWA24 \l 2057 </w:instrText>
          </w:r>
          <w:r w:rsidR="00FD457A" w:rsidRPr="00995B3D">
            <w:rPr>
              <w:rFonts w:cs="Arial"/>
            </w:rPr>
            <w:fldChar w:fldCharType="separate"/>
          </w:r>
          <w:r w:rsidR="00D6244A" w:rsidRPr="00D6244A">
            <w:rPr>
              <w:rFonts w:cs="Arial"/>
              <w:noProof/>
            </w:rPr>
            <w:t>[1]</w:t>
          </w:r>
          <w:r w:rsidR="00FD457A" w:rsidRPr="00995B3D">
            <w:rPr>
              <w:rFonts w:cs="Arial"/>
            </w:rPr>
            <w:fldChar w:fldCharType="end"/>
          </w:r>
        </w:sdtContent>
      </w:sdt>
      <w:r w:rsidR="00FD457A" w:rsidRPr="00995B3D">
        <w:rPr>
          <w:rFonts w:cs="Arial"/>
        </w:rPr>
        <w:t xml:space="preserve"> </w:t>
      </w:r>
    </w:p>
    <w:p w14:paraId="63C5A3FB" w14:textId="1F8DB656" w:rsidR="00A51A61" w:rsidRDefault="000368BE" w:rsidP="00606B47">
      <w:pPr>
        <w:pStyle w:val="ListParagraph"/>
        <w:ind w:left="2160"/>
        <w:rPr>
          <w:rFonts w:cs="Arial"/>
        </w:rPr>
      </w:pPr>
      <w:r w:rsidRPr="00995B3D">
        <w:rPr>
          <w:rFonts w:cs="Arial"/>
        </w:rPr>
        <w:t>Penetration testing activities should be thoroughly documented, including all relevant screenshots</w:t>
      </w:r>
      <w:r w:rsidR="0056442D" w:rsidRPr="00995B3D">
        <w:rPr>
          <w:rFonts w:cs="Arial"/>
        </w:rPr>
        <w:t xml:space="preserve">, tools </w:t>
      </w:r>
      <w:r w:rsidR="00257A77" w:rsidRPr="00995B3D">
        <w:rPr>
          <w:rFonts w:cs="Arial"/>
        </w:rPr>
        <w:t>used</w:t>
      </w:r>
      <w:r w:rsidR="0056442D" w:rsidRPr="00995B3D">
        <w:rPr>
          <w:rFonts w:cs="Arial"/>
        </w:rPr>
        <w:t xml:space="preserve">, and reports generated. This documentation </w:t>
      </w:r>
      <w:r w:rsidR="00257A77" w:rsidRPr="00995B3D">
        <w:rPr>
          <w:rFonts w:cs="Arial"/>
        </w:rPr>
        <w:t>serves</w:t>
      </w:r>
      <w:r w:rsidR="0056442D" w:rsidRPr="00995B3D">
        <w:rPr>
          <w:rFonts w:cs="Arial"/>
        </w:rPr>
        <w:t xml:space="preserve"> as crucial evidence for analysis</w:t>
      </w:r>
      <w:r w:rsidR="00257A77" w:rsidRPr="00995B3D">
        <w:rPr>
          <w:rFonts w:cs="Arial"/>
        </w:rPr>
        <w:t>.</w:t>
      </w:r>
    </w:p>
    <w:p w14:paraId="00879B6C" w14:textId="77777777" w:rsidR="00606B47" w:rsidRPr="00606B47" w:rsidRDefault="00606B47" w:rsidP="00606B47">
      <w:pPr>
        <w:pStyle w:val="ListParagraph"/>
        <w:ind w:left="2160"/>
        <w:rPr>
          <w:rFonts w:cs="Arial"/>
        </w:rPr>
      </w:pPr>
    </w:p>
    <w:p w14:paraId="3030BB36" w14:textId="77777777" w:rsidR="00A51A61" w:rsidRPr="00995B3D" w:rsidRDefault="00A51A61" w:rsidP="00995B3D">
      <w:pPr>
        <w:pStyle w:val="ListParagraph"/>
        <w:numPr>
          <w:ilvl w:val="0"/>
          <w:numId w:val="19"/>
        </w:numPr>
        <w:rPr>
          <w:rFonts w:cs="Arial"/>
        </w:rPr>
      </w:pPr>
      <w:r w:rsidRPr="00995B3D">
        <w:rPr>
          <w:rFonts w:cs="Arial"/>
        </w:rPr>
        <w:t>Scope and Objective Review</w:t>
      </w:r>
    </w:p>
    <w:p w14:paraId="588AD717" w14:textId="3779DCD6" w:rsidR="00A51A61" w:rsidRDefault="00870F77" w:rsidP="00995B3D">
      <w:pPr>
        <w:ind w:left="1440"/>
        <w:rPr>
          <w:rFonts w:cs="Arial"/>
        </w:rPr>
      </w:pPr>
      <w:r w:rsidRPr="00995B3D">
        <w:rPr>
          <w:rFonts w:cs="Arial"/>
        </w:rPr>
        <w:t>Analyse</w:t>
      </w:r>
      <w:r w:rsidR="00A51A61" w:rsidRPr="00995B3D">
        <w:rPr>
          <w:rFonts w:cs="Arial"/>
        </w:rPr>
        <w:t xml:space="preserve"> the scope defined in the scope in the test plan to understand the boundaries of the test, which included the systems, applications, and networks assessed. Review the objectives to understand what the test aimed to achieve. This will clarify the focus and goals of the penetration test which is essential for accurate interpretation of the results.</w:t>
      </w:r>
      <w:r w:rsidR="004D2874" w:rsidRPr="00995B3D">
        <w:rPr>
          <w:rFonts w:cs="Arial"/>
        </w:rPr>
        <w:t xml:space="preserve"> NIST suggests that </w:t>
      </w:r>
      <w:sdt>
        <w:sdtPr>
          <w:rPr>
            <w:rFonts w:cs="Arial"/>
          </w:rPr>
          <w:id w:val="-1093623062"/>
          <w:citation/>
        </w:sdtPr>
        <w:sdtEndPr/>
        <w:sdtContent>
          <w:r w:rsidR="004D2874" w:rsidRPr="00995B3D">
            <w:rPr>
              <w:rFonts w:cs="Arial"/>
            </w:rPr>
            <w:fldChar w:fldCharType="begin"/>
          </w:r>
          <w:r w:rsidR="004D2874" w:rsidRPr="00995B3D">
            <w:rPr>
              <w:rFonts w:cs="Arial"/>
            </w:rPr>
            <w:instrText xml:space="preserve"> CITATION NIS24 \l 2057 </w:instrText>
          </w:r>
          <w:r w:rsidR="004D2874" w:rsidRPr="00995B3D">
            <w:rPr>
              <w:rFonts w:cs="Arial"/>
            </w:rPr>
            <w:fldChar w:fldCharType="separate"/>
          </w:r>
          <w:r w:rsidR="00D6244A" w:rsidRPr="00D6244A">
            <w:rPr>
              <w:rFonts w:cs="Arial"/>
              <w:noProof/>
            </w:rPr>
            <w:t>[3]</w:t>
          </w:r>
          <w:r w:rsidR="004D2874" w:rsidRPr="00995B3D">
            <w:rPr>
              <w:rFonts w:cs="Arial"/>
            </w:rPr>
            <w:fldChar w:fldCharType="end"/>
          </w:r>
        </w:sdtContent>
      </w:sdt>
      <w:r w:rsidR="004D2874" w:rsidRPr="00995B3D">
        <w:rPr>
          <w:rFonts w:cs="Arial"/>
        </w:rPr>
        <w:t xml:space="preserve"> defining and understanding the scope and objectives of a penetration test is cr</w:t>
      </w:r>
      <w:r w:rsidR="001E7A0C" w:rsidRPr="00995B3D">
        <w:rPr>
          <w:rFonts w:cs="Arial"/>
        </w:rPr>
        <w:t>itical for ensuring that the testing activities align with the intended goal</w:t>
      </w:r>
      <w:r w:rsidRPr="00995B3D">
        <w:rPr>
          <w:rFonts w:cs="Arial"/>
        </w:rPr>
        <w:t>s.</w:t>
      </w:r>
    </w:p>
    <w:p w14:paraId="6C2818A2" w14:textId="77777777" w:rsidR="00606B47" w:rsidRDefault="00606B47" w:rsidP="00995B3D">
      <w:pPr>
        <w:ind w:left="1440"/>
        <w:rPr>
          <w:rFonts w:cs="Arial"/>
        </w:rPr>
      </w:pPr>
    </w:p>
    <w:p w14:paraId="68B0835F" w14:textId="77777777" w:rsidR="00606B47" w:rsidRDefault="00606B47" w:rsidP="00995B3D">
      <w:pPr>
        <w:ind w:left="1440"/>
        <w:rPr>
          <w:rFonts w:cs="Arial"/>
        </w:rPr>
      </w:pPr>
    </w:p>
    <w:p w14:paraId="3D34DCD2" w14:textId="77777777" w:rsidR="00606B47" w:rsidRPr="00995B3D" w:rsidRDefault="00606B47" w:rsidP="00995B3D">
      <w:pPr>
        <w:ind w:left="1440"/>
        <w:rPr>
          <w:rFonts w:cs="Arial"/>
        </w:rPr>
      </w:pPr>
    </w:p>
    <w:p w14:paraId="4A7E7567" w14:textId="77777777" w:rsidR="00A51A61" w:rsidRPr="00995B3D" w:rsidRDefault="00A51A61" w:rsidP="00995B3D">
      <w:pPr>
        <w:pStyle w:val="ListParagraph"/>
        <w:numPr>
          <w:ilvl w:val="0"/>
          <w:numId w:val="19"/>
        </w:numPr>
        <w:rPr>
          <w:rFonts w:cs="Arial"/>
        </w:rPr>
      </w:pPr>
      <w:r w:rsidRPr="00995B3D">
        <w:rPr>
          <w:rFonts w:cs="Arial"/>
        </w:rPr>
        <w:lastRenderedPageBreak/>
        <w:t>Methodologies review</w:t>
      </w:r>
    </w:p>
    <w:p w14:paraId="3D5B022B" w14:textId="0022A616" w:rsidR="00A51A61" w:rsidRDefault="00A51A61" w:rsidP="00606B47">
      <w:pPr>
        <w:pStyle w:val="ListParagraph"/>
        <w:ind w:left="1440"/>
        <w:rPr>
          <w:rFonts w:cs="Arial"/>
        </w:rPr>
      </w:pPr>
      <w:r w:rsidRPr="00995B3D">
        <w:rPr>
          <w:rFonts w:cs="Arial"/>
        </w:rPr>
        <w:t>Examine the methodology section of the report to understand the approaches used, such as automated scanning, manual testing, social engineering, and configuration review. Giving an added emphasis on the use of OWASP-based methodologies. This will provide insight into the testing techniques and standards applied, ensuring that the analysis allows for recognised practices.</w:t>
      </w:r>
    </w:p>
    <w:p w14:paraId="453C0111" w14:textId="77777777" w:rsidR="00606B47" w:rsidRPr="00606B47" w:rsidRDefault="00606B47" w:rsidP="00606B47">
      <w:pPr>
        <w:pStyle w:val="ListParagraph"/>
        <w:ind w:left="1440"/>
        <w:rPr>
          <w:rFonts w:cs="Arial"/>
        </w:rPr>
      </w:pPr>
    </w:p>
    <w:p w14:paraId="676EF01A" w14:textId="77777777" w:rsidR="00A51A61" w:rsidRPr="00995B3D" w:rsidRDefault="00A51A61" w:rsidP="00995B3D">
      <w:pPr>
        <w:pStyle w:val="ListParagraph"/>
        <w:numPr>
          <w:ilvl w:val="0"/>
          <w:numId w:val="19"/>
        </w:numPr>
        <w:rPr>
          <w:rFonts w:cs="Arial"/>
        </w:rPr>
      </w:pPr>
      <w:r w:rsidRPr="00995B3D">
        <w:rPr>
          <w:rFonts w:cs="Arial"/>
        </w:rPr>
        <w:t>Findings extraction</w:t>
      </w:r>
    </w:p>
    <w:p w14:paraId="73E93D1D" w14:textId="2ED1A375" w:rsidR="00A51A61" w:rsidRDefault="00A51A61" w:rsidP="00606B47">
      <w:pPr>
        <w:pStyle w:val="ListParagraph"/>
        <w:ind w:left="1440"/>
        <w:rPr>
          <w:rFonts w:cs="Arial"/>
        </w:rPr>
      </w:pPr>
      <w:r w:rsidRPr="00995B3D">
        <w:rPr>
          <w:rFonts w:cs="Arial"/>
        </w:rPr>
        <w:t xml:space="preserve">Extract detailed findings from the report, focusing on the vulnerabilities identified, their descriptions and the evidence which supports it. This will ensure all identified issues are thoroughly documented and understood for analysis. </w:t>
      </w:r>
    </w:p>
    <w:p w14:paraId="231E858C" w14:textId="77777777" w:rsidR="00606B47" w:rsidRPr="00606B47" w:rsidRDefault="00606B47" w:rsidP="00606B47">
      <w:pPr>
        <w:pStyle w:val="ListParagraph"/>
        <w:ind w:left="1440"/>
        <w:rPr>
          <w:rFonts w:cs="Arial"/>
        </w:rPr>
      </w:pPr>
    </w:p>
    <w:p w14:paraId="55DA79DE" w14:textId="77777777" w:rsidR="00A51A61" w:rsidRPr="00995B3D" w:rsidRDefault="00A51A61" w:rsidP="00995B3D">
      <w:pPr>
        <w:pStyle w:val="ListParagraph"/>
        <w:numPr>
          <w:ilvl w:val="0"/>
          <w:numId w:val="19"/>
        </w:numPr>
        <w:rPr>
          <w:rFonts w:cs="Arial"/>
        </w:rPr>
      </w:pPr>
      <w:r w:rsidRPr="00995B3D">
        <w:rPr>
          <w:rFonts w:cs="Arial"/>
        </w:rPr>
        <w:t>Impact analysis</w:t>
      </w:r>
    </w:p>
    <w:p w14:paraId="39822F10" w14:textId="77777777" w:rsidR="00A51A61" w:rsidRPr="00995B3D" w:rsidRDefault="00A51A61" w:rsidP="00995B3D">
      <w:pPr>
        <w:pStyle w:val="ListParagraph"/>
        <w:ind w:left="1440"/>
        <w:rPr>
          <w:rFonts w:cs="Arial"/>
        </w:rPr>
      </w:pPr>
      <w:r w:rsidRPr="00995B3D">
        <w:rPr>
          <w:rFonts w:cs="Arial"/>
        </w:rPr>
        <w:t>Review the impact assessment provided in the report to understand the potential consequences of each vulnerability if exploited. This will help prioritise vulnerability based on their potential impact, guiding the focus.</w:t>
      </w:r>
    </w:p>
    <w:p w14:paraId="518DB56A" w14:textId="77777777" w:rsidR="00A51A61" w:rsidRPr="00995B3D" w:rsidRDefault="00A51A61" w:rsidP="00995B3D">
      <w:pPr>
        <w:rPr>
          <w:rFonts w:cs="Arial"/>
        </w:rPr>
      </w:pPr>
    </w:p>
    <w:p w14:paraId="6A3E7813" w14:textId="77777777" w:rsidR="00A51A61" w:rsidRPr="00995B3D" w:rsidRDefault="00A51A61" w:rsidP="00995B3D">
      <w:pPr>
        <w:pStyle w:val="ListParagraph"/>
        <w:numPr>
          <w:ilvl w:val="0"/>
          <w:numId w:val="20"/>
        </w:numPr>
        <w:rPr>
          <w:rFonts w:cs="Arial"/>
        </w:rPr>
      </w:pPr>
      <w:r w:rsidRPr="00995B3D">
        <w:rPr>
          <w:rFonts w:cs="Arial"/>
        </w:rPr>
        <w:t>Identify and categorise vulnerabilities</w:t>
      </w:r>
    </w:p>
    <w:p w14:paraId="33BF4139" w14:textId="726A6394" w:rsidR="00D601C0" w:rsidRPr="00995B3D" w:rsidRDefault="00D601C0" w:rsidP="00995B3D">
      <w:pPr>
        <w:pStyle w:val="ListParagraph"/>
        <w:rPr>
          <w:rFonts w:cs="Arial"/>
        </w:rPr>
      </w:pPr>
    </w:p>
    <w:p w14:paraId="3EB80470" w14:textId="5CFDEFEE" w:rsidR="002118C9" w:rsidRPr="00995B3D" w:rsidRDefault="00D601C0" w:rsidP="00995B3D">
      <w:pPr>
        <w:pStyle w:val="ListParagraph"/>
        <w:rPr>
          <w:rFonts w:cs="Arial"/>
        </w:rPr>
      </w:pPr>
      <w:r w:rsidRPr="00995B3D">
        <w:rPr>
          <w:rFonts w:cs="Arial"/>
        </w:rPr>
        <w:t>Objective: to identify and categorise the specific vulnerabilities</w:t>
      </w:r>
      <w:r w:rsidR="00416229" w:rsidRPr="00995B3D">
        <w:rPr>
          <w:rFonts w:cs="Arial"/>
        </w:rPr>
        <w:t xml:space="preserve"> discovered during the penetration test, focusing on client-side controls, outdated/ unsupported software, TLS session cookie without a secure </w:t>
      </w:r>
      <w:r w:rsidR="00F86AA0" w:rsidRPr="00995B3D">
        <w:rPr>
          <w:rFonts w:cs="Arial"/>
        </w:rPr>
        <w:t>flag</w:t>
      </w:r>
      <w:r w:rsidR="002118C9" w:rsidRPr="00995B3D">
        <w:rPr>
          <w:rFonts w:cs="Arial"/>
        </w:rPr>
        <w:t>, and weak password policy.</w:t>
      </w:r>
    </w:p>
    <w:p w14:paraId="28E597E8" w14:textId="77777777" w:rsidR="00175A26" w:rsidRDefault="00175A26" w:rsidP="00995B3D">
      <w:pPr>
        <w:pStyle w:val="ListParagraph"/>
        <w:rPr>
          <w:rFonts w:cs="Arial"/>
        </w:rPr>
      </w:pPr>
    </w:p>
    <w:p w14:paraId="4DBE677D" w14:textId="77777777" w:rsidR="00606B47" w:rsidRDefault="00606B47" w:rsidP="00995B3D">
      <w:pPr>
        <w:pStyle w:val="ListParagraph"/>
        <w:rPr>
          <w:rFonts w:cs="Arial"/>
        </w:rPr>
      </w:pPr>
    </w:p>
    <w:p w14:paraId="1D343209" w14:textId="77777777" w:rsidR="00606B47" w:rsidRDefault="00606B47" w:rsidP="00995B3D">
      <w:pPr>
        <w:pStyle w:val="ListParagraph"/>
        <w:rPr>
          <w:rFonts w:cs="Arial"/>
        </w:rPr>
      </w:pPr>
    </w:p>
    <w:p w14:paraId="49CBB0BD" w14:textId="77777777" w:rsidR="00606B47" w:rsidRDefault="00606B47" w:rsidP="00995B3D">
      <w:pPr>
        <w:pStyle w:val="ListParagraph"/>
        <w:rPr>
          <w:rFonts w:cs="Arial"/>
        </w:rPr>
      </w:pPr>
    </w:p>
    <w:p w14:paraId="39B35291" w14:textId="77777777" w:rsidR="00606B47" w:rsidRDefault="00606B47" w:rsidP="00995B3D">
      <w:pPr>
        <w:pStyle w:val="ListParagraph"/>
        <w:rPr>
          <w:rFonts w:cs="Arial"/>
        </w:rPr>
      </w:pPr>
    </w:p>
    <w:p w14:paraId="765FD23F" w14:textId="77777777" w:rsidR="00606B47" w:rsidRDefault="00606B47" w:rsidP="00995B3D">
      <w:pPr>
        <w:pStyle w:val="ListParagraph"/>
        <w:rPr>
          <w:rFonts w:cs="Arial"/>
        </w:rPr>
      </w:pPr>
    </w:p>
    <w:p w14:paraId="2124170F" w14:textId="77777777" w:rsidR="00606B47" w:rsidRPr="00995B3D" w:rsidRDefault="00606B47" w:rsidP="00995B3D">
      <w:pPr>
        <w:pStyle w:val="ListParagraph"/>
        <w:rPr>
          <w:rFonts w:cs="Arial"/>
        </w:rPr>
      </w:pPr>
    </w:p>
    <w:p w14:paraId="4DE1C1DD" w14:textId="59CE1AFD" w:rsidR="00175A26" w:rsidRPr="00995B3D" w:rsidRDefault="00175A26" w:rsidP="00995B3D">
      <w:pPr>
        <w:pStyle w:val="ListParagraph"/>
        <w:rPr>
          <w:rFonts w:cs="Arial"/>
        </w:rPr>
      </w:pPr>
      <w:r w:rsidRPr="00995B3D">
        <w:rPr>
          <w:rFonts w:cs="Arial"/>
        </w:rPr>
        <w:lastRenderedPageBreak/>
        <w:t>Practices used</w:t>
      </w:r>
    </w:p>
    <w:p w14:paraId="6EE6C498" w14:textId="77777777" w:rsidR="002118C9" w:rsidRPr="00995B3D" w:rsidRDefault="002118C9" w:rsidP="00995B3D">
      <w:pPr>
        <w:pStyle w:val="ListParagraph"/>
        <w:rPr>
          <w:rFonts w:cs="Arial"/>
        </w:rPr>
      </w:pPr>
    </w:p>
    <w:p w14:paraId="6458ECCB" w14:textId="29986FF0" w:rsidR="002118C9" w:rsidRPr="00995B3D" w:rsidRDefault="002118C9" w:rsidP="00995B3D">
      <w:pPr>
        <w:ind w:left="1080"/>
        <w:rPr>
          <w:rFonts w:cs="Arial"/>
        </w:rPr>
      </w:pPr>
      <w:r w:rsidRPr="00995B3D">
        <w:rPr>
          <w:rFonts w:cs="Arial"/>
        </w:rPr>
        <w:t>1.</w:t>
      </w:r>
      <w:r w:rsidR="005D4CA0" w:rsidRPr="00995B3D">
        <w:rPr>
          <w:rFonts w:cs="Arial"/>
        </w:rPr>
        <w:t xml:space="preserve"> Client-side</w:t>
      </w:r>
      <w:r w:rsidR="00027237" w:rsidRPr="00995B3D">
        <w:rPr>
          <w:rFonts w:cs="Arial"/>
        </w:rPr>
        <w:t xml:space="preserve"> controls</w:t>
      </w:r>
    </w:p>
    <w:p w14:paraId="1BFFFE27" w14:textId="5F1C0F6E" w:rsidR="00BD4FD2" w:rsidRPr="00995B3D" w:rsidRDefault="00F14234" w:rsidP="00606B47">
      <w:pPr>
        <w:ind w:left="1080"/>
        <w:rPr>
          <w:rFonts w:cs="Arial"/>
        </w:rPr>
      </w:pPr>
      <w:r w:rsidRPr="00995B3D">
        <w:rPr>
          <w:rFonts w:cs="Arial"/>
        </w:rPr>
        <w:t xml:space="preserve">Identify </w:t>
      </w:r>
      <w:r w:rsidR="005D4CA0" w:rsidRPr="00995B3D">
        <w:rPr>
          <w:rFonts w:cs="Arial"/>
        </w:rPr>
        <w:t>instances</w:t>
      </w:r>
      <w:r w:rsidRPr="00995B3D">
        <w:rPr>
          <w:rFonts w:cs="Arial"/>
        </w:rPr>
        <w:t xml:space="preserve"> where </w:t>
      </w:r>
      <w:r w:rsidR="005D4CA0" w:rsidRPr="00995B3D">
        <w:rPr>
          <w:rFonts w:cs="Arial"/>
        </w:rPr>
        <w:t>client-side</w:t>
      </w:r>
      <w:r w:rsidRPr="00995B3D">
        <w:rPr>
          <w:rFonts w:cs="Arial"/>
        </w:rPr>
        <w:t xml:space="preserve"> controls were used without corresponding server-side validation. </w:t>
      </w:r>
      <w:r w:rsidR="005D4CA0" w:rsidRPr="00995B3D">
        <w:rPr>
          <w:rFonts w:cs="Arial"/>
        </w:rPr>
        <w:t>Analyse how these controls could be bypassed.</w:t>
      </w:r>
      <w:r w:rsidR="0049003E" w:rsidRPr="00995B3D">
        <w:rPr>
          <w:rFonts w:cs="Arial"/>
        </w:rPr>
        <w:t xml:space="preserve"> This ensures that both client-side and </w:t>
      </w:r>
      <w:r w:rsidR="00BF28C6" w:rsidRPr="00995B3D">
        <w:rPr>
          <w:rFonts w:cs="Arial"/>
        </w:rPr>
        <w:t>server-side</w:t>
      </w:r>
      <w:r w:rsidR="0049003E" w:rsidRPr="00995B3D">
        <w:rPr>
          <w:rFonts w:cs="Arial"/>
        </w:rPr>
        <w:t xml:space="preserve"> controls are </w:t>
      </w:r>
      <w:r w:rsidR="00BF28C6" w:rsidRPr="00995B3D">
        <w:rPr>
          <w:rFonts w:cs="Arial"/>
        </w:rPr>
        <w:t>robust</w:t>
      </w:r>
      <w:r w:rsidR="0049003E" w:rsidRPr="00995B3D">
        <w:rPr>
          <w:rFonts w:cs="Arial"/>
        </w:rPr>
        <w:t xml:space="preserve"> </w:t>
      </w:r>
      <w:r w:rsidR="00BF28C6" w:rsidRPr="00995B3D">
        <w:rPr>
          <w:rFonts w:cs="Arial"/>
        </w:rPr>
        <w:t>to</w:t>
      </w:r>
      <w:r w:rsidR="0049003E" w:rsidRPr="00995B3D">
        <w:rPr>
          <w:rFonts w:cs="Arial"/>
        </w:rPr>
        <w:t xml:space="preserve"> </w:t>
      </w:r>
      <w:r w:rsidR="00BF28C6" w:rsidRPr="00995B3D">
        <w:rPr>
          <w:rFonts w:cs="Arial"/>
        </w:rPr>
        <w:t>prevent bypassing. Tools used</w:t>
      </w:r>
      <w:r w:rsidR="00BD4FD2" w:rsidRPr="00995B3D">
        <w:rPr>
          <w:rFonts w:cs="Arial"/>
        </w:rPr>
        <w:t>, OWASP Security Shepherd, Burp suite.</w:t>
      </w:r>
    </w:p>
    <w:p w14:paraId="16CCB44E" w14:textId="77777777" w:rsidR="00606B47" w:rsidRPr="00995B3D" w:rsidRDefault="00606B47" w:rsidP="00995B3D">
      <w:pPr>
        <w:ind w:left="1080"/>
        <w:rPr>
          <w:rFonts w:cs="Arial"/>
        </w:rPr>
      </w:pPr>
    </w:p>
    <w:p w14:paraId="7EA5C150" w14:textId="78794FAC" w:rsidR="002118C9" w:rsidRPr="00995B3D" w:rsidRDefault="002118C9" w:rsidP="00995B3D">
      <w:pPr>
        <w:ind w:left="1080"/>
        <w:rPr>
          <w:rFonts w:cs="Arial"/>
        </w:rPr>
      </w:pPr>
      <w:r w:rsidRPr="00995B3D">
        <w:rPr>
          <w:rFonts w:cs="Arial"/>
        </w:rPr>
        <w:t>2.</w:t>
      </w:r>
      <w:r w:rsidR="00BD4FD2" w:rsidRPr="00995B3D">
        <w:rPr>
          <w:rFonts w:cs="Arial"/>
        </w:rPr>
        <w:t xml:space="preserve"> Outdated/ unsupported software</w:t>
      </w:r>
    </w:p>
    <w:p w14:paraId="3AE38309" w14:textId="3037D292" w:rsidR="0040030E" w:rsidRPr="00995B3D" w:rsidRDefault="00D13FEA" w:rsidP="00995B3D">
      <w:pPr>
        <w:ind w:left="1080"/>
        <w:rPr>
          <w:rFonts w:cs="Arial"/>
        </w:rPr>
      </w:pPr>
      <w:r w:rsidRPr="00995B3D">
        <w:rPr>
          <w:rFonts w:cs="Arial"/>
        </w:rPr>
        <w:t>I</w:t>
      </w:r>
      <w:r w:rsidR="0040030E" w:rsidRPr="00995B3D">
        <w:rPr>
          <w:rFonts w:cs="Arial"/>
        </w:rPr>
        <w:t>dent</w:t>
      </w:r>
      <w:r w:rsidRPr="00995B3D">
        <w:rPr>
          <w:rFonts w:cs="Arial"/>
        </w:rPr>
        <w:t xml:space="preserve">ify software </w:t>
      </w:r>
      <w:r w:rsidR="005A37FB" w:rsidRPr="00995B3D">
        <w:rPr>
          <w:rFonts w:cs="Arial"/>
        </w:rPr>
        <w:t>components</w:t>
      </w:r>
      <w:r w:rsidRPr="00995B3D">
        <w:rPr>
          <w:rFonts w:cs="Arial"/>
        </w:rPr>
        <w:t xml:space="preserve"> that are outdated or not </w:t>
      </w:r>
      <w:proofErr w:type="gramStart"/>
      <w:r w:rsidR="00AC12E0" w:rsidRPr="00995B3D">
        <w:rPr>
          <w:rFonts w:cs="Arial"/>
        </w:rPr>
        <w:t>long-supported</w:t>
      </w:r>
      <w:proofErr w:type="gramEnd"/>
      <w:r w:rsidRPr="00995B3D">
        <w:rPr>
          <w:rFonts w:cs="Arial"/>
        </w:rPr>
        <w:t xml:space="preserve">. This can include, operating systems, web servers, </w:t>
      </w:r>
      <w:r w:rsidR="00AC12E0" w:rsidRPr="00995B3D">
        <w:rPr>
          <w:rFonts w:cs="Arial"/>
        </w:rPr>
        <w:t>databases</w:t>
      </w:r>
      <w:r w:rsidRPr="00995B3D">
        <w:rPr>
          <w:rFonts w:cs="Arial"/>
        </w:rPr>
        <w:t xml:space="preserve"> and application frameworks</w:t>
      </w:r>
      <w:r w:rsidR="005A37FB" w:rsidRPr="00995B3D">
        <w:rPr>
          <w:rFonts w:cs="Arial"/>
        </w:rPr>
        <w:t xml:space="preserve">. Keeping software </w:t>
      </w:r>
      <w:r w:rsidR="00AC12E0" w:rsidRPr="00995B3D">
        <w:rPr>
          <w:rFonts w:cs="Arial"/>
        </w:rPr>
        <w:t>up to date</w:t>
      </w:r>
      <w:r w:rsidR="005A37FB" w:rsidRPr="00995B3D">
        <w:rPr>
          <w:rFonts w:cs="Arial"/>
        </w:rPr>
        <w:t xml:space="preserve"> is crucial to </w:t>
      </w:r>
      <w:r w:rsidR="00870A4D" w:rsidRPr="00995B3D">
        <w:rPr>
          <w:rFonts w:cs="Arial"/>
        </w:rPr>
        <w:t>prevent known vulnerabilities which are o</w:t>
      </w:r>
      <w:r w:rsidR="00D3586E" w:rsidRPr="00995B3D">
        <w:rPr>
          <w:rFonts w:cs="Arial"/>
        </w:rPr>
        <w:t>ften exploited by attackers.</w:t>
      </w:r>
      <w:r w:rsidR="00870A4D" w:rsidRPr="00995B3D">
        <w:rPr>
          <w:rFonts w:cs="Arial"/>
        </w:rPr>
        <w:t xml:space="preserve"> </w:t>
      </w:r>
      <w:r w:rsidR="00D3586E" w:rsidRPr="00995B3D">
        <w:rPr>
          <w:rFonts w:cs="Arial"/>
        </w:rPr>
        <w:t>Tools used, Nessus</w:t>
      </w:r>
      <w:r w:rsidR="008B7BAE" w:rsidRPr="00995B3D">
        <w:rPr>
          <w:rFonts w:cs="Arial"/>
        </w:rPr>
        <w:t xml:space="preserve"> and Burp Suite.</w:t>
      </w:r>
    </w:p>
    <w:p w14:paraId="13019692" w14:textId="77777777" w:rsidR="005A37FB" w:rsidRPr="00995B3D" w:rsidRDefault="005A37FB" w:rsidP="00995B3D">
      <w:pPr>
        <w:ind w:left="1080"/>
        <w:rPr>
          <w:rFonts w:cs="Arial"/>
        </w:rPr>
      </w:pPr>
    </w:p>
    <w:p w14:paraId="0D1E09AC" w14:textId="4888DF95" w:rsidR="002118C9" w:rsidRPr="00995B3D" w:rsidRDefault="00027237" w:rsidP="00995B3D">
      <w:pPr>
        <w:ind w:left="1080"/>
        <w:rPr>
          <w:rFonts w:cs="Arial"/>
        </w:rPr>
      </w:pPr>
      <w:r w:rsidRPr="00995B3D">
        <w:rPr>
          <w:rFonts w:cs="Arial"/>
        </w:rPr>
        <w:t>3.</w:t>
      </w:r>
      <w:r w:rsidR="00BD4FD2" w:rsidRPr="00995B3D">
        <w:rPr>
          <w:rFonts w:cs="Arial"/>
        </w:rPr>
        <w:t xml:space="preserve"> TLS Session Cookie without secure flag set</w:t>
      </w:r>
    </w:p>
    <w:p w14:paraId="08716A4A" w14:textId="1A4D6585" w:rsidR="008B7BAE" w:rsidRPr="00995B3D" w:rsidRDefault="00B96E37" w:rsidP="00995B3D">
      <w:pPr>
        <w:ind w:left="1080"/>
        <w:rPr>
          <w:rFonts w:cs="Arial"/>
        </w:rPr>
      </w:pPr>
      <w:r w:rsidRPr="00995B3D">
        <w:rPr>
          <w:rFonts w:cs="Arial"/>
        </w:rPr>
        <w:t>Identify</w:t>
      </w:r>
      <w:r w:rsidR="008B7BAE" w:rsidRPr="00995B3D">
        <w:rPr>
          <w:rFonts w:cs="Arial"/>
        </w:rPr>
        <w:t xml:space="preserve"> the instances where TLS</w:t>
      </w:r>
      <w:r w:rsidR="005F4047" w:rsidRPr="00995B3D">
        <w:rPr>
          <w:rFonts w:cs="Arial"/>
        </w:rPr>
        <w:t xml:space="preserve"> </w:t>
      </w:r>
      <w:r w:rsidR="008B7BAE" w:rsidRPr="00995B3D">
        <w:rPr>
          <w:rFonts w:cs="Arial"/>
        </w:rPr>
        <w:t>session cookies are not configured with the secure fla</w:t>
      </w:r>
      <w:r w:rsidRPr="00995B3D">
        <w:rPr>
          <w:rFonts w:cs="Arial"/>
        </w:rPr>
        <w:t>g, allowing them to be transmitted over non-secure connections. Ensures session cookies are transmitted securely</w:t>
      </w:r>
      <w:r w:rsidR="000343BB" w:rsidRPr="00995B3D">
        <w:rPr>
          <w:rFonts w:cs="Arial"/>
        </w:rPr>
        <w:t xml:space="preserve"> to prevent interception and hijacking.</w:t>
      </w:r>
    </w:p>
    <w:p w14:paraId="0AC5BD95" w14:textId="77777777" w:rsidR="00B96E37" w:rsidRPr="00995B3D" w:rsidRDefault="00B96E37" w:rsidP="00995B3D">
      <w:pPr>
        <w:rPr>
          <w:rFonts w:cs="Arial"/>
        </w:rPr>
      </w:pPr>
    </w:p>
    <w:p w14:paraId="791BF814" w14:textId="0CA6928B" w:rsidR="00027237" w:rsidRPr="00995B3D" w:rsidRDefault="00027237" w:rsidP="00995B3D">
      <w:pPr>
        <w:ind w:left="1080"/>
        <w:rPr>
          <w:rFonts w:cs="Arial"/>
        </w:rPr>
      </w:pPr>
      <w:r w:rsidRPr="00995B3D">
        <w:rPr>
          <w:rFonts w:cs="Arial"/>
        </w:rPr>
        <w:t>4.</w:t>
      </w:r>
      <w:r w:rsidR="00BD4FD2" w:rsidRPr="00995B3D">
        <w:rPr>
          <w:rFonts w:cs="Arial"/>
        </w:rPr>
        <w:t xml:space="preserve"> Single Factor Authentication</w:t>
      </w:r>
    </w:p>
    <w:p w14:paraId="093FAFEF" w14:textId="01A5F468" w:rsidR="00DD5BEE" w:rsidRPr="00995B3D" w:rsidRDefault="00DD5BEE" w:rsidP="00995B3D">
      <w:pPr>
        <w:ind w:left="1080"/>
        <w:rPr>
          <w:rFonts w:cs="Arial"/>
        </w:rPr>
      </w:pPr>
      <w:r w:rsidRPr="00995B3D">
        <w:rPr>
          <w:rFonts w:cs="Arial"/>
        </w:rPr>
        <w:t xml:space="preserve">Identify the areas where single-factor authentication is used without any additional layers of security. </w:t>
      </w:r>
      <w:r w:rsidR="00BE7F6B" w:rsidRPr="00995B3D">
        <w:rPr>
          <w:rFonts w:cs="Arial"/>
        </w:rPr>
        <w:t>Enhancing authentication systems to multi-factor authentication significantly improved security.</w:t>
      </w:r>
      <w:r w:rsidR="00824D28" w:rsidRPr="00995B3D">
        <w:rPr>
          <w:rFonts w:cs="Arial"/>
        </w:rPr>
        <w:t xml:space="preserve"> Tools used, Burp suite and Metasploit framework</w:t>
      </w:r>
    </w:p>
    <w:p w14:paraId="019E65EF" w14:textId="77777777" w:rsidR="00824D28" w:rsidRPr="00995B3D" w:rsidRDefault="00824D28" w:rsidP="00995B3D">
      <w:pPr>
        <w:rPr>
          <w:rFonts w:cs="Arial"/>
        </w:rPr>
      </w:pPr>
    </w:p>
    <w:p w14:paraId="0568E154" w14:textId="2C4B2EBF" w:rsidR="00027237" w:rsidRPr="00995B3D" w:rsidRDefault="00027237" w:rsidP="00995B3D">
      <w:pPr>
        <w:ind w:left="1080"/>
        <w:rPr>
          <w:rFonts w:cs="Arial"/>
        </w:rPr>
      </w:pPr>
      <w:r w:rsidRPr="00995B3D">
        <w:rPr>
          <w:rFonts w:cs="Arial"/>
        </w:rPr>
        <w:t>5.</w:t>
      </w:r>
      <w:r w:rsidR="00BD4FD2" w:rsidRPr="00995B3D">
        <w:rPr>
          <w:rFonts w:cs="Arial"/>
        </w:rPr>
        <w:t xml:space="preserve"> Weak password policy</w:t>
      </w:r>
    </w:p>
    <w:p w14:paraId="2BCCB4EC" w14:textId="141CB597" w:rsidR="00D31C88" w:rsidRPr="00995B3D" w:rsidRDefault="00824D28" w:rsidP="00606B47">
      <w:pPr>
        <w:ind w:left="1080"/>
        <w:rPr>
          <w:rFonts w:cs="Arial"/>
        </w:rPr>
      </w:pPr>
      <w:r w:rsidRPr="00995B3D">
        <w:rPr>
          <w:rFonts w:cs="Arial"/>
        </w:rPr>
        <w:t xml:space="preserve">Identify weaknesses in the password policy, such as allowing simple or common </w:t>
      </w:r>
      <w:r w:rsidR="00DB1284" w:rsidRPr="00995B3D">
        <w:rPr>
          <w:rFonts w:cs="Arial"/>
        </w:rPr>
        <w:t>passwords</w:t>
      </w:r>
      <w:r w:rsidR="001A2576" w:rsidRPr="00995B3D">
        <w:rPr>
          <w:rFonts w:cs="Arial"/>
        </w:rPr>
        <w:t xml:space="preserve"> which lack complexity requirements, or infrequent password changes. Strong password </w:t>
      </w:r>
      <w:r w:rsidR="00DB1284" w:rsidRPr="00995B3D">
        <w:rPr>
          <w:rFonts w:cs="Arial"/>
        </w:rPr>
        <w:t>policies</w:t>
      </w:r>
      <w:r w:rsidR="001A2576" w:rsidRPr="00995B3D">
        <w:rPr>
          <w:rFonts w:cs="Arial"/>
        </w:rPr>
        <w:t xml:space="preserve"> are </w:t>
      </w:r>
      <w:r w:rsidR="006C7104" w:rsidRPr="00995B3D">
        <w:rPr>
          <w:rFonts w:cs="Arial"/>
        </w:rPr>
        <w:t>essential</w:t>
      </w:r>
      <w:r w:rsidR="00DB1284" w:rsidRPr="00995B3D">
        <w:rPr>
          <w:rFonts w:cs="Arial"/>
        </w:rPr>
        <w:t xml:space="preserve"> to prevent unauthorised access through brute force and dictionary attacks</w:t>
      </w:r>
      <w:r w:rsidR="000F5780">
        <w:rPr>
          <w:rFonts w:cs="Arial"/>
        </w:rPr>
        <w:t>.</w:t>
      </w:r>
    </w:p>
    <w:p w14:paraId="6DB4EA34" w14:textId="392D9863" w:rsidR="00A51A61" w:rsidRPr="00995B3D" w:rsidRDefault="006C7104" w:rsidP="00995B3D">
      <w:pPr>
        <w:pStyle w:val="ListParagraph"/>
        <w:numPr>
          <w:ilvl w:val="0"/>
          <w:numId w:val="20"/>
        </w:numPr>
        <w:rPr>
          <w:rFonts w:cs="Arial"/>
        </w:rPr>
      </w:pPr>
      <w:r w:rsidRPr="00995B3D">
        <w:rPr>
          <w:rFonts w:cs="Arial"/>
        </w:rPr>
        <w:lastRenderedPageBreak/>
        <w:t xml:space="preserve">Evaluate </w:t>
      </w:r>
      <w:r w:rsidR="00DA40A4" w:rsidRPr="00995B3D">
        <w:rPr>
          <w:rFonts w:cs="Arial"/>
        </w:rPr>
        <w:t>the effectiveness of tools and methodologies</w:t>
      </w:r>
    </w:p>
    <w:p w14:paraId="4A6FEF11" w14:textId="3CB1DDB1" w:rsidR="00D52FE1" w:rsidRPr="00995B3D" w:rsidRDefault="00D52FE1" w:rsidP="00995B3D">
      <w:pPr>
        <w:pStyle w:val="ListParagraph"/>
        <w:rPr>
          <w:rFonts w:cs="Arial"/>
        </w:rPr>
      </w:pPr>
      <w:r w:rsidRPr="00995B3D">
        <w:rPr>
          <w:rFonts w:cs="Arial"/>
        </w:rPr>
        <w:t xml:space="preserve">To assess the </w:t>
      </w:r>
      <w:r w:rsidR="00E77164" w:rsidRPr="00995B3D">
        <w:rPr>
          <w:rFonts w:cs="Arial"/>
        </w:rPr>
        <w:t>performance of OWASP security shepherd, Burp suite, Nessus, Wireshark and Meta</w:t>
      </w:r>
      <w:r w:rsidR="001F6A75" w:rsidRPr="00995B3D">
        <w:rPr>
          <w:rFonts w:cs="Arial"/>
        </w:rPr>
        <w:t xml:space="preserve">sploit framework in detecting and mitigating the identified </w:t>
      </w:r>
      <w:r w:rsidR="00681626" w:rsidRPr="00995B3D">
        <w:rPr>
          <w:rFonts w:cs="Arial"/>
        </w:rPr>
        <w:t>vulnerabilities.</w:t>
      </w:r>
    </w:p>
    <w:p w14:paraId="02777169" w14:textId="77777777" w:rsidR="00681626" w:rsidRPr="00995B3D" w:rsidRDefault="00681626" w:rsidP="00995B3D">
      <w:pPr>
        <w:pStyle w:val="ListParagraph"/>
        <w:rPr>
          <w:rFonts w:cs="Arial"/>
        </w:rPr>
      </w:pPr>
    </w:p>
    <w:p w14:paraId="2A8C85F8" w14:textId="128FECBD" w:rsidR="00681626" w:rsidRPr="00995B3D" w:rsidRDefault="00681626" w:rsidP="00995B3D">
      <w:pPr>
        <w:pStyle w:val="ListParagraph"/>
        <w:numPr>
          <w:ilvl w:val="0"/>
          <w:numId w:val="21"/>
        </w:numPr>
        <w:rPr>
          <w:rFonts w:cs="Arial"/>
        </w:rPr>
      </w:pPr>
      <w:r w:rsidRPr="00995B3D">
        <w:rPr>
          <w:rFonts w:cs="Arial"/>
        </w:rPr>
        <w:t>OWASP security shepherd</w:t>
      </w:r>
    </w:p>
    <w:p w14:paraId="76CC1963" w14:textId="3EA75868" w:rsidR="00681626" w:rsidRPr="00995B3D" w:rsidRDefault="00681626" w:rsidP="00995B3D">
      <w:pPr>
        <w:pStyle w:val="ListParagraph"/>
        <w:numPr>
          <w:ilvl w:val="0"/>
          <w:numId w:val="21"/>
        </w:numPr>
        <w:rPr>
          <w:rFonts w:cs="Arial"/>
        </w:rPr>
      </w:pPr>
      <w:r w:rsidRPr="00995B3D">
        <w:rPr>
          <w:rFonts w:cs="Arial"/>
        </w:rPr>
        <w:t>Burp Suite</w:t>
      </w:r>
    </w:p>
    <w:p w14:paraId="0EF3971B" w14:textId="7D38F077" w:rsidR="00681626" w:rsidRPr="00995B3D" w:rsidRDefault="00681626" w:rsidP="00995B3D">
      <w:pPr>
        <w:pStyle w:val="ListParagraph"/>
        <w:numPr>
          <w:ilvl w:val="0"/>
          <w:numId w:val="21"/>
        </w:numPr>
        <w:rPr>
          <w:rFonts w:cs="Arial"/>
        </w:rPr>
      </w:pPr>
      <w:r w:rsidRPr="00995B3D">
        <w:rPr>
          <w:rFonts w:cs="Arial"/>
        </w:rPr>
        <w:t>Nessus</w:t>
      </w:r>
    </w:p>
    <w:p w14:paraId="72943359" w14:textId="15507BE6" w:rsidR="00681626" w:rsidRPr="00995B3D" w:rsidRDefault="00681626" w:rsidP="00995B3D">
      <w:pPr>
        <w:pStyle w:val="ListParagraph"/>
        <w:numPr>
          <w:ilvl w:val="0"/>
          <w:numId w:val="21"/>
        </w:numPr>
        <w:rPr>
          <w:rFonts w:cs="Arial"/>
        </w:rPr>
      </w:pPr>
      <w:r w:rsidRPr="00995B3D">
        <w:rPr>
          <w:rFonts w:cs="Arial"/>
        </w:rPr>
        <w:t>Wireshark</w:t>
      </w:r>
    </w:p>
    <w:p w14:paraId="60AEC5FE" w14:textId="5D6F6A31" w:rsidR="00DA40A4" w:rsidRPr="00995B3D" w:rsidRDefault="00681626" w:rsidP="00995B3D">
      <w:pPr>
        <w:pStyle w:val="ListParagraph"/>
        <w:numPr>
          <w:ilvl w:val="0"/>
          <w:numId w:val="21"/>
        </w:numPr>
        <w:rPr>
          <w:rFonts w:cs="Arial"/>
        </w:rPr>
      </w:pPr>
      <w:r w:rsidRPr="00995B3D">
        <w:rPr>
          <w:rFonts w:cs="Arial"/>
        </w:rPr>
        <w:t>Metasploit</w:t>
      </w:r>
    </w:p>
    <w:p w14:paraId="0FE61181" w14:textId="77777777" w:rsidR="00DA40A4" w:rsidRPr="00995B3D" w:rsidRDefault="00DA40A4" w:rsidP="00995B3D">
      <w:pPr>
        <w:rPr>
          <w:rFonts w:cs="Arial"/>
        </w:rPr>
      </w:pPr>
    </w:p>
    <w:p w14:paraId="33F55492" w14:textId="3CE92990" w:rsidR="001714B7" w:rsidRPr="00995B3D" w:rsidRDefault="001714B7" w:rsidP="00995B3D">
      <w:pPr>
        <w:pStyle w:val="ListParagraph"/>
        <w:numPr>
          <w:ilvl w:val="0"/>
          <w:numId w:val="20"/>
        </w:numPr>
        <w:rPr>
          <w:rFonts w:cs="Arial"/>
        </w:rPr>
      </w:pPr>
      <w:r w:rsidRPr="00995B3D">
        <w:rPr>
          <w:rFonts w:cs="Arial"/>
        </w:rPr>
        <w:t>Propose actional Recommendations</w:t>
      </w:r>
    </w:p>
    <w:p w14:paraId="20C93A27" w14:textId="6A59E275" w:rsidR="0065769B" w:rsidRPr="00995B3D" w:rsidRDefault="001714B7" w:rsidP="00995B3D">
      <w:pPr>
        <w:pStyle w:val="ListParagraph"/>
        <w:rPr>
          <w:rFonts w:cs="Arial"/>
        </w:rPr>
      </w:pPr>
      <w:r w:rsidRPr="00995B3D">
        <w:rPr>
          <w:rFonts w:cs="Arial"/>
        </w:rPr>
        <w:t xml:space="preserve">To </w:t>
      </w:r>
      <w:r w:rsidR="00A72D10" w:rsidRPr="00995B3D">
        <w:rPr>
          <w:rFonts w:cs="Arial"/>
        </w:rPr>
        <w:t>develop practical recommendations for mitigating the identified vulnerabilities and enhancing the overall security of NHS System X</w:t>
      </w:r>
      <w:r w:rsidR="0065769B" w:rsidRPr="00995B3D">
        <w:rPr>
          <w:rFonts w:cs="Arial"/>
        </w:rPr>
        <w:t>.</w:t>
      </w:r>
    </w:p>
    <w:p w14:paraId="029FD66C" w14:textId="77777777" w:rsidR="00434B70" w:rsidRPr="00995B3D" w:rsidRDefault="00434B70" w:rsidP="00995B3D">
      <w:pPr>
        <w:pStyle w:val="ListParagraph"/>
        <w:rPr>
          <w:rFonts w:cs="Arial"/>
        </w:rPr>
      </w:pPr>
    </w:p>
    <w:p w14:paraId="7B018824" w14:textId="375AD651" w:rsidR="00775D14" w:rsidRPr="00995B3D" w:rsidRDefault="00434B70" w:rsidP="00995B3D">
      <w:pPr>
        <w:pStyle w:val="ListParagraph"/>
        <w:numPr>
          <w:ilvl w:val="0"/>
          <w:numId w:val="22"/>
        </w:numPr>
        <w:rPr>
          <w:rFonts w:cs="Arial"/>
        </w:rPr>
      </w:pPr>
      <w:r w:rsidRPr="00995B3D">
        <w:rPr>
          <w:rFonts w:cs="Arial"/>
        </w:rPr>
        <w:t>Client-side controls</w:t>
      </w:r>
    </w:p>
    <w:p w14:paraId="5A69117E" w14:textId="51E58B3F" w:rsidR="004656E0" w:rsidRPr="00995B3D" w:rsidRDefault="004656E0" w:rsidP="00995B3D">
      <w:pPr>
        <w:ind w:left="1080"/>
        <w:rPr>
          <w:rFonts w:cs="Arial"/>
        </w:rPr>
      </w:pPr>
      <w:r w:rsidRPr="00995B3D">
        <w:rPr>
          <w:rFonts w:cs="Arial"/>
        </w:rPr>
        <w:t xml:space="preserve">Implement </w:t>
      </w:r>
      <w:r w:rsidR="003D5C96" w:rsidRPr="00995B3D">
        <w:rPr>
          <w:rFonts w:cs="Arial"/>
        </w:rPr>
        <w:t>robust</w:t>
      </w:r>
      <w:r w:rsidRPr="00995B3D">
        <w:rPr>
          <w:rFonts w:cs="Arial"/>
        </w:rPr>
        <w:t xml:space="preserve"> server-side validation to complement </w:t>
      </w:r>
      <w:r w:rsidR="003D5C96" w:rsidRPr="00995B3D">
        <w:rPr>
          <w:rFonts w:cs="Arial"/>
        </w:rPr>
        <w:t>the client-side controls, ensuring</w:t>
      </w:r>
      <w:r w:rsidR="00B57ECD" w:rsidRPr="00995B3D">
        <w:rPr>
          <w:rFonts w:cs="Arial"/>
        </w:rPr>
        <w:t xml:space="preserve"> that input validation </w:t>
      </w:r>
      <w:r w:rsidR="00752282" w:rsidRPr="00995B3D">
        <w:rPr>
          <w:rFonts w:cs="Arial"/>
        </w:rPr>
        <w:t>is</w:t>
      </w:r>
      <w:r w:rsidR="00B57ECD" w:rsidRPr="00995B3D">
        <w:rPr>
          <w:rFonts w:cs="Arial"/>
        </w:rPr>
        <w:t xml:space="preserve"> enforced on the server.</w:t>
      </w:r>
    </w:p>
    <w:p w14:paraId="4F5595EF" w14:textId="7CE287ED" w:rsidR="00A249BE" w:rsidRPr="00995B3D" w:rsidRDefault="00A249BE" w:rsidP="00995B3D">
      <w:pPr>
        <w:ind w:left="1080"/>
        <w:rPr>
          <w:rFonts w:cs="Arial"/>
        </w:rPr>
      </w:pPr>
      <w:r w:rsidRPr="00995B3D">
        <w:rPr>
          <w:rFonts w:cs="Arial"/>
        </w:rPr>
        <w:t xml:space="preserve">As </w:t>
      </w:r>
      <w:r w:rsidR="00F5735D" w:rsidRPr="00995B3D">
        <w:rPr>
          <w:rFonts w:cs="Arial"/>
        </w:rPr>
        <w:t xml:space="preserve">suggested by </w:t>
      </w:r>
      <w:proofErr w:type="spellStart"/>
      <w:r w:rsidR="00680376" w:rsidRPr="00995B3D">
        <w:rPr>
          <w:rFonts w:cs="Arial"/>
        </w:rPr>
        <w:t>Stuttard</w:t>
      </w:r>
      <w:proofErr w:type="spellEnd"/>
      <w:r w:rsidR="00F5735D" w:rsidRPr="00995B3D">
        <w:rPr>
          <w:rFonts w:cs="Arial"/>
        </w:rPr>
        <w:t xml:space="preserve"> and </w:t>
      </w:r>
      <w:r w:rsidR="00680376" w:rsidRPr="00995B3D">
        <w:rPr>
          <w:rFonts w:cs="Arial"/>
        </w:rPr>
        <w:t>P</w:t>
      </w:r>
      <w:r w:rsidR="00F5735D" w:rsidRPr="00995B3D">
        <w:rPr>
          <w:rFonts w:cs="Arial"/>
        </w:rPr>
        <w:t xml:space="preserve">into </w:t>
      </w:r>
      <w:sdt>
        <w:sdtPr>
          <w:rPr>
            <w:rFonts w:cs="Arial"/>
          </w:rPr>
          <w:id w:val="-1857033776"/>
          <w:citation/>
        </w:sdtPr>
        <w:sdtEndPr/>
        <w:sdtContent>
          <w:r w:rsidR="00F5735D" w:rsidRPr="00995B3D">
            <w:rPr>
              <w:rFonts w:cs="Arial"/>
            </w:rPr>
            <w:fldChar w:fldCharType="begin"/>
          </w:r>
          <w:r w:rsidR="00F5735D" w:rsidRPr="00995B3D">
            <w:rPr>
              <w:rFonts w:cs="Arial"/>
            </w:rPr>
            <w:instrText xml:space="preserve"> CITATION Daf18 \l 2057 </w:instrText>
          </w:r>
          <w:r w:rsidR="00F5735D" w:rsidRPr="00995B3D">
            <w:rPr>
              <w:rFonts w:cs="Arial"/>
            </w:rPr>
            <w:fldChar w:fldCharType="separate"/>
          </w:r>
          <w:r w:rsidR="00D6244A" w:rsidRPr="00D6244A">
            <w:rPr>
              <w:rFonts w:cs="Arial"/>
              <w:noProof/>
            </w:rPr>
            <w:t>[11]</w:t>
          </w:r>
          <w:r w:rsidR="00F5735D" w:rsidRPr="00995B3D">
            <w:rPr>
              <w:rFonts w:cs="Arial"/>
            </w:rPr>
            <w:fldChar w:fldCharType="end"/>
          </w:r>
        </w:sdtContent>
      </w:sdt>
      <w:r w:rsidR="00C816E0" w:rsidRPr="00995B3D">
        <w:rPr>
          <w:rFonts w:cs="Arial"/>
        </w:rPr>
        <w:t xml:space="preserve"> while</w:t>
      </w:r>
      <w:r w:rsidR="00F5735D" w:rsidRPr="00995B3D">
        <w:rPr>
          <w:rFonts w:cs="Arial"/>
        </w:rPr>
        <w:t xml:space="preserve"> </w:t>
      </w:r>
      <w:r w:rsidR="00C816E0" w:rsidRPr="00995B3D">
        <w:rPr>
          <w:rFonts w:cs="Arial"/>
        </w:rPr>
        <w:t>client-side</w:t>
      </w:r>
      <w:r w:rsidR="00912B73" w:rsidRPr="00995B3D">
        <w:rPr>
          <w:rFonts w:cs="Arial"/>
        </w:rPr>
        <w:t xml:space="preserve"> validation </w:t>
      </w:r>
      <w:r w:rsidR="00015CC4" w:rsidRPr="00995B3D">
        <w:rPr>
          <w:rFonts w:cs="Arial"/>
        </w:rPr>
        <w:t xml:space="preserve">can improve </w:t>
      </w:r>
      <w:r w:rsidR="00680376" w:rsidRPr="00995B3D">
        <w:rPr>
          <w:rFonts w:cs="Arial"/>
        </w:rPr>
        <w:t xml:space="preserve">user experience, but it’s not </w:t>
      </w:r>
      <w:r w:rsidR="00D32B9E" w:rsidRPr="00995B3D">
        <w:rPr>
          <w:rFonts w:cs="Arial"/>
        </w:rPr>
        <w:t xml:space="preserve">a substitute for strong </w:t>
      </w:r>
      <w:r w:rsidR="00150776" w:rsidRPr="00995B3D">
        <w:rPr>
          <w:rFonts w:cs="Arial"/>
        </w:rPr>
        <w:t>server-side</w:t>
      </w:r>
      <w:r w:rsidR="00D32B9E" w:rsidRPr="00995B3D">
        <w:rPr>
          <w:rFonts w:cs="Arial"/>
        </w:rPr>
        <w:t xml:space="preserve"> validation. Attackers can easily </w:t>
      </w:r>
      <w:r w:rsidR="00150776" w:rsidRPr="00995B3D">
        <w:rPr>
          <w:rFonts w:cs="Arial"/>
        </w:rPr>
        <w:t>circumvent client-side controls, so it’s crucial to validate all input on the server to protect against malicious input.</w:t>
      </w:r>
    </w:p>
    <w:p w14:paraId="0CED8BA3" w14:textId="77777777" w:rsidR="00B57ECD" w:rsidRPr="00995B3D" w:rsidRDefault="00B57ECD" w:rsidP="00995B3D">
      <w:pPr>
        <w:ind w:left="720"/>
        <w:rPr>
          <w:rFonts w:cs="Arial"/>
        </w:rPr>
      </w:pPr>
    </w:p>
    <w:p w14:paraId="634E33DF" w14:textId="5F5E66DF" w:rsidR="00434B70" w:rsidRPr="00995B3D" w:rsidRDefault="00434B70" w:rsidP="00995B3D">
      <w:pPr>
        <w:pStyle w:val="ListParagraph"/>
        <w:numPr>
          <w:ilvl w:val="0"/>
          <w:numId w:val="22"/>
        </w:numPr>
        <w:rPr>
          <w:rFonts w:cs="Arial"/>
        </w:rPr>
      </w:pPr>
      <w:r w:rsidRPr="00995B3D">
        <w:rPr>
          <w:rFonts w:cs="Arial"/>
        </w:rPr>
        <w:t>Outdated/ unsupported software</w:t>
      </w:r>
    </w:p>
    <w:p w14:paraId="5648D0CB" w14:textId="09B58868" w:rsidR="00B57ECD" w:rsidRPr="00995B3D" w:rsidRDefault="005D5AD4" w:rsidP="00995B3D">
      <w:pPr>
        <w:pStyle w:val="ListParagraph"/>
        <w:ind w:left="1080"/>
        <w:rPr>
          <w:rFonts w:cs="Arial"/>
        </w:rPr>
      </w:pPr>
      <w:r w:rsidRPr="00995B3D">
        <w:rPr>
          <w:rFonts w:cs="Arial"/>
        </w:rPr>
        <w:t>Regularly update and patch software components to ensure they are supported and secure.</w:t>
      </w:r>
    </w:p>
    <w:p w14:paraId="5300220D" w14:textId="77777777" w:rsidR="005D5AD4" w:rsidRPr="00995B3D" w:rsidRDefault="005D5AD4" w:rsidP="00995B3D">
      <w:pPr>
        <w:pStyle w:val="ListParagraph"/>
        <w:ind w:left="1080"/>
        <w:rPr>
          <w:rFonts w:cs="Arial"/>
        </w:rPr>
      </w:pPr>
    </w:p>
    <w:p w14:paraId="09295CB6" w14:textId="7A9F05FB" w:rsidR="00434B70" w:rsidRPr="00995B3D" w:rsidRDefault="00434B70" w:rsidP="00995B3D">
      <w:pPr>
        <w:pStyle w:val="ListParagraph"/>
        <w:numPr>
          <w:ilvl w:val="0"/>
          <w:numId w:val="22"/>
        </w:numPr>
        <w:rPr>
          <w:rFonts w:cs="Arial"/>
        </w:rPr>
      </w:pPr>
      <w:r w:rsidRPr="00995B3D">
        <w:rPr>
          <w:rFonts w:cs="Arial"/>
        </w:rPr>
        <w:t>TLS session cookie without secure flag set</w:t>
      </w:r>
    </w:p>
    <w:p w14:paraId="11F6D110" w14:textId="3EE38578" w:rsidR="00682541" w:rsidRPr="00995B3D" w:rsidRDefault="00682541" w:rsidP="00995B3D">
      <w:pPr>
        <w:pStyle w:val="ListParagraph"/>
        <w:ind w:left="1080"/>
        <w:rPr>
          <w:rFonts w:cs="Arial"/>
        </w:rPr>
      </w:pPr>
      <w:r w:rsidRPr="00995B3D">
        <w:rPr>
          <w:rFonts w:cs="Arial"/>
        </w:rPr>
        <w:t>Configure TLS session cookies with the secure flag to ensure they are transmitted securely over HTTPS connections</w:t>
      </w:r>
      <w:r w:rsidR="00CB4087" w:rsidRPr="00995B3D">
        <w:rPr>
          <w:rFonts w:cs="Arial"/>
        </w:rPr>
        <w:t>.</w:t>
      </w:r>
    </w:p>
    <w:p w14:paraId="175F43E8" w14:textId="5F75C67F" w:rsidR="00682541" w:rsidRPr="00995B3D" w:rsidRDefault="006D77E1" w:rsidP="00995B3D">
      <w:pPr>
        <w:pStyle w:val="ListParagraph"/>
        <w:ind w:left="1080"/>
        <w:rPr>
          <w:rFonts w:cs="Arial"/>
        </w:rPr>
      </w:pPr>
      <w:r w:rsidRPr="00995B3D">
        <w:rPr>
          <w:rFonts w:cs="Arial"/>
        </w:rPr>
        <w:t xml:space="preserve">On the </w:t>
      </w:r>
      <w:r w:rsidR="0008013E" w:rsidRPr="00995B3D">
        <w:rPr>
          <w:rFonts w:cs="Arial"/>
        </w:rPr>
        <w:t>Mozilla</w:t>
      </w:r>
      <w:r w:rsidRPr="00995B3D">
        <w:rPr>
          <w:rFonts w:cs="Arial"/>
        </w:rPr>
        <w:t xml:space="preserve"> develops website it says </w:t>
      </w:r>
      <w:sdt>
        <w:sdtPr>
          <w:rPr>
            <w:rFonts w:cs="Arial"/>
          </w:rPr>
          <w:id w:val="-1757733062"/>
          <w:citation/>
        </w:sdtPr>
        <w:sdtEndPr/>
        <w:sdtContent>
          <w:r w:rsidR="0008013E" w:rsidRPr="00995B3D">
            <w:rPr>
              <w:rFonts w:cs="Arial"/>
            </w:rPr>
            <w:fldChar w:fldCharType="begin"/>
          </w:r>
          <w:r w:rsidR="0008013E" w:rsidRPr="00995B3D">
            <w:rPr>
              <w:rFonts w:cs="Arial"/>
            </w:rPr>
            <w:instrText xml:space="preserve"> CITATION mdn24 \l 2057 </w:instrText>
          </w:r>
          <w:r w:rsidR="0008013E" w:rsidRPr="00995B3D">
            <w:rPr>
              <w:rFonts w:cs="Arial"/>
            </w:rPr>
            <w:fldChar w:fldCharType="separate"/>
          </w:r>
          <w:r w:rsidR="00D6244A" w:rsidRPr="00D6244A">
            <w:rPr>
              <w:rFonts w:cs="Arial"/>
              <w:noProof/>
            </w:rPr>
            <w:t>[12]</w:t>
          </w:r>
          <w:r w:rsidR="0008013E" w:rsidRPr="00995B3D">
            <w:rPr>
              <w:rFonts w:cs="Arial"/>
            </w:rPr>
            <w:fldChar w:fldCharType="end"/>
          </w:r>
        </w:sdtContent>
      </w:sdt>
      <w:r w:rsidR="00F14A3C" w:rsidRPr="00995B3D">
        <w:rPr>
          <w:rFonts w:cs="Arial"/>
        </w:rPr>
        <w:t xml:space="preserve"> cookies with the secure attribute </w:t>
      </w:r>
      <w:r w:rsidR="00B06512" w:rsidRPr="00995B3D">
        <w:rPr>
          <w:rFonts w:cs="Arial"/>
        </w:rPr>
        <w:t>are protected from being sent over unencrypted HTTP connections. This helps prevent cookie theft</w:t>
      </w:r>
      <w:r w:rsidR="00C73F1D" w:rsidRPr="00995B3D">
        <w:rPr>
          <w:rFonts w:cs="Arial"/>
        </w:rPr>
        <w:t xml:space="preserve"> in </w:t>
      </w:r>
      <w:r w:rsidR="00D37C50" w:rsidRPr="00995B3D">
        <w:rPr>
          <w:rFonts w:cs="Arial"/>
        </w:rPr>
        <w:t>man-in-the-middle</w:t>
      </w:r>
      <w:r w:rsidR="00C73F1D" w:rsidRPr="00995B3D">
        <w:rPr>
          <w:rFonts w:cs="Arial"/>
        </w:rPr>
        <w:t xml:space="preserve"> attacks.</w:t>
      </w:r>
    </w:p>
    <w:p w14:paraId="352B0657" w14:textId="77777777" w:rsidR="00D37C50" w:rsidRPr="00995B3D" w:rsidRDefault="00D37C50" w:rsidP="00995B3D">
      <w:pPr>
        <w:pStyle w:val="ListParagraph"/>
        <w:ind w:left="1080"/>
        <w:rPr>
          <w:rFonts w:cs="Arial"/>
        </w:rPr>
      </w:pPr>
    </w:p>
    <w:p w14:paraId="0F2E00E5" w14:textId="45480CCA" w:rsidR="00FA4D94" w:rsidRPr="00995B3D" w:rsidRDefault="00FA4D94" w:rsidP="00995B3D">
      <w:pPr>
        <w:pStyle w:val="ListParagraph"/>
        <w:ind w:left="1080"/>
        <w:rPr>
          <w:rFonts w:cs="Arial"/>
        </w:rPr>
      </w:pPr>
      <w:r w:rsidRPr="00995B3D">
        <w:rPr>
          <w:rFonts w:cs="Arial"/>
        </w:rPr>
        <w:t xml:space="preserve">This backs up </w:t>
      </w:r>
      <w:r w:rsidR="00514CCB" w:rsidRPr="00995B3D">
        <w:rPr>
          <w:rFonts w:cs="Arial"/>
        </w:rPr>
        <w:t>with the recommendation to configure cookies with the secure flag</w:t>
      </w:r>
      <w:r w:rsidR="00D37C50" w:rsidRPr="00995B3D">
        <w:rPr>
          <w:rFonts w:cs="Arial"/>
        </w:rPr>
        <w:t>, showing the importance of ensuring cookies are transmitted over HTTPS.</w:t>
      </w:r>
    </w:p>
    <w:p w14:paraId="4503F548" w14:textId="77777777" w:rsidR="0008026B" w:rsidRPr="00995B3D" w:rsidRDefault="0008026B" w:rsidP="00995B3D">
      <w:pPr>
        <w:rPr>
          <w:rFonts w:cs="Arial"/>
        </w:rPr>
      </w:pPr>
    </w:p>
    <w:p w14:paraId="6279B1C0" w14:textId="7F135A12" w:rsidR="0008026B" w:rsidRPr="00995B3D" w:rsidRDefault="005D5AD4" w:rsidP="00995B3D">
      <w:pPr>
        <w:pStyle w:val="ListParagraph"/>
        <w:numPr>
          <w:ilvl w:val="0"/>
          <w:numId w:val="22"/>
        </w:numPr>
        <w:rPr>
          <w:rFonts w:cs="Arial"/>
        </w:rPr>
      </w:pPr>
      <w:r w:rsidRPr="00995B3D">
        <w:rPr>
          <w:rFonts w:cs="Arial"/>
        </w:rPr>
        <w:t>Single-factor</w:t>
      </w:r>
      <w:r w:rsidR="00434B70" w:rsidRPr="00995B3D">
        <w:rPr>
          <w:rFonts w:cs="Arial"/>
        </w:rPr>
        <w:t xml:space="preserve"> authentication</w:t>
      </w:r>
    </w:p>
    <w:p w14:paraId="359A8BE7" w14:textId="77777777" w:rsidR="0008026B" w:rsidRPr="00995B3D" w:rsidRDefault="0008026B" w:rsidP="00995B3D">
      <w:pPr>
        <w:pStyle w:val="ListParagraph"/>
        <w:ind w:left="1080"/>
        <w:rPr>
          <w:rFonts w:cs="Arial"/>
        </w:rPr>
      </w:pPr>
      <w:r w:rsidRPr="00995B3D">
        <w:rPr>
          <w:rFonts w:cs="Arial"/>
        </w:rPr>
        <w:t>Implement multi-factor authentication (MFA) to enhance the security of user accounts.</w:t>
      </w:r>
    </w:p>
    <w:p w14:paraId="5C7B6DE4" w14:textId="77777777" w:rsidR="00CB4087" w:rsidRPr="00995B3D" w:rsidRDefault="00CB4087" w:rsidP="000F5780">
      <w:pPr>
        <w:rPr>
          <w:rFonts w:cs="Arial"/>
        </w:rPr>
      </w:pPr>
    </w:p>
    <w:p w14:paraId="493AA27D" w14:textId="34C27811" w:rsidR="00F023AB" w:rsidRPr="00995B3D" w:rsidRDefault="00F023AB" w:rsidP="00995B3D">
      <w:pPr>
        <w:pStyle w:val="ListParagraph"/>
        <w:numPr>
          <w:ilvl w:val="0"/>
          <w:numId w:val="22"/>
        </w:numPr>
        <w:rPr>
          <w:rFonts w:cs="Arial"/>
        </w:rPr>
      </w:pPr>
      <w:r w:rsidRPr="00995B3D">
        <w:rPr>
          <w:rFonts w:cs="Arial"/>
        </w:rPr>
        <w:t>Weak password policy</w:t>
      </w:r>
    </w:p>
    <w:p w14:paraId="088D1442" w14:textId="386115A2" w:rsidR="00CB4087" w:rsidRPr="00995B3D" w:rsidRDefault="00CB4087" w:rsidP="00995B3D">
      <w:pPr>
        <w:pStyle w:val="ListParagraph"/>
        <w:ind w:left="1080"/>
        <w:rPr>
          <w:rFonts w:cs="Arial"/>
        </w:rPr>
      </w:pPr>
      <w:r w:rsidRPr="00995B3D">
        <w:rPr>
          <w:rFonts w:cs="Arial"/>
        </w:rPr>
        <w:t xml:space="preserve">Enforce a strong password policy that </w:t>
      </w:r>
      <w:r w:rsidR="00936FC9" w:rsidRPr="00995B3D">
        <w:rPr>
          <w:rFonts w:cs="Arial"/>
        </w:rPr>
        <w:t>includes</w:t>
      </w:r>
      <w:r w:rsidRPr="00995B3D">
        <w:rPr>
          <w:rFonts w:cs="Arial"/>
        </w:rPr>
        <w:t xml:space="preserve"> complexity requirements, </w:t>
      </w:r>
      <w:r w:rsidR="002477C5" w:rsidRPr="00995B3D">
        <w:rPr>
          <w:rFonts w:cs="Arial"/>
        </w:rPr>
        <w:t xml:space="preserve">and </w:t>
      </w:r>
      <w:r w:rsidRPr="00995B3D">
        <w:rPr>
          <w:rFonts w:cs="Arial"/>
        </w:rPr>
        <w:t xml:space="preserve">regular password changes, and </w:t>
      </w:r>
      <w:r w:rsidR="00936FC9" w:rsidRPr="00995B3D">
        <w:rPr>
          <w:rFonts w:cs="Arial"/>
        </w:rPr>
        <w:t>does not allow common passwords.</w:t>
      </w:r>
    </w:p>
    <w:p w14:paraId="13C4EA94" w14:textId="77777777" w:rsidR="00DA40A4" w:rsidRPr="00995B3D" w:rsidRDefault="00DA40A4" w:rsidP="00995B3D">
      <w:pPr>
        <w:rPr>
          <w:rFonts w:cs="Arial"/>
        </w:rPr>
      </w:pPr>
    </w:p>
    <w:p w14:paraId="667B7068" w14:textId="650AE06F" w:rsidR="00576FD2" w:rsidRPr="00995B3D" w:rsidRDefault="00936FC9" w:rsidP="00995B3D">
      <w:pPr>
        <w:pStyle w:val="ListParagraph"/>
        <w:numPr>
          <w:ilvl w:val="0"/>
          <w:numId w:val="20"/>
        </w:numPr>
        <w:rPr>
          <w:rFonts w:cs="Arial"/>
        </w:rPr>
      </w:pPr>
      <w:r w:rsidRPr="00995B3D">
        <w:rPr>
          <w:rFonts w:cs="Arial"/>
        </w:rPr>
        <w:t>Practices used</w:t>
      </w:r>
    </w:p>
    <w:p w14:paraId="55CA45B7" w14:textId="77777777" w:rsidR="00576FD2" w:rsidRPr="00995B3D" w:rsidRDefault="00576FD2" w:rsidP="00995B3D">
      <w:pPr>
        <w:pStyle w:val="ListParagraph"/>
        <w:ind w:left="1080"/>
        <w:rPr>
          <w:rFonts w:cs="Arial"/>
        </w:rPr>
      </w:pPr>
    </w:p>
    <w:p w14:paraId="79B767DC" w14:textId="77777777" w:rsidR="00F22BA4" w:rsidRPr="00995B3D" w:rsidRDefault="00F22BA4" w:rsidP="00995B3D">
      <w:pPr>
        <w:pStyle w:val="ListParagraph"/>
        <w:numPr>
          <w:ilvl w:val="0"/>
          <w:numId w:val="24"/>
        </w:numPr>
        <w:rPr>
          <w:rFonts w:cs="Arial"/>
        </w:rPr>
      </w:pPr>
      <w:r w:rsidRPr="00995B3D">
        <w:rPr>
          <w:rFonts w:cs="Arial"/>
        </w:rPr>
        <w:t>Cross-referencing with OWASP</w:t>
      </w:r>
    </w:p>
    <w:p w14:paraId="0C185305" w14:textId="77777777" w:rsidR="00F22BA4" w:rsidRPr="00995B3D" w:rsidRDefault="00F22BA4" w:rsidP="00995B3D">
      <w:pPr>
        <w:ind w:left="1080"/>
        <w:rPr>
          <w:rFonts w:cs="Arial"/>
        </w:rPr>
      </w:pPr>
      <w:r w:rsidRPr="00995B3D">
        <w:rPr>
          <w:rFonts w:cs="Arial"/>
        </w:rPr>
        <w:t>Cross-reference the recommendations and best practices with OWASP to ensure compliance. This ensures alignment with recognised standards and best practices.</w:t>
      </w:r>
    </w:p>
    <w:p w14:paraId="2669D3DC" w14:textId="77777777" w:rsidR="00BF01ED" w:rsidRPr="00995B3D" w:rsidRDefault="00BF01ED" w:rsidP="00995B3D">
      <w:pPr>
        <w:ind w:left="360" w:firstLine="720"/>
        <w:rPr>
          <w:rFonts w:cs="Arial"/>
        </w:rPr>
      </w:pPr>
    </w:p>
    <w:p w14:paraId="090788BF" w14:textId="47409E19" w:rsidR="00F22BA4" w:rsidRPr="00995B3D" w:rsidRDefault="00F22BA4" w:rsidP="00995B3D">
      <w:pPr>
        <w:pStyle w:val="ListParagraph"/>
        <w:numPr>
          <w:ilvl w:val="0"/>
          <w:numId w:val="24"/>
        </w:numPr>
        <w:rPr>
          <w:rFonts w:cs="Arial"/>
        </w:rPr>
      </w:pPr>
      <w:r w:rsidRPr="00995B3D">
        <w:rPr>
          <w:rFonts w:cs="Arial"/>
        </w:rPr>
        <w:t>Integrations into security policies and procedures</w:t>
      </w:r>
    </w:p>
    <w:p w14:paraId="7048E879" w14:textId="09546702" w:rsidR="00F22BA4" w:rsidRPr="00995B3D" w:rsidRDefault="002477C5" w:rsidP="00995B3D">
      <w:pPr>
        <w:ind w:left="1080"/>
        <w:rPr>
          <w:rFonts w:cs="Arial"/>
        </w:rPr>
      </w:pPr>
      <w:r w:rsidRPr="00995B3D">
        <w:rPr>
          <w:rFonts w:cs="Arial"/>
        </w:rPr>
        <w:t>Integrate OWASP best practices into the security policies and procedures of NHS system X. This will provide a robust as well as a standardised approach to web application and security.</w:t>
      </w:r>
    </w:p>
    <w:p w14:paraId="432BF3CD" w14:textId="77777777" w:rsidR="00C37431" w:rsidRDefault="00C37431" w:rsidP="00995B3D">
      <w:pPr>
        <w:pStyle w:val="NormalArial"/>
      </w:pPr>
    </w:p>
    <w:p w14:paraId="30F5C1C9" w14:textId="77777777" w:rsidR="00673EF9" w:rsidRDefault="00673EF9" w:rsidP="00995B3D">
      <w:pPr>
        <w:pStyle w:val="NormalArial"/>
      </w:pPr>
    </w:p>
    <w:p w14:paraId="2604BF02" w14:textId="77777777" w:rsidR="00673EF9" w:rsidRDefault="00673EF9" w:rsidP="00995B3D">
      <w:pPr>
        <w:pStyle w:val="NormalArial"/>
      </w:pPr>
    </w:p>
    <w:p w14:paraId="19A76E0F" w14:textId="77777777" w:rsidR="00673EF9" w:rsidRDefault="00673EF9" w:rsidP="00995B3D">
      <w:pPr>
        <w:pStyle w:val="NormalArial"/>
      </w:pPr>
    </w:p>
    <w:p w14:paraId="2225EDE6" w14:textId="77777777" w:rsidR="00673EF9" w:rsidRDefault="00673EF9" w:rsidP="00995B3D">
      <w:pPr>
        <w:pStyle w:val="NormalArial"/>
      </w:pPr>
    </w:p>
    <w:p w14:paraId="1021935A" w14:textId="77777777" w:rsidR="00673EF9" w:rsidRDefault="00673EF9" w:rsidP="00995B3D">
      <w:pPr>
        <w:pStyle w:val="NormalArial"/>
      </w:pPr>
    </w:p>
    <w:p w14:paraId="19BD28CE" w14:textId="77777777" w:rsidR="00673EF9" w:rsidRDefault="00673EF9" w:rsidP="00995B3D">
      <w:pPr>
        <w:pStyle w:val="NormalArial"/>
      </w:pPr>
    </w:p>
    <w:p w14:paraId="4DF8B1B6" w14:textId="77777777" w:rsidR="00673EF9" w:rsidRPr="00995B3D" w:rsidRDefault="00673EF9" w:rsidP="00995B3D">
      <w:pPr>
        <w:pStyle w:val="NormalArial"/>
      </w:pPr>
    </w:p>
    <w:p w14:paraId="0834E0CF" w14:textId="644F3B2F" w:rsidR="00C37431" w:rsidRPr="00995B3D" w:rsidRDefault="00C37431" w:rsidP="00995B3D">
      <w:pPr>
        <w:pStyle w:val="Heading3"/>
        <w:numPr>
          <w:ilvl w:val="2"/>
          <w:numId w:val="7"/>
        </w:numPr>
        <w:tabs>
          <w:tab w:val="num" w:pos="360"/>
        </w:tabs>
        <w:ind w:left="0" w:firstLine="0"/>
        <w:rPr>
          <w:rFonts w:cs="Arial"/>
          <w:b/>
        </w:rPr>
      </w:pPr>
      <w:bookmarkStart w:id="122" w:name="_Toc266447534"/>
      <w:bookmarkStart w:id="123" w:name="_Toc371255549"/>
      <w:bookmarkStart w:id="124" w:name="_Toc175568141"/>
      <w:r w:rsidRPr="00995B3D">
        <w:rPr>
          <w:rFonts w:cs="Arial"/>
          <w:b/>
        </w:rPr>
        <w:lastRenderedPageBreak/>
        <w:t>Data Collectio</w:t>
      </w:r>
      <w:bookmarkEnd w:id="122"/>
      <w:bookmarkEnd w:id="123"/>
      <w:r w:rsidR="002477C5" w:rsidRPr="00995B3D">
        <w:rPr>
          <w:rFonts w:cs="Arial"/>
          <w:b/>
        </w:rPr>
        <w:t>n</w:t>
      </w:r>
      <w:bookmarkEnd w:id="124"/>
    </w:p>
    <w:p w14:paraId="02EE6B32" w14:textId="2BAEC116" w:rsidR="002477C5" w:rsidRPr="00995B3D" w:rsidRDefault="002477C5" w:rsidP="00995B3D">
      <w:pPr>
        <w:rPr>
          <w:rFonts w:cs="Arial"/>
        </w:rPr>
      </w:pPr>
      <w:r w:rsidRPr="00995B3D">
        <w:rPr>
          <w:rFonts w:cs="Arial"/>
        </w:rPr>
        <w:tab/>
      </w:r>
    </w:p>
    <w:p w14:paraId="7717AAEA" w14:textId="44597459" w:rsidR="002477C5" w:rsidRPr="00995B3D" w:rsidRDefault="0061301E" w:rsidP="00995B3D">
      <w:pPr>
        <w:pStyle w:val="ListParagraph"/>
        <w:numPr>
          <w:ilvl w:val="0"/>
          <w:numId w:val="26"/>
        </w:numPr>
        <w:rPr>
          <w:rFonts w:cs="Arial"/>
        </w:rPr>
      </w:pPr>
      <w:r w:rsidRPr="00995B3D">
        <w:rPr>
          <w:rFonts w:cs="Arial"/>
        </w:rPr>
        <w:t>Primary Data</w:t>
      </w:r>
    </w:p>
    <w:p w14:paraId="7C18AF2C" w14:textId="0CB9E648" w:rsidR="0061301E" w:rsidRPr="00995B3D" w:rsidRDefault="0061301E" w:rsidP="00995B3D">
      <w:pPr>
        <w:pStyle w:val="ListParagraph"/>
        <w:numPr>
          <w:ilvl w:val="1"/>
          <w:numId w:val="26"/>
        </w:numPr>
        <w:rPr>
          <w:rFonts w:cs="Arial"/>
        </w:rPr>
      </w:pPr>
      <w:r w:rsidRPr="00995B3D">
        <w:rPr>
          <w:rFonts w:cs="Arial"/>
        </w:rPr>
        <w:t>Penetration test reports</w:t>
      </w:r>
      <w:r w:rsidR="002919D9" w:rsidRPr="00995B3D">
        <w:rPr>
          <w:rFonts w:cs="Arial"/>
        </w:rPr>
        <w:t xml:space="preserve">, these documents provide </w:t>
      </w:r>
      <w:r w:rsidR="00A96912" w:rsidRPr="00995B3D">
        <w:rPr>
          <w:rFonts w:cs="Arial"/>
        </w:rPr>
        <w:t>detailed</w:t>
      </w:r>
      <w:r w:rsidR="002919D9" w:rsidRPr="00995B3D">
        <w:rPr>
          <w:rFonts w:cs="Arial"/>
        </w:rPr>
        <w:t xml:space="preserve"> information </w:t>
      </w:r>
      <w:r w:rsidR="00A96912" w:rsidRPr="00995B3D">
        <w:rPr>
          <w:rFonts w:cs="Arial"/>
        </w:rPr>
        <w:t>on</w:t>
      </w:r>
      <w:r w:rsidR="002919D9" w:rsidRPr="00995B3D">
        <w:rPr>
          <w:rFonts w:cs="Arial"/>
        </w:rPr>
        <w:t xml:space="preserve"> the identified </w:t>
      </w:r>
      <w:r w:rsidR="00A96912" w:rsidRPr="00995B3D">
        <w:rPr>
          <w:rFonts w:cs="Arial"/>
        </w:rPr>
        <w:t>vulnerabilities, the methodologies user and the impact assessment of each vulnerability.</w:t>
      </w:r>
    </w:p>
    <w:p w14:paraId="17642E31" w14:textId="77777777" w:rsidR="006D407F" w:rsidRDefault="006D407F" w:rsidP="00995B3D">
      <w:pPr>
        <w:rPr>
          <w:rFonts w:cs="Arial"/>
        </w:rPr>
      </w:pPr>
    </w:p>
    <w:p w14:paraId="022D0901" w14:textId="77777777" w:rsidR="000F5780" w:rsidRPr="00995B3D" w:rsidRDefault="000F5780" w:rsidP="00995B3D">
      <w:pPr>
        <w:rPr>
          <w:rFonts w:cs="Arial"/>
        </w:rPr>
      </w:pPr>
    </w:p>
    <w:p w14:paraId="18298710" w14:textId="5DC0A7BB" w:rsidR="0061301E" w:rsidRPr="00995B3D" w:rsidRDefault="0061301E" w:rsidP="00995B3D">
      <w:pPr>
        <w:pStyle w:val="ListParagraph"/>
        <w:numPr>
          <w:ilvl w:val="0"/>
          <w:numId w:val="26"/>
        </w:numPr>
        <w:rPr>
          <w:rFonts w:cs="Arial"/>
        </w:rPr>
      </w:pPr>
      <w:r w:rsidRPr="00995B3D">
        <w:rPr>
          <w:rFonts w:cs="Arial"/>
        </w:rPr>
        <w:t>Secondary Data</w:t>
      </w:r>
    </w:p>
    <w:p w14:paraId="2F5D916D" w14:textId="7D8A174B" w:rsidR="00E66B1C" w:rsidRPr="00995B3D" w:rsidRDefault="00D426AC" w:rsidP="00995B3D">
      <w:pPr>
        <w:pStyle w:val="ListParagraph"/>
        <w:numPr>
          <w:ilvl w:val="1"/>
          <w:numId w:val="26"/>
        </w:numPr>
        <w:rPr>
          <w:rFonts w:cs="Arial"/>
        </w:rPr>
      </w:pPr>
      <w:r w:rsidRPr="00995B3D">
        <w:rPr>
          <w:rFonts w:cs="Arial"/>
        </w:rPr>
        <w:t xml:space="preserve">OWASP documentation, which included </w:t>
      </w:r>
      <w:r w:rsidR="00625814" w:rsidRPr="00995B3D">
        <w:rPr>
          <w:rFonts w:cs="Arial"/>
        </w:rPr>
        <w:t>guidelines</w:t>
      </w:r>
      <w:r w:rsidRPr="00995B3D">
        <w:rPr>
          <w:rFonts w:cs="Arial"/>
        </w:rPr>
        <w:t xml:space="preserve"> </w:t>
      </w:r>
      <w:r w:rsidR="00625814" w:rsidRPr="00995B3D">
        <w:rPr>
          <w:rFonts w:cs="Arial"/>
        </w:rPr>
        <w:t>standards</w:t>
      </w:r>
      <w:r w:rsidRPr="00995B3D">
        <w:rPr>
          <w:rFonts w:cs="Arial"/>
        </w:rPr>
        <w:t xml:space="preserve"> and best </w:t>
      </w:r>
      <w:r w:rsidR="00625814" w:rsidRPr="00995B3D">
        <w:rPr>
          <w:rFonts w:cs="Arial"/>
        </w:rPr>
        <w:t>practices</w:t>
      </w:r>
      <w:r w:rsidRPr="00995B3D">
        <w:rPr>
          <w:rFonts w:cs="Arial"/>
        </w:rPr>
        <w:t xml:space="preserve"> which are used as a </w:t>
      </w:r>
      <w:r w:rsidR="00625814" w:rsidRPr="00995B3D">
        <w:rPr>
          <w:rFonts w:cs="Arial"/>
        </w:rPr>
        <w:t>benchmark</w:t>
      </w:r>
      <w:r w:rsidRPr="00995B3D">
        <w:rPr>
          <w:rFonts w:cs="Arial"/>
        </w:rPr>
        <w:t xml:space="preserve"> for </w:t>
      </w:r>
      <w:r w:rsidR="00625814" w:rsidRPr="00995B3D">
        <w:rPr>
          <w:rFonts w:cs="Arial"/>
        </w:rPr>
        <w:t>evaluating</w:t>
      </w:r>
      <w:r w:rsidRPr="00995B3D">
        <w:rPr>
          <w:rFonts w:cs="Arial"/>
        </w:rPr>
        <w:t xml:space="preserve"> the effectiveness of</w:t>
      </w:r>
      <w:r w:rsidR="00625814" w:rsidRPr="00995B3D">
        <w:rPr>
          <w:rFonts w:cs="Arial"/>
        </w:rPr>
        <w:t xml:space="preserve"> the tools and methodologies used in the pen test.</w:t>
      </w:r>
    </w:p>
    <w:p w14:paraId="0ACF1859" w14:textId="77777777" w:rsidR="00C37431" w:rsidRPr="00995B3D" w:rsidRDefault="00C37431" w:rsidP="00995B3D">
      <w:pPr>
        <w:rPr>
          <w:rFonts w:cs="Arial"/>
        </w:rPr>
      </w:pPr>
    </w:p>
    <w:p w14:paraId="45E5B957" w14:textId="77777777" w:rsidR="00C37431" w:rsidRPr="00995B3D" w:rsidRDefault="00C37431" w:rsidP="00995B3D">
      <w:pPr>
        <w:pStyle w:val="Heading2"/>
        <w:numPr>
          <w:ilvl w:val="1"/>
          <w:numId w:val="7"/>
        </w:numPr>
        <w:tabs>
          <w:tab w:val="num" w:pos="360"/>
        </w:tabs>
        <w:ind w:left="450" w:hanging="450"/>
        <w:rPr>
          <w:rFonts w:cs="Arial"/>
        </w:rPr>
      </w:pPr>
      <w:bookmarkStart w:id="125" w:name="_Toc266447535"/>
      <w:bookmarkStart w:id="126" w:name="_Toc371255550"/>
      <w:bookmarkStart w:id="127" w:name="_Toc175568142"/>
      <w:r w:rsidRPr="00995B3D">
        <w:rPr>
          <w:rFonts w:cs="Arial"/>
        </w:rPr>
        <w:t>Research Design</w:t>
      </w:r>
      <w:bookmarkEnd w:id="125"/>
      <w:bookmarkEnd w:id="126"/>
      <w:bookmarkEnd w:id="127"/>
    </w:p>
    <w:p w14:paraId="21F2DD37" w14:textId="00EA48E8" w:rsidR="00C37431" w:rsidRDefault="00BE183F" w:rsidP="000F5780">
      <w:pPr>
        <w:rPr>
          <w:rFonts w:cs="Arial"/>
          <w:lang w:val="x-none" w:eastAsia="x-none"/>
        </w:rPr>
      </w:pPr>
      <w:r w:rsidRPr="00995B3D">
        <w:rPr>
          <w:rFonts w:cs="Arial"/>
          <w:lang w:val="x-none" w:eastAsia="x-none"/>
        </w:rPr>
        <w:t>The research design outlines the structured approach used in this study</w:t>
      </w:r>
      <w:r w:rsidR="000C10AA" w:rsidRPr="00995B3D">
        <w:rPr>
          <w:rFonts w:cs="Arial"/>
          <w:lang w:val="x-none" w:eastAsia="x-none"/>
        </w:rPr>
        <w:t xml:space="preserve">, ensuring a systematic and </w:t>
      </w:r>
      <w:r w:rsidR="000C2405" w:rsidRPr="00995B3D">
        <w:rPr>
          <w:rFonts w:cs="Arial"/>
          <w:lang w:val="x-none" w:eastAsia="x-none"/>
        </w:rPr>
        <w:t>thorough</w:t>
      </w:r>
      <w:r w:rsidR="000C10AA" w:rsidRPr="00995B3D">
        <w:rPr>
          <w:rFonts w:cs="Arial"/>
          <w:lang w:val="x-none" w:eastAsia="x-none"/>
        </w:rPr>
        <w:t xml:space="preserve"> evaluation of the penetration </w:t>
      </w:r>
      <w:r w:rsidR="000C2405" w:rsidRPr="00995B3D">
        <w:rPr>
          <w:rFonts w:cs="Arial"/>
          <w:lang w:val="x-none" w:eastAsia="x-none"/>
        </w:rPr>
        <w:t>test</w:t>
      </w:r>
      <w:r w:rsidR="000C10AA" w:rsidRPr="00995B3D">
        <w:rPr>
          <w:rFonts w:cs="Arial"/>
          <w:lang w:val="x-none" w:eastAsia="x-none"/>
        </w:rPr>
        <w:t xml:space="preserve"> conducted on the NHS system, following OWASP standards and best practices. The design includes a detailed review of the penetration test report, identification and categorization of vulnerabilities evaluation of tools and methodologies and development of actionable recommendations.</w:t>
      </w:r>
    </w:p>
    <w:p w14:paraId="6D1E8A4D" w14:textId="77777777" w:rsidR="000F5780" w:rsidRPr="000F5780" w:rsidRDefault="000F5780" w:rsidP="000F5780">
      <w:pPr>
        <w:rPr>
          <w:rFonts w:cs="Arial"/>
          <w:lang w:val="x-none" w:eastAsia="x-none"/>
        </w:rPr>
      </w:pPr>
    </w:p>
    <w:p w14:paraId="0A814908" w14:textId="6F659A56" w:rsidR="00C37431" w:rsidRPr="00995B3D" w:rsidRDefault="00C37431" w:rsidP="00995B3D">
      <w:pPr>
        <w:pStyle w:val="Caption"/>
        <w:jc w:val="left"/>
        <w:rPr>
          <w:rFonts w:cs="Arial"/>
        </w:rPr>
      </w:pPr>
      <w:bookmarkStart w:id="128" w:name="_Toc266447127"/>
      <w:bookmarkStart w:id="129" w:name="_Toc340613960"/>
      <w:r w:rsidRPr="00995B3D">
        <w:rPr>
          <w:rFonts w:cs="Arial"/>
        </w:rPr>
        <w:t xml:space="preserve">Figure </w:t>
      </w:r>
      <w:r w:rsidRPr="00995B3D">
        <w:rPr>
          <w:rFonts w:cs="Arial"/>
        </w:rPr>
        <w:fldChar w:fldCharType="begin"/>
      </w:r>
      <w:r w:rsidRPr="00995B3D">
        <w:rPr>
          <w:rFonts w:cs="Arial"/>
        </w:rPr>
        <w:instrText xml:space="preserve"> SEQ Figure \* ARABIC </w:instrText>
      </w:r>
      <w:r w:rsidRPr="00995B3D">
        <w:rPr>
          <w:rFonts w:cs="Arial"/>
        </w:rPr>
        <w:fldChar w:fldCharType="separate"/>
      </w:r>
      <w:r w:rsidRPr="00995B3D">
        <w:rPr>
          <w:rFonts w:cs="Arial"/>
          <w:noProof/>
        </w:rPr>
        <w:t>3</w:t>
      </w:r>
      <w:r w:rsidRPr="00995B3D">
        <w:rPr>
          <w:rFonts w:cs="Arial"/>
        </w:rPr>
        <w:fldChar w:fldCharType="end"/>
      </w:r>
      <w:r w:rsidRPr="00995B3D">
        <w:rPr>
          <w:rFonts w:cs="Arial"/>
        </w:rPr>
        <w:t>: Research Design</w:t>
      </w:r>
      <w:bookmarkEnd w:id="128"/>
      <w:bookmarkEnd w:id="129"/>
    </w:p>
    <w:p w14:paraId="1CDB5CC6" w14:textId="77777777" w:rsidR="00C37431" w:rsidRPr="00995B3D" w:rsidRDefault="00C37431" w:rsidP="00995B3D">
      <w:pPr>
        <w:pStyle w:val="Heading3"/>
        <w:numPr>
          <w:ilvl w:val="2"/>
          <w:numId w:val="7"/>
        </w:numPr>
        <w:tabs>
          <w:tab w:val="num" w:pos="360"/>
        </w:tabs>
        <w:ind w:left="0" w:firstLine="0"/>
        <w:rPr>
          <w:rFonts w:cs="Arial"/>
          <w:b/>
        </w:rPr>
      </w:pPr>
      <w:bookmarkStart w:id="130" w:name="_Toc266447537"/>
      <w:bookmarkStart w:id="131" w:name="_Toc371255551"/>
      <w:bookmarkStart w:id="132" w:name="_Toc175568143"/>
      <w:r w:rsidRPr="00995B3D">
        <w:rPr>
          <w:rFonts w:cs="Arial"/>
          <w:b/>
        </w:rPr>
        <w:t>Research Deliverables</w:t>
      </w:r>
      <w:bookmarkEnd w:id="130"/>
      <w:bookmarkEnd w:id="131"/>
      <w:bookmarkEnd w:id="132"/>
    </w:p>
    <w:p w14:paraId="7EB1AF50" w14:textId="77777777" w:rsidR="000C10AA" w:rsidRPr="00995B3D" w:rsidRDefault="000C10AA" w:rsidP="00995B3D">
      <w:pPr>
        <w:rPr>
          <w:rFonts w:cs="Arial"/>
        </w:rPr>
      </w:pPr>
    </w:p>
    <w:p w14:paraId="5C06428E" w14:textId="1EA51249" w:rsidR="0060088B" w:rsidRPr="00995B3D" w:rsidRDefault="00B3656D" w:rsidP="00995B3D">
      <w:pPr>
        <w:rPr>
          <w:rFonts w:cs="Arial"/>
        </w:rPr>
      </w:pPr>
      <w:r w:rsidRPr="00995B3D">
        <w:rPr>
          <w:rFonts w:cs="Arial"/>
        </w:rPr>
        <w:t>The deliverables of this project</w:t>
      </w:r>
      <w:r w:rsidR="006C7DD5" w:rsidRPr="00995B3D">
        <w:rPr>
          <w:rFonts w:cs="Arial"/>
        </w:rPr>
        <w:t xml:space="preserve"> include,</w:t>
      </w:r>
    </w:p>
    <w:p w14:paraId="01FF8E53" w14:textId="77777777" w:rsidR="0060088B" w:rsidRPr="00995B3D" w:rsidRDefault="0060088B" w:rsidP="00995B3D">
      <w:pPr>
        <w:rPr>
          <w:rFonts w:cs="Arial"/>
        </w:rPr>
      </w:pPr>
    </w:p>
    <w:p w14:paraId="6D31198D" w14:textId="33C492D0" w:rsidR="0060088B" w:rsidRPr="00995B3D" w:rsidRDefault="0060088B" w:rsidP="00995B3D">
      <w:pPr>
        <w:pStyle w:val="ListParagraph"/>
        <w:numPr>
          <w:ilvl w:val="0"/>
          <w:numId w:val="27"/>
        </w:numPr>
        <w:rPr>
          <w:rFonts w:cs="Arial"/>
        </w:rPr>
      </w:pPr>
      <w:r w:rsidRPr="00995B3D">
        <w:rPr>
          <w:rFonts w:cs="Arial"/>
        </w:rPr>
        <w:t>Comprehensive analysis of penetration testing</w:t>
      </w:r>
    </w:p>
    <w:p w14:paraId="34076A77" w14:textId="0E119346" w:rsidR="0060088B" w:rsidRPr="00995B3D" w:rsidRDefault="0082746F" w:rsidP="00995B3D">
      <w:pPr>
        <w:pStyle w:val="ListParagraph"/>
        <w:numPr>
          <w:ilvl w:val="0"/>
          <w:numId w:val="27"/>
        </w:numPr>
        <w:rPr>
          <w:rFonts w:cs="Arial"/>
        </w:rPr>
      </w:pPr>
      <w:r w:rsidRPr="00995B3D">
        <w:rPr>
          <w:rFonts w:cs="Arial"/>
        </w:rPr>
        <w:t>Categorisation</w:t>
      </w:r>
      <w:r w:rsidR="00E270CE" w:rsidRPr="00995B3D">
        <w:rPr>
          <w:rFonts w:cs="Arial"/>
        </w:rPr>
        <w:t xml:space="preserve"> of descriptions of vulnerabilities</w:t>
      </w:r>
    </w:p>
    <w:p w14:paraId="0019C131" w14:textId="4826A8E4" w:rsidR="00E270CE" w:rsidRPr="00995B3D" w:rsidRDefault="00E270CE" w:rsidP="00995B3D">
      <w:pPr>
        <w:pStyle w:val="ListParagraph"/>
        <w:numPr>
          <w:ilvl w:val="0"/>
          <w:numId w:val="27"/>
        </w:numPr>
        <w:rPr>
          <w:rFonts w:cs="Arial"/>
        </w:rPr>
      </w:pPr>
      <w:r w:rsidRPr="00995B3D">
        <w:rPr>
          <w:rFonts w:cs="Arial"/>
        </w:rPr>
        <w:t>Evaluation of tools and methodologies</w:t>
      </w:r>
    </w:p>
    <w:p w14:paraId="48EDEBA5" w14:textId="220B1DC4" w:rsidR="00E270CE" w:rsidRPr="00995B3D" w:rsidRDefault="00E270CE" w:rsidP="00995B3D">
      <w:pPr>
        <w:pStyle w:val="ListParagraph"/>
        <w:numPr>
          <w:ilvl w:val="0"/>
          <w:numId w:val="27"/>
        </w:numPr>
        <w:rPr>
          <w:rFonts w:cs="Arial"/>
        </w:rPr>
      </w:pPr>
      <w:r w:rsidRPr="00995B3D">
        <w:rPr>
          <w:rFonts w:cs="Arial"/>
        </w:rPr>
        <w:t>Actionable recommendations</w:t>
      </w:r>
    </w:p>
    <w:p w14:paraId="0A81F8DE" w14:textId="43F092EE" w:rsidR="0082746F" w:rsidRPr="00995B3D" w:rsidRDefault="0082746F" w:rsidP="00995B3D">
      <w:pPr>
        <w:pStyle w:val="ListParagraph"/>
        <w:numPr>
          <w:ilvl w:val="0"/>
          <w:numId w:val="27"/>
        </w:numPr>
        <w:rPr>
          <w:rFonts w:cs="Arial"/>
        </w:rPr>
      </w:pPr>
      <w:r w:rsidRPr="00995B3D">
        <w:rPr>
          <w:rFonts w:cs="Arial"/>
        </w:rPr>
        <w:t>Compliance with OWASP standards</w:t>
      </w:r>
    </w:p>
    <w:p w14:paraId="24228297" w14:textId="7A6C06C0" w:rsidR="00C37431" w:rsidRPr="00995B3D" w:rsidRDefault="00CC728F" w:rsidP="00673EF9">
      <w:pPr>
        <w:spacing w:after="160"/>
        <w:jc w:val="left"/>
        <w:rPr>
          <w:rFonts w:cs="Arial"/>
        </w:rPr>
      </w:pPr>
      <w:r w:rsidRPr="00995B3D">
        <w:rPr>
          <w:rFonts w:cs="Arial"/>
        </w:rPr>
        <w:br w:type="page"/>
      </w:r>
    </w:p>
    <w:p w14:paraId="5AF8B238" w14:textId="77777777" w:rsidR="00C37431" w:rsidRPr="00995B3D" w:rsidRDefault="00C37431" w:rsidP="00995B3D">
      <w:pPr>
        <w:pStyle w:val="Heading2"/>
        <w:numPr>
          <w:ilvl w:val="1"/>
          <w:numId w:val="7"/>
        </w:numPr>
        <w:tabs>
          <w:tab w:val="num" w:pos="360"/>
        </w:tabs>
        <w:ind w:left="450" w:hanging="450"/>
        <w:rPr>
          <w:rFonts w:cs="Arial"/>
        </w:rPr>
      </w:pPr>
      <w:bookmarkStart w:id="133" w:name="_Toc266447538"/>
      <w:bookmarkStart w:id="134" w:name="_Toc371255552"/>
      <w:bookmarkStart w:id="135" w:name="_Toc175568144"/>
      <w:r w:rsidRPr="00995B3D">
        <w:rPr>
          <w:rFonts w:cs="Arial"/>
        </w:rPr>
        <w:lastRenderedPageBreak/>
        <w:t>Triangulation</w:t>
      </w:r>
      <w:bookmarkEnd w:id="133"/>
      <w:bookmarkEnd w:id="134"/>
      <w:bookmarkEnd w:id="135"/>
    </w:p>
    <w:p w14:paraId="7BB2FCD8" w14:textId="77777777" w:rsidR="00653F6D" w:rsidRPr="00995B3D" w:rsidRDefault="00653F6D" w:rsidP="00995B3D">
      <w:pPr>
        <w:rPr>
          <w:rFonts w:cs="Arial"/>
          <w:lang w:val="x-none" w:eastAsia="x-none"/>
        </w:rPr>
      </w:pPr>
    </w:p>
    <w:p w14:paraId="11DA069B" w14:textId="2FF080E1" w:rsidR="00C37431" w:rsidRPr="00995B3D" w:rsidRDefault="00653F6D" w:rsidP="00995B3D">
      <w:pPr>
        <w:rPr>
          <w:rFonts w:cs="Arial"/>
          <w:lang w:val="x-none" w:eastAsia="x-none"/>
        </w:rPr>
      </w:pPr>
      <w:r w:rsidRPr="00995B3D">
        <w:rPr>
          <w:rFonts w:cs="Arial"/>
          <w:lang w:val="x-none" w:eastAsia="x-none"/>
        </w:rPr>
        <w:t xml:space="preserve">Triangulation </w:t>
      </w:r>
      <w:r w:rsidR="002E52C8" w:rsidRPr="00995B3D">
        <w:rPr>
          <w:rFonts w:cs="Arial"/>
          <w:lang w:val="x-none" w:eastAsia="x-none"/>
        </w:rPr>
        <w:t xml:space="preserve">involves </w:t>
      </w:r>
      <w:r w:rsidR="004C01E3" w:rsidRPr="00995B3D">
        <w:rPr>
          <w:rFonts w:cs="Arial"/>
          <w:lang w:val="x-none" w:eastAsia="x-none"/>
        </w:rPr>
        <w:t>using various data sources, methods and theoretical perspectives to validate the findings and therefore ensure the robustness of the research</w:t>
      </w:r>
      <w:r w:rsidR="00851343" w:rsidRPr="00995B3D">
        <w:rPr>
          <w:rFonts w:cs="Arial"/>
          <w:lang w:val="x-none" w:eastAsia="x-none"/>
        </w:rPr>
        <w:t>. In this study, triangulation is achieved through</w:t>
      </w:r>
      <w:r w:rsidR="00CC728F" w:rsidRPr="00995B3D">
        <w:rPr>
          <w:rFonts w:cs="Arial"/>
          <w:lang w:val="x-none" w:eastAsia="x-none"/>
        </w:rPr>
        <w:t>:</w:t>
      </w:r>
    </w:p>
    <w:p w14:paraId="13A0D234" w14:textId="77777777" w:rsidR="00CC728F" w:rsidRPr="00995B3D" w:rsidRDefault="00CC728F" w:rsidP="00995B3D">
      <w:pPr>
        <w:rPr>
          <w:rFonts w:cs="Arial"/>
          <w:lang w:val="x-none" w:eastAsia="x-none"/>
        </w:rPr>
      </w:pPr>
    </w:p>
    <w:p w14:paraId="3ED46436" w14:textId="301F85EF" w:rsidR="00AB71F7" w:rsidRPr="00995B3D" w:rsidRDefault="00CC728F" w:rsidP="00995B3D">
      <w:pPr>
        <w:pStyle w:val="ListParagraph"/>
        <w:numPr>
          <w:ilvl w:val="0"/>
          <w:numId w:val="28"/>
        </w:numPr>
        <w:rPr>
          <w:rFonts w:cs="Arial"/>
          <w:lang w:val="x-none" w:eastAsia="x-none"/>
        </w:rPr>
      </w:pPr>
      <w:r w:rsidRPr="00995B3D">
        <w:rPr>
          <w:rFonts w:cs="Arial"/>
          <w:lang w:val="x-none" w:eastAsia="x-none"/>
        </w:rPr>
        <w:t>Multiple data sources</w:t>
      </w:r>
      <w:r w:rsidR="00AB71F7" w:rsidRPr="00995B3D">
        <w:rPr>
          <w:rFonts w:cs="Arial"/>
          <w:lang w:val="x-none" w:eastAsia="x-none"/>
        </w:rPr>
        <w:t xml:space="preserve"> – using the primary </w:t>
      </w:r>
      <w:r w:rsidR="008311B1" w:rsidRPr="00995B3D">
        <w:rPr>
          <w:rFonts w:cs="Arial"/>
          <w:lang w:val="x-none" w:eastAsia="x-none"/>
        </w:rPr>
        <w:t>data</w:t>
      </w:r>
      <w:r w:rsidR="00AB71F7" w:rsidRPr="00995B3D">
        <w:rPr>
          <w:rFonts w:cs="Arial"/>
          <w:lang w:val="x-none" w:eastAsia="x-none"/>
        </w:rPr>
        <w:t xml:space="preserve"> from the pen test reports and </w:t>
      </w:r>
      <w:r w:rsidR="008311B1" w:rsidRPr="00995B3D">
        <w:rPr>
          <w:rFonts w:cs="Arial"/>
          <w:lang w:val="x-none" w:eastAsia="x-none"/>
        </w:rPr>
        <w:t>tools</w:t>
      </w:r>
      <w:r w:rsidR="00AB71F7" w:rsidRPr="00995B3D">
        <w:rPr>
          <w:rFonts w:cs="Arial"/>
          <w:lang w:val="x-none" w:eastAsia="x-none"/>
        </w:rPr>
        <w:t xml:space="preserve"> outputs including the secondary data </w:t>
      </w:r>
      <w:r w:rsidR="008311B1" w:rsidRPr="00995B3D">
        <w:rPr>
          <w:rFonts w:cs="Arial"/>
          <w:lang w:val="x-none" w:eastAsia="x-none"/>
        </w:rPr>
        <w:t>from OWASP documentation.</w:t>
      </w:r>
    </w:p>
    <w:p w14:paraId="6DB2C0F0" w14:textId="7E6D3941" w:rsidR="00CC728F" w:rsidRPr="00995B3D" w:rsidRDefault="00CC728F" w:rsidP="00995B3D">
      <w:pPr>
        <w:pStyle w:val="ListParagraph"/>
        <w:numPr>
          <w:ilvl w:val="0"/>
          <w:numId w:val="28"/>
        </w:numPr>
        <w:rPr>
          <w:rFonts w:cs="Arial"/>
          <w:lang w:val="x-none" w:eastAsia="x-none"/>
        </w:rPr>
      </w:pPr>
      <w:r w:rsidRPr="00995B3D">
        <w:rPr>
          <w:rFonts w:cs="Arial"/>
          <w:lang w:val="x-none" w:eastAsia="x-none"/>
        </w:rPr>
        <w:t>Multiple methods</w:t>
      </w:r>
      <w:r w:rsidR="008311B1" w:rsidRPr="00995B3D">
        <w:rPr>
          <w:rFonts w:cs="Arial"/>
          <w:lang w:val="x-none" w:eastAsia="x-none"/>
        </w:rPr>
        <w:t xml:space="preserve"> – combining qualitative and quantitative methods, including document </w:t>
      </w:r>
      <w:r w:rsidR="00BA2B17" w:rsidRPr="00995B3D">
        <w:rPr>
          <w:rFonts w:cs="Arial"/>
          <w:lang w:val="x-none" w:eastAsia="x-none"/>
        </w:rPr>
        <w:t xml:space="preserve">analysis, tool evaluation and impact </w:t>
      </w:r>
      <w:r w:rsidR="00C433BF" w:rsidRPr="00995B3D">
        <w:rPr>
          <w:rFonts w:cs="Arial"/>
          <w:lang w:val="x-none" w:eastAsia="x-none"/>
        </w:rPr>
        <w:t>assessment</w:t>
      </w:r>
      <w:r w:rsidR="00BA2B17" w:rsidRPr="00995B3D">
        <w:rPr>
          <w:rFonts w:cs="Arial"/>
          <w:lang w:val="x-none" w:eastAsia="x-none"/>
        </w:rPr>
        <w:t>.</w:t>
      </w:r>
    </w:p>
    <w:p w14:paraId="4787A8D5" w14:textId="6016BE5F" w:rsidR="00CC728F" w:rsidRPr="00995B3D" w:rsidRDefault="00BA2B17" w:rsidP="00995B3D">
      <w:pPr>
        <w:pStyle w:val="ListParagraph"/>
        <w:numPr>
          <w:ilvl w:val="0"/>
          <w:numId w:val="28"/>
        </w:numPr>
        <w:rPr>
          <w:rFonts w:cs="Arial"/>
          <w:lang w:val="x-none" w:eastAsia="x-none"/>
        </w:rPr>
      </w:pPr>
      <w:r w:rsidRPr="00995B3D">
        <w:rPr>
          <w:rFonts w:cs="Arial"/>
          <w:lang w:val="x-none" w:eastAsia="x-none"/>
        </w:rPr>
        <w:t>Multiple</w:t>
      </w:r>
      <w:r w:rsidR="00CC728F" w:rsidRPr="00995B3D">
        <w:rPr>
          <w:rFonts w:cs="Arial"/>
          <w:lang w:val="x-none" w:eastAsia="x-none"/>
        </w:rPr>
        <w:t xml:space="preserve"> theoretical </w:t>
      </w:r>
      <w:r w:rsidR="00AB71F7" w:rsidRPr="00995B3D">
        <w:rPr>
          <w:rFonts w:cs="Arial"/>
          <w:lang w:val="x-none" w:eastAsia="x-none"/>
        </w:rPr>
        <w:t>perspectives</w:t>
      </w:r>
      <w:r w:rsidR="003B3EDD" w:rsidRPr="00995B3D">
        <w:rPr>
          <w:rFonts w:cs="Arial"/>
          <w:lang w:val="x-none" w:eastAsia="x-none"/>
        </w:rPr>
        <w:t xml:space="preserve"> – grounding the </w:t>
      </w:r>
      <w:r w:rsidR="00C433BF" w:rsidRPr="00995B3D">
        <w:rPr>
          <w:rFonts w:cs="Arial"/>
          <w:lang w:val="x-none" w:eastAsia="x-none"/>
        </w:rPr>
        <w:t>analysis</w:t>
      </w:r>
      <w:r w:rsidR="003B3EDD" w:rsidRPr="00995B3D">
        <w:rPr>
          <w:rFonts w:cs="Arial"/>
          <w:lang w:val="x-none" w:eastAsia="x-none"/>
        </w:rPr>
        <w:t xml:space="preserve"> in OWASP standards and best practices to ensure a </w:t>
      </w:r>
      <w:r w:rsidR="00C433BF" w:rsidRPr="00995B3D">
        <w:rPr>
          <w:rFonts w:cs="Arial"/>
          <w:lang w:val="x-none" w:eastAsia="x-none"/>
        </w:rPr>
        <w:t>comprehensive and</w:t>
      </w:r>
      <w:r w:rsidR="003B3EDD" w:rsidRPr="00995B3D">
        <w:rPr>
          <w:rFonts w:cs="Arial"/>
          <w:lang w:val="x-none" w:eastAsia="x-none"/>
        </w:rPr>
        <w:t xml:space="preserve"> validated </w:t>
      </w:r>
      <w:r w:rsidR="00C433BF" w:rsidRPr="00995B3D">
        <w:rPr>
          <w:rFonts w:cs="Arial"/>
          <w:lang w:val="x-none" w:eastAsia="x-none"/>
        </w:rPr>
        <w:t xml:space="preserve">approach to web application security. </w:t>
      </w:r>
    </w:p>
    <w:p w14:paraId="7761F9D9" w14:textId="77777777" w:rsidR="00D37C50" w:rsidRPr="00995B3D" w:rsidRDefault="00D37C50" w:rsidP="00995B3D">
      <w:pPr>
        <w:pStyle w:val="ListParagraph"/>
        <w:rPr>
          <w:rFonts w:cs="Arial"/>
          <w:lang w:val="x-none" w:eastAsia="x-none"/>
        </w:rPr>
      </w:pPr>
    </w:p>
    <w:p w14:paraId="3F73D069" w14:textId="77777777" w:rsidR="00C37431" w:rsidRPr="00995B3D" w:rsidRDefault="00C37431" w:rsidP="00995B3D">
      <w:pPr>
        <w:pStyle w:val="Heading2"/>
        <w:numPr>
          <w:ilvl w:val="1"/>
          <w:numId w:val="7"/>
        </w:numPr>
        <w:tabs>
          <w:tab w:val="num" w:pos="360"/>
        </w:tabs>
        <w:ind w:left="450" w:hanging="450"/>
        <w:rPr>
          <w:rFonts w:cs="Arial"/>
        </w:rPr>
      </w:pPr>
      <w:bookmarkStart w:id="136" w:name="_Toc266447539"/>
      <w:bookmarkStart w:id="137" w:name="_Toc371255553"/>
      <w:bookmarkStart w:id="138" w:name="_Toc175568145"/>
      <w:r w:rsidRPr="00995B3D">
        <w:rPr>
          <w:rFonts w:cs="Arial"/>
        </w:rPr>
        <w:t>Conclusion</w:t>
      </w:r>
      <w:bookmarkEnd w:id="136"/>
      <w:bookmarkEnd w:id="137"/>
      <w:bookmarkEnd w:id="138"/>
    </w:p>
    <w:p w14:paraId="1B535568" w14:textId="140B4E10" w:rsidR="00C433BF" w:rsidRPr="00995B3D" w:rsidRDefault="00C433BF" w:rsidP="00995B3D">
      <w:pPr>
        <w:rPr>
          <w:rFonts w:cs="Arial"/>
          <w:lang w:val="x-none" w:eastAsia="x-none"/>
        </w:rPr>
      </w:pPr>
    </w:p>
    <w:p w14:paraId="583A7332" w14:textId="334F8543" w:rsidR="00C433BF" w:rsidRPr="00995B3D" w:rsidRDefault="00C433BF" w:rsidP="00995B3D">
      <w:pPr>
        <w:rPr>
          <w:rFonts w:cs="Arial"/>
          <w:lang w:val="x-none" w:eastAsia="x-none"/>
        </w:rPr>
      </w:pPr>
      <w:r w:rsidRPr="00995B3D">
        <w:rPr>
          <w:rFonts w:cs="Arial"/>
          <w:lang w:val="x-none" w:eastAsia="x-none"/>
        </w:rPr>
        <w:t xml:space="preserve">This chapter has provided a comprehensive </w:t>
      </w:r>
      <w:r w:rsidR="00C84011" w:rsidRPr="00995B3D">
        <w:rPr>
          <w:rFonts w:cs="Arial"/>
          <w:lang w:val="x-none" w:eastAsia="x-none"/>
        </w:rPr>
        <w:t>discussion</w:t>
      </w:r>
      <w:r w:rsidRPr="00995B3D">
        <w:rPr>
          <w:rFonts w:cs="Arial"/>
          <w:lang w:val="x-none" w:eastAsia="x-none"/>
        </w:rPr>
        <w:t xml:space="preserve"> of the </w:t>
      </w:r>
      <w:r w:rsidR="00C84011" w:rsidRPr="00995B3D">
        <w:rPr>
          <w:rFonts w:cs="Arial"/>
          <w:lang w:val="x-none" w:eastAsia="x-none"/>
        </w:rPr>
        <w:t>research</w:t>
      </w:r>
      <w:r w:rsidRPr="00995B3D">
        <w:rPr>
          <w:rFonts w:cs="Arial"/>
          <w:lang w:val="x-none" w:eastAsia="x-none"/>
        </w:rPr>
        <w:t xml:space="preserve"> design, philosophy, methodologies, and data collection methods used in this study. By align</w:t>
      </w:r>
      <w:r w:rsidR="002678A2" w:rsidRPr="00995B3D">
        <w:rPr>
          <w:rFonts w:cs="Arial"/>
          <w:lang w:val="x-none" w:eastAsia="x-none"/>
        </w:rPr>
        <w:t>ing these elements with the objectives and aims of the project, we ensure a sys</w:t>
      </w:r>
      <w:r w:rsidR="00C84011" w:rsidRPr="00995B3D">
        <w:rPr>
          <w:rFonts w:cs="Arial"/>
          <w:lang w:val="x-none" w:eastAsia="x-none"/>
        </w:rPr>
        <w:t xml:space="preserve">tematic and thorough evaluation of the penetration conducted on system X, following OWASP standards and best practices. </w:t>
      </w:r>
    </w:p>
    <w:p w14:paraId="59F6EF24" w14:textId="3F8644F8" w:rsidR="00C37431" w:rsidRPr="00995B3D" w:rsidRDefault="00C37431" w:rsidP="00995B3D">
      <w:pPr>
        <w:rPr>
          <w:rFonts w:cs="Arial"/>
        </w:rPr>
      </w:pPr>
      <w:bookmarkStart w:id="139" w:name="_Toc121041587"/>
      <w:bookmarkStart w:id="140" w:name="_Toc202288067"/>
    </w:p>
    <w:p w14:paraId="71412971" w14:textId="77777777" w:rsidR="00C37431" w:rsidRPr="00995B3D" w:rsidRDefault="00C37431" w:rsidP="00995B3D">
      <w:pPr>
        <w:pStyle w:val="Heading1"/>
        <w:spacing w:line="360" w:lineRule="auto"/>
        <w:rPr>
          <w:rFonts w:cs="Arial"/>
          <w:sz w:val="24"/>
          <w:szCs w:val="24"/>
        </w:rPr>
      </w:pPr>
      <w:r w:rsidRPr="00995B3D">
        <w:rPr>
          <w:rFonts w:cs="Arial"/>
          <w:sz w:val="24"/>
          <w:szCs w:val="24"/>
        </w:rPr>
        <w:br w:type="page"/>
      </w:r>
      <w:bookmarkStart w:id="141" w:name="_Toc341174544"/>
      <w:bookmarkStart w:id="142" w:name="_Toc371255554"/>
      <w:bookmarkStart w:id="143" w:name="_Toc121041633"/>
      <w:bookmarkStart w:id="144" w:name="_Toc202288167"/>
      <w:bookmarkStart w:id="145" w:name="_Toc266447548"/>
      <w:bookmarkStart w:id="146" w:name="_Toc175568146"/>
      <w:bookmarkEnd w:id="139"/>
      <w:bookmarkEnd w:id="140"/>
      <w:r w:rsidRPr="00995B3D">
        <w:rPr>
          <w:rFonts w:cs="Arial"/>
          <w:sz w:val="24"/>
          <w:szCs w:val="24"/>
          <w:lang w:val="en-GB"/>
        </w:rPr>
        <w:lastRenderedPageBreak/>
        <w:t xml:space="preserve">Chapter 4 - </w:t>
      </w:r>
      <w:bookmarkEnd w:id="141"/>
      <w:r w:rsidRPr="00995B3D">
        <w:rPr>
          <w:rFonts w:cs="Arial"/>
          <w:bCs/>
          <w:iCs/>
          <w:sz w:val="24"/>
          <w:szCs w:val="24"/>
        </w:rPr>
        <w:t>DESIGN &amp; IMPLEMENTATION</w:t>
      </w:r>
      <w:bookmarkEnd w:id="142"/>
      <w:bookmarkEnd w:id="146"/>
    </w:p>
    <w:p w14:paraId="6BDFCD6F" w14:textId="77777777" w:rsidR="00C37431" w:rsidRPr="00995B3D" w:rsidRDefault="00C37431" w:rsidP="00995B3D">
      <w:pPr>
        <w:rPr>
          <w:rFonts w:cs="Arial"/>
        </w:rPr>
      </w:pPr>
    </w:p>
    <w:p w14:paraId="03D8FF0F" w14:textId="77777777" w:rsidR="00C37431" w:rsidRPr="00995B3D" w:rsidRDefault="00C37431" w:rsidP="00995B3D">
      <w:pPr>
        <w:pStyle w:val="Heading2"/>
        <w:numPr>
          <w:ilvl w:val="1"/>
          <w:numId w:val="8"/>
        </w:numPr>
        <w:tabs>
          <w:tab w:val="num" w:pos="360"/>
        </w:tabs>
        <w:ind w:left="450" w:hanging="450"/>
        <w:rPr>
          <w:rFonts w:cs="Arial"/>
        </w:rPr>
      </w:pPr>
      <w:bookmarkStart w:id="147" w:name="_Toc341174545"/>
      <w:bookmarkStart w:id="148" w:name="_Toc371255555"/>
      <w:bookmarkStart w:id="149" w:name="_Toc175568147"/>
      <w:r w:rsidRPr="00995B3D">
        <w:rPr>
          <w:rFonts w:cs="Arial"/>
        </w:rPr>
        <w:t>Introduction</w:t>
      </w:r>
      <w:bookmarkEnd w:id="147"/>
      <w:bookmarkEnd w:id="148"/>
      <w:bookmarkEnd w:id="149"/>
    </w:p>
    <w:p w14:paraId="3DE1E327" w14:textId="77777777" w:rsidR="007D3FF2" w:rsidRPr="00995B3D" w:rsidRDefault="007D3FF2" w:rsidP="00995B3D">
      <w:pPr>
        <w:rPr>
          <w:rFonts w:cs="Arial"/>
          <w:lang w:val="x-none" w:eastAsia="x-none"/>
        </w:rPr>
      </w:pPr>
    </w:p>
    <w:p w14:paraId="0133A72D" w14:textId="7B84BBCA" w:rsidR="00364404" w:rsidRPr="00995B3D" w:rsidRDefault="00364404" w:rsidP="00995B3D">
      <w:pPr>
        <w:rPr>
          <w:rFonts w:cs="Arial"/>
          <w:lang w:val="x-none" w:eastAsia="x-none"/>
        </w:rPr>
      </w:pPr>
      <w:r w:rsidRPr="00995B3D">
        <w:rPr>
          <w:rFonts w:cs="Arial"/>
          <w:lang w:val="x-none" w:eastAsia="x-none"/>
        </w:rPr>
        <w:t xml:space="preserve">This chapter will provide </w:t>
      </w:r>
      <w:r w:rsidR="00246E82" w:rsidRPr="00995B3D">
        <w:rPr>
          <w:rFonts w:cs="Arial"/>
          <w:lang w:val="x-none" w:eastAsia="x-none"/>
        </w:rPr>
        <w:t>a detailed overview of the design and implementation process of the project</w:t>
      </w:r>
      <w:r w:rsidR="00974F04" w:rsidRPr="00995B3D">
        <w:rPr>
          <w:rFonts w:cs="Arial"/>
          <w:lang w:val="x-none" w:eastAsia="x-none"/>
        </w:rPr>
        <w:t xml:space="preserve">, </w:t>
      </w:r>
      <w:r w:rsidR="00A057F1" w:rsidRPr="00995B3D">
        <w:rPr>
          <w:rFonts w:cs="Arial"/>
          <w:lang w:val="x-none" w:eastAsia="x-none"/>
        </w:rPr>
        <w:t>specifically</w:t>
      </w:r>
      <w:r w:rsidR="00974F04" w:rsidRPr="00995B3D">
        <w:rPr>
          <w:rFonts w:cs="Arial"/>
          <w:lang w:val="x-none" w:eastAsia="x-none"/>
        </w:rPr>
        <w:t xml:space="preserve"> focusing on the deliverables </w:t>
      </w:r>
      <w:r w:rsidR="00A057F1" w:rsidRPr="00995B3D">
        <w:rPr>
          <w:rFonts w:cs="Arial"/>
          <w:lang w:val="x-none" w:eastAsia="x-none"/>
        </w:rPr>
        <w:t>relating</w:t>
      </w:r>
      <w:r w:rsidR="00974F04" w:rsidRPr="00995B3D">
        <w:rPr>
          <w:rFonts w:cs="Arial"/>
          <w:lang w:val="x-none" w:eastAsia="x-none"/>
        </w:rPr>
        <w:t xml:space="preserve"> to the </w:t>
      </w:r>
      <w:r w:rsidR="00A057F1" w:rsidRPr="00995B3D">
        <w:rPr>
          <w:rFonts w:cs="Arial"/>
          <w:lang w:val="x-none" w:eastAsia="x-none"/>
        </w:rPr>
        <w:t>enhancement</w:t>
      </w:r>
      <w:r w:rsidR="00974F04" w:rsidRPr="00995B3D">
        <w:rPr>
          <w:rFonts w:cs="Arial"/>
          <w:lang w:val="x-none" w:eastAsia="x-none"/>
        </w:rPr>
        <w:t xml:space="preserve"> </w:t>
      </w:r>
      <w:r w:rsidR="00336E7B" w:rsidRPr="00995B3D">
        <w:rPr>
          <w:rFonts w:cs="Arial"/>
          <w:lang w:val="x-none" w:eastAsia="x-none"/>
        </w:rPr>
        <w:t>of</w:t>
      </w:r>
      <w:r w:rsidR="00974F04" w:rsidRPr="00995B3D">
        <w:rPr>
          <w:rFonts w:cs="Arial"/>
          <w:lang w:val="x-none" w:eastAsia="x-none"/>
        </w:rPr>
        <w:t xml:space="preserve"> the </w:t>
      </w:r>
      <w:r w:rsidR="00336E7B" w:rsidRPr="00995B3D">
        <w:rPr>
          <w:rFonts w:cs="Arial"/>
          <w:lang w:val="x-none" w:eastAsia="x-none"/>
        </w:rPr>
        <w:t>security</w:t>
      </w:r>
      <w:r w:rsidR="00974F04" w:rsidRPr="00995B3D">
        <w:rPr>
          <w:rFonts w:cs="Arial"/>
          <w:lang w:val="x-none" w:eastAsia="x-none"/>
        </w:rPr>
        <w:t xml:space="preserve"> of System X </w:t>
      </w:r>
      <w:r w:rsidR="00A057F1" w:rsidRPr="00995B3D">
        <w:rPr>
          <w:rFonts w:cs="Arial"/>
          <w:lang w:val="x-none" w:eastAsia="x-none"/>
        </w:rPr>
        <w:t>through a penetration test conducted using OWASP standards</w:t>
      </w:r>
      <w:r w:rsidR="00336E7B" w:rsidRPr="00995B3D">
        <w:rPr>
          <w:rFonts w:cs="Arial"/>
          <w:lang w:val="x-none" w:eastAsia="x-none"/>
        </w:rPr>
        <w:t xml:space="preserve">. This section outlines the design decisions made, the methodologies </w:t>
      </w:r>
      <w:r w:rsidR="009B0712" w:rsidRPr="00995B3D">
        <w:rPr>
          <w:rFonts w:cs="Arial"/>
          <w:lang w:val="x-none" w:eastAsia="x-none"/>
        </w:rPr>
        <w:t>employed</w:t>
      </w:r>
      <w:r w:rsidR="00336E7B" w:rsidRPr="00995B3D">
        <w:rPr>
          <w:rFonts w:cs="Arial"/>
          <w:lang w:val="x-none" w:eastAsia="x-none"/>
        </w:rPr>
        <w:t xml:space="preserve">, the </w:t>
      </w:r>
      <w:r w:rsidR="00BE1658" w:rsidRPr="00995B3D">
        <w:rPr>
          <w:rFonts w:cs="Arial"/>
          <w:lang w:val="x-none" w:eastAsia="x-none"/>
        </w:rPr>
        <w:t>implementation</w:t>
      </w:r>
      <w:r w:rsidR="00336E7B" w:rsidRPr="00995B3D">
        <w:rPr>
          <w:rFonts w:cs="Arial"/>
          <w:lang w:val="x-none" w:eastAsia="x-none"/>
        </w:rPr>
        <w:t xml:space="preserve"> challenges that </w:t>
      </w:r>
      <w:r w:rsidR="009B0712" w:rsidRPr="00995B3D">
        <w:rPr>
          <w:rFonts w:cs="Arial"/>
          <w:lang w:val="x-none" w:eastAsia="x-none"/>
        </w:rPr>
        <w:t>were</w:t>
      </w:r>
      <w:r w:rsidR="00336E7B" w:rsidRPr="00995B3D">
        <w:rPr>
          <w:rFonts w:cs="Arial"/>
          <w:lang w:val="x-none" w:eastAsia="x-none"/>
        </w:rPr>
        <w:t xml:space="preserve"> encountered, the testing </w:t>
      </w:r>
      <w:r w:rsidR="00BE1658" w:rsidRPr="00995B3D">
        <w:rPr>
          <w:rFonts w:cs="Arial"/>
          <w:lang w:val="x-none" w:eastAsia="x-none"/>
        </w:rPr>
        <w:t>conducted</w:t>
      </w:r>
      <w:r w:rsidR="00336E7B" w:rsidRPr="00995B3D">
        <w:rPr>
          <w:rFonts w:cs="Arial"/>
          <w:lang w:val="x-none" w:eastAsia="x-none"/>
        </w:rPr>
        <w:t xml:space="preserve"> in a virtual </w:t>
      </w:r>
      <w:r w:rsidR="00BE1658" w:rsidRPr="00995B3D">
        <w:rPr>
          <w:rFonts w:cs="Arial"/>
          <w:lang w:val="x-none" w:eastAsia="x-none"/>
        </w:rPr>
        <w:t>machine</w:t>
      </w:r>
      <w:r w:rsidR="00336E7B" w:rsidRPr="00995B3D">
        <w:rPr>
          <w:rFonts w:cs="Arial"/>
          <w:lang w:val="x-none" w:eastAsia="x-none"/>
        </w:rPr>
        <w:t xml:space="preserve"> </w:t>
      </w:r>
      <w:r w:rsidR="00BE1658" w:rsidRPr="00995B3D">
        <w:rPr>
          <w:rFonts w:cs="Arial"/>
          <w:lang w:val="x-none" w:eastAsia="x-none"/>
        </w:rPr>
        <w:t>environment</w:t>
      </w:r>
      <w:r w:rsidR="00336E7B" w:rsidRPr="00995B3D">
        <w:rPr>
          <w:rFonts w:cs="Arial"/>
          <w:lang w:val="x-none" w:eastAsia="x-none"/>
        </w:rPr>
        <w:t xml:space="preserve">, and the </w:t>
      </w:r>
      <w:r w:rsidR="00BE1658" w:rsidRPr="00995B3D">
        <w:rPr>
          <w:rFonts w:cs="Arial"/>
          <w:lang w:val="x-none" w:eastAsia="x-none"/>
        </w:rPr>
        <w:t>results</w:t>
      </w:r>
      <w:r w:rsidR="00336E7B" w:rsidRPr="00995B3D">
        <w:rPr>
          <w:rFonts w:cs="Arial"/>
          <w:lang w:val="x-none" w:eastAsia="x-none"/>
        </w:rPr>
        <w:t xml:space="preserve"> and </w:t>
      </w:r>
      <w:r w:rsidR="00BE1658" w:rsidRPr="00995B3D">
        <w:rPr>
          <w:rFonts w:cs="Arial"/>
          <w:lang w:val="x-none" w:eastAsia="x-none"/>
        </w:rPr>
        <w:t>evaluation</w:t>
      </w:r>
      <w:r w:rsidR="00336E7B" w:rsidRPr="00995B3D">
        <w:rPr>
          <w:rFonts w:cs="Arial"/>
          <w:lang w:val="x-none" w:eastAsia="x-none"/>
        </w:rPr>
        <w:t xml:space="preserve"> of the </w:t>
      </w:r>
      <w:r w:rsidR="00BE1658" w:rsidRPr="00995B3D">
        <w:rPr>
          <w:rFonts w:cs="Arial"/>
          <w:lang w:val="x-none" w:eastAsia="x-none"/>
        </w:rPr>
        <w:t>applied</w:t>
      </w:r>
      <w:r w:rsidR="00336E7B" w:rsidRPr="00995B3D">
        <w:rPr>
          <w:rFonts w:cs="Arial"/>
          <w:lang w:val="x-none" w:eastAsia="x-none"/>
        </w:rPr>
        <w:t xml:space="preserve"> techniques.</w:t>
      </w:r>
    </w:p>
    <w:p w14:paraId="14309A14" w14:textId="77777777" w:rsidR="00C37431" w:rsidRPr="00995B3D" w:rsidRDefault="00C37431" w:rsidP="00995B3D">
      <w:pPr>
        <w:pStyle w:val="ListParagraph"/>
        <w:ind w:left="0"/>
        <w:contextualSpacing/>
        <w:jc w:val="left"/>
        <w:rPr>
          <w:rFonts w:cs="Arial"/>
        </w:rPr>
      </w:pPr>
    </w:p>
    <w:p w14:paraId="2793B8E6" w14:textId="728C831D" w:rsidR="00C37431" w:rsidRPr="00995B3D" w:rsidRDefault="00364404" w:rsidP="00995B3D">
      <w:pPr>
        <w:pStyle w:val="Heading2"/>
        <w:numPr>
          <w:ilvl w:val="1"/>
          <w:numId w:val="8"/>
        </w:numPr>
        <w:tabs>
          <w:tab w:val="num" w:pos="360"/>
        </w:tabs>
        <w:ind w:left="450" w:hanging="450"/>
        <w:rPr>
          <w:rFonts w:cs="Arial"/>
          <w:lang w:val="en-GB"/>
        </w:rPr>
      </w:pPr>
      <w:bookmarkStart w:id="150" w:name="_Toc175568148"/>
      <w:r w:rsidRPr="00995B3D">
        <w:rPr>
          <w:rFonts w:cs="Arial"/>
          <w:lang w:val="en-GB"/>
        </w:rPr>
        <w:t>Design Decisions</w:t>
      </w:r>
      <w:bookmarkEnd w:id="150"/>
    </w:p>
    <w:p w14:paraId="2A4C8285" w14:textId="77777777" w:rsidR="00364404" w:rsidRPr="00995B3D" w:rsidRDefault="00364404" w:rsidP="00995B3D">
      <w:pPr>
        <w:pStyle w:val="ListParagraph"/>
        <w:ind w:left="360"/>
        <w:rPr>
          <w:rFonts w:cs="Arial"/>
          <w:lang w:val="x-none" w:eastAsia="x-none"/>
        </w:rPr>
      </w:pPr>
    </w:p>
    <w:p w14:paraId="526C99AA" w14:textId="6F19ECFF" w:rsidR="00857A16" w:rsidRPr="00995B3D" w:rsidRDefault="0003148C" w:rsidP="00995B3D">
      <w:pPr>
        <w:pStyle w:val="ListParagraph"/>
        <w:ind w:left="360"/>
        <w:rPr>
          <w:rFonts w:cs="Arial"/>
          <w:lang w:val="x-none" w:eastAsia="x-none"/>
        </w:rPr>
      </w:pPr>
      <w:r w:rsidRPr="00995B3D">
        <w:rPr>
          <w:rFonts w:cs="Arial"/>
          <w:lang w:val="x-none" w:eastAsia="x-none"/>
        </w:rPr>
        <w:t xml:space="preserve">The design began with a thorough analysis of </w:t>
      </w:r>
      <w:r w:rsidR="001D56F9" w:rsidRPr="00995B3D">
        <w:rPr>
          <w:rFonts w:cs="Arial"/>
          <w:lang w:val="x-none" w:eastAsia="x-none"/>
        </w:rPr>
        <w:t xml:space="preserve">the project requirements, which came from the results </w:t>
      </w:r>
      <w:r w:rsidR="000710FD" w:rsidRPr="00995B3D">
        <w:rPr>
          <w:rFonts w:cs="Arial"/>
          <w:lang w:val="x-none" w:eastAsia="x-none"/>
        </w:rPr>
        <w:t>of</w:t>
      </w:r>
      <w:r w:rsidR="001D56F9" w:rsidRPr="00995B3D">
        <w:rPr>
          <w:rFonts w:cs="Arial"/>
          <w:lang w:val="x-none" w:eastAsia="x-none"/>
        </w:rPr>
        <w:t xml:space="preserve"> the </w:t>
      </w:r>
      <w:r w:rsidR="00790AC3" w:rsidRPr="00995B3D">
        <w:rPr>
          <w:rFonts w:cs="Arial"/>
          <w:lang w:val="x-none" w:eastAsia="x-none"/>
        </w:rPr>
        <w:t xml:space="preserve">original penetration test findings. The </w:t>
      </w:r>
      <w:r w:rsidR="000710FD" w:rsidRPr="00995B3D">
        <w:rPr>
          <w:rFonts w:cs="Arial"/>
          <w:lang w:val="x-none" w:eastAsia="x-none"/>
        </w:rPr>
        <w:t>requirements</w:t>
      </w:r>
      <w:r w:rsidR="00790AC3" w:rsidRPr="00995B3D">
        <w:rPr>
          <w:rFonts w:cs="Arial"/>
          <w:lang w:val="x-none" w:eastAsia="x-none"/>
        </w:rPr>
        <w:t xml:space="preserve"> included</w:t>
      </w:r>
      <w:r w:rsidR="000710FD" w:rsidRPr="00995B3D">
        <w:rPr>
          <w:rFonts w:cs="Arial"/>
          <w:lang w:val="x-none" w:eastAsia="x-none"/>
        </w:rPr>
        <w:t xml:space="preserve"> addressing </w:t>
      </w:r>
      <w:r w:rsidR="00B670A6" w:rsidRPr="00995B3D">
        <w:rPr>
          <w:rFonts w:cs="Arial"/>
          <w:lang w:val="x-none" w:eastAsia="x-none"/>
        </w:rPr>
        <w:t>client-side</w:t>
      </w:r>
      <w:r w:rsidR="000710FD" w:rsidRPr="00995B3D">
        <w:rPr>
          <w:rFonts w:cs="Arial"/>
          <w:lang w:val="x-none" w:eastAsia="x-none"/>
        </w:rPr>
        <w:t xml:space="preserve"> </w:t>
      </w:r>
      <w:r w:rsidR="00B670A6" w:rsidRPr="00995B3D">
        <w:rPr>
          <w:rFonts w:cs="Arial"/>
          <w:lang w:val="x-none" w:eastAsia="x-none"/>
        </w:rPr>
        <w:t>control</w:t>
      </w:r>
      <w:r w:rsidR="003D4E81" w:rsidRPr="00995B3D">
        <w:rPr>
          <w:rFonts w:cs="Arial"/>
          <w:lang w:val="x-none" w:eastAsia="x-none"/>
        </w:rPr>
        <w:t xml:space="preserve"> weaknesses, updating </w:t>
      </w:r>
      <w:r w:rsidR="00B670A6" w:rsidRPr="00995B3D">
        <w:rPr>
          <w:rFonts w:cs="Arial"/>
          <w:lang w:val="x-none" w:eastAsia="x-none"/>
        </w:rPr>
        <w:t>outdated software</w:t>
      </w:r>
      <w:r w:rsidR="003D4E81" w:rsidRPr="00995B3D">
        <w:rPr>
          <w:rFonts w:cs="Arial"/>
          <w:lang w:val="x-none" w:eastAsia="x-none"/>
        </w:rPr>
        <w:t xml:space="preserve"> securing TLS session cookies, implementing multi-factor </w:t>
      </w:r>
      <w:r w:rsidR="00B670A6" w:rsidRPr="00995B3D">
        <w:rPr>
          <w:rFonts w:cs="Arial"/>
          <w:lang w:val="x-none" w:eastAsia="x-none"/>
        </w:rPr>
        <w:t>authentication, and enforcing a strong password policy.</w:t>
      </w:r>
    </w:p>
    <w:p w14:paraId="2B5BD639" w14:textId="747944F2" w:rsidR="00426A6E" w:rsidRPr="00995B3D" w:rsidRDefault="007C1DF4" w:rsidP="00995B3D">
      <w:pPr>
        <w:pStyle w:val="ListParagraph"/>
        <w:numPr>
          <w:ilvl w:val="0"/>
          <w:numId w:val="13"/>
        </w:numPr>
        <w:rPr>
          <w:rFonts w:cs="Arial"/>
          <w:lang w:val="x-none" w:eastAsia="x-none"/>
        </w:rPr>
      </w:pPr>
      <w:r w:rsidRPr="00995B3D">
        <w:rPr>
          <w:rFonts w:cs="Arial"/>
          <w:lang w:val="x-none" w:eastAsia="x-none"/>
        </w:rPr>
        <w:t>Client-side</w:t>
      </w:r>
      <w:r w:rsidR="00426A6E" w:rsidRPr="00995B3D">
        <w:rPr>
          <w:rFonts w:cs="Arial"/>
          <w:lang w:val="x-none" w:eastAsia="x-none"/>
        </w:rPr>
        <w:t xml:space="preserve"> controls – the decision was to </w:t>
      </w:r>
      <w:r w:rsidRPr="00995B3D">
        <w:rPr>
          <w:rFonts w:cs="Arial"/>
          <w:lang w:val="x-none" w:eastAsia="x-none"/>
        </w:rPr>
        <w:t>implement server-side</w:t>
      </w:r>
      <w:r w:rsidR="00426A6E" w:rsidRPr="00995B3D">
        <w:rPr>
          <w:rFonts w:cs="Arial"/>
          <w:lang w:val="x-none" w:eastAsia="x-none"/>
        </w:rPr>
        <w:t xml:space="preserve"> validation in addition to existing client-side controls. This ensures, that if a</w:t>
      </w:r>
      <w:r w:rsidR="0005182F" w:rsidRPr="00995B3D">
        <w:rPr>
          <w:rFonts w:cs="Arial"/>
          <w:lang w:val="x-none" w:eastAsia="x-none"/>
        </w:rPr>
        <w:t xml:space="preserve">n attacker bypasses the client-side control, the server can still </w:t>
      </w:r>
      <w:r w:rsidRPr="00995B3D">
        <w:rPr>
          <w:rFonts w:cs="Arial"/>
          <w:lang w:val="x-none" w:eastAsia="x-none"/>
        </w:rPr>
        <w:t>detect</w:t>
      </w:r>
      <w:r w:rsidR="0005182F" w:rsidRPr="00995B3D">
        <w:rPr>
          <w:rFonts w:cs="Arial"/>
          <w:lang w:val="x-none" w:eastAsia="x-none"/>
        </w:rPr>
        <w:t xml:space="preserve"> and prevent malicious input. The OWASP </w:t>
      </w:r>
      <w:r w:rsidRPr="00995B3D">
        <w:rPr>
          <w:rFonts w:cs="Arial"/>
          <w:lang w:val="x-none" w:eastAsia="x-none"/>
        </w:rPr>
        <w:t>guidelines emphasise</w:t>
      </w:r>
      <w:r w:rsidR="0005182F" w:rsidRPr="00995B3D">
        <w:rPr>
          <w:rFonts w:cs="Arial"/>
          <w:lang w:val="x-none" w:eastAsia="x-none"/>
        </w:rPr>
        <w:t xml:space="preserve"> the </w:t>
      </w:r>
      <w:r w:rsidRPr="00995B3D">
        <w:rPr>
          <w:rFonts w:cs="Arial"/>
          <w:lang w:val="x-none" w:eastAsia="x-none"/>
        </w:rPr>
        <w:t>importance</w:t>
      </w:r>
      <w:r w:rsidR="0005182F" w:rsidRPr="00995B3D">
        <w:rPr>
          <w:rFonts w:cs="Arial"/>
          <w:lang w:val="x-none" w:eastAsia="x-none"/>
        </w:rPr>
        <w:t xml:space="preserve"> of server-side </w:t>
      </w:r>
      <w:r w:rsidRPr="00995B3D">
        <w:rPr>
          <w:rFonts w:cs="Arial"/>
          <w:lang w:val="x-none" w:eastAsia="x-none"/>
        </w:rPr>
        <w:t>validation as an essential layer of defence.</w:t>
      </w:r>
    </w:p>
    <w:p w14:paraId="77772D1A" w14:textId="0D0D3E1A" w:rsidR="007C1DF4" w:rsidRPr="00995B3D" w:rsidRDefault="007C1DF4" w:rsidP="00995B3D">
      <w:pPr>
        <w:pStyle w:val="ListParagraph"/>
        <w:numPr>
          <w:ilvl w:val="0"/>
          <w:numId w:val="13"/>
        </w:numPr>
        <w:rPr>
          <w:rFonts w:cs="Arial"/>
          <w:lang w:val="x-none" w:eastAsia="x-none"/>
        </w:rPr>
      </w:pPr>
      <w:r w:rsidRPr="00995B3D">
        <w:rPr>
          <w:rFonts w:cs="Arial"/>
          <w:lang w:val="x-none" w:eastAsia="x-none"/>
        </w:rPr>
        <w:t xml:space="preserve">Outdated/ unsupported software – the </w:t>
      </w:r>
      <w:r w:rsidR="00DD63FA" w:rsidRPr="00995B3D">
        <w:rPr>
          <w:rFonts w:cs="Arial"/>
          <w:lang w:val="x-none" w:eastAsia="x-none"/>
        </w:rPr>
        <w:t>decision</w:t>
      </w:r>
      <w:r w:rsidRPr="00995B3D">
        <w:rPr>
          <w:rFonts w:cs="Arial"/>
          <w:lang w:val="x-none" w:eastAsia="x-none"/>
        </w:rPr>
        <w:t xml:space="preserve"> was made to upgrade/ update</w:t>
      </w:r>
      <w:r w:rsidR="00DD63FA" w:rsidRPr="00995B3D">
        <w:rPr>
          <w:rFonts w:cs="Arial"/>
          <w:lang w:val="x-none" w:eastAsia="x-none"/>
        </w:rPr>
        <w:t xml:space="preserve"> all outdated and unsupported software components, including operation systems, web servers, and application frameworks.</w:t>
      </w:r>
      <w:r w:rsidR="000642E0" w:rsidRPr="00995B3D">
        <w:rPr>
          <w:rFonts w:cs="Arial"/>
          <w:lang w:val="x-none" w:eastAsia="x-none"/>
        </w:rPr>
        <w:t xml:space="preserve"> The decision was </w:t>
      </w:r>
      <w:r w:rsidR="00274F43" w:rsidRPr="00995B3D">
        <w:rPr>
          <w:rFonts w:cs="Arial"/>
          <w:lang w:val="x-none" w:eastAsia="x-none"/>
        </w:rPr>
        <w:t>focused</w:t>
      </w:r>
      <w:r w:rsidR="000642E0" w:rsidRPr="00995B3D">
        <w:rPr>
          <w:rFonts w:cs="Arial"/>
          <w:lang w:val="x-none" w:eastAsia="x-none"/>
        </w:rPr>
        <w:t xml:space="preserve"> on selecting software versions that are secure </w:t>
      </w:r>
      <w:r w:rsidR="009E2002" w:rsidRPr="00995B3D">
        <w:rPr>
          <w:rFonts w:cs="Arial"/>
          <w:lang w:val="x-none" w:eastAsia="x-none"/>
        </w:rPr>
        <w:t>and</w:t>
      </w:r>
      <w:r w:rsidR="000642E0" w:rsidRPr="00995B3D">
        <w:rPr>
          <w:rFonts w:cs="Arial"/>
          <w:lang w:val="x-none" w:eastAsia="x-none"/>
        </w:rPr>
        <w:t xml:space="preserve"> also compatible with</w:t>
      </w:r>
      <w:r w:rsidR="009E2002" w:rsidRPr="00995B3D">
        <w:rPr>
          <w:rFonts w:cs="Arial"/>
          <w:lang w:val="x-none" w:eastAsia="x-none"/>
        </w:rPr>
        <w:t xml:space="preserve"> the existing system architecture, minimising potential disruptions. </w:t>
      </w:r>
    </w:p>
    <w:p w14:paraId="41480B01" w14:textId="45036BBC" w:rsidR="009E2002" w:rsidRPr="00995B3D" w:rsidRDefault="00E86A68" w:rsidP="00995B3D">
      <w:pPr>
        <w:pStyle w:val="ListParagraph"/>
        <w:numPr>
          <w:ilvl w:val="0"/>
          <w:numId w:val="13"/>
        </w:numPr>
        <w:rPr>
          <w:rFonts w:cs="Arial"/>
          <w:lang w:val="x-none" w:eastAsia="x-none"/>
        </w:rPr>
      </w:pPr>
      <w:r w:rsidRPr="00995B3D">
        <w:rPr>
          <w:rFonts w:cs="Arial"/>
          <w:lang w:val="x-none" w:eastAsia="x-none"/>
        </w:rPr>
        <w:t>Single-factor</w:t>
      </w:r>
      <w:r w:rsidR="00B83755" w:rsidRPr="00995B3D">
        <w:rPr>
          <w:rFonts w:cs="Arial"/>
          <w:lang w:val="x-none" w:eastAsia="x-none"/>
        </w:rPr>
        <w:t xml:space="preserve"> authentication – to </w:t>
      </w:r>
      <w:r w:rsidRPr="00995B3D">
        <w:rPr>
          <w:rFonts w:cs="Arial"/>
          <w:lang w:val="x-none" w:eastAsia="x-none"/>
        </w:rPr>
        <w:t>address</w:t>
      </w:r>
      <w:r w:rsidR="00B83755" w:rsidRPr="00995B3D">
        <w:rPr>
          <w:rFonts w:cs="Arial"/>
          <w:lang w:val="x-none" w:eastAsia="x-none"/>
        </w:rPr>
        <w:t xml:space="preserve"> this </w:t>
      </w:r>
      <w:r w:rsidRPr="00995B3D">
        <w:rPr>
          <w:rFonts w:cs="Arial"/>
          <w:lang w:val="x-none" w:eastAsia="x-none"/>
        </w:rPr>
        <w:t>vulnerability</w:t>
      </w:r>
      <w:r w:rsidR="00B83755" w:rsidRPr="00995B3D">
        <w:rPr>
          <w:rFonts w:cs="Arial"/>
          <w:lang w:val="x-none" w:eastAsia="x-none"/>
        </w:rPr>
        <w:t xml:space="preserve">, the </w:t>
      </w:r>
      <w:r w:rsidRPr="00995B3D">
        <w:rPr>
          <w:rFonts w:cs="Arial"/>
          <w:lang w:val="x-none" w:eastAsia="x-none"/>
        </w:rPr>
        <w:t xml:space="preserve">design incorporated </w:t>
      </w:r>
      <w:r w:rsidR="00274F43" w:rsidRPr="00995B3D">
        <w:rPr>
          <w:rFonts w:cs="Arial"/>
          <w:lang w:val="x-none" w:eastAsia="x-none"/>
        </w:rPr>
        <w:t>multi</w:t>
      </w:r>
      <w:r w:rsidRPr="00995B3D">
        <w:rPr>
          <w:rFonts w:cs="Arial"/>
          <w:lang w:val="x-none" w:eastAsia="x-none"/>
        </w:rPr>
        <w:t>-factor authentication (MFA)</w:t>
      </w:r>
      <w:r w:rsidR="00274F43" w:rsidRPr="00995B3D">
        <w:rPr>
          <w:rFonts w:cs="Arial"/>
          <w:lang w:val="x-none" w:eastAsia="x-none"/>
        </w:rPr>
        <w:t>. The MFA system was designed to be flexibl</w:t>
      </w:r>
      <w:r w:rsidR="00B6701D" w:rsidRPr="00995B3D">
        <w:rPr>
          <w:rFonts w:cs="Arial"/>
          <w:lang w:val="x-none" w:eastAsia="x-none"/>
        </w:rPr>
        <w:t xml:space="preserve">e, allowing users to choose from various </w:t>
      </w:r>
      <w:r w:rsidR="00F10306" w:rsidRPr="00995B3D">
        <w:rPr>
          <w:rFonts w:cs="Arial"/>
          <w:lang w:val="x-none" w:eastAsia="x-none"/>
        </w:rPr>
        <w:t>authentication</w:t>
      </w:r>
      <w:r w:rsidR="00B6701D" w:rsidRPr="00995B3D">
        <w:rPr>
          <w:rFonts w:cs="Arial"/>
          <w:lang w:val="x-none" w:eastAsia="x-none"/>
        </w:rPr>
        <w:t xml:space="preserve"> </w:t>
      </w:r>
      <w:r w:rsidR="00B6701D" w:rsidRPr="00995B3D">
        <w:rPr>
          <w:rFonts w:cs="Arial"/>
          <w:lang w:val="x-none" w:eastAsia="x-none"/>
        </w:rPr>
        <w:lastRenderedPageBreak/>
        <w:t>methods, which include SMS codes, authenticator apps, and bi</w:t>
      </w:r>
      <w:r w:rsidR="00F10306" w:rsidRPr="00995B3D">
        <w:rPr>
          <w:rFonts w:cs="Arial"/>
          <w:lang w:val="x-none" w:eastAsia="x-none"/>
        </w:rPr>
        <w:t>ometric verifications. However, some of these are more secure than others.</w:t>
      </w:r>
    </w:p>
    <w:p w14:paraId="08B3EC3A" w14:textId="28E899D2" w:rsidR="00F10306" w:rsidRPr="00995B3D" w:rsidRDefault="00F10306" w:rsidP="00995B3D">
      <w:pPr>
        <w:pStyle w:val="ListParagraph"/>
        <w:numPr>
          <w:ilvl w:val="0"/>
          <w:numId w:val="13"/>
        </w:numPr>
        <w:rPr>
          <w:rFonts w:cs="Arial"/>
          <w:lang w:val="x-none" w:eastAsia="x-none"/>
        </w:rPr>
      </w:pPr>
      <w:r w:rsidRPr="00995B3D">
        <w:rPr>
          <w:rFonts w:cs="Arial"/>
          <w:lang w:val="x-none" w:eastAsia="x-none"/>
        </w:rPr>
        <w:t xml:space="preserve">Weak password policy </w:t>
      </w:r>
      <w:r w:rsidR="009F3E5C" w:rsidRPr="00995B3D">
        <w:rPr>
          <w:rFonts w:cs="Arial"/>
          <w:lang w:val="x-none" w:eastAsia="x-none"/>
        </w:rPr>
        <w:t>–</w:t>
      </w:r>
      <w:r w:rsidRPr="00995B3D">
        <w:rPr>
          <w:rFonts w:cs="Arial"/>
          <w:lang w:val="x-none" w:eastAsia="x-none"/>
        </w:rPr>
        <w:t xml:space="preserve"> </w:t>
      </w:r>
      <w:r w:rsidR="009F3E5C" w:rsidRPr="00995B3D">
        <w:rPr>
          <w:rFonts w:cs="Arial"/>
          <w:lang w:val="x-none" w:eastAsia="x-none"/>
        </w:rPr>
        <w:t xml:space="preserve">the </w:t>
      </w:r>
      <w:r w:rsidR="008D3A52" w:rsidRPr="00995B3D">
        <w:rPr>
          <w:rFonts w:cs="Arial"/>
          <w:lang w:val="x-none" w:eastAsia="x-none"/>
        </w:rPr>
        <w:t>decisions</w:t>
      </w:r>
      <w:r w:rsidR="009F3E5C" w:rsidRPr="00995B3D">
        <w:rPr>
          <w:rFonts w:cs="Arial"/>
          <w:lang w:val="x-none" w:eastAsia="x-none"/>
        </w:rPr>
        <w:t xml:space="preserve"> included a revised password policy that </w:t>
      </w:r>
      <w:r w:rsidR="008D3A52" w:rsidRPr="00995B3D">
        <w:rPr>
          <w:rFonts w:cs="Arial"/>
          <w:lang w:val="x-none" w:eastAsia="x-none"/>
        </w:rPr>
        <w:t>incorporates</w:t>
      </w:r>
      <w:r w:rsidR="009F3E5C" w:rsidRPr="00995B3D">
        <w:rPr>
          <w:rFonts w:cs="Arial"/>
          <w:lang w:val="x-none" w:eastAsia="x-none"/>
        </w:rPr>
        <w:t xml:space="preserve"> strong, complex </w:t>
      </w:r>
      <w:r w:rsidR="008D3A52" w:rsidRPr="00995B3D">
        <w:rPr>
          <w:rFonts w:cs="Arial"/>
          <w:lang w:val="x-none" w:eastAsia="x-none"/>
        </w:rPr>
        <w:t>passwords</w:t>
      </w:r>
      <w:r w:rsidR="009F3E5C" w:rsidRPr="00995B3D">
        <w:rPr>
          <w:rFonts w:cs="Arial"/>
          <w:lang w:val="x-none" w:eastAsia="x-none"/>
        </w:rPr>
        <w:t xml:space="preserve">, regular </w:t>
      </w:r>
      <w:r w:rsidR="008D3A52" w:rsidRPr="00995B3D">
        <w:rPr>
          <w:rFonts w:cs="Arial"/>
          <w:lang w:val="x-none" w:eastAsia="x-none"/>
        </w:rPr>
        <w:t>password changes</w:t>
      </w:r>
      <w:r w:rsidR="009F3E5C" w:rsidRPr="00995B3D">
        <w:rPr>
          <w:rFonts w:cs="Arial"/>
          <w:lang w:val="x-none" w:eastAsia="x-none"/>
        </w:rPr>
        <w:t xml:space="preserve">, and the </w:t>
      </w:r>
      <w:r w:rsidR="002A72EF" w:rsidRPr="00995B3D">
        <w:rPr>
          <w:rFonts w:cs="Arial"/>
          <w:lang w:val="x-none" w:eastAsia="x-none"/>
        </w:rPr>
        <w:t>use</w:t>
      </w:r>
      <w:r w:rsidR="009F3E5C" w:rsidRPr="00995B3D">
        <w:rPr>
          <w:rFonts w:cs="Arial"/>
          <w:lang w:val="x-none" w:eastAsia="x-none"/>
        </w:rPr>
        <w:t xml:space="preserve"> of password management tools.</w:t>
      </w:r>
      <w:r w:rsidR="008D3A52" w:rsidRPr="00995B3D">
        <w:rPr>
          <w:rFonts w:cs="Arial"/>
          <w:lang w:val="x-none" w:eastAsia="x-none"/>
        </w:rPr>
        <w:t xml:space="preserve"> The decision to enforce these policies where essential to prevent potential brute force attacks and to ensure compliance with security best practices. </w:t>
      </w:r>
    </w:p>
    <w:p w14:paraId="084E6844" w14:textId="77777777" w:rsidR="002A72EF" w:rsidRPr="00995B3D" w:rsidRDefault="002A72EF" w:rsidP="00995B3D">
      <w:pPr>
        <w:rPr>
          <w:rFonts w:cs="Arial"/>
          <w:lang w:val="x-none" w:eastAsia="x-none"/>
        </w:rPr>
      </w:pPr>
    </w:p>
    <w:p w14:paraId="59884B06" w14:textId="561357CA" w:rsidR="00B94761" w:rsidRPr="00995B3D" w:rsidRDefault="00B94761" w:rsidP="00995B3D">
      <w:pPr>
        <w:rPr>
          <w:rFonts w:cs="Arial"/>
          <w:lang w:val="x-none" w:eastAsia="x-none"/>
        </w:rPr>
      </w:pPr>
      <w:r w:rsidRPr="00995B3D">
        <w:rPr>
          <w:rFonts w:cs="Arial"/>
          <w:lang w:val="x-none" w:eastAsia="x-none"/>
        </w:rPr>
        <w:t>Each decision was made</w:t>
      </w:r>
      <w:r w:rsidR="00B141BD" w:rsidRPr="00995B3D">
        <w:rPr>
          <w:rFonts w:cs="Arial"/>
          <w:lang w:val="x-none" w:eastAsia="x-none"/>
        </w:rPr>
        <w:t xml:space="preserve"> to address the </w:t>
      </w:r>
      <w:r w:rsidR="00907595" w:rsidRPr="00995B3D">
        <w:rPr>
          <w:rFonts w:cs="Arial"/>
          <w:lang w:val="x-none" w:eastAsia="x-none"/>
        </w:rPr>
        <w:t>specific</w:t>
      </w:r>
      <w:r w:rsidR="00B141BD" w:rsidRPr="00995B3D">
        <w:rPr>
          <w:rFonts w:cs="Arial"/>
          <w:lang w:val="x-none" w:eastAsia="x-none"/>
        </w:rPr>
        <w:t xml:space="preserve"> </w:t>
      </w:r>
      <w:r w:rsidR="00907595" w:rsidRPr="00995B3D">
        <w:rPr>
          <w:rFonts w:cs="Arial"/>
          <w:lang w:val="x-none" w:eastAsia="x-none"/>
        </w:rPr>
        <w:t>vulnerabilities</w:t>
      </w:r>
      <w:r w:rsidR="00B141BD" w:rsidRPr="00995B3D">
        <w:rPr>
          <w:rFonts w:cs="Arial"/>
          <w:lang w:val="x-none" w:eastAsia="x-none"/>
        </w:rPr>
        <w:t xml:space="preserve"> identified during the pen test. The </w:t>
      </w:r>
      <w:r w:rsidR="00907595" w:rsidRPr="00995B3D">
        <w:rPr>
          <w:rFonts w:cs="Arial"/>
          <w:lang w:val="x-none" w:eastAsia="x-none"/>
        </w:rPr>
        <w:t>rationale</w:t>
      </w:r>
      <w:r w:rsidR="00B141BD" w:rsidRPr="00995B3D">
        <w:rPr>
          <w:rFonts w:cs="Arial"/>
          <w:lang w:val="x-none" w:eastAsia="x-none"/>
        </w:rPr>
        <w:t xml:space="preserve"> be</w:t>
      </w:r>
      <w:r w:rsidR="00907595" w:rsidRPr="00995B3D">
        <w:rPr>
          <w:rFonts w:cs="Arial"/>
          <w:lang w:val="x-none" w:eastAsia="x-none"/>
        </w:rPr>
        <w:t>hind these recommendations/ decisions</w:t>
      </w:r>
      <w:r w:rsidR="000F672D" w:rsidRPr="00995B3D">
        <w:rPr>
          <w:rFonts w:cs="Arial"/>
          <w:lang w:val="x-none" w:eastAsia="x-none"/>
        </w:rPr>
        <w:t xml:space="preserve"> is the need to increase </w:t>
      </w:r>
      <w:r w:rsidR="00661007" w:rsidRPr="00995B3D">
        <w:rPr>
          <w:rFonts w:cs="Arial"/>
          <w:lang w:val="x-none" w:eastAsia="x-none"/>
        </w:rPr>
        <w:t xml:space="preserve">the </w:t>
      </w:r>
      <w:r w:rsidR="000F672D" w:rsidRPr="00995B3D">
        <w:rPr>
          <w:rFonts w:cs="Arial"/>
          <w:lang w:val="x-none" w:eastAsia="x-none"/>
        </w:rPr>
        <w:t xml:space="preserve">security </w:t>
      </w:r>
      <w:r w:rsidR="00661007" w:rsidRPr="00995B3D">
        <w:rPr>
          <w:rFonts w:cs="Arial"/>
          <w:lang w:val="x-none" w:eastAsia="x-none"/>
        </w:rPr>
        <w:t>of System X without compromising usability or performance.</w:t>
      </w:r>
    </w:p>
    <w:p w14:paraId="5CDA9A91" w14:textId="44963D37" w:rsidR="002F531E" w:rsidRPr="00995B3D" w:rsidRDefault="00A91151" w:rsidP="00995B3D">
      <w:pPr>
        <w:pStyle w:val="ListParagraph"/>
        <w:numPr>
          <w:ilvl w:val="0"/>
          <w:numId w:val="29"/>
        </w:numPr>
        <w:rPr>
          <w:rFonts w:cs="Arial"/>
          <w:lang w:val="x-none" w:eastAsia="x-none"/>
        </w:rPr>
      </w:pPr>
      <w:r w:rsidRPr="00995B3D">
        <w:rPr>
          <w:rFonts w:cs="Arial"/>
          <w:lang w:val="x-none" w:eastAsia="x-none"/>
        </w:rPr>
        <w:t>Security</w:t>
      </w:r>
      <w:r w:rsidR="002F531E" w:rsidRPr="00995B3D">
        <w:rPr>
          <w:rFonts w:cs="Arial"/>
          <w:lang w:val="x-none" w:eastAsia="x-none"/>
        </w:rPr>
        <w:t xml:space="preserve">- the primary </w:t>
      </w:r>
      <w:r w:rsidR="00BA5F0B" w:rsidRPr="00995B3D">
        <w:rPr>
          <w:rFonts w:cs="Arial"/>
          <w:lang w:val="x-none" w:eastAsia="x-none"/>
        </w:rPr>
        <w:t xml:space="preserve">focus of the </w:t>
      </w:r>
      <w:r w:rsidRPr="00995B3D">
        <w:rPr>
          <w:rFonts w:cs="Arial"/>
          <w:lang w:val="x-none" w:eastAsia="x-none"/>
        </w:rPr>
        <w:t>decisions</w:t>
      </w:r>
      <w:r w:rsidR="00BA5F0B" w:rsidRPr="00995B3D">
        <w:rPr>
          <w:rFonts w:cs="Arial"/>
          <w:lang w:val="x-none" w:eastAsia="x-none"/>
        </w:rPr>
        <w:t xml:space="preserve">/ recommendations made </w:t>
      </w:r>
      <w:r w:rsidR="00617B81" w:rsidRPr="00995B3D">
        <w:rPr>
          <w:rFonts w:cs="Arial"/>
          <w:lang w:val="x-none" w:eastAsia="x-none"/>
        </w:rPr>
        <w:t>is</w:t>
      </w:r>
      <w:r w:rsidR="00BA5F0B" w:rsidRPr="00995B3D">
        <w:rPr>
          <w:rFonts w:cs="Arial"/>
          <w:lang w:val="x-none" w:eastAsia="x-none"/>
        </w:rPr>
        <w:t xml:space="preserve"> to </w:t>
      </w:r>
      <w:r w:rsidRPr="00995B3D">
        <w:rPr>
          <w:rFonts w:cs="Arial"/>
          <w:lang w:val="x-none" w:eastAsia="x-none"/>
        </w:rPr>
        <w:t>improve</w:t>
      </w:r>
      <w:r w:rsidR="00BA5F0B" w:rsidRPr="00995B3D">
        <w:rPr>
          <w:rFonts w:cs="Arial"/>
          <w:lang w:val="x-none" w:eastAsia="x-none"/>
        </w:rPr>
        <w:t xml:space="preserve"> the system </w:t>
      </w:r>
      <w:r w:rsidRPr="00995B3D">
        <w:rPr>
          <w:rFonts w:cs="Arial"/>
          <w:lang w:val="x-none" w:eastAsia="x-none"/>
        </w:rPr>
        <w:t>security, specifically in the areas in which the vulnerab</w:t>
      </w:r>
      <w:r w:rsidR="003D5404" w:rsidRPr="00995B3D">
        <w:rPr>
          <w:rFonts w:cs="Arial"/>
          <w:lang w:val="x-none" w:eastAsia="x-none"/>
        </w:rPr>
        <w:t>ilities</w:t>
      </w:r>
      <w:r w:rsidRPr="00995B3D">
        <w:rPr>
          <w:rFonts w:cs="Arial"/>
          <w:lang w:val="x-none" w:eastAsia="x-none"/>
        </w:rPr>
        <w:t xml:space="preserve"> were identified</w:t>
      </w:r>
      <w:r w:rsidR="003D5404" w:rsidRPr="00995B3D">
        <w:rPr>
          <w:rFonts w:cs="Arial"/>
          <w:lang w:val="x-none" w:eastAsia="x-none"/>
        </w:rPr>
        <w:t xml:space="preserve">. </w:t>
      </w:r>
      <w:r w:rsidR="00396E84" w:rsidRPr="00995B3D">
        <w:rPr>
          <w:rFonts w:cs="Arial"/>
          <w:lang w:val="x-none" w:eastAsia="x-none"/>
        </w:rPr>
        <w:t>This</w:t>
      </w:r>
      <w:r w:rsidR="003D5404" w:rsidRPr="00995B3D">
        <w:rPr>
          <w:rFonts w:cs="Arial"/>
          <w:lang w:val="x-none" w:eastAsia="x-none"/>
        </w:rPr>
        <w:t xml:space="preserve"> includes ensuring that all data that is being </w:t>
      </w:r>
      <w:r w:rsidR="00396E84" w:rsidRPr="00995B3D">
        <w:rPr>
          <w:rFonts w:cs="Arial"/>
          <w:lang w:val="x-none" w:eastAsia="x-none"/>
        </w:rPr>
        <w:t>transferred between the server and the client is encrypted, that the user authentication is robust</w:t>
      </w:r>
      <w:r w:rsidR="00632E3A" w:rsidRPr="00995B3D">
        <w:rPr>
          <w:rFonts w:cs="Arial"/>
          <w:lang w:val="x-none" w:eastAsia="x-none"/>
        </w:rPr>
        <w:t>, and that software components are up to date.</w:t>
      </w:r>
    </w:p>
    <w:p w14:paraId="60271DA2" w14:textId="7FBC1CD9" w:rsidR="00632E3A" w:rsidRPr="00995B3D" w:rsidRDefault="00632E3A" w:rsidP="00995B3D">
      <w:pPr>
        <w:pStyle w:val="ListParagraph"/>
        <w:numPr>
          <w:ilvl w:val="0"/>
          <w:numId w:val="29"/>
        </w:numPr>
        <w:rPr>
          <w:rFonts w:cs="Arial"/>
          <w:lang w:val="x-none" w:eastAsia="x-none"/>
        </w:rPr>
      </w:pPr>
      <w:r w:rsidRPr="00995B3D">
        <w:rPr>
          <w:rFonts w:cs="Arial"/>
          <w:lang w:val="x-none" w:eastAsia="x-none"/>
        </w:rPr>
        <w:t xml:space="preserve">Usability – while </w:t>
      </w:r>
      <w:r w:rsidR="0058772F" w:rsidRPr="00995B3D">
        <w:rPr>
          <w:rFonts w:cs="Arial"/>
          <w:lang w:val="x-none" w:eastAsia="x-none"/>
        </w:rPr>
        <w:t>security</w:t>
      </w:r>
      <w:r w:rsidRPr="00995B3D">
        <w:rPr>
          <w:rFonts w:cs="Arial"/>
          <w:lang w:val="x-none" w:eastAsia="x-none"/>
        </w:rPr>
        <w:t xml:space="preserve"> is the main concern, </w:t>
      </w:r>
      <w:r w:rsidR="0058772F" w:rsidRPr="00995B3D">
        <w:rPr>
          <w:rFonts w:cs="Arial"/>
          <w:lang w:val="x-none" w:eastAsia="x-none"/>
        </w:rPr>
        <w:t>usability</w:t>
      </w:r>
      <w:r w:rsidRPr="00995B3D">
        <w:rPr>
          <w:rFonts w:cs="Arial"/>
          <w:lang w:val="x-none" w:eastAsia="x-none"/>
        </w:rPr>
        <w:t xml:space="preserve"> was also an essential factor within this process.</w:t>
      </w:r>
      <w:r w:rsidR="0058772F" w:rsidRPr="00995B3D">
        <w:rPr>
          <w:rFonts w:cs="Arial"/>
          <w:lang w:val="x-none" w:eastAsia="x-none"/>
        </w:rPr>
        <w:t xml:space="preserve"> For example, the implementation of MFA was designed for user friends, with options that cater to different users, preferences, skill levels and needs.</w:t>
      </w:r>
    </w:p>
    <w:p w14:paraId="5BFDFF4A" w14:textId="7C2F2F50" w:rsidR="0058772F" w:rsidRPr="00995B3D" w:rsidRDefault="0058772F" w:rsidP="00995B3D">
      <w:pPr>
        <w:pStyle w:val="ListParagraph"/>
        <w:numPr>
          <w:ilvl w:val="0"/>
          <w:numId w:val="29"/>
        </w:numPr>
        <w:rPr>
          <w:rFonts w:cs="Arial"/>
          <w:lang w:val="x-none" w:eastAsia="x-none"/>
        </w:rPr>
      </w:pPr>
      <w:r w:rsidRPr="00995B3D">
        <w:rPr>
          <w:rFonts w:cs="Arial"/>
          <w:lang w:val="x-none" w:eastAsia="x-none"/>
        </w:rPr>
        <w:t>Scalability – the design</w:t>
      </w:r>
      <w:r w:rsidR="00296A77" w:rsidRPr="00995B3D">
        <w:rPr>
          <w:rFonts w:cs="Arial"/>
          <w:lang w:val="x-none" w:eastAsia="x-none"/>
        </w:rPr>
        <w:t xml:space="preserve"> has also taken into consideration the need for scalability, particularly as the system is likely to evolve and grow. The </w:t>
      </w:r>
      <w:r w:rsidR="00946FE0" w:rsidRPr="00995B3D">
        <w:rPr>
          <w:rFonts w:cs="Arial"/>
          <w:lang w:val="x-none" w:eastAsia="x-none"/>
        </w:rPr>
        <w:t>chosen approaches</w:t>
      </w:r>
      <w:r w:rsidR="00987331" w:rsidRPr="00995B3D">
        <w:rPr>
          <w:rFonts w:cs="Arial"/>
          <w:lang w:val="x-none" w:eastAsia="x-none"/>
        </w:rPr>
        <w:t xml:space="preserve">, are scalable and can be adapted to future needs without requiring and significant redesign. </w:t>
      </w:r>
    </w:p>
    <w:p w14:paraId="5F4E7BC2" w14:textId="77777777" w:rsidR="009D35D0" w:rsidRDefault="009D35D0" w:rsidP="00995B3D">
      <w:pPr>
        <w:rPr>
          <w:rFonts w:cs="Arial"/>
          <w:lang w:val="x-none" w:eastAsia="x-none"/>
        </w:rPr>
      </w:pPr>
    </w:p>
    <w:p w14:paraId="3AC48424" w14:textId="77777777" w:rsidR="000F5780" w:rsidRDefault="000F5780" w:rsidP="00995B3D">
      <w:pPr>
        <w:rPr>
          <w:rFonts w:cs="Arial"/>
          <w:lang w:val="x-none" w:eastAsia="x-none"/>
        </w:rPr>
      </w:pPr>
    </w:p>
    <w:p w14:paraId="57F89EC1" w14:textId="77777777" w:rsidR="000F5780" w:rsidRDefault="000F5780" w:rsidP="00995B3D">
      <w:pPr>
        <w:rPr>
          <w:rFonts w:cs="Arial"/>
          <w:lang w:val="x-none" w:eastAsia="x-none"/>
        </w:rPr>
      </w:pPr>
    </w:p>
    <w:p w14:paraId="2F2AEDA8" w14:textId="77777777" w:rsidR="000F5780" w:rsidRDefault="000F5780" w:rsidP="00995B3D">
      <w:pPr>
        <w:rPr>
          <w:rFonts w:cs="Arial"/>
          <w:lang w:val="x-none" w:eastAsia="x-none"/>
        </w:rPr>
      </w:pPr>
    </w:p>
    <w:p w14:paraId="27A115EE" w14:textId="77777777" w:rsidR="000F5780" w:rsidRDefault="000F5780" w:rsidP="00995B3D">
      <w:pPr>
        <w:rPr>
          <w:rFonts w:cs="Arial"/>
          <w:lang w:val="x-none" w:eastAsia="x-none"/>
        </w:rPr>
      </w:pPr>
    </w:p>
    <w:p w14:paraId="61373014" w14:textId="77777777" w:rsidR="000F5780" w:rsidRDefault="000F5780" w:rsidP="00995B3D">
      <w:pPr>
        <w:rPr>
          <w:rFonts w:cs="Arial"/>
          <w:lang w:val="x-none" w:eastAsia="x-none"/>
        </w:rPr>
      </w:pPr>
    </w:p>
    <w:p w14:paraId="2F3A468C" w14:textId="77777777" w:rsidR="000F5780" w:rsidRDefault="000F5780" w:rsidP="00995B3D">
      <w:pPr>
        <w:rPr>
          <w:rFonts w:cs="Arial"/>
          <w:lang w:val="x-none" w:eastAsia="x-none"/>
        </w:rPr>
      </w:pPr>
    </w:p>
    <w:p w14:paraId="4F1C6CED" w14:textId="77777777" w:rsidR="000F5780" w:rsidRPr="00995B3D" w:rsidRDefault="000F5780" w:rsidP="00995B3D">
      <w:pPr>
        <w:rPr>
          <w:rFonts w:cs="Arial"/>
          <w:lang w:val="x-none" w:eastAsia="x-none"/>
        </w:rPr>
      </w:pPr>
    </w:p>
    <w:p w14:paraId="533CDD30" w14:textId="5AB6A1AF" w:rsidR="009D35D0" w:rsidRPr="00995B3D" w:rsidRDefault="009D35D0" w:rsidP="00995B3D">
      <w:pPr>
        <w:rPr>
          <w:rFonts w:cs="Arial"/>
          <w:lang w:val="x-none" w:eastAsia="x-none"/>
        </w:rPr>
      </w:pPr>
      <w:r w:rsidRPr="00995B3D">
        <w:rPr>
          <w:rFonts w:cs="Arial"/>
          <w:lang w:val="x-none" w:eastAsia="x-none"/>
        </w:rPr>
        <w:lastRenderedPageBreak/>
        <w:t xml:space="preserve">The below </w:t>
      </w:r>
      <w:r w:rsidR="000F1DFF" w:rsidRPr="00995B3D">
        <w:rPr>
          <w:rFonts w:cs="Arial"/>
          <w:lang w:val="x-none" w:eastAsia="x-none"/>
        </w:rPr>
        <w:t xml:space="preserve">use case </w:t>
      </w:r>
      <w:r w:rsidRPr="00995B3D">
        <w:rPr>
          <w:rFonts w:cs="Arial"/>
          <w:lang w:val="x-none" w:eastAsia="x-none"/>
        </w:rPr>
        <w:t>diagram helps to clarify the scope of the pen test the role involved and the specific processes that were carried out.</w:t>
      </w:r>
    </w:p>
    <w:p w14:paraId="4EEF6FCA" w14:textId="77777777" w:rsidR="007406C6" w:rsidRPr="00995B3D" w:rsidRDefault="007406C6" w:rsidP="00995B3D">
      <w:pPr>
        <w:rPr>
          <w:rFonts w:cs="Arial"/>
          <w:lang w:val="x-none" w:eastAsia="x-none"/>
        </w:rPr>
      </w:pPr>
    </w:p>
    <w:p w14:paraId="73899801" w14:textId="77777777" w:rsidR="007406C6" w:rsidRPr="00995B3D" w:rsidRDefault="007406C6" w:rsidP="00995B3D">
      <w:pPr>
        <w:rPr>
          <w:rFonts w:cs="Arial"/>
          <w:lang w:val="x-none" w:eastAsia="x-none"/>
        </w:rPr>
      </w:pPr>
    </w:p>
    <w:p w14:paraId="151E85D3" w14:textId="77777777" w:rsidR="007406C6" w:rsidRPr="00995B3D" w:rsidRDefault="007406C6" w:rsidP="00995B3D">
      <w:pPr>
        <w:rPr>
          <w:rFonts w:cs="Arial"/>
          <w:lang w:val="x-none" w:eastAsia="x-none"/>
        </w:rPr>
      </w:pPr>
    </w:p>
    <w:p w14:paraId="681FD368" w14:textId="77777777" w:rsidR="007406C6" w:rsidRPr="00995B3D" w:rsidRDefault="007406C6" w:rsidP="00995B3D">
      <w:pPr>
        <w:rPr>
          <w:rFonts w:cs="Arial"/>
          <w:lang w:val="x-none" w:eastAsia="x-none"/>
        </w:rPr>
      </w:pPr>
    </w:p>
    <w:p w14:paraId="5E488ECC" w14:textId="4E2EDDF0" w:rsidR="007406C6" w:rsidRPr="00995B3D" w:rsidRDefault="00CE1801" w:rsidP="00995B3D">
      <w:pPr>
        <w:rPr>
          <w:rFonts w:cs="Arial"/>
          <w:lang w:val="x-none" w:eastAsia="x-none"/>
        </w:rPr>
      </w:pPr>
      <w:r w:rsidRPr="00995B3D">
        <w:rPr>
          <w:rFonts w:cs="Arial"/>
          <w:noProof/>
          <w:lang w:eastAsia="x-none"/>
        </w:rPr>
        <w:drawing>
          <wp:inline distT="0" distB="0" distL="0" distR="0" wp14:anchorId="770528A2" wp14:editId="7407E1B9">
            <wp:extent cx="6029325" cy="5020574"/>
            <wp:effectExtent l="0" t="19050" r="0" b="46990"/>
            <wp:docPr id="432338389"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7EC1817" w14:textId="2D36A45A" w:rsidR="007406C6" w:rsidRPr="00995B3D" w:rsidRDefault="007406C6" w:rsidP="00995B3D">
      <w:pPr>
        <w:rPr>
          <w:rFonts w:cs="Arial"/>
          <w:lang w:eastAsia="x-none"/>
        </w:rPr>
      </w:pPr>
    </w:p>
    <w:p w14:paraId="55DA0946" w14:textId="77777777" w:rsidR="007406C6" w:rsidRDefault="007406C6" w:rsidP="00995B3D">
      <w:pPr>
        <w:rPr>
          <w:rFonts w:cs="Arial"/>
          <w:lang w:val="x-none" w:eastAsia="x-none"/>
        </w:rPr>
      </w:pPr>
    </w:p>
    <w:p w14:paraId="557DEACA" w14:textId="77777777" w:rsidR="000F5780" w:rsidRDefault="000F5780" w:rsidP="00995B3D">
      <w:pPr>
        <w:rPr>
          <w:rFonts w:cs="Arial"/>
          <w:lang w:val="x-none" w:eastAsia="x-none"/>
        </w:rPr>
      </w:pPr>
    </w:p>
    <w:p w14:paraId="102B6904" w14:textId="77777777" w:rsidR="000F5780" w:rsidRDefault="000F5780" w:rsidP="00995B3D">
      <w:pPr>
        <w:rPr>
          <w:rFonts w:cs="Arial"/>
          <w:lang w:val="x-none" w:eastAsia="x-none"/>
        </w:rPr>
      </w:pPr>
    </w:p>
    <w:p w14:paraId="0C6F043C" w14:textId="77777777" w:rsidR="000F5780" w:rsidRDefault="000F5780" w:rsidP="00995B3D">
      <w:pPr>
        <w:rPr>
          <w:rFonts w:cs="Arial"/>
          <w:lang w:val="x-none" w:eastAsia="x-none"/>
        </w:rPr>
      </w:pPr>
    </w:p>
    <w:p w14:paraId="1544B241" w14:textId="77777777" w:rsidR="000F5780" w:rsidRDefault="000F5780" w:rsidP="00995B3D">
      <w:pPr>
        <w:rPr>
          <w:rFonts w:cs="Arial"/>
          <w:lang w:val="x-none" w:eastAsia="x-none"/>
        </w:rPr>
      </w:pPr>
    </w:p>
    <w:p w14:paraId="6441B204" w14:textId="77777777" w:rsidR="000F5780" w:rsidRDefault="000F5780" w:rsidP="00995B3D">
      <w:pPr>
        <w:rPr>
          <w:rFonts w:cs="Arial"/>
          <w:lang w:val="x-none" w:eastAsia="x-none"/>
        </w:rPr>
      </w:pPr>
    </w:p>
    <w:p w14:paraId="29CFE155" w14:textId="77777777" w:rsidR="000F5780" w:rsidRPr="00995B3D" w:rsidRDefault="000F5780" w:rsidP="00995B3D">
      <w:pPr>
        <w:rPr>
          <w:rFonts w:cs="Arial"/>
          <w:lang w:val="x-none" w:eastAsia="x-none"/>
        </w:rPr>
      </w:pPr>
    </w:p>
    <w:p w14:paraId="389F4EBD" w14:textId="77777777" w:rsidR="00C37431" w:rsidRPr="00995B3D" w:rsidRDefault="00C37431" w:rsidP="00995B3D">
      <w:pPr>
        <w:pStyle w:val="Heading2"/>
        <w:numPr>
          <w:ilvl w:val="1"/>
          <w:numId w:val="8"/>
        </w:numPr>
        <w:tabs>
          <w:tab w:val="num" w:pos="360"/>
        </w:tabs>
        <w:ind w:left="450" w:hanging="450"/>
        <w:rPr>
          <w:rFonts w:cs="Arial"/>
          <w:lang w:val="en-GB"/>
        </w:rPr>
      </w:pPr>
      <w:bookmarkStart w:id="151" w:name="_Toc371255557"/>
      <w:bookmarkStart w:id="152" w:name="_Toc175568149"/>
      <w:r w:rsidRPr="00995B3D">
        <w:rPr>
          <w:rFonts w:cs="Arial"/>
          <w:lang w:val="en-GB"/>
        </w:rPr>
        <w:lastRenderedPageBreak/>
        <w:t>Design</w:t>
      </w:r>
      <w:bookmarkEnd w:id="151"/>
      <w:bookmarkEnd w:id="152"/>
    </w:p>
    <w:p w14:paraId="43072D41" w14:textId="11B4CEAE" w:rsidR="009B0712" w:rsidRPr="00995B3D" w:rsidRDefault="009B0712" w:rsidP="00995B3D">
      <w:pPr>
        <w:rPr>
          <w:rFonts w:cs="Arial"/>
          <w:lang w:eastAsia="x-none"/>
        </w:rPr>
      </w:pPr>
    </w:p>
    <w:p w14:paraId="211838E2" w14:textId="77777777" w:rsidR="00857A16" w:rsidRPr="00995B3D" w:rsidRDefault="00857A16" w:rsidP="00995B3D">
      <w:pPr>
        <w:pStyle w:val="ListParagraph"/>
        <w:ind w:left="360"/>
        <w:rPr>
          <w:rFonts w:cs="Arial"/>
          <w:lang w:val="x-none" w:eastAsia="x-none"/>
        </w:rPr>
      </w:pPr>
      <w:r w:rsidRPr="00995B3D">
        <w:rPr>
          <w:rFonts w:cs="Arial"/>
          <w:lang w:val="x-none" w:eastAsia="x-none"/>
        </w:rPr>
        <w:t>Several critical steps were taken to develop a secure and robust system for the NHS. These decisions are influenced by the need to address vulnerabilities and enhance the system's overall security. The design phase involved an evaluation of potential solutions, and assessing factors such as effectiveness, efficiency, scalability, and user impact.</w:t>
      </w:r>
    </w:p>
    <w:p w14:paraId="56E9B29A" w14:textId="77777777" w:rsidR="00180761" w:rsidRPr="00995B3D" w:rsidRDefault="00180761" w:rsidP="00995B3D">
      <w:pPr>
        <w:pStyle w:val="ListParagraph"/>
        <w:ind w:left="360"/>
        <w:rPr>
          <w:rFonts w:cs="Arial"/>
          <w:lang w:val="x-none" w:eastAsia="x-none"/>
        </w:rPr>
      </w:pPr>
    </w:p>
    <w:p w14:paraId="625AD406" w14:textId="1451934D" w:rsidR="00180761" w:rsidRPr="00995B3D" w:rsidRDefault="00180761" w:rsidP="00995B3D">
      <w:pPr>
        <w:pStyle w:val="ListParagraph"/>
        <w:ind w:left="360"/>
        <w:rPr>
          <w:rFonts w:cs="Arial"/>
          <w:lang w:val="x-none" w:eastAsia="x-none"/>
        </w:rPr>
      </w:pPr>
      <w:r w:rsidRPr="00995B3D">
        <w:rPr>
          <w:rFonts w:cs="Arial"/>
          <w:lang w:val="x-none" w:eastAsia="x-none"/>
        </w:rPr>
        <w:t xml:space="preserve">Please </w:t>
      </w:r>
      <w:r w:rsidR="00AA423E" w:rsidRPr="00995B3D">
        <w:rPr>
          <w:rFonts w:cs="Arial"/>
          <w:lang w:val="x-none" w:eastAsia="x-none"/>
        </w:rPr>
        <w:t>see below data flow diagram</w:t>
      </w:r>
      <w:r w:rsidR="00EC5071" w:rsidRPr="00995B3D">
        <w:rPr>
          <w:rFonts w:cs="Arial"/>
          <w:lang w:val="x-none" w:eastAsia="x-none"/>
        </w:rPr>
        <w:t xml:space="preserve"> below to show the processes that will be involved.</w:t>
      </w:r>
    </w:p>
    <w:p w14:paraId="7B09B5AA" w14:textId="5D8C29FB" w:rsidR="00AD3920" w:rsidRPr="00995B3D" w:rsidRDefault="00AD3920" w:rsidP="00995B3D">
      <w:pPr>
        <w:rPr>
          <w:rFonts w:cs="Arial"/>
          <w:lang w:eastAsia="x-none"/>
        </w:rPr>
      </w:pPr>
      <w:r w:rsidRPr="00995B3D">
        <w:rPr>
          <w:rFonts w:cs="Arial"/>
          <w:noProof/>
          <w:lang w:eastAsia="x-none"/>
        </w:rPr>
        <w:drawing>
          <wp:inline distT="0" distB="0" distL="0" distR="0" wp14:anchorId="65337353" wp14:editId="5C7A01D6">
            <wp:extent cx="5745192" cy="3994030"/>
            <wp:effectExtent l="0" t="0" r="0" b="26035"/>
            <wp:docPr id="125548749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6912788" w14:textId="679F2DEF" w:rsidR="00C37431" w:rsidRDefault="00C37431" w:rsidP="00995B3D">
      <w:pPr>
        <w:rPr>
          <w:rFonts w:cs="Arial"/>
          <w:lang w:eastAsia="x-none"/>
        </w:rPr>
      </w:pPr>
    </w:p>
    <w:p w14:paraId="352B3A4A" w14:textId="77777777" w:rsidR="000F5780" w:rsidRDefault="000F5780" w:rsidP="00995B3D">
      <w:pPr>
        <w:rPr>
          <w:rFonts w:cs="Arial"/>
          <w:lang w:eastAsia="x-none"/>
        </w:rPr>
      </w:pPr>
    </w:p>
    <w:p w14:paraId="40E089A7" w14:textId="77777777" w:rsidR="000F5780" w:rsidRDefault="000F5780" w:rsidP="00995B3D">
      <w:pPr>
        <w:rPr>
          <w:rFonts w:cs="Arial"/>
          <w:lang w:eastAsia="x-none"/>
        </w:rPr>
      </w:pPr>
    </w:p>
    <w:p w14:paraId="30EB501A" w14:textId="77777777" w:rsidR="000F5780" w:rsidRDefault="000F5780" w:rsidP="00995B3D">
      <w:pPr>
        <w:rPr>
          <w:rFonts w:cs="Arial"/>
          <w:lang w:eastAsia="x-none"/>
        </w:rPr>
      </w:pPr>
    </w:p>
    <w:p w14:paraId="02501E84" w14:textId="77777777" w:rsidR="000F5780" w:rsidRDefault="000F5780" w:rsidP="00995B3D">
      <w:pPr>
        <w:rPr>
          <w:rFonts w:cs="Arial"/>
          <w:lang w:eastAsia="x-none"/>
        </w:rPr>
      </w:pPr>
    </w:p>
    <w:p w14:paraId="15FA9951" w14:textId="77777777" w:rsidR="000F5780" w:rsidRDefault="000F5780" w:rsidP="00995B3D">
      <w:pPr>
        <w:rPr>
          <w:rFonts w:cs="Arial"/>
          <w:lang w:eastAsia="x-none"/>
        </w:rPr>
      </w:pPr>
    </w:p>
    <w:p w14:paraId="033E3364" w14:textId="77777777" w:rsidR="000F5780" w:rsidRDefault="000F5780" w:rsidP="00995B3D">
      <w:pPr>
        <w:rPr>
          <w:rFonts w:cs="Arial"/>
          <w:lang w:eastAsia="x-none"/>
        </w:rPr>
      </w:pPr>
    </w:p>
    <w:p w14:paraId="60834CE8" w14:textId="77777777" w:rsidR="000F5780" w:rsidRPr="00995B3D" w:rsidRDefault="000F5780" w:rsidP="00995B3D">
      <w:pPr>
        <w:rPr>
          <w:rFonts w:cs="Arial"/>
          <w:lang w:eastAsia="x-none"/>
        </w:rPr>
      </w:pPr>
    </w:p>
    <w:p w14:paraId="49A67156" w14:textId="77777777" w:rsidR="00C37431" w:rsidRPr="00995B3D" w:rsidRDefault="00C37431" w:rsidP="00995B3D">
      <w:pPr>
        <w:pStyle w:val="Heading2"/>
        <w:numPr>
          <w:ilvl w:val="1"/>
          <w:numId w:val="8"/>
        </w:numPr>
        <w:tabs>
          <w:tab w:val="num" w:pos="360"/>
        </w:tabs>
        <w:ind w:left="450" w:hanging="450"/>
        <w:rPr>
          <w:rFonts w:cs="Arial"/>
          <w:lang w:val="en-GB"/>
        </w:rPr>
      </w:pPr>
      <w:bookmarkStart w:id="153" w:name="_Toc371255558"/>
      <w:bookmarkStart w:id="154" w:name="_Toc175568150"/>
      <w:r w:rsidRPr="00995B3D">
        <w:rPr>
          <w:rFonts w:cs="Arial"/>
          <w:lang w:val="en-GB"/>
        </w:rPr>
        <w:lastRenderedPageBreak/>
        <w:t>Implementation</w:t>
      </w:r>
      <w:bookmarkEnd w:id="153"/>
      <w:bookmarkEnd w:id="154"/>
    </w:p>
    <w:p w14:paraId="2D4158A6" w14:textId="77777777" w:rsidR="000304FD" w:rsidRPr="00995B3D" w:rsidRDefault="000304FD" w:rsidP="00995B3D">
      <w:pPr>
        <w:rPr>
          <w:rFonts w:cs="Arial"/>
          <w:lang w:eastAsia="x-none"/>
        </w:rPr>
      </w:pPr>
    </w:p>
    <w:p w14:paraId="0CE52CCD" w14:textId="2FD6E300" w:rsidR="005E62F4" w:rsidRPr="00995B3D" w:rsidRDefault="00306F8C" w:rsidP="00995B3D">
      <w:pPr>
        <w:pStyle w:val="ListParagraph"/>
        <w:numPr>
          <w:ilvl w:val="2"/>
          <w:numId w:val="8"/>
        </w:numPr>
        <w:rPr>
          <w:rFonts w:cs="Arial"/>
          <w:lang w:eastAsia="x-none"/>
        </w:rPr>
      </w:pPr>
      <w:r w:rsidRPr="00995B3D">
        <w:rPr>
          <w:rFonts w:cs="Arial"/>
          <w:lang w:eastAsia="x-none"/>
        </w:rPr>
        <w:t xml:space="preserve">Tools and </w:t>
      </w:r>
      <w:r w:rsidR="00180761" w:rsidRPr="00995B3D">
        <w:rPr>
          <w:rFonts w:cs="Arial"/>
          <w:lang w:eastAsia="x-none"/>
        </w:rPr>
        <w:t>Techniques</w:t>
      </w:r>
    </w:p>
    <w:p w14:paraId="6C7A327A" w14:textId="155CC6E6" w:rsidR="00306F8C" w:rsidRPr="00995B3D" w:rsidRDefault="00306F8C" w:rsidP="00995B3D">
      <w:pPr>
        <w:rPr>
          <w:rFonts w:cs="Arial"/>
          <w:lang w:eastAsia="x-none"/>
        </w:rPr>
      </w:pPr>
      <w:r w:rsidRPr="00995B3D">
        <w:rPr>
          <w:rFonts w:cs="Arial"/>
          <w:lang w:eastAsia="x-none"/>
        </w:rPr>
        <w:t xml:space="preserve">Several tools and techniques </w:t>
      </w:r>
      <w:r w:rsidR="001A4D2C" w:rsidRPr="00995B3D">
        <w:rPr>
          <w:rFonts w:cs="Arial"/>
          <w:lang w:eastAsia="x-none"/>
        </w:rPr>
        <w:t>were used during the implementation phase to ensure the design was executed as well as possible.</w:t>
      </w:r>
    </w:p>
    <w:p w14:paraId="075BAECF" w14:textId="124B8D48" w:rsidR="00EF65DF" w:rsidRPr="00995B3D" w:rsidRDefault="00EF65DF" w:rsidP="00995B3D">
      <w:pPr>
        <w:pStyle w:val="ListParagraph"/>
        <w:numPr>
          <w:ilvl w:val="0"/>
          <w:numId w:val="30"/>
        </w:numPr>
        <w:rPr>
          <w:rFonts w:cs="Arial"/>
          <w:lang w:eastAsia="x-none"/>
        </w:rPr>
      </w:pPr>
      <w:r w:rsidRPr="00995B3D">
        <w:rPr>
          <w:rFonts w:cs="Arial"/>
          <w:lang w:eastAsia="x-none"/>
        </w:rPr>
        <w:t xml:space="preserve">OWASP Security shepherd – used to </w:t>
      </w:r>
      <w:r w:rsidR="004267C6" w:rsidRPr="00995B3D">
        <w:rPr>
          <w:rFonts w:cs="Arial"/>
          <w:lang w:eastAsia="x-none"/>
        </w:rPr>
        <w:t>simulate</w:t>
      </w:r>
      <w:r w:rsidRPr="00995B3D">
        <w:rPr>
          <w:rFonts w:cs="Arial"/>
          <w:lang w:eastAsia="x-none"/>
        </w:rPr>
        <w:t xml:space="preserve"> </w:t>
      </w:r>
      <w:r w:rsidR="004267C6" w:rsidRPr="00995B3D">
        <w:rPr>
          <w:rFonts w:cs="Arial"/>
          <w:lang w:eastAsia="x-none"/>
        </w:rPr>
        <w:t>real-world</w:t>
      </w:r>
      <w:r w:rsidRPr="00995B3D">
        <w:rPr>
          <w:rFonts w:cs="Arial"/>
          <w:lang w:eastAsia="x-none"/>
        </w:rPr>
        <w:t xml:space="preserve"> attacks and validate the effectiveness of the </w:t>
      </w:r>
      <w:r w:rsidR="004267C6" w:rsidRPr="00995B3D">
        <w:rPr>
          <w:rFonts w:cs="Arial"/>
          <w:lang w:eastAsia="x-none"/>
        </w:rPr>
        <w:t>client-side</w:t>
      </w:r>
      <w:r w:rsidRPr="00995B3D">
        <w:rPr>
          <w:rFonts w:cs="Arial"/>
          <w:lang w:eastAsia="x-none"/>
        </w:rPr>
        <w:t xml:space="preserve"> security meas</w:t>
      </w:r>
      <w:r w:rsidR="004267C6" w:rsidRPr="00995B3D">
        <w:rPr>
          <w:rFonts w:cs="Arial"/>
          <w:lang w:eastAsia="x-none"/>
        </w:rPr>
        <w:t>ures. This tool provided valuable insights into the robustness of the implemented controls.</w:t>
      </w:r>
    </w:p>
    <w:p w14:paraId="5FE068DD" w14:textId="2BD59B42" w:rsidR="00E5132D" w:rsidRPr="00995B3D" w:rsidRDefault="00E5132D" w:rsidP="00995B3D">
      <w:pPr>
        <w:pStyle w:val="ListParagraph"/>
        <w:numPr>
          <w:ilvl w:val="0"/>
          <w:numId w:val="30"/>
        </w:numPr>
        <w:rPr>
          <w:rFonts w:cs="Arial"/>
          <w:lang w:eastAsia="x-none"/>
        </w:rPr>
      </w:pPr>
      <w:r w:rsidRPr="00995B3D">
        <w:rPr>
          <w:rFonts w:cs="Arial"/>
          <w:lang w:eastAsia="x-none"/>
        </w:rPr>
        <w:t>Burp suite – used for manual and automated testing of the web application, particularly for identify</w:t>
      </w:r>
      <w:r w:rsidR="009F47FC" w:rsidRPr="00995B3D">
        <w:rPr>
          <w:rFonts w:cs="Arial"/>
          <w:lang w:eastAsia="x-none"/>
        </w:rPr>
        <w:t xml:space="preserve">ing any remaining vulnerabilities related to the TLS </w:t>
      </w:r>
      <w:r w:rsidR="00C77FCE" w:rsidRPr="00995B3D">
        <w:rPr>
          <w:rFonts w:cs="Arial"/>
          <w:lang w:eastAsia="x-none"/>
        </w:rPr>
        <w:t>session cookie, authentication mechanisms, and password policies.</w:t>
      </w:r>
    </w:p>
    <w:p w14:paraId="15FE7B76" w14:textId="1F9AC0C8" w:rsidR="00C77FCE" w:rsidRPr="00995B3D" w:rsidRDefault="00C77FCE" w:rsidP="00995B3D">
      <w:pPr>
        <w:pStyle w:val="ListParagraph"/>
        <w:numPr>
          <w:ilvl w:val="0"/>
          <w:numId w:val="30"/>
        </w:numPr>
        <w:rPr>
          <w:rFonts w:cs="Arial"/>
          <w:lang w:eastAsia="x-none"/>
        </w:rPr>
      </w:pPr>
      <w:r w:rsidRPr="00995B3D">
        <w:rPr>
          <w:rFonts w:cs="Arial"/>
          <w:lang w:eastAsia="x-none"/>
        </w:rPr>
        <w:t>Nessus – utilized for scanning the system for outdated software and configuration issues. Nessus provided</w:t>
      </w:r>
      <w:r w:rsidR="008D0617" w:rsidRPr="00995B3D">
        <w:rPr>
          <w:rFonts w:cs="Arial"/>
          <w:lang w:eastAsia="x-none"/>
        </w:rPr>
        <w:t xml:space="preserve"> detailed reports that guided the update and patching process.</w:t>
      </w:r>
    </w:p>
    <w:p w14:paraId="23C4D333" w14:textId="0D958444" w:rsidR="008D0617" w:rsidRPr="00995B3D" w:rsidRDefault="008D0617" w:rsidP="00995B3D">
      <w:pPr>
        <w:pStyle w:val="ListParagraph"/>
        <w:numPr>
          <w:ilvl w:val="0"/>
          <w:numId w:val="30"/>
        </w:numPr>
        <w:rPr>
          <w:rFonts w:cs="Arial"/>
          <w:lang w:eastAsia="x-none"/>
        </w:rPr>
      </w:pPr>
      <w:r w:rsidRPr="00995B3D">
        <w:rPr>
          <w:rFonts w:cs="Arial"/>
          <w:lang w:eastAsia="x-none"/>
        </w:rPr>
        <w:t>Wireshark – used for network traffi</w:t>
      </w:r>
      <w:r w:rsidR="002A4AF7" w:rsidRPr="00995B3D">
        <w:rPr>
          <w:rFonts w:cs="Arial"/>
          <w:lang w:eastAsia="x-none"/>
        </w:rPr>
        <w:t xml:space="preserve">c analysis to ensure that session cookies were being transmitted securely and </w:t>
      </w:r>
      <w:r w:rsidR="0006693E" w:rsidRPr="00995B3D">
        <w:rPr>
          <w:rFonts w:cs="Arial"/>
          <w:lang w:eastAsia="x-none"/>
        </w:rPr>
        <w:t>no signs of any other attacks or interception like the man-in-the-middle attacks.</w:t>
      </w:r>
    </w:p>
    <w:p w14:paraId="2539AAB8" w14:textId="0A5591F9" w:rsidR="000A525E" w:rsidRPr="00995B3D" w:rsidRDefault="00593DF2" w:rsidP="00995B3D">
      <w:pPr>
        <w:pStyle w:val="ListParagraph"/>
        <w:numPr>
          <w:ilvl w:val="0"/>
          <w:numId w:val="30"/>
        </w:numPr>
        <w:rPr>
          <w:rFonts w:cs="Arial"/>
          <w:lang w:eastAsia="x-none"/>
        </w:rPr>
      </w:pPr>
      <w:r w:rsidRPr="00995B3D">
        <w:rPr>
          <w:rFonts w:cs="Arial"/>
          <w:lang w:eastAsia="x-none"/>
        </w:rPr>
        <w:t>Metas</w:t>
      </w:r>
      <w:r w:rsidR="00AA5B67" w:rsidRPr="00995B3D">
        <w:rPr>
          <w:rFonts w:cs="Arial"/>
          <w:lang w:eastAsia="x-none"/>
        </w:rPr>
        <w:t>ploit framework – leveraged for testing the effectiveness of the implemented security</w:t>
      </w:r>
      <w:r w:rsidR="00265455" w:rsidRPr="00995B3D">
        <w:rPr>
          <w:rFonts w:cs="Arial"/>
          <w:lang w:eastAsia="x-none"/>
        </w:rPr>
        <w:t xml:space="preserve"> measures by simulating </w:t>
      </w:r>
      <w:r w:rsidR="007B5E9B" w:rsidRPr="00995B3D">
        <w:rPr>
          <w:rFonts w:cs="Arial"/>
          <w:lang w:eastAsia="x-none"/>
        </w:rPr>
        <w:t>real-world</w:t>
      </w:r>
      <w:r w:rsidR="00265455" w:rsidRPr="00995B3D">
        <w:rPr>
          <w:rFonts w:cs="Arial"/>
          <w:lang w:eastAsia="x-none"/>
        </w:rPr>
        <w:t xml:space="preserve"> attacks, including</w:t>
      </w:r>
      <w:r w:rsidR="000A525E" w:rsidRPr="00995B3D">
        <w:rPr>
          <w:rFonts w:cs="Arial"/>
          <w:lang w:eastAsia="x-none"/>
        </w:rPr>
        <w:t xml:space="preserve"> attempts to exploit weak passwords and single-factor authentication.</w:t>
      </w:r>
    </w:p>
    <w:p w14:paraId="695C4671" w14:textId="77777777" w:rsidR="000A525E" w:rsidRPr="00995B3D" w:rsidRDefault="000A525E" w:rsidP="00995B3D">
      <w:pPr>
        <w:rPr>
          <w:rFonts w:cs="Arial"/>
          <w:lang w:eastAsia="x-none"/>
        </w:rPr>
      </w:pPr>
    </w:p>
    <w:p w14:paraId="4461ED12" w14:textId="17FDF878" w:rsidR="000A525E" w:rsidRPr="00995B3D" w:rsidRDefault="00CE1801" w:rsidP="00995B3D">
      <w:pPr>
        <w:pStyle w:val="ListParagraph"/>
        <w:numPr>
          <w:ilvl w:val="2"/>
          <w:numId w:val="8"/>
        </w:numPr>
        <w:rPr>
          <w:rFonts w:cs="Arial"/>
          <w:lang w:eastAsia="x-none"/>
        </w:rPr>
      </w:pPr>
      <w:r w:rsidRPr="00995B3D">
        <w:rPr>
          <w:rFonts w:cs="Arial"/>
          <w:lang w:eastAsia="x-none"/>
        </w:rPr>
        <w:t>I</w:t>
      </w:r>
      <w:r w:rsidR="00425A1C" w:rsidRPr="00995B3D">
        <w:rPr>
          <w:rFonts w:cs="Arial"/>
          <w:lang w:eastAsia="x-none"/>
        </w:rPr>
        <w:t>mplementation</w:t>
      </w:r>
      <w:r w:rsidR="000A525E" w:rsidRPr="00995B3D">
        <w:rPr>
          <w:rFonts w:cs="Arial"/>
          <w:lang w:eastAsia="x-none"/>
        </w:rPr>
        <w:t xml:space="preserve"> challenges</w:t>
      </w:r>
    </w:p>
    <w:p w14:paraId="5A47FBCD" w14:textId="2A2239BF" w:rsidR="00593DF2" w:rsidRPr="00995B3D" w:rsidRDefault="003434D3" w:rsidP="00995B3D">
      <w:pPr>
        <w:ind w:left="720"/>
        <w:rPr>
          <w:rFonts w:cs="Arial"/>
          <w:lang w:eastAsia="x-none"/>
        </w:rPr>
      </w:pPr>
      <w:r w:rsidRPr="00995B3D">
        <w:rPr>
          <w:rFonts w:cs="Arial"/>
          <w:lang w:eastAsia="x-none"/>
        </w:rPr>
        <w:t>The implementation did have challenges which needed to be overcome. Some of the key challenges encountered.</w:t>
      </w:r>
      <w:r w:rsidR="00AA5B67" w:rsidRPr="00995B3D">
        <w:rPr>
          <w:rFonts w:cs="Arial"/>
          <w:lang w:eastAsia="x-none"/>
        </w:rPr>
        <w:t xml:space="preserve"> </w:t>
      </w:r>
    </w:p>
    <w:p w14:paraId="054EC963" w14:textId="1252E296" w:rsidR="001D7CEB" w:rsidRPr="00995B3D" w:rsidRDefault="00AE3E7A" w:rsidP="00995B3D">
      <w:pPr>
        <w:pStyle w:val="ListParagraph"/>
        <w:numPr>
          <w:ilvl w:val="0"/>
          <w:numId w:val="31"/>
        </w:numPr>
        <w:rPr>
          <w:rFonts w:cs="Arial"/>
          <w:lang w:eastAsia="x-none"/>
        </w:rPr>
      </w:pPr>
      <w:r w:rsidRPr="00995B3D">
        <w:rPr>
          <w:rFonts w:cs="Arial"/>
          <w:lang w:eastAsia="x-none"/>
        </w:rPr>
        <w:t>Compatibility</w:t>
      </w:r>
      <w:r w:rsidR="001D7CEB" w:rsidRPr="00995B3D">
        <w:rPr>
          <w:rFonts w:cs="Arial"/>
          <w:lang w:eastAsia="x-none"/>
        </w:rPr>
        <w:t xml:space="preserve"> issues – updating outdated software while ensuring compatibility with the existing components </w:t>
      </w:r>
      <w:r w:rsidRPr="00995B3D">
        <w:rPr>
          <w:rFonts w:cs="Arial"/>
          <w:lang w:eastAsia="x-none"/>
        </w:rPr>
        <w:t>could be</w:t>
      </w:r>
      <w:r w:rsidR="001D7CEB" w:rsidRPr="00995B3D">
        <w:rPr>
          <w:rFonts w:cs="Arial"/>
          <w:lang w:eastAsia="x-none"/>
        </w:rPr>
        <w:t xml:space="preserve"> a big challenge</w:t>
      </w:r>
      <w:r w:rsidRPr="00995B3D">
        <w:rPr>
          <w:rFonts w:cs="Arial"/>
          <w:lang w:eastAsia="x-none"/>
        </w:rPr>
        <w:t>.</w:t>
      </w:r>
    </w:p>
    <w:p w14:paraId="55D6710F" w14:textId="21ED9FE5" w:rsidR="00AE3E7A" w:rsidRPr="00995B3D" w:rsidRDefault="00AE3E7A" w:rsidP="00995B3D">
      <w:pPr>
        <w:pStyle w:val="ListParagraph"/>
        <w:numPr>
          <w:ilvl w:val="0"/>
          <w:numId w:val="31"/>
        </w:numPr>
        <w:rPr>
          <w:rFonts w:cs="Arial"/>
          <w:lang w:eastAsia="x-none"/>
        </w:rPr>
      </w:pPr>
      <w:r w:rsidRPr="00995B3D">
        <w:rPr>
          <w:rFonts w:cs="Arial"/>
          <w:lang w:eastAsia="x-none"/>
        </w:rPr>
        <w:t xml:space="preserve">User resistance to MFA </w:t>
      </w:r>
      <w:r w:rsidR="005E2F97" w:rsidRPr="00995B3D">
        <w:rPr>
          <w:rFonts w:cs="Arial"/>
          <w:lang w:eastAsia="x-none"/>
        </w:rPr>
        <w:t xml:space="preserve">– implementing MFA could be faced with resistance from users who are accustomed to just using </w:t>
      </w:r>
      <w:r w:rsidR="00753178" w:rsidRPr="00995B3D">
        <w:rPr>
          <w:rFonts w:cs="Arial"/>
          <w:lang w:eastAsia="x-none"/>
        </w:rPr>
        <w:t>passwords</w:t>
      </w:r>
      <w:r w:rsidR="00F67BFB" w:rsidRPr="00995B3D">
        <w:rPr>
          <w:rFonts w:cs="Arial"/>
          <w:lang w:eastAsia="x-none"/>
        </w:rPr>
        <w:t xml:space="preserve">. This could be addressed through user education and providing multiple </w:t>
      </w:r>
      <w:r w:rsidR="00753178" w:rsidRPr="00995B3D">
        <w:rPr>
          <w:rFonts w:cs="Arial"/>
          <w:lang w:eastAsia="x-none"/>
        </w:rPr>
        <w:t>authentication options to help ease the transition.</w:t>
      </w:r>
    </w:p>
    <w:p w14:paraId="29D030E6" w14:textId="77777777" w:rsidR="007C371A" w:rsidRPr="00995B3D" w:rsidRDefault="007C371A" w:rsidP="00995B3D">
      <w:pPr>
        <w:rPr>
          <w:rFonts w:cs="Arial"/>
          <w:lang w:eastAsia="x-none"/>
        </w:rPr>
      </w:pPr>
    </w:p>
    <w:p w14:paraId="5E7E56DD" w14:textId="3666263C" w:rsidR="007C371A" w:rsidRPr="00995B3D" w:rsidRDefault="007C371A" w:rsidP="00995B3D">
      <w:pPr>
        <w:pStyle w:val="ListParagraph"/>
        <w:numPr>
          <w:ilvl w:val="2"/>
          <w:numId w:val="8"/>
        </w:numPr>
        <w:rPr>
          <w:rFonts w:cs="Arial"/>
          <w:lang w:eastAsia="x-none"/>
        </w:rPr>
      </w:pPr>
      <w:r w:rsidRPr="00995B3D">
        <w:rPr>
          <w:rFonts w:cs="Arial"/>
          <w:lang w:eastAsia="x-none"/>
        </w:rPr>
        <w:t>overcoming challenges</w:t>
      </w:r>
    </w:p>
    <w:p w14:paraId="2F3B54CF" w14:textId="73E5E6EC" w:rsidR="00E12161" w:rsidRPr="00995B3D" w:rsidRDefault="00E12161" w:rsidP="00995B3D">
      <w:pPr>
        <w:rPr>
          <w:rFonts w:cs="Arial"/>
          <w:lang w:eastAsia="x-none"/>
        </w:rPr>
      </w:pPr>
      <w:r w:rsidRPr="00995B3D">
        <w:rPr>
          <w:rFonts w:cs="Arial"/>
          <w:lang w:eastAsia="x-none"/>
        </w:rPr>
        <w:t>strategies were employed to overcome the challenges faced during implementation</w:t>
      </w:r>
      <w:r w:rsidR="005E5D6D" w:rsidRPr="00995B3D">
        <w:rPr>
          <w:rFonts w:cs="Arial"/>
          <w:lang w:eastAsia="x-none"/>
        </w:rPr>
        <w:t>:</w:t>
      </w:r>
    </w:p>
    <w:p w14:paraId="7BB28105" w14:textId="4EACA059" w:rsidR="005E5D6D" w:rsidRPr="00995B3D" w:rsidRDefault="005E5D6D" w:rsidP="00995B3D">
      <w:pPr>
        <w:pStyle w:val="ListParagraph"/>
        <w:numPr>
          <w:ilvl w:val="0"/>
          <w:numId w:val="32"/>
        </w:numPr>
        <w:rPr>
          <w:rFonts w:cs="Arial"/>
          <w:lang w:eastAsia="x-none"/>
        </w:rPr>
      </w:pPr>
      <w:r w:rsidRPr="00995B3D">
        <w:rPr>
          <w:rFonts w:cs="Arial"/>
          <w:lang w:eastAsia="x-none"/>
        </w:rPr>
        <w:t xml:space="preserve">incremental updates – to address compatibility </w:t>
      </w:r>
      <w:r w:rsidR="00C877F6" w:rsidRPr="00995B3D">
        <w:rPr>
          <w:rFonts w:cs="Arial"/>
          <w:lang w:eastAsia="x-none"/>
        </w:rPr>
        <w:t xml:space="preserve">issues, software </w:t>
      </w:r>
      <w:r w:rsidR="00690DA4" w:rsidRPr="00995B3D">
        <w:rPr>
          <w:rFonts w:cs="Arial"/>
          <w:lang w:eastAsia="x-none"/>
        </w:rPr>
        <w:t>updates</w:t>
      </w:r>
      <w:r w:rsidR="00C877F6" w:rsidRPr="00995B3D">
        <w:rPr>
          <w:rFonts w:cs="Arial"/>
          <w:lang w:eastAsia="x-none"/>
        </w:rPr>
        <w:t xml:space="preserve"> can be done incrementally, allowing for thorough testing at each stage before </w:t>
      </w:r>
      <w:r w:rsidR="001C4FF3" w:rsidRPr="00995B3D">
        <w:rPr>
          <w:rFonts w:cs="Arial"/>
          <w:lang w:eastAsia="x-none"/>
        </w:rPr>
        <w:t>proceeding. This approach will minimize the risk of system disruption.</w:t>
      </w:r>
    </w:p>
    <w:p w14:paraId="7E66291E" w14:textId="0851D655" w:rsidR="001C4FF3" w:rsidRPr="00995B3D" w:rsidRDefault="001C4FF3" w:rsidP="00995B3D">
      <w:pPr>
        <w:pStyle w:val="ListParagraph"/>
        <w:numPr>
          <w:ilvl w:val="0"/>
          <w:numId w:val="32"/>
        </w:numPr>
        <w:rPr>
          <w:rFonts w:cs="Arial"/>
          <w:lang w:eastAsia="x-none"/>
        </w:rPr>
      </w:pPr>
      <w:r w:rsidRPr="00995B3D">
        <w:rPr>
          <w:rFonts w:cs="Arial"/>
          <w:lang w:eastAsia="x-none"/>
        </w:rPr>
        <w:t>User education and support – to fa</w:t>
      </w:r>
      <w:r w:rsidR="00D3387E" w:rsidRPr="00995B3D">
        <w:rPr>
          <w:rFonts w:cs="Arial"/>
          <w:lang w:eastAsia="x-none"/>
        </w:rPr>
        <w:t xml:space="preserve">cilitate the adoption of MFA, user education can be provided, including </w:t>
      </w:r>
      <w:r w:rsidR="008C7601" w:rsidRPr="00995B3D">
        <w:rPr>
          <w:rFonts w:cs="Arial"/>
          <w:lang w:eastAsia="x-none"/>
        </w:rPr>
        <w:t xml:space="preserve">tutorials and FAQ’s. </w:t>
      </w:r>
    </w:p>
    <w:p w14:paraId="59D20CBA" w14:textId="495F4704" w:rsidR="008C7601" w:rsidRPr="00995B3D" w:rsidRDefault="008C7601" w:rsidP="00995B3D">
      <w:pPr>
        <w:pStyle w:val="ListParagraph"/>
        <w:numPr>
          <w:ilvl w:val="0"/>
          <w:numId w:val="32"/>
        </w:numPr>
        <w:rPr>
          <w:rFonts w:cs="Arial"/>
          <w:lang w:eastAsia="x-none"/>
        </w:rPr>
      </w:pPr>
      <w:r w:rsidRPr="00995B3D">
        <w:rPr>
          <w:rFonts w:cs="Arial"/>
          <w:lang w:eastAsia="x-none"/>
        </w:rPr>
        <w:t xml:space="preserve">Comprehensive testing – rigorous testing will need to be conducted throughout the implementation process to ensure that all security measures are functioning as intended. </w:t>
      </w:r>
    </w:p>
    <w:p w14:paraId="5957465A" w14:textId="77777777" w:rsidR="006022FE" w:rsidRPr="00995B3D" w:rsidRDefault="006022FE" w:rsidP="00995B3D">
      <w:pPr>
        <w:pStyle w:val="ListParagraph"/>
        <w:ind w:left="1440"/>
        <w:rPr>
          <w:rFonts w:cs="Arial"/>
          <w:lang w:eastAsia="x-none"/>
        </w:rPr>
      </w:pPr>
    </w:p>
    <w:p w14:paraId="61687246" w14:textId="561A66C0" w:rsidR="0001732D" w:rsidRPr="00995B3D" w:rsidRDefault="0001732D" w:rsidP="00995B3D">
      <w:pPr>
        <w:rPr>
          <w:rFonts w:cs="Arial"/>
          <w:lang w:eastAsia="x-none"/>
        </w:rPr>
      </w:pPr>
      <w:r w:rsidRPr="00995B3D">
        <w:rPr>
          <w:rFonts w:cs="Arial"/>
          <w:lang w:eastAsia="x-none"/>
        </w:rPr>
        <w:t>4.4.4</w:t>
      </w:r>
      <w:r w:rsidR="006022FE" w:rsidRPr="00995B3D">
        <w:rPr>
          <w:rFonts w:cs="Arial"/>
          <w:lang w:eastAsia="x-none"/>
        </w:rPr>
        <w:t xml:space="preserve"> </w:t>
      </w:r>
      <w:r w:rsidRPr="00995B3D">
        <w:rPr>
          <w:rFonts w:cs="Arial"/>
          <w:lang w:eastAsia="x-none"/>
        </w:rPr>
        <w:t>Virtual machine environment testing</w:t>
      </w:r>
    </w:p>
    <w:p w14:paraId="6F7C0D02" w14:textId="77777777" w:rsidR="00D503F6" w:rsidRPr="00995B3D" w:rsidRDefault="00D503F6" w:rsidP="00995B3D">
      <w:pPr>
        <w:rPr>
          <w:rFonts w:cs="Arial"/>
          <w:lang w:eastAsia="x-none"/>
        </w:rPr>
      </w:pPr>
    </w:p>
    <w:p w14:paraId="34D160BC" w14:textId="165CA669" w:rsidR="00D503F6" w:rsidRPr="00995B3D" w:rsidRDefault="00E779F7" w:rsidP="00995B3D">
      <w:pPr>
        <w:rPr>
          <w:rFonts w:cs="Arial"/>
          <w:lang w:eastAsia="x-none"/>
        </w:rPr>
      </w:pPr>
      <w:r w:rsidRPr="00995B3D">
        <w:rPr>
          <w:rFonts w:cs="Arial"/>
          <w:lang w:eastAsia="x-none"/>
        </w:rPr>
        <w:t>To vali</w:t>
      </w:r>
      <w:r w:rsidR="00001F6C" w:rsidRPr="00995B3D">
        <w:rPr>
          <w:rFonts w:cs="Arial"/>
          <w:lang w:eastAsia="x-none"/>
        </w:rPr>
        <w:t xml:space="preserve">date the effectiveness of the </w:t>
      </w:r>
      <w:r w:rsidR="00B76D0F" w:rsidRPr="00995B3D">
        <w:rPr>
          <w:rFonts w:cs="Arial"/>
          <w:lang w:eastAsia="x-none"/>
        </w:rPr>
        <w:t>proposed</w:t>
      </w:r>
      <w:r w:rsidR="00001F6C" w:rsidRPr="00995B3D">
        <w:rPr>
          <w:rFonts w:cs="Arial"/>
          <w:lang w:eastAsia="x-none"/>
        </w:rPr>
        <w:t xml:space="preserve"> security measures</w:t>
      </w:r>
      <w:r w:rsidR="00F06D43" w:rsidRPr="00995B3D">
        <w:rPr>
          <w:rFonts w:cs="Arial"/>
          <w:lang w:eastAsia="x-none"/>
        </w:rPr>
        <w:t xml:space="preserve">, testing </w:t>
      </w:r>
      <w:r w:rsidR="005D322C" w:rsidRPr="00995B3D">
        <w:rPr>
          <w:rFonts w:cs="Arial"/>
          <w:lang w:eastAsia="x-none"/>
        </w:rPr>
        <w:t>will be conducted</w:t>
      </w:r>
      <w:r w:rsidR="009D0ADF" w:rsidRPr="00995B3D">
        <w:rPr>
          <w:rFonts w:cs="Arial"/>
          <w:lang w:eastAsia="x-none"/>
        </w:rPr>
        <w:t xml:space="preserve"> in a controlled virtual machine (VM) environment. This is to ensure that the recommendations would work in practice.</w:t>
      </w:r>
    </w:p>
    <w:p w14:paraId="1946C88F" w14:textId="77777777" w:rsidR="001F3D98" w:rsidRPr="00995B3D" w:rsidRDefault="001F3D98" w:rsidP="00995B3D">
      <w:pPr>
        <w:rPr>
          <w:rFonts w:cs="Arial"/>
          <w:lang w:eastAsia="x-none"/>
        </w:rPr>
      </w:pPr>
    </w:p>
    <w:p w14:paraId="302A96E6" w14:textId="5A8E223E" w:rsidR="00EB0D9D" w:rsidRPr="00995B3D" w:rsidRDefault="004A5C98" w:rsidP="00995B3D">
      <w:pPr>
        <w:ind w:firstLine="720"/>
        <w:rPr>
          <w:rFonts w:cs="Arial"/>
          <w:lang w:eastAsia="x-none"/>
        </w:rPr>
      </w:pPr>
      <w:r w:rsidRPr="00995B3D">
        <w:rPr>
          <w:rFonts w:cs="Arial"/>
          <w:lang w:eastAsia="x-none"/>
        </w:rPr>
        <w:t>4.4.4.1 Virtual machine setup</w:t>
      </w:r>
    </w:p>
    <w:p w14:paraId="23A636A6" w14:textId="49037614" w:rsidR="00EB0D9D" w:rsidRPr="00995B3D" w:rsidRDefault="00EB0D9D" w:rsidP="00995B3D">
      <w:pPr>
        <w:ind w:firstLine="720"/>
        <w:rPr>
          <w:rFonts w:cs="Arial"/>
          <w:lang w:eastAsia="x-none"/>
        </w:rPr>
      </w:pPr>
      <w:r w:rsidRPr="00995B3D">
        <w:rPr>
          <w:rFonts w:cs="Arial"/>
          <w:lang w:eastAsia="x-none"/>
        </w:rPr>
        <w:t xml:space="preserve">A secure virtual </w:t>
      </w:r>
      <w:r w:rsidR="008C3E66" w:rsidRPr="00995B3D">
        <w:rPr>
          <w:rFonts w:cs="Arial"/>
          <w:lang w:eastAsia="x-none"/>
        </w:rPr>
        <w:t>machine</w:t>
      </w:r>
      <w:r w:rsidR="0074007F" w:rsidRPr="00995B3D">
        <w:rPr>
          <w:rFonts w:cs="Arial"/>
          <w:lang w:eastAsia="x-none"/>
        </w:rPr>
        <w:t xml:space="preserve"> was </w:t>
      </w:r>
      <w:r w:rsidR="001E7A27" w:rsidRPr="00995B3D">
        <w:rPr>
          <w:rFonts w:cs="Arial"/>
          <w:lang w:eastAsia="x-none"/>
        </w:rPr>
        <w:t>set up</w:t>
      </w:r>
      <w:r w:rsidR="0074007F" w:rsidRPr="00995B3D">
        <w:rPr>
          <w:rFonts w:cs="Arial"/>
          <w:lang w:eastAsia="x-none"/>
        </w:rPr>
        <w:t xml:space="preserve"> to replicate the system X</w:t>
      </w:r>
      <w:r w:rsidR="00AC4819" w:rsidRPr="00995B3D">
        <w:rPr>
          <w:rFonts w:cs="Arial"/>
          <w:lang w:eastAsia="x-none"/>
        </w:rPr>
        <w:t>. The environment included</w:t>
      </w:r>
    </w:p>
    <w:p w14:paraId="385863CB" w14:textId="1E04708B" w:rsidR="00AC4819" w:rsidRPr="00995B3D" w:rsidRDefault="00AC4819" w:rsidP="00995B3D">
      <w:pPr>
        <w:pStyle w:val="ListParagraph"/>
        <w:numPr>
          <w:ilvl w:val="0"/>
          <w:numId w:val="33"/>
        </w:numPr>
        <w:rPr>
          <w:rFonts w:cs="Arial"/>
          <w:lang w:eastAsia="x-none"/>
        </w:rPr>
      </w:pPr>
      <w:r w:rsidRPr="00995B3D">
        <w:rPr>
          <w:rFonts w:cs="Arial"/>
          <w:lang w:eastAsia="x-none"/>
        </w:rPr>
        <w:t xml:space="preserve">Operating system – the same </w:t>
      </w:r>
      <w:r w:rsidR="0004223A" w:rsidRPr="00995B3D">
        <w:rPr>
          <w:rFonts w:cs="Arial"/>
          <w:lang w:eastAsia="x-none"/>
        </w:rPr>
        <w:t xml:space="preserve">operating system used by the NHS, which is Windows or Windows 11, </w:t>
      </w:r>
      <w:r w:rsidR="00CF36E5" w:rsidRPr="00995B3D">
        <w:rPr>
          <w:rFonts w:cs="Arial"/>
          <w:lang w:eastAsia="x-none"/>
        </w:rPr>
        <w:t xml:space="preserve">and server operating system which is </w:t>
      </w:r>
      <w:r w:rsidR="001E7A27" w:rsidRPr="00995B3D">
        <w:rPr>
          <w:rFonts w:cs="Arial"/>
          <w:lang w:eastAsia="x-none"/>
        </w:rPr>
        <w:t>Windows Server</w:t>
      </w:r>
      <w:r w:rsidR="00845AF4" w:rsidRPr="00995B3D">
        <w:rPr>
          <w:rFonts w:cs="Arial"/>
          <w:lang w:eastAsia="x-none"/>
        </w:rPr>
        <w:t xml:space="preserve"> 2019.</w:t>
      </w:r>
      <w:r w:rsidR="00E67616" w:rsidRPr="00995B3D">
        <w:rPr>
          <w:rFonts w:cs="Arial"/>
          <w:lang w:eastAsia="x-none"/>
        </w:rPr>
        <w:t xml:space="preserve"> Including Kali Linux for testing</w:t>
      </w:r>
    </w:p>
    <w:p w14:paraId="6908FF05" w14:textId="3C7F11CA" w:rsidR="00845AF4" w:rsidRPr="00995B3D" w:rsidRDefault="00845AF4" w:rsidP="00995B3D">
      <w:pPr>
        <w:pStyle w:val="ListParagraph"/>
        <w:numPr>
          <w:ilvl w:val="0"/>
          <w:numId w:val="33"/>
        </w:numPr>
        <w:rPr>
          <w:rFonts w:cs="Arial"/>
          <w:lang w:eastAsia="x-none"/>
        </w:rPr>
      </w:pPr>
      <w:r w:rsidRPr="00995B3D">
        <w:rPr>
          <w:rFonts w:cs="Arial"/>
          <w:lang w:eastAsia="x-none"/>
        </w:rPr>
        <w:t xml:space="preserve">Network configuration – the network configuration to mimic as </w:t>
      </w:r>
      <w:r w:rsidR="00EF5080" w:rsidRPr="00995B3D">
        <w:rPr>
          <w:rFonts w:cs="Arial"/>
          <w:lang w:eastAsia="x-none"/>
        </w:rPr>
        <w:t>closely</w:t>
      </w:r>
      <w:r w:rsidRPr="00995B3D">
        <w:rPr>
          <w:rFonts w:cs="Arial"/>
          <w:lang w:eastAsia="x-none"/>
        </w:rPr>
        <w:t xml:space="preserve"> as possible the NHS test system.</w:t>
      </w:r>
    </w:p>
    <w:p w14:paraId="3F8E40F0" w14:textId="3C34B244" w:rsidR="001E7A27" w:rsidRPr="00995B3D" w:rsidRDefault="001E7A27" w:rsidP="00995B3D">
      <w:pPr>
        <w:pStyle w:val="ListParagraph"/>
        <w:numPr>
          <w:ilvl w:val="0"/>
          <w:numId w:val="33"/>
        </w:numPr>
        <w:rPr>
          <w:rFonts w:cs="Arial"/>
          <w:lang w:eastAsia="x-none"/>
        </w:rPr>
      </w:pPr>
      <w:r w:rsidRPr="00995B3D">
        <w:rPr>
          <w:rFonts w:cs="Arial"/>
          <w:lang w:eastAsia="x-none"/>
        </w:rPr>
        <w:t xml:space="preserve">Software and applications </w:t>
      </w:r>
      <w:r w:rsidR="00B26AF7" w:rsidRPr="00995B3D">
        <w:rPr>
          <w:rFonts w:cs="Arial"/>
          <w:lang w:eastAsia="x-none"/>
        </w:rPr>
        <w:t>–</w:t>
      </w:r>
      <w:r w:rsidRPr="00995B3D">
        <w:rPr>
          <w:rFonts w:cs="Arial"/>
          <w:lang w:eastAsia="x-none"/>
        </w:rPr>
        <w:t xml:space="preserve"> </w:t>
      </w:r>
      <w:r w:rsidR="00B26AF7" w:rsidRPr="00995B3D">
        <w:rPr>
          <w:rFonts w:cs="Arial"/>
          <w:lang w:eastAsia="x-none"/>
        </w:rPr>
        <w:t xml:space="preserve">software and </w:t>
      </w:r>
      <w:r w:rsidR="00E67616" w:rsidRPr="00995B3D">
        <w:rPr>
          <w:rFonts w:cs="Arial"/>
          <w:lang w:eastAsia="x-none"/>
        </w:rPr>
        <w:t>applications</w:t>
      </w:r>
      <w:r w:rsidR="00B26AF7" w:rsidRPr="00995B3D">
        <w:rPr>
          <w:rFonts w:cs="Arial"/>
          <w:lang w:eastAsia="x-none"/>
        </w:rPr>
        <w:t xml:space="preserve"> needed in the design</w:t>
      </w:r>
      <w:r w:rsidR="00C46B90" w:rsidRPr="00995B3D">
        <w:rPr>
          <w:rFonts w:cs="Arial"/>
          <w:lang w:eastAsia="x-none"/>
        </w:rPr>
        <w:t xml:space="preserve"> phase, including</w:t>
      </w:r>
      <w:r w:rsidR="00E67616" w:rsidRPr="00995B3D">
        <w:rPr>
          <w:rFonts w:cs="Arial"/>
          <w:lang w:eastAsia="x-none"/>
        </w:rPr>
        <w:t xml:space="preserve"> servers</w:t>
      </w:r>
      <w:r w:rsidR="001F3D98" w:rsidRPr="00995B3D">
        <w:rPr>
          <w:rFonts w:cs="Arial"/>
          <w:lang w:eastAsia="x-none"/>
        </w:rPr>
        <w:t>.</w:t>
      </w:r>
    </w:p>
    <w:p w14:paraId="5A35F99D" w14:textId="77777777" w:rsidR="001F3D98" w:rsidRDefault="001F3D98" w:rsidP="00995B3D">
      <w:pPr>
        <w:rPr>
          <w:rFonts w:cs="Arial"/>
          <w:lang w:eastAsia="x-none"/>
        </w:rPr>
      </w:pPr>
    </w:p>
    <w:p w14:paraId="24E57D29" w14:textId="77777777" w:rsidR="000F5780" w:rsidRDefault="000F5780" w:rsidP="00995B3D">
      <w:pPr>
        <w:rPr>
          <w:rFonts w:cs="Arial"/>
          <w:lang w:eastAsia="x-none"/>
        </w:rPr>
      </w:pPr>
    </w:p>
    <w:p w14:paraId="7DB41B97" w14:textId="77777777" w:rsidR="000F5780" w:rsidRDefault="000F5780" w:rsidP="00995B3D">
      <w:pPr>
        <w:rPr>
          <w:rFonts w:cs="Arial"/>
          <w:lang w:eastAsia="x-none"/>
        </w:rPr>
      </w:pPr>
    </w:p>
    <w:p w14:paraId="11D6EED6" w14:textId="77777777" w:rsidR="000F5780" w:rsidRPr="00995B3D" w:rsidRDefault="000F5780" w:rsidP="00995B3D">
      <w:pPr>
        <w:rPr>
          <w:rFonts w:cs="Arial"/>
          <w:lang w:eastAsia="x-none"/>
        </w:rPr>
      </w:pPr>
    </w:p>
    <w:p w14:paraId="58FA93E6" w14:textId="56CB2E61" w:rsidR="001F3D98" w:rsidRPr="00995B3D" w:rsidRDefault="006F07FB" w:rsidP="00995B3D">
      <w:pPr>
        <w:pStyle w:val="ListParagraph"/>
        <w:numPr>
          <w:ilvl w:val="2"/>
          <w:numId w:val="8"/>
        </w:numPr>
        <w:rPr>
          <w:rFonts w:cs="Arial"/>
          <w:lang w:eastAsia="x-none"/>
        </w:rPr>
      </w:pPr>
      <w:r w:rsidRPr="00995B3D">
        <w:rPr>
          <w:rFonts w:cs="Arial"/>
          <w:lang w:eastAsia="x-none"/>
        </w:rPr>
        <w:lastRenderedPageBreak/>
        <w:t>T</w:t>
      </w:r>
      <w:r w:rsidR="00ED276E" w:rsidRPr="00995B3D">
        <w:rPr>
          <w:rFonts w:cs="Arial"/>
          <w:lang w:eastAsia="x-none"/>
        </w:rPr>
        <w:t>esting procedures</w:t>
      </w:r>
    </w:p>
    <w:p w14:paraId="5B9FA680" w14:textId="38E34324" w:rsidR="00ED276E" w:rsidRPr="00995B3D" w:rsidRDefault="00F365EF" w:rsidP="00995B3D">
      <w:pPr>
        <w:ind w:left="720"/>
        <w:rPr>
          <w:rFonts w:cs="Arial"/>
          <w:lang w:eastAsia="x-none"/>
        </w:rPr>
      </w:pPr>
      <w:r w:rsidRPr="00995B3D">
        <w:rPr>
          <w:rFonts w:cs="Arial"/>
          <w:lang w:eastAsia="x-none"/>
        </w:rPr>
        <w:t>the following testing procedures were conducted</w:t>
      </w:r>
      <w:r w:rsidR="00F56C8E" w:rsidRPr="00995B3D">
        <w:rPr>
          <w:rFonts w:cs="Arial"/>
          <w:lang w:eastAsia="x-none"/>
        </w:rPr>
        <w:t xml:space="preserve"> within the VM </w:t>
      </w:r>
      <w:r w:rsidR="002039B3" w:rsidRPr="00995B3D">
        <w:rPr>
          <w:rFonts w:cs="Arial"/>
          <w:lang w:eastAsia="x-none"/>
        </w:rPr>
        <w:t>environment</w:t>
      </w:r>
      <w:r w:rsidR="00616D92" w:rsidRPr="00995B3D">
        <w:rPr>
          <w:rFonts w:cs="Arial"/>
          <w:lang w:eastAsia="x-none"/>
        </w:rPr>
        <w:t>.</w:t>
      </w:r>
    </w:p>
    <w:p w14:paraId="16E53ECB" w14:textId="77777777" w:rsidR="00616D92" w:rsidRPr="00995B3D" w:rsidRDefault="00616D92" w:rsidP="00995B3D">
      <w:pPr>
        <w:ind w:left="720"/>
        <w:rPr>
          <w:rFonts w:cs="Arial"/>
          <w:lang w:eastAsia="x-none"/>
        </w:rPr>
      </w:pPr>
    </w:p>
    <w:p w14:paraId="5ECF0E55" w14:textId="1F99BFD8" w:rsidR="00616D92" w:rsidRPr="00995B3D" w:rsidRDefault="002D16CB" w:rsidP="00995B3D">
      <w:pPr>
        <w:pStyle w:val="ListParagraph"/>
        <w:numPr>
          <w:ilvl w:val="0"/>
          <w:numId w:val="34"/>
        </w:numPr>
        <w:rPr>
          <w:rFonts w:cs="Arial"/>
          <w:lang w:eastAsia="x-none"/>
        </w:rPr>
      </w:pPr>
      <w:r w:rsidRPr="00995B3D">
        <w:rPr>
          <w:rFonts w:cs="Arial"/>
          <w:lang w:eastAsia="x-none"/>
        </w:rPr>
        <w:t>Client-side</w:t>
      </w:r>
      <w:r w:rsidR="00616D92" w:rsidRPr="00995B3D">
        <w:rPr>
          <w:rFonts w:cs="Arial"/>
          <w:lang w:eastAsia="x-none"/>
        </w:rPr>
        <w:t xml:space="preserve"> and server</w:t>
      </w:r>
      <w:r w:rsidR="00A2724F" w:rsidRPr="00995B3D">
        <w:rPr>
          <w:rFonts w:cs="Arial"/>
          <w:lang w:eastAsia="x-none"/>
        </w:rPr>
        <w:t xml:space="preserve">-side validation – tests were performed to ensure that the recommended </w:t>
      </w:r>
      <w:r w:rsidRPr="00995B3D">
        <w:rPr>
          <w:rFonts w:cs="Arial"/>
          <w:lang w:eastAsia="x-none"/>
        </w:rPr>
        <w:t>server-side</w:t>
      </w:r>
      <w:r w:rsidR="00A2724F" w:rsidRPr="00995B3D">
        <w:rPr>
          <w:rFonts w:cs="Arial"/>
          <w:lang w:eastAsia="x-none"/>
        </w:rPr>
        <w:t xml:space="preserve"> validations </w:t>
      </w:r>
      <w:r w:rsidR="002A6807" w:rsidRPr="00995B3D">
        <w:rPr>
          <w:rFonts w:cs="Arial"/>
          <w:lang w:eastAsia="x-none"/>
        </w:rPr>
        <w:t>effectively</w:t>
      </w:r>
      <w:r w:rsidR="00A2724F" w:rsidRPr="00995B3D">
        <w:rPr>
          <w:rFonts w:cs="Arial"/>
          <w:lang w:eastAsia="x-none"/>
        </w:rPr>
        <w:t xml:space="preserve"> </w:t>
      </w:r>
      <w:r w:rsidRPr="00995B3D">
        <w:rPr>
          <w:rFonts w:cs="Arial"/>
          <w:lang w:eastAsia="x-none"/>
        </w:rPr>
        <w:t>complemented</w:t>
      </w:r>
      <w:r w:rsidR="002A6807" w:rsidRPr="00995B3D">
        <w:rPr>
          <w:rFonts w:cs="Arial"/>
          <w:lang w:eastAsia="x-none"/>
        </w:rPr>
        <w:t xml:space="preserve"> </w:t>
      </w:r>
      <w:r w:rsidR="00324B29" w:rsidRPr="00995B3D">
        <w:rPr>
          <w:rFonts w:cs="Arial"/>
          <w:lang w:eastAsia="x-none"/>
        </w:rPr>
        <w:t xml:space="preserve">the client-side controls. Various </w:t>
      </w:r>
      <w:r w:rsidRPr="00995B3D">
        <w:rPr>
          <w:rFonts w:cs="Arial"/>
          <w:lang w:eastAsia="x-none"/>
        </w:rPr>
        <w:t>attack</w:t>
      </w:r>
      <w:r w:rsidR="00324B29" w:rsidRPr="00995B3D">
        <w:rPr>
          <w:rFonts w:cs="Arial"/>
          <w:lang w:eastAsia="x-none"/>
        </w:rPr>
        <w:t xml:space="preserve"> vectors, such as SQL injection and XSS, were simulated to test the </w:t>
      </w:r>
      <w:r w:rsidRPr="00995B3D">
        <w:rPr>
          <w:rFonts w:cs="Arial"/>
          <w:lang w:eastAsia="x-none"/>
        </w:rPr>
        <w:t>system's</w:t>
      </w:r>
      <w:r w:rsidR="00324B29" w:rsidRPr="00995B3D">
        <w:rPr>
          <w:rFonts w:cs="Arial"/>
          <w:lang w:eastAsia="x-none"/>
        </w:rPr>
        <w:t xml:space="preserve"> </w:t>
      </w:r>
      <w:r w:rsidRPr="00995B3D">
        <w:rPr>
          <w:rFonts w:cs="Arial"/>
          <w:lang w:eastAsia="x-none"/>
        </w:rPr>
        <w:t>resilience</w:t>
      </w:r>
      <w:r w:rsidR="00324B29" w:rsidRPr="00995B3D">
        <w:rPr>
          <w:rFonts w:cs="Arial"/>
          <w:lang w:eastAsia="x-none"/>
        </w:rPr>
        <w:t>.</w:t>
      </w:r>
    </w:p>
    <w:p w14:paraId="794EF943" w14:textId="50FF66F4" w:rsidR="00324B29" w:rsidRPr="00995B3D" w:rsidRDefault="00324B29" w:rsidP="00995B3D">
      <w:pPr>
        <w:pStyle w:val="ListParagraph"/>
        <w:numPr>
          <w:ilvl w:val="0"/>
          <w:numId w:val="34"/>
        </w:numPr>
        <w:rPr>
          <w:rFonts w:cs="Arial"/>
          <w:lang w:eastAsia="x-none"/>
        </w:rPr>
      </w:pPr>
      <w:r w:rsidRPr="00995B3D">
        <w:rPr>
          <w:rFonts w:cs="Arial"/>
          <w:lang w:eastAsia="x-none"/>
        </w:rPr>
        <w:t>Secure TLS session cookies – the configuration</w:t>
      </w:r>
      <w:r w:rsidR="002D16CB" w:rsidRPr="00995B3D">
        <w:rPr>
          <w:rFonts w:cs="Arial"/>
          <w:lang w:eastAsia="x-none"/>
        </w:rPr>
        <w:t xml:space="preserve"> of TLS session cookies with the secure flag was tested by intercepting traffic using tools like Wireshark. This confirmed that session cookies were only transmitted over secure HTTPS connections.</w:t>
      </w:r>
    </w:p>
    <w:p w14:paraId="770C617F" w14:textId="6CE2B7A0" w:rsidR="002D16CB" w:rsidRPr="00995B3D" w:rsidRDefault="00BA4BA9" w:rsidP="00995B3D">
      <w:pPr>
        <w:pStyle w:val="ListParagraph"/>
        <w:numPr>
          <w:ilvl w:val="0"/>
          <w:numId w:val="34"/>
        </w:numPr>
        <w:rPr>
          <w:rFonts w:cs="Arial"/>
          <w:lang w:eastAsia="x-none"/>
        </w:rPr>
      </w:pPr>
      <w:r w:rsidRPr="00995B3D">
        <w:rPr>
          <w:rFonts w:cs="Arial"/>
          <w:lang w:eastAsia="x-none"/>
        </w:rPr>
        <w:t xml:space="preserve">MFA </w:t>
      </w:r>
      <w:r w:rsidR="002A6049" w:rsidRPr="00995B3D">
        <w:rPr>
          <w:rFonts w:cs="Arial"/>
          <w:lang w:eastAsia="x-none"/>
        </w:rPr>
        <w:t>–</w:t>
      </w:r>
      <w:r w:rsidRPr="00995B3D">
        <w:rPr>
          <w:rFonts w:cs="Arial"/>
          <w:lang w:eastAsia="x-none"/>
        </w:rPr>
        <w:t xml:space="preserve"> </w:t>
      </w:r>
      <w:r w:rsidR="002A6049" w:rsidRPr="00995B3D">
        <w:rPr>
          <w:rFonts w:cs="Arial"/>
          <w:lang w:eastAsia="x-none"/>
        </w:rPr>
        <w:t xml:space="preserve">the MFA testing </w:t>
      </w:r>
      <w:r w:rsidR="0028061D" w:rsidRPr="00995B3D">
        <w:rPr>
          <w:rFonts w:cs="Arial"/>
          <w:lang w:eastAsia="x-none"/>
        </w:rPr>
        <w:t>attempted to log in</w:t>
      </w:r>
      <w:r w:rsidR="003D3C7C" w:rsidRPr="00995B3D">
        <w:rPr>
          <w:rFonts w:cs="Arial"/>
          <w:lang w:eastAsia="x-none"/>
        </w:rPr>
        <w:t xml:space="preserve"> using various authentication methods. The MFA setup was tested for robustness against</w:t>
      </w:r>
      <w:r w:rsidR="0028061D" w:rsidRPr="00995B3D">
        <w:rPr>
          <w:rFonts w:cs="Arial"/>
          <w:lang w:eastAsia="x-none"/>
        </w:rPr>
        <w:t xml:space="preserve"> phishing attacks and brute-force attempts.</w:t>
      </w:r>
    </w:p>
    <w:p w14:paraId="5AC4830D" w14:textId="61BBEE3E" w:rsidR="0028061D" w:rsidRPr="00995B3D" w:rsidRDefault="0028061D" w:rsidP="00995B3D">
      <w:pPr>
        <w:pStyle w:val="ListParagraph"/>
        <w:numPr>
          <w:ilvl w:val="0"/>
          <w:numId w:val="34"/>
        </w:numPr>
        <w:rPr>
          <w:rFonts w:cs="Arial"/>
          <w:lang w:eastAsia="x-none"/>
        </w:rPr>
      </w:pPr>
      <w:r w:rsidRPr="00995B3D">
        <w:rPr>
          <w:rFonts w:cs="Arial"/>
          <w:lang w:eastAsia="x-none"/>
        </w:rPr>
        <w:t>Password policy enforcement – A new password policy was tested by creating weak passwords. The system correctly enforced the policy, rejecting weak passwords and requiring stronger alternatives.</w:t>
      </w:r>
    </w:p>
    <w:p w14:paraId="571FE63B" w14:textId="77777777" w:rsidR="00F56C8E" w:rsidRPr="00995B3D" w:rsidRDefault="00F56C8E" w:rsidP="00995B3D">
      <w:pPr>
        <w:ind w:left="720"/>
        <w:rPr>
          <w:rFonts w:cs="Arial"/>
          <w:lang w:eastAsia="x-none"/>
        </w:rPr>
      </w:pPr>
    </w:p>
    <w:p w14:paraId="085118B9" w14:textId="3BAFDF0E" w:rsidR="00ED276E" w:rsidRPr="00995B3D" w:rsidRDefault="0019430F" w:rsidP="00995B3D">
      <w:pPr>
        <w:pStyle w:val="ListParagraph"/>
        <w:numPr>
          <w:ilvl w:val="2"/>
          <w:numId w:val="8"/>
        </w:numPr>
        <w:rPr>
          <w:rFonts w:cs="Arial"/>
          <w:lang w:eastAsia="x-none"/>
        </w:rPr>
      </w:pPr>
      <w:r w:rsidRPr="00995B3D">
        <w:rPr>
          <w:rFonts w:cs="Arial"/>
          <w:lang w:eastAsia="x-none"/>
        </w:rPr>
        <w:t xml:space="preserve">Results of VM </w:t>
      </w:r>
      <w:r w:rsidR="006F07FB" w:rsidRPr="00995B3D">
        <w:rPr>
          <w:rFonts w:cs="Arial"/>
          <w:lang w:eastAsia="x-none"/>
        </w:rPr>
        <w:t>Environmental Testing</w:t>
      </w:r>
    </w:p>
    <w:p w14:paraId="5B0499CD" w14:textId="77777777" w:rsidR="00EB20F9" w:rsidRPr="00995B3D" w:rsidRDefault="00EB20F9" w:rsidP="00995B3D">
      <w:pPr>
        <w:rPr>
          <w:rFonts w:cs="Arial"/>
          <w:lang w:eastAsia="x-none"/>
        </w:rPr>
      </w:pPr>
    </w:p>
    <w:p w14:paraId="1DC55C22" w14:textId="3E7C2ADC" w:rsidR="00EB20F9" w:rsidRPr="00995B3D" w:rsidRDefault="00EB20F9" w:rsidP="00995B3D">
      <w:pPr>
        <w:rPr>
          <w:rFonts w:cs="Arial"/>
          <w:lang w:eastAsia="x-none"/>
        </w:rPr>
      </w:pPr>
      <w:r w:rsidRPr="00995B3D">
        <w:rPr>
          <w:rFonts w:cs="Arial"/>
          <w:lang w:eastAsia="x-none"/>
        </w:rPr>
        <w:t>The testing within the environment showed the following</w:t>
      </w:r>
    </w:p>
    <w:p w14:paraId="3767861D" w14:textId="77777777" w:rsidR="00F61C3A" w:rsidRPr="00995B3D" w:rsidRDefault="00F61C3A" w:rsidP="00995B3D">
      <w:pPr>
        <w:rPr>
          <w:rFonts w:cs="Arial"/>
          <w:lang w:eastAsia="x-none"/>
        </w:rPr>
      </w:pPr>
    </w:p>
    <w:p w14:paraId="262E331A" w14:textId="6681E299" w:rsidR="00F61C3A" w:rsidRPr="00995B3D" w:rsidRDefault="00271640" w:rsidP="00995B3D">
      <w:pPr>
        <w:pStyle w:val="ListParagraph"/>
        <w:numPr>
          <w:ilvl w:val="0"/>
          <w:numId w:val="35"/>
        </w:numPr>
        <w:rPr>
          <w:rFonts w:cs="Arial"/>
          <w:lang w:eastAsia="x-none"/>
        </w:rPr>
      </w:pPr>
      <w:r w:rsidRPr="00995B3D">
        <w:rPr>
          <w:rFonts w:cs="Arial"/>
          <w:lang w:eastAsia="x-none"/>
        </w:rPr>
        <w:t xml:space="preserve">Validation of security measures – the security measures implemented, including server-side validation and secure TLS cookies, </w:t>
      </w:r>
      <w:r w:rsidR="005E19BB" w:rsidRPr="00995B3D">
        <w:rPr>
          <w:rFonts w:cs="Arial"/>
          <w:lang w:eastAsia="x-none"/>
        </w:rPr>
        <w:t>effectively prevented simulated attacks. The system successfully blocked SQL injection and XSS attacks that bypassed client-side controls.</w:t>
      </w:r>
    </w:p>
    <w:p w14:paraId="0FAB4366" w14:textId="3216B068" w:rsidR="00D31227" w:rsidRPr="00995B3D" w:rsidRDefault="002C3BA0" w:rsidP="00995B3D">
      <w:pPr>
        <w:pStyle w:val="ListParagraph"/>
        <w:numPr>
          <w:ilvl w:val="0"/>
          <w:numId w:val="35"/>
        </w:numPr>
        <w:rPr>
          <w:rFonts w:cs="Arial"/>
          <w:lang w:eastAsia="x-none"/>
        </w:rPr>
      </w:pPr>
      <w:r w:rsidRPr="00995B3D">
        <w:rPr>
          <w:rFonts w:cs="Arial"/>
          <w:lang w:eastAsia="x-none"/>
        </w:rPr>
        <w:t xml:space="preserve">Effectiveness of MFA </w:t>
      </w:r>
      <w:r w:rsidR="00607AD6" w:rsidRPr="00995B3D">
        <w:rPr>
          <w:rFonts w:cs="Arial"/>
          <w:lang w:eastAsia="x-none"/>
        </w:rPr>
        <w:t>–</w:t>
      </w:r>
      <w:r w:rsidRPr="00995B3D">
        <w:rPr>
          <w:rFonts w:cs="Arial"/>
          <w:lang w:eastAsia="x-none"/>
        </w:rPr>
        <w:t xml:space="preserve"> </w:t>
      </w:r>
      <w:r w:rsidR="0038009B" w:rsidRPr="00995B3D">
        <w:rPr>
          <w:rFonts w:cs="Arial"/>
          <w:lang w:eastAsia="x-none"/>
        </w:rPr>
        <w:t>multi-factor</w:t>
      </w:r>
      <w:r w:rsidR="00607AD6" w:rsidRPr="00995B3D">
        <w:rPr>
          <w:rFonts w:cs="Arial"/>
          <w:lang w:eastAsia="x-none"/>
        </w:rPr>
        <w:t xml:space="preserve"> authentication proved to be robust, preventing unauthorised access </w:t>
      </w:r>
      <w:r w:rsidR="0038009B" w:rsidRPr="00995B3D">
        <w:rPr>
          <w:rFonts w:cs="Arial"/>
          <w:lang w:eastAsia="x-none"/>
        </w:rPr>
        <w:t>even</w:t>
      </w:r>
      <w:r w:rsidR="00607AD6" w:rsidRPr="00995B3D">
        <w:rPr>
          <w:rFonts w:cs="Arial"/>
          <w:lang w:eastAsia="x-none"/>
        </w:rPr>
        <w:t xml:space="preserve"> when </w:t>
      </w:r>
      <w:r w:rsidR="002F509A" w:rsidRPr="00995B3D">
        <w:rPr>
          <w:rFonts w:cs="Arial"/>
          <w:lang w:eastAsia="x-none"/>
        </w:rPr>
        <w:t>one</w:t>
      </w:r>
      <w:r w:rsidR="00607AD6" w:rsidRPr="00995B3D">
        <w:rPr>
          <w:rFonts w:cs="Arial"/>
          <w:lang w:eastAsia="x-none"/>
        </w:rPr>
        <w:t xml:space="preserve"> factor was compromised.</w:t>
      </w:r>
    </w:p>
    <w:p w14:paraId="3E8E1A68" w14:textId="0F797305" w:rsidR="00C07AC7" w:rsidRPr="00995B3D" w:rsidRDefault="005E72E3" w:rsidP="00995B3D">
      <w:pPr>
        <w:pStyle w:val="ListParagraph"/>
        <w:numPr>
          <w:ilvl w:val="0"/>
          <w:numId w:val="35"/>
        </w:numPr>
        <w:rPr>
          <w:rFonts w:cs="Arial"/>
          <w:lang w:eastAsia="x-none"/>
        </w:rPr>
      </w:pPr>
      <w:r w:rsidRPr="00995B3D">
        <w:rPr>
          <w:rFonts w:cs="Arial"/>
          <w:lang w:eastAsia="x-none"/>
        </w:rPr>
        <w:t xml:space="preserve">Password policy enforcement – the </w:t>
      </w:r>
      <w:r w:rsidR="0038009B" w:rsidRPr="00995B3D">
        <w:rPr>
          <w:rFonts w:cs="Arial"/>
          <w:lang w:eastAsia="x-none"/>
        </w:rPr>
        <w:t>enforced</w:t>
      </w:r>
      <w:r w:rsidRPr="00995B3D">
        <w:rPr>
          <w:rFonts w:cs="Arial"/>
          <w:lang w:eastAsia="x-none"/>
        </w:rPr>
        <w:t xml:space="preserve"> password policy significantly improved security, ensuring that users </w:t>
      </w:r>
      <w:r w:rsidR="00C07AC7" w:rsidRPr="00995B3D">
        <w:rPr>
          <w:rFonts w:cs="Arial"/>
          <w:lang w:eastAsia="x-none"/>
        </w:rPr>
        <w:t xml:space="preserve">created strong, complex passwords. The </w:t>
      </w:r>
      <w:r w:rsidR="00936987" w:rsidRPr="00995B3D">
        <w:rPr>
          <w:rFonts w:cs="Arial"/>
          <w:lang w:eastAsia="x-none"/>
        </w:rPr>
        <w:t>system's</w:t>
      </w:r>
      <w:r w:rsidR="00C07AC7" w:rsidRPr="00995B3D">
        <w:rPr>
          <w:rFonts w:cs="Arial"/>
          <w:lang w:eastAsia="x-none"/>
        </w:rPr>
        <w:t xml:space="preserve"> rejection of weak passwords will reduce the risk of a successful </w:t>
      </w:r>
      <w:r w:rsidR="00936987" w:rsidRPr="00995B3D">
        <w:rPr>
          <w:rFonts w:cs="Arial"/>
          <w:lang w:eastAsia="x-none"/>
        </w:rPr>
        <w:t>brute-force</w:t>
      </w:r>
      <w:r w:rsidR="00C07AC7" w:rsidRPr="00995B3D">
        <w:rPr>
          <w:rFonts w:cs="Arial"/>
          <w:lang w:eastAsia="x-none"/>
        </w:rPr>
        <w:t xml:space="preserve"> attack.</w:t>
      </w:r>
    </w:p>
    <w:p w14:paraId="6794D0D6" w14:textId="77777777" w:rsidR="00C07AC7" w:rsidRPr="00995B3D" w:rsidRDefault="00C07AC7" w:rsidP="00995B3D">
      <w:pPr>
        <w:rPr>
          <w:rFonts w:cs="Arial"/>
          <w:lang w:eastAsia="x-none"/>
        </w:rPr>
      </w:pPr>
    </w:p>
    <w:p w14:paraId="5B28AFF2" w14:textId="1906F43E" w:rsidR="00C07AC7" w:rsidRPr="00995B3D" w:rsidRDefault="00DE5E5B" w:rsidP="00995B3D">
      <w:pPr>
        <w:pStyle w:val="ListParagraph"/>
        <w:numPr>
          <w:ilvl w:val="2"/>
          <w:numId w:val="8"/>
        </w:numPr>
        <w:rPr>
          <w:rFonts w:cs="Arial"/>
          <w:lang w:eastAsia="x-none"/>
        </w:rPr>
      </w:pPr>
      <w:r w:rsidRPr="00995B3D">
        <w:rPr>
          <w:rFonts w:cs="Arial"/>
          <w:lang w:eastAsia="x-none"/>
        </w:rPr>
        <w:t xml:space="preserve">Development-based </w:t>
      </w:r>
      <w:r w:rsidR="0038009B" w:rsidRPr="00995B3D">
        <w:rPr>
          <w:rFonts w:cs="Arial"/>
          <w:lang w:eastAsia="x-none"/>
        </w:rPr>
        <w:t>considerations</w:t>
      </w:r>
    </w:p>
    <w:p w14:paraId="7E741FEF" w14:textId="77777777" w:rsidR="00FE3073" w:rsidRPr="00995B3D" w:rsidRDefault="00FE3073" w:rsidP="00995B3D">
      <w:pPr>
        <w:rPr>
          <w:rFonts w:cs="Arial"/>
          <w:lang w:eastAsia="x-none"/>
        </w:rPr>
      </w:pPr>
    </w:p>
    <w:p w14:paraId="53DE114A" w14:textId="7D5A8011" w:rsidR="00FE3073" w:rsidRPr="00995B3D" w:rsidRDefault="00FE3073" w:rsidP="00995B3D">
      <w:pPr>
        <w:rPr>
          <w:rFonts w:cs="Arial"/>
          <w:lang w:eastAsia="x-none"/>
        </w:rPr>
      </w:pPr>
      <w:r w:rsidRPr="00995B3D">
        <w:rPr>
          <w:rFonts w:cs="Arial"/>
          <w:lang w:eastAsia="x-none"/>
        </w:rPr>
        <w:t xml:space="preserve">As a development project, several considerations were addressed during the </w:t>
      </w:r>
      <w:r w:rsidR="00564971" w:rsidRPr="00995B3D">
        <w:rPr>
          <w:rFonts w:cs="Arial"/>
          <w:lang w:eastAsia="x-none"/>
        </w:rPr>
        <w:t>implementation phase</w:t>
      </w:r>
    </w:p>
    <w:p w14:paraId="771ADC1F" w14:textId="77777777" w:rsidR="00564971" w:rsidRPr="00995B3D" w:rsidRDefault="00564971" w:rsidP="00995B3D">
      <w:pPr>
        <w:rPr>
          <w:rFonts w:cs="Arial"/>
          <w:lang w:eastAsia="x-none"/>
        </w:rPr>
      </w:pPr>
    </w:p>
    <w:p w14:paraId="662F0CE1" w14:textId="0353B137" w:rsidR="00564971" w:rsidRPr="00995B3D" w:rsidRDefault="00564971" w:rsidP="00995B3D">
      <w:pPr>
        <w:rPr>
          <w:rFonts w:cs="Arial"/>
          <w:lang w:eastAsia="x-none"/>
        </w:rPr>
      </w:pPr>
      <w:r w:rsidRPr="00995B3D">
        <w:rPr>
          <w:rFonts w:cs="Arial"/>
          <w:lang w:eastAsia="x-none"/>
        </w:rPr>
        <w:t xml:space="preserve">The project requirements </w:t>
      </w:r>
      <w:r w:rsidR="00D34FF8" w:rsidRPr="00995B3D">
        <w:rPr>
          <w:rFonts w:cs="Arial"/>
          <w:lang w:eastAsia="x-none"/>
        </w:rPr>
        <w:t>were</w:t>
      </w:r>
      <w:r w:rsidRPr="00995B3D">
        <w:rPr>
          <w:rFonts w:cs="Arial"/>
          <w:lang w:eastAsia="x-none"/>
        </w:rPr>
        <w:t xml:space="preserve"> based on the penetration </w:t>
      </w:r>
      <w:r w:rsidR="00D34FF8" w:rsidRPr="00995B3D">
        <w:rPr>
          <w:rFonts w:cs="Arial"/>
          <w:lang w:eastAsia="x-none"/>
        </w:rPr>
        <w:t>test findings. These were continually refined throughout the design and implementation phase to ensure they remained as aligned as possible with the project objectives.</w:t>
      </w:r>
    </w:p>
    <w:p w14:paraId="054444C4" w14:textId="77777777" w:rsidR="00D34FF8" w:rsidRPr="00995B3D" w:rsidRDefault="00D34FF8" w:rsidP="00995B3D">
      <w:pPr>
        <w:rPr>
          <w:rFonts w:cs="Arial"/>
          <w:lang w:eastAsia="x-none"/>
        </w:rPr>
      </w:pPr>
    </w:p>
    <w:p w14:paraId="041DB80B" w14:textId="4E02AD4B" w:rsidR="00DF655B" w:rsidRPr="00995B3D" w:rsidRDefault="00D34FF8" w:rsidP="00995B3D">
      <w:pPr>
        <w:rPr>
          <w:rFonts w:cs="Arial"/>
          <w:lang w:eastAsia="x-none"/>
        </w:rPr>
      </w:pPr>
      <w:r w:rsidRPr="00995B3D">
        <w:rPr>
          <w:rFonts w:cs="Arial"/>
          <w:lang w:eastAsia="x-none"/>
        </w:rPr>
        <w:t xml:space="preserve">Several system models were created </w:t>
      </w:r>
      <w:r w:rsidR="00403952" w:rsidRPr="00995B3D">
        <w:rPr>
          <w:rFonts w:cs="Arial"/>
          <w:lang w:eastAsia="x-none"/>
        </w:rPr>
        <w:t>to</w:t>
      </w:r>
      <w:r w:rsidRPr="00995B3D">
        <w:rPr>
          <w:rFonts w:cs="Arial"/>
          <w:lang w:eastAsia="x-none"/>
        </w:rPr>
        <w:t xml:space="preserve"> guide the implementation </w:t>
      </w:r>
      <w:r w:rsidR="00403952" w:rsidRPr="00995B3D">
        <w:rPr>
          <w:rFonts w:cs="Arial"/>
          <w:lang w:eastAsia="x-none"/>
        </w:rPr>
        <w:t>process</w:t>
      </w:r>
      <w:r w:rsidR="00DF655B" w:rsidRPr="00995B3D">
        <w:rPr>
          <w:rFonts w:cs="Arial"/>
          <w:lang w:eastAsia="x-none"/>
        </w:rPr>
        <w:t xml:space="preserve">, including </w:t>
      </w:r>
      <w:r w:rsidR="00B36764" w:rsidRPr="00995B3D">
        <w:rPr>
          <w:rFonts w:cs="Arial"/>
          <w:lang w:eastAsia="x-none"/>
        </w:rPr>
        <w:t>case diagrams and data flow diagram</w:t>
      </w:r>
      <w:r w:rsidR="00B13223" w:rsidRPr="00995B3D">
        <w:rPr>
          <w:rFonts w:cs="Arial"/>
          <w:lang w:eastAsia="x-none"/>
        </w:rPr>
        <w:t>s. These models provided a visual representation of the system, helping to identify potential issues and guide the development process.</w:t>
      </w:r>
    </w:p>
    <w:p w14:paraId="4A0FDD2B" w14:textId="209060AE" w:rsidR="00D47A48" w:rsidRPr="00995B3D" w:rsidRDefault="00D47A48" w:rsidP="00995B3D">
      <w:pPr>
        <w:rPr>
          <w:rFonts w:cs="Arial"/>
          <w:lang w:eastAsia="x-none"/>
        </w:rPr>
      </w:pPr>
    </w:p>
    <w:p w14:paraId="02002E89" w14:textId="74082C70" w:rsidR="00F4368F" w:rsidRPr="00995B3D" w:rsidRDefault="00F4368F" w:rsidP="00995B3D">
      <w:pPr>
        <w:rPr>
          <w:rFonts w:cs="Arial"/>
          <w:lang w:eastAsia="x-none"/>
        </w:rPr>
      </w:pPr>
      <w:r w:rsidRPr="00995B3D">
        <w:rPr>
          <w:rFonts w:cs="Arial"/>
          <w:lang w:eastAsia="x-none"/>
        </w:rPr>
        <w:t xml:space="preserve">A comprehensive testing </w:t>
      </w:r>
      <w:r w:rsidR="00DA132C" w:rsidRPr="00995B3D">
        <w:rPr>
          <w:rFonts w:cs="Arial"/>
          <w:lang w:eastAsia="x-none"/>
        </w:rPr>
        <w:t>strategy</w:t>
      </w:r>
      <w:r w:rsidRPr="00995B3D">
        <w:rPr>
          <w:rFonts w:cs="Arial"/>
          <w:lang w:eastAsia="x-none"/>
        </w:rPr>
        <w:t xml:space="preserve"> was </w:t>
      </w:r>
      <w:r w:rsidR="00DA132C" w:rsidRPr="00995B3D">
        <w:rPr>
          <w:rFonts w:cs="Arial"/>
          <w:lang w:eastAsia="x-none"/>
        </w:rPr>
        <w:t>employed to ensure that the system met the needed standards of security and functionality</w:t>
      </w:r>
    </w:p>
    <w:p w14:paraId="1CCC378F" w14:textId="109C8737" w:rsidR="00DA132C" w:rsidRPr="00995B3D" w:rsidRDefault="00A92680" w:rsidP="00995B3D">
      <w:pPr>
        <w:pStyle w:val="ListParagraph"/>
        <w:numPr>
          <w:ilvl w:val="0"/>
          <w:numId w:val="40"/>
        </w:numPr>
        <w:rPr>
          <w:rFonts w:cs="Arial"/>
          <w:lang w:eastAsia="x-none"/>
        </w:rPr>
      </w:pPr>
      <w:r w:rsidRPr="00995B3D">
        <w:rPr>
          <w:rFonts w:cs="Arial"/>
          <w:lang w:eastAsia="x-none"/>
        </w:rPr>
        <w:t xml:space="preserve">Testing individual components of the system to ensure they </w:t>
      </w:r>
      <w:r w:rsidR="00356CC1" w:rsidRPr="00995B3D">
        <w:rPr>
          <w:rFonts w:cs="Arial"/>
          <w:lang w:eastAsia="x-none"/>
        </w:rPr>
        <w:t>function</w:t>
      </w:r>
      <w:r w:rsidRPr="00995B3D">
        <w:rPr>
          <w:rFonts w:cs="Arial"/>
          <w:lang w:eastAsia="x-none"/>
        </w:rPr>
        <w:t xml:space="preserve"> correctly</w:t>
      </w:r>
    </w:p>
    <w:p w14:paraId="0B1C3638" w14:textId="488DCFB5" w:rsidR="00356CC1" w:rsidRPr="00995B3D" w:rsidRDefault="00A92680" w:rsidP="00995B3D">
      <w:pPr>
        <w:pStyle w:val="ListParagraph"/>
        <w:numPr>
          <w:ilvl w:val="0"/>
          <w:numId w:val="40"/>
        </w:numPr>
        <w:rPr>
          <w:rFonts w:cs="Arial"/>
          <w:lang w:eastAsia="x-none"/>
        </w:rPr>
      </w:pPr>
      <w:r w:rsidRPr="00995B3D">
        <w:rPr>
          <w:rFonts w:cs="Arial"/>
          <w:lang w:eastAsia="x-none"/>
        </w:rPr>
        <w:t>Testing the system to ensure all components worked together correctly</w:t>
      </w:r>
    </w:p>
    <w:p w14:paraId="24A556A3" w14:textId="77777777" w:rsidR="00B2235F" w:rsidRPr="00995B3D" w:rsidRDefault="00B2235F" w:rsidP="00995B3D">
      <w:pPr>
        <w:rPr>
          <w:rFonts w:cs="Arial"/>
          <w:lang w:eastAsia="x-none"/>
        </w:rPr>
      </w:pPr>
    </w:p>
    <w:p w14:paraId="10955E48" w14:textId="50CECDB6" w:rsidR="00DE5E5B" w:rsidRPr="00995B3D" w:rsidRDefault="00B2235F" w:rsidP="00995B3D">
      <w:pPr>
        <w:pStyle w:val="ListParagraph"/>
        <w:numPr>
          <w:ilvl w:val="2"/>
          <w:numId w:val="8"/>
        </w:numPr>
        <w:rPr>
          <w:rFonts w:cs="Arial"/>
          <w:lang w:eastAsia="x-none"/>
        </w:rPr>
      </w:pPr>
      <w:r w:rsidRPr="00995B3D">
        <w:rPr>
          <w:rFonts w:cs="Arial"/>
          <w:lang w:eastAsia="x-none"/>
        </w:rPr>
        <w:t>Experiment</w:t>
      </w:r>
      <w:r w:rsidR="0038009B" w:rsidRPr="00995B3D">
        <w:rPr>
          <w:rFonts w:cs="Arial"/>
          <w:lang w:eastAsia="x-none"/>
        </w:rPr>
        <w:t>-based</w:t>
      </w:r>
      <w:r w:rsidR="00DE5E5B" w:rsidRPr="00995B3D">
        <w:rPr>
          <w:rFonts w:cs="Arial"/>
          <w:lang w:eastAsia="x-none"/>
        </w:rPr>
        <w:t xml:space="preserve"> </w:t>
      </w:r>
      <w:r w:rsidR="00E72310" w:rsidRPr="00995B3D">
        <w:rPr>
          <w:rFonts w:cs="Arial"/>
          <w:lang w:eastAsia="x-none"/>
        </w:rPr>
        <w:t>Project Considerations</w:t>
      </w:r>
    </w:p>
    <w:p w14:paraId="74FA8ADB" w14:textId="77777777" w:rsidR="00356CC1" w:rsidRPr="00995B3D" w:rsidRDefault="00356CC1" w:rsidP="00995B3D">
      <w:pPr>
        <w:rPr>
          <w:rFonts w:cs="Arial"/>
          <w:lang w:eastAsia="x-none"/>
        </w:rPr>
      </w:pPr>
    </w:p>
    <w:p w14:paraId="0787ECC1" w14:textId="266383A0" w:rsidR="0019430F" w:rsidRPr="00995B3D" w:rsidRDefault="00762955" w:rsidP="00995B3D">
      <w:pPr>
        <w:rPr>
          <w:rFonts w:cs="Arial"/>
          <w:lang w:eastAsia="x-none"/>
        </w:rPr>
      </w:pPr>
      <w:r w:rsidRPr="00995B3D">
        <w:rPr>
          <w:rFonts w:cs="Arial"/>
          <w:lang w:eastAsia="x-none"/>
        </w:rPr>
        <w:t>For the experimental aspects of the project, several considerations were made</w:t>
      </w:r>
    </w:p>
    <w:p w14:paraId="44CF1928" w14:textId="77777777" w:rsidR="00762955" w:rsidRPr="00995B3D" w:rsidRDefault="00762955" w:rsidP="00995B3D">
      <w:pPr>
        <w:rPr>
          <w:rFonts w:cs="Arial"/>
          <w:lang w:eastAsia="x-none"/>
        </w:rPr>
      </w:pPr>
    </w:p>
    <w:p w14:paraId="7A0C6B36" w14:textId="243715CD" w:rsidR="00624F27" w:rsidRPr="00995B3D" w:rsidRDefault="00624F27" w:rsidP="00995B3D">
      <w:pPr>
        <w:pStyle w:val="ListParagraph"/>
        <w:numPr>
          <w:ilvl w:val="0"/>
          <w:numId w:val="41"/>
        </w:numPr>
        <w:rPr>
          <w:rFonts w:cs="Arial"/>
          <w:lang w:eastAsia="x-none"/>
        </w:rPr>
      </w:pPr>
      <w:r w:rsidRPr="00995B3D">
        <w:rPr>
          <w:rFonts w:cs="Arial"/>
          <w:lang w:eastAsia="x-none"/>
        </w:rPr>
        <w:t xml:space="preserve">Each experiment </w:t>
      </w:r>
      <w:r w:rsidR="00C47C5E" w:rsidRPr="00995B3D">
        <w:rPr>
          <w:rFonts w:cs="Arial"/>
          <w:lang w:eastAsia="x-none"/>
        </w:rPr>
        <w:t>was</w:t>
      </w:r>
      <w:r w:rsidRPr="00995B3D">
        <w:rPr>
          <w:rFonts w:cs="Arial"/>
          <w:lang w:eastAsia="x-none"/>
        </w:rPr>
        <w:t xml:space="preserve"> designed to test specific aspects of the </w:t>
      </w:r>
      <w:r w:rsidR="00447464" w:rsidRPr="00995B3D">
        <w:rPr>
          <w:rFonts w:cs="Arial"/>
          <w:lang w:eastAsia="x-none"/>
        </w:rPr>
        <w:t>system's</w:t>
      </w:r>
      <w:r w:rsidRPr="00995B3D">
        <w:rPr>
          <w:rFonts w:cs="Arial"/>
          <w:lang w:eastAsia="x-none"/>
        </w:rPr>
        <w:t xml:space="preserve"> security, such as the effectiveness of </w:t>
      </w:r>
      <w:r w:rsidR="00C47C5E" w:rsidRPr="00995B3D">
        <w:rPr>
          <w:rFonts w:cs="Arial"/>
          <w:lang w:eastAsia="x-none"/>
        </w:rPr>
        <w:t>multi-factor</w:t>
      </w:r>
      <w:r w:rsidRPr="00995B3D">
        <w:rPr>
          <w:rFonts w:cs="Arial"/>
          <w:lang w:eastAsia="x-none"/>
        </w:rPr>
        <w:t xml:space="preserve"> </w:t>
      </w:r>
      <w:r w:rsidR="00C47C5E" w:rsidRPr="00995B3D">
        <w:rPr>
          <w:rFonts w:cs="Arial"/>
          <w:lang w:eastAsia="x-none"/>
        </w:rPr>
        <w:t>authentication or secure handling of session cookies.</w:t>
      </w:r>
    </w:p>
    <w:p w14:paraId="1AEE23AC" w14:textId="77777777" w:rsidR="00447464" w:rsidRPr="00995B3D" w:rsidRDefault="00447464" w:rsidP="00995B3D">
      <w:pPr>
        <w:rPr>
          <w:rFonts w:cs="Arial"/>
          <w:lang w:eastAsia="x-none"/>
        </w:rPr>
      </w:pPr>
    </w:p>
    <w:p w14:paraId="7434A97B" w14:textId="2C0F5D90" w:rsidR="007513A2" w:rsidRPr="00995B3D" w:rsidRDefault="00447464" w:rsidP="00995B3D">
      <w:pPr>
        <w:pStyle w:val="ListParagraph"/>
        <w:numPr>
          <w:ilvl w:val="0"/>
          <w:numId w:val="41"/>
        </w:numPr>
        <w:rPr>
          <w:rFonts w:cs="Arial"/>
          <w:lang w:eastAsia="x-none"/>
        </w:rPr>
      </w:pPr>
      <w:r w:rsidRPr="00995B3D">
        <w:rPr>
          <w:rFonts w:cs="Arial"/>
          <w:lang w:eastAsia="x-none"/>
        </w:rPr>
        <w:t xml:space="preserve">The results of the experiment were documented and analysed. These results were then compared to the expected outcomes to </w:t>
      </w:r>
      <w:r w:rsidR="007513A2" w:rsidRPr="00995B3D">
        <w:rPr>
          <w:rFonts w:cs="Arial"/>
          <w:lang w:eastAsia="x-none"/>
        </w:rPr>
        <w:t>see if there were any areas to improve.</w:t>
      </w:r>
    </w:p>
    <w:p w14:paraId="5622E6AE" w14:textId="77777777" w:rsidR="007513A2" w:rsidRPr="00995B3D" w:rsidRDefault="007513A2" w:rsidP="00995B3D">
      <w:pPr>
        <w:pStyle w:val="ListParagraph"/>
        <w:rPr>
          <w:rFonts w:cs="Arial"/>
          <w:lang w:eastAsia="x-none"/>
        </w:rPr>
      </w:pPr>
    </w:p>
    <w:p w14:paraId="64B02FB4" w14:textId="3A3119A6" w:rsidR="007513A2" w:rsidRPr="00995B3D" w:rsidRDefault="007513A2" w:rsidP="00995B3D">
      <w:pPr>
        <w:pStyle w:val="ListParagraph"/>
        <w:numPr>
          <w:ilvl w:val="0"/>
          <w:numId w:val="41"/>
        </w:numPr>
        <w:rPr>
          <w:rFonts w:cs="Arial"/>
          <w:lang w:eastAsia="x-none"/>
        </w:rPr>
      </w:pPr>
      <w:r w:rsidRPr="00995B3D">
        <w:rPr>
          <w:rFonts w:cs="Arial"/>
          <w:lang w:eastAsia="x-none"/>
        </w:rPr>
        <w:t xml:space="preserve">Where appropriate, </w:t>
      </w:r>
      <w:r w:rsidR="00F56A96" w:rsidRPr="00995B3D">
        <w:rPr>
          <w:rFonts w:cs="Arial"/>
          <w:lang w:eastAsia="x-none"/>
        </w:rPr>
        <w:t>statistical analysis was conducted to assess the significance of the experiment results, providing a quantitative measure of the system's security</w:t>
      </w:r>
      <w:r w:rsidR="00FC0243" w:rsidRPr="00995B3D">
        <w:rPr>
          <w:rFonts w:cs="Arial"/>
          <w:lang w:eastAsia="x-none"/>
        </w:rPr>
        <w:t xml:space="preserve"> improvements</w:t>
      </w:r>
      <w:r w:rsidR="00F56A96" w:rsidRPr="00995B3D">
        <w:rPr>
          <w:rFonts w:cs="Arial"/>
          <w:lang w:eastAsia="x-none"/>
        </w:rPr>
        <w:t>.</w:t>
      </w:r>
    </w:p>
    <w:p w14:paraId="69356C71" w14:textId="77777777" w:rsidR="00F56A96" w:rsidRPr="00995B3D" w:rsidRDefault="00F56A96" w:rsidP="00995B3D">
      <w:pPr>
        <w:pStyle w:val="ListParagraph"/>
        <w:rPr>
          <w:rFonts w:cs="Arial"/>
          <w:lang w:eastAsia="x-none"/>
        </w:rPr>
      </w:pPr>
    </w:p>
    <w:p w14:paraId="4B5DD15B" w14:textId="61E3645E" w:rsidR="00F56A96" w:rsidRPr="00995B3D" w:rsidRDefault="00FC0243" w:rsidP="00995B3D">
      <w:pPr>
        <w:pStyle w:val="ListParagraph"/>
        <w:numPr>
          <w:ilvl w:val="0"/>
          <w:numId w:val="41"/>
        </w:numPr>
        <w:rPr>
          <w:rFonts w:cs="Arial"/>
          <w:lang w:eastAsia="x-none"/>
        </w:rPr>
      </w:pPr>
      <w:r w:rsidRPr="00995B3D">
        <w:rPr>
          <w:rFonts w:cs="Arial"/>
          <w:lang w:eastAsia="x-none"/>
        </w:rPr>
        <w:t>The experimental data were compared with existin</w:t>
      </w:r>
      <w:r w:rsidR="00141ACA" w:rsidRPr="00995B3D">
        <w:rPr>
          <w:rFonts w:cs="Arial"/>
          <w:lang w:eastAsia="x-none"/>
        </w:rPr>
        <w:t>g literature to validate the results and ensure that they were consistent with best cybersecurity practices.</w:t>
      </w:r>
    </w:p>
    <w:p w14:paraId="75D3C8C0" w14:textId="77777777" w:rsidR="0019430F" w:rsidRPr="00995B3D" w:rsidRDefault="0019430F" w:rsidP="00995B3D">
      <w:pPr>
        <w:rPr>
          <w:rFonts w:cs="Arial"/>
          <w:lang w:eastAsia="x-none"/>
        </w:rPr>
      </w:pPr>
    </w:p>
    <w:p w14:paraId="58ADA3BE" w14:textId="77777777" w:rsidR="00C37431" w:rsidRPr="00995B3D" w:rsidRDefault="00C37431" w:rsidP="00995B3D">
      <w:pPr>
        <w:pStyle w:val="Heading2"/>
        <w:numPr>
          <w:ilvl w:val="1"/>
          <w:numId w:val="8"/>
        </w:numPr>
        <w:tabs>
          <w:tab w:val="num" w:pos="360"/>
        </w:tabs>
        <w:ind w:left="450" w:hanging="450"/>
        <w:rPr>
          <w:rFonts w:cs="Arial"/>
        </w:rPr>
      </w:pPr>
      <w:bookmarkStart w:id="155" w:name="_Toc371255559"/>
      <w:bookmarkStart w:id="156" w:name="_Toc175568151"/>
      <w:r w:rsidRPr="00995B3D">
        <w:rPr>
          <w:rFonts w:cs="Arial"/>
        </w:rPr>
        <w:t>Conclusion</w:t>
      </w:r>
      <w:bookmarkEnd w:id="155"/>
      <w:bookmarkEnd w:id="156"/>
    </w:p>
    <w:p w14:paraId="186F8F7C" w14:textId="77777777" w:rsidR="00C37431" w:rsidRPr="00995B3D" w:rsidRDefault="00C37431" w:rsidP="00995B3D">
      <w:pPr>
        <w:pStyle w:val="Heading2"/>
        <w:numPr>
          <w:ilvl w:val="0"/>
          <w:numId w:val="0"/>
        </w:numPr>
        <w:ind w:left="450"/>
        <w:rPr>
          <w:rFonts w:cs="Arial"/>
        </w:rPr>
      </w:pPr>
    </w:p>
    <w:p w14:paraId="59826E56" w14:textId="77777777" w:rsidR="004E6791" w:rsidRPr="00995B3D" w:rsidRDefault="004E6791" w:rsidP="00995B3D">
      <w:pPr>
        <w:pStyle w:val="ListParagraph"/>
        <w:rPr>
          <w:rFonts w:cs="Arial"/>
          <w:lang w:eastAsia="x-none"/>
        </w:rPr>
      </w:pPr>
      <w:r w:rsidRPr="00995B3D">
        <w:rPr>
          <w:rFonts w:cs="Arial"/>
          <w:lang w:eastAsia="x-none"/>
        </w:rPr>
        <w:t xml:space="preserve">This chapter provided a comprehensive overview of the design and implementation process for enhancing the security of system X. Through careful design decisions, the use of effective tools and techniques, testing in a virtual machine environment, and comprehensive evaluation, the project successfully addressed the identified vulnerabilities and suggested improvements to enhance the systems security posture. </w:t>
      </w:r>
    </w:p>
    <w:p w14:paraId="0AE04B43" w14:textId="77777777" w:rsidR="00C37431" w:rsidRPr="00995B3D" w:rsidRDefault="00C37431" w:rsidP="00995B3D">
      <w:pPr>
        <w:pStyle w:val="Heading1"/>
        <w:spacing w:line="360" w:lineRule="auto"/>
        <w:rPr>
          <w:rFonts w:cs="Arial"/>
          <w:sz w:val="24"/>
          <w:szCs w:val="24"/>
        </w:rPr>
      </w:pPr>
      <w:r w:rsidRPr="00995B3D">
        <w:rPr>
          <w:rFonts w:cs="Arial"/>
          <w:sz w:val="24"/>
          <w:szCs w:val="24"/>
        </w:rPr>
        <w:br w:type="page"/>
      </w:r>
    </w:p>
    <w:p w14:paraId="59B3FA31" w14:textId="27987128" w:rsidR="00C37431" w:rsidRPr="00995B3D" w:rsidRDefault="00C37431" w:rsidP="00995B3D">
      <w:pPr>
        <w:pStyle w:val="Heading1"/>
        <w:spacing w:line="360" w:lineRule="auto"/>
        <w:rPr>
          <w:rFonts w:cs="Arial"/>
          <w:sz w:val="24"/>
          <w:szCs w:val="24"/>
          <w:lang w:val="en-GB"/>
        </w:rPr>
      </w:pPr>
      <w:bookmarkStart w:id="157" w:name="_Toc371255560"/>
      <w:bookmarkStart w:id="158" w:name="_Toc341174561"/>
      <w:bookmarkStart w:id="159" w:name="_Toc175568152"/>
      <w:r w:rsidRPr="00995B3D">
        <w:rPr>
          <w:rFonts w:cs="Arial"/>
          <w:sz w:val="24"/>
          <w:szCs w:val="24"/>
          <w:lang w:val="en-GB"/>
        </w:rPr>
        <w:lastRenderedPageBreak/>
        <w:t>Chapter 5 – Testing and Evaluation</w:t>
      </w:r>
      <w:bookmarkEnd w:id="157"/>
      <w:bookmarkEnd w:id="159"/>
      <w:r w:rsidRPr="00995B3D">
        <w:rPr>
          <w:rFonts w:cs="Arial"/>
          <w:sz w:val="24"/>
          <w:szCs w:val="24"/>
          <w:lang w:val="en-GB"/>
        </w:rPr>
        <w:t xml:space="preserve"> </w:t>
      </w:r>
      <w:bookmarkEnd w:id="158"/>
    </w:p>
    <w:p w14:paraId="3E7831DF" w14:textId="77777777" w:rsidR="003E19FE" w:rsidRPr="00995B3D" w:rsidRDefault="003E19FE" w:rsidP="00995B3D">
      <w:pPr>
        <w:rPr>
          <w:rFonts w:cs="Arial"/>
          <w:lang w:eastAsia="x-none"/>
        </w:rPr>
      </w:pPr>
    </w:p>
    <w:p w14:paraId="2EAE603E" w14:textId="6AD0BA3F" w:rsidR="003E19FE" w:rsidRPr="00995B3D" w:rsidRDefault="003E19FE" w:rsidP="00995B3D">
      <w:pPr>
        <w:pStyle w:val="ListParagraph"/>
        <w:numPr>
          <w:ilvl w:val="1"/>
          <w:numId w:val="27"/>
        </w:numPr>
        <w:rPr>
          <w:rFonts w:cs="Arial"/>
          <w:lang w:eastAsia="x-none"/>
        </w:rPr>
      </w:pPr>
      <w:r w:rsidRPr="00995B3D">
        <w:rPr>
          <w:rFonts w:cs="Arial"/>
          <w:lang w:eastAsia="x-none"/>
        </w:rPr>
        <w:t>Introduction</w:t>
      </w:r>
    </w:p>
    <w:p w14:paraId="27A74E2A" w14:textId="6BF09CB6" w:rsidR="00E100B0" w:rsidRPr="00995B3D" w:rsidRDefault="006B5053" w:rsidP="00995B3D">
      <w:pPr>
        <w:rPr>
          <w:rFonts w:cs="Arial"/>
          <w:lang w:eastAsia="x-none"/>
        </w:rPr>
      </w:pPr>
      <w:r w:rsidRPr="00995B3D">
        <w:rPr>
          <w:rFonts w:cs="Arial"/>
          <w:lang w:eastAsia="x-none"/>
        </w:rPr>
        <w:t xml:space="preserve">This chapter presents the testing and evaluation phase of the project, which </w:t>
      </w:r>
      <w:r w:rsidR="003D4CA8" w:rsidRPr="00995B3D">
        <w:rPr>
          <w:rFonts w:cs="Arial"/>
          <w:lang w:eastAsia="x-none"/>
        </w:rPr>
        <w:t>focuses</w:t>
      </w:r>
      <w:r w:rsidRPr="00995B3D">
        <w:rPr>
          <w:rFonts w:cs="Arial"/>
          <w:lang w:eastAsia="x-none"/>
        </w:rPr>
        <w:t xml:space="preserve"> o</w:t>
      </w:r>
      <w:r w:rsidR="00E100B0" w:rsidRPr="00995B3D">
        <w:rPr>
          <w:rFonts w:cs="Arial"/>
          <w:lang w:eastAsia="x-none"/>
        </w:rPr>
        <w:t xml:space="preserve">n the recommended security </w:t>
      </w:r>
      <w:r w:rsidR="003D4CA8" w:rsidRPr="00995B3D">
        <w:rPr>
          <w:rFonts w:cs="Arial"/>
          <w:lang w:eastAsia="x-none"/>
        </w:rPr>
        <w:t>measure</w:t>
      </w:r>
      <w:r w:rsidR="00E100B0" w:rsidRPr="00995B3D">
        <w:rPr>
          <w:rFonts w:cs="Arial"/>
          <w:lang w:eastAsia="x-none"/>
        </w:rPr>
        <w:t xml:space="preserve"> derived from the </w:t>
      </w:r>
      <w:r w:rsidR="003D4CA8" w:rsidRPr="00995B3D">
        <w:rPr>
          <w:rFonts w:cs="Arial"/>
          <w:lang w:eastAsia="x-none"/>
        </w:rPr>
        <w:t>findings</w:t>
      </w:r>
      <w:r w:rsidR="00E100B0" w:rsidRPr="00995B3D">
        <w:rPr>
          <w:rFonts w:cs="Arial"/>
          <w:lang w:eastAsia="x-none"/>
        </w:rPr>
        <w:t xml:space="preserve"> of a </w:t>
      </w:r>
      <w:r w:rsidR="003D4CA8" w:rsidRPr="00995B3D">
        <w:rPr>
          <w:rFonts w:cs="Arial"/>
          <w:lang w:eastAsia="x-none"/>
        </w:rPr>
        <w:t>previously</w:t>
      </w:r>
      <w:r w:rsidR="00E100B0" w:rsidRPr="00995B3D">
        <w:rPr>
          <w:rFonts w:cs="Arial"/>
          <w:lang w:eastAsia="x-none"/>
        </w:rPr>
        <w:t xml:space="preserve"> conducted penetration test, done on system x. </w:t>
      </w:r>
      <w:r w:rsidR="003D4CA8" w:rsidRPr="00995B3D">
        <w:rPr>
          <w:rFonts w:cs="Arial"/>
          <w:lang w:eastAsia="x-none"/>
        </w:rPr>
        <w:t>The primary goal of this phase was to validate the effectiveness of the proposed solutions in a controlled environment, potentially before being implemented in</w:t>
      </w:r>
      <w:r w:rsidR="00854E1D" w:rsidRPr="00995B3D">
        <w:rPr>
          <w:rFonts w:cs="Arial"/>
          <w:lang w:eastAsia="x-none"/>
        </w:rPr>
        <w:t xml:space="preserve"> a live setting.</w:t>
      </w:r>
      <w:r w:rsidR="003D4CA8" w:rsidRPr="00995B3D">
        <w:rPr>
          <w:rFonts w:cs="Arial"/>
          <w:lang w:eastAsia="x-none"/>
        </w:rPr>
        <w:t xml:space="preserve"> The chapter details the testing methodology, environment setup, and evaluation results, ensuring that the security enhancements meet the required standards and effectively mitigate the identified vulnerabilities.</w:t>
      </w:r>
    </w:p>
    <w:p w14:paraId="3F34F3ED" w14:textId="77777777" w:rsidR="003D4CA8" w:rsidRPr="00995B3D" w:rsidRDefault="003D4CA8" w:rsidP="00995B3D">
      <w:pPr>
        <w:rPr>
          <w:rFonts w:cs="Arial"/>
          <w:lang w:eastAsia="x-none"/>
        </w:rPr>
      </w:pPr>
    </w:p>
    <w:p w14:paraId="007F8289" w14:textId="6A08EEA7" w:rsidR="003E19FE" w:rsidRPr="00995B3D" w:rsidRDefault="003E19FE" w:rsidP="00995B3D">
      <w:pPr>
        <w:pStyle w:val="ListParagraph"/>
        <w:numPr>
          <w:ilvl w:val="1"/>
          <w:numId w:val="27"/>
        </w:numPr>
        <w:rPr>
          <w:rFonts w:cs="Arial"/>
          <w:lang w:eastAsia="x-none"/>
        </w:rPr>
      </w:pPr>
      <w:r w:rsidRPr="00995B3D">
        <w:rPr>
          <w:rFonts w:cs="Arial"/>
          <w:lang w:eastAsia="x-none"/>
        </w:rPr>
        <w:t>Testing methodology</w:t>
      </w:r>
    </w:p>
    <w:p w14:paraId="0B2D4D3F" w14:textId="77777777" w:rsidR="003D4CA8" w:rsidRPr="00995B3D" w:rsidRDefault="003D4CA8" w:rsidP="00995B3D">
      <w:pPr>
        <w:rPr>
          <w:rFonts w:cs="Arial"/>
          <w:lang w:eastAsia="x-none"/>
        </w:rPr>
      </w:pPr>
    </w:p>
    <w:p w14:paraId="1F5BD372" w14:textId="5A39ACBB" w:rsidR="003D4CA8" w:rsidRPr="00995B3D" w:rsidRDefault="00AE7765" w:rsidP="00995B3D">
      <w:pPr>
        <w:rPr>
          <w:rFonts w:cs="Arial"/>
          <w:lang w:eastAsia="x-none"/>
        </w:rPr>
      </w:pPr>
      <w:r w:rsidRPr="00995B3D">
        <w:rPr>
          <w:rFonts w:cs="Arial"/>
          <w:lang w:eastAsia="x-none"/>
        </w:rPr>
        <w:t xml:space="preserve">The testing </w:t>
      </w:r>
      <w:r w:rsidR="002B7B92" w:rsidRPr="00995B3D">
        <w:rPr>
          <w:rFonts w:cs="Arial"/>
          <w:lang w:eastAsia="x-none"/>
        </w:rPr>
        <w:t xml:space="preserve">methodology was designed to thoroughly evaluate the proposed </w:t>
      </w:r>
      <w:r w:rsidR="000C648A" w:rsidRPr="00995B3D">
        <w:rPr>
          <w:rFonts w:cs="Arial"/>
          <w:lang w:eastAsia="x-none"/>
        </w:rPr>
        <w:t>security</w:t>
      </w:r>
      <w:r w:rsidR="002B7B92" w:rsidRPr="00995B3D">
        <w:rPr>
          <w:rFonts w:cs="Arial"/>
          <w:lang w:eastAsia="x-none"/>
        </w:rPr>
        <w:t xml:space="preserve"> measures</w:t>
      </w:r>
      <w:r w:rsidR="00B279AC" w:rsidRPr="00995B3D">
        <w:rPr>
          <w:rFonts w:cs="Arial"/>
          <w:lang w:eastAsia="x-none"/>
        </w:rPr>
        <w:t>, which focussed on real-world scenarios that reflect the types of threats system x wou</w:t>
      </w:r>
      <w:r w:rsidR="006D531D" w:rsidRPr="00995B3D">
        <w:rPr>
          <w:rFonts w:cs="Arial"/>
          <w:lang w:eastAsia="x-none"/>
        </w:rPr>
        <w:t xml:space="preserve">ld have </w:t>
      </w:r>
      <w:r w:rsidR="00C73582" w:rsidRPr="00995B3D">
        <w:rPr>
          <w:rFonts w:cs="Arial"/>
          <w:lang w:eastAsia="x-none"/>
        </w:rPr>
        <w:t xml:space="preserve">encountered. The following steps </w:t>
      </w:r>
      <w:r w:rsidR="000C648A" w:rsidRPr="00995B3D">
        <w:rPr>
          <w:rFonts w:cs="Arial"/>
          <w:lang w:eastAsia="x-none"/>
        </w:rPr>
        <w:t>were</w:t>
      </w:r>
      <w:r w:rsidR="00C73582" w:rsidRPr="00995B3D">
        <w:rPr>
          <w:rFonts w:cs="Arial"/>
          <w:lang w:eastAsia="x-none"/>
        </w:rPr>
        <w:t xml:space="preserve"> taken to ensure a comprehensive </w:t>
      </w:r>
      <w:r w:rsidR="000C648A" w:rsidRPr="00995B3D">
        <w:rPr>
          <w:rFonts w:cs="Arial"/>
          <w:lang w:eastAsia="x-none"/>
        </w:rPr>
        <w:t>assessment</w:t>
      </w:r>
    </w:p>
    <w:p w14:paraId="21AE79D2" w14:textId="77777777" w:rsidR="000C648A" w:rsidRPr="00995B3D" w:rsidRDefault="000C648A" w:rsidP="00995B3D">
      <w:pPr>
        <w:rPr>
          <w:rFonts w:cs="Arial"/>
          <w:lang w:eastAsia="x-none"/>
        </w:rPr>
      </w:pPr>
    </w:p>
    <w:p w14:paraId="15EBD733" w14:textId="4C3BBE4C" w:rsidR="000C648A" w:rsidRPr="00995B3D" w:rsidRDefault="00A81D35" w:rsidP="00995B3D">
      <w:pPr>
        <w:rPr>
          <w:rFonts w:cs="Arial"/>
          <w:lang w:eastAsia="x-none"/>
        </w:rPr>
      </w:pPr>
      <w:r w:rsidRPr="00995B3D">
        <w:rPr>
          <w:rFonts w:cs="Arial"/>
          <w:lang w:eastAsia="x-none"/>
        </w:rPr>
        <w:t xml:space="preserve">A VM environment was created </w:t>
      </w:r>
      <w:r w:rsidR="00FA0B63" w:rsidRPr="00995B3D">
        <w:rPr>
          <w:rFonts w:cs="Arial"/>
          <w:lang w:eastAsia="x-none"/>
        </w:rPr>
        <w:t>to</w:t>
      </w:r>
      <w:r w:rsidRPr="00995B3D">
        <w:rPr>
          <w:rFonts w:cs="Arial"/>
          <w:lang w:eastAsia="x-none"/>
        </w:rPr>
        <w:t xml:space="preserve"> </w:t>
      </w:r>
      <w:r w:rsidR="00FA0B63" w:rsidRPr="00995B3D">
        <w:rPr>
          <w:rFonts w:cs="Arial"/>
          <w:lang w:eastAsia="x-none"/>
        </w:rPr>
        <w:t>ensure</w:t>
      </w:r>
      <w:r w:rsidRPr="00995B3D">
        <w:rPr>
          <w:rFonts w:cs="Arial"/>
          <w:lang w:eastAsia="x-none"/>
        </w:rPr>
        <w:t xml:space="preserve"> the NHS system, to ensure that the test </w:t>
      </w:r>
      <w:r w:rsidR="00FA0B63" w:rsidRPr="00995B3D">
        <w:rPr>
          <w:rFonts w:cs="Arial"/>
          <w:lang w:eastAsia="x-none"/>
        </w:rPr>
        <w:t>could</w:t>
      </w:r>
      <w:r w:rsidRPr="00995B3D">
        <w:rPr>
          <w:rFonts w:cs="Arial"/>
          <w:lang w:eastAsia="x-none"/>
        </w:rPr>
        <w:t xml:space="preserve"> be conducted </w:t>
      </w:r>
      <w:r w:rsidR="00FA0B63" w:rsidRPr="00995B3D">
        <w:rPr>
          <w:rFonts w:cs="Arial"/>
          <w:lang w:eastAsia="x-none"/>
        </w:rPr>
        <w:t>without</w:t>
      </w:r>
      <w:r w:rsidRPr="00995B3D">
        <w:rPr>
          <w:rFonts w:cs="Arial"/>
          <w:lang w:eastAsia="x-none"/>
        </w:rPr>
        <w:t xml:space="preserve"> affecting the live operations. The VM environment closely mirrored the live </w:t>
      </w:r>
      <w:r w:rsidR="00FA0B63" w:rsidRPr="00995B3D">
        <w:rPr>
          <w:rFonts w:cs="Arial"/>
          <w:lang w:eastAsia="x-none"/>
        </w:rPr>
        <w:t>systems configuration, including network settings installed software, and user access controls.</w:t>
      </w:r>
    </w:p>
    <w:p w14:paraId="580F1B62" w14:textId="77777777" w:rsidR="00AB7C86" w:rsidRPr="00995B3D" w:rsidRDefault="00AB7C86" w:rsidP="00995B3D">
      <w:pPr>
        <w:rPr>
          <w:rFonts w:cs="Arial"/>
          <w:lang w:eastAsia="x-none"/>
        </w:rPr>
      </w:pPr>
    </w:p>
    <w:p w14:paraId="7D1CC335" w14:textId="12ED8099" w:rsidR="00AB7C86" w:rsidRPr="00995B3D" w:rsidRDefault="00AB7C86" w:rsidP="00995B3D">
      <w:pPr>
        <w:rPr>
          <w:rFonts w:cs="Arial"/>
          <w:lang w:eastAsia="x-none"/>
        </w:rPr>
      </w:pPr>
      <w:r w:rsidRPr="00995B3D">
        <w:rPr>
          <w:rFonts w:cs="Arial"/>
          <w:lang w:eastAsia="x-none"/>
        </w:rPr>
        <w:t>Test scenario</w:t>
      </w:r>
      <w:r w:rsidR="00F52637" w:rsidRPr="00995B3D">
        <w:rPr>
          <w:rFonts w:cs="Arial"/>
          <w:lang w:eastAsia="x-none"/>
        </w:rPr>
        <w:t xml:space="preserve">s were designed </w:t>
      </w:r>
      <w:r w:rsidR="00C163B1" w:rsidRPr="00995B3D">
        <w:rPr>
          <w:rFonts w:cs="Arial"/>
          <w:lang w:eastAsia="x-none"/>
        </w:rPr>
        <w:t>based</w:t>
      </w:r>
      <w:r w:rsidR="00F52637" w:rsidRPr="00995B3D">
        <w:rPr>
          <w:rFonts w:cs="Arial"/>
          <w:lang w:eastAsia="x-none"/>
        </w:rPr>
        <w:t xml:space="preserve"> on the </w:t>
      </w:r>
      <w:r w:rsidR="00C163B1" w:rsidRPr="00995B3D">
        <w:rPr>
          <w:rFonts w:cs="Arial"/>
          <w:lang w:eastAsia="x-none"/>
        </w:rPr>
        <w:t>vulnerability</w:t>
      </w:r>
      <w:r w:rsidR="00F52637" w:rsidRPr="00995B3D">
        <w:rPr>
          <w:rFonts w:cs="Arial"/>
          <w:lang w:eastAsia="x-none"/>
        </w:rPr>
        <w:t xml:space="preserve"> </w:t>
      </w:r>
      <w:r w:rsidR="00C163B1" w:rsidRPr="00995B3D">
        <w:rPr>
          <w:rFonts w:cs="Arial"/>
          <w:lang w:eastAsia="x-none"/>
        </w:rPr>
        <w:t>identified</w:t>
      </w:r>
      <w:r w:rsidR="00F52637" w:rsidRPr="00995B3D">
        <w:rPr>
          <w:rFonts w:cs="Arial"/>
          <w:lang w:eastAsia="x-none"/>
        </w:rPr>
        <w:t xml:space="preserve"> in the previous penetration test. These scenarios included </w:t>
      </w:r>
      <w:r w:rsidR="00C163B1" w:rsidRPr="00995B3D">
        <w:rPr>
          <w:rFonts w:cs="Arial"/>
          <w:lang w:eastAsia="x-none"/>
        </w:rPr>
        <w:t>attempts</w:t>
      </w:r>
      <w:r w:rsidR="00F52637" w:rsidRPr="00995B3D">
        <w:rPr>
          <w:rFonts w:cs="Arial"/>
          <w:lang w:eastAsia="x-none"/>
        </w:rPr>
        <w:t xml:space="preserve"> to exploit client-side control weaknesses, outdated sof</w:t>
      </w:r>
      <w:r w:rsidR="00C163B1" w:rsidRPr="00995B3D">
        <w:rPr>
          <w:rFonts w:cs="Arial"/>
          <w:lang w:eastAsia="x-none"/>
        </w:rPr>
        <w:t>tware vulnerabilities, insecure TLS session cookies, single-factor authentication, and weak password policies.</w:t>
      </w:r>
    </w:p>
    <w:p w14:paraId="22EF67C1" w14:textId="77777777" w:rsidR="00C163B1" w:rsidRPr="00995B3D" w:rsidRDefault="00C163B1" w:rsidP="00995B3D">
      <w:pPr>
        <w:rPr>
          <w:rFonts w:cs="Arial"/>
          <w:lang w:eastAsia="x-none"/>
        </w:rPr>
      </w:pPr>
    </w:p>
    <w:p w14:paraId="31965E36" w14:textId="355714FB" w:rsidR="00C163B1" w:rsidRPr="00995B3D" w:rsidRDefault="0061188C" w:rsidP="00995B3D">
      <w:pPr>
        <w:rPr>
          <w:rFonts w:cs="Arial"/>
          <w:lang w:eastAsia="x-none"/>
        </w:rPr>
      </w:pPr>
      <w:r w:rsidRPr="00995B3D">
        <w:rPr>
          <w:rFonts w:cs="Arial"/>
          <w:lang w:eastAsia="x-none"/>
        </w:rPr>
        <w:t>The testing was conducted in phases, with each phase focusing on a specific security measure. The phases included</w:t>
      </w:r>
      <w:r w:rsidR="00C543FD" w:rsidRPr="00995B3D">
        <w:rPr>
          <w:rFonts w:cs="Arial"/>
          <w:lang w:eastAsia="x-none"/>
        </w:rPr>
        <w:t xml:space="preserve"> unit testing of individual security components, system testing to eva</w:t>
      </w:r>
      <w:r w:rsidR="00D92E39" w:rsidRPr="00995B3D">
        <w:rPr>
          <w:rFonts w:cs="Arial"/>
          <w:lang w:eastAsia="x-none"/>
        </w:rPr>
        <w:t>luate the overall system security posture and stress testing to determine systems resilience under a simulated attack.</w:t>
      </w:r>
    </w:p>
    <w:p w14:paraId="5730F8C9" w14:textId="77777777" w:rsidR="000C648A" w:rsidRPr="00995B3D" w:rsidRDefault="000C648A" w:rsidP="00995B3D">
      <w:pPr>
        <w:rPr>
          <w:rFonts w:cs="Arial"/>
          <w:lang w:eastAsia="x-none"/>
        </w:rPr>
      </w:pPr>
    </w:p>
    <w:p w14:paraId="02B04155" w14:textId="12ADCF38" w:rsidR="003E19FE" w:rsidRPr="00995B3D" w:rsidRDefault="003E19FE" w:rsidP="00995B3D">
      <w:pPr>
        <w:pStyle w:val="ListParagraph"/>
        <w:numPr>
          <w:ilvl w:val="1"/>
          <w:numId w:val="27"/>
        </w:numPr>
        <w:rPr>
          <w:rFonts w:cs="Arial"/>
          <w:lang w:eastAsia="x-none"/>
        </w:rPr>
      </w:pPr>
      <w:r w:rsidRPr="00995B3D">
        <w:rPr>
          <w:rFonts w:cs="Arial"/>
          <w:lang w:eastAsia="x-none"/>
        </w:rPr>
        <w:t>Test environment setup</w:t>
      </w:r>
    </w:p>
    <w:p w14:paraId="574418B2" w14:textId="77777777" w:rsidR="0003697F" w:rsidRPr="00995B3D" w:rsidRDefault="0003697F" w:rsidP="00995B3D">
      <w:pPr>
        <w:rPr>
          <w:rFonts w:cs="Arial"/>
          <w:lang w:eastAsia="x-none"/>
        </w:rPr>
      </w:pPr>
    </w:p>
    <w:p w14:paraId="384DB1EA" w14:textId="64ABFF95" w:rsidR="0003697F" w:rsidRPr="00995B3D" w:rsidRDefault="002704B6" w:rsidP="00995B3D">
      <w:pPr>
        <w:rPr>
          <w:rFonts w:cs="Arial"/>
          <w:lang w:eastAsia="x-none"/>
        </w:rPr>
      </w:pPr>
      <w:r w:rsidRPr="00995B3D">
        <w:rPr>
          <w:rFonts w:cs="Arial"/>
          <w:lang w:eastAsia="x-none"/>
        </w:rPr>
        <w:t xml:space="preserve">The virtual machine environment was critical to the testing process, </w:t>
      </w:r>
      <w:r w:rsidR="00E36810" w:rsidRPr="00995B3D">
        <w:rPr>
          <w:rFonts w:cs="Arial"/>
          <w:lang w:eastAsia="x-none"/>
        </w:rPr>
        <w:t>providing a safe and controlled setting to assess the recommended security measures. The VM environment</w:t>
      </w:r>
      <w:r w:rsidR="005B3C89" w:rsidRPr="00995B3D">
        <w:rPr>
          <w:rFonts w:cs="Arial"/>
          <w:lang w:eastAsia="x-none"/>
        </w:rPr>
        <w:t xml:space="preserve"> was configured to replace the NHS system as closely as possible, including</w:t>
      </w:r>
    </w:p>
    <w:p w14:paraId="258F05A4" w14:textId="77777777" w:rsidR="005B3C89" w:rsidRPr="00995B3D" w:rsidRDefault="005B3C89" w:rsidP="00995B3D">
      <w:pPr>
        <w:rPr>
          <w:rFonts w:cs="Arial"/>
          <w:lang w:eastAsia="x-none"/>
        </w:rPr>
      </w:pPr>
    </w:p>
    <w:p w14:paraId="532D5412" w14:textId="6FF23F2A" w:rsidR="005B3C89" w:rsidRPr="00995B3D" w:rsidRDefault="005B3C89" w:rsidP="00995B3D">
      <w:pPr>
        <w:rPr>
          <w:rFonts w:cs="Arial"/>
          <w:lang w:eastAsia="x-none"/>
        </w:rPr>
      </w:pPr>
      <w:r w:rsidRPr="00995B3D">
        <w:rPr>
          <w:rFonts w:cs="Arial"/>
          <w:lang w:eastAsia="x-none"/>
        </w:rPr>
        <w:t>The same operating system used in the NHS system was installed in the VM environment, ensuring compatibility with the security measures.</w:t>
      </w:r>
      <w:r w:rsidR="002E01CD" w:rsidRPr="00995B3D">
        <w:rPr>
          <w:rFonts w:cs="Arial"/>
          <w:lang w:eastAsia="x-none"/>
        </w:rPr>
        <w:t xml:space="preserve"> Also</w:t>
      </w:r>
      <w:r w:rsidR="00EA6F99" w:rsidRPr="00995B3D">
        <w:rPr>
          <w:rFonts w:cs="Arial"/>
          <w:lang w:eastAsia="x-none"/>
        </w:rPr>
        <w:t>,</w:t>
      </w:r>
      <w:r w:rsidR="002E01CD" w:rsidRPr="00995B3D">
        <w:rPr>
          <w:rFonts w:cs="Arial"/>
          <w:lang w:eastAsia="x-none"/>
        </w:rPr>
        <w:t xml:space="preserve"> Kali Linux was used to perform the testing</w:t>
      </w:r>
      <w:r w:rsidR="00A8318E" w:rsidRPr="00995B3D">
        <w:rPr>
          <w:rFonts w:cs="Arial"/>
          <w:lang w:eastAsia="x-none"/>
        </w:rPr>
        <w:t xml:space="preserve">, which hosts multiple </w:t>
      </w:r>
      <w:r w:rsidR="00017C1C" w:rsidRPr="00995B3D">
        <w:rPr>
          <w:rFonts w:cs="Arial"/>
          <w:lang w:eastAsia="x-none"/>
        </w:rPr>
        <w:t>vulnerabilities</w:t>
      </w:r>
      <w:r w:rsidR="00A8318E" w:rsidRPr="00995B3D">
        <w:rPr>
          <w:rFonts w:cs="Arial"/>
          <w:lang w:eastAsia="x-none"/>
        </w:rPr>
        <w:t xml:space="preserve"> exploiting tools.</w:t>
      </w:r>
    </w:p>
    <w:p w14:paraId="17B7D7AA" w14:textId="77777777" w:rsidR="005B3C89" w:rsidRPr="00995B3D" w:rsidRDefault="005B3C89" w:rsidP="00995B3D">
      <w:pPr>
        <w:rPr>
          <w:rFonts w:cs="Arial"/>
          <w:lang w:eastAsia="x-none"/>
        </w:rPr>
      </w:pPr>
    </w:p>
    <w:p w14:paraId="63CF01D0" w14:textId="36C5D8F9" w:rsidR="005B3C89" w:rsidRPr="00995B3D" w:rsidRDefault="005B3C89" w:rsidP="00995B3D">
      <w:pPr>
        <w:rPr>
          <w:rFonts w:cs="Arial"/>
          <w:lang w:eastAsia="x-none"/>
        </w:rPr>
      </w:pPr>
      <w:r w:rsidRPr="00995B3D">
        <w:rPr>
          <w:rFonts w:cs="Arial"/>
          <w:lang w:eastAsia="x-none"/>
        </w:rPr>
        <w:t>The network settings were configured to simulate the NHS systems network architecture, including firewall rules, DNS settings and IP addressing schemes.</w:t>
      </w:r>
    </w:p>
    <w:p w14:paraId="3FB8CACA" w14:textId="77777777" w:rsidR="002E01CD" w:rsidRPr="00995B3D" w:rsidRDefault="002E01CD" w:rsidP="00995B3D">
      <w:pPr>
        <w:rPr>
          <w:rFonts w:cs="Arial"/>
          <w:lang w:eastAsia="x-none"/>
        </w:rPr>
      </w:pPr>
    </w:p>
    <w:p w14:paraId="0C053436" w14:textId="3C356DE1" w:rsidR="002E01CD" w:rsidRPr="00995B3D" w:rsidRDefault="002E01CD" w:rsidP="00995B3D">
      <w:pPr>
        <w:rPr>
          <w:rFonts w:cs="Arial"/>
          <w:lang w:eastAsia="x-none"/>
        </w:rPr>
      </w:pPr>
      <w:r w:rsidRPr="00995B3D">
        <w:rPr>
          <w:rFonts w:cs="Arial"/>
          <w:lang w:eastAsia="x-none"/>
        </w:rPr>
        <w:t>All relevant software, including the out-of-date components which were identified in the penetration test, were installed to test the effectiveness of the proposed updates.</w:t>
      </w:r>
    </w:p>
    <w:p w14:paraId="3CECA8F8" w14:textId="77777777" w:rsidR="0025022D" w:rsidRPr="00995B3D" w:rsidRDefault="0025022D" w:rsidP="00995B3D">
      <w:pPr>
        <w:rPr>
          <w:rFonts w:cs="Arial"/>
          <w:lang w:eastAsia="x-none"/>
        </w:rPr>
      </w:pPr>
    </w:p>
    <w:p w14:paraId="4F4C59FF" w14:textId="10FF3AD7" w:rsidR="0025022D" w:rsidRPr="00995B3D" w:rsidRDefault="0025022D" w:rsidP="00995B3D">
      <w:pPr>
        <w:rPr>
          <w:rFonts w:cs="Arial"/>
          <w:lang w:eastAsia="x-none"/>
        </w:rPr>
      </w:pPr>
      <w:r w:rsidRPr="00995B3D">
        <w:rPr>
          <w:rFonts w:cs="Arial"/>
          <w:lang w:eastAsia="x-none"/>
        </w:rPr>
        <w:t>User accounts with varying levels of access were created to test the impact of the security measures on different roles, particularly focusing on scenarios where single-factor authentication and weak password policies were exploited.</w:t>
      </w:r>
    </w:p>
    <w:p w14:paraId="7D05EAD7" w14:textId="077D8124" w:rsidR="005B3C89" w:rsidRPr="00995B3D" w:rsidRDefault="005B3C89" w:rsidP="00995B3D">
      <w:pPr>
        <w:rPr>
          <w:rFonts w:cs="Arial"/>
          <w:lang w:eastAsia="x-none"/>
        </w:rPr>
      </w:pPr>
    </w:p>
    <w:p w14:paraId="33238EFA" w14:textId="7D6C9941" w:rsidR="00DE08A4" w:rsidRPr="00995B3D" w:rsidRDefault="006B5053" w:rsidP="00995B3D">
      <w:pPr>
        <w:pStyle w:val="ListParagraph"/>
        <w:numPr>
          <w:ilvl w:val="1"/>
          <w:numId w:val="27"/>
        </w:numPr>
        <w:rPr>
          <w:rFonts w:cs="Arial"/>
          <w:lang w:eastAsia="x-none"/>
        </w:rPr>
      </w:pPr>
      <w:r w:rsidRPr="00995B3D">
        <w:rPr>
          <w:rFonts w:cs="Arial"/>
          <w:lang w:eastAsia="x-none"/>
        </w:rPr>
        <w:t xml:space="preserve">Testing and </w:t>
      </w:r>
      <w:r w:rsidR="003D4CA8" w:rsidRPr="00995B3D">
        <w:rPr>
          <w:rFonts w:cs="Arial"/>
          <w:lang w:eastAsia="x-none"/>
        </w:rPr>
        <w:t>Evaluation</w:t>
      </w:r>
    </w:p>
    <w:p w14:paraId="225C7ABD" w14:textId="52B56911" w:rsidR="00DE08A4" w:rsidRPr="00995B3D" w:rsidRDefault="001848E5" w:rsidP="00995B3D">
      <w:pPr>
        <w:pStyle w:val="ListParagraph"/>
        <w:numPr>
          <w:ilvl w:val="2"/>
          <w:numId w:val="27"/>
        </w:numPr>
        <w:rPr>
          <w:rFonts w:cs="Arial"/>
          <w:lang w:eastAsia="x-none"/>
        </w:rPr>
      </w:pPr>
      <w:r w:rsidRPr="00995B3D">
        <w:rPr>
          <w:rFonts w:cs="Arial"/>
          <w:lang w:eastAsia="x-none"/>
        </w:rPr>
        <w:t>Client</w:t>
      </w:r>
      <w:r w:rsidR="009C7264" w:rsidRPr="00995B3D">
        <w:rPr>
          <w:rFonts w:cs="Arial"/>
          <w:lang w:eastAsia="x-none"/>
        </w:rPr>
        <w:t>-side control weaknesses</w:t>
      </w:r>
    </w:p>
    <w:p w14:paraId="09DA1EE2" w14:textId="77777777" w:rsidR="000B7A2A" w:rsidRPr="00995B3D" w:rsidRDefault="000B7A2A" w:rsidP="00995B3D">
      <w:pPr>
        <w:rPr>
          <w:rFonts w:cs="Arial"/>
          <w:lang w:eastAsia="x-none"/>
        </w:rPr>
      </w:pPr>
    </w:p>
    <w:p w14:paraId="3E20A0A2" w14:textId="1BCDF1FE" w:rsidR="000B7A2A" w:rsidRPr="00995B3D" w:rsidRDefault="00E37BEF" w:rsidP="00995B3D">
      <w:pPr>
        <w:rPr>
          <w:rFonts w:cs="Arial"/>
          <w:lang w:eastAsia="x-none"/>
        </w:rPr>
      </w:pPr>
      <w:r w:rsidRPr="00995B3D">
        <w:rPr>
          <w:rFonts w:cs="Arial"/>
          <w:lang w:eastAsia="x-none"/>
        </w:rPr>
        <w:t>Attempts</w:t>
      </w:r>
      <w:r w:rsidR="00EC332F" w:rsidRPr="00995B3D">
        <w:rPr>
          <w:rFonts w:cs="Arial"/>
          <w:lang w:eastAsia="x-none"/>
        </w:rPr>
        <w:t xml:space="preserve"> </w:t>
      </w:r>
      <w:r w:rsidR="007158C0" w:rsidRPr="00995B3D">
        <w:rPr>
          <w:rFonts w:cs="Arial"/>
          <w:lang w:eastAsia="x-none"/>
        </w:rPr>
        <w:t>were</w:t>
      </w:r>
      <w:r w:rsidR="00EC332F" w:rsidRPr="00995B3D">
        <w:rPr>
          <w:rFonts w:cs="Arial"/>
          <w:lang w:eastAsia="x-none"/>
        </w:rPr>
        <w:t xml:space="preserve"> made to bypass client-side controls by manipulating input </w:t>
      </w:r>
      <w:r w:rsidRPr="00995B3D">
        <w:rPr>
          <w:rFonts w:cs="Arial"/>
          <w:lang w:eastAsia="x-none"/>
        </w:rPr>
        <w:t>fields</w:t>
      </w:r>
      <w:r w:rsidR="00EC332F" w:rsidRPr="00995B3D">
        <w:rPr>
          <w:rFonts w:cs="Arial"/>
          <w:lang w:eastAsia="x-none"/>
        </w:rPr>
        <w:t xml:space="preserve"> directly in the </w:t>
      </w:r>
      <w:r w:rsidRPr="00995B3D">
        <w:rPr>
          <w:rFonts w:cs="Arial"/>
          <w:lang w:eastAsia="x-none"/>
        </w:rPr>
        <w:t>browser</w:t>
      </w:r>
      <w:r w:rsidR="00EC332F" w:rsidRPr="00995B3D">
        <w:rPr>
          <w:rFonts w:cs="Arial"/>
          <w:lang w:eastAsia="x-none"/>
        </w:rPr>
        <w:t xml:space="preserve"> and using tools such as </w:t>
      </w:r>
      <w:r w:rsidR="007158C0" w:rsidRPr="00995B3D">
        <w:rPr>
          <w:rFonts w:cs="Arial"/>
          <w:lang w:eastAsia="x-none"/>
        </w:rPr>
        <w:t>Burp Suite</w:t>
      </w:r>
      <w:r w:rsidR="00EC332F" w:rsidRPr="00995B3D">
        <w:rPr>
          <w:rFonts w:cs="Arial"/>
          <w:lang w:eastAsia="x-none"/>
        </w:rPr>
        <w:t xml:space="preserve"> to intercept and modif</w:t>
      </w:r>
      <w:r w:rsidRPr="00995B3D">
        <w:rPr>
          <w:rFonts w:cs="Arial"/>
          <w:lang w:eastAsia="x-none"/>
        </w:rPr>
        <w:t>y HTTP requests.</w:t>
      </w:r>
    </w:p>
    <w:p w14:paraId="6C3F769F" w14:textId="77777777" w:rsidR="00D97F4C" w:rsidRPr="00995B3D" w:rsidRDefault="00D97F4C" w:rsidP="00995B3D">
      <w:pPr>
        <w:rPr>
          <w:rFonts w:cs="Arial"/>
          <w:lang w:eastAsia="x-none"/>
        </w:rPr>
      </w:pPr>
    </w:p>
    <w:p w14:paraId="5168BBF5" w14:textId="31597DD2" w:rsidR="00D97F4C" w:rsidRPr="00995B3D" w:rsidRDefault="00D97F4C" w:rsidP="00995B3D">
      <w:pPr>
        <w:rPr>
          <w:rFonts w:cs="Arial"/>
          <w:lang w:eastAsia="x-none"/>
        </w:rPr>
      </w:pPr>
      <w:r w:rsidRPr="00995B3D">
        <w:rPr>
          <w:rFonts w:cs="Arial"/>
          <w:lang w:eastAsia="x-none"/>
        </w:rPr>
        <w:t xml:space="preserve">The outcome was the recommended </w:t>
      </w:r>
      <w:r w:rsidR="00597AFB" w:rsidRPr="00995B3D">
        <w:rPr>
          <w:rFonts w:cs="Arial"/>
          <w:lang w:eastAsia="x-none"/>
        </w:rPr>
        <w:t>server-side</w:t>
      </w:r>
      <w:r w:rsidRPr="00995B3D">
        <w:rPr>
          <w:rFonts w:cs="Arial"/>
          <w:lang w:eastAsia="x-none"/>
        </w:rPr>
        <w:t xml:space="preserve"> validation effectively blocked all attempts to bypass</w:t>
      </w:r>
      <w:r w:rsidR="00195189" w:rsidRPr="00995B3D">
        <w:rPr>
          <w:rFonts w:cs="Arial"/>
          <w:lang w:eastAsia="x-none"/>
        </w:rPr>
        <w:t xml:space="preserve"> controls, demonstrating that moving validation processes to the </w:t>
      </w:r>
      <w:r w:rsidR="00597AFB" w:rsidRPr="00995B3D">
        <w:rPr>
          <w:rFonts w:cs="Arial"/>
          <w:lang w:eastAsia="x-none"/>
        </w:rPr>
        <w:t>server</w:t>
      </w:r>
      <w:r w:rsidR="00195189" w:rsidRPr="00995B3D">
        <w:rPr>
          <w:rFonts w:cs="Arial"/>
          <w:lang w:eastAsia="x-none"/>
        </w:rPr>
        <w:t xml:space="preserve"> significantly </w:t>
      </w:r>
      <w:r w:rsidR="00597AFB" w:rsidRPr="00995B3D">
        <w:rPr>
          <w:rFonts w:cs="Arial"/>
          <w:lang w:eastAsia="x-none"/>
        </w:rPr>
        <w:t>enhances security.</w:t>
      </w:r>
    </w:p>
    <w:p w14:paraId="1D57870A" w14:textId="77777777" w:rsidR="00597AFB" w:rsidRPr="00995B3D" w:rsidRDefault="00597AFB" w:rsidP="00995B3D">
      <w:pPr>
        <w:rPr>
          <w:rFonts w:cs="Arial"/>
          <w:lang w:eastAsia="x-none"/>
        </w:rPr>
      </w:pPr>
    </w:p>
    <w:p w14:paraId="1085C8EC" w14:textId="799A9305" w:rsidR="009C7264" w:rsidRPr="00995B3D" w:rsidRDefault="009C7264" w:rsidP="00995B3D">
      <w:pPr>
        <w:pStyle w:val="ListParagraph"/>
        <w:numPr>
          <w:ilvl w:val="2"/>
          <w:numId w:val="27"/>
        </w:numPr>
        <w:rPr>
          <w:rFonts w:cs="Arial"/>
          <w:lang w:eastAsia="x-none"/>
        </w:rPr>
      </w:pPr>
      <w:r w:rsidRPr="00995B3D">
        <w:rPr>
          <w:rFonts w:cs="Arial"/>
          <w:lang w:eastAsia="x-none"/>
        </w:rPr>
        <w:lastRenderedPageBreak/>
        <w:t>Outdated/ unsupported software</w:t>
      </w:r>
    </w:p>
    <w:p w14:paraId="7BCF768F" w14:textId="77777777" w:rsidR="00F167F3" w:rsidRPr="00995B3D" w:rsidRDefault="00F167F3" w:rsidP="00995B3D">
      <w:pPr>
        <w:rPr>
          <w:rFonts w:cs="Arial"/>
          <w:lang w:eastAsia="x-none"/>
        </w:rPr>
      </w:pPr>
    </w:p>
    <w:p w14:paraId="6A160425" w14:textId="3182E788" w:rsidR="00F167F3" w:rsidRPr="00995B3D" w:rsidRDefault="008934C3" w:rsidP="00995B3D">
      <w:pPr>
        <w:rPr>
          <w:rFonts w:cs="Arial"/>
          <w:lang w:eastAsia="x-none"/>
        </w:rPr>
      </w:pPr>
      <w:r w:rsidRPr="00995B3D">
        <w:rPr>
          <w:rFonts w:cs="Arial"/>
          <w:lang w:eastAsia="x-none"/>
        </w:rPr>
        <w:t xml:space="preserve">The virtual machine environment included </w:t>
      </w:r>
      <w:r w:rsidR="003C3216" w:rsidRPr="00995B3D">
        <w:rPr>
          <w:rFonts w:cs="Arial"/>
          <w:lang w:eastAsia="x-none"/>
        </w:rPr>
        <w:t>out-of-date</w:t>
      </w:r>
      <w:r w:rsidRPr="00995B3D">
        <w:rPr>
          <w:rFonts w:cs="Arial"/>
          <w:lang w:eastAsia="x-none"/>
        </w:rPr>
        <w:t xml:space="preserve"> versions of the software </w:t>
      </w:r>
      <w:r w:rsidR="0072547D" w:rsidRPr="00995B3D">
        <w:rPr>
          <w:rFonts w:cs="Arial"/>
          <w:lang w:eastAsia="x-none"/>
        </w:rPr>
        <w:t>identified in the penetration test</w:t>
      </w:r>
      <w:r w:rsidR="00416650" w:rsidRPr="00995B3D">
        <w:rPr>
          <w:rFonts w:cs="Arial"/>
          <w:lang w:eastAsia="x-none"/>
        </w:rPr>
        <w:t xml:space="preserve">. Tools like </w:t>
      </w:r>
      <w:r w:rsidR="00CC7DA9" w:rsidRPr="00995B3D">
        <w:rPr>
          <w:rFonts w:cs="Arial"/>
          <w:lang w:eastAsia="x-none"/>
        </w:rPr>
        <w:t>Nexus</w:t>
      </w:r>
      <w:r w:rsidR="00416650" w:rsidRPr="00995B3D">
        <w:rPr>
          <w:rFonts w:cs="Arial"/>
          <w:lang w:eastAsia="x-none"/>
        </w:rPr>
        <w:t xml:space="preserve"> were used to scan for known </w:t>
      </w:r>
      <w:r w:rsidR="00CC7DA9" w:rsidRPr="00995B3D">
        <w:rPr>
          <w:rFonts w:cs="Arial"/>
          <w:lang w:eastAsia="x-none"/>
        </w:rPr>
        <w:t>vulnerabilities</w:t>
      </w:r>
      <w:r w:rsidR="00416650" w:rsidRPr="00995B3D">
        <w:rPr>
          <w:rFonts w:cs="Arial"/>
          <w:lang w:eastAsia="x-none"/>
        </w:rPr>
        <w:t xml:space="preserve"> </w:t>
      </w:r>
      <w:r w:rsidR="00CC7DA9" w:rsidRPr="00995B3D">
        <w:rPr>
          <w:rFonts w:cs="Arial"/>
          <w:lang w:eastAsia="x-none"/>
        </w:rPr>
        <w:t>associated</w:t>
      </w:r>
      <w:r w:rsidR="00416650" w:rsidRPr="00995B3D">
        <w:rPr>
          <w:rFonts w:cs="Arial"/>
          <w:lang w:eastAsia="x-none"/>
        </w:rPr>
        <w:t xml:space="preserve"> with these outdated versions.</w:t>
      </w:r>
    </w:p>
    <w:p w14:paraId="2FFD0F95" w14:textId="77777777" w:rsidR="00781FA2" w:rsidRPr="00995B3D" w:rsidRDefault="00781FA2" w:rsidP="00995B3D">
      <w:pPr>
        <w:rPr>
          <w:rFonts w:cs="Arial"/>
          <w:lang w:eastAsia="x-none"/>
        </w:rPr>
      </w:pPr>
    </w:p>
    <w:p w14:paraId="6076F244" w14:textId="1E5A47A6" w:rsidR="00781FA2" w:rsidRPr="00995B3D" w:rsidRDefault="00781FA2" w:rsidP="00995B3D">
      <w:pPr>
        <w:rPr>
          <w:rFonts w:cs="Arial"/>
          <w:lang w:eastAsia="x-none"/>
        </w:rPr>
      </w:pPr>
      <w:r w:rsidRPr="00995B3D">
        <w:rPr>
          <w:rFonts w:cs="Arial"/>
          <w:lang w:eastAsia="x-none"/>
        </w:rPr>
        <w:t xml:space="preserve">The outcome after the </w:t>
      </w:r>
      <w:r w:rsidR="00CC7DA9" w:rsidRPr="00995B3D">
        <w:rPr>
          <w:rFonts w:cs="Arial"/>
          <w:lang w:eastAsia="x-none"/>
        </w:rPr>
        <w:t>recommended</w:t>
      </w:r>
      <w:r w:rsidRPr="00995B3D">
        <w:rPr>
          <w:rFonts w:cs="Arial"/>
          <w:lang w:eastAsia="x-none"/>
        </w:rPr>
        <w:t xml:space="preserve"> software updates, the scan results </w:t>
      </w:r>
      <w:r w:rsidR="00CC7DA9" w:rsidRPr="00995B3D">
        <w:rPr>
          <w:rFonts w:cs="Arial"/>
          <w:lang w:eastAsia="x-none"/>
        </w:rPr>
        <w:t>indicated</w:t>
      </w:r>
      <w:r w:rsidRPr="00995B3D">
        <w:rPr>
          <w:rFonts w:cs="Arial"/>
          <w:lang w:eastAsia="x-none"/>
        </w:rPr>
        <w:t xml:space="preserve"> that the </w:t>
      </w:r>
      <w:r w:rsidR="00CC7DA9" w:rsidRPr="00995B3D">
        <w:rPr>
          <w:rFonts w:cs="Arial"/>
          <w:lang w:eastAsia="x-none"/>
        </w:rPr>
        <w:t xml:space="preserve">vulnerabilities had been successfully mitigated. This confirmed that keeping software </w:t>
      </w:r>
      <w:proofErr w:type="gramStart"/>
      <w:r w:rsidR="00CC7DA9" w:rsidRPr="00995B3D">
        <w:rPr>
          <w:rFonts w:cs="Arial"/>
          <w:lang w:eastAsia="x-none"/>
        </w:rPr>
        <w:t>up-to-date</w:t>
      </w:r>
      <w:proofErr w:type="gramEnd"/>
      <w:r w:rsidR="00CC7DA9" w:rsidRPr="00995B3D">
        <w:rPr>
          <w:rFonts w:cs="Arial"/>
          <w:lang w:eastAsia="x-none"/>
        </w:rPr>
        <w:t xml:space="preserve"> is crucial in preventing exploitations of known vulnerabilities.</w:t>
      </w:r>
    </w:p>
    <w:p w14:paraId="016E3F22" w14:textId="77777777" w:rsidR="00CC7DA9" w:rsidRPr="00995B3D" w:rsidRDefault="00CC7DA9" w:rsidP="00995B3D">
      <w:pPr>
        <w:rPr>
          <w:rFonts w:cs="Arial"/>
          <w:lang w:eastAsia="x-none"/>
        </w:rPr>
      </w:pPr>
    </w:p>
    <w:p w14:paraId="3F653D15" w14:textId="47522A24" w:rsidR="009C7264" w:rsidRPr="00995B3D" w:rsidRDefault="009C7264" w:rsidP="00995B3D">
      <w:pPr>
        <w:pStyle w:val="ListParagraph"/>
        <w:numPr>
          <w:ilvl w:val="2"/>
          <w:numId w:val="27"/>
        </w:numPr>
        <w:rPr>
          <w:rFonts w:cs="Arial"/>
          <w:lang w:eastAsia="x-none"/>
        </w:rPr>
      </w:pPr>
      <w:r w:rsidRPr="00995B3D">
        <w:rPr>
          <w:rFonts w:cs="Arial"/>
          <w:lang w:eastAsia="x-none"/>
        </w:rPr>
        <w:t xml:space="preserve">TLS session cookie without </w:t>
      </w:r>
      <w:r w:rsidR="001848E5" w:rsidRPr="00995B3D">
        <w:rPr>
          <w:rFonts w:cs="Arial"/>
          <w:lang w:eastAsia="x-none"/>
        </w:rPr>
        <w:t>secure flag set</w:t>
      </w:r>
    </w:p>
    <w:p w14:paraId="67C3127C" w14:textId="77777777" w:rsidR="005F3C5F" w:rsidRPr="00995B3D" w:rsidRDefault="005F3C5F" w:rsidP="00995B3D">
      <w:pPr>
        <w:rPr>
          <w:rFonts w:cs="Arial"/>
          <w:lang w:eastAsia="x-none"/>
        </w:rPr>
      </w:pPr>
    </w:p>
    <w:p w14:paraId="39E97F70" w14:textId="38502764" w:rsidR="005F3C5F" w:rsidRPr="00995B3D" w:rsidRDefault="004651E7" w:rsidP="00995B3D">
      <w:pPr>
        <w:rPr>
          <w:rFonts w:cs="Arial"/>
          <w:lang w:eastAsia="x-none"/>
        </w:rPr>
      </w:pPr>
      <w:r w:rsidRPr="00995B3D">
        <w:rPr>
          <w:rFonts w:cs="Arial"/>
          <w:lang w:eastAsia="x-none"/>
        </w:rPr>
        <w:t xml:space="preserve">Wireshark was </w:t>
      </w:r>
      <w:r w:rsidR="00566CBF" w:rsidRPr="00995B3D">
        <w:rPr>
          <w:rFonts w:cs="Arial"/>
          <w:lang w:eastAsia="x-none"/>
        </w:rPr>
        <w:t>used</w:t>
      </w:r>
      <w:r w:rsidRPr="00995B3D">
        <w:rPr>
          <w:rFonts w:cs="Arial"/>
          <w:lang w:eastAsia="x-none"/>
        </w:rPr>
        <w:t xml:space="preserve"> to capture network traffic and </w:t>
      </w:r>
      <w:r w:rsidR="00566CBF" w:rsidRPr="00995B3D">
        <w:rPr>
          <w:rFonts w:cs="Arial"/>
          <w:lang w:eastAsia="x-none"/>
        </w:rPr>
        <w:t>analyse</w:t>
      </w:r>
      <w:r w:rsidRPr="00995B3D">
        <w:rPr>
          <w:rFonts w:cs="Arial"/>
          <w:lang w:eastAsia="x-none"/>
        </w:rPr>
        <w:t xml:space="preserve"> session cookies transmitted over TLD connections to determine if they were secure.</w:t>
      </w:r>
    </w:p>
    <w:p w14:paraId="6D45DDF1" w14:textId="77777777" w:rsidR="004651E7" w:rsidRPr="00995B3D" w:rsidRDefault="004651E7" w:rsidP="00995B3D">
      <w:pPr>
        <w:rPr>
          <w:rFonts w:cs="Arial"/>
          <w:lang w:eastAsia="x-none"/>
        </w:rPr>
      </w:pPr>
    </w:p>
    <w:p w14:paraId="06CC090A" w14:textId="303D3C0B" w:rsidR="004651E7" w:rsidRPr="00995B3D" w:rsidRDefault="004651E7" w:rsidP="00995B3D">
      <w:pPr>
        <w:rPr>
          <w:rFonts w:cs="Arial"/>
          <w:lang w:eastAsia="x-none"/>
        </w:rPr>
      </w:pPr>
      <w:r w:rsidRPr="00995B3D">
        <w:rPr>
          <w:rFonts w:cs="Arial"/>
          <w:lang w:eastAsia="x-none"/>
        </w:rPr>
        <w:t xml:space="preserve">The recommended </w:t>
      </w:r>
      <w:r w:rsidR="00566CBF" w:rsidRPr="00995B3D">
        <w:rPr>
          <w:rFonts w:cs="Arial"/>
          <w:lang w:eastAsia="x-none"/>
        </w:rPr>
        <w:t>configuration</w:t>
      </w:r>
      <w:r w:rsidRPr="00995B3D">
        <w:rPr>
          <w:rFonts w:cs="Arial"/>
          <w:lang w:eastAsia="x-none"/>
        </w:rPr>
        <w:t xml:space="preserve"> changes to set the secure flag o</w:t>
      </w:r>
      <w:r w:rsidR="00566CBF" w:rsidRPr="00995B3D">
        <w:rPr>
          <w:rFonts w:cs="Arial"/>
          <w:lang w:eastAsia="x-none"/>
        </w:rPr>
        <w:t>n the session cookie were successful. The cookies were transmitted securely, preventing them from being exposed in plain text.</w:t>
      </w:r>
      <w:r w:rsidR="00853EB7" w:rsidRPr="00995B3D">
        <w:rPr>
          <w:rFonts w:cs="Arial"/>
          <w:lang w:eastAsia="x-none"/>
        </w:rPr>
        <w:t xml:space="preserve"> Therefore, the cookies were transmitted securely, preventing them from being exposed in plain text over the network.</w:t>
      </w:r>
    </w:p>
    <w:p w14:paraId="20B799D9" w14:textId="77777777" w:rsidR="00853EB7" w:rsidRPr="00995B3D" w:rsidRDefault="00853EB7" w:rsidP="00995B3D">
      <w:pPr>
        <w:rPr>
          <w:rFonts w:cs="Arial"/>
          <w:lang w:eastAsia="x-none"/>
        </w:rPr>
      </w:pPr>
    </w:p>
    <w:p w14:paraId="25DF99A8" w14:textId="72C5DBB2" w:rsidR="001848E5" w:rsidRPr="00995B3D" w:rsidRDefault="001848E5" w:rsidP="00995B3D">
      <w:pPr>
        <w:pStyle w:val="ListParagraph"/>
        <w:numPr>
          <w:ilvl w:val="2"/>
          <w:numId w:val="27"/>
        </w:numPr>
        <w:rPr>
          <w:rFonts w:cs="Arial"/>
          <w:lang w:eastAsia="x-none"/>
        </w:rPr>
      </w:pPr>
      <w:r w:rsidRPr="00995B3D">
        <w:rPr>
          <w:rFonts w:cs="Arial"/>
          <w:lang w:eastAsia="x-none"/>
        </w:rPr>
        <w:t>Single-factor authentication</w:t>
      </w:r>
    </w:p>
    <w:p w14:paraId="6CE2427C" w14:textId="77777777" w:rsidR="00853EB7" w:rsidRPr="00995B3D" w:rsidRDefault="00853EB7" w:rsidP="00995B3D">
      <w:pPr>
        <w:rPr>
          <w:rFonts w:cs="Arial"/>
          <w:lang w:eastAsia="x-none"/>
        </w:rPr>
      </w:pPr>
    </w:p>
    <w:p w14:paraId="4F50669F" w14:textId="591CEA94" w:rsidR="00853EB7" w:rsidRPr="00995B3D" w:rsidRDefault="000F74B9" w:rsidP="00995B3D">
      <w:pPr>
        <w:rPr>
          <w:rFonts w:cs="Arial"/>
          <w:lang w:eastAsia="x-none"/>
        </w:rPr>
      </w:pPr>
      <w:r w:rsidRPr="00995B3D">
        <w:rPr>
          <w:rFonts w:cs="Arial"/>
          <w:lang w:eastAsia="x-none"/>
        </w:rPr>
        <w:t xml:space="preserve">Simulated brute force attacks were conducted on the single-factor authentication system using tools like </w:t>
      </w:r>
      <w:r w:rsidR="00A106A0" w:rsidRPr="00995B3D">
        <w:rPr>
          <w:rFonts w:cs="Arial"/>
          <w:lang w:eastAsia="x-none"/>
        </w:rPr>
        <w:t>Hydra</w:t>
      </w:r>
      <w:r w:rsidRPr="00995B3D">
        <w:rPr>
          <w:rFonts w:cs="Arial"/>
          <w:lang w:eastAsia="x-none"/>
        </w:rPr>
        <w:t xml:space="preserve"> and </w:t>
      </w:r>
      <w:r w:rsidR="00A106A0" w:rsidRPr="00995B3D">
        <w:rPr>
          <w:rFonts w:cs="Arial"/>
          <w:lang w:eastAsia="x-none"/>
        </w:rPr>
        <w:t>Burp Suite</w:t>
      </w:r>
      <w:r w:rsidRPr="00995B3D">
        <w:rPr>
          <w:rFonts w:cs="Arial"/>
          <w:lang w:eastAsia="x-none"/>
        </w:rPr>
        <w:t xml:space="preserve"> to test the </w:t>
      </w:r>
      <w:r w:rsidR="00A106A0" w:rsidRPr="00995B3D">
        <w:rPr>
          <w:rFonts w:cs="Arial"/>
          <w:lang w:eastAsia="x-none"/>
        </w:rPr>
        <w:t>system's</w:t>
      </w:r>
      <w:r w:rsidRPr="00995B3D">
        <w:rPr>
          <w:rFonts w:cs="Arial"/>
          <w:lang w:eastAsia="x-none"/>
        </w:rPr>
        <w:t xml:space="preserve"> </w:t>
      </w:r>
      <w:r w:rsidR="00A106A0" w:rsidRPr="00995B3D">
        <w:rPr>
          <w:rFonts w:cs="Arial"/>
          <w:lang w:eastAsia="x-none"/>
        </w:rPr>
        <w:t>weaknesses</w:t>
      </w:r>
      <w:r w:rsidRPr="00995B3D">
        <w:rPr>
          <w:rFonts w:cs="Arial"/>
          <w:lang w:eastAsia="x-none"/>
        </w:rPr>
        <w:t>.</w:t>
      </w:r>
    </w:p>
    <w:p w14:paraId="21A9229E" w14:textId="77777777" w:rsidR="000F74B9" w:rsidRPr="00995B3D" w:rsidRDefault="000F74B9" w:rsidP="00995B3D">
      <w:pPr>
        <w:rPr>
          <w:rFonts w:cs="Arial"/>
          <w:lang w:eastAsia="x-none"/>
        </w:rPr>
      </w:pPr>
    </w:p>
    <w:p w14:paraId="08E7037D" w14:textId="107B4EB9" w:rsidR="000F74B9" w:rsidRPr="00995B3D" w:rsidRDefault="00D40DFE" w:rsidP="00995B3D">
      <w:pPr>
        <w:rPr>
          <w:rFonts w:cs="Arial"/>
          <w:lang w:eastAsia="x-none"/>
        </w:rPr>
      </w:pPr>
      <w:r w:rsidRPr="00995B3D">
        <w:rPr>
          <w:rFonts w:cs="Arial"/>
          <w:lang w:eastAsia="x-none"/>
        </w:rPr>
        <w:t>Adding</w:t>
      </w:r>
      <w:r w:rsidR="001E1451" w:rsidRPr="00995B3D">
        <w:rPr>
          <w:rFonts w:cs="Arial"/>
          <w:lang w:eastAsia="x-none"/>
        </w:rPr>
        <w:t xml:space="preserve"> multi-</w:t>
      </w:r>
      <w:r w:rsidR="00A106A0" w:rsidRPr="00995B3D">
        <w:rPr>
          <w:rFonts w:cs="Arial"/>
          <w:lang w:eastAsia="x-none"/>
        </w:rPr>
        <w:t>factor</w:t>
      </w:r>
      <w:r w:rsidR="001E1451" w:rsidRPr="00995B3D">
        <w:rPr>
          <w:rFonts w:cs="Arial"/>
          <w:lang w:eastAsia="x-none"/>
        </w:rPr>
        <w:t xml:space="preserve"> authentication (MFA) as </w:t>
      </w:r>
      <w:r w:rsidR="00A106A0" w:rsidRPr="00995B3D">
        <w:rPr>
          <w:rFonts w:cs="Arial"/>
          <w:lang w:eastAsia="x-none"/>
        </w:rPr>
        <w:t>recommended</w:t>
      </w:r>
      <w:r w:rsidR="001E1451" w:rsidRPr="00995B3D">
        <w:rPr>
          <w:rFonts w:cs="Arial"/>
          <w:lang w:eastAsia="x-none"/>
        </w:rPr>
        <w:t xml:space="preserve"> </w:t>
      </w:r>
      <w:r w:rsidR="00A106A0" w:rsidRPr="00995B3D">
        <w:rPr>
          <w:rFonts w:cs="Arial"/>
          <w:lang w:eastAsia="x-none"/>
        </w:rPr>
        <w:t>provided</w:t>
      </w:r>
      <w:r w:rsidR="001E1451" w:rsidRPr="00995B3D">
        <w:rPr>
          <w:rFonts w:cs="Arial"/>
          <w:lang w:eastAsia="x-none"/>
        </w:rPr>
        <w:t xml:space="preserve"> an extra layer</w:t>
      </w:r>
      <w:r w:rsidR="00A106A0" w:rsidRPr="00995B3D">
        <w:rPr>
          <w:rFonts w:cs="Arial"/>
          <w:lang w:eastAsia="x-none"/>
        </w:rPr>
        <w:t xml:space="preserve"> of security</w:t>
      </w:r>
      <w:r w:rsidR="00AD1B90" w:rsidRPr="00995B3D">
        <w:rPr>
          <w:rFonts w:cs="Arial"/>
          <w:lang w:eastAsia="x-none"/>
        </w:rPr>
        <w:t xml:space="preserve">, successfully mitigating brute-force attempts. MFA significantly reduced the </w:t>
      </w:r>
      <w:r w:rsidRPr="00995B3D">
        <w:rPr>
          <w:rFonts w:cs="Arial"/>
          <w:lang w:eastAsia="x-none"/>
        </w:rPr>
        <w:t>likelihood of unauthorised access, even when weak passwords are used.</w:t>
      </w:r>
    </w:p>
    <w:p w14:paraId="18BCBBA0" w14:textId="77777777" w:rsidR="00547E49" w:rsidRDefault="00547E49" w:rsidP="00995B3D">
      <w:pPr>
        <w:rPr>
          <w:rFonts w:cs="Arial"/>
          <w:lang w:eastAsia="x-none"/>
        </w:rPr>
      </w:pPr>
    </w:p>
    <w:p w14:paraId="6FA51097" w14:textId="77777777" w:rsidR="0017577F" w:rsidRDefault="0017577F" w:rsidP="00995B3D">
      <w:pPr>
        <w:rPr>
          <w:rFonts w:cs="Arial"/>
          <w:lang w:eastAsia="x-none"/>
        </w:rPr>
      </w:pPr>
    </w:p>
    <w:p w14:paraId="372A945E" w14:textId="77777777" w:rsidR="0017577F" w:rsidRDefault="0017577F" w:rsidP="00995B3D">
      <w:pPr>
        <w:rPr>
          <w:rFonts w:cs="Arial"/>
          <w:lang w:eastAsia="x-none"/>
        </w:rPr>
      </w:pPr>
    </w:p>
    <w:p w14:paraId="1F306232" w14:textId="77777777" w:rsidR="0017577F" w:rsidRDefault="0017577F" w:rsidP="00995B3D">
      <w:pPr>
        <w:rPr>
          <w:rFonts w:cs="Arial"/>
          <w:lang w:eastAsia="x-none"/>
        </w:rPr>
      </w:pPr>
    </w:p>
    <w:p w14:paraId="47EF3805" w14:textId="77777777" w:rsidR="0017577F" w:rsidRPr="00995B3D" w:rsidRDefault="0017577F" w:rsidP="00995B3D">
      <w:pPr>
        <w:rPr>
          <w:rFonts w:cs="Arial"/>
          <w:lang w:eastAsia="x-none"/>
        </w:rPr>
      </w:pPr>
    </w:p>
    <w:p w14:paraId="61BB7FE5" w14:textId="76CD64B0" w:rsidR="001848E5" w:rsidRPr="00995B3D" w:rsidRDefault="001848E5" w:rsidP="00995B3D">
      <w:pPr>
        <w:pStyle w:val="ListParagraph"/>
        <w:numPr>
          <w:ilvl w:val="2"/>
          <w:numId w:val="27"/>
        </w:numPr>
        <w:rPr>
          <w:rFonts w:cs="Arial"/>
          <w:lang w:eastAsia="x-none"/>
        </w:rPr>
      </w:pPr>
      <w:r w:rsidRPr="00995B3D">
        <w:rPr>
          <w:rFonts w:cs="Arial"/>
          <w:lang w:eastAsia="x-none"/>
        </w:rPr>
        <w:lastRenderedPageBreak/>
        <w:t>Weak password policy</w:t>
      </w:r>
    </w:p>
    <w:p w14:paraId="3070F0F9" w14:textId="77777777" w:rsidR="00547E49" w:rsidRPr="00995B3D" w:rsidRDefault="00547E49" w:rsidP="00995B3D">
      <w:pPr>
        <w:rPr>
          <w:rFonts w:cs="Arial"/>
          <w:lang w:eastAsia="x-none"/>
        </w:rPr>
      </w:pPr>
    </w:p>
    <w:p w14:paraId="77D37D27" w14:textId="54A10AC5" w:rsidR="00547E49" w:rsidRPr="00995B3D" w:rsidRDefault="00D45BBE" w:rsidP="00995B3D">
      <w:pPr>
        <w:rPr>
          <w:rFonts w:cs="Arial"/>
          <w:lang w:eastAsia="x-none"/>
        </w:rPr>
      </w:pPr>
      <w:r w:rsidRPr="00995B3D">
        <w:rPr>
          <w:rFonts w:cs="Arial"/>
          <w:lang w:eastAsia="x-none"/>
        </w:rPr>
        <w:t xml:space="preserve">Attempts </w:t>
      </w:r>
      <w:r w:rsidR="0004220D" w:rsidRPr="00995B3D">
        <w:rPr>
          <w:rFonts w:cs="Arial"/>
          <w:lang w:eastAsia="x-none"/>
        </w:rPr>
        <w:t>were</w:t>
      </w:r>
      <w:r w:rsidRPr="00995B3D">
        <w:rPr>
          <w:rFonts w:cs="Arial"/>
          <w:lang w:eastAsia="x-none"/>
        </w:rPr>
        <w:t xml:space="preserve"> made </w:t>
      </w:r>
      <w:r w:rsidR="00A77F9E" w:rsidRPr="00995B3D">
        <w:rPr>
          <w:rFonts w:cs="Arial"/>
          <w:lang w:eastAsia="x-none"/>
        </w:rPr>
        <w:t xml:space="preserve">to create weak passwords and </w:t>
      </w:r>
      <w:r w:rsidR="0004220D" w:rsidRPr="00995B3D">
        <w:rPr>
          <w:rFonts w:cs="Arial"/>
          <w:lang w:eastAsia="x-none"/>
        </w:rPr>
        <w:t>use</w:t>
      </w:r>
      <w:r w:rsidR="00A77F9E" w:rsidRPr="00995B3D">
        <w:rPr>
          <w:rFonts w:cs="Arial"/>
          <w:lang w:eastAsia="x-none"/>
        </w:rPr>
        <w:t xml:space="preserve"> them in login attempts. </w:t>
      </w:r>
      <w:r w:rsidR="0004220D" w:rsidRPr="00995B3D">
        <w:rPr>
          <w:rFonts w:cs="Arial"/>
          <w:lang w:eastAsia="x-none"/>
        </w:rPr>
        <w:t>The system's response</w:t>
      </w:r>
      <w:r w:rsidR="00A77F9E" w:rsidRPr="00995B3D">
        <w:rPr>
          <w:rFonts w:cs="Arial"/>
          <w:lang w:eastAsia="x-none"/>
        </w:rPr>
        <w:t xml:space="preserve"> to these attempts </w:t>
      </w:r>
      <w:r w:rsidR="0004220D" w:rsidRPr="00995B3D">
        <w:rPr>
          <w:rFonts w:cs="Arial"/>
          <w:lang w:eastAsia="x-none"/>
        </w:rPr>
        <w:t>was</w:t>
      </w:r>
      <w:r w:rsidR="00A77F9E" w:rsidRPr="00995B3D">
        <w:rPr>
          <w:rFonts w:cs="Arial"/>
          <w:lang w:eastAsia="x-none"/>
        </w:rPr>
        <w:t xml:space="preserve"> monitored to evaluate the effectiveness of</w:t>
      </w:r>
      <w:r w:rsidR="0004220D" w:rsidRPr="00995B3D">
        <w:rPr>
          <w:rFonts w:cs="Arial"/>
          <w:lang w:eastAsia="x-none"/>
        </w:rPr>
        <w:t xml:space="preserve"> the recommended strong password policy.</w:t>
      </w:r>
    </w:p>
    <w:p w14:paraId="482605A2" w14:textId="77777777" w:rsidR="0004220D" w:rsidRPr="00995B3D" w:rsidRDefault="0004220D" w:rsidP="00995B3D">
      <w:pPr>
        <w:rPr>
          <w:rFonts w:cs="Arial"/>
          <w:lang w:eastAsia="x-none"/>
        </w:rPr>
      </w:pPr>
    </w:p>
    <w:p w14:paraId="6B007B37" w14:textId="12F7673B" w:rsidR="0004220D" w:rsidRPr="00995B3D" w:rsidRDefault="0004220D" w:rsidP="00995B3D">
      <w:pPr>
        <w:rPr>
          <w:rFonts w:cs="Arial"/>
          <w:lang w:eastAsia="x-none"/>
        </w:rPr>
      </w:pPr>
      <w:r w:rsidRPr="00995B3D">
        <w:rPr>
          <w:rFonts w:cs="Arial"/>
          <w:lang w:eastAsia="x-none"/>
        </w:rPr>
        <w:t>The system rejected weak passwords as expected, enforcing stronger, more complex passwords. This outcome highlights the importance of strict password policies in preventing unauthorised access to the system.</w:t>
      </w:r>
    </w:p>
    <w:p w14:paraId="01C505D8" w14:textId="77777777" w:rsidR="00FB6268" w:rsidRPr="00995B3D" w:rsidRDefault="00FB6268" w:rsidP="00995B3D">
      <w:pPr>
        <w:rPr>
          <w:rFonts w:cs="Arial"/>
          <w:lang w:eastAsia="x-none"/>
        </w:rPr>
      </w:pPr>
    </w:p>
    <w:p w14:paraId="3082A971" w14:textId="4BF81584" w:rsidR="006B5053" w:rsidRPr="00995B3D" w:rsidRDefault="003D4CA8" w:rsidP="00995B3D">
      <w:pPr>
        <w:pStyle w:val="ListParagraph"/>
        <w:numPr>
          <w:ilvl w:val="1"/>
          <w:numId w:val="27"/>
        </w:numPr>
        <w:rPr>
          <w:rFonts w:cs="Arial"/>
          <w:lang w:eastAsia="x-none"/>
        </w:rPr>
      </w:pPr>
      <w:r w:rsidRPr="00995B3D">
        <w:rPr>
          <w:rFonts w:cs="Arial"/>
          <w:lang w:eastAsia="x-none"/>
        </w:rPr>
        <w:t>Evaluation</w:t>
      </w:r>
      <w:r w:rsidR="006B5053" w:rsidRPr="00995B3D">
        <w:rPr>
          <w:rFonts w:cs="Arial"/>
          <w:lang w:eastAsia="x-none"/>
        </w:rPr>
        <w:t xml:space="preserve"> of results</w:t>
      </w:r>
    </w:p>
    <w:p w14:paraId="6AC650D6" w14:textId="6B805A52" w:rsidR="00FB6268" w:rsidRPr="00995B3D" w:rsidRDefault="00FB6268" w:rsidP="00995B3D">
      <w:pPr>
        <w:rPr>
          <w:rFonts w:cs="Arial"/>
          <w:lang w:eastAsia="x-none"/>
        </w:rPr>
      </w:pPr>
    </w:p>
    <w:p w14:paraId="039C5A98" w14:textId="0EB40BC4" w:rsidR="00FB6268" w:rsidRPr="00995B3D" w:rsidRDefault="00FB6268" w:rsidP="00995B3D">
      <w:pPr>
        <w:rPr>
          <w:rFonts w:cs="Arial"/>
          <w:lang w:eastAsia="x-none"/>
        </w:rPr>
      </w:pPr>
      <w:r w:rsidRPr="00995B3D">
        <w:rPr>
          <w:rFonts w:cs="Arial"/>
          <w:lang w:eastAsia="x-none"/>
        </w:rPr>
        <w:t>The testing phas</w:t>
      </w:r>
      <w:r w:rsidR="00DB192D" w:rsidRPr="00995B3D">
        <w:rPr>
          <w:rFonts w:cs="Arial"/>
          <w:lang w:eastAsia="x-none"/>
        </w:rPr>
        <w:t>e provided clear evidence that the recommended security measures were effective in mitigating the vulnerabilities identified during the initial pen test. The use of a virtual machine environment allowed for in-depth testing without having to risk the integrity of the live system.</w:t>
      </w:r>
    </w:p>
    <w:p w14:paraId="049F026C" w14:textId="77777777" w:rsidR="000D16C7" w:rsidRPr="00995B3D" w:rsidRDefault="000D16C7" w:rsidP="00995B3D">
      <w:pPr>
        <w:rPr>
          <w:rFonts w:cs="Arial"/>
          <w:lang w:eastAsia="x-none"/>
        </w:rPr>
      </w:pPr>
    </w:p>
    <w:p w14:paraId="430032B8" w14:textId="6F412F57" w:rsidR="000D16C7" w:rsidRPr="00995B3D" w:rsidRDefault="000D16C7" w:rsidP="00995B3D">
      <w:pPr>
        <w:rPr>
          <w:rFonts w:cs="Arial"/>
          <w:lang w:eastAsia="x-none"/>
        </w:rPr>
      </w:pPr>
      <w:r w:rsidRPr="00995B3D">
        <w:rPr>
          <w:rFonts w:cs="Arial"/>
          <w:lang w:eastAsia="x-none"/>
        </w:rPr>
        <w:t xml:space="preserve">Each security measure was validated through rigorous testing, confirming that they would protect the system </w:t>
      </w:r>
      <w:r w:rsidR="004A74A5" w:rsidRPr="00995B3D">
        <w:rPr>
          <w:rFonts w:cs="Arial"/>
          <w:lang w:eastAsia="x-none"/>
        </w:rPr>
        <w:t>against</w:t>
      </w:r>
      <w:r w:rsidRPr="00995B3D">
        <w:rPr>
          <w:rFonts w:cs="Arial"/>
          <w:lang w:eastAsia="x-none"/>
        </w:rPr>
        <w:t xml:space="preserve"> the threat which was identified in the pen test.</w:t>
      </w:r>
    </w:p>
    <w:p w14:paraId="37B04381" w14:textId="77777777" w:rsidR="000D16C7" w:rsidRPr="00995B3D" w:rsidRDefault="000D16C7" w:rsidP="00995B3D">
      <w:pPr>
        <w:rPr>
          <w:rFonts w:cs="Arial"/>
          <w:lang w:eastAsia="x-none"/>
        </w:rPr>
      </w:pPr>
    </w:p>
    <w:p w14:paraId="79224120" w14:textId="79103BAE" w:rsidR="000D16C7" w:rsidRPr="00995B3D" w:rsidRDefault="000D16C7" w:rsidP="00995B3D">
      <w:pPr>
        <w:rPr>
          <w:rFonts w:cs="Arial"/>
          <w:lang w:eastAsia="x-none"/>
        </w:rPr>
      </w:pPr>
      <w:r w:rsidRPr="00995B3D">
        <w:rPr>
          <w:rFonts w:cs="Arial"/>
          <w:lang w:eastAsia="x-none"/>
        </w:rPr>
        <w:t xml:space="preserve">The testing also considered the impact of </w:t>
      </w:r>
      <w:r w:rsidR="004A74A5" w:rsidRPr="00995B3D">
        <w:rPr>
          <w:rFonts w:cs="Arial"/>
          <w:lang w:eastAsia="x-none"/>
        </w:rPr>
        <w:t>these security measures</w:t>
      </w:r>
      <w:r w:rsidRPr="00995B3D">
        <w:rPr>
          <w:rFonts w:cs="Arial"/>
          <w:lang w:eastAsia="x-none"/>
        </w:rPr>
        <w:t xml:space="preserve"> on </w:t>
      </w:r>
      <w:r w:rsidR="0037210F" w:rsidRPr="00995B3D">
        <w:rPr>
          <w:rFonts w:cs="Arial"/>
          <w:lang w:eastAsia="x-none"/>
        </w:rPr>
        <w:t xml:space="preserve">the </w:t>
      </w:r>
      <w:r w:rsidRPr="00995B3D">
        <w:rPr>
          <w:rFonts w:cs="Arial"/>
          <w:lang w:eastAsia="x-none"/>
        </w:rPr>
        <w:t>system, usabilit</w:t>
      </w:r>
      <w:r w:rsidR="00C5000E" w:rsidRPr="00995B3D">
        <w:rPr>
          <w:rFonts w:cs="Arial"/>
          <w:lang w:eastAsia="x-none"/>
        </w:rPr>
        <w:t xml:space="preserve">y. The addition of </w:t>
      </w:r>
      <w:r w:rsidR="004A74A5" w:rsidRPr="00995B3D">
        <w:rPr>
          <w:rFonts w:cs="Arial"/>
          <w:lang w:eastAsia="x-none"/>
        </w:rPr>
        <w:t>multi-factor</w:t>
      </w:r>
      <w:r w:rsidR="00C5000E" w:rsidRPr="00995B3D">
        <w:rPr>
          <w:rFonts w:cs="Arial"/>
          <w:lang w:eastAsia="x-none"/>
        </w:rPr>
        <w:t xml:space="preserve"> authentication and stricter password </w:t>
      </w:r>
      <w:r w:rsidR="004A74A5" w:rsidRPr="00995B3D">
        <w:rPr>
          <w:rFonts w:cs="Arial"/>
          <w:lang w:eastAsia="x-none"/>
        </w:rPr>
        <w:t>policies</w:t>
      </w:r>
      <w:r w:rsidR="00C5000E" w:rsidRPr="00995B3D">
        <w:rPr>
          <w:rFonts w:cs="Arial"/>
          <w:lang w:eastAsia="x-none"/>
        </w:rPr>
        <w:t xml:space="preserve"> were evaluate</w:t>
      </w:r>
      <w:r w:rsidR="00B4672F" w:rsidRPr="00995B3D">
        <w:rPr>
          <w:rFonts w:cs="Arial"/>
          <w:lang w:eastAsia="x-none"/>
        </w:rPr>
        <w:t>d for their effectiveness on user experience.</w:t>
      </w:r>
    </w:p>
    <w:p w14:paraId="01A69067" w14:textId="77777777" w:rsidR="00377E75" w:rsidRPr="00995B3D" w:rsidRDefault="00377E75" w:rsidP="00995B3D">
      <w:pPr>
        <w:rPr>
          <w:rFonts w:cs="Arial"/>
          <w:lang w:eastAsia="x-none"/>
        </w:rPr>
      </w:pPr>
    </w:p>
    <w:p w14:paraId="53BBC1AF" w14:textId="549D8C74" w:rsidR="00377E75" w:rsidRPr="00995B3D" w:rsidRDefault="00377E75" w:rsidP="00995B3D">
      <w:pPr>
        <w:rPr>
          <w:rFonts w:cs="Arial"/>
          <w:lang w:eastAsia="x-none"/>
        </w:rPr>
      </w:pPr>
      <w:r w:rsidRPr="00995B3D">
        <w:rPr>
          <w:rFonts w:cs="Arial"/>
          <w:lang w:eastAsia="x-none"/>
        </w:rPr>
        <w:t xml:space="preserve">The VM testing environment also allowed for an assessment of the </w:t>
      </w:r>
      <w:r w:rsidR="004A74A5" w:rsidRPr="00995B3D">
        <w:rPr>
          <w:rFonts w:cs="Arial"/>
          <w:lang w:eastAsia="x-none"/>
        </w:rPr>
        <w:t>scalability</w:t>
      </w:r>
      <w:r w:rsidRPr="00995B3D">
        <w:rPr>
          <w:rFonts w:cs="Arial"/>
          <w:lang w:eastAsia="x-none"/>
        </w:rPr>
        <w:t xml:space="preserve"> of the security measures. The tests confi</w:t>
      </w:r>
      <w:r w:rsidR="00C65583" w:rsidRPr="00995B3D">
        <w:rPr>
          <w:rFonts w:cs="Arial"/>
          <w:lang w:eastAsia="x-none"/>
        </w:rPr>
        <w:t xml:space="preserve">rmed that the </w:t>
      </w:r>
      <w:r w:rsidR="004A74A5" w:rsidRPr="00995B3D">
        <w:rPr>
          <w:rFonts w:cs="Arial"/>
          <w:lang w:eastAsia="x-none"/>
        </w:rPr>
        <w:t>recommended</w:t>
      </w:r>
      <w:r w:rsidR="00C65583" w:rsidRPr="00995B3D">
        <w:rPr>
          <w:rFonts w:cs="Arial"/>
          <w:lang w:eastAsia="x-none"/>
        </w:rPr>
        <w:t xml:space="preserve"> solutions could be implemented across the broader NHS system without significant performance deg</w:t>
      </w:r>
      <w:r w:rsidR="004A74A5" w:rsidRPr="00995B3D">
        <w:rPr>
          <w:rFonts w:cs="Arial"/>
          <w:lang w:eastAsia="x-none"/>
        </w:rPr>
        <w:t xml:space="preserve">radation. </w:t>
      </w:r>
    </w:p>
    <w:p w14:paraId="138567B4" w14:textId="77777777" w:rsidR="000D16C7" w:rsidRDefault="000D16C7" w:rsidP="00995B3D">
      <w:pPr>
        <w:rPr>
          <w:rFonts w:cs="Arial"/>
          <w:lang w:eastAsia="x-none"/>
        </w:rPr>
      </w:pPr>
    </w:p>
    <w:p w14:paraId="54677B26" w14:textId="77777777" w:rsidR="0017577F" w:rsidRDefault="0017577F" w:rsidP="00995B3D">
      <w:pPr>
        <w:rPr>
          <w:rFonts w:cs="Arial"/>
          <w:lang w:eastAsia="x-none"/>
        </w:rPr>
      </w:pPr>
    </w:p>
    <w:p w14:paraId="22F14DD6" w14:textId="77777777" w:rsidR="0017577F" w:rsidRDefault="0017577F" w:rsidP="00995B3D">
      <w:pPr>
        <w:rPr>
          <w:rFonts w:cs="Arial"/>
          <w:lang w:eastAsia="x-none"/>
        </w:rPr>
      </w:pPr>
    </w:p>
    <w:p w14:paraId="2CF88190" w14:textId="77777777" w:rsidR="0017577F" w:rsidRDefault="0017577F" w:rsidP="00995B3D">
      <w:pPr>
        <w:rPr>
          <w:rFonts w:cs="Arial"/>
          <w:lang w:eastAsia="x-none"/>
        </w:rPr>
      </w:pPr>
    </w:p>
    <w:p w14:paraId="15014E59" w14:textId="77777777" w:rsidR="0017577F" w:rsidRPr="00995B3D" w:rsidRDefault="0017577F" w:rsidP="00995B3D">
      <w:pPr>
        <w:rPr>
          <w:rFonts w:cs="Arial"/>
          <w:lang w:eastAsia="x-none"/>
        </w:rPr>
      </w:pPr>
    </w:p>
    <w:p w14:paraId="473D150C" w14:textId="4E5FA839" w:rsidR="006B5053" w:rsidRPr="00995B3D" w:rsidRDefault="006B5053" w:rsidP="00995B3D">
      <w:pPr>
        <w:pStyle w:val="ListParagraph"/>
        <w:numPr>
          <w:ilvl w:val="1"/>
          <w:numId w:val="27"/>
        </w:numPr>
        <w:rPr>
          <w:rFonts w:cs="Arial"/>
          <w:lang w:eastAsia="x-none"/>
        </w:rPr>
      </w:pPr>
      <w:r w:rsidRPr="00995B3D">
        <w:rPr>
          <w:rFonts w:cs="Arial"/>
          <w:lang w:eastAsia="x-none"/>
        </w:rPr>
        <w:lastRenderedPageBreak/>
        <w:t>Conclusion</w:t>
      </w:r>
    </w:p>
    <w:p w14:paraId="5A0A1D93" w14:textId="77777777" w:rsidR="00F36086" w:rsidRPr="00995B3D" w:rsidRDefault="00F36086" w:rsidP="00995B3D">
      <w:pPr>
        <w:rPr>
          <w:rFonts w:cs="Arial"/>
          <w:lang w:eastAsia="x-none"/>
        </w:rPr>
      </w:pPr>
    </w:p>
    <w:p w14:paraId="3A989379" w14:textId="7E5B1222" w:rsidR="00F36086" w:rsidRPr="00995B3D" w:rsidRDefault="00265618" w:rsidP="00995B3D">
      <w:pPr>
        <w:rPr>
          <w:rFonts w:cs="Arial"/>
          <w:lang w:eastAsia="x-none"/>
        </w:rPr>
      </w:pPr>
      <w:r w:rsidRPr="00995B3D">
        <w:rPr>
          <w:rFonts w:cs="Arial"/>
          <w:lang w:eastAsia="x-none"/>
        </w:rPr>
        <w:t>The testing and evaluation phase successfully demonstrated t</w:t>
      </w:r>
      <w:r w:rsidR="006D4A5B" w:rsidRPr="00995B3D">
        <w:rPr>
          <w:rFonts w:cs="Arial"/>
          <w:lang w:eastAsia="x-none"/>
        </w:rPr>
        <w:t xml:space="preserve">hat the recommended security measures would effectively mitigate the vulnerabilities in system x. the use of the virtual </w:t>
      </w:r>
      <w:r w:rsidR="008B7176" w:rsidRPr="00995B3D">
        <w:rPr>
          <w:rFonts w:cs="Arial"/>
          <w:lang w:eastAsia="x-none"/>
        </w:rPr>
        <w:t xml:space="preserve">machine environment provided a safe and controlled environment </w:t>
      </w:r>
      <w:r w:rsidR="000E166E" w:rsidRPr="00995B3D">
        <w:rPr>
          <w:rFonts w:cs="Arial"/>
          <w:lang w:eastAsia="x-none"/>
        </w:rPr>
        <w:t>to</w:t>
      </w:r>
      <w:r w:rsidR="008B7176" w:rsidRPr="00995B3D">
        <w:rPr>
          <w:rFonts w:cs="Arial"/>
          <w:lang w:eastAsia="x-none"/>
        </w:rPr>
        <w:t xml:space="preserve"> test these measures</w:t>
      </w:r>
      <w:r w:rsidR="0022774C" w:rsidRPr="00995B3D">
        <w:rPr>
          <w:rFonts w:cs="Arial"/>
          <w:lang w:eastAsia="x-none"/>
        </w:rPr>
        <w:t>, ensuring that they would perform as expected when implemented in the live environment</w:t>
      </w:r>
      <w:r w:rsidR="00E969BC" w:rsidRPr="00995B3D">
        <w:rPr>
          <w:rFonts w:cs="Arial"/>
          <w:lang w:eastAsia="x-none"/>
        </w:rPr>
        <w:t>. The results provided confidence</w:t>
      </w:r>
      <w:r w:rsidR="000E166E" w:rsidRPr="00995B3D">
        <w:rPr>
          <w:rFonts w:cs="Arial"/>
          <w:lang w:eastAsia="x-none"/>
        </w:rPr>
        <w:t xml:space="preserve"> that the system's security stature has been significantly improved, paving the way for the secure and efficient operation of the NHS system.</w:t>
      </w:r>
    </w:p>
    <w:p w14:paraId="696E8B8A" w14:textId="77777777" w:rsidR="004E6791" w:rsidRPr="00995B3D" w:rsidRDefault="004E6791" w:rsidP="00995B3D">
      <w:pPr>
        <w:rPr>
          <w:rFonts w:cs="Arial"/>
          <w:lang w:val="x-none" w:eastAsia="x-none"/>
        </w:rPr>
      </w:pPr>
    </w:p>
    <w:p w14:paraId="7862508E" w14:textId="693215FD" w:rsidR="00C37431" w:rsidRPr="00995B3D" w:rsidRDefault="0017577F" w:rsidP="0017577F">
      <w:pPr>
        <w:spacing w:after="160" w:line="259" w:lineRule="auto"/>
        <w:jc w:val="left"/>
        <w:rPr>
          <w:rFonts w:cs="Arial"/>
        </w:rPr>
      </w:pPr>
      <w:r>
        <w:rPr>
          <w:rFonts w:cs="Arial"/>
        </w:rPr>
        <w:br w:type="page"/>
      </w:r>
    </w:p>
    <w:p w14:paraId="6D087C95" w14:textId="77777777" w:rsidR="00C37431" w:rsidRPr="00995B3D" w:rsidRDefault="00C37431" w:rsidP="00995B3D">
      <w:pPr>
        <w:pStyle w:val="Heading1"/>
        <w:spacing w:line="360" w:lineRule="auto"/>
        <w:rPr>
          <w:rFonts w:cs="Arial"/>
          <w:sz w:val="24"/>
          <w:szCs w:val="24"/>
        </w:rPr>
      </w:pPr>
      <w:bookmarkStart w:id="160" w:name="_Toc341174562"/>
      <w:bookmarkStart w:id="161" w:name="_Toc371255561"/>
      <w:bookmarkStart w:id="162" w:name="_Toc175568153"/>
      <w:r w:rsidRPr="00995B3D">
        <w:rPr>
          <w:rFonts w:cs="Arial"/>
          <w:sz w:val="24"/>
          <w:szCs w:val="24"/>
          <w:lang w:val="en-GB"/>
        </w:rPr>
        <w:lastRenderedPageBreak/>
        <w:t xml:space="preserve">Chapter 6 - </w:t>
      </w:r>
      <w:bookmarkEnd w:id="160"/>
      <w:r w:rsidRPr="00995B3D">
        <w:rPr>
          <w:rFonts w:cs="Arial"/>
          <w:sz w:val="24"/>
          <w:szCs w:val="24"/>
        </w:rPr>
        <w:t>CONCLUSIONS AND RECOMMENDATIONS</w:t>
      </w:r>
      <w:bookmarkEnd w:id="161"/>
      <w:bookmarkEnd w:id="162"/>
    </w:p>
    <w:p w14:paraId="79A05A69" w14:textId="77777777" w:rsidR="00C37431" w:rsidRPr="00995B3D" w:rsidRDefault="00C37431" w:rsidP="00995B3D">
      <w:pPr>
        <w:pStyle w:val="Heading1"/>
        <w:spacing w:line="360" w:lineRule="auto"/>
        <w:rPr>
          <w:rFonts w:cs="Arial"/>
          <w:sz w:val="24"/>
          <w:szCs w:val="24"/>
        </w:rPr>
      </w:pPr>
      <w:r w:rsidRPr="00995B3D">
        <w:rPr>
          <w:rFonts w:cs="Arial"/>
          <w:sz w:val="24"/>
          <w:szCs w:val="24"/>
        </w:rPr>
        <w:t xml:space="preserve"> </w:t>
      </w:r>
    </w:p>
    <w:p w14:paraId="5F16A51C" w14:textId="77777777" w:rsidR="00C37431" w:rsidRPr="00995B3D" w:rsidRDefault="00C37431" w:rsidP="00995B3D">
      <w:pPr>
        <w:pStyle w:val="ListParagraph"/>
        <w:numPr>
          <w:ilvl w:val="0"/>
          <w:numId w:val="3"/>
        </w:numPr>
        <w:outlineLvl w:val="1"/>
        <w:rPr>
          <w:rFonts w:cs="Arial"/>
          <w:b/>
          <w:vanish/>
          <w:color w:val="000000"/>
          <w:u w:val="single"/>
        </w:rPr>
      </w:pPr>
      <w:bookmarkStart w:id="163" w:name="_Toc371251378"/>
      <w:bookmarkStart w:id="164" w:name="_Toc371251427"/>
      <w:bookmarkStart w:id="165" w:name="_Toc371255407"/>
      <w:bookmarkStart w:id="166" w:name="_Toc371255562"/>
      <w:bookmarkStart w:id="167" w:name="_Toc175565221"/>
      <w:bookmarkStart w:id="168" w:name="_Toc175565393"/>
      <w:bookmarkStart w:id="169" w:name="_Toc175565437"/>
      <w:bookmarkStart w:id="170" w:name="_Toc175565707"/>
      <w:bookmarkStart w:id="171" w:name="_Toc175565792"/>
      <w:bookmarkStart w:id="172" w:name="_Toc175565833"/>
      <w:bookmarkStart w:id="173" w:name="_Toc175565874"/>
      <w:bookmarkStart w:id="174" w:name="_Toc175567977"/>
      <w:bookmarkStart w:id="175" w:name="_Toc175568082"/>
      <w:bookmarkStart w:id="176" w:name="_Toc175568154"/>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02C91AD6" w14:textId="3673222F" w:rsidR="00C37431" w:rsidRPr="00995B3D" w:rsidRDefault="00C37431" w:rsidP="00995B3D">
      <w:pPr>
        <w:pStyle w:val="Heading2"/>
        <w:numPr>
          <w:ilvl w:val="1"/>
          <w:numId w:val="9"/>
        </w:numPr>
        <w:tabs>
          <w:tab w:val="num" w:pos="360"/>
        </w:tabs>
        <w:ind w:left="450" w:hanging="450"/>
        <w:rPr>
          <w:rFonts w:cs="Arial"/>
        </w:rPr>
      </w:pPr>
      <w:bookmarkStart w:id="177" w:name="_Toc371255563"/>
      <w:bookmarkStart w:id="178" w:name="_Toc175568155"/>
      <w:r w:rsidRPr="00995B3D">
        <w:rPr>
          <w:rFonts w:cs="Arial"/>
        </w:rPr>
        <w:t>S</w:t>
      </w:r>
      <w:bookmarkEnd w:id="177"/>
      <w:r w:rsidR="00FB6268" w:rsidRPr="00995B3D">
        <w:rPr>
          <w:rFonts w:cs="Arial"/>
        </w:rPr>
        <w:t>ummary</w:t>
      </w:r>
      <w:bookmarkEnd w:id="178"/>
    </w:p>
    <w:p w14:paraId="2E240BB8" w14:textId="5A5350CF" w:rsidR="00C37431" w:rsidRPr="00995B3D" w:rsidRDefault="00C37431" w:rsidP="00995B3D">
      <w:pPr>
        <w:rPr>
          <w:rFonts w:cs="Arial"/>
        </w:rPr>
      </w:pPr>
    </w:p>
    <w:p w14:paraId="4C60D348" w14:textId="56D2FC1E" w:rsidR="00C9048A" w:rsidRPr="00995B3D" w:rsidRDefault="00C9048A" w:rsidP="00995B3D">
      <w:pPr>
        <w:rPr>
          <w:rFonts w:cs="Arial"/>
        </w:rPr>
      </w:pPr>
      <w:r w:rsidRPr="00995B3D">
        <w:rPr>
          <w:rFonts w:cs="Arial"/>
        </w:rPr>
        <w:t>In this report</w:t>
      </w:r>
      <w:r w:rsidR="00C30450" w:rsidRPr="00995B3D">
        <w:rPr>
          <w:rFonts w:cs="Arial"/>
        </w:rPr>
        <w:t xml:space="preserve">, </w:t>
      </w:r>
      <w:r w:rsidR="002A7518" w:rsidRPr="00995B3D">
        <w:rPr>
          <w:rFonts w:cs="Arial"/>
        </w:rPr>
        <w:t>we explored the process of enhancing the security of an NHS system based on a penetration test conducted using OWASP standards. The project involved identifying</w:t>
      </w:r>
      <w:r w:rsidR="00722DFB" w:rsidRPr="00995B3D">
        <w:rPr>
          <w:rFonts w:cs="Arial"/>
        </w:rPr>
        <w:t xml:space="preserve"> critical vulnerabilities, designing and recommending security measures</w:t>
      </w:r>
      <w:r w:rsidR="004F783F" w:rsidRPr="00995B3D">
        <w:rPr>
          <w:rFonts w:cs="Arial"/>
        </w:rPr>
        <w:t xml:space="preserve">, and validating their effectiveness through testing in a virtual environment. The vulnerabilities addressed </w:t>
      </w:r>
      <w:r w:rsidR="00FB51FE" w:rsidRPr="00995B3D">
        <w:rPr>
          <w:rFonts w:cs="Arial"/>
        </w:rPr>
        <w:t>included client-side control weaknesses, outdated software, insecure TLS session cookies, reliance on single-factor authentication, and weak password policies.</w:t>
      </w:r>
    </w:p>
    <w:p w14:paraId="675B1C51" w14:textId="77777777" w:rsidR="00DE1DF8" w:rsidRPr="00995B3D" w:rsidRDefault="00DE1DF8" w:rsidP="00995B3D">
      <w:pPr>
        <w:rPr>
          <w:rFonts w:cs="Arial"/>
        </w:rPr>
      </w:pPr>
    </w:p>
    <w:p w14:paraId="7C998610" w14:textId="437452B4" w:rsidR="00DE1DF8" w:rsidRPr="00995B3D" w:rsidRDefault="00DE1DF8" w:rsidP="00995B3D">
      <w:pPr>
        <w:rPr>
          <w:rFonts w:cs="Arial"/>
        </w:rPr>
      </w:pPr>
      <w:r w:rsidRPr="00995B3D">
        <w:rPr>
          <w:rFonts w:cs="Arial"/>
        </w:rPr>
        <w:t>The project was structured into multiple phases:</w:t>
      </w:r>
    </w:p>
    <w:p w14:paraId="649B8AAD" w14:textId="61C6536D" w:rsidR="00DE1DF8" w:rsidRPr="00995B3D" w:rsidRDefault="00DE1DF8" w:rsidP="00995B3D">
      <w:pPr>
        <w:pStyle w:val="ListParagraph"/>
        <w:numPr>
          <w:ilvl w:val="0"/>
          <w:numId w:val="36"/>
        </w:numPr>
        <w:rPr>
          <w:rFonts w:cs="Arial"/>
        </w:rPr>
      </w:pPr>
      <w:r w:rsidRPr="00995B3D">
        <w:rPr>
          <w:rFonts w:cs="Arial"/>
        </w:rPr>
        <w:t xml:space="preserve">Design and implementation – we made strategic </w:t>
      </w:r>
      <w:r w:rsidR="003777E7" w:rsidRPr="00995B3D">
        <w:rPr>
          <w:rFonts w:cs="Arial"/>
        </w:rPr>
        <w:t>decisions</w:t>
      </w:r>
      <w:r w:rsidRPr="00995B3D">
        <w:rPr>
          <w:rFonts w:cs="Arial"/>
        </w:rPr>
        <w:t xml:space="preserve"> to address the identified vulnerabilities</w:t>
      </w:r>
      <w:r w:rsidR="003777E7" w:rsidRPr="00995B3D">
        <w:rPr>
          <w:rFonts w:cs="Arial"/>
        </w:rPr>
        <w:t xml:space="preserve">, ensuring that the security measures </w:t>
      </w:r>
      <w:r w:rsidR="00337DC2" w:rsidRPr="00995B3D">
        <w:rPr>
          <w:rFonts w:cs="Arial"/>
        </w:rPr>
        <w:t>were</w:t>
      </w:r>
      <w:r w:rsidR="003777E7" w:rsidRPr="00995B3D">
        <w:rPr>
          <w:rFonts w:cs="Arial"/>
        </w:rPr>
        <w:t xml:space="preserve"> scalable as well as robust</w:t>
      </w:r>
      <w:r w:rsidR="00337DC2" w:rsidRPr="00995B3D">
        <w:rPr>
          <w:rFonts w:cs="Arial"/>
        </w:rPr>
        <w:t xml:space="preserve"> while remaining user-friendly. The design included</w:t>
      </w:r>
      <w:r w:rsidR="00C65A7A" w:rsidRPr="00995B3D">
        <w:rPr>
          <w:rFonts w:cs="Arial"/>
        </w:rPr>
        <w:t xml:space="preserve"> recommending </w:t>
      </w:r>
      <w:r w:rsidR="00087A1F" w:rsidRPr="00995B3D">
        <w:rPr>
          <w:rFonts w:cs="Arial"/>
        </w:rPr>
        <w:t>server-side</w:t>
      </w:r>
      <w:r w:rsidR="00121C34" w:rsidRPr="00995B3D">
        <w:rPr>
          <w:rFonts w:cs="Arial"/>
        </w:rPr>
        <w:t xml:space="preserve"> validation, updating software, securing session cookies, integrating </w:t>
      </w:r>
      <w:r w:rsidR="00087A1F" w:rsidRPr="00995B3D">
        <w:rPr>
          <w:rFonts w:cs="Arial"/>
        </w:rPr>
        <w:t>multi-factor</w:t>
      </w:r>
      <w:r w:rsidR="00121C34" w:rsidRPr="00995B3D">
        <w:rPr>
          <w:rFonts w:cs="Arial"/>
        </w:rPr>
        <w:t xml:space="preserve"> authentication</w:t>
      </w:r>
      <w:r w:rsidR="00087A1F" w:rsidRPr="00995B3D">
        <w:rPr>
          <w:rFonts w:cs="Arial"/>
        </w:rPr>
        <w:t>, as well as enforcing a strong password policy.</w:t>
      </w:r>
    </w:p>
    <w:p w14:paraId="6AF8AAF4" w14:textId="5E5274D0" w:rsidR="00F42870" w:rsidRPr="00995B3D" w:rsidRDefault="00F42870" w:rsidP="00995B3D">
      <w:pPr>
        <w:pStyle w:val="ListParagraph"/>
        <w:numPr>
          <w:ilvl w:val="0"/>
          <w:numId w:val="36"/>
        </w:numPr>
        <w:rPr>
          <w:rFonts w:cs="Arial"/>
        </w:rPr>
      </w:pPr>
      <w:r w:rsidRPr="00995B3D">
        <w:rPr>
          <w:rFonts w:cs="Arial"/>
        </w:rPr>
        <w:t xml:space="preserve">Testing the security measures were tested in a controlled virtual machine </w:t>
      </w:r>
      <w:r w:rsidR="00C77F45" w:rsidRPr="00995B3D">
        <w:rPr>
          <w:rFonts w:cs="Arial"/>
        </w:rPr>
        <w:t xml:space="preserve">environment to ensure their effectiveness. Kali Linux </w:t>
      </w:r>
      <w:r w:rsidR="007E3FD6" w:rsidRPr="00995B3D">
        <w:rPr>
          <w:rFonts w:cs="Arial"/>
        </w:rPr>
        <w:t xml:space="preserve">operating system </w:t>
      </w:r>
      <w:r w:rsidR="00C77F45" w:rsidRPr="00995B3D">
        <w:rPr>
          <w:rFonts w:cs="Arial"/>
        </w:rPr>
        <w:t xml:space="preserve">was used to </w:t>
      </w:r>
      <w:r w:rsidR="007E3FD6" w:rsidRPr="00995B3D">
        <w:rPr>
          <w:rFonts w:cs="Arial"/>
        </w:rPr>
        <w:t>simulate</w:t>
      </w:r>
      <w:r w:rsidR="00C77F45" w:rsidRPr="00995B3D">
        <w:rPr>
          <w:rFonts w:cs="Arial"/>
        </w:rPr>
        <w:t xml:space="preserve"> attack</w:t>
      </w:r>
      <w:r w:rsidR="007E3FD6" w:rsidRPr="00995B3D">
        <w:rPr>
          <w:rFonts w:cs="Arial"/>
        </w:rPr>
        <w:t>s</w:t>
      </w:r>
      <w:r w:rsidR="007433ED" w:rsidRPr="00995B3D">
        <w:rPr>
          <w:rFonts w:cs="Arial"/>
        </w:rPr>
        <w:t>.</w:t>
      </w:r>
    </w:p>
    <w:p w14:paraId="6C710991" w14:textId="77777777" w:rsidR="00A37298" w:rsidRPr="00995B3D" w:rsidRDefault="00A37298" w:rsidP="00995B3D">
      <w:pPr>
        <w:pStyle w:val="ListParagraph"/>
        <w:rPr>
          <w:rFonts w:cs="Arial"/>
        </w:rPr>
      </w:pPr>
    </w:p>
    <w:p w14:paraId="37E24C5D" w14:textId="7C20663D" w:rsidR="00C37431" w:rsidRPr="00995B3D" w:rsidRDefault="007433ED" w:rsidP="00995B3D">
      <w:pPr>
        <w:rPr>
          <w:rFonts w:cs="Arial"/>
        </w:rPr>
      </w:pPr>
      <w:r w:rsidRPr="00995B3D">
        <w:rPr>
          <w:rFonts w:cs="Arial"/>
        </w:rPr>
        <w:t xml:space="preserve">The overall project was to enhance the NHS’s security </w:t>
      </w:r>
      <w:r w:rsidR="00A37298" w:rsidRPr="00995B3D">
        <w:rPr>
          <w:rFonts w:cs="Arial"/>
        </w:rPr>
        <w:t>standing</w:t>
      </w:r>
      <w:r w:rsidRPr="00995B3D">
        <w:rPr>
          <w:rFonts w:cs="Arial"/>
        </w:rPr>
        <w:t xml:space="preserve">, ensuring that it is resilient against potential cube threats while maintaining normal operational </w:t>
      </w:r>
      <w:r w:rsidR="00A37298" w:rsidRPr="00995B3D">
        <w:rPr>
          <w:rFonts w:cs="Arial"/>
        </w:rPr>
        <w:t>efficiency.</w:t>
      </w:r>
    </w:p>
    <w:p w14:paraId="3513D8C7" w14:textId="77777777" w:rsidR="00995099" w:rsidRDefault="00995099" w:rsidP="00995B3D">
      <w:pPr>
        <w:rPr>
          <w:rFonts w:cs="Arial"/>
        </w:rPr>
      </w:pPr>
    </w:p>
    <w:p w14:paraId="42B9076A" w14:textId="77777777" w:rsidR="0017577F" w:rsidRDefault="0017577F" w:rsidP="00995B3D">
      <w:pPr>
        <w:rPr>
          <w:rFonts w:cs="Arial"/>
        </w:rPr>
      </w:pPr>
    </w:p>
    <w:p w14:paraId="42B3E386" w14:textId="77777777" w:rsidR="0017577F" w:rsidRDefault="0017577F" w:rsidP="00995B3D">
      <w:pPr>
        <w:rPr>
          <w:rFonts w:cs="Arial"/>
        </w:rPr>
      </w:pPr>
    </w:p>
    <w:p w14:paraId="40FFBC3F" w14:textId="77777777" w:rsidR="0017577F" w:rsidRDefault="0017577F" w:rsidP="00995B3D">
      <w:pPr>
        <w:rPr>
          <w:rFonts w:cs="Arial"/>
        </w:rPr>
      </w:pPr>
    </w:p>
    <w:p w14:paraId="1946CC5C" w14:textId="77777777" w:rsidR="0017577F" w:rsidRDefault="0017577F" w:rsidP="00995B3D">
      <w:pPr>
        <w:rPr>
          <w:rFonts w:cs="Arial"/>
        </w:rPr>
      </w:pPr>
    </w:p>
    <w:p w14:paraId="22208FCF" w14:textId="77777777" w:rsidR="0017577F" w:rsidRDefault="0017577F" w:rsidP="00995B3D">
      <w:pPr>
        <w:rPr>
          <w:rFonts w:cs="Arial"/>
        </w:rPr>
      </w:pPr>
    </w:p>
    <w:p w14:paraId="3E30DDDC" w14:textId="77777777" w:rsidR="0017577F" w:rsidRPr="00995B3D" w:rsidRDefault="0017577F" w:rsidP="00995B3D">
      <w:pPr>
        <w:rPr>
          <w:rFonts w:cs="Arial"/>
        </w:rPr>
      </w:pPr>
    </w:p>
    <w:p w14:paraId="7F98604D" w14:textId="113C7E82" w:rsidR="00C37431" w:rsidRPr="00995B3D" w:rsidRDefault="00C37431" w:rsidP="00995B3D">
      <w:pPr>
        <w:pStyle w:val="Heading2"/>
        <w:numPr>
          <w:ilvl w:val="1"/>
          <w:numId w:val="9"/>
        </w:numPr>
        <w:tabs>
          <w:tab w:val="num" w:pos="360"/>
        </w:tabs>
        <w:ind w:left="450" w:hanging="450"/>
        <w:rPr>
          <w:rFonts w:cs="Arial"/>
        </w:rPr>
      </w:pPr>
      <w:bookmarkStart w:id="179" w:name="_Toc371255564"/>
      <w:bookmarkStart w:id="180" w:name="_Toc175568156"/>
      <w:r w:rsidRPr="00995B3D">
        <w:rPr>
          <w:rFonts w:cs="Arial"/>
        </w:rPr>
        <w:lastRenderedPageBreak/>
        <w:t>Conclusion</w:t>
      </w:r>
      <w:bookmarkEnd w:id="179"/>
      <w:bookmarkEnd w:id="180"/>
    </w:p>
    <w:p w14:paraId="70C9C835" w14:textId="77777777" w:rsidR="001D54B3" w:rsidRPr="00995B3D" w:rsidRDefault="001D54B3" w:rsidP="00995B3D">
      <w:pPr>
        <w:rPr>
          <w:rFonts w:cs="Arial"/>
          <w:lang w:val="x-none" w:eastAsia="x-none"/>
        </w:rPr>
      </w:pPr>
    </w:p>
    <w:p w14:paraId="48883E03" w14:textId="2CBD230C" w:rsidR="001D54B3" w:rsidRPr="00995B3D" w:rsidRDefault="000A6650" w:rsidP="00995B3D">
      <w:pPr>
        <w:rPr>
          <w:rFonts w:cs="Arial"/>
          <w:lang w:val="x-none" w:eastAsia="x-none"/>
        </w:rPr>
      </w:pPr>
      <w:r w:rsidRPr="00995B3D">
        <w:rPr>
          <w:rFonts w:cs="Arial"/>
          <w:lang w:val="x-none" w:eastAsia="x-none"/>
        </w:rPr>
        <w:t xml:space="preserve">This research </w:t>
      </w:r>
      <w:r w:rsidR="00937E13" w:rsidRPr="00995B3D">
        <w:rPr>
          <w:rFonts w:cs="Arial"/>
          <w:lang w:val="x-none" w:eastAsia="x-none"/>
        </w:rPr>
        <w:t>successfully</w:t>
      </w:r>
      <w:r w:rsidRPr="00995B3D">
        <w:rPr>
          <w:rFonts w:cs="Arial"/>
          <w:lang w:val="x-none" w:eastAsia="x-none"/>
        </w:rPr>
        <w:t xml:space="preserve"> addressed the critical </w:t>
      </w:r>
      <w:r w:rsidR="00937E13" w:rsidRPr="00995B3D">
        <w:rPr>
          <w:rFonts w:cs="Arial"/>
          <w:lang w:val="x-none" w:eastAsia="x-none"/>
        </w:rPr>
        <w:t>vulnerabilities</w:t>
      </w:r>
      <w:r w:rsidRPr="00995B3D">
        <w:rPr>
          <w:rFonts w:cs="Arial"/>
          <w:lang w:val="x-none" w:eastAsia="x-none"/>
        </w:rPr>
        <w:t xml:space="preserve"> </w:t>
      </w:r>
      <w:r w:rsidR="00587F5E" w:rsidRPr="00995B3D">
        <w:rPr>
          <w:rFonts w:cs="Arial"/>
          <w:lang w:val="x-none" w:eastAsia="x-none"/>
        </w:rPr>
        <w:t>identified</w:t>
      </w:r>
      <w:r w:rsidRPr="00995B3D">
        <w:rPr>
          <w:rFonts w:cs="Arial"/>
          <w:lang w:val="x-none" w:eastAsia="x-none"/>
        </w:rPr>
        <w:t xml:space="preserve"> in the NHS system using a </w:t>
      </w:r>
      <w:r w:rsidR="00937E13" w:rsidRPr="00995B3D">
        <w:rPr>
          <w:rFonts w:cs="Arial"/>
          <w:lang w:val="x-none" w:eastAsia="x-none"/>
        </w:rPr>
        <w:t>systematic</w:t>
      </w:r>
      <w:r w:rsidRPr="00995B3D">
        <w:rPr>
          <w:rFonts w:cs="Arial"/>
          <w:lang w:val="x-none" w:eastAsia="x-none"/>
        </w:rPr>
        <w:t xml:space="preserve"> approach</w:t>
      </w:r>
      <w:r w:rsidR="00937E13" w:rsidRPr="00995B3D">
        <w:rPr>
          <w:rFonts w:cs="Arial"/>
          <w:lang w:val="x-none" w:eastAsia="x-none"/>
        </w:rPr>
        <w:t xml:space="preserve"> grounded in OWASP standards and best practices. </w:t>
      </w:r>
      <w:r w:rsidR="0065641A" w:rsidRPr="00995B3D">
        <w:rPr>
          <w:rFonts w:cs="Arial"/>
          <w:lang w:val="x-none" w:eastAsia="x-none"/>
        </w:rPr>
        <w:t xml:space="preserve">The main </w:t>
      </w:r>
      <w:r w:rsidR="00D62C07" w:rsidRPr="00995B3D">
        <w:rPr>
          <w:rFonts w:cs="Arial"/>
          <w:lang w:val="x-none" w:eastAsia="x-none"/>
        </w:rPr>
        <w:t xml:space="preserve">findings of the </w:t>
      </w:r>
      <w:r w:rsidR="00E749C8" w:rsidRPr="00995B3D">
        <w:rPr>
          <w:rFonts w:cs="Arial"/>
          <w:lang w:val="x-none" w:eastAsia="x-none"/>
        </w:rPr>
        <w:t>research</w:t>
      </w:r>
      <w:r w:rsidR="00D62C07" w:rsidRPr="00995B3D">
        <w:rPr>
          <w:rFonts w:cs="Arial"/>
          <w:lang w:val="x-none" w:eastAsia="x-none"/>
        </w:rPr>
        <w:t xml:space="preserve"> include:</w:t>
      </w:r>
    </w:p>
    <w:p w14:paraId="749E1ABD" w14:textId="77777777" w:rsidR="00D62C07" w:rsidRPr="00995B3D" w:rsidRDefault="00D62C07" w:rsidP="00995B3D">
      <w:pPr>
        <w:rPr>
          <w:rFonts w:cs="Arial"/>
          <w:lang w:val="x-none" w:eastAsia="x-none"/>
        </w:rPr>
      </w:pPr>
    </w:p>
    <w:p w14:paraId="4A7A866A" w14:textId="306467F4" w:rsidR="00D62C07" w:rsidRPr="00995B3D" w:rsidRDefault="00D62C07" w:rsidP="00995B3D">
      <w:pPr>
        <w:rPr>
          <w:rFonts w:cs="Arial"/>
          <w:lang w:val="x-none" w:eastAsia="x-none"/>
        </w:rPr>
      </w:pPr>
      <w:r w:rsidRPr="00995B3D">
        <w:rPr>
          <w:rFonts w:cs="Arial"/>
          <w:lang w:val="x-none" w:eastAsia="x-none"/>
        </w:rPr>
        <w:t xml:space="preserve">The research identified key </w:t>
      </w:r>
      <w:r w:rsidR="00803326" w:rsidRPr="00995B3D">
        <w:rPr>
          <w:rFonts w:cs="Arial"/>
          <w:lang w:val="x-none" w:eastAsia="x-none"/>
        </w:rPr>
        <w:t>security</w:t>
      </w:r>
      <w:r w:rsidRPr="00995B3D">
        <w:rPr>
          <w:rFonts w:cs="Arial"/>
          <w:lang w:val="x-none" w:eastAsia="x-none"/>
        </w:rPr>
        <w:t xml:space="preserve"> weaknesses in the NHS system, particularly in areas such as</w:t>
      </w:r>
      <w:r w:rsidR="00316CC5" w:rsidRPr="00995B3D">
        <w:rPr>
          <w:rFonts w:cs="Arial"/>
          <w:lang w:val="x-none" w:eastAsia="x-none"/>
        </w:rPr>
        <w:t xml:space="preserve"> client-side controls, outdated software, insecure session management</w:t>
      </w:r>
      <w:r w:rsidR="00AD6810" w:rsidRPr="00995B3D">
        <w:rPr>
          <w:rFonts w:cs="Arial"/>
          <w:lang w:val="x-none" w:eastAsia="x-none"/>
        </w:rPr>
        <w:t xml:space="preserve">, and authentication mechanisms. Each of these </w:t>
      </w:r>
      <w:r w:rsidR="00803326" w:rsidRPr="00995B3D">
        <w:rPr>
          <w:rFonts w:cs="Arial"/>
          <w:lang w:val="x-none" w:eastAsia="x-none"/>
        </w:rPr>
        <w:t>vulnerabilities</w:t>
      </w:r>
      <w:r w:rsidR="0073430E" w:rsidRPr="00995B3D">
        <w:rPr>
          <w:rFonts w:cs="Arial"/>
          <w:lang w:val="x-none" w:eastAsia="x-none"/>
        </w:rPr>
        <w:t xml:space="preserve"> where addressed through the </w:t>
      </w:r>
      <w:r w:rsidR="00803326" w:rsidRPr="00995B3D">
        <w:rPr>
          <w:rFonts w:cs="Arial"/>
          <w:lang w:val="x-none" w:eastAsia="x-none"/>
        </w:rPr>
        <w:t>recommendations made.</w:t>
      </w:r>
    </w:p>
    <w:p w14:paraId="46A96425" w14:textId="77777777" w:rsidR="00803326" w:rsidRPr="00995B3D" w:rsidRDefault="00803326" w:rsidP="00995B3D">
      <w:pPr>
        <w:rPr>
          <w:rFonts w:cs="Arial"/>
          <w:lang w:val="x-none" w:eastAsia="x-none"/>
        </w:rPr>
      </w:pPr>
    </w:p>
    <w:p w14:paraId="50EE3875" w14:textId="164346E6" w:rsidR="00803326" w:rsidRPr="00995B3D" w:rsidRDefault="00E749C8" w:rsidP="00995B3D">
      <w:pPr>
        <w:rPr>
          <w:rFonts w:cs="Arial"/>
          <w:lang w:val="x-none" w:eastAsia="x-none"/>
        </w:rPr>
      </w:pPr>
      <w:r w:rsidRPr="00995B3D">
        <w:rPr>
          <w:rFonts w:cs="Arial"/>
          <w:lang w:val="x-none" w:eastAsia="x-none"/>
        </w:rPr>
        <w:t>The design phas</w:t>
      </w:r>
      <w:r w:rsidR="0079302D" w:rsidRPr="00995B3D">
        <w:rPr>
          <w:rFonts w:cs="Arial"/>
          <w:lang w:val="x-none" w:eastAsia="x-none"/>
        </w:rPr>
        <w:t xml:space="preserve">e resulted in a </w:t>
      </w:r>
      <w:r w:rsidR="000A45A1" w:rsidRPr="00995B3D">
        <w:rPr>
          <w:rFonts w:cs="Arial"/>
          <w:lang w:val="x-none" w:eastAsia="x-none"/>
        </w:rPr>
        <w:t>comprehensive</w:t>
      </w:r>
      <w:r w:rsidR="00D1400E" w:rsidRPr="00995B3D">
        <w:rPr>
          <w:rFonts w:cs="Arial"/>
          <w:lang w:val="x-none" w:eastAsia="x-none"/>
        </w:rPr>
        <w:t xml:space="preserve"> set of security recommendations, </w:t>
      </w:r>
      <w:r w:rsidR="000A45A1" w:rsidRPr="00995B3D">
        <w:rPr>
          <w:rFonts w:cs="Arial"/>
          <w:lang w:val="x-none" w:eastAsia="x-none"/>
        </w:rPr>
        <w:t>including</w:t>
      </w:r>
      <w:r w:rsidR="00D1400E" w:rsidRPr="00995B3D">
        <w:rPr>
          <w:rFonts w:cs="Arial"/>
          <w:lang w:val="x-none" w:eastAsia="x-none"/>
        </w:rPr>
        <w:t xml:space="preserve"> server-side </w:t>
      </w:r>
      <w:r w:rsidR="00295DDE" w:rsidRPr="00995B3D">
        <w:rPr>
          <w:rFonts w:cs="Arial"/>
          <w:lang w:val="x-none" w:eastAsia="x-none"/>
        </w:rPr>
        <w:t xml:space="preserve">validation, software updates, secure TLS session cookies, </w:t>
      </w:r>
      <w:r w:rsidR="000A45A1" w:rsidRPr="00995B3D">
        <w:rPr>
          <w:rFonts w:cs="Arial"/>
          <w:lang w:val="x-none" w:eastAsia="x-none"/>
        </w:rPr>
        <w:t>multi-factor</w:t>
      </w:r>
      <w:r w:rsidR="00295DDE" w:rsidRPr="00995B3D">
        <w:rPr>
          <w:rFonts w:cs="Arial"/>
          <w:lang w:val="x-none" w:eastAsia="x-none"/>
        </w:rPr>
        <w:t xml:space="preserve"> authentication</w:t>
      </w:r>
      <w:r w:rsidR="00B370DA" w:rsidRPr="00995B3D">
        <w:rPr>
          <w:rFonts w:cs="Arial"/>
          <w:lang w:val="x-none" w:eastAsia="x-none"/>
        </w:rPr>
        <w:t xml:space="preserve">, and a robust password policy. These </w:t>
      </w:r>
      <w:r w:rsidR="000A45A1" w:rsidRPr="00995B3D">
        <w:rPr>
          <w:rFonts w:cs="Arial"/>
          <w:lang w:val="x-none" w:eastAsia="x-none"/>
        </w:rPr>
        <w:t>measures</w:t>
      </w:r>
      <w:r w:rsidR="00B370DA" w:rsidRPr="00995B3D">
        <w:rPr>
          <w:rFonts w:cs="Arial"/>
          <w:lang w:val="x-none" w:eastAsia="x-none"/>
        </w:rPr>
        <w:t xml:space="preserve"> are designed to integrate </w:t>
      </w:r>
      <w:r w:rsidR="000A45A1" w:rsidRPr="00995B3D">
        <w:rPr>
          <w:rFonts w:cs="Arial"/>
          <w:lang w:val="x-none" w:eastAsia="x-none"/>
        </w:rPr>
        <w:t>seamlessly</w:t>
      </w:r>
      <w:r w:rsidR="00B370DA" w:rsidRPr="00995B3D">
        <w:rPr>
          <w:rFonts w:cs="Arial"/>
          <w:lang w:val="x-none" w:eastAsia="x-none"/>
        </w:rPr>
        <w:t xml:space="preserve"> </w:t>
      </w:r>
      <w:r w:rsidR="000A45A1" w:rsidRPr="00995B3D">
        <w:rPr>
          <w:rFonts w:cs="Arial"/>
          <w:lang w:val="x-none" w:eastAsia="x-none"/>
        </w:rPr>
        <w:t>within</w:t>
      </w:r>
      <w:r w:rsidR="00B370DA" w:rsidRPr="00995B3D">
        <w:rPr>
          <w:rFonts w:cs="Arial"/>
          <w:lang w:val="x-none" w:eastAsia="x-none"/>
        </w:rPr>
        <w:t xml:space="preserve"> the existing system, ensuring </w:t>
      </w:r>
      <w:r w:rsidR="000A45A1" w:rsidRPr="00995B3D">
        <w:rPr>
          <w:rFonts w:cs="Arial"/>
          <w:lang w:val="x-none" w:eastAsia="x-none"/>
        </w:rPr>
        <w:t>minimal</w:t>
      </w:r>
      <w:r w:rsidR="00B370DA" w:rsidRPr="00995B3D">
        <w:rPr>
          <w:rFonts w:cs="Arial"/>
          <w:lang w:val="x-none" w:eastAsia="x-none"/>
        </w:rPr>
        <w:t xml:space="preserve"> disruptions while enhancing </w:t>
      </w:r>
      <w:r w:rsidR="000A45A1" w:rsidRPr="00995B3D">
        <w:rPr>
          <w:rFonts w:cs="Arial"/>
          <w:lang w:val="x-none" w:eastAsia="x-none"/>
        </w:rPr>
        <w:t>security</w:t>
      </w:r>
      <w:r w:rsidR="00B370DA" w:rsidRPr="00995B3D">
        <w:rPr>
          <w:rFonts w:cs="Arial"/>
          <w:lang w:val="x-none" w:eastAsia="x-none"/>
        </w:rPr>
        <w:t xml:space="preserve">. </w:t>
      </w:r>
    </w:p>
    <w:p w14:paraId="2D69F18D" w14:textId="77777777" w:rsidR="000A45A1" w:rsidRPr="00995B3D" w:rsidRDefault="000A45A1" w:rsidP="00995B3D">
      <w:pPr>
        <w:rPr>
          <w:rFonts w:cs="Arial"/>
          <w:lang w:val="x-none" w:eastAsia="x-none"/>
        </w:rPr>
      </w:pPr>
    </w:p>
    <w:p w14:paraId="7C4A7247" w14:textId="6D7809AD" w:rsidR="000A45A1" w:rsidRPr="00995B3D" w:rsidRDefault="000A45A1" w:rsidP="00995B3D">
      <w:pPr>
        <w:rPr>
          <w:rFonts w:cs="Arial"/>
          <w:lang w:val="x-none" w:eastAsia="x-none"/>
        </w:rPr>
      </w:pPr>
      <w:r w:rsidRPr="00995B3D">
        <w:rPr>
          <w:rFonts w:cs="Arial"/>
          <w:lang w:val="x-none" w:eastAsia="x-none"/>
        </w:rPr>
        <w:t xml:space="preserve">The implemented </w:t>
      </w:r>
      <w:r w:rsidR="005D5F11" w:rsidRPr="00995B3D">
        <w:rPr>
          <w:rFonts w:cs="Arial"/>
          <w:lang w:val="x-none" w:eastAsia="x-none"/>
        </w:rPr>
        <w:t xml:space="preserve">security measures were tested within a virtual machine </w:t>
      </w:r>
      <w:r w:rsidR="005A2D3D" w:rsidRPr="00995B3D">
        <w:rPr>
          <w:rFonts w:cs="Arial"/>
          <w:lang w:val="x-none" w:eastAsia="x-none"/>
        </w:rPr>
        <w:t>environment</w:t>
      </w:r>
      <w:r w:rsidR="00307764" w:rsidRPr="00995B3D">
        <w:rPr>
          <w:rFonts w:cs="Arial"/>
          <w:lang w:val="x-none" w:eastAsia="x-none"/>
        </w:rPr>
        <w:t xml:space="preserve">, </w:t>
      </w:r>
      <w:r w:rsidR="005A2D3D" w:rsidRPr="00995B3D">
        <w:rPr>
          <w:rFonts w:cs="Arial"/>
          <w:lang w:val="x-none" w:eastAsia="x-none"/>
        </w:rPr>
        <w:t>simulating</w:t>
      </w:r>
      <w:r w:rsidR="00307764" w:rsidRPr="00995B3D">
        <w:rPr>
          <w:rFonts w:cs="Arial"/>
          <w:lang w:val="x-none" w:eastAsia="x-none"/>
        </w:rPr>
        <w:t xml:space="preserve"> as close to real-world scenarios as </w:t>
      </w:r>
      <w:r w:rsidR="005A2D3D" w:rsidRPr="00995B3D">
        <w:rPr>
          <w:rFonts w:cs="Arial"/>
          <w:lang w:val="x-none" w:eastAsia="x-none"/>
        </w:rPr>
        <w:t xml:space="preserve">possible, this is to ensure </w:t>
      </w:r>
      <w:r w:rsidR="009069BF" w:rsidRPr="00995B3D">
        <w:rPr>
          <w:rFonts w:cs="Arial"/>
          <w:lang w:val="x-none" w:eastAsia="x-none"/>
        </w:rPr>
        <w:t>their</w:t>
      </w:r>
      <w:r w:rsidR="005A2D3D" w:rsidRPr="00995B3D">
        <w:rPr>
          <w:rFonts w:cs="Arial"/>
          <w:lang w:val="x-none" w:eastAsia="x-none"/>
        </w:rPr>
        <w:t xml:space="preserve"> effectiveness.</w:t>
      </w:r>
      <w:r w:rsidR="00B30E0C" w:rsidRPr="00995B3D">
        <w:rPr>
          <w:rFonts w:cs="Arial"/>
          <w:lang w:val="x-none" w:eastAsia="x-none"/>
        </w:rPr>
        <w:t xml:space="preserve"> The testing provided </w:t>
      </w:r>
      <w:r w:rsidR="009069BF" w:rsidRPr="00995B3D">
        <w:rPr>
          <w:rFonts w:cs="Arial"/>
          <w:lang w:val="x-none" w:eastAsia="x-none"/>
        </w:rPr>
        <w:t>positive</w:t>
      </w:r>
      <w:r w:rsidR="00B30E0C" w:rsidRPr="00995B3D">
        <w:rPr>
          <w:rFonts w:cs="Arial"/>
          <w:lang w:val="x-none" w:eastAsia="x-none"/>
        </w:rPr>
        <w:t xml:space="preserve"> results in preventing </w:t>
      </w:r>
      <w:r w:rsidR="009069BF" w:rsidRPr="00995B3D">
        <w:rPr>
          <w:rFonts w:cs="Arial"/>
          <w:lang w:val="x-none" w:eastAsia="x-none"/>
        </w:rPr>
        <w:t>various</w:t>
      </w:r>
      <w:r w:rsidR="00B30E0C" w:rsidRPr="00995B3D">
        <w:rPr>
          <w:rFonts w:cs="Arial"/>
          <w:lang w:val="x-none" w:eastAsia="x-none"/>
        </w:rPr>
        <w:t xml:space="preserve"> attacks, including SQL injection, cross</w:t>
      </w:r>
      <w:r w:rsidR="006B7BE3" w:rsidRPr="00995B3D">
        <w:rPr>
          <w:rFonts w:cs="Arial"/>
          <w:lang w:val="x-none" w:eastAsia="x-none"/>
        </w:rPr>
        <w:t>-site scripting (XSS), and brute force attacks</w:t>
      </w:r>
      <w:r w:rsidR="009069BF" w:rsidRPr="00995B3D">
        <w:rPr>
          <w:rFonts w:cs="Arial"/>
          <w:lang w:val="x-none" w:eastAsia="x-none"/>
        </w:rPr>
        <w:t>, resulting in increasing the security of system x.</w:t>
      </w:r>
    </w:p>
    <w:p w14:paraId="13B365FB" w14:textId="77777777" w:rsidR="00C37431" w:rsidRPr="00995B3D" w:rsidRDefault="00C37431" w:rsidP="00995B3D">
      <w:pPr>
        <w:rPr>
          <w:rFonts w:cs="Arial"/>
        </w:rPr>
      </w:pPr>
    </w:p>
    <w:p w14:paraId="24468146" w14:textId="1E3A8E64" w:rsidR="00C37431" w:rsidRPr="00995B3D" w:rsidRDefault="00C37431" w:rsidP="00995B3D">
      <w:pPr>
        <w:rPr>
          <w:rFonts w:cs="Arial"/>
        </w:rPr>
      </w:pPr>
    </w:p>
    <w:p w14:paraId="3FDA30E6" w14:textId="1C5C0C11" w:rsidR="00C37431" w:rsidRPr="00995B3D" w:rsidRDefault="003E6AA9" w:rsidP="00995B3D">
      <w:pPr>
        <w:pStyle w:val="Heading2"/>
        <w:numPr>
          <w:ilvl w:val="1"/>
          <w:numId w:val="9"/>
        </w:numPr>
        <w:tabs>
          <w:tab w:val="num" w:pos="360"/>
        </w:tabs>
        <w:ind w:left="450" w:hanging="450"/>
        <w:rPr>
          <w:rFonts w:cs="Arial"/>
        </w:rPr>
      </w:pPr>
      <w:bookmarkStart w:id="181" w:name="_Toc371255565"/>
      <w:bookmarkStart w:id="182" w:name="_Toc175568157"/>
      <w:r w:rsidRPr="00995B3D">
        <w:rPr>
          <w:rFonts w:cs="Arial"/>
          <w:lang w:val="en-GB"/>
        </w:rPr>
        <w:t>Recommendations</w:t>
      </w:r>
      <w:r w:rsidR="00C37431" w:rsidRPr="00995B3D">
        <w:rPr>
          <w:rFonts w:cs="Arial"/>
          <w:lang w:val="en-GB"/>
        </w:rPr>
        <w:t xml:space="preserve"> </w:t>
      </w:r>
      <w:proofErr w:type="gramStart"/>
      <w:r w:rsidR="00C37431" w:rsidRPr="00995B3D">
        <w:rPr>
          <w:rFonts w:cs="Arial"/>
          <w:lang w:val="en-GB"/>
        </w:rPr>
        <w:t xml:space="preserve">for  </w:t>
      </w:r>
      <w:r w:rsidR="00C37431" w:rsidRPr="00995B3D">
        <w:rPr>
          <w:rFonts w:cs="Arial"/>
        </w:rPr>
        <w:t>Further</w:t>
      </w:r>
      <w:proofErr w:type="gramEnd"/>
      <w:r w:rsidR="00C37431" w:rsidRPr="00995B3D">
        <w:rPr>
          <w:rFonts w:cs="Arial"/>
        </w:rPr>
        <w:t xml:space="preserve"> Research</w:t>
      </w:r>
      <w:bookmarkEnd w:id="181"/>
      <w:bookmarkEnd w:id="182"/>
    </w:p>
    <w:p w14:paraId="3092B28F" w14:textId="77777777" w:rsidR="00C37431" w:rsidRPr="00995B3D" w:rsidRDefault="00C37431" w:rsidP="00995B3D">
      <w:pPr>
        <w:rPr>
          <w:rFonts w:cs="Arial"/>
        </w:rPr>
      </w:pPr>
    </w:p>
    <w:p w14:paraId="5CA67A38" w14:textId="77777777" w:rsidR="00434001" w:rsidRPr="00995B3D" w:rsidRDefault="00434001" w:rsidP="00995B3D">
      <w:pPr>
        <w:rPr>
          <w:rFonts w:cs="Arial"/>
        </w:rPr>
      </w:pPr>
      <w:r w:rsidRPr="00995B3D">
        <w:rPr>
          <w:rFonts w:cs="Arial"/>
        </w:rPr>
        <w:t>While the research has made significant progress in enhancing the security of system x, there are multiple areas where further research could be beneficial.</w:t>
      </w:r>
    </w:p>
    <w:p w14:paraId="79AB974C" w14:textId="77777777" w:rsidR="00434001" w:rsidRPr="00995B3D" w:rsidRDefault="00434001" w:rsidP="00995B3D">
      <w:pPr>
        <w:rPr>
          <w:rFonts w:cs="Arial"/>
        </w:rPr>
      </w:pPr>
    </w:p>
    <w:p w14:paraId="46D84076" w14:textId="77777777" w:rsidR="00434001" w:rsidRPr="00995B3D" w:rsidRDefault="00434001" w:rsidP="00995B3D">
      <w:pPr>
        <w:rPr>
          <w:rFonts w:cs="Arial"/>
        </w:rPr>
      </w:pPr>
      <w:r w:rsidRPr="00995B3D">
        <w:rPr>
          <w:rFonts w:cs="Arial"/>
        </w:rPr>
        <w:t xml:space="preserve">Analysing user behaviour patterns to identify potential insider threats or compromised accounts is another exploration. Understanding how users interact with the system could lead to more effective security measures that are tailored to </w:t>
      </w:r>
      <w:r w:rsidRPr="00995B3D">
        <w:rPr>
          <w:rFonts w:cs="Arial"/>
        </w:rPr>
        <w:lastRenderedPageBreak/>
        <w:t>user behaviour. Phishing scenarios could be conducted to ensure users are aware of the risks associated with unknown email links.</w:t>
      </w:r>
    </w:p>
    <w:p w14:paraId="712DC076" w14:textId="77777777" w:rsidR="00434001" w:rsidRPr="00995B3D" w:rsidRDefault="00434001" w:rsidP="00995B3D">
      <w:pPr>
        <w:rPr>
          <w:rFonts w:cs="Arial"/>
        </w:rPr>
      </w:pPr>
    </w:p>
    <w:p w14:paraId="033D67A8" w14:textId="77777777" w:rsidR="00434001" w:rsidRPr="00995B3D" w:rsidRDefault="00434001" w:rsidP="00995B3D">
      <w:pPr>
        <w:rPr>
          <w:rFonts w:cs="Arial"/>
        </w:rPr>
      </w:pPr>
      <w:r w:rsidRPr="00995B3D">
        <w:rPr>
          <w:rFonts w:cs="Arial"/>
        </w:rPr>
        <w:t>While the current security measures are designed to be scalable, future research could potentially concentrate on testing these measures in a wider environment. This could allow a more in-depth look at bottlenecks and ensure the system remains as efficient while it is scaled.</w:t>
      </w:r>
    </w:p>
    <w:p w14:paraId="65BE4403" w14:textId="77777777" w:rsidR="00434001" w:rsidRPr="00995B3D" w:rsidRDefault="00434001" w:rsidP="00995B3D">
      <w:pPr>
        <w:rPr>
          <w:rFonts w:cs="Arial"/>
        </w:rPr>
      </w:pPr>
    </w:p>
    <w:p w14:paraId="4F4418D5" w14:textId="77777777" w:rsidR="00434001" w:rsidRPr="00995B3D" w:rsidRDefault="00434001" w:rsidP="00995B3D">
      <w:pPr>
        <w:rPr>
          <w:rFonts w:cs="Arial"/>
        </w:rPr>
      </w:pPr>
      <w:r w:rsidRPr="00995B3D">
        <w:rPr>
          <w:rFonts w:cs="Arial"/>
        </w:rPr>
        <w:t>As new technologies emerge, further research could investigate how they can be integrated into the NHS system to enhance security.</w:t>
      </w:r>
    </w:p>
    <w:p w14:paraId="027989E3" w14:textId="77777777" w:rsidR="00434001" w:rsidRPr="00995B3D" w:rsidRDefault="00434001" w:rsidP="00995B3D">
      <w:pPr>
        <w:rPr>
          <w:rFonts w:cs="Arial"/>
        </w:rPr>
      </w:pPr>
    </w:p>
    <w:p w14:paraId="0BAB692A" w14:textId="77777777" w:rsidR="00434001" w:rsidRPr="00995B3D" w:rsidRDefault="00434001" w:rsidP="00995B3D">
      <w:pPr>
        <w:rPr>
          <w:rFonts w:cs="Arial"/>
        </w:rPr>
      </w:pPr>
      <w:r w:rsidRPr="00995B3D">
        <w:rPr>
          <w:rFonts w:cs="Arial"/>
        </w:rPr>
        <w:t xml:space="preserve">Developing and implementing continuous monitoring strategies that can automatically respond to decided threats could be another valuable area of research. It would involve setting up automated incident response mechanisms that can mitigate threats in real-time. </w:t>
      </w:r>
    </w:p>
    <w:p w14:paraId="49EE1D5E" w14:textId="77777777" w:rsidR="00434001" w:rsidRPr="00995B3D" w:rsidRDefault="00434001" w:rsidP="00995B3D">
      <w:pPr>
        <w:rPr>
          <w:rFonts w:cs="Arial"/>
        </w:rPr>
      </w:pPr>
    </w:p>
    <w:p w14:paraId="4EE976F4" w14:textId="049547CB" w:rsidR="00434001" w:rsidRPr="00995B3D" w:rsidRDefault="00434001" w:rsidP="00995B3D">
      <w:pPr>
        <w:rPr>
          <w:rFonts w:cs="Arial"/>
        </w:rPr>
      </w:pPr>
      <w:r w:rsidRPr="00995B3D">
        <w:rPr>
          <w:rFonts w:cs="Arial"/>
        </w:rPr>
        <w:t xml:space="preserve">By pursuing these avenues of research, future projects could build upon the foundation created by this study. Further enhancing the security and resilience of critical systems </w:t>
      </w:r>
      <w:r w:rsidR="00246E48" w:rsidRPr="00995B3D">
        <w:rPr>
          <w:rFonts w:cs="Arial"/>
        </w:rPr>
        <w:t>like</w:t>
      </w:r>
      <w:r w:rsidRPr="00995B3D">
        <w:rPr>
          <w:rFonts w:cs="Arial"/>
        </w:rPr>
        <w:t xml:space="preserve"> those used by the NHS.</w:t>
      </w:r>
    </w:p>
    <w:p w14:paraId="41AE18F9" w14:textId="77777777" w:rsidR="00434001" w:rsidRPr="00995B3D" w:rsidRDefault="00434001" w:rsidP="00995B3D">
      <w:pPr>
        <w:rPr>
          <w:rFonts w:cs="Arial"/>
        </w:rPr>
      </w:pPr>
    </w:p>
    <w:p w14:paraId="6958DBD1" w14:textId="77777777" w:rsidR="00434001" w:rsidRPr="00995B3D" w:rsidRDefault="00434001" w:rsidP="00995B3D">
      <w:pPr>
        <w:pStyle w:val="Heading1"/>
        <w:spacing w:line="360" w:lineRule="auto"/>
        <w:rPr>
          <w:rFonts w:cs="Arial"/>
          <w:sz w:val="24"/>
          <w:szCs w:val="24"/>
        </w:rPr>
      </w:pPr>
    </w:p>
    <w:p w14:paraId="4ABB0FD3" w14:textId="638BF646" w:rsidR="00C37431" w:rsidRPr="00995B3D" w:rsidRDefault="00C37431" w:rsidP="00995B3D">
      <w:pPr>
        <w:pStyle w:val="Heading1"/>
        <w:spacing w:line="360" w:lineRule="auto"/>
        <w:rPr>
          <w:rFonts w:cs="Arial"/>
          <w:sz w:val="24"/>
          <w:szCs w:val="24"/>
          <w:lang w:val="en-GB"/>
        </w:rPr>
      </w:pPr>
      <w:r w:rsidRPr="00995B3D">
        <w:rPr>
          <w:rFonts w:cs="Arial"/>
          <w:sz w:val="24"/>
          <w:szCs w:val="24"/>
        </w:rPr>
        <w:br w:type="page"/>
      </w:r>
      <w:bookmarkStart w:id="183" w:name="_Toc371255566"/>
      <w:bookmarkStart w:id="184" w:name="_Toc341174563"/>
      <w:bookmarkStart w:id="185" w:name="_Toc175568158"/>
      <w:r w:rsidRPr="00995B3D">
        <w:rPr>
          <w:rFonts w:cs="Arial"/>
          <w:sz w:val="24"/>
          <w:szCs w:val="24"/>
          <w:lang w:val="en-GB"/>
        </w:rPr>
        <w:lastRenderedPageBreak/>
        <w:t>Chapter 7 – Reflections</w:t>
      </w:r>
      <w:bookmarkEnd w:id="183"/>
      <w:bookmarkEnd w:id="184"/>
      <w:bookmarkEnd w:id="185"/>
    </w:p>
    <w:p w14:paraId="3330D987" w14:textId="77777777" w:rsidR="00702D75" w:rsidRPr="00995B3D" w:rsidRDefault="00702D75" w:rsidP="00995B3D">
      <w:pPr>
        <w:rPr>
          <w:rFonts w:cs="Arial"/>
          <w:lang w:eastAsia="x-none"/>
        </w:rPr>
      </w:pPr>
    </w:p>
    <w:p w14:paraId="5F6F0420" w14:textId="03FCC639" w:rsidR="00BB739B" w:rsidRPr="00995B3D" w:rsidRDefault="00702D75" w:rsidP="00995B3D">
      <w:pPr>
        <w:rPr>
          <w:rFonts w:cs="Arial"/>
          <w:lang w:eastAsia="x-none"/>
        </w:rPr>
      </w:pPr>
      <w:r w:rsidRPr="00995B3D">
        <w:rPr>
          <w:rFonts w:cs="Arial"/>
          <w:lang w:eastAsia="x-none"/>
        </w:rPr>
        <w:t>7.1</w:t>
      </w:r>
      <w:r w:rsidR="00BB739B" w:rsidRPr="00995B3D">
        <w:rPr>
          <w:rFonts w:cs="Arial"/>
          <w:lang w:eastAsia="x-none"/>
        </w:rPr>
        <w:t xml:space="preserve"> </w:t>
      </w:r>
      <w:r w:rsidR="00194B51" w:rsidRPr="00995B3D">
        <w:rPr>
          <w:rFonts w:cs="Arial"/>
          <w:lang w:eastAsia="x-none"/>
        </w:rPr>
        <w:t>I</w:t>
      </w:r>
      <w:r w:rsidR="00BB739B" w:rsidRPr="00995B3D">
        <w:rPr>
          <w:rFonts w:cs="Arial"/>
          <w:lang w:eastAsia="x-none"/>
        </w:rPr>
        <w:t>ntroduction</w:t>
      </w:r>
    </w:p>
    <w:p w14:paraId="3B8030CC" w14:textId="77777777" w:rsidR="00BB739B" w:rsidRPr="00995B3D" w:rsidRDefault="00BB739B" w:rsidP="00995B3D">
      <w:pPr>
        <w:rPr>
          <w:rFonts w:cs="Arial"/>
          <w:lang w:eastAsia="x-none"/>
        </w:rPr>
      </w:pPr>
    </w:p>
    <w:p w14:paraId="188418B8" w14:textId="3DD8CF48" w:rsidR="00BB739B" w:rsidRPr="00995B3D" w:rsidRDefault="00BB739B" w:rsidP="00995B3D">
      <w:pPr>
        <w:rPr>
          <w:rFonts w:cs="Arial"/>
          <w:lang w:eastAsia="x-none"/>
        </w:rPr>
      </w:pPr>
      <w:r w:rsidRPr="00995B3D">
        <w:rPr>
          <w:rFonts w:cs="Arial"/>
          <w:lang w:eastAsia="x-none"/>
        </w:rPr>
        <w:t>This section reflects on the extent t</w:t>
      </w:r>
      <w:r w:rsidR="00A81569" w:rsidRPr="00995B3D">
        <w:rPr>
          <w:rFonts w:cs="Arial"/>
          <w:lang w:eastAsia="x-none"/>
        </w:rPr>
        <w:t xml:space="preserve">o which the aims and objectives of this project have been achieved. It critically </w:t>
      </w:r>
      <w:r w:rsidR="00CF7405" w:rsidRPr="00995B3D">
        <w:rPr>
          <w:rFonts w:cs="Arial"/>
          <w:lang w:eastAsia="x-none"/>
        </w:rPr>
        <w:t>evaluates</w:t>
      </w:r>
      <w:r w:rsidR="00A81569" w:rsidRPr="00995B3D">
        <w:rPr>
          <w:rFonts w:cs="Arial"/>
          <w:lang w:eastAsia="x-none"/>
        </w:rPr>
        <w:t xml:space="preserve"> the research process, the outcomes and the challenges encountered. </w:t>
      </w:r>
      <w:r w:rsidR="00EF58AD" w:rsidRPr="00995B3D">
        <w:rPr>
          <w:rFonts w:cs="Arial"/>
          <w:lang w:eastAsia="x-none"/>
        </w:rPr>
        <w:t xml:space="preserve">It also discussed how these challenges were addressed, the </w:t>
      </w:r>
      <w:r w:rsidR="000C64AA" w:rsidRPr="00995B3D">
        <w:rPr>
          <w:rFonts w:cs="Arial"/>
          <w:lang w:eastAsia="x-none"/>
        </w:rPr>
        <w:t>recommendations' effectiveness</w:t>
      </w:r>
      <w:r w:rsidR="002A4D5F" w:rsidRPr="00995B3D">
        <w:rPr>
          <w:rFonts w:cs="Arial"/>
          <w:lang w:eastAsia="x-none"/>
        </w:rPr>
        <w:t xml:space="preserve">, and any </w:t>
      </w:r>
      <w:r w:rsidR="000C64AA" w:rsidRPr="00995B3D">
        <w:rPr>
          <w:rFonts w:cs="Arial"/>
          <w:lang w:eastAsia="x-none"/>
        </w:rPr>
        <w:t>areas</w:t>
      </w:r>
      <w:r w:rsidR="002A4D5F" w:rsidRPr="00995B3D">
        <w:rPr>
          <w:rFonts w:cs="Arial"/>
          <w:lang w:eastAsia="x-none"/>
        </w:rPr>
        <w:t xml:space="preserve"> </w:t>
      </w:r>
      <w:r w:rsidR="006056E6" w:rsidRPr="00995B3D">
        <w:rPr>
          <w:rFonts w:cs="Arial"/>
          <w:lang w:eastAsia="x-none"/>
        </w:rPr>
        <w:t>where</w:t>
      </w:r>
      <w:r w:rsidR="002A4D5F" w:rsidRPr="00995B3D">
        <w:rPr>
          <w:rFonts w:cs="Arial"/>
          <w:lang w:eastAsia="x-none"/>
        </w:rPr>
        <w:t xml:space="preserve"> the project could have been improved. </w:t>
      </w:r>
      <w:r w:rsidR="000C64AA" w:rsidRPr="00995B3D">
        <w:rPr>
          <w:rFonts w:cs="Arial"/>
          <w:lang w:eastAsia="x-none"/>
        </w:rPr>
        <w:t>This reflection is aligned with the objectives set out at the beginning of the project</w:t>
      </w:r>
      <w:r w:rsidR="00A9766A" w:rsidRPr="00995B3D">
        <w:rPr>
          <w:rFonts w:cs="Arial"/>
          <w:lang w:eastAsia="x-none"/>
        </w:rPr>
        <w:t xml:space="preserve"> and considers both </w:t>
      </w:r>
      <w:r w:rsidR="00194B51" w:rsidRPr="00995B3D">
        <w:rPr>
          <w:rFonts w:cs="Arial"/>
          <w:lang w:eastAsia="x-none"/>
        </w:rPr>
        <w:t xml:space="preserve">the </w:t>
      </w:r>
      <w:r w:rsidR="00A9766A" w:rsidRPr="00995B3D">
        <w:rPr>
          <w:rFonts w:cs="Arial"/>
          <w:lang w:eastAsia="x-none"/>
        </w:rPr>
        <w:t xml:space="preserve">successes </w:t>
      </w:r>
      <w:r w:rsidR="00D04D05" w:rsidRPr="00995B3D">
        <w:rPr>
          <w:rFonts w:cs="Arial"/>
          <w:lang w:eastAsia="x-none"/>
        </w:rPr>
        <w:t>and</w:t>
      </w:r>
      <w:r w:rsidR="00A9766A" w:rsidRPr="00995B3D">
        <w:rPr>
          <w:rFonts w:cs="Arial"/>
          <w:lang w:eastAsia="x-none"/>
        </w:rPr>
        <w:t xml:space="preserve"> limitations of the research.</w:t>
      </w:r>
    </w:p>
    <w:p w14:paraId="18E8BC8A" w14:textId="77777777" w:rsidR="005A4A95" w:rsidRPr="00995B3D" w:rsidRDefault="005A4A95" w:rsidP="00995B3D">
      <w:pPr>
        <w:rPr>
          <w:rFonts w:cs="Arial"/>
          <w:lang w:eastAsia="x-none"/>
        </w:rPr>
      </w:pPr>
    </w:p>
    <w:p w14:paraId="0FBF1085" w14:textId="7D42E50B" w:rsidR="005A4A95" w:rsidRPr="00995B3D" w:rsidRDefault="00516D30" w:rsidP="00995B3D">
      <w:pPr>
        <w:rPr>
          <w:rFonts w:cs="Arial"/>
          <w:lang w:eastAsia="x-none"/>
        </w:rPr>
      </w:pPr>
      <w:r w:rsidRPr="00995B3D">
        <w:rPr>
          <w:rFonts w:cs="Arial"/>
          <w:lang w:eastAsia="x-none"/>
        </w:rPr>
        <w:t>7.2 Aim of the research</w:t>
      </w:r>
    </w:p>
    <w:p w14:paraId="31122EC3" w14:textId="77777777" w:rsidR="00516D30" w:rsidRPr="00995B3D" w:rsidRDefault="00516D30" w:rsidP="00995B3D">
      <w:pPr>
        <w:rPr>
          <w:rFonts w:cs="Arial"/>
          <w:lang w:eastAsia="x-none"/>
        </w:rPr>
      </w:pPr>
    </w:p>
    <w:p w14:paraId="7B664341" w14:textId="3D248B5F" w:rsidR="00516D30" w:rsidRPr="00995B3D" w:rsidRDefault="00516D30" w:rsidP="00995B3D">
      <w:pPr>
        <w:rPr>
          <w:rFonts w:cs="Arial"/>
          <w:lang w:eastAsia="x-none"/>
        </w:rPr>
      </w:pPr>
      <w:r w:rsidRPr="00995B3D">
        <w:rPr>
          <w:rFonts w:cs="Arial"/>
          <w:lang w:eastAsia="x-none"/>
        </w:rPr>
        <w:t xml:space="preserve">The primary aim of the research was to </w:t>
      </w:r>
      <w:r w:rsidR="006851C6" w:rsidRPr="00995B3D">
        <w:rPr>
          <w:rFonts w:cs="Arial"/>
          <w:lang w:eastAsia="x-none"/>
        </w:rPr>
        <w:t>enhanc</w:t>
      </w:r>
      <w:r w:rsidR="00C36651" w:rsidRPr="00995B3D">
        <w:rPr>
          <w:rFonts w:cs="Arial"/>
          <w:lang w:eastAsia="x-none"/>
        </w:rPr>
        <w:t xml:space="preserve">e the security of the NHS system </w:t>
      </w:r>
      <w:r w:rsidR="006056E6" w:rsidRPr="00995B3D">
        <w:rPr>
          <w:rFonts w:cs="Arial"/>
          <w:lang w:eastAsia="x-none"/>
        </w:rPr>
        <w:t>by</w:t>
      </w:r>
      <w:r w:rsidR="00C36651" w:rsidRPr="00995B3D">
        <w:rPr>
          <w:rFonts w:cs="Arial"/>
          <w:lang w:eastAsia="x-none"/>
        </w:rPr>
        <w:t xml:space="preserve"> identifying and mitigating </w:t>
      </w:r>
      <w:r w:rsidR="006056E6" w:rsidRPr="00995B3D">
        <w:rPr>
          <w:rFonts w:cs="Arial"/>
          <w:lang w:eastAsia="x-none"/>
        </w:rPr>
        <w:t>vulnerabilities</w:t>
      </w:r>
      <w:r w:rsidR="00C36651" w:rsidRPr="00995B3D">
        <w:rPr>
          <w:rFonts w:cs="Arial"/>
          <w:lang w:eastAsia="x-none"/>
        </w:rPr>
        <w:t xml:space="preserve"> through a previously conducted </w:t>
      </w:r>
      <w:r w:rsidR="006056E6" w:rsidRPr="00995B3D">
        <w:rPr>
          <w:rFonts w:cs="Arial"/>
          <w:lang w:eastAsia="x-none"/>
        </w:rPr>
        <w:t>penetration</w:t>
      </w:r>
      <w:r w:rsidR="00C36651" w:rsidRPr="00995B3D">
        <w:rPr>
          <w:rFonts w:cs="Arial"/>
          <w:lang w:eastAsia="x-none"/>
        </w:rPr>
        <w:t xml:space="preserve"> </w:t>
      </w:r>
      <w:r w:rsidR="00637452" w:rsidRPr="00995B3D">
        <w:rPr>
          <w:rFonts w:cs="Arial"/>
          <w:lang w:eastAsia="x-none"/>
        </w:rPr>
        <w:t xml:space="preserve">test based on OWASP standards. The project sought to propose robust security </w:t>
      </w:r>
      <w:r w:rsidR="006056E6" w:rsidRPr="00995B3D">
        <w:rPr>
          <w:rFonts w:cs="Arial"/>
          <w:lang w:eastAsia="x-none"/>
        </w:rPr>
        <w:t>measures</w:t>
      </w:r>
      <w:r w:rsidR="00637452" w:rsidRPr="00995B3D">
        <w:rPr>
          <w:rFonts w:cs="Arial"/>
          <w:lang w:eastAsia="x-none"/>
        </w:rPr>
        <w:t xml:space="preserve">, validate the effectiveness through testing in a virtual machine </w:t>
      </w:r>
      <w:r w:rsidR="006056E6" w:rsidRPr="00995B3D">
        <w:rPr>
          <w:rFonts w:cs="Arial"/>
          <w:lang w:eastAsia="x-none"/>
        </w:rPr>
        <w:t xml:space="preserve">environment, and provide recommendations for security enhancements. </w:t>
      </w:r>
    </w:p>
    <w:p w14:paraId="13AC7789" w14:textId="77777777" w:rsidR="00493615" w:rsidRPr="00995B3D" w:rsidRDefault="00493615" w:rsidP="00995B3D">
      <w:pPr>
        <w:rPr>
          <w:rFonts w:cs="Arial"/>
          <w:lang w:eastAsia="x-none"/>
        </w:rPr>
      </w:pPr>
    </w:p>
    <w:p w14:paraId="5AECCACA" w14:textId="65B96ECA" w:rsidR="00493615" w:rsidRPr="00995B3D" w:rsidRDefault="00493615" w:rsidP="00995B3D">
      <w:pPr>
        <w:rPr>
          <w:rFonts w:cs="Arial"/>
          <w:lang w:eastAsia="x-none"/>
        </w:rPr>
      </w:pPr>
      <w:r w:rsidRPr="00995B3D">
        <w:rPr>
          <w:rFonts w:cs="Arial"/>
          <w:lang w:eastAsia="x-none"/>
        </w:rPr>
        <w:t>7.3</w:t>
      </w:r>
      <w:r w:rsidR="002F1721" w:rsidRPr="00995B3D">
        <w:rPr>
          <w:rFonts w:cs="Arial"/>
          <w:lang w:eastAsia="x-none"/>
        </w:rPr>
        <w:t xml:space="preserve"> </w:t>
      </w:r>
      <w:r w:rsidR="00A66A51" w:rsidRPr="00995B3D">
        <w:rPr>
          <w:rFonts w:cs="Arial"/>
          <w:lang w:eastAsia="x-none"/>
        </w:rPr>
        <w:t>achievements</w:t>
      </w:r>
      <w:r w:rsidR="002F1721" w:rsidRPr="00995B3D">
        <w:rPr>
          <w:rFonts w:cs="Arial"/>
          <w:lang w:eastAsia="x-none"/>
        </w:rPr>
        <w:t xml:space="preserve"> of objectives</w:t>
      </w:r>
    </w:p>
    <w:p w14:paraId="54999D23" w14:textId="77777777" w:rsidR="00A66A51" w:rsidRPr="00995B3D" w:rsidRDefault="00A66A51" w:rsidP="00995B3D">
      <w:pPr>
        <w:rPr>
          <w:rFonts w:cs="Arial"/>
          <w:lang w:eastAsia="x-none"/>
        </w:rPr>
      </w:pPr>
    </w:p>
    <w:p w14:paraId="1CCC4817" w14:textId="32F6ABDC" w:rsidR="00A66A51" w:rsidRPr="00995B3D" w:rsidRDefault="00237C11" w:rsidP="00995B3D">
      <w:pPr>
        <w:rPr>
          <w:rFonts w:cs="Arial"/>
          <w:lang w:eastAsia="x-none"/>
        </w:rPr>
      </w:pPr>
      <w:r w:rsidRPr="00995B3D">
        <w:rPr>
          <w:rFonts w:cs="Arial"/>
          <w:lang w:eastAsia="x-none"/>
        </w:rPr>
        <w:t xml:space="preserve">Objective 1 </w:t>
      </w:r>
      <w:r w:rsidR="001B1473" w:rsidRPr="00995B3D">
        <w:rPr>
          <w:rFonts w:cs="Arial"/>
          <w:lang w:eastAsia="x-none"/>
        </w:rPr>
        <w:t>– establish an understanding of the NHS system and security vulnerabilities</w:t>
      </w:r>
    </w:p>
    <w:p w14:paraId="2A2C6C21" w14:textId="2DADBF35" w:rsidR="00497BB8" w:rsidRPr="00995B3D" w:rsidRDefault="00497BB8" w:rsidP="00995B3D">
      <w:pPr>
        <w:rPr>
          <w:rFonts w:cs="Arial"/>
          <w:lang w:eastAsia="x-none"/>
        </w:rPr>
      </w:pPr>
      <w:r w:rsidRPr="00995B3D">
        <w:rPr>
          <w:rFonts w:cs="Arial"/>
          <w:lang w:eastAsia="x-none"/>
        </w:rPr>
        <w:t xml:space="preserve">This objective was </w:t>
      </w:r>
      <w:r w:rsidR="00BA124A" w:rsidRPr="00995B3D">
        <w:rPr>
          <w:rFonts w:cs="Arial"/>
          <w:lang w:eastAsia="x-none"/>
        </w:rPr>
        <w:t xml:space="preserve">achieved in </w:t>
      </w:r>
      <w:r w:rsidR="004E235C" w:rsidRPr="00995B3D">
        <w:rPr>
          <w:rFonts w:cs="Arial"/>
          <w:lang w:eastAsia="x-none"/>
        </w:rPr>
        <w:t>Chapter</w:t>
      </w:r>
      <w:r w:rsidR="00BA124A" w:rsidRPr="00995B3D">
        <w:rPr>
          <w:rFonts w:cs="Arial"/>
          <w:lang w:eastAsia="x-none"/>
        </w:rPr>
        <w:t xml:space="preserve"> 2, where a comprehensive overview of the NHS system was </w:t>
      </w:r>
      <w:r w:rsidR="004E235C" w:rsidRPr="00995B3D">
        <w:rPr>
          <w:rFonts w:cs="Arial"/>
          <w:lang w:eastAsia="x-none"/>
        </w:rPr>
        <w:t>provided</w:t>
      </w:r>
      <w:r w:rsidR="00BA124A" w:rsidRPr="00995B3D">
        <w:rPr>
          <w:rFonts w:cs="Arial"/>
          <w:lang w:eastAsia="x-none"/>
        </w:rPr>
        <w:t xml:space="preserve">, along with its specific vulnerabilities. The research involved a </w:t>
      </w:r>
      <w:r w:rsidR="00B920E3" w:rsidRPr="00995B3D">
        <w:rPr>
          <w:rFonts w:cs="Arial"/>
          <w:lang w:eastAsia="x-none"/>
        </w:rPr>
        <w:t xml:space="preserve">detailed analysis of the </w:t>
      </w:r>
      <w:r w:rsidR="00BA4C48" w:rsidRPr="00995B3D">
        <w:rPr>
          <w:rFonts w:cs="Arial"/>
          <w:lang w:eastAsia="x-none"/>
        </w:rPr>
        <w:t>system</w:t>
      </w:r>
      <w:r w:rsidR="00B920E3" w:rsidRPr="00995B3D">
        <w:rPr>
          <w:rFonts w:cs="Arial"/>
          <w:lang w:eastAsia="x-none"/>
        </w:rPr>
        <w:t xml:space="preserve"> architecture and vulnerabilities </w:t>
      </w:r>
      <w:r w:rsidR="002028DC" w:rsidRPr="00995B3D">
        <w:rPr>
          <w:rFonts w:cs="Arial"/>
          <w:lang w:eastAsia="x-none"/>
        </w:rPr>
        <w:t>which</w:t>
      </w:r>
      <w:r w:rsidR="00B920E3" w:rsidRPr="00995B3D">
        <w:rPr>
          <w:rFonts w:cs="Arial"/>
          <w:lang w:eastAsia="x-none"/>
        </w:rPr>
        <w:t xml:space="preserve"> </w:t>
      </w:r>
      <w:r w:rsidR="004E235C" w:rsidRPr="00995B3D">
        <w:rPr>
          <w:rFonts w:cs="Arial"/>
          <w:lang w:eastAsia="x-none"/>
        </w:rPr>
        <w:t>attackers could exploit</w:t>
      </w:r>
      <w:r w:rsidR="00B920E3" w:rsidRPr="00995B3D">
        <w:rPr>
          <w:rFonts w:cs="Arial"/>
          <w:lang w:eastAsia="x-none"/>
        </w:rPr>
        <w:t>.</w:t>
      </w:r>
    </w:p>
    <w:p w14:paraId="34F33DCE" w14:textId="24A2DECA" w:rsidR="00BA4C48" w:rsidRPr="00995B3D" w:rsidRDefault="00BA4C48" w:rsidP="00995B3D">
      <w:pPr>
        <w:rPr>
          <w:rFonts w:cs="Arial"/>
          <w:lang w:eastAsia="x-none"/>
        </w:rPr>
      </w:pPr>
      <w:r w:rsidRPr="00995B3D">
        <w:rPr>
          <w:rFonts w:cs="Arial"/>
          <w:lang w:eastAsia="x-none"/>
        </w:rPr>
        <w:t>The process of understanding the NHS system was through, and the insights gained were critical in guiding the subsequent design and recommendation phase. The objective was a solid foundation for the project.</w:t>
      </w:r>
    </w:p>
    <w:p w14:paraId="5FBC9F19" w14:textId="77777777" w:rsidR="00BA4C48" w:rsidRPr="00995B3D" w:rsidRDefault="00BA4C48" w:rsidP="00995B3D">
      <w:pPr>
        <w:rPr>
          <w:rFonts w:cs="Arial"/>
          <w:lang w:eastAsia="x-none"/>
        </w:rPr>
      </w:pPr>
    </w:p>
    <w:p w14:paraId="240DDC2D" w14:textId="77777777" w:rsidR="009B5F74" w:rsidRPr="00995B3D" w:rsidRDefault="009B5F74" w:rsidP="00995B3D">
      <w:pPr>
        <w:rPr>
          <w:rFonts w:cs="Arial"/>
          <w:lang w:eastAsia="x-none"/>
        </w:rPr>
      </w:pPr>
    </w:p>
    <w:p w14:paraId="03898B3B" w14:textId="77777777" w:rsidR="009B5F74" w:rsidRPr="00995B3D" w:rsidRDefault="009B5F74" w:rsidP="00995B3D">
      <w:pPr>
        <w:rPr>
          <w:rFonts w:cs="Arial"/>
          <w:lang w:eastAsia="x-none"/>
        </w:rPr>
      </w:pPr>
    </w:p>
    <w:p w14:paraId="74E43729" w14:textId="1A967DF2" w:rsidR="00BA4C48" w:rsidRPr="00995B3D" w:rsidRDefault="00BA4C48" w:rsidP="00995B3D">
      <w:pPr>
        <w:rPr>
          <w:rFonts w:cs="Arial"/>
          <w:lang w:eastAsia="x-none"/>
        </w:rPr>
      </w:pPr>
      <w:r w:rsidRPr="00995B3D">
        <w:rPr>
          <w:rFonts w:cs="Arial"/>
          <w:lang w:eastAsia="x-none"/>
        </w:rPr>
        <w:t>Objective 2</w:t>
      </w:r>
      <w:r w:rsidR="001B1473" w:rsidRPr="00995B3D">
        <w:rPr>
          <w:rFonts w:cs="Arial"/>
          <w:lang w:eastAsia="x-none"/>
        </w:rPr>
        <w:t xml:space="preserve"> </w:t>
      </w:r>
      <w:r w:rsidR="00650AB7" w:rsidRPr="00995B3D">
        <w:rPr>
          <w:rFonts w:cs="Arial"/>
          <w:lang w:eastAsia="x-none"/>
        </w:rPr>
        <w:t>–</w:t>
      </w:r>
      <w:r w:rsidR="001B1473" w:rsidRPr="00995B3D">
        <w:rPr>
          <w:rFonts w:cs="Arial"/>
          <w:lang w:eastAsia="x-none"/>
        </w:rPr>
        <w:t xml:space="preserve"> </w:t>
      </w:r>
      <w:r w:rsidR="00650AB7" w:rsidRPr="00995B3D">
        <w:rPr>
          <w:rFonts w:cs="Arial"/>
          <w:lang w:eastAsia="x-none"/>
        </w:rPr>
        <w:t xml:space="preserve">review and </w:t>
      </w:r>
      <w:r w:rsidR="0052348A" w:rsidRPr="00995B3D">
        <w:rPr>
          <w:rFonts w:cs="Arial"/>
          <w:lang w:eastAsia="x-none"/>
        </w:rPr>
        <w:t>analyse</w:t>
      </w:r>
      <w:r w:rsidR="009B5F74" w:rsidRPr="00995B3D">
        <w:rPr>
          <w:rFonts w:cs="Arial"/>
          <w:lang w:eastAsia="x-none"/>
        </w:rPr>
        <w:t xml:space="preserve"> the findings from previously conducted pen test</w:t>
      </w:r>
    </w:p>
    <w:p w14:paraId="4D61EA3E" w14:textId="77777777" w:rsidR="009B5F74" w:rsidRPr="00995B3D" w:rsidRDefault="009B5F74" w:rsidP="00995B3D">
      <w:pPr>
        <w:rPr>
          <w:rFonts w:cs="Arial"/>
          <w:lang w:eastAsia="x-none"/>
        </w:rPr>
      </w:pPr>
    </w:p>
    <w:p w14:paraId="6014A472" w14:textId="076D9906" w:rsidR="009B5F74" w:rsidRPr="00995B3D" w:rsidRDefault="009B5F74" w:rsidP="00995B3D">
      <w:pPr>
        <w:rPr>
          <w:rFonts w:cs="Arial"/>
          <w:lang w:eastAsia="x-none"/>
        </w:rPr>
      </w:pPr>
      <w:r w:rsidRPr="00995B3D">
        <w:rPr>
          <w:rFonts w:cs="Arial"/>
          <w:lang w:eastAsia="x-none"/>
        </w:rPr>
        <w:t xml:space="preserve">This objective was met in </w:t>
      </w:r>
      <w:r w:rsidR="0052348A" w:rsidRPr="00995B3D">
        <w:rPr>
          <w:rFonts w:cs="Arial"/>
          <w:lang w:eastAsia="x-none"/>
        </w:rPr>
        <w:t>Chapter</w:t>
      </w:r>
      <w:r w:rsidRPr="00995B3D">
        <w:rPr>
          <w:rFonts w:cs="Arial"/>
          <w:lang w:eastAsia="x-none"/>
        </w:rPr>
        <w:t xml:space="preserve"> 3, where the res</w:t>
      </w:r>
      <w:r w:rsidR="00F80879" w:rsidRPr="00995B3D">
        <w:rPr>
          <w:rFonts w:cs="Arial"/>
          <w:lang w:eastAsia="x-none"/>
        </w:rPr>
        <w:t>ults of the prior penetration test were analy</w:t>
      </w:r>
      <w:r w:rsidR="0052348A" w:rsidRPr="00995B3D">
        <w:rPr>
          <w:rFonts w:cs="Arial"/>
          <w:lang w:eastAsia="x-none"/>
        </w:rPr>
        <w:t>s</w:t>
      </w:r>
      <w:r w:rsidR="00F80879" w:rsidRPr="00995B3D">
        <w:rPr>
          <w:rFonts w:cs="Arial"/>
          <w:lang w:eastAsia="x-none"/>
        </w:rPr>
        <w:t>ed in detail. The test identified five critical vulnerabilities</w:t>
      </w:r>
      <w:r w:rsidR="005F68C2" w:rsidRPr="00995B3D">
        <w:rPr>
          <w:rFonts w:cs="Arial"/>
          <w:lang w:eastAsia="x-none"/>
        </w:rPr>
        <w:t>, client-side control</w:t>
      </w:r>
      <w:r w:rsidR="0012051E" w:rsidRPr="00995B3D">
        <w:rPr>
          <w:rFonts w:cs="Arial"/>
          <w:lang w:eastAsia="x-none"/>
        </w:rPr>
        <w:t xml:space="preserve"> weaknesses</w:t>
      </w:r>
      <w:r w:rsidR="007C3D4D" w:rsidRPr="00995B3D">
        <w:rPr>
          <w:rFonts w:cs="Arial"/>
          <w:lang w:eastAsia="x-none"/>
        </w:rPr>
        <w:t>, outdated software</w:t>
      </w:r>
      <w:r w:rsidR="009D1B5C" w:rsidRPr="00995B3D">
        <w:rPr>
          <w:rFonts w:cs="Arial"/>
          <w:lang w:eastAsia="x-none"/>
        </w:rPr>
        <w:t>, insecure TLS session cookies, single-factor authentication, and weak password policies.</w:t>
      </w:r>
    </w:p>
    <w:p w14:paraId="5814141F" w14:textId="77777777" w:rsidR="009D1B5C" w:rsidRPr="00995B3D" w:rsidRDefault="009D1B5C" w:rsidP="00995B3D">
      <w:pPr>
        <w:rPr>
          <w:rFonts w:cs="Arial"/>
          <w:lang w:eastAsia="x-none"/>
        </w:rPr>
      </w:pPr>
    </w:p>
    <w:p w14:paraId="6F4DA3E8" w14:textId="7914A4E6" w:rsidR="009D1B5C" w:rsidRPr="00995B3D" w:rsidRDefault="00CB4881" w:rsidP="00995B3D">
      <w:pPr>
        <w:rPr>
          <w:rFonts w:cs="Arial"/>
          <w:lang w:eastAsia="x-none"/>
        </w:rPr>
      </w:pPr>
      <w:r w:rsidRPr="00995B3D">
        <w:rPr>
          <w:rFonts w:cs="Arial"/>
          <w:lang w:eastAsia="x-none"/>
        </w:rPr>
        <w:t xml:space="preserve">The analysis of the penetration test </w:t>
      </w:r>
      <w:r w:rsidR="00093D52" w:rsidRPr="00995B3D">
        <w:rPr>
          <w:rFonts w:cs="Arial"/>
          <w:lang w:eastAsia="x-none"/>
        </w:rPr>
        <w:t>results</w:t>
      </w:r>
      <w:r w:rsidRPr="00995B3D">
        <w:rPr>
          <w:rFonts w:cs="Arial"/>
          <w:lang w:eastAsia="x-none"/>
        </w:rPr>
        <w:t xml:space="preserve"> provided a clear understanding of </w:t>
      </w:r>
      <w:r w:rsidR="00093D52" w:rsidRPr="00995B3D">
        <w:rPr>
          <w:rFonts w:cs="Arial"/>
          <w:lang w:eastAsia="x-none"/>
        </w:rPr>
        <w:t>system</w:t>
      </w:r>
      <w:r w:rsidRPr="00995B3D">
        <w:rPr>
          <w:rFonts w:cs="Arial"/>
          <w:lang w:eastAsia="x-none"/>
        </w:rPr>
        <w:t xml:space="preserve"> weaknesses. This analysis was essential in </w:t>
      </w:r>
      <w:r w:rsidR="00093D52" w:rsidRPr="00995B3D">
        <w:rPr>
          <w:rFonts w:cs="Arial"/>
          <w:lang w:eastAsia="x-none"/>
        </w:rPr>
        <w:t>leading</w:t>
      </w:r>
      <w:r w:rsidRPr="00995B3D">
        <w:rPr>
          <w:rFonts w:cs="Arial"/>
          <w:lang w:eastAsia="x-none"/>
        </w:rPr>
        <w:t xml:space="preserve"> the development of</w:t>
      </w:r>
      <w:r w:rsidR="00093D52" w:rsidRPr="00995B3D">
        <w:rPr>
          <w:rFonts w:cs="Arial"/>
          <w:lang w:eastAsia="x-none"/>
        </w:rPr>
        <w:t xml:space="preserve"> </w:t>
      </w:r>
      <w:r w:rsidR="007F79CF" w:rsidRPr="00995B3D">
        <w:rPr>
          <w:rFonts w:cs="Arial"/>
          <w:lang w:eastAsia="x-none"/>
        </w:rPr>
        <w:t>targeted recommendations. The detail on the initial penetration test ensure</w:t>
      </w:r>
      <w:r w:rsidR="00BC4B40" w:rsidRPr="00995B3D">
        <w:rPr>
          <w:rFonts w:cs="Arial"/>
          <w:lang w:eastAsia="x-none"/>
        </w:rPr>
        <w:t>d</w:t>
      </w:r>
      <w:r w:rsidR="007F79CF" w:rsidRPr="00995B3D">
        <w:rPr>
          <w:rFonts w:cs="Arial"/>
          <w:lang w:eastAsia="x-none"/>
        </w:rPr>
        <w:t xml:space="preserve"> that all significant vulnerabilities </w:t>
      </w:r>
      <w:r w:rsidR="00BC4B40" w:rsidRPr="00995B3D">
        <w:rPr>
          <w:rFonts w:cs="Arial"/>
          <w:lang w:eastAsia="x-none"/>
        </w:rPr>
        <w:t>were</w:t>
      </w:r>
      <w:r w:rsidR="007F79CF" w:rsidRPr="00995B3D">
        <w:rPr>
          <w:rFonts w:cs="Arial"/>
          <w:lang w:eastAsia="x-none"/>
        </w:rPr>
        <w:t xml:space="preserve"> correctly identified</w:t>
      </w:r>
      <w:r w:rsidR="00300C2B" w:rsidRPr="00995B3D">
        <w:rPr>
          <w:rFonts w:cs="Arial"/>
          <w:lang w:eastAsia="x-none"/>
        </w:rPr>
        <w:t>, which allowed the</w:t>
      </w:r>
      <w:r w:rsidR="00300C2B" w:rsidRPr="00995B3D">
        <w:rPr>
          <w:rFonts w:cs="Arial"/>
          <w:color w:val="FF0000"/>
          <w:lang w:eastAsia="x-none"/>
        </w:rPr>
        <w:t xml:space="preserve"> </w:t>
      </w:r>
      <w:r w:rsidR="00A72B9D" w:rsidRPr="00995B3D">
        <w:rPr>
          <w:rFonts w:cs="Arial"/>
          <w:lang w:eastAsia="x-none"/>
        </w:rPr>
        <w:t>focus</w:t>
      </w:r>
      <w:r w:rsidR="00300C2B" w:rsidRPr="00995B3D">
        <w:rPr>
          <w:rFonts w:cs="Arial"/>
          <w:lang w:eastAsia="x-none"/>
        </w:rPr>
        <w:t xml:space="preserve"> and effective security improvements. </w:t>
      </w:r>
    </w:p>
    <w:p w14:paraId="77158DFD" w14:textId="77777777" w:rsidR="00CE6B6F" w:rsidRPr="00995B3D" w:rsidRDefault="00CE6B6F" w:rsidP="00995B3D">
      <w:pPr>
        <w:rPr>
          <w:rFonts w:cs="Arial"/>
          <w:lang w:eastAsia="x-none"/>
        </w:rPr>
      </w:pPr>
    </w:p>
    <w:p w14:paraId="2482419E" w14:textId="2C091171" w:rsidR="00CE6B6F" w:rsidRPr="00995B3D" w:rsidRDefault="00CE6B6F" w:rsidP="00995B3D">
      <w:pPr>
        <w:rPr>
          <w:rFonts w:cs="Arial"/>
          <w:lang w:eastAsia="x-none"/>
        </w:rPr>
      </w:pPr>
      <w:r w:rsidRPr="00995B3D">
        <w:rPr>
          <w:rFonts w:cs="Arial"/>
          <w:lang w:eastAsia="x-none"/>
        </w:rPr>
        <w:t xml:space="preserve">Objective 3 </w:t>
      </w:r>
      <w:r w:rsidR="008F25F6" w:rsidRPr="00995B3D">
        <w:rPr>
          <w:rFonts w:cs="Arial"/>
          <w:lang w:eastAsia="x-none"/>
        </w:rPr>
        <w:t xml:space="preserve">– recommend security </w:t>
      </w:r>
      <w:r w:rsidR="00DA3F88" w:rsidRPr="00995B3D">
        <w:rPr>
          <w:rFonts w:cs="Arial"/>
          <w:lang w:eastAsia="x-none"/>
        </w:rPr>
        <w:t>measures</w:t>
      </w:r>
      <w:r w:rsidR="008F25F6" w:rsidRPr="00995B3D">
        <w:rPr>
          <w:rFonts w:cs="Arial"/>
          <w:lang w:eastAsia="x-none"/>
        </w:rPr>
        <w:t xml:space="preserve"> to address vulnerabilities</w:t>
      </w:r>
    </w:p>
    <w:p w14:paraId="75A924EA" w14:textId="77777777" w:rsidR="008B7EFE" w:rsidRPr="00995B3D" w:rsidRDefault="008B7EFE" w:rsidP="00995B3D">
      <w:pPr>
        <w:rPr>
          <w:rFonts w:cs="Arial"/>
          <w:lang w:eastAsia="x-none"/>
        </w:rPr>
      </w:pPr>
    </w:p>
    <w:p w14:paraId="3C4CD089" w14:textId="37D1D6F1" w:rsidR="008B7EFE" w:rsidRPr="00995B3D" w:rsidRDefault="00D25F65" w:rsidP="00995B3D">
      <w:pPr>
        <w:rPr>
          <w:rFonts w:cs="Arial"/>
          <w:lang w:eastAsia="x-none"/>
        </w:rPr>
      </w:pPr>
      <w:r w:rsidRPr="00995B3D">
        <w:rPr>
          <w:rFonts w:cs="Arial"/>
          <w:lang w:eastAsia="x-none"/>
        </w:rPr>
        <w:t xml:space="preserve">This objective was accomplished in </w:t>
      </w:r>
      <w:r w:rsidR="0091040E" w:rsidRPr="00995B3D">
        <w:rPr>
          <w:rFonts w:cs="Arial"/>
          <w:lang w:eastAsia="x-none"/>
        </w:rPr>
        <w:t>Chapter</w:t>
      </w:r>
      <w:r w:rsidRPr="00995B3D">
        <w:rPr>
          <w:rFonts w:cs="Arial"/>
          <w:lang w:eastAsia="x-none"/>
        </w:rPr>
        <w:t xml:space="preserve"> 4, where </w:t>
      </w:r>
      <w:r w:rsidR="0091040E" w:rsidRPr="00995B3D">
        <w:rPr>
          <w:rFonts w:cs="Arial"/>
          <w:lang w:eastAsia="x-none"/>
        </w:rPr>
        <w:t>specific security</w:t>
      </w:r>
      <w:r w:rsidRPr="00995B3D">
        <w:rPr>
          <w:rFonts w:cs="Arial"/>
          <w:lang w:eastAsia="x-none"/>
        </w:rPr>
        <w:t xml:space="preserve"> measures w</w:t>
      </w:r>
      <w:r w:rsidR="0091040E" w:rsidRPr="00995B3D">
        <w:rPr>
          <w:rFonts w:cs="Arial"/>
          <w:lang w:eastAsia="x-none"/>
        </w:rPr>
        <w:t>ere recommended to mitigate the identified vulnerabilities</w:t>
      </w:r>
      <w:r w:rsidR="008C616C" w:rsidRPr="00995B3D">
        <w:rPr>
          <w:rFonts w:cs="Arial"/>
          <w:lang w:eastAsia="x-none"/>
        </w:rPr>
        <w:t xml:space="preserve">. </w:t>
      </w:r>
      <w:r w:rsidR="00C33D23" w:rsidRPr="00995B3D">
        <w:rPr>
          <w:rFonts w:cs="Arial"/>
          <w:lang w:eastAsia="x-none"/>
        </w:rPr>
        <w:t xml:space="preserve">These </w:t>
      </w:r>
      <w:r w:rsidR="00CA3E00" w:rsidRPr="00995B3D">
        <w:rPr>
          <w:rFonts w:cs="Arial"/>
          <w:lang w:eastAsia="x-none"/>
        </w:rPr>
        <w:t>recommendations</w:t>
      </w:r>
      <w:r w:rsidR="008C616C" w:rsidRPr="00995B3D">
        <w:rPr>
          <w:rFonts w:cs="Arial"/>
          <w:lang w:eastAsia="x-none"/>
        </w:rPr>
        <w:t xml:space="preserve"> comprised of </w:t>
      </w:r>
      <w:r w:rsidR="00707641" w:rsidRPr="00995B3D">
        <w:rPr>
          <w:rFonts w:cs="Arial"/>
          <w:lang w:eastAsia="x-none"/>
        </w:rPr>
        <w:t>implementing server-side validation, updating software, securing session cookies, integrating multi-factor authentication and finally enforcing a strong password policy.</w:t>
      </w:r>
    </w:p>
    <w:p w14:paraId="7EADFEDE" w14:textId="77777777" w:rsidR="00707641" w:rsidRPr="00995B3D" w:rsidRDefault="00707641" w:rsidP="00995B3D">
      <w:pPr>
        <w:rPr>
          <w:rFonts w:cs="Arial"/>
          <w:lang w:eastAsia="x-none"/>
        </w:rPr>
      </w:pPr>
    </w:p>
    <w:p w14:paraId="46CC1838" w14:textId="0F91E71C" w:rsidR="00707641" w:rsidRPr="00995B3D" w:rsidRDefault="00707641" w:rsidP="00995B3D">
      <w:pPr>
        <w:rPr>
          <w:rFonts w:cs="Arial"/>
          <w:lang w:eastAsia="x-none"/>
        </w:rPr>
      </w:pPr>
      <w:r w:rsidRPr="00995B3D">
        <w:rPr>
          <w:rFonts w:cs="Arial"/>
          <w:lang w:eastAsia="x-none"/>
        </w:rPr>
        <w:t xml:space="preserve">The </w:t>
      </w:r>
      <w:r w:rsidR="00C33D23" w:rsidRPr="00995B3D">
        <w:rPr>
          <w:rFonts w:cs="Arial"/>
          <w:lang w:eastAsia="x-none"/>
        </w:rPr>
        <w:t>recommendation</w:t>
      </w:r>
      <w:r w:rsidRPr="00995B3D">
        <w:rPr>
          <w:rFonts w:cs="Arial"/>
          <w:lang w:eastAsia="x-none"/>
        </w:rPr>
        <w:t xml:space="preserve"> was well-executed, with all </w:t>
      </w:r>
      <w:r w:rsidR="00C33D23" w:rsidRPr="00995B3D">
        <w:rPr>
          <w:rFonts w:cs="Arial"/>
          <w:lang w:eastAsia="x-none"/>
        </w:rPr>
        <w:t>proposed security</w:t>
      </w:r>
      <w:r w:rsidRPr="00995B3D">
        <w:rPr>
          <w:rFonts w:cs="Arial"/>
          <w:lang w:eastAsia="x-none"/>
        </w:rPr>
        <w:t xml:space="preserve"> </w:t>
      </w:r>
      <w:r w:rsidR="00CA3E00" w:rsidRPr="00995B3D">
        <w:rPr>
          <w:rFonts w:cs="Arial"/>
          <w:lang w:eastAsia="x-none"/>
        </w:rPr>
        <w:t>measures</w:t>
      </w:r>
      <w:r w:rsidRPr="00995B3D">
        <w:rPr>
          <w:rFonts w:cs="Arial"/>
          <w:lang w:eastAsia="x-none"/>
        </w:rPr>
        <w:t xml:space="preserve"> being clearly </w:t>
      </w:r>
      <w:r w:rsidR="00F13C27" w:rsidRPr="00995B3D">
        <w:rPr>
          <w:rFonts w:cs="Arial"/>
          <w:lang w:eastAsia="x-none"/>
        </w:rPr>
        <w:t xml:space="preserve">defined and justified. The recommendations were based on industry </w:t>
      </w:r>
      <w:r w:rsidR="00C33D23" w:rsidRPr="00995B3D">
        <w:rPr>
          <w:rFonts w:cs="Arial"/>
          <w:lang w:eastAsia="x-none"/>
        </w:rPr>
        <w:t>best</w:t>
      </w:r>
      <w:r w:rsidR="00F13C27" w:rsidRPr="00995B3D">
        <w:rPr>
          <w:rFonts w:cs="Arial"/>
          <w:lang w:eastAsia="x-none"/>
        </w:rPr>
        <w:t xml:space="preserve"> </w:t>
      </w:r>
      <w:r w:rsidR="00C33D23" w:rsidRPr="00995B3D">
        <w:rPr>
          <w:rFonts w:cs="Arial"/>
          <w:lang w:eastAsia="x-none"/>
        </w:rPr>
        <w:t>practices</w:t>
      </w:r>
      <w:r w:rsidR="00F13C27" w:rsidRPr="00995B3D">
        <w:rPr>
          <w:rFonts w:cs="Arial"/>
          <w:lang w:eastAsia="x-none"/>
        </w:rPr>
        <w:t xml:space="preserve"> and </w:t>
      </w:r>
      <w:r w:rsidR="00C33D23" w:rsidRPr="00995B3D">
        <w:rPr>
          <w:rFonts w:cs="Arial"/>
          <w:lang w:eastAsia="x-none"/>
        </w:rPr>
        <w:t>tailored</w:t>
      </w:r>
      <w:r w:rsidR="00F13C27" w:rsidRPr="00995B3D">
        <w:rPr>
          <w:rFonts w:cs="Arial"/>
          <w:lang w:eastAsia="x-none"/>
        </w:rPr>
        <w:t xml:space="preserve"> to the specific needs of the NHS system</w:t>
      </w:r>
      <w:r w:rsidR="00C33D23" w:rsidRPr="00995B3D">
        <w:rPr>
          <w:rFonts w:cs="Arial"/>
          <w:lang w:eastAsia="x-none"/>
        </w:rPr>
        <w:t>.</w:t>
      </w:r>
    </w:p>
    <w:p w14:paraId="389221BD" w14:textId="77777777" w:rsidR="008F25F6" w:rsidRPr="00995B3D" w:rsidRDefault="008F25F6" w:rsidP="00995B3D">
      <w:pPr>
        <w:rPr>
          <w:rFonts w:cs="Arial"/>
          <w:lang w:eastAsia="x-none"/>
        </w:rPr>
      </w:pPr>
    </w:p>
    <w:p w14:paraId="023D0D7C" w14:textId="31BDF353" w:rsidR="008F25F6" w:rsidRPr="00995B3D" w:rsidRDefault="008F25F6" w:rsidP="00995B3D">
      <w:pPr>
        <w:rPr>
          <w:rFonts w:cs="Arial"/>
          <w:lang w:eastAsia="x-none"/>
        </w:rPr>
      </w:pPr>
      <w:r w:rsidRPr="00995B3D">
        <w:rPr>
          <w:rFonts w:cs="Arial"/>
          <w:lang w:eastAsia="x-none"/>
        </w:rPr>
        <w:t xml:space="preserve">Objective 4 – test recommended security </w:t>
      </w:r>
      <w:r w:rsidR="00DA3F88" w:rsidRPr="00995B3D">
        <w:rPr>
          <w:rFonts w:cs="Arial"/>
          <w:lang w:eastAsia="x-none"/>
        </w:rPr>
        <w:t>measures</w:t>
      </w:r>
      <w:r w:rsidRPr="00995B3D">
        <w:rPr>
          <w:rFonts w:cs="Arial"/>
          <w:lang w:eastAsia="x-none"/>
        </w:rPr>
        <w:t xml:space="preserve"> in a virtual environment</w:t>
      </w:r>
    </w:p>
    <w:p w14:paraId="6BCFBE90" w14:textId="77777777" w:rsidR="00C33D23" w:rsidRPr="00995B3D" w:rsidRDefault="00C33D23" w:rsidP="00995B3D">
      <w:pPr>
        <w:rPr>
          <w:rFonts w:cs="Arial"/>
          <w:lang w:eastAsia="x-none"/>
        </w:rPr>
      </w:pPr>
    </w:p>
    <w:p w14:paraId="6D275F85" w14:textId="4D5EC91F" w:rsidR="000245D4" w:rsidRPr="00995B3D" w:rsidRDefault="009906F5" w:rsidP="00995B3D">
      <w:pPr>
        <w:rPr>
          <w:rFonts w:cs="Arial"/>
          <w:lang w:eastAsia="x-none"/>
        </w:rPr>
      </w:pPr>
      <w:r w:rsidRPr="00995B3D">
        <w:rPr>
          <w:rFonts w:cs="Arial"/>
          <w:lang w:eastAsia="x-none"/>
        </w:rPr>
        <w:t xml:space="preserve">The objective was addressed in </w:t>
      </w:r>
      <w:r w:rsidR="00CA3E00" w:rsidRPr="00995B3D">
        <w:rPr>
          <w:rFonts w:cs="Arial"/>
          <w:lang w:eastAsia="x-none"/>
        </w:rPr>
        <w:t>Chapter</w:t>
      </w:r>
      <w:r w:rsidRPr="00995B3D">
        <w:rPr>
          <w:rFonts w:cs="Arial"/>
          <w:lang w:eastAsia="x-none"/>
        </w:rPr>
        <w:t xml:space="preserve"> 4, where the proposed security measures were tested in a contr</w:t>
      </w:r>
      <w:r w:rsidR="0079677A" w:rsidRPr="00995B3D">
        <w:rPr>
          <w:rFonts w:cs="Arial"/>
          <w:lang w:eastAsia="x-none"/>
        </w:rPr>
        <w:t>olled virtual environment. This testing confirmed that the measures recommended would be effective in preventing various types of cyber</w:t>
      </w:r>
      <w:r w:rsidR="00287410" w:rsidRPr="00995B3D">
        <w:rPr>
          <w:rFonts w:cs="Arial"/>
          <w:lang w:eastAsia="x-none"/>
        </w:rPr>
        <w:t>attacks if implemented in the live system.</w:t>
      </w:r>
    </w:p>
    <w:p w14:paraId="48D6285A" w14:textId="7385E1C7" w:rsidR="00287410" w:rsidRPr="00995B3D" w:rsidRDefault="00287410" w:rsidP="00995B3D">
      <w:pPr>
        <w:rPr>
          <w:rFonts w:cs="Arial"/>
          <w:lang w:eastAsia="x-none"/>
        </w:rPr>
      </w:pPr>
    </w:p>
    <w:p w14:paraId="3BD8F221" w14:textId="684EF2CA" w:rsidR="00287410" w:rsidRPr="00995B3D" w:rsidRDefault="00287410" w:rsidP="00995B3D">
      <w:pPr>
        <w:rPr>
          <w:rFonts w:cs="Arial"/>
          <w:lang w:eastAsia="x-none"/>
        </w:rPr>
      </w:pPr>
      <w:r w:rsidRPr="00995B3D">
        <w:rPr>
          <w:rFonts w:cs="Arial"/>
          <w:lang w:eastAsia="x-none"/>
        </w:rPr>
        <w:lastRenderedPageBreak/>
        <w:t xml:space="preserve">The testing </w:t>
      </w:r>
      <w:r w:rsidR="00D2645A" w:rsidRPr="00995B3D">
        <w:rPr>
          <w:rFonts w:cs="Arial"/>
          <w:lang w:eastAsia="x-none"/>
        </w:rPr>
        <w:t>phase</w:t>
      </w:r>
      <w:r w:rsidRPr="00995B3D">
        <w:rPr>
          <w:rFonts w:cs="Arial"/>
          <w:lang w:eastAsia="x-none"/>
        </w:rPr>
        <w:t xml:space="preserve"> was comprehensive, and the results were in line with expectations, the user of the VM environment provided a safe and controlled setting for testing without risking system x</w:t>
      </w:r>
      <w:r w:rsidR="00D2645A" w:rsidRPr="00995B3D">
        <w:rPr>
          <w:rFonts w:cs="Arial"/>
          <w:lang w:eastAsia="x-none"/>
        </w:rPr>
        <w:t xml:space="preserve">. Ideally, </w:t>
      </w:r>
      <w:r w:rsidR="00C85597" w:rsidRPr="00995B3D">
        <w:rPr>
          <w:rFonts w:cs="Arial"/>
          <w:lang w:eastAsia="x-none"/>
        </w:rPr>
        <w:t xml:space="preserve">simulating a broader range of attack scenarios would have been more beneficial </w:t>
      </w:r>
      <w:r w:rsidR="00D2645A" w:rsidRPr="00995B3D">
        <w:rPr>
          <w:rFonts w:cs="Arial"/>
          <w:lang w:eastAsia="x-none"/>
        </w:rPr>
        <w:t xml:space="preserve">to test the </w:t>
      </w:r>
      <w:r w:rsidR="00C85597" w:rsidRPr="00995B3D">
        <w:rPr>
          <w:rFonts w:cs="Arial"/>
          <w:lang w:eastAsia="x-none"/>
        </w:rPr>
        <w:t>system's</w:t>
      </w:r>
      <w:r w:rsidR="00D2645A" w:rsidRPr="00995B3D">
        <w:rPr>
          <w:rFonts w:cs="Arial"/>
          <w:lang w:eastAsia="x-none"/>
        </w:rPr>
        <w:t xml:space="preserve"> resilience more thoroughly. </w:t>
      </w:r>
    </w:p>
    <w:p w14:paraId="7E7029FD" w14:textId="77777777" w:rsidR="008F25F6" w:rsidRPr="00995B3D" w:rsidRDefault="008F25F6" w:rsidP="00995B3D">
      <w:pPr>
        <w:rPr>
          <w:rFonts w:cs="Arial"/>
          <w:lang w:eastAsia="x-none"/>
        </w:rPr>
      </w:pPr>
    </w:p>
    <w:p w14:paraId="36C99B79" w14:textId="094877C7" w:rsidR="008F25F6" w:rsidRPr="00995B3D" w:rsidRDefault="008F25F6" w:rsidP="00995B3D">
      <w:pPr>
        <w:rPr>
          <w:rFonts w:cs="Arial"/>
          <w:lang w:eastAsia="x-none"/>
        </w:rPr>
      </w:pPr>
      <w:r w:rsidRPr="00995B3D">
        <w:rPr>
          <w:rFonts w:cs="Arial"/>
          <w:lang w:eastAsia="x-none"/>
        </w:rPr>
        <w:t xml:space="preserve">Objective 5 </w:t>
      </w:r>
      <w:r w:rsidR="00CA0B9F" w:rsidRPr="00995B3D">
        <w:rPr>
          <w:rFonts w:cs="Arial"/>
          <w:lang w:eastAsia="x-none"/>
        </w:rPr>
        <w:t>–</w:t>
      </w:r>
      <w:r w:rsidRPr="00995B3D">
        <w:rPr>
          <w:rFonts w:cs="Arial"/>
          <w:lang w:eastAsia="x-none"/>
        </w:rPr>
        <w:t xml:space="preserve"> </w:t>
      </w:r>
      <w:r w:rsidR="00CA0B9F" w:rsidRPr="00995B3D">
        <w:rPr>
          <w:rFonts w:cs="Arial"/>
          <w:lang w:eastAsia="x-none"/>
        </w:rPr>
        <w:t>provide re</w:t>
      </w:r>
      <w:r w:rsidR="00DA3F88" w:rsidRPr="00995B3D">
        <w:rPr>
          <w:rFonts w:cs="Arial"/>
          <w:lang w:eastAsia="x-none"/>
        </w:rPr>
        <w:t>commendations for main</w:t>
      </w:r>
      <w:r w:rsidR="008B7EFE" w:rsidRPr="00995B3D">
        <w:rPr>
          <w:rFonts w:cs="Arial"/>
          <w:lang w:eastAsia="x-none"/>
        </w:rPr>
        <w:t>taining and enhancing the security of the NHS system</w:t>
      </w:r>
    </w:p>
    <w:p w14:paraId="05C64C57" w14:textId="77777777" w:rsidR="00C85597" w:rsidRPr="00995B3D" w:rsidRDefault="00C85597" w:rsidP="00995B3D">
      <w:pPr>
        <w:rPr>
          <w:rFonts w:cs="Arial"/>
          <w:lang w:eastAsia="x-none"/>
        </w:rPr>
      </w:pPr>
    </w:p>
    <w:p w14:paraId="6ABDAFD9" w14:textId="2749EC74" w:rsidR="00C85597" w:rsidRPr="00995B3D" w:rsidRDefault="00C85597" w:rsidP="00995B3D">
      <w:pPr>
        <w:rPr>
          <w:rFonts w:cs="Arial"/>
          <w:lang w:eastAsia="x-none"/>
        </w:rPr>
      </w:pPr>
      <w:r w:rsidRPr="00995B3D">
        <w:rPr>
          <w:rFonts w:cs="Arial"/>
          <w:lang w:eastAsia="x-none"/>
        </w:rPr>
        <w:t>This objective wa</w:t>
      </w:r>
      <w:r w:rsidR="00DD7E37" w:rsidRPr="00995B3D">
        <w:rPr>
          <w:rFonts w:cs="Arial"/>
          <w:lang w:eastAsia="x-none"/>
        </w:rPr>
        <w:t xml:space="preserve">s addressed in </w:t>
      </w:r>
      <w:r w:rsidR="00C87185" w:rsidRPr="00995B3D">
        <w:rPr>
          <w:rFonts w:cs="Arial"/>
          <w:lang w:eastAsia="x-none"/>
        </w:rPr>
        <w:t>Chapter</w:t>
      </w:r>
      <w:r w:rsidR="00DD7E37" w:rsidRPr="00995B3D">
        <w:rPr>
          <w:rFonts w:cs="Arial"/>
          <w:lang w:eastAsia="x-none"/>
        </w:rPr>
        <w:t xml:space="preserve"> 6, where detailed </w:t>
      </w:r>
      <w:r w:rsidR="00C87185" w:rsidRPr="00995B3D">
        <w:rPr>
          <w:rFonts w:cs="Arial"/>
          <w:lang w:eastAsia="x-none"/>
        </w:rPr>
        <w:t>recommendations</w:t>
      </w:r>
      <w:r w:rsidR="00DD7E37" w:rsidRPr="00995B3D">
        <w:rPr>
          <w:rFonts w:cs="Arial"/>
          <w:lang w:eastAsia="x-none"/>
        </w:rPr>
        <w:t xml:space="preserve"> were </w:t>
      </w:r>
      <w:r w:rsidR="009B0F16" w:rsidRPr="00995B3D">
        <w:rPr>
          <w:rFonts w:cs="Arial"/>
          <w:lang w:eastAsia="x-none"/>
        </w:rPr>
        <w:t>provided</w:t>
      </w:r>
      <w:r w:rsidR="00DD7E37" w:rsidRPr="00995B3D">
        <w:rPr>
          <w:rFonts w:cs="Arial"/>
          <w:lang w:eastAsia="x-none"/>
        </w:rPr>
        <w:t xml:space="preserve"> based upon the findings of the penetration test and the subsequen</w:t>
      </w:r>
      <w:r w:rsidR="001707F6" w:rsidRPr="00995B3D">
        <w:rPr>
          <w:rFonts w:cs="Arial"/>
          <w:lang w:eastAsia="x-none"/>
        </w:rPr>
        <w:t>t testing.</w:t>
      </w:r>
    </w:p>
    <w:p w14:paraId="0D4156D8" w14:textId="77777777" w:rsidR="001707F6" w:rsidRPr="00995B3D" w:rsidRDefault="001707F6" w:rsidP="00995B3D">
      <w:pPr>
        <w:rPr>
          <w:rFonts w:cs="Arial"/>
          <w:lang w:eastAsia="x-none"/>
        </w:rPr>
      </w:pPr>
    </w:p>
    <w:p w14:paraId="7A598327" w14:textId="1AF9CD7D" w:rsidR="001707F6" w:rsidRPr="00995B3D" w:rsidRDefault="001707F6" w:rsidP="00995B3D">
      <w:pPr>
        <w:rPr>
          <w:rFonts w:cs="Arial"/>
          <w:lang w:eastAsia="x-none"/>
        </w:rPr>
      </w:pPr>
      <w:r w:rsidRPr="00995B3D">
        <w:rPr>
          <w:rFonts w:cs="Arial"/>
          <w:lang w:eastAsia="x-none"/>
        </w:rPr>
        <w:t>The recommendations which were provided were well-informed and practical</w:t>
      </w:r>
      <w:r w:rsidR="004F4D9E" w:rsidRPr="00995B3D">
        <w:rPr>
          <w:rFonts w:cs="Arial"/>
          <w:lang w:eastAsia="x-none"/>
        </w:rPr>
        <w:t xml:space="preserve">, offering clear guidance for future </w:t>
      </w:r>
      <w:r w:rsidR="00C87185" w:rsidRPr="00995B3D">
        <w:rPr>
          <w:rFonts w:cs="Arial"/>
          <w:lang w:eastAsia="x-none"/>
        </w:rPr>
        <w:t>security</w:t>
      </w:r>
      <w:r w:rsidR="004F4D9E" w:rsidRPr="00995B3D">
        <w:rPr>
          <w:rFonts w:cs="Arial"/>
          <w:lang w:eastAsia="x-none"/>
        </w:rPr>
        <w:t xml:space="preserve"> enhancements. The inclusion of potential future</w:t>
      </w:r>
      <w:r w:rsidR="00C87185" w:rsidRPr="00995B3D">
        <w:rPr>
          <w:rFonts w:cs="Arial"/>
          <w:lang w:eastAsia="x-none"/>
        </w:rPr>
        <w:t xml:space="preserve"> research areas was also a valuable addition, suggesting ways to further strengthen the </w:t>
      </w:r>
      <w:r w:rsidR="00F80690" w:rsidRPr="00995B3D">
        <w:rPr>
          <w:rFonts w:cs="Arial"/>
          <w:lang w:eastAsia="x-none"/>
        </w:rPr>
        <w:t>system's</w:t>
      </w:r>
      <w:r w:rsidR="00C87185" w:rsidRPr="00995B3D">
        <w:rPr>
          <w:rFonts w:cs="Arial"/>
          <w:lang w:eastAsia="x-none"/>
        </w:rPr>
        <w:t xml:space="preserve"> security.</w:t>
      </w:r>
    </w:p>
    <w:p w14:paraId="0DB603C3" w14:textId="77777777" w:rsidR="001427F9" w:rsidRPr="00995B3D" w:rsidRDefault="001427F9" w:rsidP="00995B3D">
      <w:pPr>
        <w:rPr>
          <w:rFonts w:cs="Arial"/>
          <w:lang w:eastAsia="x-none"/>
        </w:rPr>
      </w:pPr>
    </w:p>
    <w:p w14:paraId="14FF1AA4" w14:textId="68BE2F67" w:rsidR="001427F9" w:rsidRPr="00995B3D" w:rsidRDefault="001427F9" w:rsidP="00995B3D">
      <w:pPr>
        <w:rPr>
          <w:rFonts w:cs="Arial"/>
          <w:lang w:eastAsia="x-none"/>
        </w:rPr>
      </w:pPr>
      <w:r w:rsidRPr="00995B3D">
        <w:rPr>
          <w:rFonts w:cs="Arial"/>
          <w:lang w:eastAsia="x-none"/>
        </w:rPr>
        <w:t xml:space="preserve">7.4 </w:t>
      </w:r>
      <w:r w:rsidR="0021742A" w:rsidRPr="00995B3D">
        <w:rPr>
          <w:rFonts w:cs="Arial"/>
          <w:lang w:eastAsia="x-none"/>
        </w:rPr>
        <w:t>reflection and progress</w:t>
      </w:r>
    </w:p>
    <w:p w14:paraId="62C82D24" w14:textId="77777777" w:rsidR="0021742A" w:rsidRPr="00995B3D" w:rsidRDefault="0021742A" w:rsidP="00995B3D">
      <w:pPr>
        <w:rPr>
          <w:rFonts w:cs="Arial"/>
          <w:lang w:eastAsia="x-none"/>
        </w:rPr>
      </w:pPr>
    </w:p>
    <w:p w14:paraId="1390CB37" w14:textId="3F487060" w:rsidR="0021742A" w:rsidRPr="00995B3D" w:rsidRDefault="0021742A" w:rsidP="00995B3D">
      <w:pPr>
        <w:rPr>
          <w:rFonts w:cs="Arial"/>
          <w:lang w:eastAsia="x-none"/>
        </w:rPr>
      </w:pPr>
      <w:r w:rsidRPr="00995B3D">
        <w:rPr>
          <w:rFonts w:cs="Arial"/>
          <w:lang w:eastAsia="x-none"/>
        </w:rPr>
        <w:t xml:space="preserve">Challenge 1 time </w:t>
      </w:r>
      <w:r w:rsidR="00641845" w:rsidRPr="00995B3D">
        <w:rPr>
          <w:rFonts w:cs="Arial"/>
          <w:lang w:eastAsia="x-none"/>
        </w:rPr>
        <w:t>management</w:t>
      </w:r>
    </w:p>
    <w:p w14:paraId="76A31D44" w14:textId="77777777" w:rsidR="00DB3F28" w:rsidRPr="00995B3D" w:rsidRDefault="00DB3F28" w:rsidP="00995B3D">
      <w:pPr>
        <w:rPr>
          <w:rFonts w:cs="Arial"/>
          <w:lang w:eastAsia="x-none"/>
        </w:rPr>
      </w:pPr>
    </w:p>
    <w:p w14:paraId="18A9F171" w14:textId="31AB0509" w:rsidR="00DB3F28" w:rsidRPr="00995B3D" w:rsidRDefault="009E56AE" w:rsidP="00995B3D">
      <w:pPr>
        <w:rPr>
          <w:rFonts w:cs="Arial"/>
          <w:lang w:eastAsia="x-none"/>
        </w:rPr>
      </w:pPr>
      <w:r w:rsidRPr="00995B3D">
        <w:rPr>
          <w:rFonts w:cs="Arial"/>
          <w:lang w:eastAsia="x-none"/>
        </w:rPr>
        <w:t xml:space="preserve">Balancing </w:t>
      </w:r>
      <w:r w:rsidR="002966C4" w:rsidRPr="00995B3D">
        <w:rPr>
          <w:rFonts w:cs="Arial"/>
          <w:lang w:eastAsia="x-none"/>
        </w:rPr>
        <w:t xml:space="preserve">the </w:t>
      </w:r>
      <w:r w:rsidRPr="00995B3D">
        <w:rPr>
          <w:rFonts w:cs="Arial"/>
          <w:lang w:eastAsia="x-none"/>
        </w:rPr>
        <w:t xml:space="preserve">time required for developing the recommendations with the need to thoroughly test </w:t>
      </w:r>
      <w:r w:rsidR="002966C4" w:rsidRPr="00995B3D">
        <w:rPr>
          <w:rFonts w:cs="Arial"/>
          <w:lang w:eastAsia="x-none"/>
        </w:rPr>
        <w:t>them</w:t>
      </w:r>
      <w:r w:rsidRPr="00995B3D">
        <w:rPr>
          <w:rFonts w:cs="Arial"/>
          <w:lang w:eastAsia="x-none"/>
        </w:rPr>
        <w:t xml:space="preserve"> in a virtual </w:t>
      </w:r>
      <w:r w:rsidR="002966C4" w:rsidRPr="00995B3D">
        <w:rPr>
          <w:rFonts w:cs="Arial"/>
          <w:lang w:eastAsia="x-none"/>
        </w:rPr>
        <w:t>environment was challenging.</w:t>
      </w:r>
    </w:p>
    <w:p w14:paraId="7E317132" w14:textId="77777777" w:rsidR="002966C4" w:rsidRPr="00995B3D" w:rsidRDefault="002966C4" w:rsidP="00995B3D">
      <w:pPr>
        <w:rPr>
          <w:rFonts w:cs="Arial"/>
          <w:lang w:eastAsia="x-none"/>
        </w:rPr>
      </w:pPr>
    </w:p>
    <w:p w14:paraId="619ED9F6" w14:textId="7C2D2B98" w:rsidR="002966C4" w:rsidRPr="00995B3D" w:rsidRDefault="002966C4" w:rsidP="00995B3D">
      <w:pPr>
        <w:rPr>
          <w:rFonts w:cs="Arial"/>
          <w:lang w:eastAsia="x-none"/>
        </w:rPr>
      </w:pPr>
      <w:r w:rsidRPr="00995B3D">
        <w:rPr>
          <w:rFonts w:cs="Arial"/>
          <w:lang w:eastAsia="x-none"/>
        </w:rPr>
        <w:t xml:space="preserve">A more </w:t>
      </w:r>
      <w:r w:rsidR="002F1595" w:rsidRPr="00995B3D">
        <w:rPr>
          <w:rFonts w:cs="Arial"/>
          <w:lang w:eastAsia="x-none"/>
        </w:rPr>
        <w:t>detailed</w:t>
      </w:r>
      <w:r w:rsidRPr="00995B3D">
        <w:rPr>
          <w:rFonts w:cs="Arial"/>
          <w:lang w:eastAsia="x-none"/>
        </w:rPr>
        <w:t xml:space="preserve"> project plan with time </w:t>
      </w:r>
      <w:r w:rsidR="002F1595" w:rsidRPr="00995B3D">
        <w:rPr>
          <w:rFonts w:cs="Arial"/>
          <w:lang w:eastAsia="x-none"/>
        </w:rPr>
        <w:t xml:space="preserve">buffers could have been implemented to better manage time. </w:t>
      </w:r>
    </w:p>
    <w:p w14:paraId="3278FC64" w14:textId="0C4BAE31" w:rsidR="0012265E" w:rsidRPr="00995B3D" w:rsidRDefault="0012265E" w:rsidP="00995B3D">
      <w:pPr>
        <w:rPr>
          <w:rFonts w:cs="Arial"/>
          <w:lang w:eastAsia="x-none"/>
        </w:rPr>
      </w:pPr>
    </w:p>
    <w:p w14:paraId="41CF4A64" w14:textId="1E4928D9" w:rsidR="0012265E" w:rsidRPr="00995B3D" w:rsidRDefault="0012265E" w:rsidP="00995B3D">
      <w:pPr>
        <w:rPr>
          <w:rFonts w:cs="Arial"/>
          <w:lang w:eastAsia="x-none"/>
        </w:rPr>
      </w:pPr>
      <w:r w:rsidRPr="00995B3D">
        <w:rPr>
          <w:rFonts w:cs="Arial"/>
          <w:lang w:eastAsia="x-none"/>
        </w:rPr>
        <w:t>Although the project was completed successfully, better time management could have allowed for more of an in-depth testing window.</w:t>
      </w:r>
    </w:p>
    <w:p w14:paraId="3C5C142E" w14:textId="77777777" w:rsidR="0012265E" w:rsidRDefault="0012265E" w:rsidP="00995B3D">
      <w:pPr>
        <w:rPr>
          <w:rFonts w:cs="Arial"/>
          <w:lang w:eastAsia="x-none"/>
        </w:rPr>
      </w:pPr>
    </w:p>
    <w:p w14:paraId="797F150F" w14:textId="77777777" w:rsidR="004A498B" w:rsidRDefault="004A498B" w:rsidP="00995B3D">
      <w:pPr>
        <w:rPr>
          <w:rFonts w:cs="Arial"/>
          <w:lang w:eastAsia="x-none"/>
        </w:rPr>
      </w:pPr>
    </w:p>
    <w:p w14:paraId="147AA20B" w14:textId="77777777" w:rsidR="004A498B" w:rsidRDefault="004A498B" w:rsidP="00995B3D">
      <w:pPr>
        <w:rPr>
          <w:rFonts w:cs="Arial"/>
          <w:lang w:eastAsia="x-none"/>
        </w:rPr>
      </w:pPr>
    </w:p>
    <w:p w14:paraId="0CB097A8" w14:textId="77777777" w:rsidR="004A498B" w:rsidRPr="00995B3D" w:rsidRDefault="004A498B" w:rsidP="00995B3D">
      <w:pPr>
        <w:rPr>
          <w:rFonts w:cs="Arial"/>
          <w:lang w:eastAsia="x-none"/>
        </w:rPr>
      </w:pPr>
    </w:p>
    <w:p w14:paraId="5F9AEF57" w14:textId="2E20D36F" w:rsidR="0021742A" w:rsidRPr="00995B3D" w:rsidRDefault="0012265E" w:rsidP="00995B3D">
      <w:pPr>
        <w:rPr>
          <w:rFonts w:cs="Arial"/>
          <w:lang w:eastAsia="x-none"/>
        </w:rPr>
      </w:pPr>
      <w:r w:rsidRPr="00995B3D">
        <w:rPr>
          <w:rFonts w:cs="Arial"/>
          <w:lang w:eastAsia="x-none"/>
        </w:rPr>
        <w:lastRenderedPageBreak/>
        <w:t>C</w:t>
      </w:r>
      <w:r w:rsidR="0021742A" w:rsidRPr="00995B3D">
        <w:rPr>
          <w:rFonts w:cs="Arial"/>
          <w:lang w:eastAsia="x-none"/>
        </w:rPr>
        <w:t xml:space="preserve">hallenge 2 </w:t>
      </w:r>
      <w:r w:rsidR="00641845" w:rsidRPr="00995B3D">
        <w:rPr>
          <w:rFonts w:cs="Arial"/>
          <w:lang w:eastAsia="x-none"/>
        </w:rPr>
        <w:t>Technical</w:t>
      </w:r>
      <w:r w:rsidR="0021742A" w:rsidRPr="00995B3D">
        <w:rPr>
          <w:rFonts w:cs="Arial"/>
          <w:lang w:eastAsia="x-none"/>
        </w:rPr>
        <w:t xml:space="preserve"> difficulties in </w:t>
      </w:r>
      <w:r w:rsidR="00641845" w:rsidRPr="00995B3D">
        <w:rPr>
          <w:rFonts w:cs="Arial"/>
          <w:lang w:eastAsia="x-none"/>
        </w:rPr>
        <w:t xml:space="preserve">the </w:t>
      </w:r>
      <w:r w:rsidR="0021742A" w:rsidRPr="00995B3D">
        <w:rPr>
          <w:rFonts w:cs="Arial"/>
          <w:lang w:eastAsia="x-none"/>
        </w:rPr>
        <w:t>testing environment</w:t>
      </w:r>
    </w:p>
    <w:p w14:paraId="04838EC4" w14:textId="77777777" w:rsidR="00072181" w:rsidRPr="00995B3D" w:rsidRDefault="00072181" w:rsidP="00995B3D">
      <w:pPr>
        <w:rPr>
          <w:rFonts w:cs="Arial"/>
          <w:lang w:eastAsia="x-none"/>
        </w:rPr>
      </w:pPr>
    </w:p>
    <w:p w14:paraId="575574B3" w14:textId="3F10531B" w:rsidR="00072181" w:rsidRPr="00995B3D" w:rsidRDefault="00D318A5" w:rsidP="00995B3D">
      <w:pPr>
        <w:rPr>
          <w:rFonts w:cs="Arial"/>
          <w:lang w:eastAsia="x-none"/>
        </w:rPr>
      </w:pPr>
      <w:r w:rsidRPr="00995B3D">
        <w:rPr>
          <w:rFonts w:cs="Arial"/>
          <w:lang w:eastAsia="x-none"/>
        </w:rPr>
        <w:t xml:space="preserve">Setting up the virtual machine </w:t>
      </w:r>
      <w:r w:rsidR="000F439F" w:rsidRPr="00995B3D">
        <w:rPr>
          <w:rFonts w:cs="Arial"/>
          <w:lang w:eastAsia="x-none"/>
        </w:rPr>
        <w:t>environment</w:t>
      </w:r>
      <w:r w:rsidRPr="00995B3D">
        <w:rPr>
          <w:rFonts w:cs="Arial"/>
          <w:lang w:eastAsia="x-none"/>
        </w:rPr>
        <w:t xml:space="preserve"> accurately to replicate</w:t>
      </w:r>
      <w:r w:rsidR="00D10D00" w:rsidRPr="00995B3D">
        <w:rPr>
          <w:rFonts w:cs="Arial"/>
          <w:lang w:eastAsia="x-none"/>
        </w:rPr>
        <w:t xml:space="preserve"> system x posed several technical challenges, particularly in configuring </w:t>
      </w:r>
      <w:r w:rsidR="000F499A" w:rsidRPr="00995B3D">
        <w:rPr>
          <w:rFonts w:cs="Arial"/>
          <w:lang w:eastAsia="x-none"/>
        </w:rPr>
        <w:t xml:space="preserve">network </w:t>
      </w:r>
      <w:r w:rsidR="009C028E" w:rsidRPr="00995B3D">
        <w:rPr>
          <w:rFonts w:cs="Arial"/>
          <w:lang w:eastAsia="x-none"/>
        </w:rPr>
        <w:t>settings</w:t>
      </w:r>
      <w:r w:rsidR="000F499A" w:rsidRPr="00995B3D">
        <w:rPr>
          <w:rFonts w:cs="Arial"/>
          <w:lang w:eastAsia="x-none"/>
        </w:rPr>
        <w:t xml:space="preserve"> and </w:t>
      </w:r>
      <w:r w:rsidR="000F439F" w:rsidRPr="00995B3D">
        <w:rPr>
          <w:rFonts w:cs="Arial"/>
          <w:lang w:eastAsia="x-none"/>
        </w:rPr>
        <w:t>integrating</w:t>
      </w:r>
      <w:r w:rsidR="000F499A" w:rsidRPr="00995B3D">
        <w:rPr>
          <w:rFonts w:cs="Arial"/>
          <w:lang w:eastAsia="x-none"/>
        </w:rPr>
        <w:t xml:space="preserve"> the testing tools.</w:t>
      </w:r>
    </w:p>
    <w:p w14:paraId="605A7333" w14:textId="77777777" w:rsidR="000F499A" w:rsidRPr="00995B3D" w:rsidRDefault="000F499A" w:rsidP="00995B3D">
      <w:pPr>
        <w:rPr>
          <w:rFonts w:cs="Arial"/>
          <w:lang w:eastAsia="x-none"/>
        </w:rPr>
      </w:pPr>
    </w:p>
    <w:p w14:paraId="39F1F8E1" w14:textId="18D8C63E" w:rsidR="000F499A" w:rsidRPr="00995B3D" w:rsidRDefault="000F499A" w:rsidP="00995B3D">
      <w:pPr>
        <w:rPr>
          <w:rFonts w:cs="Arial"/>
          <w:lang w:eastAsia="x-none"/>
        </w:rPr>
      </w:pPr>
      <w:r w:rsidRPr="00995B3D">
        <w:rPr>
          <w:rFonts w:cs="Arial"/>
          <w:lang w:eastAsia="x-none"/>
        </w:rPr>
        <w:t>The issue was resolved through extensiv</w:t>
      </w:r>
      <w:r w:rsidR="0028275C" w:rsidRPr="00995B3D">
        <w:rPr>
          <w:rFonts w:cs="Arial"/>
          <w:lang w:eastAsia="x-none"/>
        </w:rPr>
        <w:t xml:space="preserve">e research and trial and error, eventually finding a </w:t>
      </w:r>
      <w:r w:rsidR="000F439F" w:rsidRPr="00995B3D">
        <w:rPr>
          <w:rFonts w:cs="Arial"/>
          <w:lang w:eastAsia="x-none"/>
        </w:rPr>
        <w:t>configuration</w:t>
      </w:r>
      <w:r w:rsidR="0028275C" w:rsidRPr="00995B3D">
        <w:rPr>
          <w:rFonts w:cs="Arial"/>
          <w:lang w:eastAsia="x-none"/>
        </w:rPr>
        <w:t xml:space="preserve"> that closely resembles</w:t>
      </w:r>
      <w:r w:rsidR="000F439F" w:rsidRPr="00995B3D">
        <w:rPr>
          <w:rFonts w:cs="Arial"/>
          <w:lang w:eastAsia="x-none"/>
        </w:rPr>
        <w:t xml:space="preserve"> the environment. </w:t>
      </w:r>
    </w:p>
    <w:p w14:paraId="44B22762" w14:textId="5C535EEC" w:rsidR="000F439F" w:rsidRPr="00995B3D" w:rsidRDefault="000F439F" w:rsidP="00995B3D">
      <w:pPr>
        <w:rPr>
          <w:rFonts w:cs="Arial"/>
          <w:lang w:eastAsia="x-none"/>
        </w:rPr>
      </w:pPr>
    </w:p>
    <w:p w14:paraId="5354B7EA" w14:textId="68AF68F8" w:rsidR="000F439F" w:rsidRPr="00995B3D" w:rsidRDefault="000F439F" w:rsidP="00995B3D">
      <w:pPr>
        <w:rPr>
          <w:rFonts w:cs="Arial"/>
          <w:lang w:eastAsia="x-none"/>
        </w:rPr>
      </w:pPr>
      <w:r w:rsidRPr="00995B3D">
        <w:rPr>
          <w:rFonts w:cs="Arial"/>
          <w:lang w:eastAsia="x-none"/>
        </w:rPr>
        <w:t xml:space="preserve">While the challenge was overcome, </w:t>
      </w:r>
      <w:r w:rsidR="009C028E" w:rsidRPr="00995B3D">
        <w:rPr>
          <w:rFonts w:cs="Arial"/>
          <w:lang w:eastAsia="x-none"/>
        </w:rPr>
        <w:t>realising</w:t>
      </w:r>
      <w:r w:rsidRPr="00995B3D">
        <w:rPr>
          <w:rFonts w:cs="Arial"/>
          <w:lang w:eastAsia="x-none"/>
        </w:rPr>
        <w:t xml:space="preserve"> such </w:t>
      </w:r>
      <w:r w:rsidR="009C028E" w:rsidRPr="00995B3D">
        <w:rPr>
          <w:rFonts w:cs="Arial"/>
          <w:lang w:eastAsia="x-none"/>
        </w:rPr>
        <w:t>difficulties</w:t>
      </w:r>
      <w:r w:rsidRPr="00995B3D">
        <w:rPr>
          <w:rFonts w:cs="Arial"/>
          <w:lang w:eastAsia="x-none"/>
        </w:rPr>
        <w:t xml:space="preserve"> earl</w:t>
      </w:r>
      <w:r w:rsidR="009C028E" w:rsidRPr="00995B3D">
        <w:rPr>
          <w:rFonts w:cs="Arial"/>
          <w:lang w:eastAsia="x-none"/>
        </w:rPr>
        <w:t>y in the planning phase could have prevented delays.</w:t>
      </w:r>
    </w:p>
    <w:p w14:paraId="6B73260F" w14:textId="77777777" w:rsidR="009C028E" w:rsidRPr="00995B3D" w:rsidRDefault="009C028E" w:rsidP="00995B3D">
      <w:pPr>
        <w:rPr>
          <w:rFonts w:cs="Arial"/>
          <w:lang w:eastAsia="x-none"/>
        </w:rPr>
      </w:pPr>
    </w:p>
    <w:p w14:paraId="51DE4025" w14:textId="661D4C28" w:rsidR="00641845" w:rsidRPr="00995B3D" w:rsidRDefault="00641845" w:rsidP="00995B3D">
      <w:pPr>
        <w:rPr>
          <w:rFonts w:cs="Arial"/>
          <w:lang w:eastAsia="x-none"/>
        </w:rPr>
      </w:pPr>
      <w:r w:rsidRPr="00995B3D">
        <w:rPr>
          <w:rFonts w:cs="Arial"/>
          <w:lang w:eastAsia="x-none"/>
        </w:rPr>
        <w:t>Challenge 3 enduring realistic test scenarios</w:t>
      </w:r>
    </w:p>
    <w:p w14:paraId="4B64C9A8" w14:textId="77777777" w:rsidR="002070AF" w:rsidRPr="00995B3D" w:rsidRDefault="002070AF" w:rsidP="00995B3D">
      <w:pPr>
        <w:rPr>
          <w:rFonts w:cs="Arial"/>
          <w:lang w:eastAsia="x-none"/>
        </w:rPr>
      </w:pPr>
    </w:p>
    <w:p w14:paraId="30D61FC0" w14:textId="5ACF064E" w:rsidR="002070AF" w:rsidRPr="00995B3D" w:rsidRDefault="002070AF" w:rsidP="00995B3D">
      <w:pPr>
        <w:rPr>
          <w:rFonts w:cs="Arial"/>
          <w:lang w:eastAsia="x-none"/>
        </w:rPr>
      </w:pPr>
      <w:r w:rsidRPr="00995B3D">
        <w:rPr>
          <w:rFonts w:cs="Arial"/>
          <w:lang w:eastAsia="x-none"/>
        </w:rPr>
        <w:t>Simulating</w:t>
      </w:r>
      <w:r w:rsidR="0098207E" w:rsidRPr="00995B3D">
        <w:rPr>
          <w:rFonts w:cs="Arial"/>
          <w:lang w:eastAsia="x-none"/>
        </w:rPr>
        <w:t xml:space="preserve"> the realistic test scenarios in the VM environment required a deep understanding of potential threat</w:t>
      </w:r>
      <w:r w:rsidR="005B76FB" w:rsidRPr="00995B3D">
        <w:rPr>
          <w:rFonts w:cs="Arial"/>
          <w:lang w:eastAsia="x-none"/>
        </w:rPr>
        <w:t>s and the limitations of the testing tools.</w:t>
      </w:r>
    </w:p>
    <w:p w14:paraId="3747F2F1" w14:textId="77777777" w:rsidR="005B76FB" w:rsidRPr="00995B3D" w:rsidRDefault="005B76FB" w:rsidP="00995B3D">
      <w:pPr>
        <w:rPr>
          <w:rFonts w:cs="Arial"/>
          <w:lang w:eastAsia="x-none"/>
        </w:rPr>
      </w:pPr>
    </w:p>
    <w:p w14:paraId="50B70D87" w14:textId="77DC5FCA" w:rsidR="005B76FB" w:rsidRPr="00995B3D" w:rsidRDefault="005B76FB" w:rsidP="00995B3D">
      <w:pPr>
        <w:rPr>
          <w:rFonts w:cs="Arial"/>
          <w:lang w:eastAsia="x-none"/>
        </w:rPr>
      </w:pPr>
      <w:r w:rsidRPr="00995B3D">
        <w:rPr>
          <w:rFonts w:cs="Arial"/>
          <w:lang w:eastAsia="x-none"/>
        </w:rPr>
        <w:t xml:space="preserve">Extensive use </w:t>
      </w:r>
      <w:r w:rsidR="004F74BD" w:rsidRPr="00995B3D">
        <w:rPr>
          <w:rFonts w:cs="Arial"/>
          <w:lang w:eastAsia="x-none"/>
        </w:rPr>
        <w:t>of</w:t>
      </w:r>
      <w:r w:rsidRPr="00995B3D">
        <w:rPr>
          <w:rFonts w:cs="Arial"/>
          <w:lang w:eastAsia="x-none"/>
        </w:rPr>
        <w:t xml:space="preserve"> OWASP tools and frameworks, combined with </w:t>
      </w:r>
      <w:r w:rsidR="004F74BD" w:rsidRPr="00995B3D">
        <w:rPr>
          <w:rFonts w:cs="Arial"/>
          <w:lang w:eastAsia="x-none"/>
        </w:rPr>
        <w:t>previous knowledge</w:t>
      </w:r>
      <w:r w:rsidR="00DC2652" w:rsidRPr="00995B3D">
        <w:rPr>
          <w:rFonts w:cs="Arial"/>
          <w:lang w:eastAsia="x-none"/>
        </w:rPr>
        <w:t xml:space="preserve">, helped create realistic test </w:t>
      </w:r>
      <w:r w:rsidR="006205B3" w:rsidRPr="00995B3D">
        <w:rPr>
          <w:rFonts w:cs="Arial"/>
          <w:lang w:eastAsia="x-none"/>
        </w:rPr>
        <w:t>scenarios</w:t>
      </w:r>
      <w:r w:rsidR="00DC2652" w:rsidRPr="00995B3D">
        <w:rPr>
          <w:rFonts w:cs="Arial"/>
          <w:lang w:eastAsia="x-none"/>
        </w:rPr>
        <w:t>.</w:t>
      </w:r>
    </w:p>
    <w:p w14:paraId="7E5C854B" w14:textId="77777777" w:rsidR="00DC2652" w:rsidRPr="00995B3D" w:rsidRDefault="00DC2652" w:rsidP="00995B3D">
      <w:pPr>
        <w:rPr>
          <w:rFonts w:cs="Arial"/>
          <w:lang w:eastAsia="x-none"/>
        </w:rPr>
      </w:pPr>
    </w:p>
    <w:p w14:paraId="4C14A06B" w14:textId="465C0052" w:rsidR="00DC2652" w:rsidRPr="00995B3D" w:rsidRDefault="00DC2652" w:rsidP="00995B3D">
      <w:pPr>
        <w:rPr>
          <w:rFonts w:cs="Arial"/>
          <w:lang w:eastAsia="x-none"/>
        </w:rPr>
      </w:pPr>
      <w:r w:rsidRPr="00995B3D">
        <w:rPr>
          <w:rFonts w:cs="Arial"/>
          <w:lang w:eastAsia="x-none"/>
        </w:rPr>
        <w:t xml:space="preserve">The simulations were </w:t>
      </w:r>
      <w:r w:rsidR="006205B3" w:rsidRPr="00995B3D">
        <w:rPr>
          <w:rFonts w:cs="Arial"/>
          <w:lang w:eastAsia="x-none"/>
        </w:rPr>
        <w:t>effective</w:t>
      </w:r>
      <w:r w:rsidRPr="00995B3D">
        <w:rPr>
          <w:rFonts w:cs="Arial"/>
          <w:lang w:eastAsia="x-none"/>
        </w:rPr>
        <w:t xml:space="preserve">, but </w:t>
      </w:r>
      <w:r w:rsidR="006205B3" w:rsidRPr="00995B3D">
        <w:rPr>
          <w:rFonts w:cs="Arial"/>
          <w:lang w:eastAsia="x-none"/>
        </w:rPr>
        <w:t>incorporating</w:t>
      </w:r>
      <w:r w:rsidRPr="00995B3D">
        <w:rPr>
          <w:rFonts w:cs="Arial"/>
          <w:lang w:eastAsia="x-none"/>
        </w:rPr>
        <w:t xml:space="preserve"> a wider variety of </w:t>
      </w:r>
      <w:r w:rsidR="006205B3" w:rsidRPr="00995B3D">
        <w:rPr>
          <w:rFonts w:cs="Arial"/>
          <w:lang w:eastAsia="x-none"/>
        </w:rPr>
        <w:t>attack</w:t>
      </w:r>
      <w:r w:rsidRPr="00995B3D">
        <w:rPr>
          <w:rFonts w:cs="Arial"/>
          <w:lang w:eastAsia="x-none"/>
        </w:rPr>
        <w:t xml:space="preserve"> </w:t>
      </w:r>
      <w:r w:rsidR="006205B3" w:rsidRPr="00995B3D">
        <w:rPr>
          <w:rFonts w:cs="Arial"/>
          <w:lang w:eastAsia="x-none"/>
        </w:rPr>
        <w:t>vectors</w:t>
      </w:r>
      <w:r w:rsidRPr="00995B3D">
        <w:rPr>
          <w:rFonts w:cs="Arial"/>
          <w:lang w:eastAsia="x-none"/>
        </w:rPr>
        <w:t xml:space="preserve"> could have provided an </w:t>
      </w:r>
      <w:r w:rsidR="006205B3" w:rsidRPr="00995B3D">
        <w:rPr>
          <w:rFonts w:cs="Arial"/>
          <w:lang w:eastAsia="x-none"/>
        </w:rPr>
        <w:t>even</w:t>
      </w:r>
      <w:r w:rsidRPr="00995B3D">
        <w:rPr>
          <w:rFonts w:cs="Arial"/>
          <w:lang w:eastAsia="x-none"/>
        </w:rPr>
        <w:t xml:space="preserve"> more comprehensive</w:t>
      </w:r>
      <w:r w:rsidR="006205B3" w:rsidRPr="00995B3D">
        <w:rPr>
          <w:rFonts w:cs="Arial"/>
          <w:lang w:eastAsia="x-none"/>
        </w:rPr>
        <w:t xml:space="preserve"> justification of the recommended security measures.</w:t>
      </w:r>
    </w:p>
    <w:p w14:paraId="7F10FB4C" w14:textId="77777777" w:rsidR="00B06E30" w:rsidRPr="00995B3D" w:rsidRDefault="00B06E30" w:rsidP="00995B3D">
      <w:pPr>
        <w:rPr>
          <w:rFonts w:cs="Arial"/>
          <w:lang w:eastAsia="x-none"/>
        </w:rPr>
      </w:pPr>
    </w:p>
    <w:p w14:paraId="217E286B" w14:textId="6D0F0EE8" w:rsidR="00B06E30" w:rsidRPr="00995B3D" w:rsidRDefault="00A35C1A" w:rsidP="00995B3D">
      <w:pPr>
        <w:rPr>
          <w:rFonts w:cs="Arial"/>
          <w:lang w:eastAsia="x-none"/>
        </w:rPr>
      </w:pPr>
      <w:r w:rsidRPr="00995B3D">
        <w:rPr>
          <w:rFonts w:cs="Arial"/>
          <w:lang w:eastAsia="x-none"/>
        </w:rPr>
        <w:t>Risk analysis and minimi</w:t>
      </w:r>
      <w:r w:rsidR="00FA29EB" w:rsidRPr="00995B3D">
        <w:rPr>
          <w:rFonts w:cs="Arial"/>
          <w:lang w:eastAsia="x-none"/>
        </w:rPr>
        <w:t>s</w:t>
      </w:r>
      <w:r w:rsidRPr="00995B3D">
        <w:rPr>
          <w:rFonts w:cs="Arial"/>
          <w:lang w:eastAsia="x-none"/>
        </w:rPr>
        <w:t>ation</w:t>
      </w:r>
    </w:p>
    <w:p w14:paraId="7E00CF3F" w14:textId="0D06038D" w:rsidR="00A35C1A" w:rsidRPr="00995B3D" w:rsidRDefault="00A35C1A" w:rsidP="00995B3D">
      <w:pPr>
        <w:rPr>
          <w:rFonts w:cs="Arial"/>
          <w:lang w:eastAsia="x-none"/>
        </w:rPr>
      </w:pPr>
    </w:p>
    <w:p w14:paraId="643A93CA" w14:textId="1D61267D" w:rsidR="005E2939" w:rsidRPr="00995B3D" w:rsidRDefault="005E2939" w:rsidP="00995B3D">
      <w:pPr>
        <w:rPr>
          <w:rFonts w:cs="Arial"/>
          <w:lang w:eastAsia="x-none"/>
        </w:rPr>
      </w:pPr>
      <w:r w:rsidRPr="00995B3D">
        <w:rPr>
          <w:rFonts w:cs="Arial"/>
          <w:lang w:eastAsia="x-none"/>
        </w:rPr>
        <w:t xml:space="preserve">The risk </w:t>
      </w:r>
      <w:r w:rsidR="00FA29EB" w:rsidRPr="00995B3D">
        <w:rPr>
          <w:rFonts w:cs="Arial"/>
          <w:lang w:eastAsia="x-none"/>
        </w:rPr>
        <w:t>analysis</w:t>
      </w:r>
      <w:r w:rsidRPr="00995B3D">
        <w:rPr>
          <w:rFonts w:cs="Arial"/>
          <w:lang w:eastAsia="x-none"/>
        </w:rPr>
        <w:t xml:space="preserve"> conducted early in the project identified potential issues, which included </w:t>
      </w:r>
      <w:r w:rsidR="00F25F1B" w:rsidRPr="00995B3D">
        <w:rPr>
          <w:rFonts w:cs="Arial"/>
          <w:lang w:eastAsia="x-none"/>
        </w:rPr>
        <w:t>technical challenges</w:t>
      </w:r>
      <w:r w:rsidR="00A17EB1" w:rsidRPr="00995B3D">
        <w:rPr>
          <w:rFonts w:cs="Arial"/>
          <w:lang w:eastAsia="x-none"/>
        </w:rPr>
        <w:t xml:space="preserve"> in the virtual machine setup and the </w:t>
      </w:r>
      <w:r w:rsidR="00F25F1B" w:rsidRPr="00995B3D">
        <w:rPr>
          <w:rFonts w:cs="Arial"/>
          <w:lang w:eastAsia="x-none"/>
        </w:rPr>
        <w:t>complexity of simulating attacks.</w:t>
      </w:r>
    </w:p>
    <w:p w14:paraId="063A2622" w14:textId="77777777" w:rsidR="00F25F1B" w:rsidRPr="00995B3D" w:rsidRDefault="00F25F1B" w:rsidP="00995B3D">
      <w:pPr>
        <w:rPr>
          <w:rFonts w:cs="Arial"/>
          <w:lang w:eastAsia="x-none"/>
        </w:rPr>
      </w:pPr>
    </w:p>
    <w:p w14:paraId="3F55F8E1" w14:textId="4A4EED1D" w:rsidR="00F25F1B" w:rsidRPr="00995B3D" w:rsidRDefault="00F25F1B" w:rsidP="00995B3D">
      <w:pPr>
        <w:rPr>
          <w:rFonts w:cs="Arial"/>
          <w:lang w:eastAsia="x-none"/>
        </w:rPr>
      </w:pPr>
      <w:r w:rsidRPr="00995B3D">
        <w:rPr>
          <w:rFonts w:cs="Arial"/>
          <w:lang w:eastAsia="x-none"/>
        </w:rPr>
        <w:t xml:space="preserve">The </w:t>
      </w:r>
      <w:r w:rsidR="00FB7CB7" w:rsidRPr="00995B3D">
        <w:rPr>
          <w:rFonts w:cs="Arial"/>
          <w:lang w:eastAsia="x-none"/>
        </w:rPr>
        <w:t>strategies</w:t>
      </w:r>
      <w:r w:rsidRPr="00995B3D">
        <w:rPr>
          <w:rFonts w:cs="Arial"/>
          <w:lang w:eastAsia="x-none"/>
        </w:rPr>
        <w:t xml:space="preserve"> employed, such as incremental testing and the use of automated tools, were </w:t>
      </w:r>
      <w:r w:rsidR="00FB7CB7" w:rsidRPr="00995B3D">
        <w:rPr>
          <w:rFonts w:cs="Arial"/>
          <w:lang w:eastAsia="x-none"/>
        </w:rPr>
        <w:t>effective</w:t>
      </w:r>
      <w:r w:rsidRPr="00995B3D">
        <w:rPr>
          <w:rFonts w:cs="Arial"/>
          <w:lang w:eastAsia="x-none"/>
        </w:rPr>
        <w:t xml:space="preserve"> in addressing these risks, although more could have been done to </w:t>
      </w:r>
      <w:r w:rsidR="00FB7CB7" w:rsidRPr="00995B3D">
        <w:rPr>
          <w:rFonts w:cs="Arial"/>
          <w:lang w:eastAsia="x-none"/>
        </w:rPr>
        <w:t>counteract the time management issues.</w:t>
      </w:r>
    </w:p>
    <w:p w14:paraId="281FAFB4" w14:textId="4232E7FD" w:rsidR="00D2645A" w:rsidRPr="00995B3D" w:rsidRDefault="008C3E01" w:rsidP="00995B3D">
      <w:pPr>
        <w:rPr>
          <w:rFonts w:cs="Arial"/>
          <w:lang w:eastAsia="x-none"/>
        </w:rPr>
      </w:pPr>
      <w:r w:rsidRPr="00995B3D">
        <w:rPr>
          <w:rFonts w:cs="Arial"/>
          <w:lang w:eastAsia="x-none"/>
        </w:rPr>
        <w:lastRenderedPageBreak/>
        <w:t>7.5 Conclusion</w:t>
      </w:r>
    </w:p>
    <w:p w14:paraId="79EC19F0" w14:textId="73608B33" w:rsidR="001973A8" w:rsidRDefault="008C3E01" w:rsidP="00995B3D">
      <w:pPr>
        <w:rPr>
          <w:rFonts w:cs="Arial"/>
          <w:lang w:eastAsia="x-none"/>
        </w:rPr>
      </w:pPr>
      <w:r w:rsidRPr="00995B3D">
        <w:rPr>
          <w:rFonts w:cs="Arial"/>
          <w:lang w:eastAsia="x-none"/>
        </w:rPr>
        <w:t>In conclusion, this project successfully met its aim and objectives</w:t>
      </w:r>
      <w:r w:rsidR="002C6C50" w:rsidRPr="00995B3D">
        <w:rPr>
          <w:rFonts w:cs="Arial"/>
          <w:lang w:eastAsia="x-none"/>
        </w:rPr>
        <w:t xml:space="preserve"> by analysing the results of a </w:t>
      </w:r>
      <w:r w:rsidR="000E749F" w:rsidRPr="00995B3D">
        <w:rPr>
          <w:rFonts w:cs="Arial"/>
          <w:lang w:eastAsia="x-none"/>
        </w:rPr>
        <w:t>prior</w:t>
      </w:r>
      <w:r w:rsidR="002C6C50" w:rsidRPr="00995B3D">
        <w:rPr>
          <w:rFonts w:cs="Arial"/>
          <w:lang w:eastAsia="x-none"/>
        </w:rPr>
        <w:t xml:space="preserve"> penetration test, proposing solutions for critical </w:t>
      </w:r>
      <w:r w:rsidR="000E749F" w:rsidRPr="00995B3D">
        <w:rPr>
          <w:rFonts w:cs="Arial"/>
          <w:lang w:eastAsia="x-none"/>
        </w:rPr>
        <w:t>vulnerabilities</w:t>
      </w:r>
      <w:r w:rsidR="002C6C50" w:rsidRPr="00995B3D">
        <w:rPr>
          <w:rFonts w:cs="Arial"/>
          <w:lang w:eastAsia="x-none"/>
        </w:rPr>
        <w:t xml:space="preserve"> within the NHS system/ system x</w:t>
      </w:r>
      <w:r w:rsidR="00B72E7D" w:rsidRPr="00995B3D">
        <w:rPr>
          <w:rFonts w:cs="Arial"/>
          <w:lang w:eastAsia="x-none"/>
        </w:rPr>
        <w:t xml:space="preserve">, and rigorously testing these </w:t>
      </w:r>
      <w:r w:rsidR="000E749F" w:rsidRPr="00995B3D">
        <w:rPr>
          <w:rFonts w:cs="Arial"/>
          <w:lang w:eastAsia="x-none"/>
        </w:rPr>
        <w:t>recommendations</w:t>
      </w:r>
      <w:r w:rsidR="00B72E7D" w:rsidRPr="00995B3D">
        <w:rPr>
          <w:rFonts w:cs="Arial"/>
          <w:lang w:eastAsia="x-none"/>
        </w:rPr>
        <w:t xml:space="preserve"> in a virtual machine </w:t>
      </w:r>
      <w:r w:rsidR="000E749F" w:rsidRPr="00995B3D">
        <w:rPr>
          <w:rFonts w:cs="Arial"/>
          <w:lang w:eastAsia="x-none"/>
        </w:rPr>
        <w:t>environment</w:t>
      </w:r>
      <w:r w:rsidR="00B72E7D" w:rsidRPr="00995B3D">
        <w:rPr>
          <w:rFonts w:cs="Arial"/>
          <w:lang w:eastAsia="x-none"/>
        </w:rPr>
        <w:t>. The research demonstrated</w:t>
      </w:r>
      <w:r w:rsidR="000E749F" w:rsidRPr="00995B3D">
        <w:rPr>
          <w:rFonts w:cs="Arial"/>
          <w:lang w:eastAsia="x-none"/>
        </w:rPr>
        <w:t xml:space="preserve"> that the recommended security measures would effectively mitigate the identified risks if implemented in the live environment.</w:t>
      </w:r>
      <w:r w:rsidR="00B255F7" w:rsidRPr="00995B3D">
        <w:rPr>
          <w:rFonts w:cs="Arial"/>
          <w:lang w:eastAsia="x-none"/>
        </w:rPr>
        <w:t xml:space="preserve"> While the project was successful, there were areas where </w:t>
      </w:r>
      <w:r w:rsidR="004720F8" w:rsidRPr="00995B3D">
        <w:rPr>
          <w:rFonts w:cs="Arial"/>
          <w:lang w:eastAsia="x-none"/>
        </w:rPr>
        <w:t>improvements</w:t>
      </w:r>
      <w:r w:rsidR="00B255F7" w:rsidRPr="00995B3D">
        <w:rPr>
          <w:rFonts w:cs="Arial"/>
          <w:lang w:eastAsia="x-none"/>
        </w:rPr>
        <w:t xml:space="preserve"> could have been made, particularly in managing time more </w:t>
      </w:r>
      <w:r w:rsidR="00C85085" w:rsidRPr="00995B3D">
        <w:rPr>
          <w:rFonts w:cs="Arial"/>
          <w:lang w:eastAsia="x-none"/>
        </w:rPr>
        <w:t>effectively</w:t>
      </w:r>
      <w:r w:rsidR="00710CB2" w:rsidRPr="00995B3D">
        <w:rPr>
          <w:rFonts w:cs="Arial"/>
          <w:lang w:eastAsia="x-none"/>
        </w:rPr>
        <w:t xml:space="preserve"> and potentially broadening the scope of the testing scenarios. The re</w:t>
      </w:r>
      <w:r w:rsidR="00C85085" w:rsidRPr="00995B3D">
        <w:rPr>
          <w:rFonts w:cs="Arial"/>
          <w:lang w:eastAsia="x-none"/>
        </w:rPr>
        <w:t>flections</w:t>
      </w:r>
      <w:r w:rsidR="00710CB2" w:rsidRPr="00995B3D">
        <w:rPr>
          <w:rFonts w:cs="Arial"/>
          <w:lang w:eastAsia="x-none"/>
        </w:rPr>
        <w:t xml:space="preserve"> provided </w:t>
      </w:r>
      <w:r w:rsidR="00C85085" w:rsidRPr="00995B3D">
        <w:rPr>
          <w:rFonts w:cs="Arial"/>
          <w:lang w:eastAsia="x-none"/>
        </w:rPr>
        <w:t>offer</w:t>
      </w:r>
      <w:r w:rsidR="00710CB2" w:rsidRPr="00995B3D">
        <w:rPr>
          <w:rFonts w:cs="Arial"/>
          <w:lang w:eastAsia="x-none"/>
        </w:rPr>
        <w:t xml:space="preserve"> valuable insights for future </w:t>
      </w:r>
      <w:r w:rsidR="00C85085" w:rsidRPr="00995B3D">
        <w:rPr>
          <w:rFonts w:cs="Arial"/>
          <w:lang w:eastAsia="x-none"/>
        </w:rPr>
        <w:t>projects</w:t>
      </w:r>
      <w:r w:rsidR="004720F8" w:rsidRPr="00995B3D">
        <w:rPr>
          <w:rFonts w:cs="Arial"/>
          <w:lang w:eastAsia="x-none"/>
        </w:rPr>
        <w:t xml:space="preserve">, focusing on the areas of security testing and the practical </w:t>
      </w:r>
      <w:r w:rsidR="00C85085" w:rsidRPr="00995B3D">
        <w:rPr>
          <w:rFonts w:cs="Arial"/>
          <w:lang w:eastAsia="x-none"/>
        </w:rPr>
        <w:t>implications</w:t>
      </w:r>
      <w:r w:rsidR="004720F8" w:rsidRPr="00995B3D">
        <w:rPr>
          <w:rFonts w:cs="Arial"/>
          <w:lang w:eastAsia="x-none"/>
        </w:rPr>
        <w:t xml:space="preserve"> of cyber security measures in </w:t>
      </w:r>
      <w:r w:rsidR="00C85085" w:rsidRPr="00995B3D">
        <w:rPr>
          <w:rFonts w:cs="Arial"/>
          <w:lang w:eastAsia="x-none"/>
        </w:rPr>
        <w:t>critical</w:t>
      </w:r>
      <w:r w:rsidR="004720F8" w:rsidRPr="00995B3D">
        <w:rPr>
          <w:rFonts w:cs="Arial"/>
          <w:lang w:eastAsia="x-none"/>
        </w:rPr>
        <w:t xml:space="preserve"> systems like those used by the NHS.</w:t>
      </w:r>
      <w:r w:rsidR="00C37431" w:rsidRPr="00995B3D">
        <w:rPr>
          <w:rFonts w:cs="Arial"/>
        </w:rPr>
        <w:br w:type="page"/>
      </w:r>
    </w:p>
    <w:bookmarkStart w:id="186" w:name="_Toc175568159" w:displacedByCustomXml="next"/>
    <w:sdt>
      <w:sdtPr>
        <w:rPr>
          <w:b w:val="0"/>
          <w:caps w:val="0"/>
          <w:color w:val="auto"/>
          <w:sz w:val="24"/>
          <w:szCs w:val="24"/>
          <w:lang w:val="en-GB" w:eastAsia="en-GB"/>
        </w:rPr>
        <w:id w:val="-382173359"/>
        <w:docPartObj>
          <w:docPartGallery w:val="Bibliographies"/>
          <w:docPartUnique/>
        </w:docPartObj>
      </w:sdtPr>
      <w:sdtEndPr/>
      <w:sdtContent>
        <w:p w14:paraId="4E4652BF" w14:textId="77777777" w:rsidR="00F608E5" w:rsidRDefault="00F608E5" w:rsidP="00F608E5">
          <w:pPr>
            <w:pStyle w:val="Heading1"/>
          </w:pPr>
          <w:r>
            <w:t>References</w:t>
          </w:r>
          <w:bookmarkEnd w:id="186"/>
        </w:p>
        <w:sdt>
          <w:sdtPr>
            <w:id w:val="-573587230"/>
            <w:bibliography/>
          </w:sdtPr>
          <w:sdtEndPr/>
          <w:sdtContent>
            <w:p w14:paraId="7AE14ADD" w14:textId="77777777" w:rsidR="00F608E5" w:rsidRDefault="00F608E5" w:rsidP="00F608E5">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292"/>
              </w:tblGrid>
              <w:tr w:rsidR="00F608E5" w14:paraId="2A4ED06B" w14:textId="77777777" w:rsidTr="006A2317">
                <w:trPr>
                  <w:tblCellSpacing w:w="15" w:type="dxa"/>
                </w:trPr>
                <w:tc>
                  <w:tcPr>
                    <w:tcW w:w="50" w:type="pct"/>
                    <w:hideMark/>
                  </w:tcPr>
                  <w:p w14:paraId="30020C8D" w14:textId="77777777" w:rsidR="00F608E5" w:rsidRDefault="00F608E5" w:rsidP="006A2317">
                    <w:pPr>
                      <w:pStyle w:val="Bibliography"/>
                      <w:rPr>
                        <w:noProof/>
                      </w:rPr>
                    </w:pPr>
                    <w:r>
                      <w:rPr>
                        <w:noProof/>
                      </w:rPr>
                      <w:t xml:space="preserve">[1] </w:t>
                    </w:r>
                  </w:p>
                </w:tc>
                <w:tc>
                  <w:tcPr>
                    <w:tcW w:w="0" w:type="auto"/>
                    <w:hideMark/>
                  </w:tcPr>
                  <w:p w14:paraId="59A85842" w14:textId="77777777" w:rsidR="00F608E5" w:rsidRDefault="00F608E5" w:rsidP="006A2317">
                    <w:pPr>
                      <w:pStyle w:val="Bibliography"/>
                      <w:rPr>
                        <w:noProof/>
                      </w:rPr>
                    </w:pPr>
                    <w:r>
                      <w:rPr>
                        <w:noProof/>
                      </w:rPr>
                      <w:t>“OWASP Top 10,” 21 02 2024. [Online]. Available: https://owasp.org/www-project-top-ten/.</w:t>
                    </w:r>
                  </w:p>
                </w:tc>
              </w:tr>
              <w:tr w:rsidR="00F608E5" w14:paraId="61D848AA" w14:textId="77777777" w:rsidTr="006A2317">
                <w:trPr>
                  <w:tblCellSpacing w:w="15" w:type="dxa"/>
                </w:trPr>
                <w:tc>
                  <w:tcPr>
                    <w:tcW w:w="50" w:type="pct"/>
                    <w:hideMark/>
                  </w:tcPr>
                  <w:p w14:paraId="2C9E56B0" w14:textId="77777777" w:rsidR="00F608E5" w:rsidRDefault="00F608E5" w:rsidP="006A2317">
                    <w:pPr>
                      <w:pStyle w:val="Bibliography"/>
                      <w:rPr>
                        <w:noProof/>
                      </w:rPr>
                    </w:pPr>
                    <w:r>
                      <w:rPr>
                        <w:noProof/>
                      </w:rPr>
                      <w:t xml:space="preserve">[2] </w:t>
                    </w:r>
                  </w:p>
                </w:tc>
                <w:tc>
                  <w:tcPr>
                    <w:tcW w:w="0" w:type="auto"/>
                    <w:hideMark/>
                  </w:tcPr>
                  <w:p w14:paraId="51707228" w14:textId="77777777" w:rsidR="00F608E5" w:rsidRDefault="00F608E5" w:rsidP="006A2317">
                    <w:pPr>
                      <w:pStyle w:val="Bibliography"/>
                      <w:rPr>
                        <w:noProof/>
                      </w:rPr>
                    </w:pPr>
                    <w:r>
                      <w:rPr>
                        <w:noProof/>
                      </w:rPr>
                      <w:t xml:space="preserve">O. C. B. M. A. H. H. R. Rizki Agung Muzaki, “Improving Security of Web-Based Application Using ModSecurity and Reverse Proxy in Web Application Firewall,” in </w:t>
                    </w:r>
                    <w:r>
                      <w:rPr>
                        <w:i/>
                        <w:iCs/>
                        <w:noProof/>
                      </w:rPr>
                      <w:t>IEEE</w:t>
                    </w:r>
                    <w:r>
                      <w:rPr>
                        <w:noProof/>
                      </w:rPr>
                      <w:t xml:space="preserve">, Depok, Indonesia, 2020. </w:t>
                    </w:r>
                  </w:p>
                </w:tc>
              </w:tr>
              <w:tr w:rsidR="00F608E5" w14:paraId="7098107C" w14:textId="77777777" w:rsidTr="006A2317">
                <w:trPr>
                  <w:tblCellSpacing w:w="15" w:type="dxa"/>
                </w:trPr>
                <w:tc>
                  <w:tcPr>
                    <w:tcW w:w="50" w:type="pct"/>
                    <w:hideMark/>
                  </w:tcPr>
                  <w:p w14:paraId="41687D52" w14:textId="77777777" w:rsidR="00F608E5" w:rsidRDefault="00F608E5" w:rsidP="006A2317">
                    <w:pPr>
                      <w:pStyle w:val="Bibliography"/>
                      <w:rPr>
                        <w:noProof/>
                      </w:rPr>
                    </w:pPr>
                    <w:r>
                      <w:rPr>
                        <w:noProof/>
                      </w:rPr>
                      <w:t xml:space="preserve">[3] </w:t>
                    </w:r>
                  </w:p>
                </w:tc>
                <w:tc>
                  <w:tcPr>
                    <w:tcW w:w="0" w:type="auto"/>
                    <w:hideMark/>
                  </w:tcPr>
                  <w:p w14:paraId="609C8B47" w14:textId="77777777" w:rsidR="00F608E5" w:rsidRDefault="00F608E5" w:rsidP="006A2317">
                    <w:pPr>
                      <w:pStyle w:val="Bibliography"/>
                      <w:rPr>
                        <w:noProof/>
                      </w:rPr>
                    </w:pPr>
                    <w:r>
                      <w:rPr>
                        <w:noProof/>
                      </w:rPr>
                      <w:t>NIST, “NIST,” NIST, [Online]. Available: https://www.nist.gov/. [Accessed 28 July 2024].</w:t>
                    </w:r>
                  </w:p>
                </w:tc>
              </w:tr>
              <w:tr w:rsidR="00F608E5" w14:paraId="020BA05F" w14:textId="77777777" w:rsidTr="006A2317">
                <w:trPr>
                  <w:tblCellSpacing w:w="15" w:type="dxa"/>
                </w:trPr>
                <w:tc>
                  <w:tcPr>
                    <w:tcW w:w="50" w:type="pct"/>
                    <w:hideMark/>
                  </w:tcPr>
                  <w:p w14:paraId="14BD6241" w14:textId="77777777" w:rsidR="00F608E5" w:rsidRDefault="00F608E5" w:rsidP="006A2317">
                    <w:pPr>
                      <w:pStyle w:val="Bibliography"/>
                      <w:rPr>
                        <w:noProof/>
                      </w:rPr>
                    </w:pPr>
                    <w:r>
                      <w:rPr>
                        <w:noProof/>
                      </w:rPr>
                      <w:t xml:space="preserve">[4] </w:t>
                    </w:r>
                  </w:p>
                </w:tc>
                <w:tc>
                  <w:tcPr>
                    <w:tcW w:w="0" w:type="auto"/>
                    <w:hideMark/>
                  </w:tcPr>
                  <w:p w14:paraId="406F1F2C" w14:textId="77777777" w:rsidR="00F608E5" w:rsidRDefault="00F608E5" w:rsidP="006A2317">
                    <w:pPr>
                      <w:pStyle w:val="Bibliography"/>
                      <w:rPr>
                        <w:noProof/>
                      </w:rPr>
                    </w:pPr>
                    <w:r>
                      <w:rPr>
                        <w:noProof/>
                      </w:rPr>
                      <w:t xml:space="preserve">A. K. a. C. A. B. Brindavathi, “An Analysis of AI-based SQL Injection (SQLi) Attack Detection,” in </w:t>
                    </w:r>
                    <w:r>
                      <w:rPr>
                        <w:i/>
                        <w:iCs/>
                        <w:noProof/>
                      </w:rPr>
                      <w:t>IEEE</w:t>
                    </w:r>
                    <w:r>
                      <w:rPr>
                        <w:noProof/>
                      </w:rPr>
                      <w:t xml:space="preserve">, Trichy, India, 2023. </w:t>
                    </w:r>
                  </w:p>
                </w:tc>
              </w:tr>
              <w:tr w:rsidR="00F608E5" w14:paraId="6F342B5E" w14:textId="77777777" w:rsidTr="006A2317">
                <w:trPr>
                  <w:tblCellSpacing w:w="15" w:type="dxa"/>
                </w:trPr>
                <w:tc>
                  <w:tcPr>
                    <w:tcW w:w="50" w:type="pct"/>
                    <w:hideMark/>
                  </w:tcPr>
                  <w:p w14:paraId="131417A2" w14:textId="77777777" w:rsidR="00F608E5" w:rsidRDefault="00F608E5" w:rsidP="006A2317">
                    <w:pPr>
                      <w:pStyle w:val="Bibliography"/>
                      <w:rPr>
                        <w:noProof/>
                      </w:rPr>
                    </w:pPr>
                    <w:r>
                      <w:rPr>
                        <w:noProof/>
                      </w:rPr>
                      <w:t xml:space="preserve">[5] </w:t>
                    </w:r>
                  </w:p>
                </w:tc>
                <w:tc>
                  <w:tcPr>
                    <w:tcW w:w="0" w:type="auto"/>
                    <w:hideMark/>
                  </w:tcPr>
                  <w:p w14:paraId="04DB6166" w14:textId="77777777" w:rsidR="00F608E5" w:rsidRDefault="00F608E5" w:rsidP="006A2317">
                    <w:pPr>
                      <w:pStyle w:val="Bibliography"/>
                      <w:rPr>
                        <w:noProof/>
                      </w:rPr>
                    </w:pPr>
                    <w:r>
                      <w:rPr>
                        <w:noProof/>
                      </w:rPr>
                      <w:t xml:space="preserve">R. M. W. a. A. Sulaksono, “Web Vulnerability Through Cross Site Scripting (XSS) Detection with OWASP Security Shepherd,” vol. 3, pp. 149-159, 2021. </w:t>
                    </w:r>
                  </w:p>
                </w:tc>
              </w:tr>
              <w:tr w:rsidR="00F608E5" w14:paraId="2AE844CE" w14:textId="77777777" w:rsidTr="006A2317">
                <w:trPr>
                  <w:tblCellSpacing w:w="15" w:type="dxa"/>
                </w:trPr>
                <w:tc>
                  <w:tcPr>
                    <w:tcW w:w="50" w:type="pct"/>
                    <w:hideMark/>
                  </w:tcPr>
                  <w:p w14:paraId="3F70A085" w14:textId="77777777" w:rsidR="00F608E5" w:rsidRDefault="00F608E5" w:rsidP="006A2317">
                    <w:pPr>
                      <w:pStyle w:val="Bibliography"/>
                      <w:rPr>
                        <w:noProof/>
                      </w:rPr>
                    </w:pPr>
                    <w:r>
                      <w:rPr>
                        <w:noProof/>
                      </w:rPr>
                      <w:t xml:space="preserve">[6] </w:t>
                    </w:r>
                  </w:p>
                </w:tc>
                <w:tc>
                  <w:tcPr>
                    <w:tcW w:w="0" w:type="auto"/>
                    <w:hideMark/>
                  </w:tcPr>
                  <w:p w14:paraId="5ECAF365" w14:textId="77777777" w:rsidR="00F608E5" w:rsidRDefault="00F608E5" w:rsidP="006A2317">
                    <w:pPr>
                      <w:pStyle w:val="Bibliography"/>
                      <w:rPr>
                        <w:noProof/>
                      </w:rPr>
                    </w:pPr>
                    <w:r>
                      <w:rPr>
                        <w:noProof/>
                      </w:rPr>
                      <w:t xml:space="preserve">D. A. a. G. Sujatha, “A novel automated method to detect XSS vulnerability in webpages,” in </w:t>
                    </w:r>
                    <w:r>
                      <w:rPr>
                        <w:i/>
                        <w:iCs/>
                        <w:noProof/>
                      </w:rPr>
                      <w:t>IEEE</w:t>
                    </w:r>
                    <w:r>
                      <w:rPr>
                        <w:noProof/>
                      </w:rPr>
                      <w:t xml:space="preserve">, Coimbatore, India, 2022. </w:t>
                    </w:r>
                  </w:p>
                </w:tc>
              </w:tr>
              <w:tr w:rsidR="00F608E5" w14:paraId="62A220B4" w14:textId="77777777" w:rsidTr="006A2317">
                <w:trPr>
                  <w:tblCellSpacing w:w="15" w:type="dxa"/>
                </w:trPr>
                <w:tc>
                  <w:tcPr>
                    <w:tcW w:w="50" w:type="pct"/>
                    <w:hideMark/>
                  </w:tcPr>
                  <w:p w14:paraId="2BA467E2" w14:textId="77777777" w:rsidR="00F608E5" w:rsidRDefault="00F608E5" w:rsidP="006A2317">
                    <w:pPr>
                      <w:pStyle w:val="Bibliography"/>
                      <w:rPr>
                        <w:noProof/>
                      </w:rPr>
                    </w:pPr>
                    <w:r>
                      <w:rPr>
                        <w:noProof/>
                      </w:rPr>
                      <w:t xml:space="preserve">[7] </w:t>
                    </w:r>
                  </w:p>
                </w:tc>
                <w:tc>
                  <w:tcPr>
                    <w:tcW w:w="0" w:type="auto"/>
                    <w:hideMark/>
                  </w:tcPr>
                  <w:p w14:paraId="5D3202CB" w14:textId="77777777" w:rsidR="00F608E5" w:rsidRDefault="00F608E5" w:rsidP="006A2317">
                    <w:pPr>
                      <w:pStyle w:val="Bibliography"/>
                      <w:rPr>
                        <w:noProof/>
                      </w:rPr>
                    </w:pPr>
                    <w:r>
                      <w:rPr>
                        <w:noProof/>
                      </w:rPr>
                      <w:t xml:space="preserve">S. K. a. T. Olenchikova, “The Detecting Cross-Site Scripting (XSS) Using Machine Learning Methods,” in </w:t>
                    </w:r>
                    <w:r>
                      <w:rPr>
                        <w:i/>
                        <w:iCs/>
                        <w:noProof/>
                      </w:rPr>
                      <w:t>IEEE</w:t>
                    </w:r>
                    <w:r>
                      <w:rPr>
                        <w:noProof/>
                      </w:rPr>
                      <w:t xml:space="preserve">, Chelyabinsk, Russia, 2020. </w:t>
                    </w:r>
                  </w:p>
                </w:tc>
              </w:tr>
              <w:tr w:rsidR="00F608E5" w14:paraId="3568E328" w14:textId="77777777" w:rsidTr="006A2317">
                <w:trPr>
                  <w:tblCellSpacing w:w="15" w:type="dxa"/>
                </w:trPr>
                <w:tc>
                  <w:tcPr>
                    <w:tcW w:w="50" w:type="pct"/>
                    <w:hideMark/>
                  </w:tcPr>
                  <w:p w14:paraId="00CD7602" w14:textId="77777777" w:rsidR="00F608E5" w:rsidRDefault="00F608E5" w:rsidP="006A2317">
                    <w:pPr>
                      <w:pStyle w:val="Bibliography"/>
                      <w:rPr>
                        <w:noProof/>
                      </w:rPr>
                    </w:pPr>
                    <w:r>
                      <w:rPr>
                        <w:noProof/>
                      </w:rPr>
                      <w:t xml:space="preserve">[8] </w:t>
                    </w:r>
                  </w:p>
                </w:tc>
                <w:tc>
                  <w:tcPr>
                    <w:tcW w:w="0" w:type="auto"/>
                    <w:hideMark/>
                  </w:tcPr>
                  <w:p w14:paraId="6534CB52" w14:textId="77777777" w:rsidR="00F608E5" w:rsidRDefault="00F608E5" w:rsidP="006A2317">
                    <w:pPr>
                      <w:pStyle w:val="Bibliography"/>
                      <w:rPr>
                        <w:noProof/>
                      </w:rPr>
                    </w:pPr>
                    <w:r>
                      <w:rPr>
                        <w:noProof/>
                      </w:rPr>
                      <w:t xml:space="preserve">H. -K. C. J. H. Y. a. S. K. J. Lee, “An Empirical Analysis of Incorrect Account Remediation in the Case of Broken Authentication,” vol. 11, pp. 141610 - 141627, 2023. </w:t>
                    </w:r>
                  </w:p>
                </w:tc>
              </w:tr>
              <w:tr w:rsidR="00F608E5" w14:paraId="2825EB70" w14:textId="77777777" w:rsidTr="006A2317">
                <w:trPr>
                  <w:tblCellSpacing w:w="15" w:type="dxa"/>
                </w:trPr>
                <w:tc>
                  <w:tcPr>
                    <w:tcW w:w="50" w:type="pct"/>
                    <w:hideMark/>
                  </w:tcPr>
                  <w:p w14:paraId="13DF36B9" w14:textId="77777777" w:rsidR="00F608E5" w:rsidRDefault="00F608E5" w:rsidP="006A2317">
                    <w:pPr>
                      <w:pStyle w:val="Bibliography"/>
                      <w:rPr>
                        <w:noProof/>
                      </w:rPr>
                    </w:pPr>
                    <w:r>
                      <w:rPr>
                        <w:noProof/>
                      </w:rPr>
                      <w:t xml:space="preserve">[9] </w:t>
                    </w:r>
                  </w:p>
                </w:tc>
                <w:tc>
                  <w:tcPr>
                    <w:tcW w:w="0" w:type="auto"/>
                    <w:hideMark/>
                  </w:tcPr>
                  <w:p w14:paraId="75430BBB" w14:textId="77777777" w:rsidR="00F608E5" w:rsidRDefault="00F608E5" w:rsidP="006A2317">
                    <w:pPr>
                      <w:pStyle w:val="Bibliography"/>
                      <w:rPr>
                        <w:noProof/>
                      </w:rPr>
                    </w:pPr>
                    <w:r>
                      <w:rPr>
                        <w:noProof/>
                      </w:rPr>
                      <w:t xml:space="preserve">E. N. A. P. a. V. Y. Y. Lakh, “Investigation of the Broken Authentication Vulnerability in Web Applications,” in </w:t>
                    </w:r>
                    <w:r>
                      <w:rPr>
                        <w:i/>
                        <w:iCs/>
                        <w:noProof/>
                      </w:rPr>
                      <w:t>IEEE</w:t>
                    </w:r>
                    <w:r>
                      <w:rPr>
                        <w:noProof/>
                      </w:rPr>
                      <w:t xml:space="preserve">, Cracow, Poland, 2021. </w:t>
                    </w:r>
                  </w:p>
                </w:tc>
              </w:tr>
              <w:tr w:rsidR="00F608E5" w14:paraId="478837BC" w14:textId="77777777" w:rsidTr="006A2317">
                <w:trPr>
                  <w:tblCellSpacing w:w="15" w:type="dxa"/>
                </w:trPr>
                <w:tc>
                  <w:tcPr>
                    <w:tcW w:w="50" w:type="pct"/>
                    <w:hideMark/>
                  </w:tcPr>
                  <w:p w14:paraId="51C5EDBF" w14:textId="77777777" w:rsidR="00F608E5" w:rsidRDefault="00F608E5" w:rsidP="006A2317">
                    <w:pPr>
                      <w:pStyle w:val="Bibliography"/>
                      <w:rPr>
                        <w:noProof/>
                      </w:rPr>
                    </w:pPr>
                    <w:r>
                      <w:rPr>
                        <w:noProof/>
                      </w:rPr>
                      <w:t xml:space="preserve">[10] </w:t>
                    </w:r>
                  </w:p>
                </w:tc>
                <w:tc>
                  <w:tcPr>
                    <w:tcW w:w="0" w:type="auto"/>
                    <w:hideMark/>
                  </w:tcPr>
                  <w:p w14:paraId="313E8BDC" w14:textId="77777777" w:rsidR="00F608E5" w:rsidRDefault="00F608E5" w:rsidP="006A2317">
                    <w:pPr>
                      <w:pStyle w:val="Bibliography"/>
                      <w:rPr>
                        <w:noProof/>
                      </w:rPr>
                    </w:pPr>
                    <w:r>
                      <w:rPr>
                        <w:noProof/>
                      </w:rPr>
                      <w:t xml:space="preserve">G.-S. O. M. A. L. R. G. K. E. R. Adil Maralbayev, “New Algorithm of Weak Password Detection,” 2023. </w:t>
                    </w:r>
                  </w:p>
                </w:tc>
              </w:tr>
              <w:tr w:rsidR="00F608E5" w14:paraId="221783B0" w14:textId="77777777" w:rsidTr="006A2317">
                <w:trPr>
                  <w:tblCellSpacing w:w="15" w:type="dxa"/>
                </w:trPr>
                <w:tc>
                  <w:tcPr>
                    <w:tcW w:w="50" w:type="pct"/>
                    <w:hideMark/>
                  </w:tcPr>
                  <w:p w14:paraId="4FCF05B5" w14:textId="77777777" w:rsidR="00F608E5" w:rsidRDefault="00F608E5" w:rsidP="006A2317">
                    <w:pPr>
                      <w:pStyle w:val="Bibliography"/>
                      <w:rPr>
                        <w:noProof/>
                      </w:rPr>
                    </w:pPr>
                    <w:r>
                      <w:rPr>
                        <w:noProof/>
                      </w:rPr>
                      <w:t xml:space="preserve">[11] </w:t>
                    </w:r>
                  </w:p>
                </w:tc>
                <w:tc>
                  <w:tcPr>
                    <w:tcW w:w="0" w:type="auto"/>
                    <w:hideMark/>
                  </w:tcPr>
                  <w:p w14:paraId="541AC57F" w14:textId="77777777" w:rsidR="00F608E5" w:rsidRDefault="00F608E5" w:rsidP="006A2317">
                    <w:pPr>
                      <w:pStyle w:val="Bibliography"/>
                      <w:rPr>
                        <w:noProof/>
                      </w:rPr>
                    </w:pPr>
                    <w:r>
                      <w:rPr>
                        <w:noProof/>
                      </w:rPr>
                      <w:t xml:space="preserve">M. P. Dafydd Stuttard, The Web Application Hacker's Handbook: Finding and Exploiting Security Flaws, 2018. </w:t>
                    </w:r>
                  </w:p>
                </w:tc>
              </w:tr>
              <w:tr w:rsidR="00F608E5" w14:paraId="2DFDA7B4" w14:textId="77777777" w:rsidTr="006A2317">
                <w:trPr>
                  <w:tblCellSpacing w:w="15" w:type="dxa"/>
                </w:trPr>
                <w:tc>
                  <w:tcPr>
                    <w:tcW w:w="50" w:type="pct"/>
                    <w:hideMark/>
                  </w:tcPr>
                  <w:p w14:paraId="7B23B5A6" w14:textId="77777777" w:rsidR="00F608E5" w:rsidRDefault="00F608E5" w:rsidP="006A2317">
                    <w:pPr>
                      <w:pStyle w:val="Bibliography"/>
                      <w:rPr>
                        <w:noProof/>
                      </w:rPr>
                    </w:pPr>
                    <w:r>
                      <w:rPr>
                        <w:noProof/>
                      </w:rPr>
                      <w:t xml:space="preserve">[12] </w:t>
                    </w:r>
                  </w:p>
                </w:tc>
                <w:tc>
                  <w:tcPr>
                    <w:tcW w:w="0" w:type="auto"/>
                    <w:hideMark/>
                  </w:tcPr>
                  <w:p w14:paraId="23FCA2C8" w14:textId="77777777" w:rsidR="00F608E5" w:rsidRDefault="00F608E5" w:rsidP="006A2317">
                    <w:pPr>
                      <w:pStyle w:val="Bibliography"/>
                      <w:rPr>
                        <w:noProof/>
                      </w:rPr>
                    </w:pPr>
                    <w:r>
                      <w:rPr>
                        <w:noProof/>
                      </w:rPr>
                      <w:t>“mdn webdocs,” Mozilla, [Online]. Available: https://developer.mozilla.org/en-US/docs/Web/HTTP/Cookies. [Accessed 20 August 2024].</w:t>
                    </w:r>
                  </w:p>
                </w:tc>
              </w:tr>
            </w:tbl>
            <w:p w14:paraId="77175E15" w14:textId="77777777" w:rsidR="00F608E5" w:rsidRDefault="00F608E5" w:rsidP="00F608E5">
              <w:pPr>
                <w:rPr>
                  <w:noProof/>
                </w:rPr>
              </w:pPr>
            </w:p>
            <w:p w14:paraId="56814696" w14:textId="77777777" w:rsidR="00F608E5" w:rsidRDefault="00F608E5" w:rsidP="00F608E5">
              <w:r>
                <w:rPr>
                  <w:b/>
                  <w:bCs/>
                  <w:noProof/>
                </w:rPr>
                <w:fldChar w:fldCharType="end"/>
              </w:r>
            </w:p>
          </w:sdtContent>
        </w:sdt>
      </w:sdtContent>
    </w:sdt>
    <w:p w14:paraId="1ADA9301" w14:textId="77777777" w:rsidR="00F608E5" w:rsidRPr="00995B3D" w:rsidRDefault="00F608E5" w:rsidP="00995B3D">
      <w:pPr>
        <w:rPr>
          <w:rFonts w:cs="Arial"/>
        </w:rPr>
      </w:pPr>
    </w:p>
    <w:p w14:paraId="042B1ED0" w14:textId="77777777" w:rsidR="00C37431" w:rsidRPr="00995B3D" w:rsidRDefault="00C37431" w:rsidP="00995B3D">
      <w:pPr>
        <w:rPr>
          <w:rFonts w:cs="Arial"/>
          <w:b/>
          <w:u w:val="single"/>
        </w:rPr>
      </w:pPr>
    </w:p>
    <w:p w14:paraId="7F6FAF19" w14:textId="13487DBD" w:rsidR="00C37431" w:rsidRPr="00995B3D" w:rsidRDefault="00C37431" w:rsidP="00995B3D">
      <w:pPr>
        <w:pStyle w:val="Heading1"/>
        <w:spacing w:line="360" w:lineRule="auto"/>
        <w:rPr>
          <w:rFonts w:cs="Arial"/>
          <w:sz w:val="24"/>
          <w:szCs w:val="24"/>
        </w:rPr>
      </w:pPr>
      <w:bookmarkStart w:id="187" w:name="_Toc371255568"/>
      <w:bookmarkStart w:id="188" w:name="_Toc175568160"/>
      <w:bookmarkEnd w:id="143"/>
      <w:bookmarkEnd w:id="144"/>
      <w:bookmarkEnd w:id="145"/>
      <w:r w:rsidRPr="00995B3D">
        <w:rPr>
          <w:rFonts w:cs="Arial"/>
          <w:sz w:val="24"/>
          <w:szCs w:val="24"/>
          <w:lang w:val="en-GB"/>
        </w:rPr>
        <w:lastRenderedPageBreak/>
        <w:t xml:space="preserve">chapter 9 </w:t>
      </w:r>
      <w:r w:rsidR="000C7D62" w:rsidRPr="00995B3D">
        <w:rPr>
          <w:rFonts w:cs="Arial"/>
          <w:sz w:val="24"/>
          <w:szCs w:val="24"/>
          <w:lang w:val="en-GB"/>
        </w:rPr>
        <w:t>–</w:t>
      </w:r>
      <w:r w:rsidRPr="00995B3D">
        <w:rPr>
          <w:rFonts w:cs="Arial"/>
          <w:sz w:val="24"/>
          <w:szCs w:val="24"/>
          <w:lang w:val="en-GB"/>
        </w:rPr>
        <w:t xml:space="preserve"> </w:t>
      </w:r>
      <w:r w:rsidRPr="00995B3D">
        <w:rPr>
          <w:rFonts w:cs="Arial"/>
          <w:sz w:val="24"/>
          <w:szCs w:val="24"/>
        </w:rPr>
        <w:t>BIBLIOGRAPHY</w:t>
      </w:r>
      <w:bookmarkEnd w:id="187"/>
      <w:bookmarkEnd w:id="188"/>
    </w:p>
    <w:p w14:paraId="7622075E" w14:textId="77777777" w:rsidR="000C7D62" w:rsidRPr="00995B3D" w:rsidRDefault="000C7D62" w:rsidP="00995B3D">
      <w:pPr>
        <w:rPr>
          <w:rFonts w:cs="Arial"/>
          <w:lang w:val="x-none" w:eastAsia="x-none"/>
        </w:rPr>
      </w:pPr>
    </w:p>
    <w:p w14:paraId="711BF570" w14:textId="77777777" w:rsidR="0061305B" w:rsidRDefault="00637E66" w:rsidP="00F608E5">
      <w:pPr>
        <w:rPr>
          <w:rStyle w:val="Hyperlink"/>
          <w:rFonts w:cs="Arial"/>
          <w:lang w:val="x-none" w:eastAsia="x-none"/>
        </w:rPr>
      </w:pPr>
      <w:hyperlink r:id="rId25" w:anchor=":~:text=On%203%20June%2C%20Synnovis%2C%20a,South%20East%20London%2C%20was%20the&amp;text=Blood%20tests%20are%20vital%20for,London%20across%20a%20range%20of" w:history="1">
        <w:r w:rsidR="000C7D62" w:rsidRPr="00995B3D">
          <w:rPr>
            <w:rStyle w:val="Hyperlink"/>
            <w:rFonts w:cs="Arial"/>
            <w:lang w:val="x-none" w:eastAsia="x-none"/>
          </w:rPr>
          <w:t>https://www.england.nhs.uk/2024/06/synnovis-cyber-attack-statement-from-nhs-england/#:~:text=On%203%20June%2C%20Synnovis%2C%20a,South%20East%20London%2C%20was%20the&amp;text=Blood%20tests%20are%20vital%20for,London%20across%20a%20range%20of</w:t>
        </w:r>
      </w:hyperlink>
      <w:bookmarkStart w:id="189" w:name="_Toc266447556"/>
    </w:p>
    <w:p w14:paraId="1F8A95E2" w14:textId="77777777" w:rsidR="0061305B" w:rsidRDefault="0061305B" w:rsidP="00F608E5">
      <w:pPr>
        <w:rPr>
          <w:rStyle w:val="Hyperlink"/>
          <w:rFonts w:cs="Arial"/>
          <w:lang w:val="x-none" w:eastAsia="x-none"/>
        </w:rPr>
      </w:pPr>
    </w:p>
    <w:p w14:paraId="756398B5" w14:textId="5B68FE84" w:rsidR="00C37431" w:rsidRPr="00F608E5" w:rsidRDefault="0061305B" w:rsidP="00F608E5">
      <w:pPr>
        <w:rPr>
          <w:rFonts w:cs="Arial"/>
          <w:lang w:val="x-none" w:eastAsia="x-none"/>
        </w:rPr>
      </w:pPr>
      <w:r>
        <w:rPr>
          <w:rStyle w:val="Hyperlink"/>
          <w:rFonts w:cs="Arial"/>
          <w:lang w:val="x-none" w:eastAsia="x-none"/>
        </w:rPr>
        <w:t>3rd party pen testing</w:t>
      </w:r>
      <w:r w:rsidR="00747AE3">
        <w:rPr>
          <w:rStyle w:val="Hyperlink"/>
          <w:rFonts w:cs="Arial"/>
          <w:lang w:val="x-none" w:eastAsia="x-none"/>
        </w:rPr>
        <w:t xml:space="preserve"> – not viewable</w:t>
      </w:r>
      <w:r w:rsidR="00C37431" w:rsidRPr="00995B3D">
        <w:rPr>
          <w:rFonts w:cs="Arial"/>
        </w:rPr>
        <w:br w:type="page"/>
      </w:r>
      <w:bookmarkEnd w:id="189"/>
    </w:p>
    <w:p w14:paraId="08E64FCB" w14:textId="77777777" w:rsidR="00C37431" w:rsidRPr="00995B3D" w:rsidRDefault="00C37431" w:rsidP="00995B3D">
      <w:pPr>
        <w:pStyle w:val="Normal1"/>
        <w:spacing w:line="360" w:lineRule="auto"/>
        <w:jc w:val="both"/>
        <w:rPr>
          <w:b/>
          <w:sz w:val="24"/>
          <w:szCs w:val="24"/>
          <w:u w:val="single"/>
        </w:rPr>
      </w:pPr>
    </w:p>
    <w:p w14:paraId="4FF6F3E0" w14:textId="77777777" w:rsidR="005733D5" w:rsidRPr="00995B3D" w:rsidRDefault="005733D5" w:rsidP="00995B3D">
      <w:pPr>
        <w:rPr>
          <w:rFonts w:cs="Arial"/>
        </w:rPr>
      </w:pPr>
    </w:p>
    <w:sectPr w:rsidR="005733D5" w:rsidRPr="00995B3D" w:rsidSect="004833E7">
      <w:footerReference w:type="even" r:id="rId26"/>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308D3B" w14:textId="77777777" w:rsidR="004E32C3" w:rsidRDefault="004E32C3" w:rsidP="003A2BB1">
      <w:pPr>
        <w:spacing w:line="240" w:lineRule="auto"/>
      </w:pPr>
      <w:r>
        <w:separator/>
      </w:r>
    </w:p>
  </w:endnote>
  <w:endnote w:type="continuationSeparator" w:id="0">
    <w:p w14:paraId="513D2AB5" w14:textId="77777777" w:rsidR="004E32C3" w:rsidRDefault="004E32C3" w:rsidP="003A2BB1">
      <w:pPr>
        <w:spacing w:line="240" w:lineRule="auto"/>
      </w:pPr>
      <w:r>
        <w:continuationSeparator/>
      </w:r>
    </w:p>
  </w:endnote>
  <w:endnote w:type="continuationNotice" w:id="1">
    <w:p w14:paraId="302276D2" w14:textId="77777777" w:rsidR="004E32C3" w:rsidRDefault="004E32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6997612"/>
      <w:docPartObj>
        <w:docPartGallery w:val="Page Numbers (Bottom of Page)"/>
        <w:docPartUnique/>
      </w:docPartObj>
    </w:sdtPr>
    <w:sdtEndPr>
      <w:rPr>
        <w:noProof/>
      </w:rPr>
    </w:sdtEndPr>
    <w:sdtContent>
      <w:p w14:paraId="287FA4D4" w14:textId="58731A72" w:rsidR="0020680D" w:rsidRDefault="002068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B081AA" w14:textId="64EE6403" w:rsidR="00796475" w:rsidRDefault="007964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6642486"/>
      <w:docPartObj>
        <w:docPartGallery w:val="Page Numbers (Bottom of Page)"/>
        <w:docPartUnique/>
      </w:docPartObj>
    </w:sdtPr>
    <w:sdtEndPr>
      <w:rPr>
        <w:noProof/>
      </w:rPr>
    </w:sdtEndPr>
    <w:sdtContent>
      <w:p w14:paraId="155111E6" w14:textId="3CEB8C63" w:rsidR="000A1E84" w:rsidRDefault="000A1E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89E39" w14:textId="77777777" w:rsidR="00796475" w:rsidRDefault="0079647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9B4B6" w14:textId="77777777" w:rsidR="00796475" w:rsidRDefault="00DE7E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3365D97" w14:textId="77777777" w:rsidR="00796475" w:rsidRDefault="007964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AF952" w14:textId="77777777" w:rsidR="004E32C3" w:rsidRDefault="004E32C3" w:rsidP="003A2BB1">
      <w:pPr>
        <w:spacing w:line="240" w:lineRule="auto"/>
      </w:pPr>
      <w:r>
        <w:separator/>
      </w:r>
    </w:p>
  </w:footnote>
  <w:footnote w:type="continuationSeparator" w:id="0">
    <w:p w14:paraId="1581E8D0" w14:textId="77777777" w:rsidR="004E32C3" w:rsidRDefault="004E32C3" w:rsidP="003A2BB1">
      <w:pPr>
        <w:spacing w:line="240" w:lineRule="auto"/>
      </w:pPr>
      <w:r>
        <w:continuationSeparator/>
      </w:r>
    </w:p>
  </w:footnote>
  <w:footnote w:type="continuationNotice" w:id="1">
    <w:p w14:paraId="62F1BEB0" w14:textId="77777777" w:rsidR="004E32C3" w:rsidRDefault="004E32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51336" w14:textId="77777777" w:rsidR="00796475" w:rsidRDefault="0079647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54BAC"/>
    <w:multiLevelType w:val="hybridMultilevel"/>
    <w:tmpl w:val="B84E3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A6726A"/>
    <w:multiLevelType w:val="hybridMultilevel"/>
    <w:tmpl w:val="26AAC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46B5D"/>
    <w:multiLevelType w:val="hybridMultilevel"/>
    <w:tmpl w:val="7FCA05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C4881"/>
    <w:multiLevelType w:val="multilevel"/>
    <w:tmpl w:val="7336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0C189F"/>
    <w:multiLevelType w:val="hybridMultilevel"/>
    <w:tmpl w:val="910A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3656E1"/>
    <w:multiLevelType w:val="hybridMultilevel"/>
    <w:tmpl w:val="A6EC206E"/>
    <w:lvl w:ilvl="0" w:tplc="A9886E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8B2ECF"/>
    <w:multiLevelType w:val="hybridMultilevel"/>
    <w:tmpl w:val="0C9E7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A8677E"/>
    <w:multiLevelType w:val="hybridMultilevel"/>
    <w:tmpl w:val="0EE6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214357"/>
    <w:multiLevelType w:val="hybridMultilevel"/>
    <w:tmpl w:val="225443A8"/>
    <w:lvl w:ilvl="0" w:tplc="0809000F">
      <w:start w:val="1"/>
      <w:numFmt w:val="decimal"/>
      <w:lvlText w:val="%1."/>
      <w:lvlJc w:val="left"/>
      <w:pPr>
        <w:ind w:left="720" w:hanging="360"/>
      </w:pPr>
    </w:lvl>
    <w:lvl w:ilvl="1" w:tplc="0809000F">
      <w:start w:val="1"/>
      <w:numFmt w:val="decimal"/>
      <w:lvlText w:val="%2."/>
      <w:lvlJc w:val="left"/>
      <w:pPr>
        <w:ind w:left="720" w:hanging="360"/>
      </w:pPr>
    </w:lvl>
    <w:lvl w:ilvl="2" w:tplc="08090001">
      <w:start w:val="1"/>
      <w:numFmt w:val="bullet"/>
      <w:lvlText w:val=""/>
      <w:lvlJc w:val="left"/>
      <w:pPr>
        <w:ind w:left="2203"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865DEE"/>
    <w:multiLevelType w:val="hybridMultilevel"/>
    <w:tmpl w:val="ED50DAB4"/>
    <w:lvl w:ilvl="0" w:tplc="B8D08A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C4455C0"/>
    <w:multiLevelType w:val="hybridMultilevel"/>
    <w:tmpl w:val="ED50DAB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D0F4AC1"/>
    <w:multiLevelType w:val="hybridMultilevel"/>
    <w:tmpl w:val="3446D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0B1A74"/>
    <w:multiLevelType w:val="hybridMultilevel"/>
    <w:tmpl w:val="1B0C192C"/>
    <w:lvl w:ilvl="0" w:tplc="7688D6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3976EDD"/>
    <w:multiLevelType w:val="hybridMultilevel"/>
    <w:tmpl w:val="E422A84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C111E85"/>
    <w:multiLevelType w:val="hybridMultilevel"/>
    <w:tmpl w:val="22CC5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8302CE"/>
    <w:multiLevelType w:val="hybridMultilevel"/>
    <w:tmpl w:val="6D9C78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635514"/>
    <w:multiLevelType w:val="hybridMultilevel"/>
    <w:tmpl w:val="48BA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C32E43"/>
    <w:multiLevelType w:val="hybridMultilevel"/>
    <w:tmpl w:val="E116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06F23"/>
    <w:multiLevelType w:val="hybridMultilevel"/>
    <w:tmpl w:val="A104B5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B1A68BE"/>
    <w:multiLevelType w:val="hybridMultilevel"/>
    <w:tmpl w:val="34DC4D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B414726"/>
    <w:multiLevelType w:val="hybridMultilevel"/>
    <w:tmpl w:val="638EAE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2C92556"/>
    <w:multiLevelType w:val="hybridMultilevel"/>
    <w:tmpl w:val="33D4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093C22"/>
    <w:multiLevelType w:val="hybridMultilevel"/>
    <w:tmpl w:val="A0648E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D41D4"/>
    <w:multiLevelType w:val="hybridMultilevel"/>
    <w:tmpl w:val="ED50DAB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pStyle w:val="Heading2"/>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6B44E5"/>
    <w:multiLevelType w:val="hybridMultilevel"/>
    <w:tmpl w:val="9E246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E1038D"/>
    <w:multiLevelType w:val="hybridMultilevel"/>
    <w:tmpl w:val="DDB2945C"/>
    <w:lvl w:ilvl="0" w:tplc="FFFFFFF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D0A6D36"/>
    <w:multiLevelType w:val="hybridMultilevel"/>
    <w:tmpl w:val="F540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D2525"/>
    <w:multiLevelType w:val="hybridMultilevel"/>
    <w:tmpl w:val="AB1241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556A4B"/>
    <w:multiLevelType w:val="hybridMultilevel"/>
    <w:tmpl w:val="34EA5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A26BA7"/>
    <w:multiLevelType w:val="hybridMultilevel"/>
    <w:tmpl w:val="F4A63C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A351DC"/>
    <w:multiLevelType w:val="multilevel"/>
    <w:tmpl w:val="F5F0A2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0D0EC5"/>
    <w:multiLevelType w:val="multilevel"/>
    <w:tmpl w:val="6D6C5E7A"/>
    <w:lvl w:ilvl="0">
      <w:start w:val="1"/>
      <w:numFmt w:val="decimal"/>
      <w:lvlText w:val="%1."/>
      <w:lvlJc w:val="left"/>
      <w:pPr>
        <w:ind w:left="108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432044028">
    <w:abstractNumId w:val="24"/>
  </w:num>
  <w:num w:numId="2" w16cid:durableId="14311639">
    <w:abstractNumId w:val="28"/>
    <w:lvlOverride w:ilvl="0">
      <w:startOverride w:val="3"/>
    </w:lvlOverride>
    <w:lvlOverride w:ilvl="1">
      <w:startOverride w:val="1"/>
    </w:lvlOverride>
  </w:num>
  <w:num w:numId="3" w16cid:durableId="1465781191">
    <w:abstractNumId w:val="28"/>
    <w:lvlOverride w:ilvl="0">
      <w:startOverride w:val="4"/>
    </w:lvlOverride>
    <w:lvlOverride w:ilvl="1">
      <w:startOverride w:val="1"/>
    </w:lvlOverride>
  </w:num>
  <w:num w:numId="4" w16cid:durableId="360058510">
    <w:abstractNumId w:val="28"/>
    <w:lvlOverride w:ilvl="0">
      <w:startOverride w:val="3"/>
    </w:lvlOverride>
    <w:lvlOverride w:ilvl="1">
      <w:startOverride w:val="1"/>
    </w:lvlOverride>
  </w:num>
  <w:num w:numId="5" w16cid:durableId="434718027">
    <w:abstractNumId w:val="28"/>
  </w:num>
  <w:num w:numId="6" w16cid:durableId="1750494240">
    <w:abstractNumId w:val="25"/>
  </w:num>
  <w:num w:numId="7" w16cid:durableId="1157107754">
    <w:abstractNumId w:val="8"/>
  </w:num>
  <w:num w:numId="8" w16cid:durableId="1113590845">
    <w:abstractNumId w:val="27"/>
  </w:num>
  <w:num w:numId="9" w16cid:durableId="2020354255">
    <w:abstractNumId w:val="30"/>
  </w:num>
  <w:num w:numId="10" w16cid:durableId="511454482">
    <w:abstractNumId w:val="16"/>
  </w:num>
  <w:num w:numId="11" w16cid:durableId="1284730314">
    <w:abstractNumId w:val="15"/>
  </w:num>
  <w:num w:numId="12" w16cid:durableId="1843550561">
    <w:abstractNumId w:val="9"/>
  </w:num>
  <w:num w:numId="13" w16cid:durableId="88281268">
    <w:abstractNumId w:val="2"/>
  </w:num>
  <w:num w:numId="14" w16cid:durableId="251739851">
    <w:abstractNumId w:val="18"/>
  </w:num>
  <w:num w:numId="15" w16cid:durableId="1779910969">
    <w:abstractNumId w:val="17"/>
  </w:num>
  <w:num w:numId="16" w16cid:durableId="1701937077">
    <w:abstractNumId w:val="7"/>
  </w:num>
  <w:num w:numId="17" w16cid:durableId="1376658986">
    <w:abstractNumId w:val="29"/>
  </w:num>
  <w:num w:numId="18" w16cid:durableId="892232499">
    <w:abstractNumId w:val="35"/>
  </w:num>
  <w:num w:numId="19" w16cid:durableId="1180436327">
    <w:abstractNumId w:val="14"/>
  </w:num>
  <w:num w:numId="20" w16cid:durableId="21173878">
    <w:abstractNumId w:val="23"/>
  </w:num>
  <w:num w:numId="21" w16cid:durableId="1137993525">
    <w:abstractNumId w:val="13"/>
  </w:num>
  <w:num w:numId="22" w16cid:durableId="268852629">
    <w:abstractNumId w:val="5"/>
  </w:num>
  <w:num w:numId="23" w16cid:durableId="1555893924">
    <w:abstractNumId w:val="10"/>
  </w:num>
  <w:num w:numId="24" w16cid:durableId="529614626">
    <w:abstractNumId w:val="26"/>
  </w:num>
  <w:num w:numId="25" w16cid:durableId="1872958907">
    <w:abstractNumId w:val="11"/>
  </w:num>
  <w:num w:numId="26" w16cid:durableId="1986660024">
    <w:abstractNumId w:val="31"/>
  </w:num>
  <w:num w:numId="27" w16cid:durableId="371927730">
    <w:abstractNumId w:val="37"/>
  </w:num>
  <w:num w:numId="28" w16cid:durableId="1950579391">
    <w:abstractNumId w:val="33"/>
  </w:num>
  <w:num w:numId="29" w16cid:durableId="1036387681">
    <w:abstractNumId w:val="1"/>
  </w:num>
  <w:num w:numId="30" w16cid:durableId="112137702">
    <w:abstractNumId w:val="21"/>
  </w:num>
  <w:num w:numId="31" w16cid:durableId="314382739">
    <w:abstractNumId w:val="20"/>
  </w:num>
  <w:num w:numId="32" w16cid:durableId="539978195">
    <w:abstractNumId w:val="0"/>
  </w:num>
  <w:num w:numId="33" w16cid:durableId="1205290800">
    <w:abstractNumId w:val="19"/>
  </w:num>
  <w:num w:numId="34" w16cid:durableId="1479541977">
    <w:abstractNumId w:val="12"/>
  </w:num>
  <w:num w:numId="35" w16cid:durableId="668754366">
    <w:abstractNumId w:val="34"/>
  </w:num>
  <w:num w:numId="36" w16cid:durableId="876623057">
    <w:abstractNumId w:val="32"/>
  </w:num>
  <w:num w:numId="37" w16cid:durableId="1323196115">
    <w:abstractNumId w:val="36"/>
  </w:num>
  <w:num w:numId="38" w16cid:durableId="1631934348">
    <w:abstractNumId w:val="3"/>
  </w:num>
  <w:num w:numId="39" w16cid:durableId="889390281">
    <w:abstractNumId w:val="22"/>
  </w:num>
  <w:num w:numId="40" w16cid:durableId="1298955256">
    <w:abstractNumId w:val="6"/>
  </w:num>
  <w:num w:numId="41" w16cid:durableId="1719234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31"/>
    <w:rsid w:val="00001F6C"/>
    <w:rsid w:val="00007B71"/>
    <w:rsid w:val="00007FAF"/>
    <w:rsid w:val="00015CC4"/>
    <w:rsid w:val="00016F11"/>
    <w:rsid w:val="0001732D"/>
    <w:rsid w:val="00017C1C"/>
    <w:rsid w:val="00020240"/>
    <w:rsid w:val="000203A2"/>
    <w:rsid w:val="00020923"/>
    <w:rsid w:val="000223E3"/>
    <w:rsid w:val="000241E3"/>
    <w:rsid w:val="000245D4"/>
    <w:rsid w:val="00024B1C"/>
    <w:rsid w:val="00027237"/>
    <w:rsid w:val="000304FD"/>
    <w:rsid w:val="0003148C"/>
    <w:rsid w:val="0003367B"/>
    <w:rsid w:val="000343BB"/>
    <w:rsid w:val="00035865"/>
    <w:rsid w:val="000368BE"/>
    <w:rsid w:val="0003697F"/>
    <w:rsid w:val="0003746A"/>
    <w:rsid w:val="0004220D"/>
    <w:rsid w:val="0004223A"/>
    <w:rsid w:val="000477D6"/>
    <w:rsid w:val="0005182F"/>
    <w:rsid w:val="00057252"/>
    <w:rsid w:val="000642E0"/>
    <w:rsid w:val="000647E2"/>
    <w:rsid w:val="00065C72"/>
    <w:rsid w:val="0006693E"/>
    <w:rsid w:val="000710FD"/>
    <w:rsid w:val="00071C14"/>
    <w:rsid w:val="00072181"/>
    <w:rsid w:val="00075D63"/>
    <w:rsid w:val="0008013E"/>
    <w:rsid w:val="0008026B"/>
    <w:rsid w:val="000803EF"/>
    <w:rsid w:val="0008186C"/>
    <w:rsid w:val="00081C85"/>
    <w:rsid w:val="000841AF"/>
    <w:rsid w:val="00086E3F"/>
    <w:rsid w:val="00087A1F"/>
    <w:rsid w:val="0009213F"/>
    <w:rsid w:val="00093D52"/>
    <w:rsid w:val="00094808"/>
    <w:rsid w:val="0009572D"/>
    <w:rsid w:val="0009779B"/>
    <w:rsid w:val="000A1E84"/>
    <w:rsid w:val="000A2ED7"/>
    <w:rsid w:val="000A3B5B"/>
    <w:rsid w:val="000A45A1"/>
    <w:rsid w:val="000A473F"/>
    <w:rsid w:val="000A525E"/>
    <w:rsid w:val="000A6633"/>
    <w:rsid w:val="000A6650"/>
    <w:rsid w:val="000B46A2"/>
    <w:rsid w:val="000B6C04"/>
    <w:rsid w:val="000B7A2A"/>
    <w:rsid w:val="000C10AA"/>
    <w:rsid w:val="000C1128"/>
    <w:rsid w:val="000C2405"/>
    <w:rsid w:val="000C2525"/>
    <w:rsid w:val="000C293A"/>
    <w:rsid w:val="000C4B8A"/>
    <w:rsid w:val="000C648A"/>
    <w:rsid w:val="000C64AA"/>
    <w:rsid w:val="000C7D62"/>
    <w:rsid w:val="000D16C7"/>
    <w:rsid w:val="000D76FF"/>
    <w:rsid w:val="000D7EA8"/>
    <w:rsid w:val="000E166E"/>
    <w:rsid w:val="000E2B9C"/>
    <w:rsid w:val="000E330F"/>
    <w:rsid w:val="000E47D6"/>
    <w:rsid w:val="000E6003"/>
    <w:rsid w:val="000E749F"/>
    <w:rsid w:val="000F0A87"/>
    <w:rsid w:val="000F1729"/>
    <w:rsid w:val="000F1DFF"/>
    <w:rsid w:val="000F2129"/>
    <w:rsid w:val="000F244F"/>
    <w:rsid w:val="000F34BC"/>
    <w:rsid w:val="000F41AE"/>
    <w:rsid w:val="000F439F"/>
    <w:rsid w:val="000F499A"/>
    <w:rsid w:val="000F5780"/>
    <w:rsid w:val="000F672D"/>
    <w:rsid w:val="000F677D"/>
    <w:rsid w:val="000F74B9"/>
    <w:rsid w:val="00105B9F"/>
    <w:rsid w:val="00110AAB"/>
    <w:rsid w:val="0011343F"/>
    <w:rsid w:val="0011714D"/>
    <w:rsid w:val="0012051E"/>
    <w:rsid w:val="00121C34"/>
    <w:rsid w:val="00122145"/>
    <w:rsid w:val="0012265E"/>
    <w:rsid w:val="00124A10"/>
    <w:rsid w:val="00125EFE"/>
    <w:rsid w:val="00126309"/>
    <w:rsid w:val="00126E48"/>
    <w:rsid w:val="00126FDE"/>
    <w:rsid w:val="00127E15"/>
    <w:rsid w:val="00134D73"/>
    <w:rsid w:val="001357E8"/>
    <w:rsid w:val="001365A4"/>
    <w:rsid w:val="00137102"/>
    <w:rsid w:val="00141ACA"/>
    <w:rsid w:val="001427F9"/>
    <w:rsid w:val="0014372B"/>
    <w:rsid w:val="00145C6B"/>
    <w:rsid w:val="00146069"/>
    <w:rsid w:val="00150776"/>
    <w:rsid w:val="00151457"/>
    <w:rsid w:val="00154E35"/>
    <w:rsid w:val="00157097"/>
    <w:rsid w:val="001674A7"/>
    <w:rsid w:val="001707F6"/>
    <w:rsid w:val="001714B7"/>
    <w:rsid w:val="0017577F"/>
    <w:rsid w:val="00175A26"/>
    <w:rsid w:val="00177D9C"/>
    <w:rsid w:val="00180761"/>
    <w:rsid w:val="00183317"/>
    <w:rsid w:val="001848E5"/>
    <w:rsid w:val="00185654"/>
    <w:rsid w:val="0019067E"/>
    <w:rsid w:val="00190EEF"/>
    <w:rsid w:val="0019430F"/>
    <w:rsid w:val="00194655"/>
    <w:rsid w:val="00194B51"/>
    <w:rsid w:val="00195189"/>
    <w:rsid w:val="001973A8"/>
    <w:rsid w:val="001A02F5"/>
    <w:rsid w:val="001A0CCB"/>
    <w:rsid w:val="001A1D75"/>
    <w:rsid w:val="001A2576"/>
    <w:rsid w:val="001A4D2C"/>
    <w:rsid w:val="001A6CFC"/>
    <w:rsid w:val="001A7D0C"/>
    <w:rsid w:val="001B1473"/>
    <w:rsid w:val="001B6B42"/>
    <w:rsid w:val="001C0691"/>
    <w:rsid w:val="001C35D6"/>
    <w:rsid w:val="001C3C6D"/>
    <w:rsid w:val="001C4FF3"/>
    <w:rsid w:val="001C77AA"/>
    <w:rsid w:val="001D1643"/>
    <w:rsid w:val="001D3430"/>
    <w:rsid w:val="001D54B3"/>
    <w:rsid w:val="001D56F9"/>
    <w:rsid w:val="001D7580"/>
    <w:rsid w:val="001D7CEB"/>
    <w:rsid w:val="001E07C5"/>
    <w:rsid w:val="001E0C10"/>
    <w:rsid w:val="001E1451"/>
    <w:rsid w:val="001E367A"/>
    <w:rsid w:val="001E5CB6"/>
    <w:rsid w:val="001E789A"/>
    <w:rsid w:val="001E7A0C"/>
    <w:rsid w:val="001E7A27"/>
    <w:rsid w:val="001F11CC"/>
    <w:rsid w:val="001F1555"/>
    <w:rsid w:val="001F3D98"/>
    <w:rsid w:val="001F4E36"/>
    <w:rsid w:val="001F5F0B"/>
    <w:rsid w:val="001F660D"/>
    <w:rsid w:val="001F6A75"/>
    <w:rsid w:val="001F7E83"/>
    <w:rsid w:val="00201EB3"/>
    <w:rsid w:val="002028DC"/>
    <w:rsid w:val="002039B3"/>
    <w:rsid w:val="0020680D"/>
    <w:rsid w:val="002070AF"/>
    <w:rsid w:val="00210193"/>
    <w:rsid w:val="002118C9"/>
    <w:rsid w:val="00211F56"/>
    <w:rsid w:val="002132F1"/>
    <w:rsid w:val="0021742A"/>
    <w:rsid w:val="00220274"/>
    <w:rsid w:val="002215BB"/>
    <w:rsid w:val="00221707"/>
    <w:rsid w:val="0022774C"/>
    <w:rsid w:val="00233D7A"/>
    <w:rsid w:val="0023527C"/>
    <w:rsid w:val="002373BA"/>
    <w:rsid w:val="00237415"/>
    <w:rsid w:val="00237C11"/>
    <w:rsid w:val="0024019E"/>
    <w:rsid w:val="00240968"/>
    <w:rsid w:val="00246E48"/>
    <w:rsid w:val="00246E82"/>
    <w:rsid w:val="002477C5"/>
    <w:rsid w:val="0025022D"/>
    <w:rsid w:val="0025152A"/>
    <w:rsid w:val="00254EC8"/>
    <w:rsid w:val="00257A77"/>
    <w:rsid w:val="00261C3D"/>
    <w:rsid w:val="00263888"/>
    <w:rsid w:val="00264283"/>
    <w:rsid w:val="00264E22"/>
    <w:rsid w:val="00265455"/>
    <w:rsid w:val="00265618"/>
    <w:rsid w:val="00265EEA"/>
    <w:rsid w:val="00266A50"/>
    <w:rsid w:val="00266D2D"/>
    <w:rsid w:val="00267646"/>
    <w:rsid w:val="002678A2"/>
    <w:rsid w:val="002704B6"/>
    <w:rsid w:val="00271640"/>
    <w:rsid w:val="00271BB0"/>
    <w:rsid w:val="00271C61"/>
    <w:rsid w:val="00274F43"/>
    <w:rsid w:val="00277047"/>
    <w:rsid w:val="00280183"/>
    <w:rsid w:val="00280381"/>
    <w:rsid w:val="0028061D"/>
    <w:rsid w:val="00280B76"/>
    <w:rsid w:val="0028136C"/>
    <w:rsid w:val="0028275C"/>
    <w:rsid w:val="002841BE"/>
    <w:rsid w:val="00286720"/>
    <w:rsid w:val="00286C3B"/>
    <w:rsid w:val="00287410"/>
    <w:rsid w:val="00290961"/>
    <w:rsid w:val="002919D9"/>
    <w:rsid w:val="00295DDE"/>
    <w:rsid w:val="00296294"/>
    <w:rsid w:val="002966C4"/>
    <w:rsid w:val="0029670E"/>
    <w:rsid w:val="00296A77"/>
    <w:rsid w:val="00296DC0"/>
    <w:rsid w:val="002A06A3"/>
    <w:rsid w:val="002A226A"/>
    <w:rsid w:val="002A4AF7"/>
    <w:rsid w:val="002A4D5F"/>
    <w:rsid w:val="002A6049"/>
    <w:rsid w:val="002A6807"/>
    <w:rsid w:val="002A72EF"/>
    <w:rsid w:val="002A7518"/>
    <w:rsid w:val="002B2F63"/>
    <w:rsid w:val="002B2FC9"/>
    <w:rsid w:val="002B7B92"/>
    <w:rsid w:val="002C3BA0"/>
    <w:rsid w:val="002C497F"/>
    <w:rsid w:val="002C549C"/>
    <w:rsid w:val="002C6888"/>
    <w:rsid w:val="002C6C50"/>
    <w:rsid w:val="002C7AD8"/>
    <w:rsid w:val="002D16CB"/>
    <w:rsid w:val="002D441E"/>
    <w:rsid w:val="002D56F6"/>
    <w:rsid w:val="002D6E5E"/>
    <w:rsid w:val="002E01CD"/>
    <w:rsid w:val="002E0870"/>
    <w:rsid w:val="002E0CFF"/>
    <w:rsid w:val="002E2F04"/>
    <w:rsid w:val="002E52C8"/>
    <w:rsid w:val="002F1595"/>
    <w:rsid w:val="002F1721"/>
    <w:rsid w:val="002F509A"/>
    <w:rsid w:val="002F531E"/>
    <w:rsid w:val="002F5622"/>
    <w:rsid w:val="002F7147"/>
    <w:rsid w:val="00300C2B"/>
    <w:rsid w:val="00303999"/>
    <w:rsid w:val="00303ED4"/>
    <w:rsid w:val="00303F4F"/>
    <w:rsid w:val="00306F8C"/>
    <w:rsid w:val="00306FAE"/>
    <w:rsid w:val="00307764"/>
    <w:rsid w:val="003101D8"/>
    <w:rsid w:val="00316CC5"/>
    <w:rsid w:val="0032381C"/>
    <w:rsid w:val="00324B29"/>
    <w:rsid w:val="00327405"/>
    <w:rsid w:val="003279B9"/>
    <w:rsid w:val="00332DA8"/>
    <w:rsid w:val="00336E7B"/>
    <w:rsid w:val="00337DC2"/>
    <w:rsid w:val="0034330C"/>
    <w:rsid w:val="003434D3"/>
    <w:rsid w:val="003441AC"/>
    <w:rsid w:val="003444A6"/>
    <w:rsid w:val="0034534E"/>
    <w:rsid w:val="00347D21"/>
    <w:rsid w:val="003536EA"/>
    <w:rsid w:val="00356BD8"/>
    <w:rsid w:val="00356CC1"/>
    <w:rsid w:val="003575BD"/>
    <w:rsid w:val="003576F8"/>
    <w:rsid w:val="0035781B"/>
    <w:rsid w:val="00360BA5"/>
    <w:rsid w:val="003617FA"/>
    <w:rsid w:val="003636E2"/>
    <w:rsid w:val="00364404"/>
    <w:rsid w:val="0037210F"/>
    <w:rsid w:val="00374465"/>
    <w:rsid w:val="00375AD7"/>
    <w:rsid w:val="003777E7"/>
    <w:rsid w:val="00377E75"/>
    <w:rsid w:val="0038009B"/>
    <w:rsid w:val="00380D8F"/>
    <w:rsid w:val="00381DDE"/>
    <w:rsid w:val="0038467E"/>
    <w:rsid w:val="00390D7B"/>
    <w:rsid w:val="00391B9D"/>
    <w:rsid w:val="00394408"/>
    <w:rsid w:val="00396E84"/>
    <w:rsid w:val="003A2BB1"/>
    <w:rsid w:val="003A585E"/>
    <w:rsid w:val="003A72C9"/>
    <w:rsid w:val="003B04BC"/>
    <w:rsid w:val="003B0F3A"/>
    <w:rsid w:val="003B216F"/>
    <w:rsid w:val="003B3EDD"/>
    <w:rsid w:val="003B465E"/>
    <w:rsid w:val="003C1703"/>
    <w:rsid w:val="003C3216"/>
    <w:rsid w:val="003C72C8"/>
    <w:rsid w:val="003D17F7"/>
    <w:rsid w:val="003D3C7C"/>
    <w:rsid w:val="003D4245"/>
    <w:rsid w:val="003D4CA8"/>
    <w:rsid w:val="003D4E81"/>
    <w:rsid w:val="003D53CE"/>
    <w:rsid w:val="003D5404"/>
    <w:rsid w:val="003D5C96"/>
    <w:rsid w:val="003E19FE"/>
    <w:rsid w:val="003E4BA6"/>
    <w:rsid w:val="003E6AA9"/>
    <w:rsid w:val="003F25C9"/>
    <w:rsid w:val="003F3E03"/>
    <w:rsid w:val="003F3E8B"/>
    <w:rsid w:val="003F467B"/>
    <w:rsid w:val="003F5AAD"/>
    <w:rsid w:val="003F6938"/>
    <w:rsid w:val="003F6B67"/>
    <w:rsid w:val="0040030E"/>
    <w:rsid w:val="004014DF"/>
    <w:rsid w:val="0040302E"/>
    <w:rsid w:val="00403952"/>
    <w:rsid w:val="00403B67"/>
    <w:rsid w:val="004160CC"/>
    <w:rsid w:val="00416229"/>
    <w:rsid w:val="00416650"/>
    <w:rsid w:val="00416B6F"/>
    <w:rsid w:val="00417D01"/>
    <w:rsid w:val="00420556"/>
    <w:rsid w:val="00420D98"/>
    <w:rsid w:val="004234C1"/>
    <w:rsid w:val="00425A1C"/>
    <w:rsid w:val="004267C6"/>
    <w:rsid w:val="00426A6E"/>
    <w:rsid w:val="004328BF"/>
    <w:rsid w:val="00434001"/>
    <w:rsid w:val="0043485C"/>
    <w:rsid w:val="00434B70"/>
    <w:rsid w:val="004351E4"/>
    <w:rsid w:val="0043742C"/>
    <w:rsid w:val="0044071D"/>
    <w:rsid w:val="0044207F"/>
    <w:rsid w:val="00442925"/>
    <w:rsid w:val="004450D6"/>
    <w:rsid w:val="004466F5"/>
    <w:rsid w:val="00447464"/>
    <w:rsid w:val="00452AFA"/>
    <w:rsid w:val="004624E3"/>
    <w:rsid w:val="00463C91"/>
    <w:rsid w:val="004651E7"/>
    <w:rsid w:val="004656E0"/>
    <w:rsid w:val="0046749F"/>
    <w:rsid w:val="004720F8"/>
    <w:rsid w:val="00472F3D"/>
    <w:rsid w:val="0048101A"/>
    <w:rsid w:val="004833E7"/>
    <w:rsid w:val="0049003E"/>
    <w:rsid w:val="00491449"/>
    <w:rsid w:val="00492498"/>
    <w:rsid w:val="00493615"/>
    <w:rsid w:val="0049530C"/>
    <w:rsid w:val="0049683D"/>
    <w:rsid w:val="00497BB8"/>
    <w:rsid w:val="004A2C64"/>
    <w:rsid w:val="004A3722"/>
    <w:rsid w:val="004A498B"/>
    <w:rsid w:val="004A5C98"/>
    <w:rsid w:val="004A74A5"/>
    <w:rsid w:val="004B11BA"/>
    <w:rsid w:val="004B21C4"/>
    <w:rsid w:val="004B5070"/>
    <w:rsid w:val="004B5149"/>
    <w:rsid w:val="004C01E3"/>
    <w:rsid w:val="004C051F"/>
    <w:rsid w:val="004C3B98"/>
    <w:rsid w:val="004C5407"/>
    <w:rsid w:val="004C73B8"/>
    <w:rsid w:val="004C7D23"/>
    <w:rsid w:val="004D0911"/>
    <w:rsid w:val="004D2874"/>
    <w:rsid w:val="004D6A19"/>
    <w:rsid w:val="004D6B55"/>
    <w:rsid w:val="004E235C"/>
    <w:rsid w:val="004E32C3"/>
    <w:rsid w:val="004E44BB"/>
    <w:rsid w:val="004E6791"/>
    <w:rsid w:val="004E6BFD"/>
    <w:rsid w:val="004E7623"/>
    <w:rsid w:val="004F4D9E"/>
    <w:rsid w:val="004F74BD"/>
    <w:rsid w:val="004F7657"/>
    <w:rsid w:val="004F783F"/>
    <w:rsid w:val="00501D91"/>
    <w:rsid w:val="005045AC"/>
    <w:rsid w:val="005124A8"/>
    <w:rsid w:val="00514CCB"/>
    <w:rsid w:val="00516D30"/>
    <w:rsid w:val="00517A3E"/>
    <w:rsid w:val="00517B3D"/>
    <w:rsid w:val="00522C5B"/>
    <w:rsid w:val="0052348A"/>
    <w:rsid w:val="005236CA"/>
    <w:rsid w:val="00531742"/>
    <w:rsid w:val="00534B18"/>
    <w:rsid w:val="005400E4"/>
    <w:rsid w:val="005412ED"/>
    <w:rsid w:val="00541B57"/>
    <w:rsid w:val="0054253C"/>
    <w:rsid w:val="005451BA"/>
    <w:rsid w:val="00545CEA"/>
    <w:rsid w:val="00547E49"/>
    <w:rsid w:val="00550474"/>
    <w:rsid w:val="00550733"/>
    <w:rsid w:val="0056442D"/>
    <w:rsid w:val="00564971"/>
    <w:rsid w:val="00566CBF"/>
    <w:rsid w:val="00567039"/>
    <w:rsid w:val="00570C07"/>
    <w:rsid w:val="00570FA9"/>
    <w:rsid w:val="005733D5"/>
    <w:rsid w:val="00576A4B"/>
    <w:rsid w:val="00576FD2"/>
    <w:rsid w:val="00581BDD"/>
    <w:rsid w:val="00582342"/>
    <w:rsid w:val="005863DA"/>
    <w:rsid w:val="0058772F"/>
    <w:rsid w:val="0058790F"/>
    <w:rsid w:val="00587AD3"/>
    <w:rsid w:val="00587ECB"/>
    <w:rsid w:val="00587F5E"/>
    <w:rsid w:val="00590272"/>
    <w:rsid w:val="00593DF2"/>
    <w:rsid w:val="00596D03"/>
    <w:rsid w:val="0059778B"/>
    <w:rsid w:val="00597AFB"/>
    <w:rsid w:val="005A13D5"/>
    <w:rsid w:val="005A1D34"/>
    <w:rsid w:val="005A2D3D"/>
    <w:rsid w:val="005A37FB"/>
    <w:rsid w:val="005A44A2"/>
    <w:rsid w:val="005A4617"/>
    <w:rsid w:val="005A4A95"/>
    <w:rsid w:val="005A5106"/>
    <w:rsid w:val="005B02A1"/>
    <w:rsid w:val="005B191C"/>
    <w:rsid w:val="005B310D"/>
    <w:rsid w:val="005B3C89"/>
    <w:rsid w:val="005B6858"/>
    <w:rsid w:val="005B76FB"/>
    <w:rsid w:val="005C2463"/>
    <w:rsid w:val="005C3975"/>
    <w:rsid w:val="005C53AC"/>
    <w:rsid w:val="005D0D09"/>
    <w:rsid w:val="005D113D"/>
    <w:rsid w:val="005D322C"/>
    <w:rsid w:val="005D4CA0"/>
    <w:rsid w:val="005D5299"/>
    <w:rsid w:val="005D5AD4"/>
    <w:rsid w:val="005D5F11"/>
    <w:rsid w:val="005D653F"/>
    <w:rsid w:val="005E0A21"/>
    <w:rsid w:val="005E18FD"/>
    <w:rsid w:val="005E19BB"/>
    <w:rsid w:val="005E2939"/>
    <w:rsid w:val="005E2F97"/>
    <w:rsid w:val="005E3DD6"/>
    <w:rsid w:val="005E55CA"/>
    <w:rsid w:val="005E5D6D"/>
    <w:rsid w:val="005E62F4"/>
    <w:rsid w:val="005E72E3"/>
    <w:rsid w:val="005F050D"/>
    <w:rsid w:val="005F05E1"/>
    <w:rsid w:val="005F08AE"/>
    <w:rsid w:val="005F091C"/>
    <w:rsid w:val="005F1257"/>
    <w:rsid w:val="005F1412"/>
    <w:rsid w:val="005F2D8F"/>
    <w:rsid w:val="005F3C5F"/>
    <w:rsid w:val="005F4047"/>
    <w:rsid w:val="005F485D"/>
    <w:rsid w:val="005F68C2"/>
    <w:rsid w:val="005F7648"/>
    <w:rsid w:val="0060039E"/>
    <w:rsid w:val="0060088B"/>
    <w:rsid w:val="00601C9B"/>
    <w:rsid w:val="006022FE"/>
    <w:rsid w:val="006056E6"/>
    <w:rsid w:val="00606B47"/>
    <w:rsid w:val="0060718E"/>
    <w:rsid w:val="0060797F"/>
    <w:rsid w:val="00607AD6"/>
    <w:rsid w:val="00607DCE"/>
    <w:rsid w:val="0061188C"/>
    <w:rsid w:val="0061301E"/>
    <w:rsid w:val="0061305B"/>
    <w:rsid w:val="00615D6F"/>
    <w:rsid w:val="00616D92"/>
    <w:rsid w:val="00617B81"/>
    <w:rsid w:val="0062007E"/>
    <w:rsid w:val="006205B3"/>
    <w:rsid w:val="00624F27"/>
    <w:rsid w:val="00625814"/>
    <w:rsid w:val="00632E3A"/>
    <w:rsid w:val="00633D27"/>
    <w:rsid w:val="00635473"/>
    <w:rsid w:val="00637452"/>
    <w:rsid w:val="00637D79"/>
    <w:rsid w:val="00637E66"/>
    <w:rsid w:val="00641845"/>
    <w:rsid w:val="00643C6E"/>
    <w:rsid w:val="00643ECB"/>
    <w:rsid w:val="00644AA4"/>
    <w:rsid w:val="00644AEF"/>
    <w:rsid w:val="00647D01"/>
    <w:rsid w:val="00650AB7"/>
    <w:rsid w:val="0065142A"/>
    <w:rsid w:val="00652BB6"/>
    <w:rsid w:val="00653F6D"/>
    <w:rsid w:val="00655E7D"/>
    <w:rsid w:val="0065641A"/>
    <w:rsid w:val="00656D0E"/>
    <w:rsid w:val="0065769B"/>
    <w:rsid w:val="00661007"/>
    <w:rsid w:val="00661F33"/>
    <w:rsid w:val="00663407"/>
    <w:rsid w:val="0066368D"/>
    <w:rsid w:val="006642BF"/>
    <w:rsid w:val="006643F6"/>
    <w:rsid w:val="0067036E"/>
    <w:rsid w:val="00671DD1"/>
    <w:rsid w:val="00672B47"/>
    <w:rsid w:val="00673EF9"/>
    <w:rsid w:val="006746CB"/>
    <w:rsid w:val="0068003C"/>
    <w:rsid w:val="00680376"/>
    <w:rsid w:val="0068041E"/>
    <w:rsid w:val="00680CE3"/>
    <w:rsid w:val="00681626"/>
    <w:rsid w:val="00682541"/>
    <w:rsid w:val="006839AA"/>
    <w:rsid w:val="006851C6"/>
    <w:rsid w:val="00690D56"/>
    <w:rsid w:val="00690DA4"/>
    <w:rsid w:val="006A2DCA"/>
    <w:rsid w:val="006A63A4"/>
    <w:rsid w:val="006B18B4"/>
    <w:rsid w:val="006B27F4"/>
    <w:rsid w:val="006B5053"/>
    <w:rsid w:val="006B6A76"/>
    <w:rsid w:val="006B6C05"/>
    <w:rsid w:val="006B7BE3"/>
    <w:rsid w:val="006C1840"/>
    <w:rsid w:val="006C2319"/>
    <w:rsid w:val="006C7104"/>
    <w:rsid w:val="006C7DD5"/>
    <w:rsid w:val="006D407F"/>
    <w:rsid w:val="006D4452"/>
    <w:rsid w:val="006D4A5B"/>
    <w:rsid w:val="006D531D"/>
    <w:rsid w:val="006D53C1"/>
    <w:rsid w:val="006D77E1"/>
    <w:rsid w:val="006E27B6"/>
    <w:rsid w:val="006E4CE8"/>
    <w:rsid w:val="006E7E6B"/>
    <w:rsid w:val="006F07FB"/>
    <w:rsid w:val="006F349E"/>
    <w:rsid w:val="006F413E"/>
    <w:rsid w:val="006F6284"/>
    <w:rsid w:val="006F6834"/>
    <w:rsid w:val="006F6D1B"/>
    <w:rsid w:val="00702C7B"/>
    <w:rsid w:val="00702D75"/>
    <w:rsid w:val="00703C58"/>
    <w:rsid w:val="00704571"/>
    <w:rsid w:val="007056AF"/>
    <w:rsid w:val="007066EA"/>
    <w:rsid w:val="00707641"/>
    <w:rsid w:val="00707BCF"/>
    <w:rsid w:val="0071081D"/>
    <w:rsid w:val="00710CB2"/>
    <w:rsid w:val="00711D4B"/>
    <w:rsid w:val="00713CCD"/>
    <w:rsid w:val="007158C0"/>
    <w:rsid w:val="00720F3D"/>
    <w:rsid w:val="00722DFB"/>
    <w:rsid w:val="00722E34"/>
    <w:rsid w:val="0072547D"/>
    <w:rsid w:val="00726A08"/>
    <w:rsid w:val="00732EE7"/>
    <w:rsid w:val="0073430E"/>
    <w:rsid w:val="0074007F"/>
    <w:rsid w:val="0074045C"/>
    <w:rsid w:val="007406C6"/>
    <w:rsid w:val="007433ED"/>
    <w:rsid w:val="0074419E"/>
    <w:rsid w:val="00744BED"/>
    <w:rsid w:val="007452C7"/>
    <w:rsid w:val="00745693"/>
    <w:rsid w:val="00746661"/>
    <w:rsid w:val="00747AE3"/>
    <w:rsid w:val="007508E4"/>
    <w:rsid w:val="00750F36"/>
    <w:rsid w:val="007513A2"/>
    <w:rsid w:val="00752282"/>
    <w:rsid w:val="00753178"/>
    <w:rsid w:val="0075396C"/>
    <w:rsid w:val="00755860"/>
    <w:rsid w:val="007578C0"/>
    <w:rsid w:val="00757C03"/>
    <w:rsid w:val="00760D3D"/>
    <w:rsid w:val="00762391"/>
    <w:rsid w:val="00762955"/>
    <w:rsid w:val="00762FC9"/>
    <w:rsid w:val="007630E3"/>
    <w:rsid w:val="0076320E"/>
    <w:rsid w:val="00763F28"/>
    <w:rsid w:val="007641B4"/>
    <w:rsid w:val="00774A3D"/>
    <w:rsid w:val="00775D14"/>
    <w:rsid w:val="007769F5"/>
    <w:rsid w:val="00776FAD"/>
    <w:rsid w:val="007808BB"/>
    <w:rsid w:val="00781A88"/>
    <w:rsid w:val="00781F8B"/>
    <w:rsid w:val="00781FA2"/>
    <w:rsid w:val="007821BB"/>
    <w:rsid w:val="0078225C"/>
    <w:rsid w:val="00785CC7"/>
    <w:rsid w:val="00790AC3"/>
    <w:rsid w:val="0079302D"/>
    <w:rsid w:val="00794C5E"/>
    <w:rsid w:val="00795478"/>
    <w:rsid w:val="00796475"/>
    <w:rsid w:val="0079677A"/>
    <w:rsid w:val="007A38DF"/>
    <w:rsid w:val="007A4BC8"/>
    <w:rsid w:val="007B17D1"/>
    <w:rsid w:val="007B4889"/>
    <w:rsid w:val="007B56A2"/>
    <w:rsid w:val="007B5E9B"/>
    <w:rsid w:val="007C1DF4"/>
    <w:rsid w:val="007C2B81"/>
    <w:rsid w:val="007C371A"/>
    <w:rsid w:val="007C3D4D"/>
    <w:rsid w:val="007C7362"/>
    <w:rsid w:val="007D3FF2"/>
    <w:rsid w:val="007D47D3"/>
    <w:rsid w:val="007E2FD4"/>
    <w:rsid w:val="007E3FD6"/>
    <w:rsid w:val="007E63C3"/>
    <w:rsid w:val="007F209B"/>
    <w:rsid w:val="007F2DC2"/>
    <w:rsid w:val="007F4F59"/>
    <w:rsid w:val="007F5136"/>
    <w:rsid w:val="007F79CF"/>
    <w:rsid w:val="008017F8"/>
    <w:rsid w:val="00803326"/>
    <w:rsid w:val="0080332E"/>
    <w:rsid w:val="00805625"/>
    <w:rsid w:val="00807D37"/>
    <w:rsid w:val="00807E87"/>
    <w:rsid w:val="008122E8"/>
    <w:rsid w:val="00820A35"/>
    <w:rsid w:val="00822557"/>
    <w:rsid w:val="00824D28"/>
    <w:rsid w:val="008251D4"/>
    <w:rsid w:val="00825BAA"/>
    <w:rsid w:val="0082746F"/>
    <w:rsid w:val="00830BD3"/>
    <w:rsid w:val="008311B1"/>
    <w:rsid w:val="00836EA3"/>
    <w:rsid w:val="00845AF4"/>
    <w:rsid w:val="00851343"/>
    <w:rsid w:val="00853EB7"/>
    <w:rsid w:val="00854E1D"/>
    <w:rsid w:val="00854F24"/>
    <w:rsid w:val="0085616F"/>
    <w:rsid w:val="00857A16"/>
    <w:rsid w:val="0086280D"/>
    <w:rsid w:val="00870A4D"/>
    <w:rsid w:val="00870F77"/>
    <w:rsid w:val="008711FA"/>
    <w:rsid w:val="00874231"/>
    <w:rsid w:val="008826F2"/>
    <w:rsid w:val="008841EF"/>
    <w:rsid w:val="00884E0B"/>
    <w:rsid w:val="00890F01"/>
    <w:rsid w:val="00891DB8"/>
    <w:rsid w:val="00892BBC"/>
    <w:rsid w:val="008934C3"/>
    <w:rsid w:val="0089483A"/>
    <w:rsid w:val="00894F08"/>
    <w:rsid w:val="008963A1"/>
    <w:rsid w:val="008A0F26"/>
    <w:rsid w:val="008A2439"/>
    <w:rsid w:val="008A455E"/>
    <w:rsid w:val="008A52A9"/>
    <w:rsid w:val="008B2624"/>
    <w:rsid w:val="008B591E"/>
    <w:rsid w:val="008B7176"/>
    <w:rsid w:val="008B7BAE"/>
    <w:rsid w:val="008B7C8E"/>
    <w:rsid w:val="008B7EFE"/>
    <w:rsid w:val="008C0C92"/>
    <w:rsid w:val="008C29B7"/>
    <w:rsid w:val="008C327F"/>
    <w:rsid w:val="008C37C4"/>
    <w:rsid w:val="008C3E01"/>
    <w:rsid w:val="008C3E66"/>
    <w:rsid w:val="008C6166"/>
    <w:rsid w:val="008C616C"/>
    <w:rsid w:val="008C63BE"/>
    <w:rsid w:val="008C681E"/>
    <w:rsid w:val="008C7601"/>
    <w:rsid w:val="008D0617"/>
    <w:rsid w:val="008D0E1C"/>
    <w:rsid w:val="008D1ADF"/>
    <w:rsid w:val="008D3A52"/>
    <w:rsid w:val="008D6F8B"/>
    <w:rsid w:val="008D78AD"/>
    <w:rsid w:val="008E0104"/>
    <w:rsid w:val="008E1635"/>
    <w:rsid w:val="008E3EF5"/>
    <w:rsid w:val="008E65FA"/>
    <w:rsid w:val="008F1591"/>
    <w:rsid w:val="008F25F6"/>
    <w:rsid w:val="009026E7"/>
    <w:rsid w:val="009047C1"/>
    <w:rsid w:val="0090489C"/>
    <w:rsid w:val="009069BF"/>
    <w:rsid w:val="00907595"/>
    <w:rsid w:val="0091040E"/>
    <w:rsid w:val="00912800"/>
    <w:rsid w:val="00912B73"/>
    <w:rsid w:val="00913528"/>
    <w:rsid w:val="0091471A"/>
    <w:rsid w:val="009202E0"/>
    <w:rsid w:val="0092344F"/>
    <w:rsid w:val="0093005D"/>
    <w:rsid w:val="00931D96"/>
    <w:rsid w:val="00933A7B"/>
    <w:rsid w:val="00936347"/>
    <w:rsid w:val="00936987"/>
    <w:rsid w:val="00936FC9"/>
    <w:rsid w:val="00937E13"/>
    <w:rsid w:val="009404FD"/>
    <w:rsid w:val="0094138A"/>
    <w:rsid w:val="00942373"/>
    <w:rsid w:val="00946FE0"/>
    <w:rsid w:val="009545A3"/>
    <w:rsid w:val="0095521F"/>
    <w:rsid w:val="00960CE2"/>
    <w:rsid w:val="0096334B"/>
    <w:rsid w:val="009647B0"/>
    <w:rsid w:val="00965E46"/>
    <w:rsid w:val="009704F6"/>
    <w:rsid w:val="00973157"/>
    <w:rsid w:val="00974CEC"/>
    <w:rsid w:val="00974DB6"/>
    <w:rsid w:val="00974F04"/>
    <w:rsid w:val="0098207E"/>
    <w:rsid w:val="00984734"/>
    <w:rsid w:val="00987331"/>
    <w:rsid w:val="009906F5"/>
    <w:rsid w:val="00995099"/>
    <w:rsid w:val="00995B3D"/>
    <w:rsid w:val="00995DA7"/>
    <w:rsid w:val="009A28D9"/>
    <w:rsid w:val="009A40FC"/>
    <w:rsid w:val="009A71DA"/>
    <w:rsid w:val="009B0684"/>
    <w:rsid w:val="009B0712"/>
    <w:rsid w:val="009B0B00"/>
    <w:rsid w:val="009B0DE3"/>
    <w:rsid w:val="009B0F16"/>
    <w:rsid w:val="009B2AAD"/>
    <w:rsid w:val="009B533E"/>
    <w:rsid w:val="009B5F74"/>
    <w:rsid w:val="009C028E"/>
    <w:rsid w:val="009C05ED"/>
    <w:rsid w:val="009C0EC2"/>
    <w:rsid w:val="009C1758"/>
    <w:rsid w:val="009C2F86"/>
    <w:rsid w:val="009C4729"/>
    <w:rsid w:val="009C5A30"/>
    <w:rsid w:val="009C5E31"/>
    <w:rsid w:val="009C7264"/>
    <w:rsid w:val="009C7D27"/>
    <w:rsid w:val="009D0ADF"/>
    <w:rsid w:val="009D1B5C"/>
    <w:rsid w:val="009D2A54"/>
    <w:rsid w:val="009D35D0"/>
    <w:rsid w:val="009D498A"/>
    <w:rsid w:val="009D5613"/>
    <w:rsid w:val="009D6964"/>
    <w:rsid w:val="009E2002"/>
    <w:rsid w:val="009E4706"/>
    <w:rsid w:val="009E56AE"/>
    <w:rsid w:val="009F393F"/>
    <w:rsid w:val="009F3E5C"/>
    <w:rsid w:val="009F47FC"/>
    <w:rsid w:val="009F666C"/>
    <w:rsid w:val="00A01E45"/>
    <w:rsid w:val="00A02778"/>
    <w:rsid w:val="00A0472C"/>
    <w:rsid w:val="00A055DD"/>
    <w:rsid w:val="00A057F1"/>
    <w:rsid w:val="00A05D2D"/>
    <w:rsid w:val="00A106A0"/>
    <w:rsid w:val="00A127F0"/>
    <w:rsid w:val="00A13998"/>
    <w:rsid w:val="00A153B6"/>
    <w:rsid w:val="00A17EB1"/>
    <w:rsid w:val="00A209A6"/>
    <w:rsid w:val="00A217A6"/>
    <w:rsid w:val="00A249BE"/>
    <w:rsid w:val="00A2724F"/>
    <w:rsid w:val="00A2745B"/>
    <w:rsid w:val="00A341AE"/>
    <w:rsid w:val="00A35C1A"/>
    <w:rsid w:val="00A36A74"/>
    <w:rsid w:val="00A37298"/>
    <w:rsid w:val="00A37A78"/>
    <w:rsid w:val="00A41DE1"/>
    <w:rsid w:val="00A4268F"/>
    <w:rsid w:val="00A50F0A"/>
    <w:rsid w:val="00A51A61"/>
    <w:rsid w:val="00A6113D"/>
    <w:rsid w:val="00A66A51"/>
    <w:rsid w:val="00A67E7F"/>
    <w:rsid w:val="00A71611"/>
    <w:rsid w:val="00A72B9D"/>
    <w:rsid w:val="00A72D10"/>
    <w:rsid w:val="00A732DB"/>
    <w:rsid w:val="00A73827"/>
    <w:rsid w:val="00A76EBD"/>
    <w:rsid w:val="00A77F9E"/>
    <w:rsid w:val="00A81569"/>
    <w:rsid w:val="00A81D35"/>
    <w:rsid w:val="00A826E9"/>
    <w:rsid w:val="00A82D4F"/>
    <w:rsid w:val="00A8318E"/>
    <w:rsid w:val="00A85357"/>
    <w:rsid w:val="00A86393"/>
    <w:rsid w:val="00A91151"/>
    <w:rsid w:val="00A92680"/>
    <w:rsid w:val="00A9476B"/>
    <w:rsid w:val="00A95550"/>
    <w:rsid w:val="00A96912"/>
    <w:rsid w:val="00A96A54"/>
    <w:rsid w:val="00A9766A"/>
    <w:rsid w:val="00A97B6C"/>
    <w:rsid w:val="00AA3CF6"/>
    <w:rsid w:val="00AA423E"/>
    <w:rsid w:val="00AA4C6F"/>
    <w:rsid w:val="00AA5B67"/>
    <w:rsid w:val="00AA6758"/>
    <w:rsid w:val="00AB02A1"/>
    <w:rsid w:val="00AB24E7"/>
    <w:rsid w:val="00AB71F7"/>
    <w:rsid w:val="00AB7C86"/>
    <w:rsid w:val="00AC12E0"/>
    <w:rsid w:val="00AC3C1D"/>
    <w:rsid w:val="00AC4215"/>
    <w:rsid w:val="00AC4819"/>
    <w:rsid w:val="00AD147C"/>
    <w:rsid w:val="00AD1B90"/>
    <w:rsid w:val="00AD38FD"/>
    <w:rsid w:val="00AD3920"/>
    <w:rsid w:val="00AD6810"/>
    <w:rsid w:val="00AE0DD3"/>
    <w:rsid w:val="00AE1182"/>
    <w:rsid w:val="00AE3E7A"/>
    <w:rsid w:val="00AE45FB"/>
    <w:rsid w:val="00AE4ACF"/>
    <w:rsid w:val="00AE7765"/>
    <w:rsid w:val="00AF24E6"/>
    <w:rsid w:val="00AF2AE9"/>
    <w:rsid w:val="00AF3554"/>
    <w:rsid w:val="00AF5BF0"/>
    <w:rsid w:val="00AF653D"/>
    <w:rsid w:val="00AF6949"/>
    <w:rsid w:val="00AF6F6B"/>
    <w:rsid w:val="00B0121E"/>
    <w:rsid w:val="00B03D42"/>
    <w:rsid w:val="00B04FD8"/>
    <w:rsid w:val="00B06512"/>
    <w:rsid w:val="00B06E30"/>
    <w:rsid w:val="00B11CFA"/>
    <w:rsid w:val="00B13223"/>
    <w:rsid w:val="00B141BD"/>
    <w:rsid w:val="00B2235F"/>
    <w:rsid w:val="00B22AB8"/>
    <w:rsid w:val="00B255F7"/>
    <w:rsid w:val="00B26AF7"/>
    <w:rsid w:val="00B2706A"/>
    <w:rsid w:val="00B279AC"/>
    <w:rsid w:val="00B30E0C"/>
    <w:rsid w:val="00B30E98"/>
    <w:rsid w:val="00B355EB"/>
    <w:rsid w:val="00B3656D"/>
    <w:rsid w:val="00B36764"/>
    <w:rsid w:val="00B370DA"/>
    <w:rsid w:val="00B411D2"/>
    <w:rsid w:val="00B44664"/>
    <w:rsid w:val="00B4672F"/>
    <w:rsid w:val="00B47C60"/>
    <w:rsid w:val="00B52005"/>
    <w:rsid w:val="00B56064"/>
    <w:rsid w:val="00B57ECD"/>
    <w:rsid w:val="00B60DC9"/>
    <w:rsid w:val="00B650CA"/>
    <w:rsid w:val="00B6701D"/>
    <w:rsid w:val="00B670A6"/>
    <w:rsid w:val="00B67E95"/>
    <w:rsid w:val="00B72E7D"/>
    <w:rsid w:val="00B76D0F"/>
    <w:rsid w:val="00B817BC"/>
    <w:rsid w:val="00B83520"/>
    <w:rsid w:val="00B83755"/>
    <w:rsid w:val="00B83A0C"/>
    <w:rsid w:val="00B91404"/>
    <w:rsid w:val="00B920E3"/>
    <w:rsid w:val="00B94761"/>
    <w:rsid w:val="00B95AE6"/>
    <w:rsid w:val="00B96E37"/>
    <w:rsid w:val="00B975EE"/>
    <w:rsid w:val="00BA124A"/>
    <w:rsid w:val="00BA16EB"/>
    <w:rsid w:val="00BA21F8"/>
    <w:rsid w:val="00BA2B17"/>
    <w:rsid w:val="00BA4BA9"/>
    <w:rsid w:val="00BA4C48"/>
    <w:rsid w:val="00BA4CE3"/>
    <w:rsid w:val="00BA5F0B"/>
    <w:rsid w:val="00BA668D"/>
    <w:rsid w:val="00BA79EC"/>
    <w:rsid w:val="00BB29C1"/>
    <w:rsid w:val="00BB739B"/>
    <w:rsid w:val="00BC39B1"/>
    <w:rsid w:val="00BC4B40"/>
    <w:rsid w:val="00BC5CAE"/>
    <w:rsid w:val="00BC7BB0"/>
    <w:rsid w:val="00BD4FD2"/>
    <w:rsid w:val="00BD6D3F"/>
    <w:rsid w:val="00BE1658"/>
    <w:rsid w:val="00BE183F"/>
    <w:rsid w:val="00BE1D37"/>
    <w:rsid w:val="00BE1F36"/>
    <w:rsid w:val="00BE24BB"/>
    <w:rsid w:val="00BE2F24"/>
    <w:rsid w:val="00BE52E3"/>
    <w:rsid w:val="00BE6D45"/>
    <w:rsid w:val="00BE7F6B"/>
    <w:rsid w:val="00BF00A8"/>
    <w:rsid w:val="00BF01ED"/>
    <w:rsid w:val="00BF28C6"/>
    <w:rsid w:val="00BF64CE"/>
    <w:rsid w:val="00BF7DDC"/>
    <w:rsid w:val="00C06591"/>
    <w:rsid w:val="00C07AC7"/>
    <w:rsid w:val="00C07AC9"/>
    <w:rsid w:val="00C115F6"/>
    <w:rsid w:val="00C14CCA"/>
    <w:rsid w:val="00C163B1"/>
    <w:rsid w:val="00C1654E"/>
    <w:rsid w:val="00C1724C"/>
    <w:rsid w:val="00C1742E"/>
    <w:rsid w:val="00C30450"/>
    <w:rsid w:val="00C33D23"/>
    <w:rsid w:val="00C35AF4"/>
    <w:rsid w:val="00C36651"/>
    <w:rsid w:val="00C37431"/>
    <w:rsid w:val="00C420A4"/>
    <w:rsid w:val="00C433BF"/>
    <w:rsid w:val="00C4407F"/>
    <w:rsid w:val="00C45084"/>
    <w:rsid w:val="00C46B90"/>
    <w:rsid w:val="00C472BD"/>
    <w:rsid w:val="00C47C5E"/>
    <w:rsid w:val="00C5000E"/>
    <w:rsid w:val="00C50F8D"/>
    <w:rsid w:val="00C51CE4"/>
    <w:rsid w:val="00C53E0C"/>
    <w:rsid w:val="00C543FD"/>
    <w:rsid w:val="00C57D92"/>
    <w:rsid w:val="00C57EF3"/>
    <w:rsid w:val="00C63D8F"/>
    <w:rsid w:val="00C65583"/>
    <w:rsid w:val="00C65A7A"/>
    <w:rsid w:val="00C73582"/>
    <w:rsid w:val="00C73F1D"/>
    <w:rsid w:val="00C7419C"/>
    <w:rsid w:val="00C7657A"/>
    <w:rsid w:val="00C76C5D"/>
    <w:rsid w:val="00C77818"/>
    <w:rsid w:val="00C77F45"/>
    <w:rsid w:val="00C77FCE"/>
    <w:rsid w:val="00C8149D"/>
    <w:rsid w:val="00C816E0"/>
    <w:rsid w:val="00C823F2"/>
    <w:rsid w:val="00C84011"/>
    <w:rsid w:val="00C85085"/>
    <w:rsid w:val="00C85597"/>
    <w:rsid w:val="00C87185"/>
    <w:rsid w:val="00C877F6"/>
    <w:rsid w:val="00C9048A"/>
    <w:rsid w:val="00C90569"/>
    <w:rsid w:val="00C9058F"/>
    <w:rsid w:val="00C9751E"/>
    <w:rsid w:val="00C9752B"/>
    <w:rsid w:val="00CA09C6"/>
    <w:rsid w:val="00CA0B9F"/>
    <w:rsid w:val="00CA18CC"/>
    <w:rsid w:val="00CA3AC0"/>
    <w:rsid w:val="00CA3E00"/>
    <w:rsid w:val="00CA4B1B"/>
    <w:rsid w:val="00CA68E8"/>
    <w:rsid w:val="00CB1205"/>
    <w:rsid w:val="00CB151D"/>
    <w:rsid w:val="00CB20F4"/>
    <w:rsid w:val="00CB4087"/>
    <w:rsid w:val="00CB426E"/>
    <w:rsid w:val="00CB4881"/>
    <w:rsid w:val="00CB5BC2"/>
    <w:rsid w:val="00CB6E8D"/>
    <w:rsid w:val="00CC65A6"/>
    <w:rsid w:val="00CC728F"/>
    <w:rsid w:val="00CC7DA9"/>
    <w:rsid w:val="00CD2A99"/>
    <w:rsid w:val="00CD571D"/>
    <w:rsid w:val="00CD6E67"/>
    <w:rsid w:val="00CD7B40"/>
    <w:rsid w:val="00CE1326"/>
    <w:rsid w:val="00CE1801"/>
    <w:rsid w:val="00CE3C95"/>
    <w:rsid w:val="00CE6B6F"/>
    <w:rsid w:val="00CF0020"/>
    <w:rsid w:val="00CF36E5"/>
    <w:rsid w:val="00CF43B0"/>
    <w:rsid w:val="00CF7405"/>
    <w:rsid w:val="00D007D9"/>
    <w:rsid w:val="00D008F5"/>
    <w:rsid w:val="00D00C71"/>
    <w:rsid w:val="00D01626"/>
    <w:rsid w:val="00D03728"/>
    <w:rsid w:val="00D04D05"/>
    <w:rsid w:val="00D10610"/>
    <w:rsid w:val="00D10D00"/>
    <w:rsid w:val="00D110C6"/>
    <w:rsid w:val="00D13FEA"/>
    <w:rsid w:val="00D1400E"/>
    <w:rsid w:val="00D170A4"/>
    <w:rsid w:val="00D17CEE"/>
    <w:rsid w:val="00D20989"/>
    <w:rsid w:val="00D21328"/>
    <w:rsid w:val="00D2159F"/>
    <w:rsid w:val="00D221B0"/>
    <w:rsid w:val="00D2463D"/>
    <w:rsid w:val="00D24F49"/>
    <w:rsid w:val="00D25F65"/>
    <w:rsid w:val="00D2645A"/>
    <w:rsid w:val="00D31227"/>
    <w:rsid w:val="00D3180E"/>
    <w:rsid w:val="00D318A5"/>
    <w:rsid w:val="00D31C88"/>
    <w:rsid w:val="00D32B9E"/>
    <w:rsid w:val="00D3387E"/>
    <w:rsid w:val="00D34FF8"/>
    <w:rsid w:val="00D3586E"/>
    <w:rsid w:val="00D35E51"/>
    <w:rsid w:val="00D37C50"/>
    <w:rsid w:val="00D40DFE"/>
    <w:rsid w:val="00D426AC"/>
    <w:rsid w:val="00D42F23"/>
    <w:rsid w:val="00D43A87"/>
    <w:rsid w:val="00D440B2"/>
    <w:rsid w:val="00D45BBE"/>
    <w:rsid w:val="00D463EC"/>
    <w:rsid w:val="00D468AE"/>
    <w:rsid w:val="00D47A48"/>
    <w:rsid w:val="00D503F6"/>
    <w:rsid w:val="00D52FE1"/>
    <w:rsid w:val="00D546C8"/>
    <w:rsid w:val="00D54FF7"/>
    <w:rsid w:val="00D56716"/>
    <w:rsid w:val="00D601C0"/>
    <w:rsid w:val="00D61A3A"/>
    <w:rsid w:val="00D6244A"/>
    <w:rsid w:val="00D62C07"/>
    <w:rsid w:val="00D62D5C"/>
    <w:rsid w:val="00D645F4"/>
    <w:rsid w:val="00D657F2"/>
    <w:rsid w:val="00D70D12"/>
    <w:rsid w:val="00D72297"/>
    <w:rsid w:val="00D72E3B"/>
    <w:rsid w:val="00D731D5"/>
    <w:rsid w:val="00D8674A"/>
    <w:rsid w:val="00D918D7"/>
    <w:rsid w:val="00D92693"/>
    <w:rsid w:val="00D92E39"/>
    <w:rsid w:val="00D961FD"/>
    <w:rsid w:val="00D97E44"/>
    <w:rsid w:val="00D97F4C"/>
    <w:rsid w:val="00DA132C"/>
    <w:rsid w:val="00DA3F88"/>
    <w:rsid w:val="00DA40A4"/>
    <w:rsid w:val="00DA4A12"/>
    <w:rsid w:val="00DA7349"/>
    <w:rsid w:val="00DA7AF1"/>
    <w:rsid w:val="00DB1284"/>
    <w:rsid w:val="00DB192D"/>
    <w:rsid w:val="00DB23EA"/>
    <w:rsid w:val="00DB3F28"/>
    <w:rsid w:val="00DB43C9"/>
    <w:rsid w:val="00DC058B"/>
    <w:rsid w:val="00DC0815"/>
    <w:rsid w:val="00DC2652"/>
    <w:rsid w:val="00DD2005"/>
    <w:rsid w:val="00DD584F"/>
    <w:rsid w:val="00DD5BEE"/>
    <w:rsid w:val="00DD63FA"/>
    <w:rsid w:val="00DD663A"/>
    <w:rsid w:val="00DD7E37"/>
    <w:rsid w:val="00DE015A"/>
    <w:rsid w:val="00DE08A4"/>
    <w:rsid w:val="00DE1DF8"/>
    <w:rsid w:val="00DE2FA9"/>
    <w:rsid w:val="00DE5E5B"/>
    <w:rsid w:val="00DE7E9A"/>
    <w:rsid w:val="00DF381D"/>
    <w:rsid w:val="00DF3824"/>
    <w:rsid w:val="00DF5B54"/>
    <w:rsid w:val="00DF655B"/>
    <w:rsid w:val="00DF741F"/>
    <w:rsid w:val="00DF7E98"/>
    <w:rsid w:val="00E022CB"/>
    <w:rsid w:val="00E03BE5"/>
    <w:rsid w:val="00E046BD"/>
    <w:rsid w:val="00E066BA"/>
    <w:rsid w:val="00E100B0"/>
    <w:rsid w:val="00E12161"/>
    <w:rsid w:val="00E13C61"/>
    <w:rsid w:val="00E142AB"/>
    <w:rsid w:val="00E172E9"/>
    <w:rsid w:val="00E25DBA"/>
    <w:rsid w:val="00E25E42"/>
    <w:rsid w:val="00E2649A"/>
    <w:rsid w:val="00E270CE"/>
    <w:rsid w:val="00E27A61"/>
    <w:rsid w:val="00E323BB"/>
    <w:rsid w:val="00E3376B"/>
    <w:rsid w:val="00E33ECD"/>
    <w:rsid w:val="00E36810"/>
    <w:rsid w:val="00E37BEF"/>
    <w:rsid w:val="00E43B9D"/>
    <w:rsid w:val="00E43EBA"/>
    <w:rsid w:val="00E448C5"/>
    <w:rsid w:val="00E44C47"/>
    <w:rsid w:val="00E4568D"/>
    <w:rsid w:val="00E5132D"/>
    <w:rsid w:val="00E543FD"/>
    <w:rsid w:val="00E54B66"/>
    <w:rsid w:val="00E612D8"/>
    <w:rsid w:val="00E61ECB"/>
    <w:rsid w:val="00E641BB"/>
    <w:rsid w:val="00E64401"/>
    <w:rsid w:val="00E66B1C"/>
    <w:rsid w:val="00E67616"/>
    <w:rsid w:val="00E7150B"/>
    <w:rsid w:val="00E72310"/>
    <w:rsid w:val="00E749C8"/>
    <w:rsid w:val="00E74BB8"/>
    <w:rsid w:val="00E74EAF"/>
    <w:rsid w:val="00E76F47"/>
    <w:rsid w:val="00E77164"/>
    <w:rsid w:val="00E779F7"/>
    <w:rsid w:val="00E82470"/>
    <w:rsid w:val="00E82DAC"/>
    <w:rsid w:val="00E84F39"/>
    <w:rsid w:val="00E864CE"/>
    <w:rsid w:val="00E86A68"/>
    <w:rsid w:val="00E90DD9"/>
    <w:rsid w:val="00E969BC"/>
    <w:rsid w:val="00EA1791"/>
    <w:rsid w:val="00EA3937"/>
    <w:rsid w:val="00EA459A"/>
    <w:rsid w:val="00EA487C"/>
    <w:rsid w:val="00EA6F99"/>
    <w:rsid w:val="00EA71F7"/>
    <w:rsid w:val="00EB0931"/>
    <w:rsid w:val="00EB0D9D"/>
    <w:rsid w:val="00EB1471"/>
    <w:rsid w:val="00EB20F9"/>
    <w:rsid w:val="00EB4147"/>
    <w:rsid w:val="00EB6C00"/>
    <w:rsid w:val="00EC0169"/>
    <w:rsid w:val="00EC20C8"/>
    <w:rsid w:val="00EC332F"/>
    <w:rsid w:val="00EC4957"/>
    <w:rsid w:val="00EC4D1B"/>
    <w:rsid w:val="00EC5071"/>
    <w:rsid w:val="00ED180E"/>
    <w:rsid w:val="00ED276E"/>
    <w:rsid w:val="00ED2EFA"/>
    <w:rsid w:val="00ED6942"/>
    <w:rsid w:val="00EE355E"/>
    <w:rsid w:val="00EF0F0E"/>
    <w:rsid w:val="00EF418A"/>
    <w:rsid w:val="00EF5080"/>
    <w:rsid w:val="00EF58AD"/>
    <w:rsid w:val="00EF65DF"/>
    <w:rsid w:val="00EF6C54"/>
    <w:rsid w:val="00EF77BF"/>
    <w:rsid w:val="00F021FF"/>
    <w:rsid w:val="00F023AB"/>
    <w:rsid w:val="00F0354A"/>
    <w:rsid w:val="00F05E93"/>
    <w:rsid w:val="00F061E5"/>
    <w:rsid w:val="00F06D43"/>
    <w:rsid w:val="00F10306"/>
    <w:rsid w:val="00F118AA"/>
    <w:rsid w:val="00F128E7"/>
    <w:rsid w:val="00F13C27"/>
    <w:rsid w:val="00F13E29"/>
    <w:rsid w:val="00F14234"/>
    <w:rsid w:val="00F14A3C"/>
    <w:rsid w:val="00F1505D"/>
    <w:rsid w:val="00F167F3"/>
    <w:rsid w:val="00F16A81"/>
    <w:rsid w:val="00F20D62"/>
    <w:rsid w:val="00F217CE"/>
    <w:rsid w:val="00F22753"/>
    <w:rsid w:val="00F22BA4"/>
    <w:rsid w:val="00F246DE"/>
    <w:rsid w:val="00F25D62"/>
    <w:rsid w:val="00F25F1B"/>
    <w:rsid w:val="00F30AF6"/>
    <w:rsid w:val="00F33213"/>
    <w:rsid w:val="00F36086"/>
    <w:rsid w:val="00F365EF"/>
    <w:rsid w:val="00F402D9"/>
    <w:rsid w:val="00F42870"/>
    <w:rsid w:val="00F4368F"/>
    <w:rsid w:val="00F43978"/>
    <w:rsid w:val="00F442F4"/>
    <w:rsid w:val="00F51577"/>
    <w:rsid w:val="00F52637"/>
    <w:rsid w:val="00F56A96"/>
    <w:rsid w:val="00F56C8E"/>
    <w:rsid w:val="00F57174"/>
    <w:rsid w:val="00F5735D"/>
    <w:rsid w:val="00F608E5"/>
    <w:rsid w:val="00F61C3A"/>
    <w:rsid w:val="00F62FE9"/>
    <w:rsid w:val="00F67BFB"/>
    <w:rsid w:val="00F739E7"/>
    <w:rsid w:val="00F73D4B"/>
    <w:rsid w:val="00F74A95"/>
    <w:rsid w:val="00F80690"/>
    <w:rsid w:val="00F80879"/>
    <w:rsid w:val="00F80B08"/>
    <w:rsid w:val="00F82165"/>
    <w:rsid w:val="00F86AA0"/>
    <w:rsid w:val="00F90A90"/>
    <w:rsid w:val="00F91A22"/>
    <w:rsid w:val="00F9388A"/>
    <w:rsid w:val="00F93D15"/>
    <w:rsid w:val="00F94297"/>
    <w:rsid w:val="00FA0B63"/>
    <w:rsid w:val="00FA0F25"/>
    <w:rsid w:val="00FA29EB"/>
    <w:rsid w:val="00FA3E2E"/>
    <w:rsid w:val="00FA4D94"/>
    <w:rsid w:val="00FB0C08"/>
    <w:rsid w:val="00FB404D"/>
    <w:rsid w:val="00FB51FE"/>
    <w:rsid w:val="00FB6268"/>
    <w:rsid w:val="00FB6BC0"/>
    <w:rsid w:val="00FB7CB7"/>
    <w:rsid w:val="00FC0243"/>
    <w:rsid w:val="00FC0E76"/>
    <w:rsid w:val="00FC267E"/>
    <w:rsid w:val="00FD0FFA"/>
    <w:rsid w:val="00FD457A"/>
    <w:rsid w:val="00FD5B02"/>
    <w:rsid w:val="00FD5D1C"/>
    <w:rsid w:val="00FE0A80"/>
    <w:rsid w:val="00FE23E3"/>
    <w:rsid w:val="00FE3073"/>
    <w:rsid w:val="00FF2CC9"/>
    <w:rsid w:val="00FF32D0"/>
    <w:rsid w:val="00FF6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A5630"/>
  <w15:chartTrackingRefBased/>
  <w15:docId w15:val="{6AA0CF89-A396-4E83-8709-0B5B2A216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431"/>
    <w:pPr>
      <w:spacing w:after="0" w:line="360" w:lineRule="auto"/>
      <w:jc w:val="both"/>
    </w:pPr>
    <w:rPr>
      <w:rFonts w:ascii="Arial" w:eastAsia="Times New Roman" w:hAnsi="Arial" w:cs="Times New Roman"/>
      <w:sz w:val="24"/>
      <w:szCs w:val="24"/>
      <w:lang w:eastAsia="en-GB"/>
    </w:rPr>
  </w:style>
  <w:style w:type="paragraph" w:styleId="Heading1">
    <w:name w:val="heading 1"/>
    <w:basedOn w:val="Normal"/>
    <w:next w:val="Normal"/>
    <w:link w:val="Heading1Char"/>
    <w:autoRedefine/>
    <w:uiPriority w:val="9"/>
    <w:qFormat/>
    <w:rsid w:val="00C37431"/>
    <w:pPr>
      <w:spacing w:line="240" w:lineRule="auto"/>
      <w:outlineLvl w:val="0"/>
    </w:pPr>
    <w:rPr>
      <w:b/>
      <w:caps/>
      <w:color w:val="000000"/>
      <w:sz w:val="26"/>
      <w:szCs w:val="26"/>
      <w:lang w:val="x-none" w:eastAsia="x-none"/>
    </w:rPr>
  </w:style>
  <w:style w:type="paragraph" w:styleId="Heading2">
    <w:name w:val="heading 2"/>
    <w:basedOn w:val="Heading1"/>
    <w:next w:val="Normal"/>
    <w:link w:val="Heading2Char"/>
    <w:autoRedefine/>
    <w:qFormat/>
    <w:rsid w:val="00C37431"/>
    <w:pPr>
      <w:numPr>
        <w:ilvl w:val="1"/>
        <w:numId w:val="2"/>
      </w:numPr>
      <w:spacing w:line="360" w:lineRule="auto"/>
      <w:outlineLvl w:val="1"/>
    </w:pPr>
    <w:rPr>
      <w:sz w:val="24"/>
      <w:szCs w:val="24"/>
      <w:u w:val="single"/>
    </w:rPr>
  </w:style>
  <w:style w:type="paragraph" w:styleId="Heading3">
    <w:name w:val="heading 3"/>
    <w:basedOn w:val="Normal"/>
    <w:next w:val="Normal"/>
    <w:link w:val="Heading3Char"/>
    <w:qFormat/>
    <w:rsid w:val="00C37431"/>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431"/>
    <w:rPr>
      <w:rFonts w:ascii="Arial" w:eastAsia="Times New Roman" w:hAnsi="Arial" w:cs="Times New Roman"/>
      <w:b/>
      <w:caps/>
      <w:color w:val="000000"/>
      <w:sz w:val="26"/>
      <w:szCs w:val="26"/>
      <w:lang w:val="x-none" w:eastAsia="x-none"/>
    </w:rPr>
  </w:style>
  <w:style w:type="character" w:customStyle="1" w:styleId="Heading2Char">
    <w:name w:val="Heading 2 Char"/>
    <w:basedOn w:val="DefaultParagraphFont"/>
    <w:link w:val="Heading2"/>
    <w:rsid w:val="00C37431"/>
    <w:rPr>
      <w:rFonts w:ascii="Arial" w:eastAsia="Times New Roman" w:hAnsi="Arial" w:cs="Times New Roman"/>
      <w:b/>
      <w:caps/>
      <w:color w:val="000000"/>
      <w:sz w:val="24"/>
      <w:szCs w:val="24"/>
      <w:u w:val="single"/>
      <w:lang w:val="x-none" w:eastAsia="x-none"/>
    </w:rPr>
  </w:style>
  <w:style w:type="character" w:customStyle="1" w:styleId="Heading3Char">
    <w:name w:val="Heading 3 Char"/>
    <w:basedOn w:val="DefaultParagraphFont"/>
    <w:link w:val="Heading3"/>
    <w:rsid w:val="00C37431"/>
    <w:rPr>
      <w:rFonts w:ascii="Arial" w:eastAsia="Times New Roman" w:hAnsi="Arial" w:cs="Times New Roman"/>
      <w:sz w:val="24"/>
      <w:szCs w:val="24"/>
      <w:u w:val="single"/>
      <w:lang w:eastAsia="en-GB"/>
    </w:rPr>
  </w:style>
  <w:style w:type="paragraph" w:styleId="Header">
    <w:name w:val="header"/>
    <w:basedOn w:val="Normal"/>
    <w:link w:val="HeaderChar"/>
    <w:rsid w:val="00C37431"/>
    <w:pPr>
      <w:tabs>
        <w:tab w:val="center" w:pos="4153"/>
        <w:tab w:val="right" w:pos="8306"/>
      </w:tabs>
    </w:pPr>
    <w:rPr>
      <w:lang w:val="x-none" w:eastAsia="x-none"/>
    </w:rPr>
  </w:style>
  <w:style w:type="character" w:customStyle="1" w:styleId="HeaderChar">
    <w:name w:val="Header Char"/>
    <w:basedOn w:val="DefaultParagraphFont"/>
    <w:link w:val="Header"/>
    <w:rsid w:val="00C37431"/>
    <w:rPr>
      <w:rFonts w:ascii="Arial" w:eastAsia="Times New Roman" w:hAnsi="Arial" w:cs="Times New Roman"/>
      <w:sz w:val="24"/>
      <w:szCs w:val="24"/>
      <w:lang w:val="x-none" w:eastAsia="x-none"/>
    </w:rPr>
  </w:style>
  <w:style w:type="paragraph" w:styleId="Footer">
    <w:name w:val="footer"/>
    <w:aliases w:val=" Char"/>
    <w:basedOn w:val="Normal"/>
    <w:link w:val="FooterChar"/>
    <w:uiPriority w:val="99"/>
    <w:rsid w:val="00C37431"/>
    <w:pPr>
      <w:tabs>
        <w:tab w:val="center" w:pos="4153"/>
        <w:tab w:val="right" w:pos="8306"/>
      </w:tabs>
    </w:pPr>
    <w:rPr>
      <w:lang w:val="x-none" w:eastAsia="x-none"/>
    </w:rPr>
  </w:style>
  <w:style w:type="character" w:customStyle="1" w:styleId="FooterChar">
    <w:name w:val="Footer Char"/>
    <w:aliases w:val=" Char Char"/>
    <w:basedOn w:val="DefaultParagraphFont"/>
    <w:link w:val="Footer"/>
    <w:uiPriority w:val="99"/>
    <w:rsid w:val="00C37431"/>
    <w:rPr>
      <w:rFonts w:ascii="Arial" w:eastAsia="Times New Roman" w:hAnsi="Arial" w:cs="Times New Roman"/>
      <w:sz w:val="24"/>
      <w:szCs w:val="24"/>
      <w:lang w:val="x-none" w:eastAsia="x-none"/>
    </w:rPr>
  </w:style>
  <w:style w:type="character" w:styleId="PageNumber">
    <w:name w:val="page number"/>
    <w:basedOn w:val="DefaultParagraphFont"/>
    <w:rsid w:val="00C37431"/>
  </w:style>
  <w:style w:type="paragraph" w:styleId="TableofFigures">
    <w:name w:val="table of figures"/>
    <w:basedOn w:val="Caption"/>
    <w:next w:val="Normal"/>
    <w:uiPriority w:val="99"/>
    <w:rsid w:val="00C37431"/>
    <w:pPr>
      <w:ind w:left="400" w:hanging="400"/>
    </w:pPr>
  </w:style>
  <w:style w:type="paragraph" w:styleId="Caption">
    <w:name w:val="caption"/>
    <w:basedOn w:val="Normal"/>
    <w:next w:val="Normal"/>
    <w:qFormat/>
    <w:rsid w:val="00C37431"/>
    <w:pPr>
      <w:spacing w:before="120" w:after="120"/>
    </w:pPr>
    <w:rPr>
      <w:b/>
    </w:rPr>
  </w:style>
  <w:style w:type="paragraph" w:customStyle="1" w:styleId="Blockquote">
    <w:name w:val="Blockquote"/>
    <w:basedOn w:val="Normal"/>
    <w:link w:val="BlockquoteChar1"/>
    <w:rsid w:val="00C37431"/>
    <w:pPr>
      <w:spacing w:before="100" w:after="100" w:line="240" w:lineRule="auto"/>
      <w:ind w:left="357"/>
    </w:pPr>
    <w:rPr>
      <w:snapToGrid w:val="0"/>
      <w:sz w:val="20"/>
      <w:lang w:eastAsia="en-US"/>
    </w:rPr>
  </w:style>
  <w:style w:type="paragraph" w:styleId="BodyText3">
    <w:name w:val="Body Text 3"/>
    <w:basedOn w:val="Normal"/>
    <w:link w:val="BodyText3Char"/>
    <w:rsid w:val="00C37431"/>
    <w:rPr>
      <w:sz w:val="28"/>
    </w:rPr>
  </w:style>
  <w:style w:type="character" w:customStyle="1" w:styleId="BodyText3Char">
    <w:name w:val="Body Text 3 Char"/>
    <w:basedOn w:val="DefaultParagraphFont"/>
    <w:link w:val="BodyText3"/>
    <w:rsid w:val="00C37431"/>
    <w:rPr>
      <w:rFonts w:ascii="Arial" w:eastAsia="Times New Roman" w:hAnsi="Arial" w:cs="Times New Roman"/>
      <w:sz w:val="28"/>
      <w:szCs w:val="24"/>
      <w:lang w:eastAsia="en-GB"/>
    </w:rPr>
  </w:style>
  <w:style w:type="character" w:styleId="Hyperlink">
    <w:name w:val="Hyperlink"/>
    <w:uiPriority w:val="99"/>
    <w:rsid w:val="00C37431"/>
    <w:rPr>
      <w:color w:val="0000FF"/>
      <w:u w:val="single"/>
    </w:rPr>
  </w:style>
  <w:style w:type="paragraph" w:styleId="TOC1">
    <w:name w:val="toc 1"/>
    <w:basedOn w:val="Normal"/>
    <w:next w:val="Normal"/>
    <w:autoRedefine/>
    <w:uiPriority w:val="39"/>
    <w:rsid w:val="00C37431"/>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C37431"/>
    <w:pPr>
      <w:tabs>
        <w:tab w:val="left" w:pos="993"/>
        <w:tab w:val="right" w:leader="dot" w:pos="9019"/>
      </w:tabs>
      <w:ind w:left="240"/>
      <w:jc w:val="left"/>
    </w:pPr>
  </w:style>
  <w:style w:type="paragraph" w:styleId="TOC3">
    <w:name w:val="toc 3"/>
    <w:basedOn w:val="Normal"/>
    <w:next w:val="Normal"/>
    <w:autoRedefine/>
    <w:uiPriority w:val="39"/>
    <w:rsid w:val="00C37431"/>
    <w:pPr>
      <w:tabs>
        <w:tab w:val="left" w:pos="1200"/>
        <w:tab w:val="right" w:leader="dot" w:pos="9019"/>
      </w:tabs>
      <w:ind w:left="480"/>
      <w:jc w:val="left"/>
    </w:pPr>
    <w:rPr>
      <w:rFonts w:cs="Arial"/>
      <w:iCs/>
      <w:noProof/>
    </w:rPr>
  </w:style>
  <w:style w:type="paragraph" w:customStyle="1" w:styleId="NormalArial">
    <w:name w:val="Normal + Arial"/>
    <w:basedOn w:val="Normal"/>
    <w:rsid w:val="00C37431"/>
    <w:rPr>
      <w:rFonts w:cs="Arial"/>
    </w:rPr>
  </w:style>
  <w:style w:type="character" w:customStyle="1" w:styleId="NormalArialChar">
    <w:name w:val="Normal + Arial Char"/>
    <w:rsid w:val="00C37431"/>
    <w:rPr>
      <w:rFonts w:ascii="Arial" w:hAnsi="Arial" w:cs="Arial"/>
      <w:sz w:val="24"/>
      <w:lang w:val="en-GB" w:eastAsia="en-GB" w:bidi="ar-SA"/>
    </w:rPr>
  </w:style>
  <w:style w:type="character" w:customStyle="1" w:styleId="BlockquoteChar1">
    <w:name w:val="Blockquote Char1"/>
    <w:link w:val="Blockquote"/>
    <w:rsid w:val="00C37431"/>
    <w:rPr>
      <w:rFonts w:ascii="Arial" w:eastAsia="Times New Roman" w:hAnsi="Arial" w:cs="Times New Roman"/>
      <w:snapToGrid w:val="0"/>
      <w:sz w:val="20"/>
      <w:szCs w:val="24"/>
    </w:rPr>
  </w:style>
  <w:style w:type="paragraph" w:customStyle="1" w:styleId="Normal1">
    <w:name w:val="Normal1"/>
    <w:basedOn w:val="Normal"/>
    <w:rsid w:val="00C37431"/>
    <w:pPr>
      <w:spacing w:before="100" w:beforeAutospacing="1" w:after="100" w:afterAutospacing="1" w:line="240" w:lineRule="auto"/>
      <w:jc w:val="left"/>
    </w:pPr>
    <w:rPr>
      <w:rFonts w:cs="Arial"/>
      <w:color w:val="000000"/>
      <w:sz w:val="26"/>
      <w:szCs w:val="26"/>
    </w:rPr>
  </w:style>
  <w:style w:type="paragraph" w:styleId="ListParagraph">
    <w:name w:val="List Paragraph"/>
    <w:basedOn w:val="Normal"/>
    <w:uiPriority w:val="34"/>
    <w:qFormat/>
    <w:rsid w:val="00C37431"/>
    <w:pPr>
      <w:ind w:left="720"/>
    </w:pPr>
  </w:style>
  <w:style w:type="paragraph" w:styleId="Bibliography">
    <w:name w:val="Bibliography"/>
    <w:basedOn w:val="Normal"/>
    <w:next w:val="Normal"/>
    <w:uiPriority w:val="37"/>
    <w:unhideWhenUsed/>
    <w:rsid w:val="00C9751E"/>
  </w:style>
  <w:style w:type="paragraph" w:customStyle="1" w:styleId="paragraph">
    <w:name w:val="paragraph"/>
    <w:basedOn w:val="Normal"/>
    <w:rsid w:val="00C50F8D"/>
    <w:pPr>
      <w:spacing w:before="100" w:beforeAutospacing="1" w:after="100" w:afterAutospacing="1" w:line="240" w:lineRule="auto"/>
      <w:jc w:val="left"/>
    </w:pPr>
    <w:rPr>
      <w:rFonts w:ascii="Times New Roman" w:hAnsi="Times New Roman"/>
    </w:rPr>
  </w:style>
  <w:style w:type="character" w:customStyle="1" w:styleId="normaltextrun">
    <w:name w:val="normaltextrun"/>
    <w:basedOn w:val="DefaultParagraphFont"/>
    <w:rsid w:val="00C50F8D"/>
  </w:style>
  <w:style w:type="character" w:customStyle="1" w:styleId="eop">
    <w:name w:val="eop"/>
    <w:basedOn w:val="DefaultParagraphFont"/>
    <w:rsid w:val="00C50F8D"/>
  </w:style>
  <w:style w:type="paragraph" w:styleId="NormalWeb">
    <w:name w:val="Normal (Web)"/>
    <w:basedOn w:val="Normal"/>
    <w:uiPriority w:val="99"/>
    <w:unhideWhenUsed/>
    <w:rsid w:val="006B27F4"/>
    <w:pPr>
      <w:spacing w:before="100" w:beforeAutospacing="1" w:after="100" w:afterAutospacing="1" w:line="240" w:lineRule="auto"/>
      <w:jc w:val="left"/>
    </w:pPr>
    <w:rPr>
      <w:rFonts w:ascii="Times New Roman" w:hAnsi="Times New Roman"/>
    </w:rPr>
  </w:style>
  <w:style w:type="character" w:styleId="UnresolvedMention">
    <w:name w:val="Unresolved Mention"/>
    <w:basedOn w:val="DefaultParagraphFont"/>
    <w:uiPriority w:val="99"/>
    <w:semiHidden/>
    <w:unhideWhenUsed/>
    <w:rsid w:val="000C7D62"/>
    <w:rPr>
      <w:color w:val="605E5C"/>
      <w:shd w:val="clear" w:color="auto" w:fill="E1DFDD"/>
    </w:rPr>
  </w:style>
  <w:style w:type="paragraph" w:styleId="TOCHeading">
    <w:name w:val="TOC Heading"/>
    <w:basedOn w:val="Heading1"/>
    <w:next w:val="Normal"/>
    <w:uiPriority w:val="39"/>
    <w:unhideWhenUsed/>
    <w:qFormat/>
    <w:rsid w:val="0023527C"/>
    <w:pPr>
      <w:keepNext/>
      <w:keepLine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lang w:val="en-US" w:eastAsia="en-US"/>
    </w:rPr>
  </w:style>
  <w:style w:type="character" w:styleId="FollowedHyperlink">
    <w:name w:val="FollowedHyperlink"/>
    <w:basedOn w:val="DefaultParagraphFont"/>
    <w:uiPriority w:val="99"/>
    <w:semiHidden/>
    <w:unhideWhenUsed/>
    <w:rsid w:val="00F73D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103">
      <w:bodyDiv w:val="1"/>
      <w:marLeft w:val="0"/>
      <w:marRight w:val="0"/>
      <w:marTop w:val="0"/>
      <w:marBottom w:val="0"/>
      <w:divBdr>
        <w:top w:val="none" w:sz="0" w:space="0" w:color="auto"/>
        <w:left w:val="none" w:sz="0" w:space="0" w:color="auto"/>
        <w:bottom w:val="none" w:sz="0" w:space="0" w:color="auto"/>
        <w:right w:val="none" w:sz="0" w:space="0" w:color="auto"/>
      </w:divBdr>
    </w:div>
    <w:div w:id="1904936">
      <w:bodyDiv w:val="1"/>
      <w:marLeft w:val="0"/>
      <w:marRight w:val="0"/>
      <w:marTop w:val="0"/>
      <w:marBottom w:val="0"/>
      <w:divBdr>
        <w:top w:val="none" w:sz="0" w:space="0" w:color="auto"/>
        <w:left w:val="none" w:sz="0" w:space="0" w:color="auto"/>
        <w:bottom w:val="none" w:sz="0" w:space="0" w:color="auto"/>
        <w:right w:val="none" w:sz="0" w:space="0" w:color="auto"/>
      </w:divBdr>
    </w:div>
    <w:div w:id="2636356">
      <w:bodyDiv w:val="1"/>
      <w:marLeft w:val="0"/>
      <w:marRight w:val="0"/>
      <w:marTop w:val="0"/>
      <w:marBottom w:val="0"/>
      <w:divBdr>
        <w:top w:val="none" w:sz="0" w:space="0" w:color="auto"/>
        <w:left w:val="none" w:sz="0" w:space="0" w:color="auto"/>
        <w:bottom w:val="none" w:sz="0" w:space="0" w:color="auto"/>
        <w:right w:val="none" w:sz="0" w:space="0" w:color="auto"/>
      </w:divBdr>
    </w:div>
    <w:div w:id="3820941">
      <w:bodyDiv w:val="1"/>
      <w:marLeft w:val="0"/>
      <w:marRight w:val="0"/>
      <w:marTop w:val="0"/>
      <w:marBottom w:val="0"/>
      <w:divBdr>
        <w:top w:val="none" w:sz="0" w:space="0" w:color="auto"/>
        <w:left w:val="none" w:sz="0" w:space="0" w:color="auto"/>
        <w:bottom w:val="none" w:sz="0" w:space="0" w:color="auto"/>
        <w:right w:val="none" w:sz="0" w:space="0" w:color="auto"/>
      </w:divBdr>
    </w:div>
    <w:div w:id="4552372">
      <w:bodyDiv w:val="1"/>
      <w:marLeft w:val="0"/>
      <w:marRight w:val="0"/>
      <w:marTop w:val="0"/>
      <w:marBottom w:val="0"/>
      <w:divBdr>
        <w:top w:val="none" w:sz="0" w:space="0" w:color="auto"/>
        <w:left w:val="none" w:sz="0" w:space="0" w:color="auto"/>
        <w:bottom w:val="none" w:sz="0" w:space="0" w:color="auto"/>
        <w:right w:val="none" w:sz="0" w:space="0" w:color="auto"/>
      </w:divBdr>
    </w:div>
    <w:div w:id="10842352">
      <w:bodyDiv w:val="1"/>
      <w:marLeft w:val="0"/>
      <w:marRight w:val="0"/>
      <w:marTop w:val="0"/>
      <w:marBottom w:val="0"/>
      <w:divBdr>
        <w:top w:val="none" w:sz="0" w:space="0" w:color="auto"/>
        <w:left w:val="none" w:sz="0" w:space="0" w:color="auto"/>
        <w:bottom w:val="none" w:sz="0" w:space="0" w:color="auto"/>
        <w:right w:val="none" w:sz="0" w:space="0" w:color="auto"/>
      </w:divBdr>
    </w:div>
    <w:div w:id="11958926">
      <w:bodyDiv w:val="1"/>
      <w:marLeft w:val="0"/>
      <w:marRight w:val="0"/>
      <w:marTop w:val="0"/>
      <w:marBottom w:val="0"/>
      <w:divBdr>
        <w:top w:val="none" w:sz="0" w:space="0" w:color="auto"/>
        <w:left w:val="none" w:sz="0" w:space="0" w:color="auto"/>
        <w:bottom w:val="none" w:sz="0" w:space="0" w:color="auto"/>
        <w:right w:val="none" w:sz="0" w:space="0" w:color="auto"/>
      </w:divBdr>
    </w:div>
    <w:div w:id="16851337">
      <w:bodyDiv w:val="1"/>
      <w:marLeft w:val="0"/>
      <w:marRight w:val="0"/>
      <w:marTop w:val="0"/>
      <w:marBottom w:val="0"/>
      <w:divBdr>
        <w:top w:val="none" w:sz="0" w:space="0" w:color="auto"/>
        <w:left w:val="none" w:sz="0" w:space="0" w:color="auto"/>
        <w:bottom w:val="none" w:sz="0" w:space="0" w:color="auto"/>
        <w:right w:val="none" w:sz="0" w:space="0" w:color="auto"/>
      </w:divBdr>
    </w:div>
    <w:div w:id="17852261">
      <w:bodyDiv w:val="1"/>
      <w:marLeft w:val="0"/>
      <w:marRight w:val="0"/>
      <w:marTop w:val="0"/>
      <w:marBottom w:val="0"/>
      <w:divBdr>
        <w:top w:val="none" w:sz="0" w:space="0" w:color="auto"/>
        <w:left w:val="none" w:sz="0" w:space="0" w:color="auto"/>
        <w:bottom w:val="none" w:sz="0" w:space="0" w:color="auto"/>
        <w:right w:val="none" w:sz="0" w:space="0" w:color="auto"/>
      </w:divBdr>
    </w:div>
    <w:div w:id="22290280">
      <w:bodyDiv w:val="1"/>
      <w:marLeft w:val="0"/>
      <w:marRight w:val="0"/>
      <w:marTop w:val="0"/>
      <w:marBottom w:val="0"/>
      <w:divBdr>
        <w:top w:val="none" w:sz="0" w:space="0" w:color="auto"/>
        <w:left w:val="none" w:sz="0" w:space="0" w:color="auto"/>
        <w:bottom w:val="none" w:sz="0" w:space="0" w:color="auto"/>
        <w:right w:val="none" w:sz="0" w:space="0" w:color="auto"/>
      </w:divBdr>
    </w:div>
    <w:div w:id="27728735">
      <w:bodyDiv w:val="1"/>
      <w:marLeft w:val="0"/>
      <w:marRight w:val="0"/>
      <w:marTop w:val="0"/>
      <w:marBottom w:val="0"/>
      <w:divBdr>
        <w:top w:val="none" w:sz="0" w:space="0" w:color="auto"/>
        <w:left w:val="none" w:sz="0" w:space="0" w:color="auto"/>
        <w:bottom w:val="none" w:sz="0" w:space="0" w:color="auto"/>
        <w:right w:val="none" w:sz="0" w:space="0" w:color="auto"/>
      </w:divBdr>
    </w:div>
    <w:div w:id="30083403">
      <w:bodyDiv w:val="1"/>
      <w:marLeft w:val="0"/>
      <w:marRight w:val="0"/>
      <w:marTop w:val="0"/>
      <w:marBottom w:val="0"/>
      <w:divBdr>
        <w:top w:val="none" w:sz="0" w:space="0" w:color="auto"/>
        <w:left w:val="none" w:sz="0" w:space="0" w:color="auto"/>
        <w:bottom w:val="none" w:sz="0" w:space="0" w:color="auto"/>
        <w:right w:val="none" w:sz="0" w:space="0" w:color="auto"/>
      </w:divBdr>
    </w:div>
    <w:div w:id="31420858">
      <w:bodyDiv w:val="1"/>
      <w:marLeft w:val="0"/>
      <w:marRight w:val="0"/>
      <w:marTop w:val="0"/>
      <w:marBottom w:val="0"/>
      <w:divBdr>
        <w:top w:val="none" w:sz="0" w:space="0" w:color="auto"/>
        <w:left w:val="none" w:sz="0" w:space="0" w:color="auto"/>
        <w:bottom w:val="none" w:sz="0" w:space="0" w:color="auto"/>
        <w:right w:val="none" w:sz="0" w:space="0" w:color="auto"/>
      </w:divBdr>
    </w:div>
    <w:div w:id="32123092">
      <w:bodyDiv w:val="1"/>
      <w:marLeft w:val="0"/>
      <w:marRight w:val="0"/>
      <w:marTop w:val="0"/>
      <w:marBottom w:val="0"/>
      <w:divBdr>
        <w:top w:val="none" w:sz="0" w:space="0" w:color="auto"/>
        <w:left w:val="none" w:sz="0" w:space="0" w:color="auto"/>
        <w:bottom w:val="none" w:sz="0" w:space="0" w:color="auto"/>
        <w:right w:val="none" w:sz="0" w:space="0" w:color="auto"/>
      </w:divBdr>
    </w:div>
    <w:div w:id="32586308">
      <w:bodyDiv w:val="1"/>
      <w:marLeft w:val="0"/>
      <w:marRight w:val="0"/>
      <w:marTop w:val="0"/>
      <w:marBottom w:val="0"/>
      <w:divBdr>
        <w:top w:val="none" w:sz="0" w:space="0" w:color="auto"/>
        <w:left w:val="none" w:sz="0" w:space="0" w:color="auto"/>
        <w:bottom w:val="none" w:sz="0" w:space="0" w:color="auto"/>
        <w:right w:val="none" w:sz="0" w:space="0" w:color="auto"/>
      </w:divBdr>
    </w:div>
    <w:div w:id="34545975">
      <w:bodyDiv w:val="1"/>
      <w:marLeft w:val="0"/>
      <w:marRight w:val="0"/>
      <w:marTop w:val="0"/>
      <w:marBottom w:val="0"/>
      <w:divBdr>
        <w:top w:val="none" w:sz="0" w:space="0" w:color="auto"/>
        <w:left w:val="none" w:sz="0" w:space="0" w:color="auto"/>
        <w:bottom w:val="none" w:sz="0" w:space="0" w:color="auto"/>
        <w:right w:val="none" w:sz="0" w:space="0" w:color="auto"/>
      </w:divBdr>
    </w:div>
    <w:div w:id="38405664">
      <w:bodyDiv w:val="1"/>
      <w:marLeft w:val="0"/>
      <w:marRight w:val="0"/>
      <w:marTop w:val="0"/>
      <w:marBottom w:val="0"/>
      <w:divBdr>
        <w:top w:val="none" w:sz="0" w:space="0" w:color="auto"/>
        <w:left w:val="none" w:sz="0" w:space="0" w:color="auto"/>
        <w:bottom w:val="none" w:sz="0" w:space="0" w:color="auto"/>
        <w:right w:val="none" w:sz="0" w:space="0" w:color="auto"/>
      </w:divBdr>
    </w:div>
    <w:div w:id="43915125">
      <w:bodyDiv w:val="1"/>
      <w:marLeft w:val="0"/>
      <w:marRight w:val="0"/>
      <w:marTop w:val="0"/>
      <w:marBottom w:val="0"/>
      <w:divBdr>
        <w:top w:val="none" w:sz="0" w:space="0" w:color="auto"/>
        <w:left w:val="none" w:sz="0" w:space="0" w:color="auto"/>
        <w:bottom w:val="none" w:sz="0" w:space="0" w:color="auto"/>
        <w:right w:val="none" w:sz="0" w:space="0" w:color="auto"/>
      </w:divBdr>
    </w:div>
    <w:div w:id="46496371">
      <w:bodyDiv w:val="1"/>
      <w:marLeft w:val="0"/>
      <w:marRight w:val="0"/>
      <w:marTop w:val="0"/>
      <w:marBottom w:val="0"/>
      <w:divBdr>
        <w:top w:val="none" w:sz="0" w:space="0" w:color="auto"/>
        <w:left w:val="none" w:sz="0" w:space="0" w:color="auto"/>
        <w:bottom w:val="none" w:sz="0" w:space="0" w:color="auto"/>
        <w:right w:val="none" w:sz="0" w:space="0" w:color="auto"/>
      </w:divBdr>
    </w:div>
    <w:div w:id="49811389">
      <w:bodyDiv w:val="1"/>
      <w:marLeft w:val="0"/>
      <w:marRight w:val="0"/>
      <w:marTop w:val="0"/>
      <w:marBottom w:val="0"/>
      <w:divBdr>
        <w:top w:val="none" w:sz="0" w:space="0" w:color="auto"/>
        <w:left w:val="none" w:sz="0" w:space="0" w:color="auto"/>
        <w:bottom w:val="none" w:sz="0" w:space="0" w:color="auto"/>
        <w:right w:val="none" w:sz="0" w:space="0" w:color="auto"/>
      </w:divBdr>
    </w:div>
    <w:div w:id="53237494">
      <w:bodyDiv w:val="1"/>
      <w:marLeft w:val="0"/>
      <w:marRight w:val="0"/>
      <w:marTop w:val="0"/>
      <w:marBottom w:val="0"/>
      <w:divBdr>
        <w:top w:val="none" w:sz="0" w:space="0" w:color="auto"/>
        <w:left w:val="none" w:sz="0" w:space="0" w:color="auto"/>
        <w:bottom w:val="none" w:sz="0" w:space="0" w:color="auto"/>
        <w:right w:val="none" w:sz="0" w:space="0" w:color="auto"/>
      </w:divBdr>
    </w:div>
    <w:div w:id="55782535">
      <w:bodyDiv w:val="1"/>
      <w:marLeft w:val="0"/>
      <w:marRight w:val="0"/>
      <w:marTop w:val="0"/>
      <w:marBottom w:val="0"/>
      <w:divBdr>
        <w:top w:val="none" w:sz="0" w:space="0" w:color="auto"/>
        <w:left w:val="none" w:sz="0" w:space="0" w:color="auto"/>
        <w:bottom w:val="none" w:sz="0" w:space="0" w:color="auto"/>
        <w:right w:val="none" w:sz="0" w:space="0" w:color="auto"/>
      </w:divBdr>
    </w:div>
    <w:div w:id="62873387">
      <w:bodyDiv w:val="1"/>
      <w:marLeft w:val="0"/>
      <w:marRight w:val="0"/>
      <w:marTop w:val="0"/>
      <w:marBottom w:val="0"/>
      <w:divBdr>
        <w:top w:val="none" w:sz="0" w:space="0" w:color="auto"/>
        <w:left w:val="none" w:sz="0" w:space="0" w:color="auto"/>
        <w:bottom w:val="none" w:sz="0" w:space="0" w:color="auto"/>
        <w:right w:val="none" w:sz="0" w:space="0" w:color="auto"/>
      </w:divBdr>
    </w:div>
    <w:div w:id="64108099">
      <w:bodyDiv w:val="1"/>
      <w:marLeft w:val="0"/>
      <w:marRight w:val="0"/>
      <w:marTop w:val="0"/>
      <w:marBottom w:val="0"/>
      <w:divBdr>
        <w:top w:val="none" w:sz="0" w:space="0" w:color="auto"/>
        <w:left w:val="none" w:sz="0" w:space="0" w:color="auto"/>
        <w:bottom w:val="none" w:sz="0" w:space="0" w:color="auto"/>
        <w:right w:val="none" w:sz="0" w:space="0" w:color="auto"/>
      </w:divBdr>
    </w:div>
    <w:div w:id="64576182">
      <w:bodyDiv w:val="1"/>
      <w:marLeft w:val="0"/>
      <w:marRight w:val="0"/>
      <w:marTop w:val="0"/>
      <w:marBottom w:val="0"/>
      <w:divBdr>
        <w:top w:val="none" w:sz="0" w:space="0" w:color="auto"/>
        <w:left w:val="none" w:sz="0" w:space="0" w:color="auto"/>
        <w:bottom w:val="none" w:sz="0" w:space="0" w:color="auto"/>
        <w:right w:val="none" w:sz="0" w:space="0" w:color="auto"/>
      </w:divBdr>
    </w:div>
    <w:div w:id="72631007">
      <w:bodyDiv w:val="1"/>
      <w:marLeft w:val="0"/>
      <w:marRight w:val="0"/>
      <w:marTop w:val="0"/>
      <w:marBottom w:val="0"/>
      <w:divBdr>
        <w:top w:val="none" w:sz="0" w:space="0" w:color="auto"/>
        <w:left w:val="none" w:sz="0" w:space="0" w:color="auto"/>
        <w:bottom w:val="none" w:sz="0" w:space="0" w:color="auto"/>
        <w:right w:val="none" w:sz="0" w:space="0" w:color="auto"/>
      </w:divBdr>
    </w:div>
    <w:div w:id="74131503">
      <w:bodyDiv w:val="1"/>
      <w:marLeft w:val="0"/>
      <w:marRight w:val="0"/>
      <w:marTop w:val="0"/>
      <w:marBottom w:val="0"/>
      <w:divBdr>
        <w:top w:val="none" w:sz="0" w:space="0" w:color="auto"/>
        <w:left w:val="none" w:sz="0" w:space="0" w:color="auto"/>
        <w:bottom w:val="none" w:sz="0" w:space="0" w:color="auto"/>
        <w:right w:val="none" w:sz="0" w:space="0" w:color="auto"/>
      </w:divBdr>
    </w:div>
    <w:div w:id="76899774">
      <w:bodyDiv w:val="1"/>
      <w:marLeft w:val="0"/>
      <w:marRight w:val="0"/>
      <w:marTop w:val="0"/>
      <w:marBottom w:val="0"/>
      <w:divBdr>
        <w:top w:val="none" w:sz="0" w:space="0" w:color="auto"/>
        <w:left w:val="none" w:sz="0" w:space="0" w:color="auto"/>
        <w:bottom w:val="none" w:sz="0" w:space="0" w:color="auto"/>
        <w:right w:val="none" w:sz="0" w:space="0" w:color="auto"/>
      </w:divBdr>
    </w:div>
    <w:div w:id="85149494">
      <w:bodyDiv w:val="1"/>
      <w:marLeft w:val="0"/>
      <w:marRight w:val="0"/>
      <w:marTop w:val="0"/>
      <w:marBottom w:val="0"/>
      <w:divBdr>
        <w:top w:val="none" w:sz="0" w:space="0" w:color="auto"/>
        <w:left w:val="none" w:sz="0" w:space="0" w:color="auto"/>
        <w:bottom w:val="none" w:sz="0" w:space="0" w:color="auto"/>
        <w:right w:val="none" w:sz="0" w:space="0" w:color="auto"/>
      </w:divBdr>
    </w:div>
    <w:div w:id="85855646">
      <w:bodyDiv w:val="1"/>
      <w:marLeft w:val="0"/>
      <w:marRight w:val="0"/>
      <w:marTop w:val="0"/>
      <w:marBottom w:val="0"/>
      <w:divBdr>
        <w:top w:val="none" w:sz="0" w:space="0" w:color="auto"/>
        <w:left w:val="none" w:sz="0" w:space="0" w:color="auto"/>
        <w:bottom w:val="none" w:sz="0" w:space="0" w:color="auto"/>
        <w:right w:val="none" w:sz="0" w:space="0" w:color="auto"/>
      </w:divBdr>
    </w:div>
    <w:div w:id="89011852">
      <w:bodyDiv w:val="1"/>
      <w:marLeft w:val="0"/>
      <w:marRight w:val="0"/>
      <w:marTop w:val="0"/>
      <w:marBottom w:val="0"/>
      <w:divBdr>
        <w:top w:val="none" w:sz="0" w:space="0" w:color="auto"/>
        <w:left w:val="none" w:sz="0" w:space="0" w:color="auto"/>
        <w:bottom w:val="none" w:sz="0" w:space="0" w:color="auto"/>
        <w:right w:val="none" w:sz="0" w:space="0" w:color="auto"/>
      </w:divBdr>
    </w:div>
    <w:div w:id="90899062">
      <w:bodyDiv w:val="1"/>
      <w:marLeft w:val="0"/>
      <w:marRight w:val="0"/>
      <w:marTop w:val="0"/>
      <w:marBottom w:val="0"/>
      <w:divBdr>
        <w:top w:val="none" w:sz="0" w:space="0" w:color="auto"/>
        <w:left w:val="none" w:sz="0" w:space="0" w:color="auto"/>
        <w:bottom w:val="none" w:sz="0" w:space="0" w:color="auto"/>
        <w:right w:val="none" w:sz="0" w:space="0" w:color="auto"/>
      </w:divBdr>
    </w:div>
    <w:div w:id="92212226">
      <w:bodyDiv w:val="1"/>
      <w:marLeft w:val="0"/>
      <w:marRight w:val="0"/>
      <w:marTop w:val="0"/>
      <w:marBottom w:val="0"/>
      <w:divBdr>
        <w:top w:val="none" w:sz="0" w:space="0" w:color="auto"/>
        <w:left w:val="none" w:sz="0" w:space="0" w:color="auto"/>
        <w:bottom w:val="none" w:sz="0" w:space="0" w:color="auto"/>
        <w:right w:val="none" w:sz="0" w:space="0" w:color="auto"/>
      </w:divBdr>
    </w:div>
    <w:div w:id="93093166">
      <w:bodyDiv w:val="1"/>
      <w:marLeft w:val="0"/>
      <w:marRight w:val="0"/>
      <w:marTop w:val="0"/>
      <w:marBottom w:val="0"/>
      <w:divBdr>
        <w:top w:val="none" w:sz="0" w:space="0" w:color="auto"/>
        <w:left w:val="none" w:sz="0" w:space="0" w:color="auto"/>
        <w:bottom w:val="none" w:sz="0" w:space="0" w:color="auto"/>
        <w:right w:val="none" w:sz="0" w:space="0" w:color="auto"/>
      </w:divBdr>
    </w:div>
    <w:div w:id="94715070">
      <w:bodyDiv w:val="1"/>
      <w:marLeft w:val="0"/>
      <w:marRight w:val="0"/>
      <w:marTop w:val="0"/>
      <w:marBottom w:val="0"/>
      <w:divBdr>
        <w:top w:val="none" w:sz="0" w:space="0" w:color="auto"/>
        <w:left w:val="none" w:sz="0" w:space="0" w:color="auto"/>
        <w:bottom w:val="none" w:sz="0" w:space="0" w:color="auto"/>
        <w:right w:val="none" w:sz="0" w:space="0" w:color="auto"/>
      </w:divBdr>
    </w:div>
    <w:div w:id="111751081">
      <w:bodyDiv w:val="1"/>
      <w:marLeft w:val="0"/>
      <w:marRight w:val="0"/>
      <w:marTop w:val="0"/>
      <w:marBottom w:val="0"/>
      <w:divBdr>
        <w:top w:val="none" w:sz="0" w:space="0" w:color="auto"/>
        <w:left w:val="none" w:sz="0" w:space="0" w:color="auto"/>
        <w:bottom w:val="none" w:sz="0" w:space="0" w:color="auto"/>
        <w:right w:val="none" w:sz="0" w:space="0" w:color="auto"/>
      </w:divBdr>
    </w:div>
    <w:div w:id="113788011">
      <w:bodyDiv w:val="1"/>
      <w:marLeft w:val="0"/>
      <w:marRight w:val="0"/>
      <w:marTop w:val="0"/>
      <w:marBottom w:val="0"/>
      <w:divBdr>
        <w:top w:val="none" w:sz="0" w:space="0" w:color="auto"/>
        <w:left w:val="none" w:sz="0" w:space="0" w:color="auto"/>
        <w:bottom w:val="none" w:sz="0" w:space="0" w:color="auto"/>
        <w:right w:val="none" w:sz="0" w:space="0" w:color="auto"/>
      </w:divBdr>
    </w:div>
    <w:div w:id="114716834">
      <w:bodyDiv w:val="1"/>
      <w:marLeft w:val="0"/>
      <w:marRight w:val="0"/>
      <w:marTop w:val="0"/>
      <w:marBottom w:val="0"/>
      <w:divBdr>
        <w:top w:val="none" w:sz="0" w:space="0" w:color="auto"/>
        <w:left w:val="none" w:sz="0" w:space="0" w:color="auto"/>
        <w:bottom w:val="none" w:sz="0" w:space="0" w:color="auto"/>
        <w:right w:val="none" w:sz="0" w:space="0" w:color="auto"/>
      </w:divBdr>
    </w:div>
    <w:div w:id="115875983">
      <w:bodyDiv w:val="1"/>
      <w:marLeft w:val="0"/>
      <w:marRight w:val="0"/>
      <w:marTop w:val="0"/>
      <w:marBottom w:val="0"/>
      <w:divBdr>
        <w:top w:val="none" w:sz="0" w:space="0" w:color="auto"/>
        <w:left w:val="none" w:sz="0" w:space="0" w:color="auto"/>
        <w:bottom w:val="none" w:sz="0" w:space="0" w:color="auto"/>
        <w:right w:val="none" w:sz="0" w:space="0" w:color="auto"/>
      </w:divBdr>
    </w:div>
    <w:div w:id="116065650">
      <w:bodyDiv w:val="1"/>
      <w:marLeft w:val="0"/>
      <w:marRight w:val="0"/>
      <w:marTop w:val="0"/>
      <w:marBottom w:val="0"/>
      <w:divBdr>
        <w:top w:val="none" w:sz="0" w:space="0" w:color="auto"/>
        <w:left w:val="none" w:sz="0" w:space="0" w:color="auto"/>
        <w:bottom w:val="none" w:sz="0" w:space="0" w:color="auto"/>
        <w:right w:val="none" w:sz="0" w:space="0" w:color="auto"/>
      </w:divBdr>
    </w:div>
    <w:div w:id="116678153">
      <w:bodyDiv w:val="1"/>
      <w:marLeft w:val="0"/>
      <w:marRight w:val="0"/>
      <w:marTop w:val="0"/>
      <w:marBottom w:val="0"/>
      <w:divBdr>
        <w:top w:val="none" w:sz="0" w:space="0" w:color="auto"/>
        <w:left w:val="none" w:sz="0" w:space="0" w:color="auto"/>
        <w:bottom w:val="none" w:sz="0" w:space="0" w:color="auto"/>
        <w:right w:val="none" w:sz="0" w:space="0" w:color="auto"/>
      </w:divBdr>
    </w:div>
    <w:div w:id="119954225">
      <w:bodyDiv w:val="1"/>
      <w:marLeft w:val="0"/>
      <w:marRight w:val="0"/>
      <w:marTop w:val="0"/>
      <w:marBottom w:val="0"/>
      <w:divBdr>
        <w:top w:val="none" w:sz="0" w:space="0" w:color="auto"/>
        <w:left w:val="none" w:sz="0" w:space="0" w:color="auto"/>
        <w:bottom w:val="none" w:sz="0" w:space="0" w:color="auto"/>
        <w:right w:val="none" w:sz="0" w:space="0" w:color="auto"/>
      </w:divBdr>
    </w:div>
    <w:div w:id="122694994">
      <w:bodyDiv w:val="1"/>
      <w:marLeft w:val="0"/>
      <w:marRight w:val="0"/>
      <w:marTop w:val="0"/>
      <w:marBottom w:val="0"/>
      <w:divBdr>
        <w:top w:val="none" w:sz="0" w:space="0" w:color="auto"/>
        <w:left w:val="none" w:sz="0" w:space="0" w:color="auto"/>
        <w:bottom w:val="none" w:sz="0" w:space="0" w:color="auto"/>
        <w:right w:val="none" w:sz="0" w:space="0" w:color="auto"/>
      </w:divBdr>
    </w:div>
    <w:div w:id="123155088">
      <w:bodyDiv w:val="1"/>
      <w:marLeft w:val="0"/>
      <w:marRight w:val="0"/>
      <w:marTop w:val="0"/>
      <w:marBottom w:val="0"/>
      <w:divBdr>
        <w:top w:val="none" w:sz="0" w:space="0" w:color="auto"/>
        <w:left w:val="none" w:sz="0" w:space="0" w:color="auto"/>
        <w:bottom w:val="none" w:sz="0" w:space="0" w:color="auto"/>
        <w:right w:val="none" w:sz="0" w:space="0" w:color="auto"/>
      </w:divBdr>
    </w:div>
    <w:div w:id="123277261">
      <w:bodyDiv w:val="1"/>
      <w:marLeft w:val="0"/>
      <w:marRight w:val="0"/>
      <w:marTop w:val="0"/>
      <w:marBottom w:val="0"/>
      <w:divBdr>
        <w:top w:val="none" w:sz="0" w:space="0" w:color="auto"/>
        <w:left w:val="none" w:sz="0" w:space="0" w:color="auto"/>
        <w:bottom w:val="none" w:sz="0" w:space="0" w:color="auto"/>
        <w:right w:val="none" w:sz="0" w:space="0" w:color="auto"/>
      </w:divBdr>
    </w:div>
    <w:div w:id="123471122">
      <w:bodyDiv w:val="1"/>
      <w:marLeft w:val="0"/>
      <w:marRight w:val="0"/>
      <w:marTop w:val="0"/>
      <w:marBottom w:val="0"/>
      <w:divBdr>
        <w:top w:val="none" w:sz="0" w:space="0" w:color="auto"/>
        <w:left w:val="none" w:sz="0" w:space="0" w:color="auto"/>
        <w:bottom w:val="none" w:sz="0" w:space="0" w:color="auto"/>
        <w:right w:val="none" w:sz="0" w:space="0" w:color="auto"/>
      </w:divBdr>
    </w:div>
    <w:div w:id="125901098">
      <w:bodyDiv w:val="1"/>
      <w:marLeft w:val="0"/>
      <w:marRight w:val="0"/>
      <w:marTop w:val="0"/>
      <w:marBottom w:val="0"/>
      <w:divBdr>
        <w:top w:val="none" w:sz="0" w:space="0" w:color="auto"/>
        <w:left w:val="none" w:sz="0" w:space="0" w:color="auto"/>
        <w:bottom w:val="none" w:sz="0" w:space="0" w:color="auto"/>
        <w:right w:val="none" w:sz="0" w:space="0" w:color="auto"/>
      </w:divBdr>
    </w:div>
    <w:div w:id="126819901">
      <w:bodyDiv w:val="1"/>
      <w:marLeft w:val="0"/>
      <w:marRight w:val="0"/>
      <w:marTop w:val="0"/>
      <w:marBottom w:val="0"/>
      <w:divBdr>
        <w:top w:val="none" w:sz="0" w:space="0" w:color="auto"/>
        <w:left w:val="none" w:sz="0" w:space="0" w:color="auto"/>
        <w:bottom w:val="none" w:sz="0" w:space="0" w:color="auto"/>
        <w:right w:val="none" w:sz="0" w:space="0" w:color="auto"/>
      </w:divBdr>
    </w:div>
    <w:div w:id="132676724">
      <w:bodyDiv w:val="1"/>
      <w:marLeft w:val="0"/>
      <w:marRight w:val="0"/>
      <w:marTop w:val="0"/>
      <w:marBottom w:val="0"/>
      <w:divBdr>
        <w:top w:val="none" w:sz="0" w:space="0" w:color="auto"/>
        <w:left w:val="none" w:sz="0" w:space="0" w:color="auto"/>
        <w:bottom w:val="none" w:sz="0" w:space="0" w:color="auto"/>
        <w:right w:val="none" w:sz="0" w:space="0" w:color="auto"/>
      </w:divBdr>
    </w:div>
    <w:div w:id="133761799">
      <w:bodyDiv w:val="1"/>
      <w:marLeft w:val="0"/>
      <w:marRight w:val="0"/>
      <w:marTop w:val="0"/>
      <w:marBottom w:val="0"/>
      <w:divBdr>
        <w:top w:val="none" w:sz="0" w:space="0" w:color="auto"/>
        <w:left w:val="none" w:sz="0" w:space="0" w:color="auto"/>
        <w:bottom w:val="none" w:sz="0" w:space="0" w:color="auto"/>
        <w:right w:val="none" w:sz="0" w:space="0" w:color="auto"/>
      </w:divBdr>
    </w:div>
    <w:div w:id="139084289">
      <w:bodyDiv w:val="1"/>
      <w:marLeft w:val="0"/>
      <w:marRight w:val="0"/>
      <w:marTop w:val="0"/>
      <w:marBottom w:val="0"/>
      <w:divBdr>
        <w:top w:val="none" w:sz="0" w:space="0" w:color="auto"/>
        <w:left w:val="none" w:sz="0" w:space="0" w:color="auto"/>
        <w:bottom w:val="none" w:sz="0" w:space="0" w:color="auto"/>
        <w:right w:val="none" w:sz="0" w:space="0" w:color="auto"/>
      </w:divBdr>
    </w:div>
    <w:div w:id="153109957">
      <w:bodyDiv w:val="1"/>
      <w:marLeft w:val="0"/>
      <w:marRight w:val="0"/>
      <w:marTop w:val="0"/>
      <w:marBottom w:val="0"/>
      <w:divBdr>
        <w:top w:val="none" w:sz="0" w:space="0" w:color="auto"/>
        <w:left w:val="none" w:sz="0" w:space="0" w:color="auto"/>
        <w:bottom w:val="none" w:sz="0" w:space="0" w:color="auto"/>
        <w:right w:val="none" w:sz="0" w:space="0" w:color="auto"/>
      </w:divBdr>
    </w:div>
    <w:div w:id="157693095">
      <w:bodyDiv w:val="1"/>
      <w:marLeft w:val="0"/>
      <w:marRight w:val="0"/>
      <w:marTop w:val="0"/>
      <w:marBottom w:val="0"/>
      <w:divBdr>
        <w:top w:val="none" w:sz="0" w:space="0" w:color="auto"/>
        <w:left w:val="none" w:sz="0" w:space="0" w:color="auto"/>
        <w:bottom w:val="none" w:sz="0" w:space="0" w:color="auto"/>
        <w:right w:val="none" w:sz="0" w:space="0" w:color="auto"/>
      </w:divBdr>
    </w:div>
    <w:div w:id="162209143">
      <w:bodyDiv w:val="1"/>
      <w:marLeft w:val="0"/>
      <w:marRight w:val="0"/>
      <w:marTop w:val="0"/>
      <w:marBottom w:val="0"/>
      <w:divBdr>
        <w:top w:val="none" w:sz="0" w:space="0" w:color="auto"/>
        <w:left w:val="none" w:sz="0" w:space="0" w:color="auto"/>
        <w:bottom w:val="none" w:sz="0" w:space="0" w:color="auto"/>
        <w:right w:val="none" w:sz="0" w:space="0" w:color="auto"/>
      </w:divBdr>
    </w:div>
    <w:div w:id="162550455">
      <w:bodyDiv w:val="1"/>
      <w:marLeft w:val="0"/>
      <w:marRight w:val="0"/>
      <w:marTop w:val="0"/>
      <w:marBottom w:val="0"/>
      <w:divBdr>
        <w:top w:val="none" w:sz="0" w:space="0" w:color="auto"/>
        <w:left w:val="none" w:sz="0" w:space="0" w:color="auto"/>
        <w:bottom w:val="none" w:sz="0" w:space="0" w:color="auto"/>
        <w:right w:val="none" w:sz="0" w:space="0" w:color="auto"/>
      </w:divBdr>
    </w:div>
    <w:div w:id="164055046">
      <w:bodyDiv w:val="1"/>
      <w:marLeft w:val="0"/>
      <w:marRight w:val="0"/>
      <w:marTop w:val="0"/>
      <w:marBottom w:val="0"/>
      <w:divBdr>
        <w:top w:val="none" w:sz="0" w:space="0" w:color="auto"/>
        <w:left w:val="none" w:sz="0" w:space="0" w:color="auto"/>
        <w:bottom w:val="none" w:sz="0" w:space="0" w:color="auto"/>
        <w:right w:val="none" w:sz="0" w:space="0" w:color="auto"/>
      </w:divBdr>
    </w:div>
    <w:div w:id="168640737">
      <w:bodyDiv w:val="1"/>
      <w:marLeft w:val="0"/>
      <w:marRight w:val="0"/>
      <w:marTop w:val="0"/>
      <w:marBottom w:val="0"/>
      <w:divBdr>
        <w:top w:val="none" w:sz="0" w:space="0" w:color="auto"/>
        <w:left w:val="none" w:sz="0" w:space="0" w:color="auto"/>
        <w:bottom w:val="none" w:sz="0" w:space="0" w:color="auto"/>
        <w:right w:val="none" w:sz="0" w:space="0" w:color="auto"/>
      </w:divBdr>
    </w:div>
    <w:div w:id="176584254">
      <w:bodyDiv w:val="1"/>
      <w:marLeft w:val="0"/>
      <w:marRight w:val="0"/>
      <w:marTop w:val="0"/>
      <w:marBottom w:val="0"/>
      <w:divBdr>
        <w:top w:val="none" w:sz="0" w:space="0" w:color="auto"/>
        <w:left w:val="none" w:sz="0" w:space="0" w:color="auto"/>
        <w:bottom w:val="none" w:sz="0" w:space="0" w:color="auto"/>
        <w:right w:val="none" w:sz="0" w:space="0" w:color="auto"/>
      </w:divBdr>
    </w:div>
    <w:div w:id="177237220">
      <w:bodyDiv w:val="1"/>
      <w:marLeft w:val="0"/>
      <w:marRight w:val="0"/>
      <w:marTop w:val="0"/>
      <w:marBottom w:val="0"/>
      <w:divBdr>
        <w:top w:val="none" w:sz="0" w:space="0" w:color="auto"/>
        <w:left w:val="none" w:sz="0" w:space="0" w:color="auto"/>
        <w:bottom w:val="none" w:sz="0" w:space="0" w:color="auto"/>
        <w:right w:val="none" w:sz="0" w:space="0" w:color="auto"/>
      </w:divBdr>
    </w:div>
    <w:div w:id="178617046">
      <w:bodyDiv w:val="1"/>
      <w:marLeft w:val="0"/>
      <w:marRight w:val="0"/>
      <w:marTop w:val="0"/>
      <w:marBottom w:val="0"/>
      <w:divBdr>
        <w:top w:val="none" w:sz="0" w:space="0" w:color="auto"/>
        <w:left w:val="none" w:sz="0" w:space="0" w:color="auto"/>
        <w:bottom w:val="none" w:sz="0" w:space="0" w:color="auto"/>
        <w:right w:val="none" w:sz="0" w:space="0" w:color="auto"/>
      </w:divBdr>
    </w:div>
    <w:div w:id="184055623">
      <w:bodyDiv w:val="1"/>
      <w:marLeft w:val="0"/>
      <w:marRight w:val="0"/>
      <w:marTop w:val="0"/>
      <w:marBottom w:val="0"/>
      <w:divBdr>
        <w:top w:val="none" w:sz="0" w:space="0" w:color="auto"/>
        <w:left w:val="none" w:sz="0" w:space="0" w:color="auto"/>
        <w:bottom w:val="none" w:sz="0" w:space="0" w:color="auto"/>
        <w:right w:val="none" w:sz="0" w:space="0" w:color="auto"/>
      </w:divBdr>
    </w:div>
    <w:div w:id="184172286">
      <w:bodyDiv w:val="1"/>
      <w:marLeft w:val="0"/>
      <w:marRight w:val="0"/>
      <w:marTop w:val="0"/>
      <w:marBottom w:val="0"/>
      <w:divBdr>
        <w:top w:val="none" w:sz="0" w:space="0" w:color="auto"/>
        <w:left w:val="none" w:sz="0" w:space="0" w:color="auto"/>
        <w:bottom w:val="none" w:sz="0" w:space="0" w:color="auto"/>
        <w:right w:val="none" w:sz="0" w:space="0" w:color="auto"/>
      </w:divBdr>
    </w:div>
    <w:div w:id="185143067">
      <w:bodyDiv w:val="1"/>
      <w:marLeft w:val="0"/>
      <w:marRight w:val="0"/>
      <w:marTop w:val="0"/>
      <w:marBottom w:val="0"/>
      <w:divBdr>
        <w:top w:val="none" w:sz="0" w:space="0" w:color="auto"/>
        <w:left w:val="none" w:sz="0" w:space="0" w:color="auto"/>
        <w:bottom w:val="none" w:sz="0" w:space="0" w:color="auto"/>
        <w:right w:val="none" w:sz="0" w:space="0" w:color="auto"/>
      </w:divBdr>
    </w:div>
    <w:div w:id="193428002">
      <w:bodyDiv w:val="1"/>
      <w:marLeft w:val="0"/>
      <w:marRight w:val="0"/>
      <w:marTop w:val="0"/>
      <w:marBottom w:val="0"/>
      <w:divBdr>
        <w:top w:val="none" w:sz="0" w:space="0" w:color="auto"/>
        <w:left w:val="none" w:sz="0" w:space="0" w:color="auto"/>
        <w:bottom w:val="none" w:sz="0" w:space="0" w:color="auto"/>
        <w:right w:val="none" w:sz="0" w:space="0" w:color="auto"/>
      </w:divBdr>
    </w:div>
    <w:div w:id="204412117">
      <w:bodyDiv w:val="1"/>
      <w:marLeft w:val="0"/>
      <w:marRight w:val="0"/>
      <w:marTop w:val="0"/>
      <w:marBottom w:val="0"/>
      <w:divBdr>
        <w:top w:val="none" w:sz="0" w:space="0" w:color="auto"/>
        <w:left w:val="none" w:sz="0" w:space="0" w:color="auto"/>
        <w:bottom w:val="none" w:sz="0" w:space="0" w:color="auto"/>
        <w:right w:val="none" w:sz="0" w:space="0" w:color="auto"/>
      </w:divBdr>
    </w:div>
    <w:div w:id="204489304">
      <w:bodyDiv w:val="1"/>
      <w:marLeft w:val="0"/>
      <w:marRight w:val="0"/>
      <w:marTop w:val="0"/>
      <w:marBottom w:val="0"/>
      <w:divBdr>
        <w:top w:val="none" w:sz="0" w:space="0" w:color="auto"/>
        <w:left w:val="none" w:sz="0" w:space="0" w:color="auto"/>
        <w:bottom w:val="none" w:sz="0" w:space="0" w:color="auto"/>
        <w:right w:val="none" w:sz="0" w:space="0" w:color="auto"/>
      </w:divBdr>
    </w:div>
    <w:div w:id="205219055">
      <w:bodyDiv w:val="1"/>
      <w:marLeft w:val="0"/>
      <w:marRight w:val="0"/>
      <w:marTop w:val="0"/>
      <w:marBottom w:val="0"/>
      <w:divBdr>
        <w:top w:val="none" w:sz="0" w:space="0" w:color="auto"/>
        <w:left w:val="none" w:sz="0" w:space="0" w:color="auto"/>
        <w:bottom w:val="none" w:sz="0" w:space="0" w:color="auto"/>
        <w:right w:val="none" w:sz="0" w:space="0" w:color="auto"/>
      </w:divBdr>
    </w:div>
    <w:div w:id="210657983">
      <w:bodyDiv w:val="1"/>
      <w:marLeft w:val="0"/>
      <w:marRight w:val="0"/>
      <w:marTop w:val="0"/>
      <w:marBottom w:val="0"/>
      <w:divBdr>
        <w:top w:val="none" w:sz="0" w:space="0" w:color="auto"/>
        <w:left w:val="none" w:sz="0" w:space="0" w:color="auto"/>
        <w:bottom w:val="none" w:sz="0" w:space="0" w:color="auto"/>
        <w:right w:val="none" w:sz="0" w:space="0" w:color="auto"/>
      </w:divBdr>
    </w:div>
    <w:div w:id="211699599">
      <w:bodyDiv w:val="1"/>
      <w:marLeft w:val="0"/>
      <w:marRight w:val="0"/>
      <w:marTop w:val="0"/>
      <w:marBottom w:val="0"/>
      <w:divBdr>
        <w:top w:val="none" w:sz="0" w:space="0" w:color="auto"/>
        <w:left w:val="none" w:sz="0" w:space="0" w:color="auto"/>
        <w:bottom w:val="none" w:sz="0" w:space="0" w:color="auto"/>
        <w:right w:val="none" w:sz="0" w:space="0" w:color="auto"/>
      </w:divBdr>
    </w:div>
    <w:div w:id="213859323">
      <w:bodyDiv w:val="1"/>
      <w:marLeft w:val="0"/>
      <w:marRight w:val="0"/>
      <w:marTop w:val="0"/>
      <w:marBottom w:val="0"/>
      <w:divBdr>
        <w:top w:val="none" w:sz="0" w:space="0" w:color="auto"/>
        <w:left w:val="none" w:sz="0" w:space="0" w:color="auto"/>
        <w:bottom w:val="none" w:sz="0" w:space="0" w:color="auto"/>
        <w:right w:val="none" w:sz="0" w:space="0" w:color="auto"/>
      </w:divBdr>
    </w:div>
    <w:div w:id="214659861">
      <w:bodyDiv w:val="1"/>
      <w:marLeft w:val="0"/>
      <w:marRight w:val="0"/>
      <w:marTop w:val="0"/>
      <w:marBottom w:val="0"/>
      <w:divBdr>
        <w:top w:val="none" w:sz="0" w:space="0" w:color="auto"/>
        <w:left w:val="none" w:sz="0" w:space="0" w:color="auto"/>
        <w:bottom w:val="none" w:sz="0" w:space="0" w:color="auto"/>
        <w:right w:val="none" w:sz="0" w:space="0" w:color="auto"/>
      </w:divBdr>
    </w:div>
    <w:div w:id="224031239">
      <w:bodyDiv w:val="1"/>
      <w:marLeft w:val="0"/>
      <w:marRight w:val="0"/>
      <w:marTop w:val="0"/>
      <w:marBottom w:val="0"/>
      <w:divBdr>
        <w:top w:val="none" w:sz="0" w:space="0" w:color="auto"/>
        <w:left w:val="none" w:sz="0" w:space="0" w:color="auto"/>
        <w:bottom w:val="none" w:sz="0" w:space="0" w:color="auto"/>
        <w:right w:val="none" w:sz="0" w:space="0" w:color="auto"/>
      </w:divBdr>
    </w:div>
    <w:div w:id="226497271">
      <w:bodyDiv w:val="1"/>
      <w:marLeft w:val="0"/>
      <w:marRight w:val="0"/>
      <w:marTop w:val="0"/>
      <w:marBottom w:val="0"/>
      <w:divBdr>
        <w:top w:val="none" w:sz="0" w:space="0" w:color="auto"/>
        <w:left w:val="none" w:sz="0" w:space="0" w:color="auto"/>
        <w:bottom w:val="none" w:sz="0" w:space="0" w:color="auto"/>
        <w:right w:val="none" w:sz="0" w:space="0" w:color="auto"/>
      </w:divBdr>
    </w:div>
    <w:div w:id="236593276">
      <w:bodyDiv w:val="1"/>
      <w:marLeft w:val="0"/>
      <w:marRight w:val="0"/>
      <w:marTop w:val="0"/>
      <w:marBottom w:val="0"/>
      <w:divBdr>
        <w:top w:val="none" w:sz="0" w:space="0" w:color="auto"/>
        <w:left w:val="none" w:sz="0" w:space="0" w:color="auto"/>
        <w:bottom w:val="none" w:sz="0" w:space="0" w:color="auto"/>
        <w:right w:val="none" w:sz="0" w:space="0" w:color="auto"/>
      </w:divBdr>
    </w:div>
    <w:div w:id="238294901">
      <w:bodyDiv w:val="1"/>
      <w:marLeft w:val="0"/>
      <w:marRight w:val="0"/>
      <w:marTop w:val="0"/>
      <w:marBottom w:val="0"/>
      <w:divBdr>
        <w:top w:val="none" w:sz="0" w:space="0" w:color="auto"/>
        <w:left w:val="none" w:sz="0" w:space="0" w:color="auto"/>
        <w:bottom w:val="none" w:sz="0" w:space="0" w:color="auto"/>
        <w:right w:val="none" w:sz="0" w:space="0" w:color="auto"/>
      </w:divBdr>
    </w:div>
    <w:div w:id="247426130">
      <w:bodyDiv w:val="1"/>
      <w:marLeft w:val="0"/>
      <w:marRight w:val="0"/>
      <w:marTop w:val="0"/>
      <w:marBottom w:val="0"/>
      <w:divBdr>
        <w:top w:val="none" w:sz="0" w:space="0" w:color="auto"/>
        <w:left w:val="none" w:sz="0" w:space="0" w:color="auto"/>
        <w:bottom w:val="none" w:sz="0" w:space="0" w:color="auto"/>
        <w:right w:val="none" w:sz="0" w:space="0" w:color="auto"/>
      </w:divBdr>
    </w:div>
    <w:div w:id="254411247">
      <w:bodyDiv w:val="1"/>
      <w:marLeft w:val="0"/>
      <w:marRight w:val="0"/>
      <w:marTop w:val="0"/>
      <w:marBottom w:val="0"/>
      <w:divBdr>
        <w:top w:val="none" w:sz="0" w:space="0" w:color="auto"/>
        <w:left w:val="none" w:sz="0" w:space="0" w:color="auto"/>
        <w:bottom w:val="none" w:sz="0" w:space="0" w:color="auto"/>
        <w:right w:val="none" w:sz="0" w:space="0" w:color="auto"/>
      </w:divBdr>
    </w:div>
    <w:div w:id="255597616">
      <w:bodyDiv w:val="1"/>
      <w:marLeft w:val="0"/>
      <w:marRight w:val="0"/>
      <w:marTop w:val="0"/>
      <w:marBottom w:val="0"/>
      <w:divBdr>
        <w:top w:val="none" w:sz="0" w:space="0" w:color="auto"/>
        <w:left w:val="none" w:sz="0" w:space="0" w:color="auto"/>
        <w:bottom w:val="none" w:sz="0" w:space="0" w:color="auto"/>
        <w:right w:val="none" w:sz="0" w:space="0" w:color="auto"/>
      </w:divBdr>
    </w:div>
    <w:div w:id="258367755">
      <w:bodyDiv w:val="1"/>
      <w:marLeft w:val="0"/>
      <w:marRight w:val="0"/>
      <w:marTop w:val="0"/>
      <w:marBottom w:val="0"/>
      <w:divBdr>
        <w:top w:val="none" w:sz="0" w:space="0" w:color="auto"/>
        <w:left w:val="none" w:sz="0" w:space="0" w:color="auto"/>
        <w:bottom w:val="none" w:sz="0" w:space="0" w:color="auto"/>
        <w:right w:val="none" w:sz="0" w:space="0" w:color="auto"/>
      </w:divBdr>
    </w:div>
    <w:div w:id="261693542">
      <w:bodyDiv w:val="1"/>
      <w:marLeft w:val="0"/>
      <w:marRight w:val="0"/>
      <w:marTop w:val="0"/>
      <w:marBottom w:val="0"/>
      <w:divBdr>
        <w:top w:val="none" w:sz="0" w:space="0" w:color="auto"/>
        <w:left w:val="none" w:sz="0" w:space="0" w:color="auto"/>
        <w:bottom w:val="none" w:sz="0" w:space="0" w:color="auto"/>
        <w:right w:val="none" w:sz="0" w:space="0" w:color="auto"/>
      </w:divBdr>
    </w:div>
    <w:div w:id="265574528">
      <w:bodyDiv w:val="1"/>
      <w:marLeft w:val="0"/>
      <w:marRight w:val="0"/>
      <w:marTop w:val="0"/>
      <w:marBottom w:val="0"/>
      <w:divBdr>
        <w:top w:val="none" w:sz="0" w:space="0" w:color="auto"/>
        <w:left w:val="none" w:sz="0" w:space="0" w:color="auto"/>
        <w:bottom w:val="none" w:sz="0" w:space="0" w:color="auto"/>
        <w:right w:val="none" w:sz="0" w:space="0" w:color="auto"/>
      </w:divBdr>
    </w:div>
    <w:div w:id="273559517">
      <w:bodyDiv w:val="1"/>
      <w:marLeft w:val="0"/>
      <w:marRight w:val="0"/>
      <w:marTop w:val="0"/>
      <w:marBottom w:val="0"/>
      <w:divBdr>
        <w:top w:val="none" w:sz="0" w:space="0" w:color="auto"/>
        <w:left w:val="none" w:sz="0" w:space="0" w:color="auto"/>
        <w:bottom w:val="none" w:sz="0" w:space="0" w:color="auto"/>
        <w:right w:val="none" w:sz="0" w:space="0" w:color="auto"/>
      </w:divBdr>
    </w:div>
    <w:div w:id="274869977">
      <w:bodyDiv w:val="1"/>
      <w:marLeft w:val="0"/>
      <w:marRight w:val="0"/>
      <w:marTop w:val="0"/>
      <w:marBottom w:val="0"/>
      <w:divBdr>
        <w:top w:val="none" w:sz="0" w:space="0" w:color="auto"/>
        <w:left w:val="none" w:sz="0" w:space="0" w:color="auto"/>
        <w:bottom w:val="none" w:sz="0" w:space="0" w:color="auto"/>
        <w:right w:val="none" w:sz="0" w:space="0" w:color="auto"/>
      </w:divBdr>
    </w:div>
    <w:div w:id="275715286">
      <w:bodyDiv w:val="1"/>
      <w:marLeft w:val="0"/>
      <w:marRight w:val="0"/>
      <w:marTop w:val="0"/>
      <w:marBottom w:val="0"/>
      <w:divBdr>
        <w:top w:val="none" w:sz="0" w:space="0" w:color="auto"/>
        <w:left w:val="none" w:sz="0" w:space="0" w:color="auto"/>
        <w:bottom w:val="none" w:sz="0" w:space="0" w:color="auto"/>
        <w:right w:val="none" w:sz="0" w:space="0" w:color="auto"/>
      </w:divBdr>
    </w:div>
    <w:div w:id="282931979">
      <w:bodyDiv w:val="1"/>
      <w:marLeft w:val="0"/>
      <w:marRight w:val="0"/>
      <w:marTop w:val="0"/>
      <w:marBottom w:val="0"/>
      <w:divBdr>
        <w:top w:val="none" w:sz="0" w:space="0" w:color="auto"/>
        <w:left w:val="none" w:sz="0" w:space="0" w:color="auto"/>
        <w:bottom w:val="none" w:sz="0" w:space="0" w:color="auto"/>
        <w:right w:val="none" w:sz="0" w:space="0" w:color="auto"/>
      </w:divBdr>
    </w:div>
    <w:div w:id="285082984">
      <w:bodyDiv w:val="1"/>
      <w:marLeft w:val="0"/>
      <w:marRight w:val="0"/>
      <w:marTop w:val="0"/>
      <w:marBottom w:val="0"/>
      <w:divBdr>
        <w:top w:val="none" w:sz="0" w:space="0" w:color="auto"/>
        <w:left w:val="none" w:sz="0" w:space="0" w:color="auto"/>
        <w:bottom w:val="none" w:sz="0" w:space="0" w:color="auto"/>
        <w:right w:val="none" w:sz="0" w:space="0" w:color="auto"/>
      </w:divBdr>
    </w:div>
    <w:div w:id="291984035">
      <w:bodyDiv w:val="1"/>
      <w:marLeft w:val="0"/>
      <w:marRight w:val="0"/>
      <w:marTop w:val="0"/>
      <w:marBottom w:val="0"/>
      <w:divBdr>
        <w:top w:val="none" w:sz="0" w:space="0" w:color="auto"/>
        <w:left w:val="none" w:sz="0" w:space="0" w:color="auto"/>
        <w:bottom w:val="none" w:sz="0" w:space="0" w:color="auto"/>
        <w:right w:val="none" w:sz="0" w:space="0" w:color="auto"/>
      </w:divBdr>
    </w:div>
    <w:div w:id="296229525">
      <w:bodyDiv w:val="1"/>
      <w:marLeft w:val="0"/>
      <w:marRight w:val="0"/>
      <w:marTop w:val="0"/>
      <w:marBottom w:val="0"/>
      <w:divBdr>
        <w:top w:val="none" w:sz="0" w:space="0" w:color="auto"/>
        <w:left w:val="none" w:sz="0" w:space="0" w:color="auto"/>
        <w:bottom w:val="none" w:sz="0" w:space="0" w:color="auto"/>
        <w:right w:val="none" w:sz="0" w:space="0" w:color="auto"/>
      </w:divBdr>
    </w:div>
    <w:div w:id="300110438">
      <w:bodyDiv w:val="1"/>
      <w:marLeft w:val="0"/>
      <w:marRight w:val="0"/>
      <w:marTop w:val="0"/>
      <w:marBottom w:val="0"/>
      <w:divBdr>
        <w:top w:val="none" w:sz="0" w:space="0" w:color="auto"/>
        <w:left w:val="none" w:sz="0" w:space="0" w:color="auto"/>
        <w:bottom w:val="none" w:sz="0" w:space="0" w:color="auto"/>
        <w:right w:val="none" w:sz="0" w:space="0" w:color="auto"/>
      </w:divBdr>
    </w:div>
    <w:div w:id="303321048">
      <w:bodyDiv w:val="1"/>
      <w:marLeft w:val="0"/>
      <w:marRight w:val="0"/>
      <w:marTop w:val="0"/>
      <w:marBottom w:val="0"/>
      <w:divBdr>
        <w:top w:val="none" w:sz="0" w:space="0" w:color="auto"/>
        <w:left w:val="none" w:sz="0" w:space="0" w:color="auto"/>
        <w:bottom w:val="none" w:sz="0" w:space="0" w:color="auto"/>
        <w:right w:val="none" w:sz="0" w:space="0" w:color="auto"/>
      </w:divBdr>
    </w:div>
    <w:div w:id="303629340">
      <w:bodyDiv w:val="1"/>
      <w:marLeft w:val="0"/>
      <w:marRight w:val="0"/>
      <w:marTop w:val="0"/>
      <w:marBottom w:val="0"/>
      <w:divBdr>
        <w:top w:val="none" w:sz="0" w:space="0" w:color="auto"/>
        <w:left w:val="none" w:sz="0" w:space="0" w:color="auto"/>
        <w:bottom w:val="none" w:sz="0" w:space="0" w:color="auto"/>
        <w:right w:val="none" w:sz="0" w:space="0" w:color="auto"/>
      </w:divBdr>
    </w:div>
    <w:div w:id="316689972">
      <w:bodyDiv w:val="1"/>
      <w:marLeft w:val="0"/>
      <w:marRight w:val="0"/>
      <w:marTop w:val="0"/>
      <w:marBottom w:val="0"/>
      <w:divBdr>
        <w:top w:val="none" w:sz="0" w:space="0" w:color="auto"/>
        <w:left w:val="none" w:sz="0" w:space="0" w:color="auto"/>
        <w:bottom w:val="none" w:sz="0" w:space="0" w:color="auto"/>
        <w:right w:val="none" w:sz="0" w:space="0" w:color="auto"/>
      </w:divBdr>
    </w:div>
    <w:div w:id="319307186">
      <w:bodyDiv w:val="1"/>
      <w:marLeft w:val="0"/>
      <w:marRight w:val="0"/>
      <w:marTop w:val="0"/>
      <w:marBottom w:val="0"/>
      <w:divBdr>
        <w:top w:val="none" w:sz="0" w:space="0" w:color="auto"/>
        <w:left w:val="none" w:sz="0" w:space="0" w:color="auto"/>
        <w:bottom w:val="none" w:sz="0" w:space="0" w:color="auto"/>
        <w:right w:val="none" w:sz="0" w:space="0" w:color="auto"/>
      </w:divBdr>
    </w:div>
    <w:div w:id="319433829">
      <w:bodyDiv w:val="1"/>
      <w:marLeft w:val="0"/>
      <w:marRight w:val="0"/>
      <w:marTop w:val="0"/>
      <w:marBottom w:val="0"/>
      <w:divBdr>
        <w:top w:val="none" w:sz="0" w:space="0" w:color="auto"/>
        <w:left w:val="none" w:sz="0" w:space="0" w:color="auto"/>
        <w:bottom w:val="none" w:sz="0" w:space="0" w:color="auto"/>
        <w:right w:val="none" w:sz="0" w:space="0" w:color="auto"/>
      </w:divBdr>
    </w:div>
    <w:div w:id="320280726">
      <w:bodyDiv w:val="1"/>
      <w:marLeft w:val="0"/>
      <w:marRight w:val="0"/>
      <w:marTop w:val="0"/>
      <w:marBottom w:val="0"/>
      <w:divBdr>
        <w:top w:val="none" w:sz="0" w:space="0" w:color="auto"/>
        <w:left w:val="none" w:sz="0" w:space="0" w:color="auto"/>
        <w:bottom w:val="none" w:sz="0" w:space="0" w:color="auto"/>
        <w:right w:val="none" w:sz="0" w:space="0" w:color="auto"/>
      </w:divBdr>
    </w:div>
    <w:div w:id="321549129">
      <w:bodyDiv w:val="1"/>
      <w:marLeft w:val="0"/>
      <w:marRight w:val="0"/>
      <w:marTop w:val="0"/>
      <w:marBottom w:val="0"/>
      <w:divBdr>
        <w:top w:val="none" w:sz="0" w:space="0" w:color="auto"/>
        <w:left w:val="none" w:sz="0" w:space="0" w:color="auto"/>
        <w:bottom w:val="none" w:sz="0" w:space="0" w:color="auto"/>
        <w:right w:val="none" w:sz="0" w:space="0" w:color="auto"/>
      </w:divBdr>
    </w:div>
    <w:div w:id="322246158">
      <w:bodyDiv w:val="1"/>
      <w:marLeft w:val="0"/>
      <w:marRight w:val="0"/>
      <w:marTop w:val="0"/>
      <w:marBottom w:val="0"/>
      <w:divBdr>
        <w:top w:val="none" w:sz="0" w:space="0" w:color="auto"/>
        <w:left w:val="none" w:sz="0" w:space="0" w:color="auto"/>
        <w:bottom w:val="none" w:sz="0" w:space="0" w:color="auto"/>
        <w:right w:val="none" w:sz="0" w:space="0" w:color="auto"/>
      </w:divBdr>
    </w:div>
    <w:div w:id="322659907">
      <w:bodyDiv w:val="1"/>
      <w:marLeft w:val="0"/>
      <w:marRight w:val="0"/>
      <w:marTop w:val="0"/>
      <w:marBottom w:val="0"/>
      <w:divBdr>
        <w:top w:val="none" w:sz="0" w:space="0" w:color="auto"/>
        <w:left w:val="none" w:sz="0" w:space="0" w:color="auto"/>
        <w:bottom w:val="none" w:sz="0" w:space="0" w:color="auto"/>
        <w:right w:val="none" w:sz="0" w:space="0" w:color="auto"/>
      </w:divBdr>
    </w:div>
    <w:div w:id="323047277">
      <w:bodyDiv w:val="1"/>
      <w:marLeft w:val="0"/>
      <w:marRight w:val="0"/>
      <w:marTop w:val="0"/>
      <w:marBottom w:val="0"/>
      <w:divBdr>
        <w:top w:val="none" w:sz="0" w:space="0" w:color="auto"/>
        <w:left w:val="none" w:sz="0" w:space="0" w:color="auto"/>
        <w:bottom w:val="none" w:sz="0" w:space="0" w:color="auto"/>
        <w:right w:val="none" w:sz="0" w:space="0" w:color="auto"/>
      </w:divBdr>
    </w:div>
    <w:div w:id="325668498">
      <w:bodyDiv w:val="1"/>
      <w:marLeft w:val="0"/>
      <w:marRight w:val="0"/>
      <w:marTop w:val="0"/>
      <w:marBottom w:val="0"/>
      <w:divBdr>
        <w:top w:val="none" w:sz="0" w:space="0" w:color="auto"/>
        <w:left w:val="none" w:sz="0" w:space="0" w:color="auto"/>
        <w:bottom w:val="none" w:sz="0" w:space="0" w:color="auto"/>
        <w:right w:val="none" w:sz="0" w:space="0" w:color="auto"/>
      </w:divBdr>
    </w:div>
    <w:div w:id="328098996">
      <w:bodyDiv w:val="1"/>
      <w:marLeft w:val="0"/>
      <w:marRight w:val="0"/>
      <w:marTop w:val="0"/>
      <w:marBottom w:val="0"/>
      <w:divBdr>
        <w:top w:val="none" w:sz="0" w:space="0" w:color="auto"/>
        <w:left w:val="none" w:sz="0" w:space="0" w:color="auto"/>
        <w:bottom w:val="none" w:sz="0" w:space="0" w:color="auto"/>
        <w:right w:val="none" w:sz="0" w:space="0" w:color="auto"/>
      </w:divBdr>
    </w:div>
    <w:div w:id="331495443">
      <w:bodyDiv w:val="1"/>
      <w:marLeft w:val="0"/>
      <w:marRight w:val="0"/>
      <w:marTop w:val="0"/>
      <w:marBottom w:val="0"/>
      <w:divBdr>
        <w:top w:val="none" w:sz="0" w:space="0" w:color="auto"/>
        <w:left w:val="none" w:sz="0" w:space="0" w:color="auto"/>
        <w:bottom w:val="none" w:sz="0" w:space="0" w:color="auto"/>
        <w:right w:val="none" w:sz="0" w:space="0" w:color="auto"/>
      </w:divBdr>
    </w:div>
    <w:div w:id="332223856">
      <w:bodyDiv w:val="1"/>
      <w:marLeft w:val="0"/>
      <w:marRight w:val="0"/>
      <w:marTop w:val="0"/>
      <w:marBottom w:val="0"/>
      <w:divBdr>
        <w:top w:val="none" w:sz="0" w:space="0" w:color="auto"/>
        <w:left w:val="none" w:sz="0" w:space="0" w:color="auto"/>
        <w:bottom w:val="none" w:sz="0" w:space="0" w:color="auto"/>
        <w:right w:val="none" w:sz="0" w:space="0" w:color="auto"/>
      </w:divBdr>
    </w:div>
    <w:div w:id="336537161">
      <w:bodyDiv w:val="1"/>
      <w:marLeft w:val="0"/>
      <w:marRight w:val="0"/>
      <w:marTop w:val="0"/>
      <w:marBottom w:val="0"/>
      <w:divBdr>
        <w:top w:val="none" w:sz="0" w:space="0" w:color="auto"/>
        <w:left w:val="none" w:sz="0" w:space="0" w:color="auto"/>
        <w:bottom w:val="none" w:sz="0" w:space="0" w:color="auto"/>
        <w:right w:val="none" w:sz="0" w:space="0" w:color="auto"/>
      </w:divBdr>
    </w:div>
    <w:div w:id="344089188">
      <w:bodyDiv w:val="1"/>
      <w:marLeft w:val="0"/>
      <w:marRight w:val="0"/>
      <w:marTop w:val="0"/>
      <w:marBottom w:val="0"/>
      <w:divBdr>
        <w:top w:val="none" w:sz="0" w:space="0" w:color="auto"/>
        <w:left w:val="none" w:sz="0" w:space="0" w:color="auto"/>
        <w:bottom w:val="none" w:sz="0" w:space="0" w:color="auto"/>
        <w:right w:val="none" w:sz="0" w:space="0" w:color="auto"/>
      </w:divBdr>
    </w:div>
    <w:div w:id="356011065">
      <w:bodyDiv w:val="1"/>
      <w:marLeft w:val="0"/>
      <w:marRight w:val="0"/>
      <w:marTop w:val="0"/>
      <w:marBottom w:val="0"/>
      <w:divBdr>
        <w:top w:val="none" w:sz="0" w:space="0" w:color="auto"/>
        <w:left w:val="none" w:sz="0" w:space="0" w:color="auto"/>
        <w:bottom w:val="none" w:sz="0" w:space="0" w:color="auto"/>
        <w:right w:val="none" w:sz="0" w:space="0" w:color="auto"/>
      </w:divBdr>
    </w:div>
    <w:div w:id="361900850">
      <w:bodyDiv w:val="1"/>
      <w:marLeft w:val="0"/>
      <w:marRight w:val="0"/>
      <w:marTop w:val="0"/>
      <w:marBottom w:val="0"/>
      <w:divBdr>
        <w:top w:val="none" w:sz="0" w:space="0" w:color="auto"/>
        <w:left w:val="none" w:sz="0" w:space="0" w:color="auto"/>
        <w:bottom w:val="none" w:sz="0" w:space="0" w:color="auto"/>
        <w:right w:val="none" w:sz="0" w:space="0" w:color="auto"/>
      </w:divBdr>
    </w:div>
    <w:div w:id="362051057">
      <w:bodyDiv w:val="1"/>
      <w:marLeft w:val="0"/>
      <w:marRight w:val="0"/>
      <w:marTop w:val="0"/>
      <w:marBottom w:val="0"/>
      <w:divBdr>
        <w:top w:val="none" w:sz="0" w:space="0" w:color="auto"/>
        <w:left w:val="none" w:sz="0" w:space="0" w:color="auto"/>
        <w:bottom w:val="none" w:sz="0" w:space="0" w:color="auto"/>
        <w:right w:val="none" w:sz="0" w:space="0" w:color="auto"/>
      </w:divBdr>
    </w:div>
    <w:div w:id="364065320">
      <w:bodyDiv w:val="1"/>
      <w:marLeft w:val="0"/>
      <w:marRight w:val="0"/>
      <w:marTop w:val="0"/>
      <w:marBottom w:val="0"/>
      <w:divBdr>
        <w:top w:val="none" w:sz="0" w:space="0" w:color="auto"/>
        <w:left w:val="none" w:sz="0" w:space="0" w:color="auto"/>
        <w:bottom w:val="none" w:sz="0" w:space="0" w:color="auto"/>
        <w:right w:val="none" w:sz="0" w:space="0" w:color="auto"/>
      </w:divBdr>
    </w:div>
    <w:div w:id="364142658">
      <w:bodyDiv w:val="1"/>
      <w:marLeft w:val="0"/>
      <w:marRight w:val="0"/>
      <w:marTop w:val="0"/>
      <w:marBottom w:val="0"/>
      <w:divBdr>
        <w:top w:val="none" w:sz="0" w:space="0" w:color="auto"/>
        <w:left w:val="none" w:sz="0" w:space="0" w:color="auto"/>
        <w:bottom w:val="none" w:sz="0" w:space="0" w:color="auto"/>
        <w:right w:val="none" w:sz="0" w:space="0" w:color="auto"/>
      </w:divBdr>
    </w:div>
    <w:div w:id="366610236">
      <w:bodyDiv w:val="1"/>
      <w:marLeft w:val="0"/>
      <w:marRight w:val="0"/>
      <w:marTop w:val="0"/>
      <w:marBottom w:val="0"/>
      <w:divBdr>
        <w:top w:val="none" w:sz="0" w:space="0" w:color="auto"/>
        <w:left w:val="none" w:sz="0" w:space="0" w:color="auto"/>
        <w:bottom w:val="none" w:sz="0" w:space="0" w:color="auto"/>
        <w:right w:val="none" w:sz="0" w:space="0" w:color="auto"/>
      </w:divBdr>
    </w:div>
    <w:div w:id="370351439">
      <w:bodyDiv w:val="1"/>
      <w:marLeft w:val="0"/>
      <w:marRight w:val="0"/>
      <w:marTop w:val="0"/>
      <w:marBottom w:val="0"/>
      <w:divBdr>
        <w:top w:val="none" w:sz="0" w:space="0" w:color="auto"/>
        <w:left w:val="none" w:sz="0" w:space="0" w:color="auto"/>
        <w:bottom w:val="none" w:sz="0" w:space="0" w:color="auto"/>
        <w:right w:val="none" w:sz="0" w:space="0" w:color="auto"/>
      </w:divBdr>
    </w:div>
    <w:div w:id="379592034">
      <w:bodyDiv w:val="1"/>
      <w:marLeft w:val="0"/>
      <w:marRight w:val="0"/>
      <w:marTop w:val="0"/>
      <w:marBottom w:val="0"/>
      <w:divBdr>
        <w:top w:val="none" w:sz="0" w:space="0" w:color="auto"/>
        <w:left w:val="none" w:sz="0" w:space="0" w:color="auto"/>
        <w:bottom w:val="none" w:sz="0" w:space="0" w:color="auto"/>
        <w:right w:val="none" w:sz="0" w:space="0" w:color="auto"/>
      </w:divBdr>
    </w:div>
    <w:div w:id="380907547">
      <w:bodyDiv w:val="1"/>
      <w:marLeft w:val="0"/>
      <w:marRight w:val="0"/>
      <w:marTop w:val="0"/>
      <w:marBottom w:val="0"/>
      <w:divBdr>
        <w:top w:val="none" w:sz="0" w:space="0" w:color="auto"/>
        <w:left w:val="none" w:sz="0" w:space="0" w:color="auto"/>
        <w:bottom w:val="none" w:sz="0" w:space="0" w:color="auto"/>
        <w:right w:val="none" w:sz="0" w:space="0" w:color="auto"/>
      </w:divBdr>
    </w:div>
    <w:div w:id="385495390">
      <w:bodyDiv w:val="1"/>
      <w:marLeft w:val="0"/>
      <w:marRight w:val="0"/>
      <w:marTop w:val="0"/>
      <w:marBottom w:val="0"/>
      <w:divBdr>
        <w:top w:val="none" w:sz="0" w:space="0" w:color="auto"/>
        <w:left w:val="none" w:sz="0" w:space="0" w:color="auto"/>
        <w:bottom w:val="none" w:sz="0" w:space="0" w:color="auto"/>
        <w:right w:val="none" w:sz="0" w:space="0" w:color="auto"/>
      </w:divBdr>
    </w:div>
    <w:div w:id="389110469">
      <w:bodyDiv w:val="1"/>
      <w:marLeft w:val="0"/>
      <w:marRight w:val="0"/>
      <w:marTop w:val="0"/>
      <w:marBottom w:val="0"/>
      <w:divBdr>
        <w:top w:val="none" w:sz="0" w:space="0" w:color="auto"/>
        <w:left w:val="none" w:sz="0" w:space="0" w:color="auto"/>
        <w:bottom w:val="none" w:sz="0" w:space="0" w:color="auto"/>
        <w:right w:val="none" w:sz="0" w:space="0" w:color="auto"/>
      </w:divBdr>
    </w:div>
    <w:div w:id="390228710">
      <w:bodyDiv w:val="1"/>
      <w:marLeft w:val="0"/>
      <w:marRight w:val="0"/>
      <w:marTop w:val="0"/>
      <w:marBottom w:val="0"/>
      <w:divBdr>
        <w:top w:val="none" w:sz="0" w:space="0" w:color="auto"/>
        <w:left w:val="none" w:sz="0" w:space="0" w:color="auto"/>
        <w:bottom w:val="none" w:sz="0" w:space="0" w:color="auto"/>
        <w:right w:val="none" w:sz="0" w:space="0" w:color="auto"/>
      </w:divBdr>
    </w:div>
    <w:div w:id="392773026">
      <w:bodyDiv w:val="1"/>
      <w:marLeft w:val="0"/>
      <w:marRight w:val="0"/>
      <w:marTop w:val="0"/>
      <w:marBottom w:val="0"/>
      <w:divBdr>
        <w:top w:val="none" w:sz="0" w:space="0" w:color="auto"/>
        <w:left w:val="none" w:sz="0" w:space="0" w:color="auto"/>
        <w:bottom w:val="none" w:sz="0" w:space="0" w:color="auto"/>
        <w:right w:val="none" w:sz="0" w:space="0" w:color="auto"/>
      </w:divBdr>
    </w:div>
    <w:div w:id="393509406">
      <w:bodyDiv w:val="1"/>
      <w:marLeft w:val="0"/>
      <w:marRight w:val="0"/>
      <w:marTop w:val="0"/>
      <w:marBottom w:val="0"/>
      <w:divBdr>
        <w:top w:val="none" w:sz="0" w:space="0" w:color="auto"/>
        <w:left w:val="none" w:sz="0" w:space="0" w:color="auto"/>
        <w:bottom w:val="none" w:sz="0" w:space="0" w:color="auto"/>
        <w:right w:val="none" w:sz="0" w:space="0" w:color="auto"/>
      </w:divBdr>
    </w:div>
    <w:div w:id="396630197">
      <w:bodyDiv w:val="1"/>
      <w:marLeft w:val="0"/>
      <w:marRight w:val="0"/>
      <w:marTop w:val="0"/>
      <w:marBottom w:val="0"/>
      <w:divBdr>
        <w:top w:val="none" w:sz="0" w:space="0" w:color="auto"/>
        <w:left w:val="none" w:sz="0" w:space="0" w:color="auto"/>
        <w:bottom w:val="none" w:sz="0" w:space="0" w:color="auto"/>
        <w:right w:val="none" w:sz="0" w:space="0" w:color="auto"/>
      </w:divBdr>
    </w:div>
    <w:div w:id="407994177">
      <w:bodyDiv w:val="1"/>
      <w:marLeft w:val="0"/>
      <w:marRight w:val="0"/>
      <w:marTop w:val="0"/>
      <w:marBottom w:val="0"/>
      <w:divBdr>
        <w:top w:val="none" w:sz="0" w:space="0" w:color="auto"/>
        <w:left w:val="none" w:sz="0" w:space="0" w:color="auto"/>
        <w:bottom w:val="none" w:sz="0" w:space="0" w:color="auto"/>
        <w:right w:val="none" w:sz="0" w:space="0" w:color="auto"/>
      </w:divBdr>
    </w:div>
    <w:div w:id="409618367">
      <w:bodyDiv w:val="1"/>
      <w:marLeft w:val="0"/>
      <w:marRight w:val="0"/>
      <w:marTop w:val="0"/>
      <w:marBottom w:val="0"/>
      <w:divBdr>
        <w:top w:val="none" w:sz="0" w:space="0" w:color="auto"/>
        <w:left w:val="none" w:sz="0" w:space="0" w:color="auto"/>
        <w:bottom w:val="none" w:sz="0" w:space="0" w:color="auto"/>
        <w:right w:val="none" w:sz="0" w:space="0" w:color="auto"/>
      </w:divBdr>
    </w:div>
    <w:div w:id="411243856">
      <w:bodyDiv w:val="1"/>
      <w:marLeft w:val="0"/>
      <w:marRight w:val="0"/>
      <w:marTop w:val="0"/>
      <w:marBottom w:val="0"/>
      <w:divBdr>
        <w:top w:val="none" w:sz="0" w:space="0" w:color="auto"/>
        <w:left w:val="none" w:sz="0" w:space="0" w:color="auto"/>
        <w:bottom w:val="none" w:sz="0" w:space="0" w:color="auto"/>
        <w:right w:val="none" w:sz="0" w:space="0" w:color="auto"/>
      </w:divBdr>
    </w:div>
    <w:div w:id="412167121">
      <w:bodyDiv w:val="1"/>
      <w:marLeft w:val="0"/>
      <w:marRight w:val="0"/>
      <w:marTop w:val="0"/>
      <w:marBottom w:val="0"/>
      <w:divBdr>
        <w:top w:val="none" w:sz="0" w:space="0" w:color="auto"/>
        <w:left w:val="none" w:sz="0" w:space="0" w:color="auto"/>
        <w:bottom w:val="none" w:sz="0" w:space="0" w:color="auto"/>
        <w:right w:val="none" w:sz="0" w:space="0" w:color="auto"/>
      </w:divBdr>
    </w:div>
    <w:div w:id="414324011">
      <w:bodyDiv w:val="1"/>
      <w:marLeft w:val="0"/>
      <w:marRight w:val="0"/>
      <w:marTop w:val="0"/>
      <w:marBottom w:val="0"/>
      <w:divBdr>
        <w:top w:val="none" w:sz="0" w:space="0" w:color="auto"/>
        <w:left w:val="none" w:sz="0" w:space="0" w:color="auto"/>
        <w:bottom w:val="none" w:sz="0" w:space="0" w:color="auto"/>
        <w:right w:val="none" w:sz="0" w:space="0" w:color="auto"/>
      </w:divBdr>
    </w:div>
    <w:div w:id="432630287">
      <w:bodyDiv w:val="1"/>
      <w:marLeft w:val="0"/>
      <w:marRight w:val="0"/>
      <w:marTop w:val="0"/>
      <w:marBottom w:val="0"/>
      <w:divBdr>
        <w:top w:val="none" w:sz="0" w:space="0" w:color="auto"/>
        <w:left w:val="none" w:sz="0" w:space="0" w:color="auto"/>
        <w:bottom w:val="none" w:sz="0" w:space="0" w:color="auto"/>
        <w:right w:val="none" w:sz="0" w:space="0" w:color="auto"/>
      </w:divBdr>
    </w:div>
    <w:div w:id="441606032">
      <w:bodyDiv w:val="1"/>
      <w:marLeft w:val="0"/>
      <w:marRight w:val="0"/>
      <w:marTop w:val="0"/>
      <w:marBottom w:val="0"/>
      <w:divBdr>
        <w:top w:val="none" w:sz="0" w:space="0" w:color="auto"/>
        <w:left w:val="none" w:sz="0" w:space="0" w:color="auto"/>
        <w:bottom w:val="none" w:sz="0" w:space="0" w:color="auto"/>
        <w:right w:val="none" w:sz="0" w:space="0" w:color="auto"/>
      </w:divBdr>
    </w:div>
    <w:div w:id="442117294">
      <w:bodyDiv w:val="1"/>
      <w:marLeft w:val="0"/>
      <w:marRight w:val="0"/>
      <w:marTop w:val="0"/>
      <w:marBottom w:val="0"/>
      <w:divBdr>
        <w:top w:val="none" w:sz="0" w:space="0" w:color="auto"/>
        <w:left w:val="none" w:sz="0" w:space="0" w:color="auto"/>
        <w:bottom w:val="none" w:sz="0" w:space="0" w:color="auto"/>
        <w:right w:val="none" w:sz="0" w:space="0" w:color="auto"/>
      </w:divBdr>
    </w:div>
    <w:div w:id="444269865">
      <w:bodyDiv w:val="1"/>
      <w:marLeft w:val="0"/>
      <w:marRight w:val="0"/>
      <w:marTop w:val="0"/>
      <w:marBottom w:val="0"/>
      <w:divBdr>
        <w:top w:val="none" w:sz="0" w:space="0" w:color="auto"/>
        <w:left w:val="none" w:sz="0" w:space="0" w:color="auto"/>
        <w:bottom w:val="none" w:sz="0" w:space="0" w:color="auto"/>
        <w:right w:val="none" w:sz="0" w:space="0" w:color="auto"/>
      </w:divBdr>
    </w:div>
    <w:div w:id="448428961">
      <w:bodyDiv w:val="1"/>
      <w:marLeft w:val="0"/>
      <w:marRight w:val="0"/>
      <w:marTop w:val="0"/>
      <w:marBottom w:val="0"/>
      <w:divBdr>
        <w:top w:val="none" w:sz="0" w:space="0" w:color="auto"/>
        <w:left w:val="none" w:sz="0" w:space="0" w:color="auto"/>
        <w:bottom w:val="none" w:sz="0" w:space="0" w:color="auto"/>
        <w:right w:val="none" w:sz="0" w:space="0" w:color="auto"/>
      </w:divBdr>
    </w:div>
    <w:div w:id="451440602">
      <w:bodyDiv w:val="1"/>
      <w:marLeft w:val="0"/>
      <w:marRight w:val="0"/>
      <w:marTop w:val="0"/>
      <w:marBottom w:val="0"/>
      <w:divBdr>
        <w:top w:val="none" w:sz="0" w:space="0" w:color="auto"/>
        <w:left w:val="none" w:sz="0" w:space="0" w:color="auto"/>
        <w:bottom w:val="none" w:sz="0" w:space="0" w:color="auto"/>
        <w:right w:val="none" w:sz="0" w:space="0" w:color="auto"/>
      </w:divBdr>
    </w:div>
    <w:div w:id="451557674">
      <w:bodyDiv w:val="1"/>
      <w:marLeft w:val="0"/>
      <w:marRight w:val="0"/>
      <w:marTop w:val="0"/>
      <w:marBottom w:val="0"/>
      <w:divBdr>
        <w:top w:val="none" w:sz="0" w:space="0" w:color="auto"/>
        <w:left w:val="none" w:sz="0" w:space="0" w:color="auto"/>
        <w:bottom w:val="none" w:sz="0" w:space="0" w:color="auto"/>
        <w:right w:val="none" w:sz="0" w:space="0" w:color="auto"/>
      </w:divBdr>
    </w:div>
    <w:div w:id="455369266">
      <w:bodyDiv w:val="1"/>
      <w:marLeft w:val="0"/>
      <w:marRight w:val="0"/>
      <w:marTop w:val="0"/>
      <w:marBottom w:val="0"/>
      <w:divBdr>
        <w:top w:val="none" w:sz="0" w:space="0" w:color="auto"/>
        <w:left w:val="none" w:sz="0" w:space="0" w:color="auto"/>
        <w:bottom w:val="none" w:sz="0" w:space="0" w:color="auto"/>
        <w:right w:val="none" w:sz="0" w:space="0" w:color="auto"/>
      </w:divBdr>
    </w:div>
    <w:div w:id="456920361">
      <w:bodyDiv w:val="1"/>
      <w:marLeft w:val="0"/>
      <w:marRight w:val="0"/>
      <w:marTop w:val="0"/>
      <w:marBottom w:val="0"/>
      <w:divBdr>
        <w:top w:val="none" w:sz="0" w:space="0" w:color="auto"/>
        <w:left w:val="none" w:sz="0" w:space="0" w:color="auto"/>
        <w:bottom w:val="none" w:sz="0" w:space="0" w:color="auto"/>
        <w:right w:val="none" w:sz="0" w:space="0" w:color="auto"/>
      </w:divBdr>
    </w:div>
    <w:div w:id="465128614">
      <w:bodyDiv w:val="1"/>
      <w:marLeft w:val="0"/>
      <w:marRight w:val="0"/>
      <w:marTop w:val="0"/>
      <w:marBottom w:val="0"/>
      <w:divBdr>
        <w:top w:val="none" w:sz="0" w:space="0" w:color="auto"/>
        <w:left w:val="none" w:sz="0" w:space="0" w:color="auto"/>
        <w:bottom w:val="none" w:sz="0" w:space="0" w:color="auto"/>
        <w:right w:val="none" w:sz="0" w:space="0" w:color="auto"/>
      </w:divBdr>
    </w:div>
    <w:div w:id="466240440">
      <w:bodyDiv w:val="1"/>
      <w:marLeft w:val="0"/>
      <w:marRight w:val="0"/>
      <w:marTop w:val="0"/>
      <w:marBottom w:val="0"/>
      <w:divBdr>
        <w:top w:val="none" w:sz="0" w:space="0" w:color="auto"/>
        <w:left w:val="none" w:sz="0" w:space="0" w:color="auto"/>
        <w:bottom w:val="none" w:sz="0" w:space="0" w:color="auto"/>
        <w:right w:val="none" w:sz="0" w:space="0" w:color="auto"/>
      </w:divBdr>
    </w:div>
    <w:div w:id="473566288">
      <w:bodyDiv w:val="1"/>
      <w:marLeft w:val="0"/>
      <w:marRight w:val="0"/>
      <w:marTop w:val="0"/>
      <w:marBottom w:val="0"/>
      <w:divBdr>
        <w:top w:val="none" w:sz="0" w:space="0" w:color="auto"/>
        <w:left w:val="none" w:sz="0" w:space="0" w:color="auto"/>
        <w:bottom w:val="none" w:sz="0" w:space="0" w:color="auto"/>
        <w:right w:val="none" w:sz="0" w:space="0" w:color="auto"/>
      </w:divBdr>
    </w:div>
    <w:div w:id="473644727">
      <w:bodyDiv w:val="1"/>
      <w:marLeft w:val="0"/>
      <w:marRight w:val="0"/>
      <w:marTop w:val="0"/>
      <w:marBottom w:val="0"/>
      <w:divBdr>
        <w:top w:val="none" w:sz="0" w:space="0" w:color="auto"/>
        <w:left w:val="none" w:sz="0" w:space="0" w:color="auto"/>
        <w:bottom w:val="none" w:sz="0" w:space="0" w:color="auto"/>
        <w:right w:val="none" w:sz="0" w:space="0" w:color="auto"/>
      </w:divBdr>
    </w:div>
    <w:div w:id="474298472">
      <w:bodyDiv w:val="1"/>
      <w:marLeft w:val="0"/>
      <w:marRight w:val="0"/>
      <w:marTop w:val="0"/>
      <w:marBottom w:val="0"/>
      <w:divBdr>
        <w:top w:val="none" w:sz="0" w:space="0" w:color="auto"/>
        <w:left w:val="none" w:sz="0" w:space="0" w:color="auto"/>
        <w:bottom w:val="none" w:sz="0" w:space="0" w:color="auto"/>
        <w:right w:val="none" w:sz="0" w:space="0" w:color="auto"/>
      </w:divBdr>
    </w:div>
    <w:div w:id="475147185">
      <w:bodyDiv w:val="1"/>
      <w:marLeft w:val="0"/>
      <w:marRight w:val="0"/>
      <w:marTop w:val="0"/>
      <w:marBottom w:val="0"/>
      <w:divBdr>
        <w:top w:val="none" w:sz="0" w:space="0" w:color="auto"/>
        <w:left w:val="none" w:sz="0" w:space="0" w:color="auto"/>
        <w:bottom w:val="none" w:sz="0" w:space="0" w:color="auto"/>
        <w:right w:val="none" w:sz="0" w:space="0" w:color="auto"/>
      </w:divBdr>
    </w:div>
    <w:div w:id="475924116">
      <w:bodyDiv w:val="1"/>
      <w:marLeft w:val="0"/>
      <w:marRight w:val="0"/>
      <w:marTop w:val="0"/>
      <w:marBottom w:val="0"/>
      <w:divBdr>
        <w:top w:val="none" w:sz="0" w:space="0" w:color="auto"/>
        <w:left w:val="none" w:sz="0" w:space="0" w:color="auto"/>
        <w:bottom w:val="none" w:sz="0" w:space="0" w:color="auto"/>
        <w:right w:val="none" w:sz="0" w:space="0" w:color="auto"/>
      </w:divBdr>
    </w:div>
    <w:div w:id="478033866">
      <w:bodyDiv w:val="1"/>
      <w:marLeft w:val="0"/>
      <w:marRight w:val="0"/>
      <w:marTop w:val="0"/>
      <w:marBottom w:val="0"/>
      <w:divBdr>
        <w:top w:val="none" w:sz="0" w:space="0" w:color="auto"/>
        <w:left w:val="none" w:sz="0" w:space="0" w:color="auto"/>
        <w:bottom w:val="none" w:sz="0" w:space="0" w:color="auto"/>
        <w:right w:val="none" w:sz="0" w:space="0" w:color="auto"/>
      </w:divBdr>
    </w:div>
    <w:div w:id="480006896">
      <w:bodyDiv w:val="1"/>
      <w:marLeft w:val="0"/>
      <w:marRight w:val="0"/>
      <w:marTop w:val="0"/>
      <w:marBottom w:val="0"/>
      <w:divBdr>
        <w:top w:val="none" w:sz="0" w:space="0" w:color="auto"/>
        <w:left w:val="none" w:sz="0" w:space="0" w:color="auto"/>
        <w:bottom w:val="none" w:sz="0" w:space="0" w:color="auto"/>
        <w:right w:val="none" w:sz="0" w:space="0" w:color="auto"/>
      </w:divBdr>
    </w:div>
    <w:div w:id="489716905">
      <w:bodyDiv w:val="1"/>
      <w:marLeft w:val="0"/>
      <w:marRight w:val="0"/>
      <w:marTop w:val="0"/>
      <w:marBottom w:val="0"/>
      <w:divBdr>
        <w:top w:val="none" w:sz="0" w:space="0" w:color="auto"/>
        <w:left w:val="none" w:sz="0" w:space="0" w:color="auto"/>
        <w:bottom w:val="none" w:sz="0" w:space="0" w:color="auto"/>
        <w:right w:val="none" w:sz="0" w:space="0" w:color="auto"/>
      </w:divBdr>
    </w:div>
    <w:div w:id="490407386">
      <w:bodyDiv w:val="1"/>
      <w:marLeft w:val="0"/>
      <w:marRight w:val="0"/>
      <w:marTop w:val="0"/>
      <w:marBottom w:val="0"/>
      <w:divBdr>
        <w:top w:val="none" w:sz="0" w:space="0" w:color="auto"/>
        <w:left w:val="none" w:sz="0" w:space="0" w:color="auto"/>
        <w:bottom w:val="none" w:sz="0" w:space="0" w:color="auto"/>
        <w:right w:val="none" w:sz="0" w:space="0" w:color="auto"/>
      </w:divBdr>
    </w:div>
    <w:div w:id="495263900">
      <w:bodyDiv w:val="1"/>
      <w:marLeft w:val="0"/>
      <w:marRight w:val="0"/>
      <w:marTop w:val="0"/>
      <w:marBottom w:val="0"/>
      <w:divBdr>
        <w:top w:val="none" w:sz="0" w:space="0" w:color="auto"/>
        <w:left w:val="none" w:sz="0" w:space="0" w:color="auto"/>
        <w:bottom w:val="none" w:sz="0" w:space="0" w:color="auto"/>
        <w:right w:val="none" w:sz="0" w:space="0" w:color="auto"/>
      </w:divBdr>
    </w:div>
    <w:div w:id="499540258">
      <w:bodyDiv w:val="1"/>
      <w:marLeft w:val="0"/>
      <w:marRight w:val="0"/>
      <w:marTop w:val="0"/>
      <w:marBottom w:val="0"/>
      <w:divBdr>
        <w:top w:val="none" w:sz="0" w:space="0" w:color="auto"/>
        <w:left w:val="none" w:sz="0" w:space="0" w:color="auto"/>
        <w:bottom w:val="none" w:sz="0" w:space="0" w:color="auto"/>
        <w:right w:val="none" w:sz="0" w:space="0" w:color="auto"/>
      </w:divBdr>
    </w:div>
    <w:div w:id="502820502">
      <w:bodyDiv w:val="1"/>
      <w:marLeft w:val="0"/>
      <w:marRight w:val="0"/>
      <w:marTop w:val="0"/>
      <w:marBottom w:val="0"/>
      <w:divBdr>
        <w:top w:val="none" w:sz="0" w:space="0" w:color="auto"/>
        <w:left w:val="none" w:sz="0" w:space="0" w:color="auto"/>
        <w:bottom w:val="none" w:sz="0" w:space="0" w:color="auto"/>
        <w:right w:val="none" w:sz="0" w:space="0" w:color="auto"/>
      </w:divBdr>
    </w:div>
    <w:div w:id="507989944">
      <w:bodyDiv w:val="1"/>
      <w:marLeft w:val="0"/>
      <w:marRight w:val="0"/>
      <w:marTop w:val="0"/>
      <w:marBottom w:val="0"/>
      <w:divBdr>
        <w:top w:val="none" w:sz="0" w:space="0" w:color="auto"/>
        <w:left w:val="none" w:sz="0" w:space="0" w:color="auto"/>
        <w:bottom w:val="none" w:sz="0" w:space="0" w:color="auto"/>
        <w:right w:val="none" w:sz="0" w:space="0" w:color="auto"/>
      </w:divBdr>
    </w:div>
    <w:div w:id="517621111">
      <w:bodyDiv w:val="1"/>
      <w:marLeft w:val="0"/>
      <w:marRight w:val="0"/>
      <w:marTop w:val="0"/>
      <w:marBottom w:val="0"/>
      <w:divBdr>
        <w:top w:val="none" w:sz="0" w:space="0" w:color="auto"/>
        <w:left w:val="none" w:sz="0" w:space="0" w:color="auto"/>
        <w:bottom w:val="none" w:sz="0" w:space="0" w:color="auto"/>
        <w:right w:val="none" w:sz="0" w:space="0" w:color="auto"/>
      </w:divBdr>
    </w:div>
    <w:div w:id="517888146">
      <w:bodyDiv w:val="1"/>
      <w:marLeft w:val="0"/>
      <w:marRight w:val="0"/>
      <w:marTop w:val="0"/>
      <w:marBottom w:val="0"/>
      <w:divBdr>
        <w:top w:val="none" w:sz="0" w:space="0" w:color="auto"/>
        <w:left w:val="none" w:sz="0" w:space="0" w:color="auto"/>
        <w:bottom w:val="none" w:sz="0" w:space="0" w:color="auto"/>
        <w:right w:val="none" w:sz="0" w:space="0" w:color="auto"/>
      </w:divBdr>
    </w:div>
    <w:div w:id="519586318">
      <w:bodyDiv w:val="1"/>
      <w:marLeft w:val="0"/>
      <w:marRight w:val="0"/>
      <w:marTop w:val="0"/>
      <w:marBottom w:val="0"/>
      <w:divBdr>
        <w:top w:val="none" w:sz="0" w:space="0" w:color="auto"/>
        <w:left w:val="none" w:sz="0" w:space="0" w:color="auto"/>
        <w:bottom w:val="none" w:sz="0" w:space="0" w:color="auto"/>
        <w:right w:val="none" w:sz="0" w:space="0" w:color="auto"/>
      </w:divBdr>
    </w:div>
    <w:div w:id="534538915">
      <w:bodyDiv w:val="1"/>
      <w:marLeft w:val="0"/>
      <w:marRight w:val="0"/>
      <w:marTop w:val="0"/>
      <w:marBottom w:val="0"/>
      <w:divBdr>
        <w:top w:val="none" w:sz="0" w:space="0" w:color="auto"/>
        <w:left w:val="none" w:sz="0" w:space="0" w:color="auto"/>
        <w:bottom w:val="none" w:sz="0" w:space="0" w:color="auto"/>
        <w:right w:val="none" w:sz="0" w:space="0" w:color="auto"/>
      </w:divBdr>
    </w:div>
    <w:div w:id="536164114">
      <w:bodyDiv w:val="1"/>
      <w:marLeft w:val="0"/>
      <w:marRight w:val="0"/>
      <w:marTop w:val="0"/>
      <w:marBottom w:val="0"/>
      <w:divBdr>
        <w:top w:val="none" w:sz="0" w:space="0" w:color="auto"/>
        <w:left w:val="none" w:sz="0" w:space="0" w:color="auto"/>
        <w:bottom w:val="none" w:sz="0" w:space="0" w:color="auto"/>
        <w:right w:val="none" w:sz="0" w:space="0" w:color="auto"/>
      </w:divBdr>
    </w:div>
    <w:div w:id="538130503">
      <w:bodyDiv w:val="1"/>
      <w:marLeft w:val="0"/>
      <w:marRight w:val="0"/>
      <w:marTop w:val="0"/>
      <w:marBottom w:val="0"/>
      <w:divBdr>
        <w:top w:val="none" w:sz="0" w:space="0" w:color="auto"/>
        <w:left w:val="none" w:sz="0" w:space="0" w:color="auto"/>
        <w:bottom w:val="none" w:sz="0" w:space="0" w:color="auto"/>
        <w:right w:val="none" w:sz="0" w:space="0" w:color="auto"/>
      </w:divBdr>
    </w:div>
    <w:div w:id="539317317">
      <w:bodyDiv w:val="1"/>
      <w:marLeft w:val="0"/>
      <w:marRight w:val="0"/>
      <w:marTop w:val="0"/>
      <w:marBottom w:val="0"/>
      <w:divBdr>
        <w:top w:val="none" w:sz="0" w:space="0" w:color="auto"/>
        <w:left w:val="none" w:sz="0" w:space="0" w:color="auto"/>
        <w:bottom w:val="none" w:sz="0" w:space="0" w:color="auto"/>
        <w:right w:val="none" w:sz="0" w:space="0" w:color="auto"/>
      </w:divBdr>
    </w:div>
    <w:div w:id="540283919">
      <w:bodyDiv w:val="1"/>
      <w:marLeft w:val="0"/>
      <w:marRight w:val="0"/>
      <w:marTop w:val="0"/>
      <w:marBottom w:val="0"/>
      <w:divBdr>
        <w:top w:val="none" w:sz="0" w:space="0" w:color="auto"/>
        <w:left w:val="none" w:sz="0" w:space="0" w:color="auto"/>
        <w:bottom w:val="none" w:sz="0" w:space="0" w:color="auto"/>
        <w:right w:val="none" w:sz="0" w:space="0" w:color="auto"/>
      </w:divBdr>
    </w:div>
    <w:div w:id="542642775">
      <w:bodyDiv w:val="1"/>
      <w:marLeft w:val="0"/>
      <w:marRight w:val="0"/>
      <w:marTop w:val="0"/>
      <w:marBottom w:val="0"/>
      <w:divBdr>
        <w:top w:val="none" w:sz="0" w:space="0" w:color="auto"/>
        <w:left w:val="none" w:sz="0" w:space="0" w:color="auto"/>
        <w:bottom w:val="none" w:sz="0" w:space="0" w:color="auto"/>
        <w:right w:val="none" w:sz="0" w:space="0" w:color="auto"/>
      </w:divBdr>
    </w:div>
    <w:div w:id="543297782">
      <w:bodyDiv w:val="1"/>
      <w:marLeft w:val="0"/>
      <w:marRight w:val="0"/>
      <w:marTop w:val="0"/>
      <w:marBottom w:val="0"/>
      <w:divBdr>
        <w:top w:val="none" w:sz="0" w:space="0" w:color="auto"/>
        <w:left w:val="none" w:sz="0" w:space="0" w:color="auto"/>
        <w:bottom w:val="none" w:sz="0" w:space="0" w:color="auto"/>
        <w:right w:val="none" w:sz="0" w:space="0" w:color="auto"/>
      </w:divBdr>
    </w:div>
    <w:div w:id="548497236">
      <w:bodyDiv w:val="1"/>
      <w:marLeft w:val="0"/>
      <w:marRight w:val="0"/>
      <w:marTop w:val="0"/>
      <w:marBottom w:val="0"/>
      <w:divBdr>
        <w:top w:val="none" w:sz="0" w:space="0" w:color="auto"/>
        <w:left w:val="none" w:sz="0" w:space="0" w:color="auto"/>
        <w:bottom w:val="none" w:sz="0" w:space="0" w:color="auto"/>
        <w:right w:val="none" w:sz="0" w:space="0" w:color="auto"/>
      </w:divBdr>
    </w:div>
    <w:div w:id="550725855">
      <w:bodyDiv w:val="1"/>
      <w:marLeft w:val="0"/>
      <w:marRight w:val="0"/>
      <w:marTop w:val="0"/>
      <w:marBottom w:val="0"/>
      <w:divBdr>
        <w:top w:val="none" w:sz="0" w:space="0" w:color="auto"/>
        <w:left w:val="none" w:sz="0" w:space="0" w:color="auto"/>
        <w:bottom w:val="none" w:sz="0" w:space="0" w:color="auto"/>
        <w:right w:val="none" w:sz="0" w:space="0" w:color="auto"/>
      </w:divBdr>
    </w:div>
    <w:div w:id="551037700">
      <w:bodyDiv w:val="1"/>
      <w:marLeft w:val="0"/>
      <w:marRight w:val="0"/>
      <w:marTop w:val="0"/>
      <w:marBottom w:val="0"/>
      <w:divBdr>
        <w:top w:val="none" w:sz="0" w:space="0" w:color="auto"/>
        <w:left w:val="none" w:sz="0" w:space="0" w:color="auto"/>
        <w:bottom w:val="none" w:sz="0" w:space="0" w:color="auto"/>
        <w:right w:val="none" w:sz="0" w:space="0" w:color="auto"/>
      </w:divBdr>
    </w:div>
    <w:div w:id="551771225">
      <w:bodyDiv w:val="1"/>
      <w:marLeft w:val="0"/>
      <w:marRight w:val="0"/>
      <w:marTop w:val="0"/>
      <w:marBottom w:val="0"/>
      <w:divBdr>
        <w:top w:val="none" w:sz="0" w:space="0" w:color="auto"/>
        <w:left w:val="none" w:sz="0" w:space="0" w:color="auto"/>
        <w:bottom w:val="none" w:sz="0" w:space="0" w:color="auto"/>
        <w:right w:val="none" w:sz="0" w:space="0" w:color="auto"/>
      </w:divBdr>
    </w:div>
    <w:div w:id="551885626">
      <w:bodyDiv w:val="1"/>
      <w:marLeft w:val="0"/>
      <w:marRight w:val="0"/>
      <w:marTop w:val="0"/>
      <w:marBottom w:val="0"/>
      <w:divBdr>
        <w:top w:val="none" w:sz="0" w:space="0" w:color="auto"/>
        <w:left w:val="none" w:sz="0" w:space="0" w:color="auto"/>
        <w:bottom w:val="none" w:sz="0" w:space="0" w:color="auto"/>
        <w:right w:val="none" w:sz="0" w:space="0" w:color="auto"/>
      </w:divBdr>
    </w:div>
    <w:div w:id="553733883">
      <w:bodyDiv w:val="1"/>
      <w:marLeft w:val="0"/>
      <w:marRight w:val="0"/>
      <w:marTop w:val="0"/>
      <w:marBottom w:val="0"/>
      <w:divBdr>
        <w:top w:val="none" w:sz="0" w:space="0" w:color="auto"/>
        <w:left w:val="none" w:sz="0" w:space="0" w:color="auto"/>
        <w:bottom w:val="none" w:sz="0" w:space="0" w:color="auto"/>
        <w:right w:val="none" w:sz="0" w:space="0" w:color="auto"/>
      </w:divBdr>
    </w:div>
    <w:div w:id="556740629">
      <w:bodyDiv w:val="1"/>
      <w:marLeft w:val="0"/>
      <w:marRight w:val="0"/>
      <w:marTop w:val="0"/>
      <w:marBottom w:val="0"/>
      <w:divBdr>
        <w:top w:val="none" w:sz="0" w:space="0" w:color="auto"/>
        <w:left w:val="none" w:sz="0" w:space="0" w:color="auto"/>
        <w:bottom w:val="none" w:sz="0" w:space="0" w:color="auto"/>
        <w:right w:val="none" w:sz="0" w:space="0" w:color="auto"/>
      </w:divBdr>
    </w:div>
    <w:div w:id="559949513">
      <w:bodyDiv w:val="1"/>
      <w:marLeft w:val="0"/>
      <w:marRight w:val="0"/>
      <w:marTop w:val="0"/>
      <w:marBottom w:val="0"/>
      <w:divBdr>
        <w:top w:val="none" w:sz="0" w:space="0" w:color="auto"/>
        <w:left w:val="none" w:sz="0" w:space="0" w:color="auto"/>
        <w:bottom w:val="none" w:sz="0" w:space="0" w:color="auto"/>
        <w:right w:val="none" w:sz="0" w:space="0" w:color="auto"/>
      </w:divBdr>
    </w:div>
    <w:div w:id="565532064">
      <w:bodyDiv w:val="1"/>
      <w:marLeft w:val="0"/>
      <w:marRight w:val="0"/>
      <w:marTop w:val="0"/>
      <w:marBottom w:val="0"/>
      <w:divBdr>
        <w:top w:val="none" w:sz="0" w:space="0" w:color="auto"/>
        <w:left w:val="none" w:sz="0" w:space="0" w:color="auto"/>
        <w:bottom w:val="none" w:sz="0" w:space="0" w:color="auto"/>
        <w:right w:val="none" w:sz="0" w:space="0" w:color="auto"/>
      </w:divBdr>
    </w:div>
    <w:div w:id="582034375">
      <w:bodyDiv w:val="1"/>
      <w:marLeft w:val="0"/>
      <w:marRight w:val="0"/>
      <w:marTop w:val="0"/>
      <w:marBottom w:val="0"/>
      <w:divBdr>
        <w:top w:val="none" w:sz="0" w:space="0" w:color="auto"/>
        <w:left w:val="none" w:sz="0" w:space="0" w:color="auto"/>
        <w:bottom w:val="none" w:sz="0" w:space="0" w:color="auto"/>
        <w:right w:val="none" w:sz="0" w:space="0" w:color="auto"/>
      </w:divBdr>
    </w:div>
    <w:div w:id="593053972">
      <w:bodyDiv w:val="1"/>
      <w:marLeft w:val="0"/>
      <w:marRight w:val="0"/>
      <w:marTop w:val="0"/>
      <w:marBottom w:val="0"/>
      <w:divBdr>
        <w:top w:val="none" w:sz="0" w:space="0" w:color="auto"/>
        <w:left w:val="none" w:sz="0" w:space="0" w:color="auto"/>
        <w:bottom w:val="none" w:sz="0" w:space="0" w:color="auto"/>
        <w:right w:val="none" w:sz="0" w:space="0" w:color="auto"/>
      </w:divBdr>
    </w:div>
    <w:div w:id="597178966">
      <w:bodyDiv w:val="1"/>
      <w:marLeft w:val="0"/>
      <w:marRight w:val="0"/>
      <w:marTop w:val="0"/>
      <w:marBottom w:val="0"/>
      <w:divBdr>
        <w:top w:val="none" w:sz="0" w:space="0" w:color="auto"/>
        <w:left w:val="none" w:sz="0" w:space="0" w:color="auto"/>
        <w:bottom w:val="none" w:sz="0" w:space="0" w:color="auto"/>
        <w:right w:val="none" w:sz="0" w:space="0" w:color="auto"/>
      </w:divBdr>
    </w:div>
    <w:div w:id="603223339">
      <w:bodyDiv w:val="1"/>
      <w:marLeft w:val="0"/>
      <w:marRight w:val="0"/>
      <w:marTop w:val="0"/>
      <w:marBottom w:val="0"/>
      <w:divBdr>
        <w:top w:val="none" w:sz="0" w:space="0" w:color="auto"/>
        <w:left w:val="none" w:sz="0" w:space="0" w:color="auto"/>
        <w:bottom w:val="none" w:sz="0" w:space="0" w:color="auto"/>
        <w:right w:val="none" w:sz="0" w:space="0" w:color="auto"/>
      </w:divBdr>
    </w:div>
    <w:div w:id="605045722">
      <w:bodyDiv w:val="1"/>
      <w:marLeft w:val="0"/>
      <w:marRight w:val="0"/>
      <w:marTop w:val="0"/>
      <w:marBottom w:val="0"/>
      <w:divBdr>
        <w:top w:val="none" w:sz="0" w:space="0" w:color="auto"/>
        <w:left w:val="none" w:sz="0" w:space="0" w:color="auto"/>
        <w:bottom w:val="none" w:sz="0" w:space="0" w:color="auto"/>
        <w:right w:val="none" w:sz="0" w:space="0" w:color="auto"/>
      </w:divBdr>
    </w:div>
    <w:div w:id="611398760">
      <w:bodyDiv w:val="1"/>
      <w:marLeft w:val="0"/>
      <w:marRight w:val="0"/>
      <w:marTop w:val="0"/>
      <w:marBottom w:val="0"/>
      <w:divBdr>
        <w:top w:val="none" w:sz="0" w:space="0" w:color="auto"/>
        <w:left w:val="none" w:sz="0" w:space="0" w:color="auto"/>
        <w:bottom w:val="none" w:sz="0" w:space="0" w:color="auto"/>
        <w:right w:val="none" w:sz="0" w:space="0" w:color="auto"/>
      </w:divBdr>
    </w:div>
    <w:div w:id="616333151">
      <w:bodyDiv w:val="1"/>
      <w:marLeft w:val="0"/>
      <w:marRight w:val="0"/>
      <w:marTop w:val="0"/>
      <w:marBottom w:val="0"/>
      <w:divBdr>
        <w:top w:val="none" w:sz="0" w:space="0" w:color="auto"/>
        <w:left w:val="none" w:sz="0" w:space="0" w:color="auto"/>
        <w:bottom w:val="none" w:sz="0" w:space="0" w:color="auto"/>
        <w:right w:val="none" w:sz="0" w:space="0" w:color="auto"/>
      </w:divBdr>
    </w:div>
    <w:div w:id="617028361">
      <w:bodyDiv w:val="1"/>
      <w:marLeft w:val="0"/>
      <w:marRight w:val="0"/>
      <w:marTop w:val="0"/>
      <w:marBottom w:val="0"/>
      <w:divBdr>
        <w:top w:val="none" w:sz="0" w:space="0" w:color="auto"/>
        <w:left w:val="none" w:sz="0" w:space="0" w:color="auto"/>
        <w:bottom w:val="none" w:sz="0" w:space="0" w:color="auto"/>
        <w:right w:val="none" w:sz="0" w:space="0" w:color="auto"/>
      </w:divBdr>
    </w:div>
    <w:div w:id="618804882">
      <w:bodyDiv w:val="1"/>
      <w:marLeft w:val="0"/>
      <w:marRight w:val="0"/>
      <w:marTop w:val="0"/>
      <w:marBottom w:val="0"/>
      <w:divBdr>
        <w:top w:val="none" w:sz="0" w:space="0" w:color="auto"/>
        <w:left w:val="none" w:sz="0" w:space="0" w:color="auto"/>
        <w:bottom w:val="none" w:sz="0" w:space="0" w:color="auto"/>
        <w:right w:val="none" w:sz="0" w:space="0" w:color="auto"/>
      </w:divBdr>
    </w:div>
    <w:div w:id="623117242">
      <w:bodyDiv w:val="1"/>
      <w:marLeft w:val="0"/>
      <w:marRight w:val="0"/>
      <w:marTop w:val="0"/>
      <w:marBottom w:val="0"/>
      <w:divBdr>
        <w:top w:val="none" w:sz="0" w:space="0" w:color="auto"/>
        <w:left w:val="none" w:sz="0" w:space="0" w:color="auto"/>
        <w:bottom w:val="none" w:sz="0" w:space="0" w:color="auto"/>
        <w:right w:val="none" w:sz="0" w:space="0" w:color="auto"/>
      </w:divBdr>
    </w:div>
    <w:div w:id="628324266">
      <w:bodyDiv w:val="1"/>
      <w:marLeft w:val="0"/>
      <w:marRight w:val="0"/>
      <w:marTop w:val="0"/>
      <w:marBottom w:val="0"/>
      <w:divBdr>
        <w:top w:val="none" w:sz="0" w:space="0" w:color="auto"/>
        <w:left w:val="none" w:sz="0" w:space="0" w:color="auto"/>
        <w:bottom w:val="none" w:sz="0" w:space="0" w:color="auto"/>
        <w:right w:val="none" w:sz="0" w:space="0" w:color="auto"/>
      </w:divBdr>
    </w:div>
    <w:div w:id="629939828">
      <w:bodyDiv w:val="1"/>
      <w:marLeft w:val="0"/>
      <w:marRight w:val="0"/>
      <w:marTop w:val="0"/>
      <w:marBottom w:val="0"/>
      <w:divBdr>
        <w:top w:val="none" w:sz="0" w:space="0" w:color="auto"/>
        <w:left w:val="none" w:sz="0" w:space="0" w:color="auto"/>
        <w:bottom w:val="none" w:sz="0" w:space="0" w:color="auto"/>
        <w:right w:val="none" w:sz="0" w:space="0" w:color="auto"/>
      </w:divBdr>
    </w:div>
    <w:div w:id="630669496">
      <w:bodyDiv w:val="1"/>
      <w:marLeft w:val="0"/>
      <w:marRight w:val="0"/>
      <w:marTop w:val="0"/>
      <w:marBottom w:val="0"/>
      <w:divBdr>
        <w:top w:val="none" w:sz="0" w:space="0" w:color="auto"/>
        <w:left w:val="none" w:sz="0" w:space="0" w:color="auto"/>
        <w:bottom w:val="none" w:sz="0" w:space="0" w:color="auto"/>
        <w:right w:val="none" w:sz="0" w:space="0" w:color="auto"/>
      </w:divBdr>
    </w:div>
    <w:div w:id="633483991">
      <w:bodyDiv w:val="1"/>
      <w:marLeft w:val="0"/>
      <w:marRight w:val="0"/>
      <w:marTop w:val="0"/>
      <w:marBottom w:val="0"/>
      <w:divBdr>
        <w:top w:val="none" w:sz="0" w:space="0" w:color="auto"/>
        <w:left w:val="none" w:sz="0" w:space="0" w:color="auto"/>
        <w:bottom w:val="none" w:sz="0" w:space="0" w:color="auto"/>
        <w:right w:val="none" w:sz="0" w:space="0" w:color="auto"/>
      </w:divBdr>
    </w:div>
    <w:div w:id="638534493">
      <w:bodyDiv w:val="1"/>
      <w:marLeft w:val="0"/>
      <w:marRight w:val="0"/>
      <w:marTop w:val="0"/>
      <w:marBottom w:val="0"/>
      <w:divBdr>
        <w:top w:val="none" w:sz="0" w:space="0" w:color="auto"/>
        <w:left w:val="none" w:sz="0" w:space="0" w:color="auto"/>
        <w:bottom w:val="none" w:sz="0" w:space="0" w:color="auto"/>
        <w:right w:val="none" w:sz="0" w:space="0" w:color="auto"/>
      </w:divBdr>
    </w:div>
    <w:div w:id="639304213">
      <w:bodyDiv w:val="1"/>
      <w:marLeft w:val="0"/>
      <w:marRight w:val="0"/>
      <w:marTop w:val="0"/>
      <w:marBottom w:val="0"/>
      <w:divBdr>
        <w:top w:val="none" w:sz="0" w:space="0" w:color="auto"/>
        <w:left w:val="none" w:sz="0" w:space="0" w:color="auto"/>
        <w:bottom w:val="none" w:sz="0" w:space="0" w:color="auto"/>
        <w:right w:val="none" w:sz="0" w:space="0" w:color="auto"/>
      </w:divBdr>
    </w:div>
    <w:div w:id="641347653">
      <w:bodyDiv w:val="1"/>
      <w:marLeft w:val="0"/>
      <w:marRight w:val="0"/>
      <w:marTop w:val="0"/>
      <w:marBottom w:val="0"/>
      <w:divBdr>
        <w:top w:val="none" w:sz="0" w:space="0" w:color="auto"/>
        <w:left w:val="none" w:sz="0" w:space="0" w:color="auto"/>
        <w:bottom w:val="none" w:sz="0" w:space="0" w:color="auto"/>
        <w:right w:val="none" w:sz="0" w:space="0" w:color="auto"/>
      </w:divBdr>
    </w:div>
    <w:div w:id="654644212">
      <w:bodyDiv w:val="1"/>
      <w:marLeft w:val="0"/>
      <w:marRight w:val="0"/>
      <w:marTop w:val="0"/>
      <w:marBottom w:val="0"/>
      <w:divBdr>
        <w:top w:val="none" w:sz="0" w:space="0" w:color="auto"/>
        <w:left w:val="none" w:sz="0" w:space="0" w:color="auto"/>
        <w:bottom w:val="none" w:sz="0" w:space="0" w:color="auto"/>
        <w:right w:val="none" w:sz="0" w:space="0" w:color="auto"/>
      </w:divBdr>
    </w:div>
    <w:div w:id="656541631">
      <w:bodyDiv w:val="1"/>
      <w:marLeft w:val="0"/>
      <w:marRight w:val="0"/>
      <w:marTop w:val="0"/>
      <w:marBottom w:val="0"/>
      <w:divBdr>
        <w:top w:val="none" w:sz="0" w:space="0" w:color="auto"/>
        <w:left w:val="none" w:sz="0" w:space="0" w:color="auto"/>
        <w:bottom w:val="none" w:sz="0" w:space="0" w:color="auto"/>
        <w:right w:val="none" w:sz="0" w:space="0" w:color="auto"/>
      </w:divBdr>
    </w:div>
    <w:div w:id="663433702">
      <w:bodyDiv w:val="1"/>
      <w:marLeft w:val="0"/>
      <w:marRight w:val="0"/>
      <w:marTop w:val="0"/>
      <w:marBottom w:val="0"/>
      <w:divBdr>
        <w:top w:val="none" w:sz="0" w:space="0" w:color="auto"/>
        <w:left w:val="none" w:sz="0" w:space="0" w:color="auto"/>
        <w:bottom w:val="none" w:sz="0" w:space="0" w:color="auto"/>
        <w:right w:val="none" w:sz="0" w:space="0" w:color="auto"/>
      </w:divBdr>
    </w:div>
    <w:div w:id="663896820">
      <w:bodyDiv w:val="1"/>
      <w:marLeft w:val="0"/>
      <w:marRight w:val="0"/>
      <w:marTop w:val="0"/>
      <w:marBottom w:val="0"/>
      <w:divBdr>
        <w:top w:val="none" w:sz="0" w:space="0" w:color="auto"/>
        <w:left w:val="none" w:sz="0" w:space="0" w:color="auto"/>
        <w:bottom w:val="none" w:sz="0" w:space="0" w:color="auto"/>
        <w:right w:val="none" w:sz="0" w:space="0" w:color="auto"/>
      </w:divBdr>
    </w:div>
    <w:div w:id="664086356">
      <w:bodyDiv w:val="1"/>
      <w:marLeft w:val="0"/>
      <w:marRight w:val="0"/>
      <w:marTop w:val="0"/>
      <w:marBottom w:val="0"/>
      <w:divBdr>
        <w:top w:val="none" w:sz="0" w:space="0" w:color="auto"/>
        <w:left w:val="none" w:sz="0" w:space="0" w:color="auto"/>
        <w:bottom w:val="none" w:sz="0" w:space="0" w:color="auto"/>
        <w:right w:val="none" w:sz="0" w:space="0" w:color="auto"/>
      </w:divBdr>
    </w:div>
    <w:div w:id="671756531">
      <w:bodyDiv w:val="1"/>
      <w:marLeft w:val="0"/>
      <w:marRight w:val="0"/>
      <w:marTop w:val="0"/>
      <w:marBottom w:val="0"/>
      <w:divBdr>
        <w:top w:val="none" w:sz="0" w:space="0" w:color="auto"/>
        <w:left w:val="none" w:sz="0" w:space="0" w:color="auto"/>
        <w:bottom w:val="none" w:sz="0" w:space="0" w:color="auto"/>
        <w:right w:val="none" w:sz="0" w:space="0" w:color="auto"/>
      </w:divBdr>
    </w:div>
    <w:div w:id="681669001">
      <w:bodyDiv w:val="1"/>
      <w:marLeft w:val="0"/>
      <w:marRight w:val="0"/>
      <w:marTop w:val="0"/>
      <w:marBottom w:val="0"/>
      <w:divBdr>
        <w:top w:val="none" w:sz="0" w:space="0" w:color="auto"/>
        <w:left w:val="none" w:sz="0" w:space="0" w:color="auto"/>
        <w:bottom w:val="none" w:sz="0" w:space="0" w:color="auto"/>
        <w:right w:val="none" w:sz="0" w:space="0" w:color="auto"/>
      </w:divBdr>
    </w:div>
    <w:div w:id="692656806">
      <w:bodyDiv w:val="1"/>
      <w:marLeft w:val="0"/>
      <w:marRight w:val="0"/>
      <w:marTop w:val="0"/>
      <w:marBottom w:val="0"/>
      <w:divBdr>
        <w:top w:val="none" w:sz="0" w:space="0" w:color="auto"/>
        <w:left w:val="none" w:sz="0" w:space="0" w:color="auto"/>
        <w:bottom w:val="none" w:sz="0" w:space="0" w:color="auto"/>
        <w:right w:val="none" w:sz="0" w:space="0" w:color="auto"/>
      </w:divBdr>
    </w:div>
    <w:div w:id="692726795">
      <w:bodyDiv w:val="1"/>
      <w:marLeft w:val="0"/>
      <w:marRight w:val="0"/>
      <w:marTop w:val="0"/>
      <w:marBottom w:val="0"/>
      <w:divBdr>
        <w:top w:val="none" w:sz="0" w:space="0" w:color="auto"/>
        <w:left w:val="none" w:sz="0" w:space="0" w:color="auto"/>
        <w:bottom w:val="none" w:sz="0" w:space="0" w:color="auto"/>
        <w:right w:val="none" w:sz="0" w:space="0" w:color="auto"/>
      </w:divBdr>
    </w:div>
    <w:div w:id="695815495">
      <w:bodyDiv w:val="1"/>
      <w:marLeft w:val="0"/>
      <w:marRight w:val="0"/>
      <w:marTop w:val="0"/>
      <w:marBottom w:val="0"/>
      <w:divBdr>
        <w:top w:val="none" w:sz="0" w:space="0" w:color="auto"/>
        <w:left w:val="none" w:sz="0" w:space="0" w:color="auto"/>
        <w:bottom w:val="none" w:sz="0" w:space="0" w:color="auto"/>
        <w:right w:val="none" w:sz="0" w:space="0" w:color="auto"/>
      </w:divBdr>
    </w:div>
    <w:div w:id="702444349">
      <w:bodyDiv w:val="1"/>
      <w:marLeft w:val="0"/>
      <w:marRight w:val="0"/>
      <w:marTop w:val="0"/>
      <w:marBottom w:val="0"/>
      <w:divBdr>
        <w:top w:val="none" w:sz="0" w:space="0" w:color="auto"/>
        <w:left w:val="none" w:sz="0" w:space="0" w:color="auto"/>
        <w:bottom w:val="none" w:sz="0" w:space="0" w:color="auto"/>
        <w:right w:val="none" w:sz="0" w:space="0" w:color="auto"/>
      </w:divBdr>
    </w:div>
    <w:div w:id="712274028">
      <w:bodyDiv w:val="1"/>
      <w:marLeft w:val="0"/>
      <w:marRight w:val="0"/>
      <w:marTop w:val="0"/>
      <w:marBottom w:val="0"/>
      <w:divBdr>
        <w:top w:val="none" w:sz="0" w:space="0" w:color="auto"/>
        <w:left w:val="none" w:sz="0" w:space="0" w:color="auto"/>
        <w:bottom w:val="none" w:sz="0" w:space="0" w:color="auto"/>
        <w:right w:val="none" w:sz="0" w:space="0" w:color="auto"/>
      </w:divBdr>
    </w:div>
    <w:div w:id="712578651">
      <w:bodyDiv w:val="1"/>
      <w:marLeft w:val="0"/>
      <w:marRight w:val="0"/>
      <w:marTop w:val="0"/>
      <w:marBottom w:val="0"/>
      <w:divBdr>
        <w:top w:val="none" w:sz="0" w:space="0" w:color="auto"/>
        <w:left w:val="none" w:sz="0" w:space="0" w:color="auto"/>
        <w:bottom w:val="none" w:sz="0" w:space="0" w:color="auto"/>
        <w:right w:val="none" w:sz="0" w:space="0" w:color="auto"/>
      </w:divBdr>
    </w:div>
    <w:div w:id="724135952">
      <w:bodyDiv w:val="1"/>
      <w:marLeft w:val="0"/>
      <w:marRight w:val="0"/>
      <w:marTop w:val="0"/>
      <w:marBottom w:val="0"/>
      <w:divBdr>
        <w:top w:val="none" w:sz="0" w:space="0" w:color="auto"/>
        <w:left w:val="none" w:sz="0" w:space="0" w:color="auto"/>
        <w:bottom w:val="none" w:sz="0" w:space="0" w:color="auto"/>
        <w:right w:val="none" w:sz="0" w:space="0" w:color="auto"/>
      </w:divBdr>
    </w:div>
    <w:div w:id="724640370">
      <w:bodyDiv w:val="1"/>
      <w:marLeft w:val="0"/>
      <w:marRight w:val="0"/>
      <w:marTop w:val="0"/>
      <w:marBottom w:val="0"/>
      <w:divBdr>
        <w:top w:val="none" w:sz="0" w:space="0" w:color="auto"/>
        <w:left w:val="none" w:sz="0" w:space="0" w:color="auto"/>
        <w:bottom w:val="none" w:sz="0" w:space="0" w:color="auto"/>
        <w:right w:val="none" w:sz="0" w:space="0" w:color="auto"/>
      </w:divBdr>
    </w:div>
    <w:div w:id="725027392">
      <w:bodyDiv w:val="1"/>
      <w:marLeft w:val="0"/>
      <w:marRight w:val="0"/>
      <w:marTop w:val="0"/>
      <w:marBottom w:val="0"/>
      <w:divBdr>
        <w:top w:val="none" w:sz="0" w:space="0" w:color="auto"/>
        <w:left w:val="none" w:sz="0" w:space="0" w:color="auto"/>
        <w:bottom w:val="none" w:sz="0" w:space="0" w:color="auto"/>
        <w:right w:val="none" w:sz="0" w:space="0" w:color="auto"/>
      </w:divBdr>
    </w:div>
    <w:div w:id="727269216">
      <w:bodyDiv w:val="1"/>
      <w:marLeft w:val="0"/>
      <w:marRight w:val="0"/>
      <w:marTop w:val="0"/>
      <w:marBottom w:val="0"/>
      <w:divBdr>
        <w:top w:val="none" w:sz="0" w:space="0" w:color="auto"/>
        <w:left w:val="none" w:sz="0" w:space="0" w:color="auto"/>
        <w:bottom w:val="none" w:sz="0" w:space="0" w:color="auto"/>
        <w:right w:val="none" w:sz="0" w:space="0" w:color="auto"/>
      </w:divBdr>
    </w:div>
    <w:div w:id="728721910">
      <w:bodyDiv w:val="1"/>
      <w:marLeft w:val="0"/>
      <w:marRight w:val="0"/>
      <w:marTop w:val="0"/>
      <w:marBottom w:val="0"/>
      <w:divBdr>
        <w:top w:val="none" w:sz="0" w:space="0" w:color="auto"/>
        <w:left w:val="none" w:sz="0" w:space="0" w:color="auto"/>
        <w:bottom w:val="none" w:sz="0" w:space="0" w:color="auto"/>
        <w:right w:val="none" w:sz="0" w:space="0" w:color="auto"/>
      </w:divBdr>
    </w:div>
    <w:div w:id="733627016">
      <w:bodyDiv w:val="1"/>
      <w:marLeft w:val="0"/>
      <w:marRight w:val="0"/>
      <w:marTop w:val="0"/>
      <w:marBottom w:val="0"/>
      <w:divBdr>
        <w:top w:val="none" w:sz="0" w:space="0" w:color="auto"/>
        <w:left w:val="none" w:sz="0" w:space="0" w:color="auto"/>
        <w:bottom w:val="none" w:sz="0" w:space="0" w:color="auto"/>
        <w:right w:val="none" w:sz="0" w:space="0" w:color="auto"/>
      </w:divBdr>
    </w:div>
    <w:div w:id="735933107">
      <w:bodyDiv w:val="1"/>
      <w:marLeft w:val="0"/>
      <w:marRight w:val="0"/>
      <w:marTop w:val="0"/>
      <w:marBottom w:val="0"/>
      <w:divBdr>
        <w:top w:val="none" w:sz="0" w:space="0" w:color="auto"/>
        <w:left w:val="none" w:sz="0" w:space="0" w:color="auto"/>
        <w:bottom w:val="none" w:sz="0" w:space="0" w:color="auto"/>
        <w:right w:val="none" w:sz="0" w:space="0" w:color="auto"/>
      </w:divBdr>
    </w:div>
    <w:div w:id="738290425">
      <w:bodyDiv w:val="1"/>
      <w:marLeft w:val="0"/>
      <w:marRight w:val="0"/>
      <w:marTop w:val="0"/>
      <w:marBottom w:val="0"/>
      <w:divBdr>
        <w:top w:val="none" w:sz="0" w:space="0" w:color="auto"/>
        <w:left w:val="none" w:sz="0" w:space="0" w:color="auto"/>
        <w:bottom w:val="none" w:sz="0" w:space="0" w:color="auto"/>
        <w:right w:val="none" w:sz="0" w:space="0" w:color="auto"/>
      </w:divBdr>
    </w:div>
    <w:div w:id="741685100">
      <w:bodyDiv w:val="1"/>
      <w:marLeft w:val="0"/>
      <w:marRight w:val="0"/>
      <w:marTop w:val="0"/>
      <w:marBottom w:val="0"/>
      <w:divBdr>
        <w:top w:val="none" w:sz="0" w:space="0" w:color="auto"/>
        <w:left w:val="none" w:sz="0" w:space="0" w:color="auto"/>
        <w:bottom w:val="none" w:sz="0" w:space="0" w:color="auto"/>
        <w:right w:val="none" w:sz="0" w:space="0" w:color="auto"/>
      </w:divBdr>
    </w:div>
    <w:div w:id="748037513">
      <w:bodyDiv w:val="1"/>
      <w:marLeft w:val="0"/>
      <w:marRight w:val="0"/>
      <w:marTop w:val="0"/>
      <w:marBottom w:val="0"/>
      <w:divBdr>
        <w:top w:val="none" w:sz="0" w:space="0" w:color="auto"/>
        <w:left w:val="none" w:sz="0" w:space="0" w:color="auto"/>
        <w:bottom w:val="none" w:sz="0" w:space="0" w:color="auto"/>
        <w:right w:val="none" w:sz="0" w:space="0" w:color="auto"/>
      </w:divBdr>
    </w:div>
    <w:div w:id="749237782">
      <w:bodyDiv w:val="1"/>
      <w:marLeft w:val="0"/>
      <w:marRight w:val="0"/>
      <w:marTop w:val="0"/>
      <w:marBottom w:val="0"/>
      <w:divBdr>
        <w:top w:val="none" w:sz="0" w:space="0" w:color="auto"/>
        <w:left w:val="none" w:sz="0" w:space="0" w:color="auto"/>
        <w:bottom w:val="none" w:sz="0" w:space="0" w:color="auto"/>
        <w:right w:val="none" w:sz="0" w:space="0" w:color="auto"/>
      </w:divBdr>
    </w:div>
    <w:div w:id="765729529">
      <w:bodyDiv w:val="1"/>
      <w:marLeft w:val="0"/>
      <w:marRight w:val="0"/>
      <w:marTop w:val="0"/>
      <w:marBottom w:val="0"/>
      <w:divBdr>
        <w:top w:val="none" w:sz="0" w:space="0" w:color="auto"/>
        <w:left w:val="none" w:sz="0" w:space="0" w:color="auto"/>
        <w:bottom w:val="none" w:sz="0" w:space="0" w:color="auto"/>
        <w:right w:val="none" w:sz="0" w:space="0" w:color="auto"/>
      </w:divBdr>
    </w:div>
    <w:div w:id="767585066">
      <w:bodyDiv w:val="1"/>
      <w:marLeft w:val="0"/>
      <w:marRight w:val="0"/>
      <w:marTop w:val="0"/>
      <w:marBottom w:val="0"/>
      <w:divBdr>
        <w:top w:val="none" w:sz="0" w:space="0" w:color="auto"/>
        <w:left w:val="none" w:sz="0" w:space="0" w:color="auto"/>
        <w:bottom w:val="none" w:sz="0" w:space="0" w:color="auto"/>
        <w:right w:val="none" w:sz="0" w:space="0" w:color="auto"/>
      </w:divBdr>
    </w:div>
    <w:div w:id="770396457">
      <w:bodyDiv w:val="1"/>
      <w:marLeft w:val="0"/>
      <w:marRight w:val="0"/>
      <w:marTop w:val="0"/>
      <w:marBottom w:val="0"/>
      <w:divBdr>
        <w:top w:val="none" w:sz="0" w:space="0" w:color="auto"/>
        <w:left w:val="none" w:sz="0" w:space="0" w:color="auto"/>
        <w:bottom w:val="none" w:sz="0" w:space="0" w:color="auto"/>
        <w:right w:val="none" w:sz="0" w:space="0" w:color="auto"/>
      </w:divBdr>
    </w:div>
    <w:div w:id="778254685">
      <w:bodyDiv w:val="1"/>
      <w:marLeft w:val="0"/>
      <w:marRight w:val="0"/>
      <w:marTop w:val="0"/>
      <w:marBottom w:val="0"/>
      <w:divBdr>
        <w:top w:val="none" w:sz="0" w:space="0" w:color="auto"/>
        <w:left w:val="none" w:sz="0" w:space="0" w:color="auto"/>
        <w:bottom w:val="none" w:sz="0" w:space="0" w:color="auto"/>
        <w:right w:val="none" w:sz="0" w:space="0" w:color="auto"/>
      </w:divBdr>
    </w:div>
    <w:div w:id="786391809">
      <w:bodyDiv w:val="1"/>
      <w:marLeft w:val="0"/>
      <w:marRight w:val="0"/>
      <w:marTop w:val="0"/>
      <w:marBottom w:val="0"/>
      <w:divBdr>
        <w:top w:val="none" w:sz="0" w:space="0" w:color="auto"/>
        <w:left w:val="none" w:sz="0" w:space="0" w:color="auto"/>
        <w:bottom w:val="none" w:sz="0" w:space="0" w:color="auto"/>
        <w:right w:val="none" w:sz="0" w:space="0" w:color="auto"/>
      </w:divBdr>
    </w:div>
    <w:div w:id="794523161">
      <w:bodyDiv w:val="1"/>
      <w:marLeft w:val="0"/>
      <w:marRight w:val="0"/>
      <w:marTop w:val="0"/>
      <w:marBottom w:val="0"/>
      <w:divBdr>
        <w:top w:val="none" w:sz="0" w:space="0" w:color="auto"/>
        <w:left w:val="none" w:sz="0" w:space="0" w:color="auto"/>
        <w:bottom w:val="none" w:sz="0" w:space="0" w:color="auto"/>
        <w:right w:val="none" w:sz="0" w:space="0" w:color="auto"/>
      </w:divBdr>
    </w:div>
    <w:div w:id="803738719">
      <w:bodyDiv w:val="1"/>
      <w:marLeft w:val="0"/>
      <w:marRight w:val="0"/>
      <w:marTop w:val="0"/>
      <w:marBottom w:val="0"/>
      <w:divBdr>
        <w:top w:val="none" w:sz="0" w:space="0" w:color="auto"/>
        <w:left w:val="none" w:sz="0" w:space="0" w:color="auto"/>
        <w:bottom w:val="none" w:sz="0" w:space="0" w:color="auto"/>
        <w:right w:val="none" w:sz="0" w:space="0" w:color="auto"/>
      </w:divBdr>
    </w:div>
    <w:div w:id="804082858">
      <w:bodyDiv w:val="1"/>
      <w:marLeft w:val="0"/>
      <w:marRight w:val="0"/>
      <w:marTop w:val="0"/>
      <w:marBottom w:val="0"/>
      <w:divBdr>
        <w:top w:val="none" w:sz="0" w:space="0" w:color="auto"/>
        <w:left w:val="none" w:sz="0" w:space="0" w:color="auto"/>
        <w:bottom w:val="none" w:sz="0" w:space="0" w:color="auto"/>
        <w:right w:val="none" w:sz="0" w:space="0" w:color="auto"/>
      </w:divBdr>
    </w:div>
    <w:div w:id="806703124">
      <w:bodyDiv w:val="1"/>
      <w:marLeft w:val="0"/>
      <w:marRight w:val="0"/>
      <w:marTop w:val="0"/>
      <w:marBottom w:val="0"/>
      <w:divBdr>
        <w:top w:val="none" w:sz="0" w:space="0" w:color="auto"/>
        <w:left w:val="none" w:sz="0" w:space="0" w:color="auto"/>
        <w:bottom w:val="none" w:sz="0" w:space="0" w:color="auto"/>
        <w:right w:val="none" w:sz="0" w:space="0" w:color="auto"/>
      </w:divBdr>
    </w:div>
    <w:div w:id="809639369">
      <w:bodyDiv w:val="1"/>
      <w:marLeft w:val="0"/>
      <w:marRight w:val="0"/>
      <w:marTop w:val="0"/>
      <w:marBottom w:val="0"/>
      <w:divBdr>
        <w:top w:val="none" w:sz="0" w:space="0" w:color="auto"/>
        <w:left w:val="none" w:sz="0" w:space="0" w:color="auto"/>
        <w:bottom w:val="none" w:sz="0" w:space="0" w:color="auto"/>
        <w:right w:val="none" w:sz="0" w:space="0" w:color="auto"/>
      </w:divBdr>
    </w:div>
    <w:div w:id="815222961">
      <w:bodyDiv w:val="1"/>
      <w:marLeft w:val="0"/>
      <w:marRight w:val="0"/>
      <w:marTop w:val="0"/>
      <w:marBottom w:val="0"/>
      <w:divBdr>
        <w:top w:val="none" w:sz="0" w:space="0" w:color="auto"/>
        <w:left w:val="none" w:sz="0" w:space="0" w:color="auto"/>
        <w:bottom w:val="none" w:sz="0" w:space="0" w:color="auto"/>
        <w:right w:val="none" w:sz="0" w:space="0" w:color="auto"/>
      </w:divBdr>
    </w:div>
    <w:div w:id="816845581">
      <w:bodyDiv w:val="1"/>
      <w:marLeft w:val="0"/>
      <w:marRight w:val="0"/>
      <w:marTop w:val="0"/>
      <w:marBottom w:val="0"/>
      <w:divBdr>
        <w:top w:val="none" w:sz="0" w:space="0" w:color="auto"/>
        <w:left w:val="none" w:sz="0" w:space="0" w:color="auto"/>
        <w:bottom w:val="none" w:sz="0" w:space="0" w:color="auto"/>
        <w:right w:val="none" w:sz="0" w:space="0" w:color="auto"/>
      </w:divBdr>
    </w:div>
    <w:div w:id="817457732">
      <w:bodyDiv w:val="1"/>
      <w:marLeft w:val="0"/>
      <w:marRight w:val="0"/>
      <w:marTop w:val="0"/>
      <w:marBottom w:val="0"/>
      <w:divBdr>
        <w:top w:val="none" w:sz="0" w:space="0" w:color="auto"/>
        <w:left w:val="none" w:sz="0" w:space="0" w:color="auto"/>
        <w:bottom w:val="none" w:sz="0" w:space="0" w:color="auto"/>
        <w:right w:val="none" w:sz="0" w:space="0" w:color="auto"/>
      </w:divBdr>
    </w:div>
    <w:div w:id="817768794">
      <w:bodyDiv w:val="1"/>
      <w:marLeft w:val="0"/>
      <w:marRight w:val="0"/>
      <w:marTop w:val="0"/>
      <w:marBottom w:val="0"/>
      <w:divBdr>
        <w:top w:val="none" w:sz="0" w:space="0" w:color="auto"/>
        <w:left w:val="none" w:sz="0" w:space="0" w:color="auto"/>
        <w:bottom w:val="none" w:sz="0" w:space="0" w:color="auto"/>
        <w:right w:val="none" w:sz="0" w:space="0" w:color="auto"/>
      </w:divBdr>
    </w:div>
    <w:div w:id="821853336">
      <w:bodyDiv w:val="1"/>
      <w:marLeft w:val="0"/>
      <w:marRight w:val="0"/>
      <w:marTop w:val="0"/>
      <w:marBottom w:val="0"/>
      <w:divBdr>
        <w:top w:val="none" w:sz="0" w:space="0" w:color="auto"/>
        <w:left w:val="none" w:sz="0" w:space="0" w:color="auto"/>
        <w:bottom w:val="none" w:sz="0" w:space="0" w:color="auto"/>
        <w:right w:val="none" w:sz="0" w:space="0" w:color="auto"/>
      </w:divBdr>
    </w:div>
    <w:div w:id="823817471">
      <w:bodyDiv w:val="1"/>
      <w:marLeft w:val="0"/>
      <w:marRight w:val="0"/>
      <w:marTop w:val="0"/>
      <w:marBottom w:val="0"/>
      <w:divBdr>
        <w:top w:val="none" w:sz="0" w:space="0" w:color="auto"/>
        <w:left w:val="none" w:sz="0" w:space="0" w:color="auto"/>
        <w:bottom w:val="none" w:sz="0" w:space="0" w:color="auto"/>
        <w:right w:val="none" w:sz="0" w:space="0" w:color="auto"/>
      </w:divBdr>
    </w:div>
    <w:div w:id="828715211">
      <w:bodyDiv w:val="1"/>
      <w:marLeft w:val="0"/>
      <w:marRight w:val="0"/>
      <w:marTop w:val="0"/>
      <w:marBottom w:val="0"/>
      <w:divBdr>
        <w:top w:val="none" w:sz="0" w:space="0" w:color="auto"/>
        <w:left w:val="none" w:sz="0" w:space="0" w:color="auto"/>
        <w:bottom w:val="none" w:sz="0" w:space="0" w:color="auto"/>
        <w:right w:val="none" w:sz="0" w:space="0" w:color="auto"/>
      </w:divBdr>
    </w:div>
    <w:div w:id="830608161">
      <w:bodyDiv w:val="1"/>
      <w:marLeft w:val="0"/>
      <w:marRight w:val="0"/>
      <w:marTop w:val="0"/>
      <w:marBottom w:val="0"/>
      <w:divBdr>
        <w:top w:val="none" w:sz="0" w:space="0" w:color="auto"/>
        <w:left w:val="none" w:sz="0" w:space="0" w:color="auto"/>
        <w:bottom w:val="none" w:sz="0" w:space="0" w:color="auto"/>
        <w:right w:val="none" w:sz="0" w:space="0" w:color="auto"/>
      </w:divBdr>
    </w:div>
    <w:div w:id="833225236">
      <w:bodyDiv w:val="1"/>
      <w:marLeft w:val="0"/>
      <w:marRight w:val="0"/>
      <w:marTop w:val="0"/>
      <w:marBottom w:val="0"/>
      <w:divBdr>
        <w:top w:val="none" w:sz="0" w:space="0" w:color="auto"/>
        <w:left w:val="none" w:sz="0" w:space="0" w:color="auto"/>
        <w:bottom w:val="none" w:sz="0" w:space="0" w:color="auto"/>
        <w:right w:val="none" w:sz="0" w:space="0" w:color="auto"/>
      </w:divBdr>
    </w:div>
    <w:div w:id="834026778">
      <w:bodyDiv w:val="1"/>
      <w:marLeft w:val="0"/>
      <w:marRight w:val="0"/>
      <w:marTop w:val="0"/>
      <w:marBottom w:val="0"/>
      <w:divBdr>
        <w:top w:val="none" w:sz="0" w:space="0" w:color="auto"/>
        <w:left w:val="none" w:sz="0" w:space="0" w:color="auto"/>
        <w:bottom w:val="none" w:sz="0" w:space="0" w:color="auto"/>
        <w:right w:val="none" w:sz="0" w:space="0" w:color="auto"/>
      </w:divBdr>
    </w:div>
    <w:div w:id="834877086">
      <w:bodyDiv w:val="1"/>
      <w:marLeft w:val="0"/>
      <w:marRight w:val="0"/>
      <w:marTop w:val="0"/>
      <w:marBottom w:val="0"/>
      <w:divBdr>
        <w:top w:val="none" w:sz="0" w:space="0" w:color="auto"/>
        <w:left w:val="none" w:sz="0" w:space="0" w:color="auto"/>
        <w:bottom w:val="none" w:sz="0" w:space="0" w:color="auto"/>
        <w:right w:val="none" w:sz="0" w:space="0" w:color="auto"/>
      </w:divBdr>
    </w:div>
    <w:div w:id="842008981">
      <w:bodyDiv w:val="1"/>
      <w:marLeft w:val="0"/>
      <w:marRight w:val="0"/>
      <w:marTop w:val="0"/>
      <w:marBottom w:val="0"/>
      <w:divBdr>
        <w:top w:val="none" w:sz="0" w:space="0" w:color="auto"/>
        <w:left w:val="none" w:sz="0" w:space="0" w:color="auto"/>
        <w:bottom w:val="none" w:sz="0" w:space="0" w:color="auto"/>
        <w:right w:val="none" w:sz="0" w:space="0" w:color="auto"/>
      </w:divBdr>
    </w:div>
    <w:div w:id="846869943">
      <w:bodyDiv w:val="1"/>
      <w:marLeft w:val="0"/>
      <w:marRight w:val="0"/>
      <w:marTop w:val="0"/>
      <w:marBottom w:val="0"/>
      <w:divBdr>
        <w:top w:val="none" w:sz="0" w:space="0" w:color="auto"/>
        <w:left w:val="none" w:sz="0" w:space="0" w:color="auto"/>
        <w:bottom w:val="none" w:sz="0" w:space="0" w:color="auto"/>
        <w:right w:val="none" w:sz="0" w:space="0" w:color="auto"/>
      </w:divBdr>
    </w:div>
    <w:div w:id="848955830">
      <w:bodyDiv w:val="1"/>
      <w:marLeft w:val="0"/>
      <w:marRight w:val="0"/>
      <w:marTop w:val="0"/>
      <w:marBottom w:val="0"/>
      <w:divBdr>
        <w:top w:val="none" w:sz="0" w:space="0" w:color="auto"/>
        <w:left w:val="none" w:sz="0" w:space="0" w:color="auto"/>
        <w:bottom w:val="none" w:sz="0" w:space="0" w:color="auto"/>
        <w:right w:val="none" w:sz="0" w:space="0" w:color="auto"/>
      </w:divBdr>
    </w:div>
    <w:div w:id="849685046">
      <w:bodyDiv w:val="1"/>
      <w:marLeft w:val="0"/>
      <w:marRight w:val="0"/>
      <w:marTop w:val="0"/>
      <w:marBottom w:val="0"/>
      <w:divBdr>
        <w:top w:val="none" w:sz="0" w:space="0" w:color="auto"/>
        <w:left w:val="none" w:sz="0" w:space="0" w:color="auto"/>
        <w:bottom w:val="none" w:sz="0" w:space="0" w:color="auto"/>
        <w:right w:val="none" w:sz="0" w:space="0" w:color="auto"/>
      </w:divBdr>
    </w:div>
    <w:div w:id="851147741">
      <w:bodyDiv w:val="1"/>
      <w:marLeft w:val="0"/>
      <w:marRight w:val="0"/>
      <w:marTop w:val="0"/>
      <w:marBottom w:val="0"/>
      <w:divBdr>
        <w:top w:val="none" w:sz="0" w:space="0" w:color="auto"/>
        <w:left w:val="none" w:sz="0" w:space="0" w:color="auto"/>
        <w:bottom w:val="none" w:sz="0" w:space="0" w:color="auto"/>
        <w:right w:val="none" w:sz="0" w:space="0" w:color="auto"/>
      </w:divBdr>
    </w:div>
    <w:div w:id="851912655">
      <w:bodyDiv w:val="1"/>
      <w:marLeft w:val="0"/>
      <w:marRight w:val="0"/>
      <w:marTop w:val="0"/>
      <w:marBottom w:val="0"/>
      <w:divBdr>
        <w:top w:val="none" w:sz="0" w:space="0" w:color="auto"/>
        <w:left w:val="none" w:sz="0" w:space="0" w:color="auto"/>
        <w:bottom w:val="none" w:sz="0" w:space="0" w:color="auto"/>
        <w:right w:val="none" w:sz="0" w:space="0" w:color="auto"/>
      </w:divBdr>
    </w:div>
    <w:div w:id="853811332">
      <w:bodyDiv w:val="1"/>
      <w:marLeft w:val="0"/>
      <w:marRight w:val="0"/>
      <w:marTop w:val="0"/>
      <w:marBottom w:val="0"/>
      <w:divBdr>
        <w:top w:val="none" w:sz="0" w:space="0" w:color="auto"/>
        <w:left w:val="none" w:sz="0" w:space="0" w:color="auto"/>
        <w:bottom w:val="none" w:sz="0" w:space="0" w:color="auto"/>
        <w:right w:val="none" w:sz="0" w:space="0" w:color="auto"/>
      </w:divBdr>
    </w:div>
    <w:div w:id="857353911">
      <w:bodyDiv w:val="1"/>
      <w:marLeft w:val="0"/>
      <w:marRight w:val="0"/>
      <w:marTop w:val="0"/>
      <w:marBottom w:val="0"/>
      <w:divBdr>
        <w:top w:val="none" w:sz="0" w:space="0" w:color="auto"/>
        <w:left w:val="none" w:sz="0" w:space="0" w:color="auto"/>
        <w:bottom w:val="none" w:sz="0" w:space="0" w:color="auto"/>
        <w:right w:val="none" w:sz="0" w:space="0" w:color="auto"/>
      </w:divBdr>
    </w:div>
    <w:div w:id="858541968">
      <w:bodyDiv w:val="1"/>
      <w:marLeft w:val="0"/>
      <w:marRight w:val="0"/>
      <w:marTop w:val="0"/>
      <w:marBottom w:val="0"/>
      <w:divBdr>
        <w:top w:val="none" w:sz="0" w:space="0" w:color="auto"/>
        <w:left w:val="none" w:sz="0" w:space="0" w:color="auto"/>
        <w:bottom w:val="none" w:sz="0" w:space="0" w:color="auto"/>
        <w:right w:val="none" w:sz="0" w:space="0" w:color="auto"/>
      </w:divBdr>
    </w:div>
    <w:div w:id="861406067">
      <w:bodyDiv w:val="1"/>
      <w:marLeft w:val="0"/>
      <w:marRight w:val="0"/>
      <w:marTop w:val="0"/>
      <w:marBottom w:val="0"/>
      <w:divBdr>
        <w:top w:val="none" w:sz="0" w:space="0" w:color="auto"/>
        <w:left w:val="none" w:sz="0" w:space="0" w:color="auto"/>
        <w:bottom w:val="none" w:sz="0" w:space="0" w:color="auto"/>
        <w:right w:val="none" w:sz="0" w:space="0" w:color="auto"/>
      </w:divBdr>
    </w:div>
    <w:div w:id="867641197">
      <w:bodyDiv w:val="1"/>
      <w:marLeft w:val="0"/>
      <w:marRight w:val="0"/>
      <w:marTop w:val="0"/>
      <w:marBottom w:val="0"/>
      <w:divBdr>
        <w:top w:val="none" w:sz="0" w:space="0" w:color="auto"/>
        <w:left w:val="none" w:sz="0" w:space="0" w:color="auto"/>
        <w:bottom w:val="none" w:sz="0" w:space="0" w:color="auto"/>
        <w:right w:val="none" w:sz="0" w:space="0" w:color="auto"/>
      </w:divBdr>
    </w:div>
    <w:div w:id="868685830">
      <w:bodyDiv w:val="1"/>
      <w:marLeft w:val="0"/>
      <w:marRight w:val="0"/>
      <w:marTop w:val="0"/>
      <w:marBottom w:val="0"/>
      <w:divBdr>
        <w:top w:val="none" w:sz="0" w:space="0" w:color="auto"/>
        <w:left w:val="none" w:sz="0" w:space="0" w:color="auto"/>
        <w:bottom w:val="none" w:sz="0" w:space="0" w:color="auto"/>
        <w:right w:val="none" w:sz="0" w:space="0" w:color="auto"/>
      </w:divBdr>
    </w:div>
    <w:div w:id="868833874">
      <w:bodyDiv w:val="1"/>
      <w:marLeft w:val="0"/>
      <w:marRight w:val="0"/>
      <w:marTop w:val="0"/>
      <w:marBottom w:val="0"/>
      <w:divBdr>
        <w:top w:val="none" w:sz="0" w:space="0" w:color="auto"/>
        <w:left w:val="none" w:sz="0" w:space="0" w:color="auto"/>
        <w:bottom w:val="none" w:sz="0" w:space="0" w:color="auto"/>
        <w:right w:val="none" w:sz="0" w:space="0" w:color="auto"/>
      </w:divBdr>
    </w:div>
    <w:div w:id="869299493">
      <w:bodyDiv w:val="1"/>
      <w:marLeft w:val="0"/>
      <w:marRight w:val="0"/>
      <w:marTop w:val="0"/>
      <w:marBottom w:val="0"/>
      <w:divBdr>
        <w:top w:val="none" w:sz="0" w:space="0" w:color="auto"/>
        <w:left w:val="none" w:sz="0" w:space="0" w:color="auto"/>
        <w:bottom w:val="none" w:sz="0" w:space="0" w:color="auto"/>
        <w:right w:val="none" w:sz="0" w:space="0" w:color="auto"/>
      </w:divBdr>
    </w:div>
    <w:div w:id="874774871">
      <w:bodyDiv w:val="1"/>
      <w:marLeft w:val="0"/>
      <w:marRight w:val="0"/>
      <w:marTop w:val="0"/>
      <w:marBottom w:val="0"/>
      <w:divBdr>
        <w:top w:val="none" w:sz="0" w:space="0" w:color="auto"/>
        <w:left w:val="none" w:sz="0" w:space="0" w:color="auto"/>
        <w:bottom w:val="none" w:sz="0" w:space="0" w:color="auto"/>
        <w:right w:val="none" w:sz="0" w:space="0" w:color="auto"/>
      </w:divBdr>
    </w:div>
    <w:div w:id="876743633">
      <w:bodyDiv w:val="1"/>
      <w:marLeft w:val="0"/>
      <w:marRight w:val="0"/>
      <w:marTop w:val="0"/>
      <w:marBottom w:val="0"/>
      <w:divBdr>
        <w:top w:val="none" w:sz="0" w:space="0" w:color="auto"/>
        <w:left w:val="none" w:sz="0" w:space="0" w:color="auto"/>
        <w:bottom w:val="none" w:sz="0" w:space="0" w:color="auto"/>
        <w:right w:val="none" w:sz="0" w:space="0" w:color="auto"/>
      </w:divBdr>
    </w:div>
    <w:div w:id="876813463">
      <w:bodyDiv w:val="1"/>
      <w:marLeft w:val="0"/>
      <w:marRight w:val="0"/>
      <w:marTop w:val="0"/>
      <w:marBottom w:val="0"/>
      <w:divBdr>
        <w:top w:val="none" w:sz="0" w:space="0" w:color="auto"/>
        <w:left w:val="none" w:sz="0" w:space="0" w:color="auto"/>
        <w:bottom w:val="none" w:sz="0" w:space="0" w:color="auto"/>
        <w:right w:val="none" w:sz="0" w:space="0" w:color="auto"/>
      </w:divBdr>
    </w:div>
    <w:div w:id="879561053">
      <w:bodyDiv w:val="1"/>
      <w:marLeft w:val="0"/>
      <w:marRight w:val="0"/>
      <w:marTop w:val="0"/>
      <w:marBottom w:val="0"/>
      <w:divBdr>
        <w:top w:val="none" w:sz="0" w:space="0" w:color="auto"/>
        <w:left w:val="none" w:sz="0" w:space="0" w:color="auto"/>
        <w:bottom w:val="none" w:sz="0" w:space="0" w:color="auto"/>
        <w:right w:val="none" w:sz="0" w:space="0" w:color="auto"/>
      </w:divBdr>
    </w:div>
    <w:div w:id="880555375">
      <w:bodyDiv w:val="1"/>
      <w:marLeft w:val="0"/>
      <w:marRight w:val="0"/>
      <w:marTop w:val="0"/>
      <w:marBottom w:val="0"/>
      <w:divBdr>
        <w:top w:val="none" w:sz="0" w:space="0" w:color="auto"/>
        <w:left w:val="none" w:sz="0" w:space="0" w:color="auto"/>
        <w:bottom w:val="none" w:sz="0" w:space="0" w:color="auto"/>
        <w:right w:val="none" w:sz="0" w:space="0" w:color="auto"/>
      </w:divBdr>
    </w:div>
    <w:div w:id="887768544">
      <w:bodyDiv w:val="1"/>
      <w:marLeft w:val="0"/>
      <w:marRight w:val="0"/>
      <w:marTop w:val="0"/>
      <w:marBottom w:val="0"/>
      <w:divBdr>
        <w:top w:val="none" w:sz="0" w:space="0" w:color="auto"/>
        <w:left w:val="none" w:sz="0" w:space="0" w:color="auto"/>
        <w:bottom w:val="none" w:sz="0" w:space="0" w:color="auto"/>
        <w:right w:val="none" w:sz="0" w:space="0" w:color="auto"/>
      </w:divBdr>
    </w:div>
    <w:div w:id="890456377">
      <w:bodyDiv w:val="1"/>
      <w:marLeft w:val="0"/>
      <w:marRight w:val="0"/>
      <w:marTop w:val="0"/>
      <w:marBottom w:val="0"/>
      <w:divBdr>
        <w:top w:val="none" w:sz="0" w:space="0" w:color="auto"/>
        <w:left w:val="none" w:sz="0" w:space="0" w:color="auto"/>
        <w:bottom w:val="none" w:sz="0" w:space="0" w:color="auto"/>
        <w:right w:val="none" w:sz="0" w:space="0" w:color="auto"/>
      </w:divBdr>
    </w:div>
    <w:div w:id="890457633">
      <w:bodyDiv w:val="1"/>
      <w:marLeft w:val="0"/>
      <w:marRight w:val="0"/>
      <w:marTop w:val="0"/>
      <w:marBottom w:val="0"/>
      <w:divBdr>
        <w:top w:val="none" w:sz="0" w:space="0" w:color="auto"/>
        <w:left w:val="none" w:sz="0" w:space="0" w:color="auto"/>
        <w:bottom w:val="none" w:sz="0" w:space="0" w:color="auto"/>
        <w:right w:val="none" w:sz="0" w:space="0" w:color="auto"/>
      </w:divBdr>
    </w:div>
    <w:div w:id="898396177">
      <w:bodyDiv w:val="1"/>
      <w:marLeft w:val="0"/>
      <w:marRight w:val="0"/>
      <w:marTop w:val="0"/>
      <w:marBottom w:val="0"/>
      <w:divBdr>
        <w:top w:val="none" w:sz="0" w:space="0" w:color="auto"/>
        <w:left w:val="none" w:sz="0" w:space="0" w:color="auto"/>
        <w:bottom w:val="none" w:sz="0" w:space="0" w:color="auto"/>
        <w:right w:val="none" w:sz="0" w:space="0" w:color="auto"/>
      </w:divBdr>
    </w:div>
    <w:div w:id="899946231">
      <w:bodyDiv w:val="1"/>
      <w:marLeft w:val="0"/>
      <w:marRight w:val="0"/>
      <w:marTop w:val="0"/>
      <w:marBottom w:val="0"/>
      <w:divBdr>
        <w:top w:val="none" w:sz="0" w:space="0" w:color="auto"/>
        <w:left w:val="none" w:sz="0" w:space="0" w:color="auto"/>
        <w:bottom w:val="none" w:sz="0" w:space="0" w:color="auto"/>
        <w:right w:val="none" w:sz="0" w:space="0" w:color="auto"/>
      </w:divBdr>
    </w:div>
    <w:div w:id="909734219">
      <w:bodyDiv w:val="1"/>
      <w:marLeft w:val="0"/>
      <w:marRight w:val="0"/>
      <w:marTop w:val="0"/>
      <w:marBottom w:val="0"/>
      <w:divBdr>
        <w:top w:val="none" w:sz="0" w:space="0" w:color="auto"/>
        <w:left w:val="none" w:sz="0" w:space="0" w:color="auto"/>
        <w:bottom w:val="none" w:sz="0" w:space="0" w:color="auto"/>
        <w:right w:val="none" w:sz="0" w:space="0" w:color="auto"/>
      </w:divBdr>
    </w:div>
    <w:div w:id="914895875">
      <w:bodyDiv w:val="1"/>
      <w:marLeft w:val="0"/>
      <w:marRight w:val="0"/>
      <w:marTop w:val="0"/>
      <w:marBottom w:val="0"/>
      <w:divBdr>
        <w:top w:val="none" w:sz="0" w:space="0" w:color="auto"/>
        <w:left w:val="none" w:sz="0" w:space="0" w:color="auto"/>
        <w:bottom w:val="none" w:sz="0" w:space="0" w:color="auto"/>
        <w:right w:val="none" w:sz="0" w:space="0" w:color="auto"/>
      </w:divBdr>
    </w:div>
    <w:div w:id="916595181">
      <w:bodyDiv w:val="1"/>
      <w:marLeft w:val="0"/>
      <w:marRight w:val="0"/>
      <w:marTop w:val="0"/>
      <w:marBottom w:val="0"/>
      <w:divBdr>
        <w:top w:val="none" w:sz="0" w:space="0" w:color="auto"/>
        <w:left w:val="none" w:sz="0" w:space="0" w:color="auto"/>
        <w:bottom w:val="none" w:sz="0" w:space="0" w:color="auto"/>
        <w:right w:val="none" w:sz="0" w:space="0" w:color="auto"/>
      </w:divBdr>
    </w:div>
    <w:div w:id="923878705">
      <w:bodyDiv w:val="1"/>
      <w:marLeft w:val="0"/>
      <w:marRight w:val="0"/>
      <w:marTop w:val="0"/>
      <w:marBottom w:val="0"/>
      <w:divBdr>
        <w:top w:val="none" w:sz="0" w:space="0" w:color="auto"/>
        <w:left w:val="none" w:sz="0" w:space="0" w:color="auto"/>
        <w:bottom w:val="none" w:sz="0" w:space="0" w:color="auto"/>
        <w:right w:val="none" w:sz="0" w:space="0" w:color="auto"/>
      </w:divBdr>
    </w:div>
    <w:div w:id="926767476">
      <w:bodyDiv w:val="1"/>
      <w:marLeft w:val="0"/>
      <w:marRight w:val="0"/>
      <w:marTop w:val="0"/>
      <w:marBottom w:val="0"/>
      <w:divBdr>
        <w:top w:val="none" w:sz="0" w:space="0" w:color="auto"/>
        <w:left w:val="none" w:sz="0" w:space="0" w:color="auto"/>
        <w:bottom w:val="none" w:sz="0" w:space="0" w:color="auto"/>
        <w:right w:val="none" w:sz="0" w:space="0" w:color="auto"/>
      </w:divBdr>
    </w:div>
    <w:div w:id="930359203">
      <w:bodyDiv w:val="1"/>
      <w:marLeft w:val="0"/>
      <w:marRight w:val="0"/>
      <w:marTop w:val="0"/>
      <w:marBottom w:val="0"/>
      <w:divBdr>
        <w:top w:val="none" w:sz="0" w:space="0" w:color="auto"/>
        <w:left w:val="none" w:sz="0" w:space="0" w:color="auto"/>
        <w:bottom w:val="none" w:sz="0" w:space="0" w:color="auto"/>
        <w:right w:val="none" w:sz="0" w:space="0" w:color="auto"/>
      </w:divBdr>
    </w:div>
    <w:div w:id="935360810">
      <w:bodyDiv w:val="1"/>
      <w:marLeft w:val="0"/>
      <w:marRight w:val="0"/>
      <w:marTop w:val="0"/>
      <w:marBottom w:val="0"/>
      <w:divBdr>
        <w:top w:val="none" w:sz="0" w:space="0" w:color="auto"/>
        <w:left w:val="none" w:sz="0" w:space="0" w:color="auto"/>
        <w:bottom w:val="none" w:sz="0" w:space="0" w:color="auto"/>
        <w:right w:val="none" w:sz="0" w:space="0" w:color="auto"/>
      </w:divBdr>
    </w:div>
    <w:div w:id="937911847">
      <w:bodyDiv w:val="1"/>
      <w:marLeft w:val="0"/>
      <w:marRight w:val="0"/>
      <w:marTop w:val="0"/>
      <w:marBottom w:val="0"/>
      <w:divBdr>
        <w:top w:val="none" w:sz="0" w:space="0" w:color="auto"/>
        <w:left w:val="none" w:sz="0" w:space="0" w:color="auto"/>
        <w:bottom w:val="none" w:sz="0" w:space="0" w:color="auto"/>
        <w:right w:val="none" w:sz="0" w:space="0" w:color="auto"/>
      </w:divBdr>
    </w:div>
    <w:div w:id="941377923">
      <w:bodyDiv w:val="1"/>
      <w:marLeft w:val="0"/>
      <w:marRight w:val="0"/>
      <w:marTop w:val="0"/>
      <w:marBottom w:val="0"/>
      <w:divBdr>
        <w:top w:val="none" w:sz="0" w:space="0" w:color="auto"/>
        <w:left w:val="none" w:sz="0" w:space="0" w:color="auto"/>
        <w:bottom w:val="none" w:sz="0" w:space="0" w:color="auto"/>
        <w:right w:val="none" w:sz="0" w:space="0" w:color="auto"/>
      </w:divBdr>
    </w:div>
    <w:div w:id="942807187">
      <w:bodyDiv w:val="1"/>
      <w:marLeft w:val="0"/>
      <w:marRight w:val="0"/>
      <w:marTop w:val="0"/>
      <w:marBottom w:val="0"/>
      <w:divBdr>
        <w:top w:val="none" w:sz="0" w:space="0" w:color="auto"/>
        <w:left w:val="none" w:sz="0" w:space="0" w:color="auto"/>
        <w:bottom w:val="none" w:sz="0" w:space="0" w:color="auto"/>
        <w:right w:val="none" w:sz="0" w:space="0" w:color="auto"/>
      </w:divBdr>
    </w:div>
    <w:div w:id="943996214">
      <w:bodyDiv w:val="1"/>
      <w:marLeft w:val="0"/>
      <w:marRight w:val="0"/>
      <w:marTop w:val="0"/>
      <w:marBottom w:val="0"/>
      <w:divBdr>
        <w:top w:val="none" w:sz="0" w:space="0" w:color="auto"/>
        <w:left w:val="none" w:sz="0" w:space="0" w:color="auto"/>
        <w:bottom w:val="none" w:sz="0" w:space="0" w:color="auto"/>
        <w:right w:val="none" w:sz="0" w:space="0" w:color="auto"/>
      </w:divBdr>
    </w:div>
    <w:div w:id="944192979">
      <w:bodyDiv w:val="1"/>
      <w:marLeft w:val="0"/>
      <w:marRight w:val="0"/>
      <w:marTop w:val="0"/>
      <w:marBottom w:val="0"/>
      <w:divBdr>
        <w:top w:val="none" w:sz="0" w:space="0" w:color="auto"/>
        <w:left w:val="none" w:sz="0" w:space="0" w:color="auto"/>
        <w:bottom w:val="none" w:sz="0" w:space="0" w:color="auto"/>
        <w:right w:val="none" w:sz="0" w:space="0" w:color="auto"/>
      </w:divBdr>
    </w:div>
    <w:div w:id="947347127">
      <w:bodyDiv w:val="1"/>
      <w:marLeft w:val="0"/>
      <w:marRight w:val="0"/>
      <w:marTop w:val="0"/>
      <w:marBottom w:val="0"/>
      <w:divBdr>
        <w:top w:val="none" w:sz="0" w:space="0" w:color="auto"/>
        <w:left w:val="none" w:sz="0" w:space="0" w:color="auto"/>
        <w:bottom w:val="none" w:sz="0" w:space="0" w:color="auto"/>
        <w:right w:val="none" w:sz="0" w:space="0" w:color="auto"/>
      </w:divBdr>
    </w:div>
    <w:div w:id="954365461">
      <w:bodyDiv w:val="1"/>
      <w:marLeft w:val="0"/>
      <w:marRight w:val="0"/>
      <w:marTop w:val="0"/>
      <w:marBottom w:val="0"/>
      <w:divBdr>
        <w:top w:val="none" w:sz="0" w:space="0" w:color="auto"/>
        <w:left w:val="none" w:sz="0" w:space="0" w:color="auto"/>
        <w:bottom w:val="none" w:sz="0" w:space="0" w:color="auto"/>
        <w:right w:val="none" w:sz="0" w:space="0" w:color="auto"/>
      </w:divBdr>
    </w:div>
    <w:div w:id="955714931">
      <w:bodyDiv w:val="1"/>
      <w:marLeft w:val="0"/>
      <w:marRight w:val="0"/>
      <w:marTop w:val="0"/>
      <w:marBottom w:val="0"/>
      <w:divBdr>
        <w:top w:val="none" w:sz="0" w:space="0" w:color="auto"/>
        <w:left w:val="none" w:sz="0" w:space="0" w:color="auto"/>
        <w:bottom w:val="none" w:sz="0" w:space="0" w:color="auto"/>
        <w:right w:val="none" w:sz="0" w:space="0" w:color="auto"/>
      </w:divBdr>
    </w:div>
    <w:div w:id="967200872">
      <w:bodyDiv w:val="1"/>
      <w:marLeft w:val="0"/>
      <w:marRight w:val="0"/>
      <w:marTop w:val="0"/>
      <w:marBottom w:val="0"/>
      <w:divBdr>
        <w:top w:val="none" w:sz="0" w:space="0" w:color="auto"/>
        <w:left w:val="none" w:sz="0" w:space="0" w:color="auto"/>
        <w:bottom w:val="none" w:sz="0" w:space="0" w:color="auto"/>
        <w:right w:val="none" w:sz="0" w:space="0" w:color="auto"/>
      </w:divBdr>
    </w:div>
    <w:div w:id="967973022">
      <w:bodyDiv w:val="1"/>
      <w:marLeft w:val="0"/>
      <w:marRight w:val="0"/>
      <w:marTop w:val="0"/>
      <w:marBottom w:val="0"/>
      <w:divBdr>
        <w:top w:val="none" w:sz="0" w:space="0" w:color="auto"/>
        <w:left w:val="none" w:sz="0" w:space="0" w:color="auto"/>
        <w:bottom w:val="none" w:sz="0" w:space="0" w:color="auto"/>
        <w:right w:val="none" w:sz="0" w:space="0" w:color="auto"/>
      </w:divBdr>
    </w:div>
    <w:div w:id="968049499">
      <w:bodyDiv w:val="1"/>
      <w:marLeft w:val="0"/>
      <w:marRight w:val="0"/>
      <w:marTop w:val="0"/>
      <w:marBottom w:val="0"/>
      <w:divBdr>
        <w:top w:val="none" w:sz="0" w:space="0" w:color="auto"/>
        <w:left w:val="none" w:sz="0" w:space="0" w:color="auto"/>
        <w:bottom w:val="none" w:sz="0" w:space="0" w:color="auto"/>
        <w:right w:val="none" w:sz="0" w:space="0" w:color="auto"/>
      </w:divBdr>
    </w:div>
    <w:div w:id="972059148">
      <w:bodyDiv w:val="1"/>
      <w:marLeft w:val="0"/>
      <w:marRight w:val="0"/>
      <w:marTop w:val="0"/>
      <w:marBottom w:val="0"/>
      <w:divBdr>
        <w:top w:val="none" w:sz="0" w:space="0" w:color="auto"/>
        <w:left w:val="none" w:sz="0" w:space="0" w:color="auto"/>
        <w:bottom w:val="none" w:sz="0" w:space="0" w:color="auto"/>
        <w:right w:val="none" w:sz="0" w:space="0" w:color="auto"/>
      </w:divBdr>
    </w:div>
    <w:div w:id="974338093">
      <w:bodyDiv w:val="1"/>
      <w:marLeft w:val="0"/>
      <w:marRight w:val="0"/>
      <w:marTop w:val="0"/>
      <w:marBottom w:val="0"/>
      <w:divBdr>
        <w:top w:val="none" w:sz="0" w:space="0" w:color="auto"/>
        <w:left w:val="none" w:sz="0" w:space="0" w:color="auto"/>
        <w:bottom w:val="none" w:sz="0" w:space="0" w:color="auto"/>
        <w:right w:val="none" w:sz="0" w:space="0" w:color="auto"/>
      </w:divBdr>
    </w:div>
    <w:div w:id="975641698">
      <w:bodyDiv w:val="1"/>
      <w:marLeft w:val="0"/>
      <w:marRight w:val="0"/>
      <w:marTop w:val="0"/>
      <w:marBottom w:val="0"/>
      <w:divBdr>
        <w:top w:val="none" w:sz="0" w:space="0" w:color="auto"/>
        <w:left w:val="none" w:sz="0" w:space="0" w:color="auto"/>
        <w:bottom w:val="none" w:sz="0" w:space="0" w:color="auto"/>
        <w:right w:val="none" w:sz="0" w:space="0" w:color="auto"/>
      </w:divBdr>
    </w:div>
    <w:div w:id="982003555">
      <w:bodyDiv w:val="1"/>
      <w:marLeft w:val="0"/>
      <w:marRight w:val="0"/>
      <w:marTop w:val="0"/>
      <w:marBottom w:val="0"/>
      <w:divBdr>
        <w:top w:val="none" w:sz="0" w:space="0" w:color="auto"/>
        <w:left w:val="none" w:sz="0" w:space="0" w:color="auto"/>
        <w:bottom w:val="none" w:sz="0" w:space="0" w:color="auto"/>
        <w:right w:val="none" w:sz="0" w:space="0" w:color="auto"/>
      </w:divBdr>
    </w:div>
    <w:div w:id="984355160">
      <w:bodyDiv w:val="1"/>
      <w:marLeft w:val="0"/>
      <w:marRight w:val="0"/>
      <w:marTop w:val="0"/>
      <w:marBottom w:val="0"/>
      <w:divBdr>
        <w:top w:val="none" w:sz="0" w:space="0" w:color="auto"/>
        <w:left w:val="none" w:sz="0" w:space="0" w:color="auto"/>
        <w:bottom w:val="none" w:sz="0" w:space="0" w:color="auto"/>
        <w:right w:val="none" w:sz="0" w:space="0" w:color="auto"/>
      </w:divBdr>
    </w:div>
    <w:div w:id="988678076">
      <w:bodyDiv w:val="1"/>
      <w:marLeft w:val="0"/>
      <w:marRight w:val="0"/>
      <w:marTop w:val="0"/>
      <w:marBottom w:val="0"/>
      <w:divBdr>
        <w:top w:val="none" w:sz="0" w:space="0" w:color="auto"/>
        <w:left w:val="none" w:sz="0" w:space="0" w:color="auto"/>
        <w:bottom w:val="none" w:sz="0" w:space="0" w:color="auto"/>
        <w:right w:val="none" w:sz="0" w:space="0" w:color="auto"/>
      </w:divBdr>
    </w:div>
    <w:div w:id="990209008">
      <w:bodyDiv w:val="1"/>
      <w:marLeft w:val="0"/>
      <w:marRight w:val="0"/>
      <w:marTop w:val="0"/>
      <w:marBottom w:val="0"/>
      <w:divBdr>
        <w:top w:val="none" w:sz="0" w:space="0" w:color="auto"/>
        <w:left w:val="none" w:sz="0" w:space="0" w:color="auto"/>
        <w:bottom w:val="none" w:sz="0" w:space="0" w:color="auto"/>
        <w:right w:val="none" w:sz="0" w:space="0" w:color="auto"/>
      </w:divBdr>
    </w:div>
    <w:div w:id="990869014">
      <w:bodyDiv w:val="1"/>
      <w:marLeft w:val="0"/>
      <w:marRight w:val="0"/>
      <w:marTop w:val="0"/>
      <w:marBottom w:val="0"/>
      <w:divBdr>
        <w:top w:val="none" w:sz="0" w:space="0" w:color="auto"/>
        <w:left w:val="none" w:sz="0" w:space="0" w:color="auto"/>
        <w:bottom w:val="none" w:sz="0" w:space="0" w:color="auto"/>
        <w:right w:val="none" w:sz="0" w:space="0" w:color="auto"/>
      </w:divBdr>
    </w:div>
    <w:div w:id="991174130">
      <w:bodyDiv w:val="1"/>
      <w:marLeft w:val="0"/>
      <w:marRight w:val="0"/>
      <w:marTop w:val="0"/>
      <w:marBottom w:val="0"/>
      <w:divBdr>
        <w:top w:val="none" w:sz="0" w:space="0" w:color="auto"/>
        <w:left w:val="none" w:sz="0" w:space="0" w:color="auto"/>
        <w:bottom w:val="none" w:sz="0" w:space="0" w:color="auto"/>
        <w:right w:val="none" w:sz="0" w:space="0" w:color="auto"/>
      </w:divBdr>
    </w:div>
    <w:div w:id="993994118">
      <w:bodyDiv w:val="1"/>
      <w:marLeft w:val="0"/>
      <w:marRight w:val="0"/>
      <w:marTop w:val="0"/>
      <w:marBottom w:val="0"/>
      <w:divBdr>
        <w:top w:val="none" w:sz="0" w:space="0" w:color="auto"/>
        <w:left w:val="none" w:sz="0" w:space="0" w:color="auto"/>
        <w:bottom w:val="none" w:sz="0" w:space="0" w:color="auto"/>
        <w:right w:val="none" w:sz="0" w:space="0" w:color="auto"/>
      </w:divBdr>
    </w:div>
    <w:div w:id="1000043258">
      <w:bodyDiv w:val="1"/>
      <w:marLeft w:val="0"/>
      <w:marRight w:val="0"/>
      <w:marTop w:val="0"/>
      <w:marBottom w:val="0"/>
      <w:divBdr>
        <w:top w:val="none" w:sz="0" w:space="0" w:color="auto"/>
        <w:left w:val="none" w:sz="0" w:space="0" w:color="auto"/>
        <w:bottom w:val="none" w:sz="0" w:space="0" w:color="auto"/>
        <w:right w:val="none" w:sz="0" w:space="0" w:color="auto"/>
      </w:divBdr>
    </w:div>
    <w:div w:id="1000232205">
      <w:bodyDiv w:val="1"/>
      <w:marLeft w:val="0"/>
      <w:marRight w:val="0"/>
      <w:marTop w:val="0"/>
      <w:marBottom w:val="0"/>
      <w:divBdr>
        <w:top w:val="none" w:sz="0" w:space="0" w:color="auto"/>
        <w:left w:val="none" w:sz="0" w:space="0" w:color="auto"/>
        <w:bottom w:val="none" w:sz="0" w:space="0" w:color="auto"/>
        <w:right w:val="none" w:sz="0" w:space="0" w:color="auto"/>
      </w:divBdr>
    </w:div>
    <w:div w:id="1004673845">
      <w:bodyDiv w:val="1"/>
      <w:marLeft w:val="0"/>
      <w:marRight w:val="0"/>
      <w:marTop w:val="0"/>
      <w:marBottom w:val="0"/>
      <w:divBdr>
        <w:top w:val="none" w:sz="0" w:space="0" w:color="auto"/>
        <w:left w:val="none" w:sz="0" w:space="0" w:color="auto"/>
        <w:bottom w:val="none" w:sz="0" w:space="0" w:color="auto"/>
        <w:right w:val="none" w:sz="0" w:space="0" w:color="auto"/>
      </w:divBdr>
    </w:div>
    <w:div w:id="1007057266">
      <w:bodyDiv w:val="1"/>
      <w:marLeft w:val="0"/>
      <w:marRight w:val="0"/>
      <w:marTop w:val="0"/>
      <w:marBottom w:val="0"/>
      <w:divBdr>
        <w:top w:val="none" w:sz="0" w:space="0" w:color="auto"/>
        <w:left w:val="none" w:sz="0" w:space="0" w:color="auto"/>
        <w:bottom w:val="none" w:sz="0" w:space="0" w:color="auto"/>
        <w:right w:val="none" w:sz="0" w:space="0" w:color="auto"/>
      </w:divBdr>
    </w:div>
    <w:div w:id="1007637602">
      <w:bodyDiv w:val="1"/>
      <w:marLeft w:val="0"/>
      <w:marRight w:val="0"/>
      <w:marTop w:val="0"/>
      <w:marBottom w:val="0"/>
      <w:divBdr>
        <w:top w:val="none" w:sz="0" w:space="0" w:color="auto"/>
        <w:left w:val="none" w:sz="0" w:space="0" w:color="auto"/>
        <w:bottom w:val="none" w:sz="0" w:space="0" w:color="auto"/>
        <w:right w:val="none" w:sz="0" w:space="0" w:color="auto"/>
      </w:divBdr>
    </w:div>
    <w:div w:id="1007976092">
      <w:bodyDiv w:val="1"/>
      <w:marLeft w:val="0"/>
      <w:marRight w:val="0"/>
      <w:marTop w:val="0"/>
      <w:marBottom w:val="0"/>
      <w:divBdr>
        <w:top w:val="none" w:sz="0" w:space="0" w:color="auto"/>
        <w:left w:val="none" w:sz="0" w:space="0" w:color="auto"/>
        <w:bottom w:val="none" w:sz="0" w:space="0" w:color="auto"/>
        <w:right w:val="none" w:sz="0" w:space="0" w:color="auto"/>
      </w:divBdr>
    </w:div>
    <w:div w:id="1012612808">
      <w:bodyDiv w:val="1"/>
      <w:marLeft w:val="0"/>
      <w:marRight w:val="0"/>
      <w:marTop w:val="0"/>
      <w:marBottom w:val="0"/>
      <w:divBdr>
        <w:top w:val="none" w:sz="0" w:space="0" w:color="auto"/>
        <w:left w:val="none" w:sz="0" w:space="0" w:color="auto"/>
        <w:bottom w:val="none" w:sz="0" w:space="0" w:color="auto"/>
        <w:right w:val="none" w:sz="0" w:space="0" w:color="auto"/>
      </w:divBdr>
    </w:div>
    <w:div w:id="1012994632">
      <w:bodyDiv w:val="1"/>
      <w:marLeft w:val="0"/>
      <w:marRight w:val="0"/>
      <w:marTop w:val="0"/>
      <w:marBottom w:val="0"/>
      <w:divBdr>
        <w:top w:val="none" w:sz="0" w:space="0" w:color="auto"/>
        <w:left w:val="none" w:sz="0" w:space="0" w:color="auto"/>
        <w:bottom w:val="none" w:sz="0" w:space="0" w:color="auto"/>
        <w:right w:val="none" w:sz="0" w:space="0" w:color="auto"/>
      </w:divBdr>
    </w:div>
    <w:div w:id="1015615197">
      <w:bodyDiv w:val="1"/>
      <w:marLeft w:val="0"/>
      <w:marRight w:val="0"/>
      <w:marTop w:val="0"/>
      <w:marBottom w:val="0"/>
      <w:divBdr>
        <w:top w:val="none" w:sz="0" w:space="0" w:color="auto"/>
        <w:left w:val="none" w:sz="0" w:space="0" w:color="auto"/>
        <w:bottom w:val="none" w:sz="0" w:space="0" w:color="auto"/>
        <w:right w:val="none" w:sz="0" w:space="0" w:color="auto"/>
      </w:divBdr>
    </w:div>
    <w:div w:id="1017849495">
      <w:bodyDiv w:val="1"/>
      <w:marLeft w:val="0"/>
      <w:marRight w:val="0"/>
      <w:marTop w:val="0"/>
      <w:marBottom w:val="0"/>
      <w:divBdr>
        <w:top w:val="none" w:sz="0" w:space="0" w:color="auto"/>
        <w:left w:val="none" w:sz="0" w:space="0" w:color="auto"/>
        <w:bottom w:val="none" w:sz="0" w:space="0" w:color="auto"/>
        <w:right w:val="none" w:sz="0" w:space="0" w:color="auto"/>
      </w:divBdr>
    </w:div>
    <w:div w:id="1025131397">
      <w:bodyDiv w:val="1"/>
      <w:marLeft w:val="0"/>
      <w:marRight w:val="0"/>
      <w:marTop w:val="0"/>
      <w:marBottom w:val="0"/>
      <w:divBdr>
        <w:top w:val="none" w:sz="0" w:space="0" w:color="auto"/>
        <w:left w:val="none" w:sz="0" w:space="0" w:color="auto"/>
        <w:bottom w:val="none" w:sz="0" w:space="0" w:color="auto"/>
        <w:right w:val="none" w:sz="0" w:space="0" w:color="auto"/>
      </w:divBdr>
    </w:div>
    <w:div w:id="1027368095">
      <w:bodyDiv w:val="1"/>
      <w:marLeft w:val="0"/>
      <w:marRight w:val="0"/>
      <w:marTop w:val="0"/>
      <w:marBottom w:val="0"/>
      <w:divBdr>
        <w:top w:val="none" w:sz="0" w:space="0" w:color="auto"/>
        <w:left w:val="none" w:sz="0" w:space="0" w:color="auto"/>
        <w:bottom w:val="none" w:sz="0" w:space="0" w:color="auto"/>
        <w:right w:val="none" w:sz="0" w:space="0" w:color="auto"/>
      </w:divBdr>
    </w:div>
    <w:div w:id="1029380279">
      <w:bodyDiv w:val="1"/>
      <w:marLeft w:val="0"/>
      <w:marRight w:val="0"/>
      <w:marTop w:val="0"/>
      <w:marBottom w:val="0"/>
      <w:divBdr>
        <w:top w:val="none" w:sz="0" w:space="0" w:color="auto"/>
        <w:left w:val="none" w:sz="0" w:space="0" w:color="auto"/>
        <w:bottom w:val="none" w:sz="0" w:space="0" w:color="auto"/>
        <w:right w:val="none" w:sz="0" w:space="0" w:color="auto"/>
      </w:divBdr>
    </w:div>
    <w:div w:id="1034575909">
      <w:bodyDiv w:val="1"/>
      <w:marLeft w:val="0"/>
      <w:marRight w:val="0"/>
      <w:marTop w:val="0"/>
      <w:marBottom w:val="0"/>
      <w:divBdr>
        <w:top w:val="none" w:sz="0" w:space="0" w:color="auto"/>
        <w:left w:val="none" w:sz="0" w:space="0" w:color="auto"/>
        <w:bottom w:val="none" w:sz="0" w:space="0" w:color="auto"/>
        <w:right w:val="none" w:sz="0" w:space="0" w:color="auto"/>
      </w:divBdr>
    </w:div>
    <w:div w:id="1037464226">
      <w:bodyDiv w:val="1"/>
      <w:marLeft w:val="0"/>
      <w:marRight w:val="0"/>
      <w:marTop w:val="0"/>
      <w:marBottom w:val="0"/>
      <w:divBdr>
        <w:top w:val="none" w:sz="0" w:space="0" w:color="auto"/>
        <w:left w:val="none" w:sz="0" w:space="0" w:color="auto"/>
        <w:bottom w:val="none" w:sz="0" w:space="0" w:color="auto"/>
        <w:right w:val="none" w:sz="0" w:space="0" w:color="auto"/>
      </w:divBdr>
    </w:div>
    <w:div w:id="1038511395">
      <w:bodyDiv w:val="1"/>
      <w:marLeft w:val="0"/>
      <w:marRight w:val="0"/>
      <w:marTop w:val="0"/>
      <w:marBottom w:val="0"/>
      <w:divBdr>
        <w:top w:val="none" w:sz="0" w:space="0" w:color="auto"/>
        <w:left w:val="none" w:sz="0" w:space="0" w:color="auto"/>
        <w:bottom w:val="none" w:sz="0" w:space="0" w:color="auto"/>
        <w:right w:val="none" w:sz="0" w:space="0" w:color="auto"/>
      </w:divBdr>
    </w:div>
    <w:div w:id="1050105097">
      <w:bodyDiv w:val="1"/>
      <w:marLeft w:val="0"/>
      <w:marRight w:val="0"/>
      <w:marTop w:val="0"/>
      <w:marBottom w:val="0"/>
      <w:divBdr>
        <w:top w:val="none" w:sz="0" w:space="0" w:color="auto"/>
        <w:left w:val="none" w:sz="0" w:space="0" w:color="auto"/>
        <w:bottom w:val="none" w:sz="0" w:space="0" w:color="auto"/>
        <w:right w:val="none" w:sz="0" w:space="0" w:color="auto"/>
      </w:divBdr>
    </w:div>
    <w:div w:id="1054961362">
      <w:bodyDiv w:val="1"/>
      <w:marLeft w:val="0"/>
      <w:marRight w:val="0"/>
      <w:marTop w:val="0"/>
      <w:marBottom w:val="0"/>
      <w:divBdr>
        <w:top w:val="none" w:sz="0" w:space="0" w:color="auto"/>
        <w:left w:val="none" w:sz="0" w:space="0" w:color="auto"/>
        <w:bottom w:val="none" w:sz="0" w:space="0" w:color="auto"/>
        <w:right w:val="none" w:sz="0" w:space="0" w:color="auto"/>
      </w:divBdr>
    </w:div>
    <w:div w:id="1056398250">
      <w:bodyDiv w:val="1"/>
      <w:marLeft w:val="0"/>
      <w:marRight w:val="0"/>
      <w:marTop w:val="0"/>
      <w:marBottom w:val="0"/>
      <w:divBdr>
        <w:top w:val="none" w:sz="0" w:space="0" w:color="auto"/>
        <w:left w:val="none" w:sz="0" w:space="0" w:color="auto"/>
        <w:bottom w:val="none" w:sz="0" w:space="0" w:color="auto"/>
        <w:right w:val="none" w:sz="0" w:space="0" w:color="auto"/>
      </w:divBdr>
    </w:div>
    <w:div w:id="1057783774">
      <w:bodyDiv w:val="1"/>
      <w:marLeft w:val="0"/>
      <w:marRight w:val="0"/>
      <w:marTop w:val="0"/>
      <w:marBottom w:val="0"/>
      <w:divBdr>
        <w:top w:val="none" w:sz="0" w:space="0" w:color="auto"/>
        <w:left w:val="none" w:sz="0" w:space="0" w:color="auto"/>
        <w:bottom w:val="none" w:sz="0" w:space="0" w:color="auto"/>
        <w:right w:val="none" w:sz="0" w:space="0" w:color="auto"/>
      </w:divBdr>
    </w:div>
    <w:div w:id="1057824889">
      <w:bodyDiv w:val="1"/>
      <w:marLeft w:val="0"/>
      <w:marRight w:val="0"/>
      <w:marTop w:val="0"/>
      <w:marBottom w:val="0"/>
      <w:divBdr>
        <w:top w:val="none" w:sz="0" w:space="0" w:color="auto"/>
        <w:left w:val="none" w:sz="0" w:space="0" w:color="auto"/>
        <w:bottom w:val="none" w:sz="0" w:space="0" w:color="auto"/>
        <w:right w:val="none" w:sz="0" w:space="0" w:color="auto"/>
      </w:divBdr>
    </w:div>
    <w:div w:id="1058165939">
      <w:bodyDiv w:val="1"/>
      <w:marLeft w:val="0"/>
      <w:marRight w:val="0"/>
      <w:marTop w:val="0"/>
      <w:marBottom w:val="0"/>
      <w:divBdr>
        <w:top w:val="none" w:sz="0" w:space="0" w:color="auto"/>
        <w:left w:val="none" w:sz="0" w:space="0" w:color="auto"/>
        <w:bottom w:val="none" w:sz="0" w:space="0" w:color="auto"/>
        <w:right w:val="none" w:sz="0" w:space="0" w:color="auto"/>
      </w:divBdr>
    </w:div>
    <w:div w:id="1066800910">
      <w:bodyDiv w:val="1"/>
      <w:marLeft w:val="0"/>
      <w:marRight w:val="0"/>
      <w:marTop w:val="0"/>
      <w:marBottom w:val="0"/>
      <w:divBdr>
        <w:top w:val="none" w:sz="0" w:space="0" w:color="auto"/>
        <w:left w:val="none" w:sz="0" w:space="0" w:color="auto"/>
        <w:bottom w:val="none" w:sz="0" w:space="0" w:color="auto"/>
        <w:right w:val="none" w:sz="0" w:space="0" w:color="auto"/>
      </w:divBdr>
    </w:div>
    <w:div w:id="1070277113">
      <w:bodyDiv w:val="1"/>
      <w:marLeft w:val="0"/>
      <w:marRight w:val="0"/>
      <w:marTop w:val="0"/>
      <w:marBottom w:val="0"/>
      <w:divBdr>
        <w:top w:val="none" w:sz="0" w:space="0" w:color="auto"/>
        <w:left w:val="none" w:sz="0" w:space="0" w:color="auto"/>
        <w:bottom w:val="none" w:sz="0" w:space="0" w:color="auto"/>
        <w:right w:val="none" w:sz="0" w:space="0" w:color="auto"/>
      </w:divBdr>
    </w:div>
    <w:div w:id="1073502264">
      <w:bodyDiv w:val="1"/>
      <w:marLeft w:val="0"/>
      <w:marRight w:val="0"/>
      <w:marTop w:val="0"/>
      <w:marBottom w:val="0"/>
      <w:divBdr>
        <w:top w:val="none" w:sz="0" w:space="0" w:color="auto"/>
        <w:left w:val="none" w:sz="0" w:space="0" w:color="auto"/>
        <w:bottom w:val="none" w:sz="0" w:space="0" w:color="auto"/>
        <w:right w:val="none" w:sz="0" w:space="0" w:color="auto"/>
      </w:divBdr>
    </w:div>
    <w:div w:id="1077358642">
      <w:bodyDiv w:val="1"/>
      <w:marLeft w:val="0"/>
      <w:marRight w:val="0"/>
      <w:marTop w:val="0"/>
      <w:marBottom w:val="0"/>
      <w:divBdr>
        <w:top w:val="none" w:sz="0" w:space="0" w:color="auto"/>
        <w:left w:val="none" w:sz="0" w:space="0" w:color="auto"/>
        <w:bottom w:val="none" w:sz="0" w:space="0" w:color="auto"/>
        <w:right w:val="none" w:sz="0" w:space="0" w:color="auto"/>
      </w:divBdr>
    </w:div>
    <w:div w:id="1080756979">
      <w:bodyDiv w:val="1"/>
      <w:marLeft w:val="0"/>
      <w:marRight w:val="0"/>
      <w:marTop w:val="0"/>
      <w:marBottom w:val="0"/>
      <w:divBdr>
        <w:top w:val="none" w:sz="0" w:space="0" w:color="auto"/>
        <w:left w:val="none" w:sz="0" w:space="0" w:color="auto"/>
        <w:bottom w:val="none" w:sz="0" w:space="0" w:color="auto"/>
        <w:right w:val="none" w:sz="0" w:space="0" w:color="auto"/>
      </w:divBdr>
    </w:div>
    <w:div w:id="1084645699">
      <w:bodyDiv w:val="1"/>
      <w:marLeft w:val="0"/>
      <w:marRight w:val="0"/>
      <w:marTop w:val="0"/>
      <w:marBottom w:val="0"/>
      <w:divBdr>
        <w:top w:val="none" w:sz="0" w:space="0" w:color="auto"/>
        <w:left w:val="none" w:sz="0" w:space="0" w:color="auto"/>
        <w:bottom w:val="none" w:sz="0" w:space="0" w:color="auto"/>
        <w:right w:val="none" w:sz="0" w:space="0" w:color="auto"/>
      </w:divBdr>
    </w:div>
    <w:div w:id="1091703830">
      <w:bodyDiv w:val="1"/>
      <w:marLeft w:val="0"/>
      <w:marRight w:val="0"/>
      <w:marTop w:val="0"/>
      <w:marBottom w:val="0"/>
      <w:divBdr>
        <w:top w:val="none" w:sz="0" w:space="0" w:color="auto"/>
        <w:left w:val="none" w:sz="0" w:space="0" w:color="auto"/>
        <w:bottom w:val="none" w:sz="0" w:space="0" w:color="auto"/>
        <w:right w:val="none" w:sz="0" w:space="0" w:color="auto"/>
      </w:divBdr>
    </w:div>
    <w:div w:id="1095440594">
      <w:bodyDiv w:val="1"/>
      <w:marLeft w:val="0"/>
      <w:marRight w:val="0"/>
      <w:marTop w:val="0"/>
      <w:marBottom w:val="0"/>
      <w:divBdr>
        <w:top w:val="none" w:sz="0" w:space="0" w:color="auto"/>
        <w:left w:val="none" w:sz="0" w:space="0" w:color="auto"/>
        <w:bottom w:val="none" w:sz="0" w:space="0" w:color="auto"/>
        <w:right w:val="none" w:sz="0" w:space="0" w:color="auto"/>
      </w:divBdr>
    </w:div>
    <w:div w:id="1098907669">
      <w:bodyDiv w:val="1"/>
      <w:marLeft w:val="0"/>
      <w:marRight w:val="0"/>
      <w:marTop w:val="0"/>
      <w:marBottom w:val="0"/>
      <w:divBdr>
        <w:top w:val="none" w:sz="0" w:space="0" w:color="auto"/>
        <w:left w:val="none" w:sz="0" w:space="0" w:color="auto"/>
        <w:bottom w:val="none" w:sz="0" w:space="0" w:color="auto"/>
        <w:right w:val="none" w:sz="0" w:space="0" w:color="auto"/>
      </w:divBdr>
    </w:div>
    <w:div w:id="1102411493">
      <w:bodyDiv w:val="1"/>
      <w:marLeft w:val="0"/>
      <w:marRight w:val="0"/>
      <w:marTop w:val="0"/>
      <w:marBottom w:val="0"/>
      <w:divBdr>
        <w:top w:val="none" w:sz="0" w:space="0" w:color="auto"/>
        <w:left w:val="none" w:sz="0" w:space="0" w:color="auto"/>
        <w:bottom w:val="none" w:sz="0" w:space="0" w:color="auto"/>
        <w:right w:val="none" w:sz="0" w:space="0" w:color="auto"/>
      </w:divBdr>
    </w:div>
    <w:div w:id="1103575997">
      <w:bodyDiv w:val="1"/>
      <w:marLeft w:val="0"/>
      <w:marRight w:val="0"/>
      <w:marTop w:val="0"/>
      <w:marBottom w:val="0"/>
      <w:divBdr>
        <w:top w:val="none" w:sz="0" w:space="0" w:color="auto"/>
        <w:left w:val="none" w:sz="0" w:space="0" w:color="auto"/>
        <w:bottom w:val="none" w:sz="0" w:space="0" w:color="auto"/>
        <w:right w:val="none" w:sz="0" w:space="0" w:color="auto"/>
      </w:divBdr>
    </w:div>
    <w:div w:id="1104224979">
      <w:bodyDiv w:val="1"/>
      <w:marLeft w:val="0"/>
      <w:marRight w:val="0"/>
      <w:marTop w:val="0"/>
      <w:marBottom w:val="0"/>
      <w:divBdr>
        <w:top w:val="none" w:sz="0" w:space="0" w:color="auto"/>
        <w:left w:val="none" w:sz="0" w:space="0" w:color="auto"/>
        <w:bottom w:val="none" w:sz="0" w:space="0" w:color="auto"/>
        <w:right w:val="none" w:sz="0" w:space="0" w:color="auto"/>
      </w:divBdr>
    </w:div>
    <w:div w:id="1113675269">
      <w:bodyDiv w:val="1"/>
      <w:marLeft w:val="0"/>
      <w:marRight w:val="0"/>
      <w:marTop w:val="0"/>
      <w:marBottom w:val="0"/>
      <w:divBdr>
        <w:top w:val="none" w:sz="0" w:space="0" w:color="auto"/>
        <w:left w:val="none" w:sz="0" w:space="0" w:color="auto"/>
        <w:bottom w:val="none" w:sz="0" w:space="0" w:color="auto"/>
        <w:right w:val="none" w:sz="0" w:space="0" w:color="auto"/>
      </w:divBdr>
    </w:div>
    <w:div w:id="1114784005">
      <w:bodyDiv w:val="1"/>
      <w:marLeft w:val="0"/>
      <w:marRight w:val="0"/>
      <w:marTop w:val="0"/>
      <w:marBottom w:val="0"/>
      <w:divBdr>
        <w:top w:val="none" w:sz="0" w:space="0" w:color="auto"/>
        <w:left w:val="none" w:sz="0" w:space="0" w:color="auto"/>
        <w:bottom w:val="none" w:sz="0" w:space="0" w:color="auto"/>
        <w:right w:val="none" w:sz="0" w:space="0" w:color="auto"/>
      </w:divBdr>
    </w:div>
    <w:div w:id="1116289906">
      <w:bodyDiv w:val="1"/>
      <w:marLeft w:val="0"/>
      <w:marRight w:val="0"/>
      <w:marTop w:val="0"/>
      <w:marBottom w:val="0"/>
      <w:divBdr>
        <w:top w:val="none" w:sz="0" w:space="0" w:color="auto"/>
        <w:left w:val="none" w:sz="0" w:space="0" w:color="auto"/>
        <w:bottom w:val="none" w:sz="0" w:space="0" w:color="auto"/>
        <w:right w:val="none" w:sz="0" w:space="0" w:color="auto"/>
      </w:divBdr>
    </w:div>
    <w:div w:id="1120339566">
      <w:bodyDiv w:val="1"/>
      <w:marLeft w:val="0"/>
      <w:marRight w:val="0"/>
      <w:marTop w:val="0"/>
      <w:marBottom w:val="0"/>
      <w:divBdr>
        <w:top w:val="none" w:sz="0" w:space="0" w:color="auto"/>
        <w:left w:val="none" w:sz="0" w:space="0" w:color="auto"/>
        <w:bottom w:val="none" w:sz="0" w:space="0" w:color="auto"/>
        <w:right w:val="none" w:sz="0" w:space="0" w:color="auto"/>
      </w:divBdr>
    </w:div>
    <w:div w:id="1128819903">
      <w:bodyDiv w:val="1"/>
      <w:marLeft w:val="0"/>
      <w:marRight w:val="0"/>
      <w:marTop w:val="0"/>
      <w:marBottom w:val="0"/>
      <w:divBdr>
        <w:top w:val="none" w:sz="0" w:space="0" w:color="auto"/>
        <w:left w:val="none" w:sz="0" w:space="0" w:color="auto"/>
        <w:bottom w:val="none" w:sz="0" w:space="0" w:color="auto"/>
        <w:right w:val="none" w:sz="0" w:space="0" w:color="auto"/>
      </w:divBdr>
    </w:div>
    <w:div w:id="1129667238">
      <w:bodyDiv w:val="1"/>
      <w:marLeft w:val="0"/>
      <w:marRight w:val="0"/>
      <w:marTop w:val="0"/>
      <w:marBottom w:val="0"/>
      <w:divBdr>
        <w:top w:val="none" w:sz="0" w:space="0" w:color="auto"/>
        <w:left w:val="none" w:sz="0" w:space="0" w:color="auto"/>
        <w:bottom w:val="none" w:sz="0" w:space="0" w:color="auto"/>
        <w:right w:val="none" w:sz="0" w:space="0" w:color="auto"/>
      </w:divBdr>
    </w:div>
    <w:div w:id="1132791662">
      <w:bodyDiv w:val="1"/>
      <w:marLeft w:val="0"/>
      <w:marRight w:val="0"/>
      <w:marTop w:val="0"/>
      <w:marBottom w:val="0"/>
      <w:divBdr>
        <w:top w:val="none" w:sz="0" w:space="0" w:color="auto"/>
        <w:left w:val="none" w:sz="0" w:space="0" w:color="auto"/>
        <w:bottom w:val="none" w:sz="0" w:space="0" w:color="auto"/>
        <w:right w:val="none" w:sz="0" w:space="0" w:color="auto"/>
      </w:divBdr>
    </w:div>
    <w:div w:id="1135366732">
      <w:bodyDiv w:val="1"/>
      <w:marLeft w:val="0"/>
      <w:marRight w:val="0"/>
      <w:marTop w:val="0"/>
      <w:marBottom w:val="0"/>
      <w:divBdr>
        <w:top w:val="none" w:sz="0" w:space="0" w:color="auto"/>
        <w:left w:val="none" w:sz="0" w:space="0" w:color="auto"/>
        <w:bottom w:val="none" w:sz="0" w:space="0" w:color="auto"/>
        <w:right w:val="none" w:sz="0" w:space="0" w:color="auto"/>
      </w:divBdr>
    </w:div>
    <w:div w:id="1139570142">
      <w:bodyDiv w:val="1"/>
      <w:marLeft w:val="0"/>
      <w:marRight w:val="0"/>
      <w:marTop w:val="0"/>
      <w:marBottom w:val="0"/>
      <w:divBdr>
        <w:top w:val="none" w:sz="0" w:space="0" w:color="auto"/>
        <w:left w:val="none" w:sz="0" w:space="0" w:color="auto"/>
        <w:bottom w:val="none" w:sz="0" w:space="0" w:color="auto"/>
        <w:right w:val="none" w:sz="0" w:space="0" w:color="auto"/>
      </w:divBdr>
    </w:div>
    <w:div w:id="1142430095">
      <w:bodyDiv w:val="1"/>
      <w:marLeft w:val="0"/>
      <w:marRight w:val="0"/>
      <w:marTop w:val="0"/>
      <w:marBottom w:val="0"/>
      <w:divBdr>
        <w:top w:val="none" w:sz="0" w:space="0" w:color="auto"/>
        <w:left w:val="none" w:sz="0" w:space="0" w:color="auto"/>
        <w:bottom w:val="none" w:sz="0" w:space="0" w:color="auto"/>
        <w:right w:val="none" w:sz="0" w:space="0" w:color="auto"/>
      </w:divBdr>
    </w:div>
    <w:div w:id="1148279776">
      <w:bodyDiv w:val="1"/>
      <w:marLeft w:val="0"/>
      <w:marRight w:val="0"/>
      <w:marTop w:val="0"/>
      <w:marBottom w:val="0"/>
      <w:divBdr>
        <w:top w:val="none" w:sz="0" w:space="0" w:color="auto"/>
        <w:left w:val="none" w:sz="0" w:space="0" w:color="auto"/>
        <w:bottom w:val="none" w:sz="0" w:space="0" w:color="auto"/>
        <w:right w:val="none" w:sz="0" w:space="0" w:color="auto"/>
      </w:divBdr>
    </w:div>
    <w:div w:id="1151604322">
      <w:bodyDiv w:val="1"/>
      <w:marLeft w:val="0"/>
      <w:marRight w:val="0"/>
      <w:marTop w:val="0"/>
      <w:marBottom w:val="0"/>
      <w:divBdr>
        <w:top w:val="none" w:sz="0" w:space="0" w:color="auto"/>
        <w:left w:val="none" w:sz="0" w:space="0" w:color="auto"/>
        <w:bottom w:val="none" w:sz="0" w:space="0" w:color="auto"/>
        <w:right w:val="none" w:sz="0" w:space="0" w:color="auto"/>
      </w:divBdr>
    </w:div>
    <w:div w:id="1151679631">
      <w:bodyDiv w:val="1"/>
      <w:marLeft w:val="0"/>
      <w:marRight w:val="0"/>
      <w:marTop w:val="0"/>
      <w:marBottom w:val="0"/>
      <w:divBdr>
        <w:top w:val="none" w:sz="0" w:space="0" w:color="auto"/>
        <w:left w:val="none" w:sz="0" w:space="0" w:color="auto"/>
        <w:bottom w:val="none" w:sz="0" w:space="0" w:color="auto"/>
        <w:right w:val="none" w:sz="0" w:space="0" w:color="auto"/>
      </w:divBdr>
    </w:div>
    <w:div w:id="1152984193">
      <w:bodyDiv w:val="1"/>
      <w:marLeft w:val="0"/>
      <w:marRight w:val="0"/>
      <w:marTop w:val="0"/>
      <w:marBottom w:val="0"/>
      <w:divBdr>
        <w:top w:val="none" w:sz="0" w:space="0" w:color="auto"/>
        <w:left w:val="none" w:sz="0" w:space="0" w:color="auto"/>
        <w:bottom w:val="none" w:sz="0" w:space="0" w:color="auto"/>
        <w:right w:val="none" w:sz="0" w:space="0" w:color="auto"/>
      </w:divBdr>
    </w:div>
    <w:div w:id="1152989684">
      <w:bodyDiv w:val="1"/>
      <w:marLeft w:val="0"/>
      <w:marRight w:val="0"/>
      <w:marTop w:val="0"/>
      <w:marBottom w:val="0"/>
      <w:divBdr>
        <w:top w:val="none" w:sz="0" w:space="0" w:color="auto"/>
        <w:left w:val="none" w:sz="0" w:space="0" w:color="auto"/>
        <w:bottom w:val="none" w:sz="0" w:space="0" w:color="auto"/>
        <w:right w:val="none" w:sz="0" w:space="0" w:color="auto"/>
      </w:divBdr>
    </w:div>
    <w:div w:id="1154760592">
      <w:bodyDiv w:val="1"/>
      <w:marLeft w:val="0"/>
      <w:marRight w:val="0"/>
      <w:marTop w:val="0"/>
      <w:marBottom w:val="0"/>
      <w:divBdr>
        <w:top w:val="none" w:sz="0" w:space="0" w:color="auto"/>
        <w:left w:val="none" w:sz="0" w:space="0" w:color="auto"/>
        <w:bottom w:val="none" w:sz="0" w:space="0" w:color="auto"/>
        <w:right w:val="none" w:sz="0" w:space="0" w:color="auto"/>
      </w:divBdr>
    </w:div>
    <w:div w:id="1159619741">
      <w:bodyDiv w:val="1"/>
      <w:marLeft w:val="0"/>
      <w:marRight w:val="0"/>
      <w:marTop w:val="0"/>
      <w:marBottom w:val="0"/>
      <w:divBdr>
        <w:top w:val="none" w:sz="0" w:space="0" w:color="auto"/>
        <w:left w:val="none" w:sz="0" w:space="0" w:color="auto"/>
        <w:bottom w:val="none" w:sz="0" w:space="0" w:color="auto"/>
        <w:right w:val="none" w:sz="0" w:space="0" w:color="auto"/>
      </w:divBdr>
    </w:div>
    <w:div w:id="1160390493">
      <w:bodyDiv w:val="1"/>
      <w:marLeft w:val="0"/>
      <w:marRight w:val="0"/>
      <w:marTop w:val="0"/>
      <w:marBottom w:val="0"/>
      <w:divBdr>
        <w:top w:val="none" w:sz="0" w:space="0" w:color="auto"/>
        <w:left w:val="none" w:sz="0" w:space="0" w:color="auto"/>
        <w:bottom w:val="none" w:sz="0" w:space="0" w:color="auto"/>
        <w:right w:val="none" w:sz="0" w:space="0" w:color="auto"/>
      </w:divBdr>
    </w:div>
    <w:div w:id="1168136121">
      <w:bodyDiv w:val="1"/>
      <w:marLeft w:val="0"/>
      <w:marRight w:val="0"/>
      <w:marTop w:val="0"/>
      <w:marBottom w:val="0"/>
      <w:divBdr>
        <w:top w:val="none" w:sz="0" w:space="0" w:color="auto"/>
        <w:left w:val="none" w:sz="0" w:space="0" w:color="auto"/>
        <w:bottom w:val="none" w:sz="0" w:space="0" w:color="auto"/>
        <w:right w:val="none" w:sz="0" w:space="0" w:color="auto"/>
      </w:divBdr>
    </w:div>
    <w:div w:id="1171337998">
      <w:bodyDiv w:val="1"/>
      <w:marLeft w:val="0"/>
      <w:marRight w:val="0"/>
      <w:marTop w:val="0"/>
      <w:marBottom w:val="0"/>
      <w:divBdr>
        <w:top w:val="none" w:sz="0" w:space="0" w:color="auto"/>
        <w:left w:val="none" w:sz="0" w:space="0" w:color="auto"/>
        <w:bottom w:val="none" w:sz="0" w:space="0" w:color="auto"/>
        <w:right w:val="none" w:sz="0" w:space="0" w:color="auto"/>
      </w:divBdr>
    </w:div>
    <w:div w:id="1171487449">
      <w:bodyDiv w:val="1"/>
      <w:marLeft w:val="0"/>
      <w:marRight w:val="0"/>
      <w:marTop w:val="0"/>
      <w:marBottom w:val="0"/>
      <w:divBdr>
        <w:top w:val="none" w:sz="0" w:space="0" w:color="auto"/>
        <w:left w:val="none" w:sz="0" w:space="0" w:color="auto"/>
        <w:bottom w:val="none" w:sz="0" w:space="0" w:color="auto"/>
        <w:right w:val="none" w:sz="0" w:space="0" w:color="auto"/>
      </w:divBdr>
    </w:div>
    <w:div w:id="1173104357">
      <w:bodyDiv w:val="1"/>
      <w:marLeft w:val="0"/>
      <w:marRight w:val="0"/>
      <w:marTop w:val="0"/>
      <w:marBottom w:val="0"/>
      <w:divBdr>
        <w:top w:val="none" w:sz="0" w:space="0" w:color="auto"/>
        <w:left w:val="none" w:sz="0" w:space="0" w:color="auto"/>
        <w:bottom w:val="none" w:sz="0" w:space="0" w:color="auto"/>
        <w:right w:val="none" w:sz="0" w:space="0" w:color="auto"/>
      </w:divBdr>
    </w:div>
    <w:div w:id="1188986009">
      <w:bodyDiv w:val="1"/>
      <w:marLeft w:val="0"/>
      <w:marRight w:val="0"/>
      <w:marTop w:val="0"/>
      <w:marBottom w:val="0"/>
      <w:divBdr>
        <w:top w:val="none" w:sz="0" w:space="0" w:color="auto"/>
        <w:left w:val="none" w:sz="0" w:space="0" w:color="auto"/>
        <w:bottom w:val="none" w:sz="0" w:space="0" w:color="auto"/>
        <w:right w:val="none" w:sz="0" w:space="0" w:color="auto"/>
      </w:divBdr>
    </w:div>
    <w:div w:id="1189947400">
      <w:bodyDiv w:val="1"/>
      <w:marLeft w:val="0"/>
      <w:marRight w:val="0"/>
      <w:marTop w:val="0"/>
      <w:marBottom w:val="0"/>
      <w:divBdr>
        <w:top w:val="none" w:sz="0" w:space="0" w:color="auto"/>
        <w:left w:val="none" w:sz="0" w:space="0" w:color="auto"/>
        <w:bottom w:val="none" w:sz="0" w:space="0" w:color="auto"/>
        <w:right w:val="none" w:sz="0" w:space="0" w:color="auto"/>
      </w:divBdr>
    </w:div>
    <w:div w:id="1192495154">
      <w:bodyDiv w:val="1"/>
      <w:marLeft w:val="0"/>
      <w:marRight w:val="0"/>
      <w:marTop w:val="0"/>
      <w:marBottom w:val="0"/>
      <w:divBdr>
        <w:top w:val="none" w:sz="0" w:space="0" w:color="auto"/>
        <w:left w:val="none" w:sz="0" w:space="0" w:color="auto"/>
        <w:bottom w:val="none" w:sz="0" w:space="0" w:color="auto"/>
        <w:right w:val="none" w:sz="0" w:space="0" w:color="auto"/>
      </w:divBdr>
    </w:div>
    <w:div w:id="1192575460">
      <w:bodyDiv w:val="1"/>
      <w:marLeft w:val="0"/>
      <w:marRight w:val="0"/>
      <w:marTop w:val="0"/>
      <w:marBottom w:val="0"/>
      <w:divBdr>
        <w:top w:val="none" w:sz="0" w:space="0" w:color="auto"/>
        <w:left w:val="none" w:sz="0" w:space="0" w:color="auto"/>
        <w:bottom w:val="none" w:sz="0" w:space="0" w:color="auto"/>
        <w:right w:val="none" w:sz="0" w:space="0" w:color="auto"/>
      </w:divBdr>
    </w:div>
    <w:div w:id="1195338919">
      <w:bodyDiv w:val="1"/>
      <w:marLeft w:val="0"/>
      <w:marRight w:val="0"/>
      <w:marTop w:val="0"/>
      <w:marBottom w:val="0"/>
      <w:divBdr>
        <w:top w:val="none" w:sz="0" w:space="0" w:color="auto"/>
        <w:left w:val="none" w:sz="0" w:space="0" w:color="auto"/>
        <w:bottom w:val="none" w:sz="0" w:space="0" w:color="auto"/>
        <w:right w:val="none" w:sz="0" w:space="0" w:color="auto"/>
      </w:divBdr>
    </w:div>
    <w:div w:id="1200706142">
      <w:bodyDiv w:val="1"/>
      <w:marLeft w:val="0"/>
      <w:marRight w:val="0"/>
      <w:marTop w:val="0"/>
      <w:marBottom w:val="0"/>
      <w:divBdr>
        <w:top w:val="none" w:sz="0" w:space="0" w:color="auto"/>
        <w:left w:val="none" w:sz="0" w:space="0" w:color="auto"/>
        <w:bottom w:val="none" w:sz="0" w:space="0" w:color="auto"/>
        <w:right w:val="none" w:sz="0" w:space="0" w:color="auto"/>
      </w:divBdr>
    </w:div>
    <w:div w:id="1202669070">
      <w:bodyDiv w:val="1"/>
      <w:marLeft w:val="0"/>
      <w:marRight w:val="0"/>
      <w:marTop w:val="0"/>
      <w:marBottom w:val="0"/>
      <w:divBdr>
        <w:top w:val="none" w:sz="0" w:space="0" w:color="auto"/>
        <w:left w:val="none" w:sz="0" w:space="0" w:color="auto"/>
        <w:bottom w:val="none" w:sz="0" w:space="0" w:color="auto"/>
        <w:right w:val="none" w:sz="0" w:space="0" w:color="auto"/>
      </w:divBdr>
    </w:div>
    <w:div w:id="1204904354">
      <w:bodyDiv w:val="1"/>
      <w:marLeft w:val="0"/>
      <w:marRight w:val="0"/>
      <w:marTop w:val="0"/>
      <w:marBottom w:val="0"/>
      <w:divBdr>
        <w:top w:val="none" w:sz="0" w:space="0" w:color="auto"/>
        <w:left w:val="none" w:sz="0" w:space="0" w:color="auto"/>
        <w:bottom w:val="none" w:sz="0" w:space="0" w:color="auto"/>
        <w:right w:val="none" w:sz="0" w:space="0" w:color="auto"/>
      </w:divBdr>
    </w:div>
    <w:div w:id="1205828504">
      <w:bodyDiv w:val="1"/>
      <w:marLeft w:val="0"/>
      <w:marRight w:val="0"/>
      <w:marTop w:val="0"/>
      <w:marBottom w:val="0"/>
      <w:divBdr>
        <w:top w:val="none" w:sz="0" w:space="0" w:color="auto"/>
        <w:left w:val="none" w:sz="0" w:space="0" w:color="auto"/>
        <w:bottom w:val="none" w:sz="0" w:space="0" w:color="auto"/>
        <w:right w:val="none" w:sz="0" w:space="0" w:color="auto"/>
      </w:divBdr>
    </w:div>
    <w:div w:id="1209537579">
      <w:bodyDiv w:val="1"/>
      <w:marLeft w:val="0"/>
      <w:marRight w:val="0"/>
      <w:marTop w:val="0"/>
      <w:marBottom w:val="0"/>
      <w:divBdr>
        <w:top w:val="none" w:sz="0" w:space="0" w:color="auto"/>
        <w:left w:val="none" w:sz="0" w:space="0" w:color="auto"/>
        <w:bottom w:val="none" w:sz="0" w:space="0" w:color="auto"/>
        <w:right w:val="none" w:sz="0" w:space="0" w:color="auto"/>
      </w:divBdr>
    </w:div>
    <w:div w:id="1217161767">
      <w:bodyDiv w:val="1"/>
      <w:marLeft w:val="0"/>
      <w:marRight w:val="0"/>
      <w:marTop w:val="0"/>
      <w:marBottom w:val="0"/>
      <w:divBdr>
        <w:top w:val="none" w:sz="0" w:space="0" w:color="auto"/>
        <w:left w:val="none" w:sz="0" w:space="0" w:color="auto"/>
        <w:bottom w:val="none" w:sz="0" w:space="0" w:color="auto"/>
        <w:right w:val="none" w:sz="0" w:space="0" w:color="auto"/>
      </w:divBdr>
    </w:div>
    <w:div w:id="1224949944">
      <w:bodyDiv w:val="1"/>
      <w:marLeft w:val="0"/>
      <w:marRight w:val="0"/>
      <w:marTop w:val="0"/>
      <w:marBottom w:val="0"/>
      <w:divBdr>
        <w:top w:val="none" w:sz="0" w:space="0" w:color="auto"/>
        <w:left w:val="none" w:sz="0" w:space="0" w:color="auto"/>
        <w:bottom w:val="none" w:sz="0" w:space="0" w:color="auto"/>
        <w:right w:val="none" w:sz="0" w:space="0" w:color="auto"/>
      </w:divBdr>
    </w:div>
    <w:div w:id="1228489796">
      <w:bodyDiv w:val="1"/>
      <w:marLeft w:val="0"/>
      <w:marRight w:val="0"/>
      <w:marTop w:val="0"/>
      <w:marBottom w:val="0"/>
      <w:divBdr>
        <w:top w:val="none" w:sz="0" w:space="0" w:color="auto"/>
        <w:left w:val="none" w:sz="0" w:space="0" w:color="auto"/>
        <w:bottom w:val="none" w:sz="0" w:space="0" w:color="auto"/>
        <w:right w:val="none" w:sz="0" w:space="0" w:color="auto"/>
      </w:divBdr>
    </w:div>
    <w:div w:id="1229144403">
      <w:bodyDiv w:val="1"/>
      <w:marLeft w:val="0"/>
      <w:marRight w:val="0"/>
      <w:marTop w:val="0"/>
      <w:marBottom w:val="0"/>
      <w:divBdr>
        <w:top w:val="none" w:sz="0" w:space="0" w:color="auto"/>
        <w:left w:val="none" w:sz="0" w:space="0" w:color="auto"/>
        <w:bottom w:val="none" w:sz="0" w:space="0" w:color="auto"/>
        <w:right w:val="none" w:sz="0" w:space="0" w:color="auto"/>
      </w:divBdr>
    </w:div>
    <w:div w:id="1231380836">
      <w:bodyDiv w:val="1"/>
      <w:marLeft w:val="0"/>
      <w:marRight w:val="0"/>
      <w:marTop w:val="0"/>
      <w:marBottom w:val="0"/>
      <w:divBdr>
        <w:top w:val="none" w:sz="0" w:space="0" w:color="auto"/>
        <w:left w:val="none" w:sz="0" w:space="0" w:color="auto"/>
        <w:bottom w:val="none" w:sz="0" w:space="0" w:color="auto"/>
        <w:right w:val="none" w:sz="0" w:space="0" w:color="auto"/>
      </w:divBdr>
    </w:div>
    <w:div w:id="1231422045">
      <w:bodyDiv w:val="1"/>
      <w:marLeft w:val="0"/>
      <w:marRight w:val="0"/>
      <w:marTop w:val="0"/>
      <w:marBottom w:val="0"/>
      <w:divBdr>
        <w:top w:val="none" w:sz="0" w:space="0" w:color="auto"/>
        <w:left w:val="none" w:sz="0" w:space="0" w:color="auto"/>
        <w:bottom w:val="none" w:sz="0" w:space="0" w:color="auto"/>
        <w:right w:val="none" w:sz="0" w:space="0" w:color="auto"/>
      </w:divBdr>
    </w:div>
    <w:div w:id="1234314672">
      <w:bodyDiv w:val="1"/>
      <w:marLeft w:val="0"/>
      <w:marRight w:val="0"/>
      <w:marTop w:val="0"/>
      <w:marBottom w:val="0"/>
      <w:divBdr>
        <w:top w:val="none" w:sz="0" w:space="0" w:color="auto"/>
        <w:left w:val="none" w:sz="0" w:space="0" w:color="auto"/>
        <w:bottom w:val="none" w:sz="0" w:space="0" w:color="auto"/>
        <w:right w:val="none" w:sz="0" w:space="0" w:color="auto"/>
      </w:divBdr>
    </w:div>
    <w:div w:id="1234848635">
      <w:bodyDiv w:val="1"/>
      <w:marLeft w:val="0"/>
      <w:marRight w:val="0"/>
      <w:marTop w:val="0"/>
      <w:marBottom w:val="0"/>
      <w:divBdr>
        <w:top w:val="none" w:sz="0" w:space="0" w:color="auto"/>
        <w:left w:val="none" w:sz="0" w:space="0" w:color="auto"/>
        <w:bottom w:val="none" w:sz="0" w:space="0" w:color="auto"/>
        <w:right w:val="none" w:sz="0" w:space="0" w:color="auto"/>
      </w:divBdr>
    </w:div>
    <w:div w:id="1237666972">
      <w:bodyDiv w:val="1"/>
      <w:marLeft w:val="0"/>
      <w:marRight w:val="0"/>
      <w:marTop w:val="0"/>
      <w:marBottom w:val="0"/>
      <w:divBdr>
        <w:top w:val="none" w:sz="0" w:space="0" w:color="auto"/>
        <w:left w:val="none" w:sz="0" w:space="0" w:color="auto"/>
        <w:bottom w:val="none" w:sz="0" w:space="0" w:color="auto"/>
        <w:right w:val="none" w:sz="0" w:space="0" w:color="auto"/>
      </w:divBdr>
    </w:div>
    <w:div w:id="1239054976">
      <w:bodyDiv w:val="1"/>
      <w:marLeft w:val="0"/>
      <w:marRight w:val="0"/>
      <w:marTop w:val="0"/>
      <w:marBottom w:val="0"/>
      <w:divBdr>
        <w:top w:val="none" w:sz="0" w:space="0" w:color="auto"/>
        <w:left w:val="none" w:sz="0" w:space="0" w:color="auto"/>
        <w:bottom w:val="none" w:sz="0" w:space="0" w:color="auto"/>
        <w:right w:val="none" w:sz="0" w:space="0" w:color="auto"/>
      </w:divBdr>
    </w:div>
    <w:div w:id="1248002157">
      <w:bodyDiv w:val="1"/>
      <w:marLeft w:val="0"/>
      <w:marRight w:val="0"/>
      <w:marTop w:val="0"/>
      <w:marBottom w:val="0"/>
      <w:divBdr>
        <w:top w:val="none" w:sz="0" w:space="0" w:color="auto"/>
        <w:left w:val="none" w:sz="0" w:space="0" w:color="auto"/>
        <w:bottom w:val="none" w:sz="0" w:space="0" w:color="auto"/>
        <w:right w:val="none" w:sz="0" w:space="0" w:color="auto"/>
      </w:divBdr>
    </w:div>
    <w:div w:id="1250312412">
      <w:bodyDiv w:val="1"/>
      <w:marLeft w:val="0"/>
      <w:marRight w:val="0"/>
      <w:marTop w:val="0"/>
      <w:marBottom w:val="0"/>
      <w:divBdr>
        <w:top w:val="none" w:sz="0" w:space="0" w:color="auto"/>
        <w:left w:val="none" w:sz="0" w:space="0" w:color="auto"/>
        <w:bottom w:val="none" w:sz="0" w:space="0" w:color="auto"/>
        <w:right w:val="none" w:sz="0" w:space="0" w:color="auto"/>
      </w:divBdr>
    </w:div>
    <w:div w:id="1253470172">
      <w:bodyDiv w:val="1"/>
      <w:marLeft w:val="0"/>
      <w:marRight w:val="0"/>
      <w:marTop w:val="0"/>
      <w:marBottom w:val="0"/>
      <w:divBdr>
        <w:top w:val="none" w:sz="0" w:space="0" w:color="auto"/>
        <w:left w:val="none" w:sz="0" w:space="0" w:color="auto"/>
        <w:bottom w:val="none" w:sz="0" w:space="0" w:color="auto"/>
        <w:right w:val="none" w:sz="0" w:space="0" w:color="auto"/>
      </w:divBdr>
    </w:div>
    <w:div w:id="1258947065">
      <w:bodyDiv w:val="1"/>
      <w:marLeft w:val="0"/>
      <w:marRight w:val="0"/>
      <w:marTop w:val="0"/>
      <w:marBottom w:val="0"/>
      <w:divBdr>
        <w:top w:val="none" w:sz="0" w:space="0" w:color="auto"/>
        <w:left w:val="none" w:sz="0" w:space="0" w:color="auto"/>
        <w:bottom w:val="none" w:sz="0" w:space="0" w:color="auto"/>
        <w:right w:val="none" w:sz="0" w:space="0" w:color="auto"/>
      </w:divBdr>
    </w:div>
    <w:div w:id="1259484110">
      <w:bodyDiv w:val="1"/>
      <w:marLeft w:val="0"/>
      <w:marRight w:val="0"/>
      <w:marTop w:val="0"/>
      <w:marBottom w:val="0"/>
      <w:divBdr>
        <w:top w:val="none" w:sz="0" w:space="0" w:color="auto"/>
        <w:left w:val="none" w:sz="0" w:space="0" w:color="auto"/>
        <w:bottom w:val="none" w:sz="0" w:space="0" w:color="auto"/>
        <w:right w:val="none" w:sz="0" w:space="0" w:color="auto"/>
      </w:divBdr>
    </w:div>
    <w:div w:id="1264610010">
      <w:bodyDiv w:val="1"/>
      <w:marLeft w:val="0"/>
      <w:marRight w:val="0"/>
      <w:marTop w:val="0"/>
      <w:marBottom w:val="0"/>
      <w:divBdr>
        <w:top w:val="none" w:sz="0" w:space="0" w:color="auto"/>
        <w:left w:val="none" w:sz="0" w:space="0" w:color="auto"/>
        <w:bottom w:val="none" w:sz="0" w:space="0" w:color="auto"/>
        <w:right w:val="none" w:sz="0" w:space="0" w:color="auto"/>
      </w:divBdr>
    </w:div>
    <w:div w:id="1266382063">
      <w:bodyDiv w:val="1"/>
      <w:marLeft w:val="0"/>
      <w:marRight w:val="0"/>
      <w:marTop w:val="0"/>
      <w:marBottom w:val="0"/>
      <w:divBdr>
        <w:top w:val="none" w:sz="0" w:space="0" w:color="auto"/>
        <w:left w:val="none" w:sz="0" w:space="0" w:color="auto"/>
        <w:bottom w:val="none" w:sz="0" w:space="0" w:color="auto"/>
        <w:right w:val="none" w:sz="0" w:space="0" w:color="auto"/>
      </w:divBdr>
    </w:div>
    <w:div w:id="1267494718">
      <w:bodyDiv w:val="1"/>
      <w:marLeft w:val="0"/>
      <w:marRight w:val="0"/>
      <w:marTop w:val="0"/>
      <w:marBottom w:val="0"/>
      <w:divBdr>
        <w:top w:val="none" w:sz="0" w:space="0" w:color="auto"/>
        <w:left w:val="none" w:sz="0" w:space="0" w:color="auto"/>
        <w:bottom w:val="none" w:sz="0" w:space="0" w:color="auto"/>
        <w:right w:val="none" w:sz="0" w:space="0" w:color="auto"/>
      </w:divBdr>
    </w:div>
    <w:div w:id="1269384674">
      <w:bodyDiv w:val="1"/>
      <w:marLeft w:val="0"/>
      <w:marRight w:val="0"/>
      <w:marTop w:val="0"/>
      <w:marBottom w:val="0"/>
      <w:divBdr>
        <w:top w:val="none" w:sz="0" w:space="0" w:color="auto"/>
        <w:left w:val="none" w:sz="0" w:space="0" w:color="auto"/>
        <w:bottom w:val="none" w:sz="0" w:space="0" w:color="auto"/>
        <w:right w:val="none" w:sz="0" w:space="0" w:color="auto"/>
      </w:divBdr>
    </w:div>
    <w:div w:id="1269584973">
      <w:bodyDiv w:val="1"/>
      <w:marLeft w:val="0"/>
      <w:marRight w:val="0"/>
      <w:marTop w:val="0"/>
      <w:marBottom w:val="0"/>
      <w:divBdr>
        <w:top w:val="none" w:sz="0" w:space="0" w:color="auto"/>
        <w:left w:val="none" w:sz="0" w:space="0" w:color="auto"/>
        <w:bottom w:val="none" w:sz="0" w:space="0" w:color="auto"/>
        <w:right w:val="none" w:sz="0" w:space="0" w:color="auto"/>
      </w:divBdr>
    </w:div>
    <w:div w:id="1272277527">
      <w:bodyDiv w:val="1"/>
      <w:marLeft w:val="0"/>
      <w:marRight w:val="0"/>
      <w:marTop w:val="0"/>
      <w:marBottom w:val="0"/>
      <w:divBdr>
        <w:top w:val="none" w:sz="0" w:space="0" w:color="auto"/>
        <w:left w:val="none" w:sz="0" w:space="0" w:color="auto"/>
        <w:bottom w:val="none" w:sz="0" w:space="0" w:color="auto"/>
        <w:right w:val="none" w:sz="0" w:space="0" w:color="auto"/>
      </w:divBdr>
    </w:div>
    <w:div w:id="1277255191">
      <w:bodyDiv w:val="1"/>
      <w:marLeft w:val="0"/>
      <w:marRight w:val="0"/>
      <w:marTop w:val="0"/>
      <w:marBottom w:val="0"/>
      <w:divBdr>
        <w:top w:val="none" w:sz="0" w:space="0" w:color="auto"/>
        <w:left w:val="none" w:sz="0" w:space="0" w:color="auto"/>
        <w:bottom w:val="none" w:sz="0" w:space="0" w:color="auto"/>
        <w:right w:val="none" w:sz="0" w:space="0" w:color="auto"/>
      </w:divBdr>
    </w:div>
    <w:div w:id="1278952533">
      <w:bodyDiv w:val="1"/>
      <w:marLeft w:val="0"/>
      <w:marRight w:val="0"/>
      <w:marTop w:val="0"/>
      <w:marBottom w:val="0"/>
      <w:divBdr>
        <w:top w:val="none" w:sz="0" w:space="0" w:color="auto"/>
        <w:left w:val="none" w:sz="0" w:space="0" w:color="auto"/>
        <w:bottom w:val="none" w:sz="0" w:space="0" w:color="auto"/>
        <w:right w:val="none" w:sz="0" w:space="0" w:color="auto"/>
      </w:divBdr>
    </w:div>
    <w:div w:id="1286156818">
      <w:bodyDiv w:val="1"/>
      <w:marLeft w:val="0"/>
      <w:marRight w:val="0"/>
      <w:marTop w:val="0"/>
      <w:marBottom w:val="0"/>
      <w:divBdr>
        <w:top w:val="none" w:sz="0" w:space="0" w:color="auto"/>
        <w:left w:val="none" w:sz="0" w:space="0" w:color="auto"/>
        <w:bottom w:val="none" w:sz="0" w:space="0" w:color="auto"/>
        <w:right w:val="none" w:sz="0" w:space="0" w:color="auto"/>
      </w:divBdr>
    </w:div>
    <w:div w:id="1287540472">
      <w:bodyDiv w:val="1"/>
      <w:marLeft w:val="0"/>
      <w:marRight w:val="0"/>
      <w:marTop w:val="0"/>
      <w:marBottom w:val="0"/>
      <w:divBdr>
        <w:top w:val="none" w:sz="0" w:space="0" w:color="auto"/>
        <w:left w:val="none" w:sz="0" w:space="0" w:color="auto"/>
        <w:bottom w:val="none" w:sz="0" w:space="0" w:color="auto"/>
        <w:right w:val="none" w:sz="0" w:space="0" w:color="auto"/>
      </w:divBdr>
    </w:div>
    <w:div w:id="1287855948">
      <w:bodyDiv w:val="1"/>
      <w:marLeft w:val="0"/>
      <w:marRight w:val="0"/>
      <w:marTop w:val="0"/>
      <w:marBottom w:val="0"/>
      <w:divBdr>
        <w:top w:val="none" w:sz="0" w:space="0" w:color="auto"/>
        <w:left w:val="none" w:sz="0" w:space="0" w:color="auto"/>
        <w:bottom w:val="none" w:sz="0" w:space="0" w:color="auto"/>
        <w:right w:val="none" w:sz="0" w:space="0" w:color="auto"/>
      </w:divBdr>
    </w:div>
    <w:div w:id="1301808523">
      <w:bodyDiv w:val="1"/>
      <w:marLeft w:val="0"/>
      <w:marRight w:val="0"/>
      <w:marTop w:val="0"/>
      <w:marBottom w:val="0"/>
      <w:divBdr>
        <w:top w:val="none" w:sz="0" w:space="0" w:color="auto"/>
        <w:left w:val="none" w:sz="0" w:space="0" w:color="auto"/>
        <w:bottom w:val="none" w:sz="0" w:space="0" w:color="auto"/>
        <w:right w:val="none" w:sz="0" w:space="0" w:color="auto"/>
      </w:divBdr>
    </w:div>
    <w:div w:id="1303652157">
      <w:bodyDiv w:val="1"/>
      <w:marLeft w:val="0"/>
      <w:marRight w:val="0"/>
      <w:marTop w:val="0"/>
      <w:marBottom w:val="0"/>
      <w:divBdr>
        <w:top w:val="none" w:sz="0" w:space="0" w:color="auto"/>
        <w:left w:val="none" w:sz="0" w:space="0" w:color="auto"/>
        <w:bottom w:val="none" w:sz="0" w:space="0" w:color="auto"/>
        <w:right w:val="none" w:sz="0" w:space="0" w:color="auto"/>
      </w:divBdr>
    </w:div>
    <w:div w:id="1303729103">
      <w:bodyDiv w:val="1"/>
      <w:marLeft w:val="0"/>
      <w:marRight w:val="0"/>
      <w:marTop w:val="0"/>
      <w:marBottom w:val="0"/>
      <w:divBdr>
        <w:top w:val="none" w:sz="0" w:space="0" w:color="auto"/>
        <w:left w:val="none" w:sz="0" w:space="0" w:color="auto"/>
        <w:bottom w:val="none" w:sz="0" w:space="0" w:color="auto"/>
        <w:right w:val="none" w:sz="0" w:space="0" w:color="auto"/>
      </w:divBdr>
    </w:div>
    <w:div w:id="1303736379">
      <w:bodyDiv w:val="1"/>
      <w:marLeft w:val="0"/>
      <w:marRight w:val="0"/>
      <w:marTop w:val="0"/>
      <w:marBottom w:val="0"/>
      <w:divBdr>
        <w:top w:val="none" w:sz="0" w:space="0" w:color="auto"/>
        <w:left w:val="none" w:sz="0" w:space="0" w:color="auto"/>
        <w:bottom w:val="none" w:sz="0" w:space="0" w:color="auto"/>
        <w:right w:val="none" w:sz="0" w:space="0" w:color="auto"/>
      </w:divBdr>
    </w:div>
    <w:div w:id="1304190894">
      <w:bodyDiv w:val="1"/>
      <w:marLeft w:val="0"/>
      <w:marRight w:val="0"/>
      <w:marTop w:val="0"/>
      <w:marBottom w:val="0"/>
      <w:divBdr>
        <w:top w:val="none" w:sz="0" w:space="0" w:color="auto"/>
        <w:left w:val="none" w:sz="0" w:space="0" w:color="auto"/>
        <w:bottom w:val="none" w:sz="0" w:space="0" w:color="auto"/>
        <w:right w:val="none" w:sz="0" w:space="0" w:color="auto"/>
      </w:divBdr>
    </w:div>
    <w:div w:id="1309477333">
      <w:bodyDiv w:val="1"/>
      <w:marLeft w:val="0"/>
      <w:marRight w:val="0"/>
      <w:marTop w:val="0"/>
      <w:marBottom w:val="0"/>
      <w:divBdr>
        <w:top w:val="none" w:sz="0" w:space="0" w:color="auto"/>
        <w:left w:val="none" w:sz="0" w:space="0" w:color="auto"/>
        <w:bottom w:val="none" w:sz="0" w:space="0" w:color="auto"/>
        <w:right w:val="none" w:sz="0" w:space="0" w:color="auto"/>
      </w:divBdr>
    </w:div>
    <w:div w:id="1311179175">
      <w:bodyDiv w:val="1"/>
      <w:marLeft w:val="0"/>
      <w:marRight w:val="0"/>
      <w:marTop w:val="0"/>
      <w:marBottom w:val="0"/>
      <w:divBdr>
        <w:top w:val="none" w:sz="0" w:space="0" w:color="auto"/>
        <w:left w:val="none" w:sz="0" w:space="0" w:color="auto"/>
        <w:bottom w:val="none" w:sz="0" w:space="0" w:color="auto"/>
        <w:right w:val="none" w:sz="0" w:space="0" w:color="auto"/>
      </w:divBdr>
    </w:div>
    <w:div w:id="1311514862">
      <w:bodyDiv w:val="1"/>
      <w:marLeft w:val="0"/>
      <w:marRight w:val="0"/>
      <w:marTop w:val="0"/>
      <w:marBottom w:val="0"/>
      <w:divBdr>
        <w:top w:val="none" w:sz="0" w:space="0" w:color="auto"/>
        <w:left w:val="none" w:sz="0" w:space="0" w:color="auto"/>
        <w:bottom w:val="none" w:sz="0" w:space="0" w:color="auto"/>
        <w:right w:val="none" w:sz="0" w:space="0" w:color="auto"/>
      </w:divBdr>
    </w:div>
    <w:div w:id="1320958366">
      <w:bodyDiv w:val="1"/>
      <w:marLeft w:val="0"/>
      <w:marRight w:val="0"/>
      <w:marTop w:val="0"/>
      <w:marBottom w:val="0"/>
      <w:divBdr>
        <w:top w:val="none" w:sz="0" w:space="0" w:color="auto"/>
        <w:left w:val="none" w:sz="0" w:space="0" w:color="auto"/>
        <w:bottom w:val="none" w:sz="0" w:space="0" w:color="auto"/>
        <w:right w:val="none" w:sz="0" w:space="0" w:color="auto"/>
      </w:divBdr>
    </w:div>
    <w:div w:id="1321422722">
      <w:bodyDiv w:val="1"/>
      <w:marLeft w:val="0"/>
      <w:marRight w:val="0"/>
      <w:marTop w:val="0"/>
      <w:marBottom w:val="0"/>
      <w:divBdr>
        <w:top w:val="none" w:sz="0" w:space="0" w:color="auto"/>
        <w:left w:val="none" w:sz="0" w:space="0" w:color="auto"/>
        <w:bottom w:val="none" w:sz="0" w:space="0" w:color="auto"/>
        <w:right w:val="none" w:sz="0" w:space="0" w:color="auto"/>
      </w:divBdr>
    </w:div>
    <w:div w:id="1324117747">
      <w:bodyDiv w:val="1"/>
      <w:marLeft w:val="0"/>
      <w:marRight w:val="0"/>
      <w:marTop w:val="0"/>
      <w:marBottom w:val="0"/>
      <w:divBdr>
        <w:top w:val="none" w:sz="0" w:space="0" w:color="auto"/>
        <w:left w:val="none" w:sz="0" w:space="0" w:color="auto"/>
        <w:bottom w:val="none" w:sz="0" w:space="0" w:color="auto"/>
        <w:right w:val="none" w:sz="0" w:space="0" w:color="auto"/>
      </w:divBdr>
    </w:div>
    <w:div w:id="1331179485">
      <w:bodyDiv w:val="1"/>
      <w:marLeft w:val="0"/>
      <w:marRight w:val="0"/>
      <w:marTop w:val="0"/>
      <w:marBottom w:val="0"/>
      <w:divBdr>
        <w:top w:val="none" w:sz="0" w:space="0" w:color="auto"/>
        <w:left w:val="none" w:sz="0" w:space="0" w:color="auto"/>
        <w:bottom w:val="none" w:sz="0" w:space="0" w:color="auto"/>
        <w:right w:val="none" w:sz="0" w:space="0" w:color="auto"/>
      </w:divBdr>
    </w:div>
    <w:div w:id="1335376777">
      <w:bodyDiv w:val="1"/>
      <w:marLeft w:val="0"/>
      <w:marRight w:val="0"/>
      <w:marTop w:val="0"/>
      <w:marBottom w:val="0"/>
      <w:divBdr>
        <w:top w:val="none" w:sz="0" w:space="0" w:color="auto"/>
        <w:left w:val="none" w:sz="0" w:space="0" w:color="auto"/>
        <w:bottom w:val="none" w:sz="0" w:space="0" w:color="auto"/>
        <w:right w:val="none" w:sz="0" w:space="0" w:color="auto"/>
      </w:divBdr>
    </w:div>
    <w:div w:id="1342583038">
      <w:bodyDiv w:val="1"/>
      <w:marLeft w:val="0"/>
      <w:marRight w:val="0"/>
      <w:marTop w:val="0"/>
      <w:marBottom w:val="0"/>
      <w:divBdr>
        <w:top w:val="none" w:sz="0" w:space="0" w:color="auto"/>
        <w:left w:val="none" w:sz="0" w:space="0" w:color="auto"/>
        <w:bottom w:val="none" w:sz="0" w:space="0" w:color="auto"/>
        <w:right w:val="none" w:sz="0" w:space="0" w:color="auto"/>
      </w:divBdr>
    </w:div>
    <w:div w:id="1344742088">
      <w:bodyDiv w:val="1"/>
      <w:marLeft w:val="0"/>
      <w:marRight w:val="0"/>
      <w:marTop w:val="0"/>
      <w:marBottom w:val="0"/>
      <w:divBdr>
        <w:top w:val="none" w:sz="0" w:space="0" w:color="auto"/>
        <w:left w:val="none" w:sz="0" w:space="0" w:color="auto"/>
        <w:bottom w:val="none" w:sz="0" w:space="0" w:color="auto"/>
        <w:right w:val="none" w:sz="0" w:space="0" w:color="auto"/>
      </w:divBdr>
    </w:div>
    <w:div w:id="1349217455">
      <w:bodyDiv w:val="1"/>
      <w:marLeft w:val="0"/>
      <w:marRight w:val="0"/>
      <w:marTop w:val="0"/>
      <w:marBottom w:val="0"/>
      <w:divBdr>
        <w:top w:val="none" w:sz="0" w:space="0" w:color="auto"/>
        <w:left w:val="none" w:sz="0" w:space="0" w:color="auto"/>
        <w:bottom w:val="none" w:sz="0" w:space="0" w:color="auto"/>
        <w:right w:val="none" w:sz="0" w:space="0" w:color="auto"/>
      </w:divBdr>
    </w:div>
    <w:div w:id="1353455044">
      <w:bodyDiv w:val="1"/>
      <w:marLeft w:val="0"/>
      <w:marRight w:val="0"/>
      <w:marTop w:val="0"/>
      <w:marBottom w:val="0"/>
      <w:divBdr>
        <w:top w:val="none" w:sz="0" w:space="0" w:color="auto"/>
        <w:left w:val="none" w:sz="0" w:space="0" w:color="auto"/>
        <w:bottom w:val="none" w:sz="0" w:space="0" w:color="auto"/>
        <w:right w:val="none" w:sz="0" w:space="0" w:color="auto"/>
      </w:divBdr>
    </w:div>
    <w:div w:id="1356691878">
      <w:bodyDiv w:val="1"/>
      <w:marLeft w:val="0"/>
      <w:marRight w:val="0"/>
      <w:marTop w:val="0"/>
      <w:marBottom w:val="0"/>
      <w:divBdr>
        <w:top w:val="none" w:sz="0" w:space="0" w:color="auto"/>
        <w:left w:val="none" w:sz="0" w:space="0" w:color="auto"/>
        <w:bottom w:val="none" w:sz="0" w:space="0" w:color="auto"/>
        <w:right w:val="none" w:sz="0" w:space="0" w:color="auto"/>
      </w:divBdr>
    </w:div>
    <w:div w:id="1358847175">
      <w:bodyDiv w:val="1"/>
      <w:marLeft w:val="0"/>
      <w:marRight w:val="0"/>
      <w:marTop w:val="0"/>
      <w:marBottom w:val="0"/>
      <w:divBdr>
        <w:top w:val="none" w:sz="0" w:space="0" w:color="auto"/>
        <w:left w:val="none" w:sz="0" w:space="0" w:color="auto"/>
        <w:bottom w:val="none" w:sz="0" w:space="0" w:color="auto"/>
        <w:right w:val="none" w:sz="0" w:space="0" w:color="auto"/>
      </w:divBdr>
    </w:div>
    <w:div w:id="1371682261">
      <w:bodyDiv w:val="1"/>
      <w:marLeft w:val="0"/>
      <w:marRight w:val="0"/>
      <w:marTop w:val="0"/>
      <w:marBottom w:val="0"/>
      <w:divBdr>
        <w:top w:val="none" w:sz="0" w:space="0" w:color="auto"/>
        <w:left w:val="none" w:sz="0" w:space="0" w:color="auto"/>
        <w:bottom w:val="none" w:sz="0" w:space="0" w:color="auto"/>
        <w:right w:val="none" w:sz="0" w:space="0" w:color="auto"/>
      </w:divBdr>
    </w:div>
    <w:div w:id="1378041540">
      <w:bodyDiv w:val="1"/>
      <w:marLeft w:val="0"/>
      <w:marRight w:val="0"/>
      <w:marTop w:val="0"/>
      <w:marBottom w:val="0"/>
      <w:divBdr>
        <w:top w:val="none" w:sz="0" w:space="0" w:color="auto"/>
        <w:left w:val="none" w:sz="0" w:space="0" w:color="auto"/>
        <w:bottom w:val="none" w:sz="0" w:space="0" w:color="auto"/>
        <w:right w:val="none" w:sz="0" w:space="0" w:color="auto"/>
      </w:divBdr>
    </w:div>
    <w:div w:id="1384987416">
      <w:bodyDiv w:val="1"/>
      <w:marLeft w:val="0"/>
      <w:marRight w:val="0"/>
      <w:marTop w:val="0"/>
      <w:marBottom w:val="0"/>
      <w:divBdr>
        <w:top w:val="none" w:sz="0" w:space="0" w:color="auto"/>
        <w:left w:val="none" w:sz="0" w:space="0" w:color="auto"/>
        <w:bottom w:val="none" w:sz="0" w:space="0" w:color="auto"/>
        <w:right w:val="none" w:sz="0" w:space="0" w:color="auto"/>
      </w:divBdr>
    </w:div>
    <w:div w:id="1389458799">
      <w:bodyDiv w:val="1"/>
      <w:marLeft w:val="0"/>
      <w:marRight w:val="0"/>
      <w:marTop w:val="0"/>
      <w:marBottom w:val="0"/>
      <w:divBdr>
        <w:top w:val="none" w:sz="0" w:space="0" w:color="auto"/>
        <w:left w:val="none" w:sz="0" w:space="0" w:color="auto"/>
        <w:bottom w:val="none" w:sz="0" w:space="0" w:color="auto"/>
        <w:right w:val="none" w:sz="0" w:space="0" w:color="auto"/>
      </w:divBdr>
    </w:div>
    <w:div w:id="1389500295">
      <w:bodyDiv w:val="1"/>
      <w:marLeft w:val="0"/>
      <w:marRight w:val="0"/>
      <w:marTop w:val="0"/>
      <w:marBottom w:val="0"/>
      <w:divBdr>
        <w:top w:val="none" w:sz="0" w:space="0" w:color="auto"/>
        <w:left w:val="none" w:sz="0" w:space="0" w:color="auto"/>
        <w:bottom w:val="none" w:sz="0" w:space="0" w:color="auto"/>
        <w:right w:val="none" w:sz="0" w:space="0" w:color="auto"/>
      </w:divBdr>
    </w:div>
    <w:div w:id="1394741267">
      <w:bodyDiv w:val="1"/>
      <w:marLeft w:val="0"/>
      <w:marRight w:val="0"/>
      <w:marTop w:val="0"/>
      <w:marBottom w:val="0"/>
      <w:divBdr>
        <w:top w:val="none" w:sz="0" w:space="0" w:color="auto"/>
        <w:left w:val="none" w:sz="0" w:space="0" w:color="auto"/>
        <w:bottom w:val="none" w:sz="0" w:space="0" w:color="auto"/>
        <w:right w:val="none" w:sz="0" w:space="0" w:color="auto"/>
      </w:divBdr>
    </w:div>
    <w:div w:id="1405713640">
      <w:bodyDiv w:val="1"/>
      <w:marLeft w:val="0"/>
      <w:marRight w:val="0"/>
      <w:marTop w:val="0"/>
      <w:marBottom w:val="0"/>
      <w:divBdr>
        <w:top w:val="none" w:sz="0" w:space="0" w:color="auto"/>
        <w:left w:val="none" w:sz="0" w:space="0" w:color="auto"/>
        <w:bottom w:val="none" w:sz="0" w:space="0" w:color="auto"/>
        <w:right w:val="none" w:sz="0" w:space="0" w:color="auto"/>
      </w:divBdr>
    </w:div>
    <w:div w:id="1412894979">
      <w:bodyDiv w:val="1"/>
      <w:marLeft w:val="0"/>
      <w:marRight w:val="0"/>
      <w:marTop w:val="0"/>
      <w:marBottom w:val="0"/>
      <w:divBdr>
        <w:top w:val="none" w:sz="0" w:space="0" w:color="auto"/>
        <w:left w:val="none" w:sz="0" w:space="0" w:color="auto"/>
        <w:bottom w:val="none" w:sz="0" w:space="0" w:color="auto"/>
        <w:right w:val="none" w:sz="0" w:space="0" w:color="auto"/>
      </w:divBdr>
    </w:div>
    <w:div w:id="1416365818">
      <w:bodyDiv w:val="1"/>
      <w:marLeft w:val="0"/>
      <w:marRight w:val="0"/>
      <w:marTop w:val="0"/>
      <w:marBottom w:val="0"/>
      <w:divBdr>
        <w:top w:val="none" w:sz="0" w:space="0" w:color="auto"/>
        <w:left w:val="none" w:sz="0" w:space="0" w:color="auto"/>
        <w:bottom w:val="none" w:sz="0" w:space="0" w:color="auto"/>
        <w:right w:val="none" w:sz="0" w:space="0" w:color="auto"/>
      </w:divBdr>
    </w:div>
    <w:div w:id="1416591352">
      <w:bodyDiv w:val="1"/>
      <w:marLeft w:val="0"/>
      <w:marRight w:val="0"/>
      <w:marTop w:val="0"/>
      <w:marBottom w:val="0"/>
      <w:divBdr>
        <w:top w:val="none" w:sz="0" w:space="0" w:color="auto"/>
        <w:left w:val="none" w:sz="0" w:space="0" w:color="auto"/>
        <w:bottom w:val="none" w:sz="0" w:space="0" w:color="auto"/>
        <w:right w:val="none" w:sz="0" w:space="0" w:color="auto"/>
      </w:divBdr>
    </w:div>
    <w:div w:id="1418400047">
      <w:bodyDiv w:val="1"/>
      <w:marLeft w:val="0"/>
      <w:marRight w:val="0"/>
      <w:marTop w:val="0"/>
      <w:marBottom w:val="0"/>
      <w:divBdr>
        <w:top w:val="none" w:sz="0" w:space="0" w:color="auto"/>
        <w:left w:val="none" w:sz="0" w:space="0" w:color="auto"/>
        <w:bottom w:val="none" w:sz="0" w:space="0" w:color="auto"/>
        <w:right w:val="none" w:sz="0" w:space="0" w:color="auto"/>
      </w:divBdr>
    </w:div>
    <w:div w:id="1420835949">
      <w:bodyDiv w:val="1"/>
      <w:marLeft w:val="0"/>
      <w:marRight w:val="0"/>
      <w:marTop w:val="0"/>
      <w:marBottom w:val="0"/>
      <w:divBdr>
        <w:top w:val="none" w:sz="0" w:space="0" w:color="auto"/>
        <w:left w:val="none" w:sz="0" w:space="0" w:color="auto"/>
        <w:bottom w:val="none" w:sz="0" w:space="0" w:color="auto"/>
        <w:right w:val="none" w:sz="0" w:space="0" w:color="auto"/>
      </w:divBdr>
    </w:div>
    <w:div w:id="1430005478">
      <w:bodyDiv w:val="1"/>
      <w:marLeft w:val="0"/>
      <w:marRight w:val="0"/>
      <w:marTop w:val="0"/>
      <w:marBottom w:val="0"/>
      <w:divBdr>
        <w:top w:val="none" w:sz="0" w:space="0" w:color="auto"/>
        <w:left w:val="none" w:sz="0" w:space="0" w:color="auto"/>
        <w:bottom w:val="none" w:sz="0" w:space="0" w:color="auto"/>
        <w:right w:val="none" w:sz="0" w:space="0" w:color="auto"/>
      </w:divBdr>
    </w:div>
    <w:div w:id="1439327513">
      <w:bodyDiv w:val="1"/>
      <w:marLeft w:val="0"/>
      <w:marRight w:val="0"/>
      <w:marTop w:val="0"/>
      <w:marBottom w:val="0"/>
      <w:divBdr>
        <w:top w:val="none" w:sz="0" w:space="0" w:color="auto"/>
        <w:left w:val="none" w:sz="0" w:space="0" w:color="auto"/>
        <w:bottom w:val="none" w:sz="0" w:space="0" w:color="auto"/>
        <w:right w:val="none" w:sz="0" w:space="0" w:color="auto"/>
      </w:divBdr>
    </w:div>
    <w:div w:id="1447387680">
      <w:bodyDiv w:val="1"/>
      <w:marLeft w:val="0"/>
      <w:marRight w:val="0"/>
      <w:marTop w:val="0"/>
      <w:marBottom w:val="0"/>
      <w:divBdr>
        <w:top w:val="none" w:sz="0" w:space="0" w:color="auto"/>
        <w:left w:val="none" w:sz="0" w:space="0" w:color="auto"/>
        <w:bottom w:val="none" w:sz="0" w:space="0" w:color="auto"/>
        <w:right w:val="none" w:sz="0" w:space="0" w:color="auto"/>
      </w:divBdr>
    </w:div>
    <w:div w:id="1452361766">
      <w:bodyDiv w:val="1"/>
      <w:marLeft w:val="0"/>
      <w:marRight w:val="0"/>
      <w:marTop w:val="0"/>
      <w:marBottom w:val="0"/>
      <w:divBdr>
        <w:top w:val="none" w:sz="0" w:space="0" w:color="auto"/>
        <w:left w:val="none" w:sz="0" w:space="0" w:color="auto"/>
        <w:bottom w:val="none" w:sz="0" w:space="0" w:color="auto"/>
        <w:right w:val="none" w:sz="0" w:space="0" w:color="auto"/>
      </w:divBdr>
    </w:div>
    <w:div w:id="1454254632">
      <w:bodyDiv w:val="1"/>
      <w:marLeft w:val="0"/>
      <w:marRight w:val="0"/>
      <w:marTop w:val="0"/>
      <w:marBottom w:val="0"/>
      <w:divBdr>
        <w:top w:val="none" w:sz="0" w:space="0" w:color="auto"/>
        <w:left w:val="none" w:sz="0" w:space="0" w:color="auto"/>
        <w:bottom w:val="none" w:sz="0" w:space="0" w:color="auto"/>
        <w:right w:val="none" w:sz="0" w:space="0" w:color="auto"/>
      </w:divBdr>
    </w:div>
    <w:div w:id="1458796328">
      <w:bodyDiv w:val="1"/>
      <w:marLeft w:val="0"/>
      <w:marRight w:val="0"/>
      <w:marTop w:val="0"/>
      <w:marBottom w:val="0"/>
      <w:divBdr>
        <w:top w:val="none" w:sz="0" w:space="0" w:color="auto"/>
        <w:left w:val="none" w:sz="0" w:space="0" w:color="auto"/>
        <w:bottom w:val="none" w:sz="0" w:space="0" w:color="auto"/>
        <w:right w:val="none" w:sz="0" w:space="0" w:color="auto"/>
      </w:divBdr>
    </w:div>
    <w:div w:id="1460876133">
      <w:bodyDiv w:val="1"/>
      <w:marLeft w:val="0"/>
      <w:marRight w:val="0"/>
      <w:marTop w:val="0"/>
      <w:marBottom w:val="0"/>
      <w:divBdr>
        <w:top w:val="none" w:sz="0" w:space="0" w:color="auto"/>
        <w:left w:val="none" w:sz="0" w:space="0" w:color="auto"/>
        <w:bottom w:val="none" w:sz="0" w:space="0" w:color="auto"/>
        <w:right w:val="none" w:sz="0" w:space="0" w:color="auto"/>
      </w:divBdr>
    </w:div>
    <w:div w:id="1462773008">
      <w:bodyDiv w:val="1"/>
      <w:marLeft w:val="0"/>
      <w:marRight w:val="0"/>
      <w:marTop w:val="0"/>
      <w:marBottom w:val="0"/>
      <w:divBdr>
        <w:top w:val="none" w:sz="0" w:space="0" w:color="auto"/>
        <w:left w:val="none" w:sz="0" w:space="0" w:color="auto"/>
        <w:bottom w:val="none" w:sz="0" w:space="0" w:color="auto"/>
        <w:right w:val="none" w:sz="0" w:space="0" w:color="auto"/>
      </w:divBdr>
    </w:div>
    <w:div w:id="1464692359">
      <w:bodyDiv w:val="1"/>
      <w:marLeft w:val="0"/>
      <w:marRight w:val="0"/>
      <w:marTop w:val="0"/>
      <w:marBottom w:val="0"/>
      <w:divBdr>
        <w:top w:val="none" w:sz="0" w:space="0" w:color="auto"/>
        <w:left w:val="none" w:sz="0" w:space="0" w:color="auto"/>
        <w:bottom w:val="none" w:sz="0" w:space="0" w:color="auto"/>
        <w:right w:val="none" w:sz="0" w:space="0" w:color="auto"/>
      </w:divBdr>
    </w:div>
    <w:div w:id="1468862169">
      <w:bodyDiv w:val="1"/>
      <w:marLeft w:val="0"/>
      <w:marRight w:val="0"/>
      <w:marTop w:val="0"/>
      <w:marBottom w:val="0"/>
      <w:divBdr>
        <w:top w:val="none" w:sz="0" w:space="0" w:color="auto"/>
        <w:left w:val="none" w:sz="0" w:space="0" w:color="auto"/>
        <w:bottom w:val="none" w:sz="0" w:space="0" w:color="auto"/>
        <w:right w:val="none" w:sz="0" w:space="0" w:color="auto"/>
      </w:divBdr>
    </w:div>
    <w:div w:id="1470704163">
      <w:bodyDiv w:val="1"/>
      <w:marLeft w:val="0"/>
      <w:marRight w:val="0"/>
      <w:marTop w:val="0"/>
      <w:marBottom w:val="0"/>
      <w:divBdr>
        <w:top w:val="none" w:sz="0" w:space="0" w:color="auto"/>
        <w:left w:val="none" w:sz="0" w:space="0" w:color="auto"/>
        <w:bottom w:val="none" w:sz="0" w:space="0" w:color="auto"/>
        <w:right w:val="none" w:sz="0" w:space="0" w:color="auto"/>
      </w:divBdr>
    </w:div>
    <w:div w:id="1471705481">
      <w:bodyDiv w:val="1"/>
      <w:marLeft w:val="0"/>
      <w:marRight w:val="0"/>
      <w:marTop w:val="0"/>
      <w:marBottom w:val="0"/>
      <w:divBdr>
        <w:top w:val="none" w:sz="0" w:space="0" w:color="auto"/>
        <w:left w:val="none" w:sz="0" w:space="0" w:color="auto"/>
        <w:bottom w:val="none" w:sz="0" w:space="0" w:color="auto"/>
        <w:right w:val="none" w:sz="0" w:space="0" w:color="auto"/>
      </w:divBdr>
    </w:div>
    <w:div w:id="1472332167">
      <w:bodyDiv w:val="1"/>
      <w:marLeft w:val="0"/>
      <w:marRight w:val="0"/>
      <w:marTop w:val="0"/>
      <w:marBottom w:val="0"/>
      <w:divBdr>
        <w:top w:val="none" w:sz="0" w:space="0" w:color="auto"/>
        <w:left w:val="none" w:sz="0" w:space="0" w:color="auto"/>
        <w:bottom w:val="none" w:sz="0" w:space="0" w:color="auto"/>
        <w:right w:val="none" w:sz="0" w:space="0" w:color="auto"/>
      </w:divBdr>
    </w:div>
    <w:div w:id="1472943651">
      <w:bodyDiv w:val="1"/>
      <w:marLeft w:val="0"/>
      <w:marRight w:val="0"/>
      <w:marTop w:val="0"/>
      <w:marBottom w:val="0"/>
      <w:divBdr>
        <w:top w:val="none" w:sz="0" w:space="0" w:color="auto"/>
        <w:left w:val="none" w:sz="0" w:space="0" w:color="auto"/>
        <w:bottom w:val="none" w:sz="0" w:space="0" w:color="auto"/>
        <w:right w:val="none" w:sz="0" w:space="0" w:color="auto"/>
      </w:divBdr>
    </w:div>
    <w:div w:id="1477601060">
      <w:bodyDiv w:val="1"/>
      <w:marLeft w:val="0"/>
      <w:marRight w:val="0"/>
      <w:marTop w:val="0"/>
      <w:marBottom w:val="0"/>
      <w:divBdr>
        <w:top w:val="none" w:sz="0" w:space="0" w:color="auto"/>
        <w:left w:val="none" w:sz="0" w:space="0" w:color="auto"/>
        <w:bottom w:val="none" w:sz="0" w:space="0" w:color="auto"/>
        <w:right w:val="none" w:sz="0" w:space="0" w:color="auto"/>
      </w:divBdr>
    </w:div>
    <w:div w:id="1484662327">
      <w:bodyDiv w:val="1"/>
      <w:marLeft w:val="0"/>
      <w:marRight w:val="0"/>
      <w:marTop w:val="0"/>
      <w:marBottom w:val="0"/>
      <w:divBdr>
        <w:top w:val="none" w:sz="0" w:space="0" w:color="auto"/>
        <w:left w:val="none" w:sz="0" w:space="0" w:color="auto"/>
        <w:bottom w:val="none" w:sz="0" w:space="0" w:color="auto"/>
        <w:right w:val="none" w:sz="0" w:space="0" w:color="auto"/>
      </w:divBdr>
    </w:div>
    <w:div w:id="1488670789">
      <w:bodyDiv w:val="1"/>
      <w:marLeft w:val="0"/>
      <w:marRight w:val="0"/>
      <w:marTop w:val="0"/>
      <w:marBottom w:val="0"/>
      <w:divBdr>
        <w:top w:val="none" w:sz="0" w:space="0" w:color="auto"/>
        <w:left w:val="none" w:sz="0" w:space="0" w:color="auto"/>
        <w:bottom w:val="none" w:sz="0" w:space="0" w:color="auto"/>
        <w:right w:val="none" w:sz="0" w:space="0" w:color="auto"/>
      </w:divBdr>
    </w:div>
    <w:div w:id="1490248848">
      <w:bodyDiv w:val="1"/>
      <w:marLeft w:val="0"/>
      <w:marRight w:val="0"/>
      <w:marTop w:val="0"/>
      <w:marBottom w:val="0"/>
      <w:divBdr>
        <w:top w:val="none" w:sz="0" w:space="0" w:color="auto"/>
        <w:left w:val="none" w:sz="0" w:space="0" w:color="auto"/>
        <w:bottom w:val="none" w:sz="0" w:space="0" w:color="auto"/>
        <w:right w:val="none" w:sz="0" w:space="0" w:color="auto"/>
      </w:divBdr>
    </w:div>
    <w:div w:id="1491166746">
      <w:bodyDiv w:val="1"/>
      <w:marLeft w:val="0"/>
      <w:marRight w:val="0"/>
      <w:marTop w:val="0"/>
      <w:marBottom w:val="0"/>
      <w:divBdr>
        <w:top w:val="none" w:sz="0" w:space="0" w:color="auto"/>
        <w:left w:val="none" w:sz="0" w:space="0" w:color="auto"/>
        <w:bottom w:val="none" w:sz="0" w:space="0" w:color="auto"/>
        <w:right w:val="none" w:sz="0" w:space="0" w:color="auto"/>
      </w:divBdr>
    </w:div>
    <w:div w:id="1495417620">
      <w:bodyDiv w:val="1"/>
      <w:marLeft w:val="0"/>
      <w:marRight w:val="0"/>
      <w:marTop w:val="0"/>
      <w:marBottom w:val="0"/>
      <w:divBdr>
        <w:top w:val="none" w:sz="0" w:space="0" w:color="auto"/>
        <w:left w:val="none" w:sz="0" w:space="0" w:color="auto"/>
        <w:bottom w:val="none" w:sz="0" w:space="0" w:color="auto"/>
        <w:right w:val="none" w:sz="0" w:space="0" w:color="auto"/>
      </w:divBdr>
    </w:div>
    <w:div w:id="1496069982">
      <w:bodyDiv w:val="1"/>
      <w:marLeft w:val="0"/>
      <w:marRight w:val="0"/>
      <w:marTop w:val="0"/>
      <w:marBottom w:val="0"/>
      <w:divBdr>
        <w:top w:val="none" w:sz="0" w:space="0" w:color="auto"/>
        <w:left w:val="none" w:sz="0" w:space="0" w:color="auto"/>
        <w:bottom w:val="none" w:sz="0" w:space="0" w:color="auto"/>
        <w:right w:val="none" w:sz="0" w:space="0" w:color="auto"/>
      </w:divBdr>
    </w:div>
    <w:div w:id="1496340548">
      <w:bodyDiv w:val="1"/>
      <w:marLeft w:val="0"/>
      <w:marRight w:val="0"/>
      <w:marTop w:val="0"/>
      <w:marBottom w:val="0"/>
      <w:divBdr>
        <w:top w:val="none" w:sz="0" w:space="0" w:color="auto"/>
        <w:left w:val="none" w:sz="0" w:space="0" w:color="auto"/>
        <w:bottom w:val="none" w:sz="0" w:space="0" w:color="auto"/>
        <w:right w:val="none" w:sz="0" w:space="0" w:color="auto"/>
      </w:divBdr>
    </w:div>
    <w:div w:id="1500077203">
      <w:bodyDiv w:val="1"/>
      <w:marLeft w:val="0"/>
      <w:marRight w:val="0"/>
      <w:marTop w:val="0"/>
      <w:marBottom w:val="0"/>
      <w:divBdr>
        <w:top w:val="none" w:sz="0" w:space="0" w:color="auto"/>
        <w:left w:val="none" w:sz="0" w:space="0" w:color="auto"/>
        <w:bottom w:val="none" w:sz="0" w:space="0" w:color="auto"/>
        <w:right w:val="none" w:sz="0" w:space="0" w:color="auto"/>
      </w:divBdr>
    </w:div>
    <w:div w:id="1501119886">
      <w:bodyDiv w:val="1"/>
      <w:marLeft w:val="0"/>
      <w:marRight w:val="0"/>
      <w:marTop w:val="0"/>
      <w:marBottom w:val="0"/>
      <w:divBdr>
        <w:top w:val="none" w:sz="0" w:space="0" w:color="auto"/>
        <w:left w:val="none" w:sz="0" w:space="0" w:color="auto"/>
        <w:bottom w:val="none" w:sz="0" w:space="0" w:color="auto"/>
        <w:right w:val="none" w:sz="0" w:space="0" w:color="auto"/>
      </w:divBdr>
    </w:div>
    <w:div w:id="1502544163">
      <w:bodyDiv w:val="1"/>
      <w:marLeft w:val="0"/>
      <w:marRight w:val="0"/>
      <w:marTop w:val="0"/>
      <w:marBottom w:val="0"/>
      <w:divBdr>
        <w:top w:val="none" w:sz="0" w:space="0" w:color="auto"/>
        <w:left w:val="none" w:sz="0" w:space="0" w:color="auto"/>
        <w:bottom w:val="none" w:sz="0" w:space="0" w:color="auto"/>
        <w:right w:val="none" w:sz="0" w:space="0" w:color="auto"/>
      </w:divBdr>
    </w:div>
    <w:div w:id="1508442609">
      <w:bodyDiv w:val="1"/>
      <w:marLeft w:val="0"/>
      <w:marRight w:val="0"/>
      <w:marTop w:val="0"/>
      <w:marBottom w:val="0"/>
      <w:divBdr>
        <w:top w:val="none" w:sz="0" w:space="0" w:color="auto"/>
        <w:left w:val="none" w:sz="0" w:space="0" w:color="auto"/>
        <w:bottom w:val="none" w:sz="0" w:space="0" w:color="auto"/>
        <w:right w:val="none" w:sz="0" w:space="0" w:color="auto"/>
      </w:divBdr>
    </w:div>
    <w:div w:id="1523089119">
      <w:bodyDiv w:val="1"/>
      <w:marLeft w:val="0"/>
      <w:marRight w:val="0"/>
      <w:marTop w:val="0"/>
      <w:marBottom w:val="0"/>
      <w:divBdr>
        <w:top w:val="none" w:sz="0" w:space="0" w:color="auto"/>
        <w:left w:val="none" w:sz="0" w:space="0" w:color="auto"/>
        <w:bottom w:val="none" w:sz="0" w:space="0" w:color="auto"/>
        <w:right w:val="none" w:sz="0" w:space="0" w:color="auto"/>
      </w:divBdr>
    </w:div>
    <w:div w:id="1524005758">
      <w:bodyDiv w:val="1"/>
      <w:marLeft w:val="0"/>
      <w:marRight w:val="0"/>
      <w:marTop w:val="0"/>
      <w:marBottom w:val="0"/>
      <w:divBdr>
        <w:top w:val="none" w:sz="0" w:space="0" w:color="auto"/>
        <w:left w:val="none" w:sz="0" w:space="0" w:color="auto"/>
        <w:bottom w:val="none" w:sz="0" w:space="0" w:color="auto"/>
        <w:right w:val="none" w:sz="0" w:space="0" w:color="auto"/>
      </w:divBdr>
    </w:div>
    <w:div w:id="1526208838">
      <w:bodyDiv w:val="1"/>
      <w:marLeft w:val="0"/>
      <w:marRight w:val="0"/>
      <w:marTop w:val="0"/>
      <w:marBottom w:val="0"/>
      <w:divBdr>
        <w:top w:val="none" w:sz="0" w:space="0" w:color="auto"/>
        <w:left w:val="none" w:sz="0" w:space="0" w:color="auto"/>
        <w:bottom w:val="none" w:sz="0" w:space="0" w:color="auto"/>
        <w:right w:val="none" w:sz="0" w:space="0" w:color="auto"/>
      </w:divBdr>
    </w:div>
    <w:div w:id="1528253843">
      <w:bodyDiv w:val="1"/>
      <w:marLeft w:val="0"/>
      <w:marRight w:val="0"/>
      <w:marTop w:val="0"/>
      <w:marBottom w:val="0"/>
      <w:divBdr>
        <w:top w:val="none" w:sz="0" w:space="0" w:color="auto"/>
        <w:left w:val="none" w:sz="0" w:space="0" w:color="auto"/>
        <w:bottom w:val="none" w:sz="0" w:space="0" w:color="auto"/>
        <w:right w:val="none" w:sz="0" w:space="0" w:color="auto"/>
      </w:divBdr>
    </w:div>
    <w:div w:id="1534541332">
      <w:bodyDiv w:val="1"/>
      <w:marLeft w:val="0"/>
      <w:marRight w:val="0"/>
      <w:marTop w:val="0"/>
      <w:marBottom w:val="0"/>
      <w:divBdr>
        <w:top w:val="none" w:sz="0" w:space="0" w:color="auto"/>
        <w:left w:val="none" w:sz="0" w:space="0" w:color="auto"/>
        <w:bottom w:val="none" w:sz="0" w:space="0" w:color="auto"/>
        <w:right w:val="none" w:sz="0" w:space="0" w:color="auto"/>
      </w:divBdr>
    </w:div>
    <w:div w:id="1535580383">
      <w:bodyDiv w:val="1"/>
      <w:marLeft w:val="0"/>
      <w:marRight w:val="0"/>
      <w:marTop w:val="0"/>
      <w:marBottom w:val="0"/>
      <w:divBdr>
        <w:top w:val="none" w:sz="0" w:space="0" w:color="auto"/>
        <w:left w:val="none" w:sz="0" w:space="0" w:color="auto"/>
        <w:bottom w:val="none" w:sz="0" w:space="0" w:color="auto"/>
        <w:right w:val="none" w:sz="0" w:space="0" w:color="auto"/>
      </w:divBdr>
    </w:div>
    <w:div w:id="1537546481">
      <w:bodyDiv w:val="1"/>
      <w:marLeft w:val="0"/>
      <w:marRight w:val="0"/>
      <w:marTop w:val="0"/>
      <w:marBottom w:val="0"/>
      <w:divBdr>
        <w:top w:val="none" w:sz="0" w:space="0" w:color="auto"/>
        <w:left w:val="none" w:sz="0" w:space="0" w:color="auto"/>
        <w:bottom w:val="none" w:sz="0" w:space="0" w:color="auto"/>
        <w:right w:val="none" w:sz="0" w:space="0" w:color="auto"/>
      </w:divBdr>
    </w:div>
    <w:div w:id="1537693501">
      <w:bodyDiv w:val="1"/>
      <w:marLeft w:val="0"/>
      <w:marRight w:val="0"/>
      <w:marTop w:val="0"/>
      <w:marBottom w:val="0"/>
      <w:divBdr>
        <w:top w:val="none" w:sz="0" w:space="0" w:color="auto"/>
        <w:left w:val="none" w:sz="0" w:space="0" w:color="auto"/>
        <w:bottom w:val="none" w:sz="0" w:space="0" w:color="auto"/>
        <w:right w:val="none" w:sz="0" w:space="0" w:color="auto"/>
      </w:divBdr>
    </w:div>
    <w:div w:id="1539126734">
      <w:bodyDiv w:val="1"/>
      <w:marLeft w:val="0"/>
      <w:marRight w:val="0"/>
      <w:marTop w:val="0"/>
      <w:marBottom w:val="0"/>
      <w:divBdr>
        <w:top w:val="none" w:sz="0" w:space="0" w:color="auto"/>
        <w:left w:val="none" w:sz="0" w:space="0" w:color="auto"/>
        <w:bottom w:val="none" w:sz="0" w:space="0" w:color="auto"/>
        <w:right w:val="none" w:sz="0" w:space="0" w:color="auto"/>
      </w:divBdr>
    </w:div>
    <w:div w:id="1541240679">
      <w:bodyDiv w:val="1"/>
      <w:marLeft w:val="0"/>
      <w:marRight w:val="0"/>
      <w:marTop w:val="0"/>
      <w:marBottom w:val="0"/>
      <w:divBdr>
        <w:top w:val="none" w:sz="0" w:space="0" w:color="auto"/>
        <w:left w:val="none" w:sz="0" w:space="0" w:color="auto"/>
        <w:bottom w:val="none" w:sz="0" w:space="0" w:color="auto"/>
        <w:right w:val="none" w:sz="0" w:space="0" w:color="auto"/>
      </w:divBdr>
    </w:div>
    <w:div w:id="1541936224">
      <w:bodyDiv w:val="1"/>
      <w:marLeft w:val="0"/>
      <w:marRight w:val="0"/>
      <w:marTop w:val="0"/>
      <w:marBottom w:val="0"/>
      <w:divBdr>
        <w:top w:val="none" w:sz="0" w:space="0" w:color="auto"/>
        <w:left w:val="none" w:sz="0" w:space="0" w:color="auto"/>
        <w:bottom w:val="none" w:sz="0" w:space="0" w:color="auto"/>
        <w:right w:val="none" w:sz="0" w:space="0" w:color="auto"/>
      </w:divBdr>
    </w:div>
    <w:div w:id="1542591049">
      <w:bodyDiv w:val="1"/>
      <w:marLeft w:val="0"/>
      <w:marRight w:val="0"/>
      <w:marTop w:val="0"/>
      <w:marBottom w:val="0"/>
      <w:divBdr>
        <w:top w:val="none" w:sz="0" w:space="0" w:color="auto"/>
        <w:left w:val="none" w:sz="0" w:space="0" w:color="auto"/>
        <w:bottom w:val="none" w:sz="0" w:space="0" w:color="auto"/>
        <w:right w:val="none" w:sz="0" w:space="0" w:color="auto"/>
      </w:divBdr>
    </w:div>
    <w:div w:id="1546410220">
      <w:bodyDiv w:val="1"/>
      <w:marLeft w:val="0"/>
      <w:marRight w:val="0"/>
      <w:marTop w:val="0"/>
      <w:marBottom w:val="0"/>
      <w:divBdr>
        <w:top w:val="none" w:sz="0" w:space="0" w:color="auto"/>
        <w:left w:val="none" w:sz="0" w:space="0" w:color="auto"/>
        <w:bottom w:val="none" w:sz="0" w:space="0" w:color="auto"/>
        <w:right w:val="none" w:sz="0" w:space="0" w:color="auto"/>
      </w:divBdr>
    </w:div>
    <w:div w:id="1549564692">
      <w:bodyDiv w:val="1"/>
      <w:marLeft w:val="0"/>
      <w:marRight w:val="0"/>
      <w:marTop w:val="0"/>
      <w:marBottom w:val="0"/>
      <w:divBdr>
        <w:top w:val="none" w:sz="0" w:space="0" w:color="auto"/>
        <w:left w:val="none" w:sz="0" w:space="0" w:color="auto"/>
        <w:bottom w:val="none" w:sz="0" w:space="0" w:color="auto"/>
        <w:right w:val="none" w:sz="0" w:space="0" w:color="auto"/>
      </w:divBdr>
    </w:div>
    <w:div w:id="1553345710">
      <w:bodyDiv w:val="1"/>
      <w:marLeft w:val="0"/>
      <w:marRight w:val="0"/>
      <w:marTop w:val="0"/>
      <w:marBottom w:val="0"/>
      <w:divBdr>
        <w:top w:val="none" w:sz="0" w:space="0" w:color="auto"/>
        <w:left w:val="none" w:sz="0" w:space="0" w:color="auto"/>
        <w:bottom w:val="none" w:sz="0" w:space="0" w:color="auto"/>
        <w:right w:val="none" w:sz="0" w:space="0" w:color="auto"/>
      </w:divBdr>
    </w:div>
    <w:div w:id="1553611350">
      <w:bodyDiv w:val="1"/>
      <w:marLeft w:val="0"/>
      <w:marRight w:val="0"/>
      <w:marTop w:val="0"/>
      <w:marBottom w:val="0"/>
      <w:divBdr>
        <w:top w:val="none" w:sz="0" w:space="0" w:color="auto"/>
        <w:left w:val="none" w:sz="0" w:space="0" w:color="auto"/>
        <w:bottom w:val="none" w:sz="0" w:space="0" w:color="auto"/>
        <w:right w:val="none" w:sz="0" w:space="0" w:color="auto"/>
      </w:divBdr>
    </w:div>
    <w:div w:id="1556699741">
      <w:bodyDiv w:val="1"/>
      <w:marLeft w:val="0"/>
      <w:marRight w:val="0"/>
      <w:marTop w:val="0"/>
      <w:marBottom w:val="0"/>
      <w:divBdr>
        <w:top w:val="none" w:sz="0" w:space="0" w:color="auto"/>
        <w:left w:val="none" w:sz="0" w:space="0" w:color="auto"/>
        <w:bottom w:val="none" w:sz="0" w:space="0" w:color="auto"/>
        <w:right w:val="none" w:sz="0" w:space="0" w:color="auto"/>
      </w:divBdr>
    </w:div>
    <w:div w:id="1560550293">
      <w:bodyDiv w:val="1"/>
      <w:marLeft w:val="0"/>
      <w:marRight w:val="0"/>
      <w:marTop w:val="0"/>
      <w:marBottom w:val="0"/>
      <w:divBdr>
        <w:top w:val="none" w:sz="0" w:space="0" w:color="auto"/>
        <w:left w:val="none" w:sz="0" w:space="0" w:color="auto"/>
        <w:bottom w:val="none" w:sz="0" w:space="0" w:color="auto"/>
        <w:right w:val="none" w:sz="0" w:space="0" w:color="auto"/>
      </w:divBdr>
    </w:div>
    <w:div w:id="1562327196">
      <w:bodyDiv w:val="1"/>
      <w:marLeft w:val="0"/>
      <w:marRight w:val="0"/>
      <w:marTop w:val="0"/>
      <w:marBottom w:val="0"/>
      <w:divBdr>
        <w:top w:val="none" w:sz="0" w:space="0" w:color="auto"/>
        <w:left w:val="none" w:sz="0" w:space="0" w:color="auto"/>
        <w:bottom w:val="none" w:sz="0" w:space="0" w:color="auto"/>
        <w:right w:val="none" w:sz="0" w:space="0" w:color="auto"/>
      </w:divBdr>
    </w:div>
    <w:div w:id="1562869104">
      <w:bodyDiv w:val="1"/>
      <w:marLeft w:val="0"/>
      <w:marRight w:val="0"/>
      <w:marTop w:val="0"/>
      <w:marBottom w:val="0"/>
      <w:divBdr>
        <w:top w:val="none" w:sz="0" w:space="0" w:color="auto"/>
        <w:left w:val="none" w:sz="0" w:space="0" w:color="auto"/>
        <w:bottom w:val="none" w:sz="0" w:space="0" w:color="auto"/>
        <w:right w:val="none" w:sz="0" w:space="0" w:color="auto"/>
      </w:divBdr>
    </w:div>
    <w:div w:id="1567884611">
      <w:bodyDiv w:val="1"/>
      <w:marLeft w:val="0"/>
      <w:marRight w:val="0"/>
      <w:marTop w:val="0"/>
      <w:marBottom w:val="0"/>
      <w:divBdr>
        <w:top w:val="none" w:sz="0" w:space="0" w:color="auto"/>
        <w:left w:val="none" w:sz="0" w:space="0" w:color="auto"/>
        <w:bottom w:val="none" w:sz="0" w:space="0" w:color="auto"/>
        <w:right w:val="none" w:sz="0" w:space="0" w:color="auto"/>
      </w:divBdr>
    </w:div>
    <w:div w:id="1569068674">
      <w:bodyDiv w:val="1"/>
      <w:marLeft w:val="0"/>
      <w:marRight w:val="0"/>
      <w:marTop w:val="0"/>
      <w:marBottom w:val="0"/>
      <w:divBdr>
        <w:top w:val="none" w:sz="0" w:space="0" w:color="auto"/>
        <w:left w:val="none" w:sz="0" w:space="0" w:color="auto"/>
        <w:bottom w:val="none" w:sz="0" w:space="0" w:color="auto"/>
        <w:right w:val="none" w:sz="0" w:space="0" w:color="auto"/>
      </w:divBdr>
    </w:div>
    <w:div w:id="1572302323">
      <w:bodyDiv w:val="1"/>
      <w:marLeft w:val="0"/>
      <w:marRight w:val="0"/>
      <w:marTop w:val="0"/>
      <w:marBottom w:val="0"/>
      <w:divBdr>
        <w:top w:val="none" w:sz="0" w:space="0" w:color="auto"/>
        <w:left w:val="none" w:sz="0" w:space="0" w:color="auto"/>
        <w:bottom w:val="none" w:sz="0" w:space="0" w:color="auto"/>
        <w:right w:val="none" w:sz="0" w:space="0" w:color="auto"/>
      </w:divBdr>
    </w:div>
    <w:div w:id="1574002300">
      <w:bodyDiv w:val="1"/>
      <w:marLeft w:val="0"/>
      <w:marRight w:val="0"/>
      <w:marTop w:val="0"/>
      <w:marBottom w:val="0"/>
      <w:divBdr>
        <w:top w:val="none" w:sz="0" w:space="0" w:color="auto"/>
        <w:left w:val="none" w:sz="0" w:space="0" w:color="auto"/>
        <w:bottom w:val="none" w:sz="0" w:space="0" w:color="auto"/>
        <w:right w:val="none" w:sz="0" w:space="0" w:color="auto"/>
      </w:divBdr>
    </w:div>
    <w:div w:id="1576359684">
      <w:bodyDiv w:val="1"/>
      <w:marLeft w:val="0"/>
      <w:marRight w:val="0"/>
      <w:marTop w:val="0"/>
      <w:marBottom w:val="0"/>
      <w:divBdr>
        <w:top w:val="none" w:sz="0" w:space="0" w:color="auto"/>
        <w:left w:val="none" w:sz="0" w:space="0" w:color="auto"/>
        <w:bottom w:val="none" w:sz="0" w:space="0" w:color="auto"/>
        <w:right w:val="none" w:sz="0" w:space="0" w:color="auto"/>
      </w:divBdr>
    </w:div>
    <w:div w:id="1576745378">
      <w:bodyDiv w:val="1"/>
      <w:marLeft w:val="0"/>
      <w:marRight w:val="0"/>
      <w:marTop w:val="0"/>
      <w:marBottom w:val="0"/>
      <w:divBdr>
        <w:top w:val="none" w:sz="0" w:space="0" w:color="auto"/>
        <w:left w:val="none" w:sz="0" w:space="0" w:color="auto"/>
        <w:bottom w:val="none" w:sz="0" w:space="0" w:color="auto"/>
        <w:right w:val="none" w:sz="0" w:space="0" w:color="auto"/>
      </w:divBdr>
    </w:div>
    <w:div w:id="1584989379">
      <w:bodyDiv w:val="1"/>
      <w:marLeft w:val="0"/>
      <w:marRight w:val="0"/>
      <w:marTop w:val="0"/>
      <w:marBottom w:val="0"/>
      <w:divBdr>
        <w:top w:val="none" w:sz="0" w:space="0" w:color="auto"/>
        <w:left w:val="none" w:sz="0" w:space="0" w:color="auto"/>
        <w:bottom w:val="none" w:sz="0" w:space="0" w:color="auto"/>
        <w:right w:val="none" w:sz="0" w:space="0" w:color="auto"/>
      </w:divBdr>
    </w:div>
    <w:div w:id="1588804521">
      <w:bodyDiv w:val="1"/>
      <w:marLeft w:val="0"/>
      <w:marRight w:val="0"/>
      <w:marTop w:val="0"/>
      <w:marBottom w:val="0"/>
      <w:divBdr>
        <w:top w:val="none" w:sz="0" w:space="0" w:color="auto"/>
        <w:left w:val="none" w:sz="0" w:space="0" w:color="auto"/>
        <w:bottom w:val="none" w:sz="0" w:space="0" w:color="auto"/>
        <w:right w:val="none" w:sz="0" w:space="0" w:color="auto"/>
      </w:divBdr>
    </w:div>
    <w:div w:id="1591427160">
      <w:bodyDiv w:val="1"/>
      <w:marLeft w:val="0"/>
      <w:marRight w:val="0"/>
      <w:marTop w:val="0"/>
      <w:marBottom w:val="0"/>
      <w:divBdr>
        <w:top w:val="none" w:sz="0" w:space="0" w:color="auto"/>
        <w:left w:val="none" w:sz="0" w:space="0" w:color="auto"/>
        <w:bottom w:val="none" w:sz="0" w:space="0" w:color="auto"/>
        <w:right w:val="none" w:sz="0" w:space="0" w:color="auto"/>
      </w:divBdr>
    </w:div>
    <w:div w:id="1592928584">
      <w:bodyDiv w:val="1"/>
      <w:marLeft w:val="0"/>
      <w:marRight w:val="0"/>
      <w:marTop w:val="0"/>
      <w:marBottom w:val="0"/>
      <w:divBdr>
        <w:top w:val="none" w:sz="0" w:space="0" w:color="auto"/>
        <w:left w:val="none" w:sz="0" w:space="0" w:color="auto"/>
        <w:bottom w:val="none" w:sz="0" w:space="0" w:color="auto"/>
        <w:right w:val="none" w:sz="0" w:space="0" w:color="auto"/>
      </w:divBdr>
    </w:div>
    <w:div w:id="1594169563">
      <w:bodyDiv w:val="1"/>
      <w:marLeft w:val="0"/>
      <w:marRight w:val="0"/>
      <w:marTop w:val="0"/>
      <w:marBottom w:val="0"/>
      <w:divBdr>
        <w:top w:val="none" w:sz="0" w:space="0" w:color="auto"/>
        <w:left w:val="none" w:sz="0" w:space="0" w:color="auto"/>
        <w:bottom w:val="none" w:sz="0" w:space="0" w:color="auto"/>
        <w:right w:val="none" w:sz="0" w:space="0" w:color="auto"/>
      </w:divBdr>
    </w:div>
    <w:div w:id="1594783280">
      <w:bodyDiv w:val="1"/>
      <w:marLeft w:val="0"/>
      <w:marRight w:val="0"/>
      <w:marTop w:val="0"/>
      <w:marBottom w:val="0"/>
      <w:divBdr>
        <w:top w:val="none" w:sz="0" w:space="0" w:color="auto"/>
        <w:left w:val="none" w:sz="0" w:space="0" w:color="auto"/>
        <w:bottom w:val="none" w:sz="0" w:space="0" w:color="auto"/>
        <w:right w:val="none" w:sz="0" w:space="0" w:color="auto"/>
      </w:divBdr>
    </w:div>
    <w:div w:id="1596666992">
      <w:bodyDiv w:val="1"/>
      <w:marLeft w:val="0"/>
      <w:marRight w:val="0"/>
      <w:marTop w:val="0"/>
      <w:marBottom w:val="0"/>
      <w:divBdr>
        <w:top w:val="none" w:sz="0" w:space="0" w:color="auto"/>
        <w:left w:val="none" w:sz="0" w:space="0" w:color="auto"/>
        <w:bottom w:val="none" w:sz="0" w:space="0" w:color="auto"/>
        <w:right w:val="none" w:sz="0" w:space="0" w:color="auto"/>
      </w:divBdr>
    </w:div>
    <w:div w:id="1598295803">
      <w:bodyDiv w:val="1"/>
      <w:marLeft w:val="0"/>
      <w:marRight w:val="0"/>
      <w:marTop w:val="0"/>
      <w:marBottom w:val="0"/>
      <w:divBdr>
        <w:top w:val="none" w:sz="0" w:space="0" w:color="auto"/>
        <w:left w:val="none" w:sz="0" w:space="0" w:color="auto"/>
        <w:bottom w:val="none" w:sz="0" w:space="0" w:color="auto"/>
        <w:right w:val="none" w:sz="0" w:space="0" w:color="auto"/>
      </w:divBdr>
    </w:div>
    <w:div w:id="1599556730">
      <w:bodyDiv w:val="1"/>
      <w:marLeft w:val="0"/>
      <w:marRight w:val="0"/>
      <w:marTop w:val="0"/>
      <w:marBottom w:val="0"/>
      <w:divBdr>
        <w:top w:val="none" w:sz="0" w:space="0" w:color="auto"/>
        <w:left w:val="none" w:sz="0" w:space="0" w:color="auto"/>
        <w:bottom w:val="none" w:sz="0" w:space="0" w:color="auto"/>
        <w:right w:val="none" w:sz="0" w:space="0" w:color="auto"/>
      </w:divBdr>
    </w:div>
    <w:div w:id="1603413407">
      <w:bodyDiv w:val="1"/>
      <w:marLeft w:val="0"/>
      <w:marRight w:val="0"/>
      <w:marTop w:val="0"/>
      <w:marBottom w:val="0"/>
      <w:divBdr>
        <w:top w:val="none" w:sz="0" w:space="0" w:color="auto"/>
        <w:left w:val="none" w:sz="0" w:space="0" w:color="auto"/>
        <w:bottom w:val="none" w:sz="0" w:space="0" w:color="auto"/>
        <w:right w:val="none" w:sz="0" w:space="0" w:color="auto"/>
      </w:divBdr>
    </w:div>
    <w:div w:id="1603873289">
      <w:bodyDiv w:val="1"/>
      <w:marLeft w:val="0"/>
      <w:marRight w:val="0"/>
      <w:marTop w:val="0"/>
      <w:marBottom w:val="0"/>
      <w:divBdr>
        <w:top w:val="none" w:sz="0" w:space="0" w:color="auto"/>
        <w:left w:val="none" w:sz="0" w:space="0" w:color="auto"/>
        <w:bottom w:val="none" w:sz="0" w:space="0" w:color="auto"/>
        <w:right w:val="none" w:sz="0" w:space="0" w:color="auto"/>
      </w:divBdr>
    </w:div>
    <w:div w:id="1605574880">
      <w:bodyDiv w:val="1"/>
      <w:marLeft w:val="0"/>
      <w:marRight w:val="0"/>
      <w:marTop w:val="0"/>
      <w:marBottom w:val="0"/>
      <w:divBdr>
        <w:top w:val="none" w:sz="0" w:space="0" w:color="auto"/>
        <w:left w:val="none" w:sz="0" w:space="0" w:color="auto"/>
        <w:bottom w:val="none" w:sz="0" w:space="0" w:color="auto"/>
        <w:right w:val="none" w:sz="0" w:space="0" w:color="auto"/>
      </w:divBdr>
    </w:div>
    <w:div w:id="1610237625">
      <w:bodyDiv w:val="1"/>
      <w:marLeft w:val="0"/>
      <w:marRight w:val="0"/>
      <w:marTop w:val="0"/>
      <w:marBottom w:val="0"/>
      <w:divBdr>
        <w:top w:val="none" w:sz="0" w:space="0" w:color="auto"/>
        <w:left w:val="none" w:sz="0" w:space="0" w:color="auto"/>
        <w:bottom w:val="none" w:sz="0" w:space="0" w:color="auto"/>
        <w:right w:val="none" w:sz="0" w:space="0" w:color="auto"/>
      </w:divBdr>
    </w:div>
    <w:div w:id="1613168714">
      <w:bodyDiv w:val="1"/>
      <w:marLeft w:val="0"/>
      <w:marRight w:val="0"/>
      <w:marTop w:val="0"/>
      <w:marBottom w:val="0"/>
      <w:divBdr>
        <w:top w:val="none" w:sz="0" w:space="0" w:color="auto"/>
        <w:left w:val="none" w:sz="0" w:space="0" w:color="auto"/>
        <w:bottom w:val="none" w:sz="0" w:space="0" w:color="auto"/>
        <w:right w:val="none" w:sz="0" w:space="0" w:color="auto"/>
      </w:divBdr>
    </w:div>
    <w:div w:id="1616061977">
      <w:bodyDiv w:val="1"/>
      <w:marLeft w:val="0"/>
      <w:marRight w:val="0"/>
      <w:marTop w:val="0"/>
      <w:marBottom w:val="0"/>
      <w:divBdr>
        <w:top w:val="none" w:sz="0" w:space="0" w:color="auto"/>
        <w:left w:val="none" w:sz="0" w:space="0" w:color="auto"/>
        <w:bottom w:val="none" w:sz="0" w:space="0" w:color="auto"/>
        <w:right w:val="none" w:sz="0" w:space="0" w:color="auto"/>
      </w:divBdr>
    </w:div>
    <w:div w:id="1628924502">
      <w:bodyDiv w:val="1"/>
      <w:marLeft w:val="0"/>
      <w:marRight w:val="0"/>
      <w:marTop w:val="0"/>
      <w:marBottom w:val="0"/>
      <w:divBdr>
        <w:top w:val="none" w:sz="0" w:space="0" w:color="auto"/>
        <w:left w:val="none" w:sz="0" w:space="0" w:color="auto"/>
        <w:bottom w:val="none" w:sz="0" w:space="0" w:color="auto"/>
        <w:right w:val="none" w:sz="0" w:space="0" w:color="auto"/>
      </w:divBdr>
    </w:div>
    <w:div w:id="1631935553">
      <w:bodyDiv w:val="1"/>
      <w:marLeft w:val="0"/>
      <w:marRight w:val="0"/>
      <w:marTop w:val="0"/>
      <w:marBottom w:val="0"/>
      <w:divBdr>
        <w:top w:val="none" w:sz="0" w:space="0" w:color="auto"/>
        <w:left w:val="none" w:sz="0" w:space="0" w:color="auto"/>
        <w:bottom w:val="none" w:sz="0" w:space="0" w:color="auto"/>
        <w:right w:val="none" w:sz="0" w:space="0" w:color="auto"/>
      </w:divBdr>
    </w:div>
    <w:div w:id="1633904347">
      <w:bodyDiv w:val="1"/>
      <w:marLeft w:val="0"/>
      <w:marRight w:val="0"/>
      <w:marTop w:val="0"/>
      <w:marBottom w:val="0"/>
      <w:divBdr>
        <w:top w:val="none" w:sz="0" w:space="0" w:color="auto"/>
        <w:left w:val="none" w:sz="0" w:space="0" w:color="auto"/>
        <w:bottom w:val="none" w:sz="0" w:space="0" w:color="auto"/>
        <w:right w:val="none" w:sz="0" w:space="0" w:color="auto"/>
      </w:divBdr>
    </w:div>
    <w:div w:id="1637488038">
      <w:bodyDiv w:val="1"/>
      <w:marLeft w:val="0"/>
      <w:marRight w:val="0"/>
      <w:marTop w:val="0"/>
      <w:marBottom w:val="0"/>
      <w:divBdr>
        <w:top w:val="none" w:sz="0" w:space="0" w:color="auto"/>
        <w:left w:val="none" w:sz="0" w:space="0" w:color="auto"/>
        <w:bottom w:val="none" w:sz="0" w:space="0" w:color="auto"/>
        <w:right w:val="none" w:sz="0" w:space="0" w:color="auto"/>
      </w:divBdr>
    </w:div>
    <w:div w:id="1652169655">
      <w:bodyDiv w:val="1"/>
      <w:marLeft w:val="0"/>
      <w:marRight w:val="0"/>
      <w:marTop w:val="0"/>
      <w:marBottom w:val="0"/>
      <w:divBdr>
        <w:top w:val="none" w:sz="0" w:space="0" w:color="auto"/>
        <w:left w:val="none" w:sz="0" w:space="0" w:color="auto"/>
        <w:bottom w:val="none" w:sz="0" w:space="0" w:color="auto"/>
        <w:right w:val="none" w:sz="0" w:space="0" w:color="auto"/>
      </w:divBdr>
    </w:div>
    <w:div w:id="1653407955">
      <w:bodyDiv w:val="1"/>
      <w:marLeft w:val="0"/>
      <w:marRight w:val="0"/>
      <w:marTop w:val="0"/>
      <w:marBottom w:val="0"/>
      <w:divBdr>
        <w:top w:val="none" w:sz="0" w:space="0" w:color="auto"/>
        <w:left w:val="none" w:sz="0" w:space="0" w:color="auto"/>
        <w:bottom w:val="none" w:sz="0" w:space="0" w:color="auto"/>
        <w:right w:val="none" w:sz="0" w:space="0" w:color="auto"/>
      </w:divBdr>
    </w:div>
    <w:div w:id="1663002247">
      <w:bodyDiv w:val="1"/>
      <w:marLeft w:val="0"/>
      <w:marRight w:val="0"/>
      <w:marTop w:val="0"/>
      <w:marBottom w:val="0"/>
      <w:divBdr>
        <w:top w:val="none" w:sz="0" w:space="0" w:color="auto"/>
        <w:left w:val="none" w:sz="0" w:space="0" w:color="auto"/>
        <w:bottom w:val="none" w:sz="0" w:space="0" w:color="auto"/>
        <w:right w:val="none" w:sz="0" w:space="0" w:color="auto"/>
      </w:divBdr>
    </w:div>
    <w:div w:id="1667778279">
      <w:bodyDiv w:val="1"/>
      <w:marLeft w:val="0"/>
      <w:marRight w:val="0"/>
      <w:marTop w:val="0"/>
      <w:marBottom w:val="0"/>
      <w:divBdr>
        <w:top w:val="none" w:sz="0" w:space="0" w:color="auto"/>
        <w:left w:val="none" w:sz="0" w:space="0" w:color="auto"/>
        <w:bottom w:val="none" w:sz="0" w:space="0" w:color="auto"/>
        <w:right w:val="none" w:sz="0" w:space="0" w:color="auto"/>
      </w:divBdr>
    </w:div>
    <w:div w:id="1668829185">
      <w:bodyDiv w:val="1"/>
      <w:marLeft w:val="0"/>
      <w:marRight w:val="0"/>
      <w:marTop w:val="0"/>
      <w:marBottom w:val="0"/>
      <w:divBdr>
        <w:top w:val="none" w:sz="0" w:space="0" w:color="auto"/>
        <w:left w:val="none" w:sz="0" w:space="0" w:color="auto"/>
        <w:bottom w:val="none" w:sz="0" w:space="0" w:color="auto"/>
        <w:right w:val="none" w:sz="0" w:space="0" w:color="auto"/>
      </w:divBdr>
    </w:div>
    <w:div w:id="1668970721">
      <w:bodyDiv w:val="1"/>
      <w:marLeft w:val="0"/>
      <w:marRight w:val="0"/>
      <w:marTop w:val="0"/>
      <w:marBottom w:val="0"/>
      <w:divBdr>
        <w:top w:val="none" w:sz="0" w:space="0" w:color="auto"/>
        <w:left w:val="none" w:sz="0" w:space="0" w:color="auto"/>
        <w:bottom w:val="none" w:sz="0" w:space="0" w:color="auto"/>
        <w:right w:val="none" w:sz="0" w:space="0" w:color="auto"/>
      </w:divBdr>
    </w:div>
    <w:div w:id="1671955157">
      <w:bodyDiv w:val="1"/>
      <w:marLeft w:val="0"/>
      <w:marRight w:val="0"/>
      <w:marTop w:val="0"/>
      <w:marBottom w:val="0"/>
      <w:divBdr>
        <w:top w:val="none" w:sz="0" w:space="0" w:color="auto"/>
        <w:left w:val="none" w:sz="0" w:space="0" w:color="auto"/>
        <w:bottom w:val="none" w:sz="0" w:space="0" w:color="auto"/>
        <w:right w:val="none" w:sz="0" w:space="0" w:color="auto"/>
      </w:divBdr>
    </w:div>
    <w:div w:id="1674410023">
      <w:bodyDiv w:val="1"/>
      <w:marLeft w:val="0"/>
      <w:marRight w:val="0"/>
      <w:marTop w:val="0"/>
      <w:marBottom w:val="0"/>
      <w:divBdr>
        <w:top w:val="none" w:sz="0" w:space="0" w:color="auto"/>
        <w:left w:val="none" w:sz="0" w:space="0" w:color="auto"/>
        <w:bottom w:val="none" w:sz="0" w:space="0" w:color="auto"/>
        <w:right w:val="none" w:sz="0" w:space="0" w:color="auto"/>
      </w:divBdr>
    </w:div>
    <w:div w:id="1677803095">
      <w:bodyDiv w:val="1"/>
      <w:marLeft w:val="0"/>
      <w:marRight w:val="0"/>
      <w:marTop w:val="0"/>
      <w:marBottom w:val="0"/>
      <w:divBdr>
        <w:top w:val="none" w:sz="0" w:space="0" w:color="auto"/>
        <w:left w:val="none" w:sz="0" w:space="0" w:color="auto"/>
        <w:bottom w:val="none" w:sz="0" w:space="0" w:color="auto"/>
        <w:right w:val="none" w:sz="0" w:space="0" w:color="auto"/>
      </w:divBdr>
    </w:div>
    <w:div w:id="1681002369">
      <w:bodyDiv w:val="1"/>
      <w:marLeft w:val="0"/>
      <w:marRight w:val="0"/>
      <w:marTop w:val="0"/>
      <w:marBottom w:val="0"/>
      <w:divBdr>
        <w:top w:val="none" w:sz="0" w:space="0" w:color="auto"/>
        <w:left w:val="none" w:sz="0" w:space="0" w:color="auto"/>
        <w:bottom w:val="none" w:sz="0" w:space="0" w:color="auto"/>
        <w:right w:val="none" w:sz="0" w:space="0" w:color="auto"/>
      </w:divBdr>
    </w:div>
    <w:div w:id="1683585409">
      <w:bodyDiv w:val="1"/>
      <w:marLeft w:val="0"/>
      <w:marRight w:val="0"/>
      <w:marTop w:val="0"/>
      <w:marBottom w:val="0"/>
      <w:divBdr>
        <w:top w:val="none" w:sz="0" w:space="0" w:color="auto"/>
        <w:left w:val="none" w:sz="0" w:space="0" w:color="auto"/>
        <w:bottom w:val="none" w:sz="0" w:space="0" w:color="auto"/>
        <w:right w:val="none" w:sz="0" w:space="0" w:color="auto"/>
      </w:divBdr>
    </w:div>
    <w:div w:id="1689410913">
      <w:bodyDiv w:val="1"/>
      <w:marLeft w:val="0"/>
      <w:marRight w:val="0"/>
      <w:marTop w:val="0"/>
      <w:marBottom w:val="0"/>
      <w:divBdr>
        <w:top w:val="none" w:sz="0" w:space="0" w:color="auto"/>
        <w:left w:val="none" w:sz="0" w:space="0" w:color="auto"/>
        <w:bottom w:val="none" w:sz="0" w:space="0" w:color="auto"/>
        <w:right w:val="none" w:sz="0" w:space="0" w:color="auto"/>
      </w:divBdr>
    </w:div>
    <w:div w:id="1691830819">
      <w:bodyDiv w:val="1"/>
      <w:marLeft w:val="0"/>
      <w:marRight w:val="0"/>
      <w:marTop w:val="0"/>
      <w:marBottom w:val="0"/>
      <w:divBdr>
        <w:top w:val="none" w:sz="0" w:space="0" w:color="auto"/>
        <w:left w:val="none" w:sz="0" w:space="0" w:color="auto"/>
        <w:bottom w:val="none" w:sz="0" w:space="0" w:color="auto"/>
        <w:right w:val="none" w:sz="0" w:space="0" w:color="auto"/>
      </w:divBdr>
    </w:div>
    <w:div w:id="1703827135">
      <w:bodyDiv w:val="1"/>
      <w:marLeft w:val="0"/>
      <w:marRight w:val="0"/>
      <w:marTop w:val="0"/>
      <w:marBottom w:val="0"/>
      <w:divBdr>
        <w:top w:val="none" w:sz="0" w:space="0" w:color="auto"/>
        <w:left w:val="none" w:sz="0" w:space="0" w:color="auto"/>
        <w:bottom w:val="none" w:sz="0" w:space="0" w:color="auto"/>
        <w:right w:val="none" w:sz="0" w:space="0" w:color="auto"/>
      </w:divBdr>
    </w:div>
    <w:div w:id="1710452860">
      <w:bodyDiv w:val="1"/>
      <w:marLeft w:val="0"/>
      <w:marRight w:val="0"/>
      <w:marTop w:val="0"/>
      <w:marBottom w:val="0"/>
      <w:divBdr>
        <w:top w:val="none" w:sz="0" w:space="0" w:color="auto"/>
        <w:left w:val="none" w:sz="0" w:space="0" w:color="auto"/>
        <w:bottom w:val="none" w:sz="0" w:space="0" w:color="auto"/>
        <w:right w:val="none" w:sz="0" w:space="0" w:color="auto"/>
      </w:divBdr>
    </w:div>
    <w:div w:id="1713772016">
      <w:bodyDiv w:val="1"/>
      <w:marLeft w:val="0"/>
      <w:marRight w:val="0"/>
      <w:marTop w:val="0"/>
      <w:marBottom w:val="0"/>
      <w:divBdr>
        <w:top w:val="none" w:sz="0" w:space="0" w:color="auto"/>
        <w:left w:val="none" w:sz="0" w:space="0" w:color="auto"/>
        <w:bottom w:val="none" w:sz="0" w:space="0" w:color="auto"/>
        <w:right w:val="none" w:sz="0" w:space="0" w:color="auto"/>
      </w:divBdr>
    </w:div>
    <w:div w:id="1717316663">
      <w:bodyDiv w:val="1"/>
      <w:marLeft w:val="0"/>
      <w:marRight w:val="0"/>
      <w:marTop w:val="0"/>
      <w:marBottom w:val="0"/>
      <w:divBdr>
        <w:top w:val="none" w:sz="0" w:space="0" w:color="auto"/>
        <w:left w:val="none" w:sz="0" w:space="0" w:color="auto"/>
        <w:bottom w:val="none" w:sz="0" w:space="0" w:color="auto"/>
        <w:right w:val="none" w:sz="0" w:space="0" w:color="auto"/>
      </w:divBdr>
    </w:div>
    <w:div w:id="1718159513">
      <w:bodyDiv w:val="1"/>
      <w:marLeft w:val="0"/>
      <w:marRight w:val="0"/>
      <w:marTop w:val="0"/>
      <w:marBottom w:val="0"/>
      <w:divBdr>
        <w:top w:val="none" w:sz="0" w:space="0" w:color="auto"/>
        <w:left w:val="none" w:sz="0" w:space="0" w:color="auto"/>
        <w:bottom w:val="none" w:sz="0" w:space="0" w:color="auto"/>
        <w:right w:val="none" w:sz="0" w:space="0" w:color="auto"/>
      </w:divBdr>
    </w:div>
    <w:div w:id="1724060721">
      <w:bodyDiv w:val="1"/>
      <w:marLeft w:val="0"/>
      <w:marRight w:val="0"/>
      <w:marTop w:val="0"/>
      <w:marBottom w:val="0"/>
      <w:divBdr>
        <w:top w:val="none" w:sz="0" w:space="0" w:color="auto"/>
        <w:left w:val="none" w:sz="0" w:space="0" w:color="auto"/>
        <w:bottom w:val="none" w:sz="0" w:space="0" w:color="auto"/>
        <w:right w:val="none" w:sz="0" w:space="0" w:color="auto"/>
      </w:divBdr>
    </w:div>
    <w:div w:id="1728260756">
      <w:bodyDiv w:val="1"/>
      <w:marLeft w:val="0"/>
      <w:marRight w:val="0"/>
      <w:marTop w:val="0"/>
      <w:marBottom w:val="0"/>
      <w:divBdr>
        <w:top w:val="none" w:sz="0" w:space="0" w:color="auto"/>
        <w:left w:val="none" w:sz="0" w:space="0" w:color="auto"/>
        <w:bottom w:val="none" w:sz="0" w:space="0" w:color="auto"/>
        <w:right w:val="none" w:sz="0" w:space="0" w:color="auto"/>
      </w:divBdr>
    </w:div>
    <w:div w:id="1743915365">
      <w:bodyDiv w:val="1"/>
      <w:marLeft w:val="0"/>
      <w:marRight w:val="0"/>
      <w:marTop w:val="0"/>
      <w:marBottom w:val="0"/>
      <w:divBdr>
        <w:top w:val="none" w:sz="0" w:space="0" w:color="auto"/>
        <w:left w:val="none" w:sz="0" w:space="0" w:color="auto"/>
        <w:bottom w:val="none" w:sz="0" w:space="0" w:color="auto"/>
        <w:right w:val="none" w:sz="0" w:space="0" w:color="auto"/>
      </w:divBdr>
    </w:div>
    <w:div w:id="1746487886">
      <w:bodyDiv w:val="1"/>
      <w:marLeft w:val="0"/>
      <w:marRight w:val="0"/>
      <w:marTop w:val="0"/>
      <w:marBottom w:val="0"/>
      <w:divBdr>
        <w:top w:val="none" w:sz="0" w:space="0" w:color="auto"/>
        <w:left w:val="none" w:sz="0" w:space="0" w:color="auto"/>
        <w:bottom w:val="none" w:sz="0" w:space="0" w:color="auto"/>
        <w:right w:val="none" w:sz="0" w:space="0" w:color="auto"/>
      </w:divBdr>
    </w:div>
    <w:div w:id="1746956638">
      <w:bodyDiv w:val="1"/>
      <w:marLeft w:val="0"/>
      <w:marRight w:val="0"/>
      <w:marTop w:val="0"/>
      <w:marBottom w:val="0"/>
      <w:divBdr>
        <w:top w:val="none" w:sz="0" w:space="0" w:color="auto"/>
        <w:left w:val="none" w:sz="0" w:space="0" w:color="auto"/>
        <w:bottom w:val="none" w:sz="0" w:space="0" w:color="auto"/>
        <w:right w:val="none" w:sz="0" w:space="0" w:color="auto"/>
      </w:divBdr>
    </w:div>
    <w:div w:id="1748460761">
      <w:bodyDiv w:val="1"/>
      <w:marLeft w:val="0"/>
      <w:marRight w:val="0"/>
      <w:marTop w:val="0"/>
      <w:marBottom w:val="0"/>
      <w:divBdr>
        <w:top w:val="none" w:sz="0" w:space="0" w:color="auto"/>
        <w:left w:val="none" w:sz="0" w:space="0" w:color="auto"/>
        <w:bottom w:val="none" w:sz="0" w:space="0" w:color="auto"/>
        <w:right w:val="none" w:sz="0" w:space="0" w:color="auto"/>
      </w:divBdr>
    </w:div>
    <w:div w:id="1750496327">
      <w:bodyDiv w:val="1"/>
      <w:marLeft w:val="0"/>
      <w:marRight w:val="0"/>
      <w:marTop w:val="0"/>
      <w:marBottom w:val="0"/>
      <w:divBdr>
        <w:top w:val="none" w:sz="0" w:space="0" w:color="auto"/>
        <w:left w:val="none" w:sz="0" w:space="0" w:color="auto"/>
        <w:bottom w:val="none" w:sz="0" w:space="0" w:color="auto"/>
        <w:right w:val="none" w:sz="0" w:space="0" w:color="auto"/>
      </w:divBdr>
    </w:div>
    <w:div w:id="1753355534">
      <w:bodyDiv w:val="1"/>
      <w:marLeft w:val="0"/>
      <w:marRight w:val="0"/>
      <w:marTop w:val="0"/>
      <w:marBottom w:val="0"/>
      <w:divBdr>
        <w:top w:val="none" w:sz="0" w:space="0" w:color="auto"/>
        <w:left w:val="none" w:sz="0" w:space="0" w:color="auto"/>
        <w:bottom w:val="none" w:sz="0" w:space="0" w:color="auto"/>
        <w:right w:val="none" w:sz="0" w:space="0" w:color="auto"/>
      </w:divBdr>
    </w:div>
    <w:div w:id="1755589992">
      <w:bodyDiv w:val="1"/>
      <w:marLeft w:val="0"/>
      <w:marRight w:val="0"/>
      <w:marTop w:val="0"/>
      <w:marBottom w:val="0"/>
      <w:divBdr>
        <w:top w:val="none" w:sz="0" w:space="0" w:color="auto"/>
        <w:left w:val="none" w:sz="0" w:space="0" w:color="auto"/>
        <w:bottom w:val="none" w:sz="0" w:space="0" w:color="auto"/>
        <w:right w:val="none" w:sz="0" w:space="0" w:color="auto"/>
      </w:divBdr>
    </w:div>
    <w:div w:id="1762334062">
      <w:bodyDiv w:val="1"/>
      <w:marLeft w:val="0"/>
      <w:marRight w:val="0"/>
      <w:marTop w:val="0"/>
      <w:marBottom w:val="0"/>
      <w:divBdr>
        <w:top w:val="none" w:sz="0" w:space="0" w:color="auto"/>
        <w:left w:val="none" w:sz="0" w:space="0" w:color="auto"/>
        <w:bottom w:val="none" w:sz="0" w:space="0" w:color="auto"/>
        <w:right w:val="none" w:sz="0" w:space="0" w:color="auto"/>
      </w:divBdr>
    </w:div>
    <w:div w:id="1765177190">
      <w:bodyDiv w:val="1"/>
      <w:marLeft w:val="0"/>
      <w:marRight w:val="0"/>
      <w:marTop w:val="0"/>
      <w:marBottom w:val="0"/>
      <w:divBdr>
        <w:top w:val="none" w:sz="0" w:space="0" w:color="auto"/>
        <w:left w:val="none" w:sz="0" w:space="0" w:color="auto"/>
        <w:bottom w:val="none" w:sz="0" w:space="0" w:color="auto"/>
        <w:right w:val="none" w:sz="0" w:space="0" w:color="auto"/>
      </w:divBdr>
    </w:div>
    <w:div w:id="1769698166">
      <w:bodyDiv w:val="1"/>
      <w:marLeft w:val="0"/>
      <w:marRight w:val="0"/>
      <w:marTop w:val="0"/>
      <w:marBottom w:val="0"/>
      <w:divBdr>
        <w:top w:val="none" w:sz="0" w:space="0" w:color="auto"/>
        <w:left w:val="none" w:sz="0" w:space="0" w:color="auto"/>
        <w:bottom w:val="none" w:sz="0" w:space="0" w:color="auto"/>
        <w:right w:val="none" w:sz="0" w:space="0" w:color="auto"/>
      </w:divBdr>
    </w:div>
    <w:div w:id="1777405651">
      <w:bodyDiv w:val="1"/>
      <w:marLeft w:val="0"/>
      <w:marRight w:val="0"/>
      <w:marTop w:val="0"/>
      <w:marBottom w:val="0"/>
      <w:divBdr>
        <w:top w:val="none" w:sz="0" w:space="0" w:color="auto"/>
        <w:left w:val="none" w:sz="0" w:space="0" w:color="auto"/>
        <w:bottom w:val="none" w:sz="0" w:space="0" w:color="auto"/>
        <w:right w:val="none" w:sz="0" w:space="0" w:color="auto"/>
      </w:divBdr>
    </w:div>
    <w:div w:id="1784379897">
      <w:bodyDiv w:val="1"/>
      <w:marLeft w:val="0"/>
      <w:marRight w:val="0"/>
      <w:marTop w:val="0"/>
      <w:marBottom w:val="0"/>
      <w:divBdr>
        <w:top w:val="none" w:sz="0" w:space="0" w:color="auto"/>
        <w:left w:val="none" w:sz="0" w:space="0" w:color="auto"/>
        <w:bottom w:val="none" w:sz="0" w:space="0" w:color="auto"/>
        <w:right w:val="none" w:sz="0" w:space="0" w:color="auto"/>
      </w:divBdr>
    </w:div>
    <w:div w:id="1784884144">
      <w:bodyDiv w:val="1"/>
      <w:marLeft w:val="0"/>
      <w:marRight w:val="0"/>
      <w:marTop w:val="0"/>
      <w:marBottom w:val="0"/>
      <w:divBdr>
        <w:top w:val="none" w:sz="0" w:space="0" w:color="auto"/>
        <w:left w:val="none" w:sz="0" w:space="0" w:color="auto"/>
        <w:bottom w:val="none" w:sz="0" w:space="0" w:color="auto"/>
        <w:right w:val="none" w:sz="0" w:space="0" w:color="auto"/>
      </w:divBdr>
    </w:div>
    <w:div w:id="1785420015">
      <w:bodyDiv w:val="1"/>
      <w:marLeft w:val="0"/>
      <w:marRight w:val="0"/>
      <w:marTop w:val="0"/>
      <w:marBottom w:val="0"/>
      <w:divBdr>
        <w:top w:val="none" w:sz="0" w:space="0" w:color="auto"/>
        <w:left w:val="none" w:sz="0" w:space="0" w:color="auto"/>
        <w:bottom w:val="none" w:sz="0" w:space="0" w:color="auto"/>
        <w:right w:val="none" w:sz="0" w:space="0" w:color="auto"/>
      </w:divBdr>
    </w:div>
    <w:div w:id="1785732228">
      <w:bodyDiv w:val="1"/>
      <w:marLeft w:val="0"/>
      <w:marRight w:val="0"/>
      <w:marTop w:val="0"/>
      <w:marBottom w:val="0"/>
      <w:divBdr>
        <w:top w:val="none" w:sz="0" w:space="0" w:color="auto"/>
        <w:left w:val="none" w:sz="0" w:space="0" w:color="auto"/>
        <w:bottom w:val="none" w:sz="0" w:space="0" w:color="auto"/>
        <w:right w:val="none" w:sz="0" w:space="0" w:color="auto"/>
      </w:divBdr>
    </w:div>
    <w:div w:id="1794010451">
      <w:bodyDiv w:val="1"/>
      <w:marLeft w:val="0"/>
      <w:marRight w:val="0"/>
      <w:marTop w:val="0"/>
      <w:marBottom w:val="0"/>
      <w:divBdr>
        <w:top w:val="none" w:sz="0" w:space="0" w:color="auto"/>
        <w:left w:val="none" w:sz="0" w:space="0" w:color="auto"/>
        <w:bottom w:val="none" w:sz="0" w:space="0" w:color="auto"/>
        <w:right w:val="none" w:sz="0" w:space="0" w:color="auto"/>
      </w:divBdr>
    </w:div>
    <w:div w:id="1800538629">
      <w:bodyDiv w:val="1"/>
      <w:marLeft w:val="0"/>
      <w:marRight w:val="0"/>
      <w:marTop w:val="0"/>
      <w:marBottom w:val="0"/>
      <w:divBdr>
        <w:top w:val="none" w:sz="0" w:space="0" w:color="auto"/>
        <w:left w:val="none" w:sz="0" w:space="0" w:color="auto"/>
        <w:bottom w:val="none" w:sz="0" w:space="0" w:color="auto"/>
        <w:right w:val="none" w:sz="0" w:space="0" w:color="auto"/>
      </w:divBdr>
    </w:div>
    <w:div w:id="1803422099">
      <w:bodyDiv w:val="1"/>
      <w:marLeft w:val="0"/>
      <w:marRight w:val="0"/>
      <w:marTop w:val="0"/>
      <w:marBottom w:val="0"/>
      <w:divBdr>
        <w:top w:val="none" w:sz="0" w:space="0" w:color="auto"/>
        <w:left w:val="none" w:sz="0" w:space="0" w:color="auto"/>
        <w:bottom w:val="none" w:sz="0" w:space="0" w:color="auto"/>
        <w:right w:val="none" w:sz="0" w:space="0" w:color="auto"/>
      </w:divBdr>
    </w:div>
    <w:div w:id="1808426167">
      <w:bodyDiv w:val="1"/>
      <w:marLeft w:val="0"/>
      <w:marRight w:val="0"/>
      <w:marTop w:val="0"/>
      <w:marBottom w:val="0"/>
      <w:divBdr>
        <w:top w:val="none" w:sz="0" w:space="0" w:color="auto"/>
        <w:left w:val="none" w:sz="0" w:space="0" w:color="auto"/>
        <w:bottom w:val="none" w:sz="0" w:space="0" w:color="auto"/>
        <w:right w:val="none" w:sz="0" w:space="0" w:color="auto"/>
      </w:divBdr>
    </w:div>
    <w:div w:id="1809080517">
      <w:bodyDiv w:val="1"/>
      <w:marLeft w:val="0"/>
      <w:marRight w:val="0"/>
      <w:marTop w:val="0"/>
      <w:marBottom w:val="0"/>
      <w:divBdr>
        <w:top w:val="none" w:sz="0" w:space="0" w:color="auto"/>
        <w:left w:val="none" w:sz="0" w:space="0" w:color="auto"/>
        <w:bottom w:val="none" w:sz="0" w:space="0" w:color="auto"/>
        <w:right w:val="none" w:sz="0" w:space="0" w:color="auto"/>
      </w:divBdr>
    </w:div>
    <w:div w:id="1813791619">
      <w:bodyDiv w:val="1"/>
      <w:marLeft w:val="0"/>
      <w:marRight w:val="0"/>
      <w:marTop w:val="0"/>
      <w:marBottom w:val="0"/>
      <w:divBdr>
        <w:top w:val="none" w:sz="0" w:space="0" w:color="auto"/>
        <w:left w:val="none" w:sz="0" w:space="0" w:color="auto"/>
        <w:bottom w:val="none" w:sz="0" w:space="0" w:color="auto"/>
        <w:right w:val="none" w:sz="0" w:space="0" w:color="auto"/>
      </w:divBdr>
    </w:div>
    <w:div w:id="1818066272">
      <w:bodyDiv w:val="1"/>
      <w:marLeft w:val="0"/>
      <w:marRight w:val="0"/>
      <w:marTop w:val="0"/>
      <w:marBottom w:val="0"/>
      <w:divBdr>
        <w:top w:val="none" w:sz="0" w:space="0" w:color="auto"/>
        <w:left w:val="none" w:sz="0" w:space="0" w:color="auto"/>
        <w:bottom w:val="none" w:sz="0" w:space="0" w:color="auto"/>
        <w:right w:val="none" w:sz="0" w:space="0" w:color="auto"/>
      </w:divBdr>
    </w:div>
    <w:div w:id="1823229175">
      <w:bodyDiv w:val="1"/>
      <w:marLeft w:val="0"/>
      <w:marRight w:val="0"/>
      <w:marTop w:val="0"/>
      <w:marBottom w:val="0"/>
      <w:divBdr>
        <w:top w:val="none" w:sz="0" w:space="0" w:color="auto"/>
        <w:left w:val="none" w:sz="0" w:space="0" w:color="auto"/>
        <w:bottom w:val="none" w:sz="0" w:space="0" w:color="auto"/>
        <w:right w:val="none" w:sz="0" w:space="0" w:color="auto"/>
      </w:divBdr>
    </w:div>
    <w:div w:id="1834369197">
      <w:bodyDiv w:val="1"/>
      <w:marLeft w:val="0"/>
      <w:marRight w:val="0"/>
      <w:marTop w:val="0"/>
      <w:marBottom w:val="0"/>
      <w:divBdr>
        <w:top w:val="none" w:sz="0" w:space="0" w:color="auto"/>
        <w:left w:val="none" w:sz="0" w:space="0" w:color="auto"/>
        <w:bottom w:val="none" w:sz="0" w:space="0" w:color="auto"/>
        <w:right w:val="none" w:sz="0" w:space="0" w:color="auto"/>
      </w:divBdr>
    </w:div>
    <w:div w:id="1834952464">
      <w:bodyDiv w:val="1"/>
      <w:marLeft w:val="0"/>
      <w:marRight w:val="0"/>
      <w:marTop w:val="0"/>
      <w:marBottom w:val="0"/>
      <w:divBdr>
        <w:top w:val="none" w:sz="0" w:space="0" w:color="auto"/>
        <w:left w:val="none" w:sz="0" w:space="0" w:color="auto"/>
        <w:bottom w:val="none" w:sz="0" w:space="0" w:color="auto"/>
        <w:right w:val="none" w:sz="0" w:space="0" w:color="auto"/>
      </w:divBdr>
    </w:div>
    <w:div w:id="1835560581">
      <w:bodyDiv w:val="1"/>
      <w:marLeft w:val="0"/>
      <w:marRight w:val="0"/>
      <w:marTop w:val="0"/>
      <w:marBottom w:val="0"/>
      <w:divBdr>
        <w:top w:val="none" w:sz="0" w:space="0" w:color="auto"/>
        <w:left w:val="none" w:sz="0" w:space="0" w:color="auto"/>
        <w:bottom w:val="none" w:sz="0" w:space="0" w:color="auto"/>
        <w:right w:val="none" w:sz="0" w:space="0" w:color="auto"/>
      </w:divBdr>
    </w:div>
    <w:div w:id="1837185005">
      <w:bodyDiv w:val="1"/>
      <w:marLeft w:val="0"/>
      <w:marRight w:val="0"/>
      <w:marTop w:val="0"/>
      <w:marBottom w:val="0"/>
      <w:divBdr>
        <w:top w:val="none" w:sz="0" w:space="0" w:color="auto"/>
        <w:left w:val="none" w:sz="0" w:space="0" w:color="auto"/>
        <w:bottom w:val="none" w:sz="0" w:space="0" w:color="auto"/>
        <w:right w:val="none" w:sz="0" w:space="0" w:color="auto"/>
      </w:divBdr>
    </w:div>
    <w:div w:id="1846820627">
      <w:bodyDiv w:val="1"/>
      <w:marLeft w:val="0"/>
      <w:marRight w:val="0"/>
      <w:marTop w:val="0"/>
      <w:marBottom w:val="0"/>
      <w:divBdr>
        <w:top w:val="none" w:sz="0" w:space="0" w:color="auto"/>
        <w:left w:val="none" w:sz="0" w:space="0" w:color="auto"/>
        <w:bottom w:val="none" w:sz="0" w:space="0" w:color="auto"/>
        <w:right w:val="none" w:sz="0" w:space="0" w:color="auto"/>
      </w:divBdr>
    </w:div>
    <w:div w:id="1848209521">
      <w:bodyDiv w:val="1"/>
      <w:marLeft w:val="0"/>
      <w:marRight w:val="0"/>
      <w:marTop w:val="0"/>
      <w:marBottom w:val="0"/>
      <w:divBdr>
        <w:top w:val="none" w:sz="0" w:space="0" w:color="auto"/>
        <w:left w:val="none" w:sz="0" w:space="0" w:color="auto"/>
        <w:bottom w:val="none" w:sz="0" w:space="0" w:color="auto"/>
        <w:right w:val="none" w:sz="0" w:space="0" w:color="auto"/>
      </w:divBdr>
    </w:div>
    <w:div w:id="1849176568">
      <w:bodyDiv w:val="1"/>
      <w:marLeft w:val="0"/>
      <w:marRight w:val="0"/>
      <w:marTop w:val="0"/>
      <w:marBottom w:val="0"/>
      <w:divBdr>
        <w:top w:val="none" w:sz="0" w:space="0" w:color="auto"/>
        <w:left w:val="none" w:sz="0" w:space="0" w:color="auto"/>
        <w:bottom w:val="none" w:sz="0" w:space="0" w:color="auto"/>
        <w:right w:val="none" w:sz="0" w:space="0" w:color="auto"/>
      </w:divBdr>
      <w:divsChild>
        <w:div w:id="658775428">
          <w:marLeft w:val="0"/>
          <w:marRight w:val="0"/>
          <w:marTop w:val="0"/>
          <w:marBottom w:val="0"/>
          <w:divBdr>
            <w:top w:val="none" w:sz="0" w:space="0" w:color="auto"/>
            <w:left w:val="none" w:sz="0" w:space="0" w:color="auto"/>
            <w:bottom w:val="none" w:sz="0" w:space="0" w:color="auto"/>
            <w:right w:val="none" w:sz="0" w:space="0" w:color="auto"/>
          </w:divBdr>
        </w:div>
        <w:div w:id="1955555458">
          <w:marLeft w:val="0"/>
          <w:marRight w:val="0"/>
          <w:marTop w:val="0"/>
          <w:marBottom w:val="0"/>
          <w:divBdr>
            <w:top w:val="none" w:sz="0" w:space="0" w:color="auto"/>
            <w:left w:val="none" w:sz="0" w:space="0" w:color="auto"/>
            <w:bottom w:val="none" w:sz="0" w:space="0" w:color="auto"/>
            <w:right w:val="none" w:sz="0" w:space="0" w:color="auto"/>
          </w:divBdr>
        </w:div>
        <w:div w:id="1907178827">
          <w:marLeft w:val="0"/>
          <w:marRight w:val="0"/>
          <w:marTop w:val="0"/>
          <w:marBottom w:val="0"/>
          <w:divBdr>
            <w:top w:val="none" w:sz="0" w:space="0" w:color="auto"/>
            <w:left w:val="none" w:sz="0" w:space="0" w:color="auto"/>
            <w:bottom w:val="none" w:sz="0" w:space="0" w:color="auto"/>
            <w:right w:val="none" w:sz="0" w:space="0" w:color="auto"/>
          </w:divBdr>
        </w:div>
      </w:divsChild>
    </w:div>
    <w:div w:id="1857504279">
      <w:bodyDiv w:val="1"/>
      <w:marLeft w:val="0"/>
      <w:marRight w:val="0"/>
      <w:marTop w:val="0"/>
      <w:marBottom w:val="0"/>
      <w:divBdr>
        <w:top w:val="none" w:sz="0" w:space="0" w:color="auto"/>
        <w:left w:val="none" w:sz="0" w:space="0" w:color="auto"/>
        <w:bottom w:val="none" w:sz="0" w:space="0" w:color="auto"/>
        <w:right w:val="none" w:sz="0" w:space="0" w:color="auto"/>
      </w:divBdr>
    </w:div>
    <w:div w:id="1861426927">
      <w:bodyDiv w:val="1"/>
      <w:marLeft w:val="0"/>
      <w:marRight w:val="0"/>
      <w:marTop w:val="0"/>
      <w:marBottom w:val="0"/>
      <w:divBdr>
        <w:top w:val="none" w:sz="0" w:space="0" w:color="auto"/>
        <w:left w:val="none" w:sz="0" w:space="0" w:color="auto"/>
        <w:bottom w:val="none" w:sz="0" w:space="0" w:color="auto"/>
        <w:right w:val="none" w:sz="0" w:space="0" w:color="auto"/>
      </w:divBdr>
    </w:div>
    <w:div w:id="1867254439">
      <w:bodyDiv w:val="1"/>
      <w:marLeft w:val="0"/>
      <w:marRight w:val="0"/>
      <w:marTop w:val="0"/>
      <w:marBottom w:val="0"/>
      <w:divBdr>
        <w:top w:val="none" w:sz="0" w:space="0" w:color="auto"/>
        <w:left w:val="none" w:sz="0" w:space="0" w:color="auto"/>
        <w:bottom w:val="none" w:sz="0" w:space="0" w:color="auto"/>
        <w:right w:val="none" w:sz="0" w:space="0" w:color="auto"/>
      </w:divBdr>
    </w:div>
    <w:div w:id="1868175488">
      <w:bodyDiv w:val="1"/>
      <w:marLeft w:val="0"/>
      <w:marRight w:val="0"/>
      <w:marTop w:val="0"/>
      <w:marBottom w:val="0"/>
      <w:divBdr>
        <w:top w:val="none" w:sz="0" w:space="0" w:color="auto"/>
        <w:left w:val="none" w:sz="0" w:space="0" w:color="auto"/>
        <w:bottom w:val="none" w:sz="0" w:space="0" w:color="auto"/>
        <w:right w:val="none" w:sz="0" w:space="0" w:color="auto"/>
      </w:divBdr>
    </w:div>
    <w:div w:id="1868444908">
      <w:bodyDiv w:val="1"/>
      <w:marLeft w:val="0"/>
      <w:marRight w:val="0"/>
      <w:marTop w:val="0"/>
      <w:marBottom w:val="0"/>
      <w:divBdr>
        <w:top w:val="none" w:sz="0" w:space="0" w:color="auto"/>
        <w:left w:val="none" w:sz="0" w:space="0" w:color="auto"/>
        <w:bottom w:val="none" w:sz="0" w:space="0" w:color="auto"/>
        <w:right w:val="none" w:sz="0" w:space="0" w:color="auto"/>
      </w:divBdr>
    </w:div>
    <w:div w:id="1875846591">
      <w:bodyDiv w:val="1"/>
      <w:marLeft w:val="0"/>
      <w:marRight w:val="0"/>
      <w:marTop w:val="0"/>
      <w:marBottom w:val="0"/>
      <w:divBdr>
        <w:top w:val="none" w:sz="0" w:space="0" w:color="auto"/>
        <w:left w:val="none" w:sz="0" w:space="0" w:color="auto"/>
        <w:bottom w:val="none" w:sz="0" w:space="0" w:color="auto"/>
        <w:right w:val="none" w:sz="0" w:space="0" w:color="auto"/>
      </w:divBdr>
    </w:div>
    <w:div w:id="1879118774">
      <w:bodyDiv w:val="1"/>
      <w:marLeft w:val="0"/>
      <w:marRight w:val="0"/>
      <w:marTop w:val="0"/>
      <w:marBottom w:val="0"/>
      <w:divBdr>
        <w:top w:val="none" w:sz="0" w:space="0" w:color="auto"/>
        <w:left w:val="none" w:sz="0" w:space="0" w:color="auto"/>
        <w:bottom w:val="none" w:sz="0" w:space="0" w:color="auto"/>
        <w:right w:val="none" w:sz="0" w:space="0" w:color="auto"/>
      </w:divBdr>
    </w:div>
    <w:div w:id="1879581908">
      <w:bodyDiv w:val="1"/>
      <w:marLeft w:val="0"/>
      <w:marRight w:val="0"/>
      <w:marTop w:val="0"/>
      <w:marBottom w:val="0"/>
      <w:divBdr>
        <w:top w:val="none" w:sz="0" w:space="0" w:color="auto"/>
        <w:left w:val="none" w:sz="0" w:space="0" w:color="auto"/>
        <w:bottom w:val="none" w:sz="0" w:space="0" w:color="auto"/>
        <w:right w:val="none" w:sz="0" w:space="0" w:color="auto"/>
      </w:divBdr>
    </w:div>
    <w:div w:id="1892031213">
      <w:bodyDiv w:val="1"/>
      <w:marLeft w:val="0"/>
      <w:marRight w:val="0"/>
      <w:marTop w:val="0"/>
      <w:marBottom w:val="0"/>
      <w:divBdr>
        <w:top w:val="none" w:sz="0" w:space="0" w:color="auto"/>
        <w:left w:val="none" w:sz="0" w:space="0" w:color="auto"/>
        <w:bottom w:val="none" w:sz="0" w:space="0" w:color="auto"/>
        <w:right w:val="none" w:sz="0" w:space="0" w:color="auto"/>
      </w:divBdr>
    </w:div>
    <w:div w:id="1892114397">
      <w:bodyDiv w:val="1"/>
      <w:marLeft w:val="0"/>
      <w:marRight w:val="0"/>
      <w:marTop w:val="0"/>
      <w:marBottom w:val="0"/>
      <w:divBdr>
        <w:top w:val="none" w:sz="0" w:space="0" w:color="auto"/>
        <w:left w:val="none" w:sz="0" w:space="0" w:color="auto"/>
        <w:bottom w:val="none" w:sz="0" w:space="0" w:color="auto"/>
        <w:right w:val="none" w:sz="0" w:space="0" w:color="auto"/>
      </w:divBdr>
    </w:div>
    <w:div w:id="1893492442">
      <w:bodyDiv w:val="1"/>
      <w:marLeft w:val="0"/>
      <w:marRight w:val="0"/>
      <w:marTop w:val="0"/>
      <w:marBottom w:val="0"/>
      <w:divBdr>
        <w:top w:val="none" w:sz="0" w:space="0" w:color="auto"/>
        <w:left w:val="none" w:sz="0" w:space="0" w:color="auto"/>
        <w:bottom w:val="none" w:sz="0" w:space="0" w:color="auto"/>
        <w:right w:val="none" w:sz="0" w:space="0" w:color="auto"/>
      </w:divBdr>
    </w:div>
    <w:div w:id="1893807421">
      <w:bodyDiv w:val="1"/>
      <w:marLeft w:val="0"/>
      <w:marRight w:val="0"/>
      <w:marTop w:val="0"/>
      <w:marBottom w:val="0"/>
      <w:divBdr>
        <w:top w:val="none" w:sz="0" w:space="0" w:color="auto"/>
        <w:left w:val="none" w:sz="0" w:space="0" w:color="auto"/>
        <w:bottom w:val="none" w:sz="0" w:space="0" w:color="auto"/>
        <w:right w:val="none" w:sz="0" w:space="0" w:color="auto"/>
      </w:divBdr>
    </w:div>
    <w:div w:id="1894462179">
      <w:bodyDiv w:val="1"/>
      <w:marLeft w:val="0"/>
      <w:marRight w:val="0"/>
      <w:marTop w:val="0"/>
      <w:marBottom w:val="0"/>
      <w:divBdr>
        <w:top w:val="none" w:sz="0" w:space="0" w:color="auto"/>
        <w:left w:val="none" w:sz="0" w:space="0" w:color="auto"/>
        <w:bottom w:val="none" w:sz="0" w:space="0" w:color="auto"/>
        <w:right w:val="none" w:sz="0" w:space="0" w:color="auto"/>
      </w:divBdr>
    </w:div>
    <w:div w:id="1895197694">
      <w:bodyDiv w:val="1"/>
      <w:marLeft w:val="0"/>
      <w:marRight w:val="0"/>
      <w:marTop w:val="0"/>
      <w:marBottom w:val="0"/>
      <w:divBdr>
        <w:top w:val="none" w:sz="0" w:space="0" w:color="auto"/>
        <w:left w:val="none" w:sz="0" w:space="0" w:color="auto"/>
        <w:bottom w:val="none" w:sz="0" w:space="0" w:color="auto"/>
        <w:right w:val="none" w:sz="0" w:space="0" w:color="auto"/>
      </w:divBdr>
    </w:div>
    <w:div w:id="1897819015">
      <w:bodyDiv w:val="1"/>
      <w:marLeft w:val="0"/>
      <w:marRight w:val="0"/>
      <w:marTop w:val="0"/>
      <w:marBottom w:val="0"/>
      <w:divBdr>
        <w:top w:val="none" w:sz="0" w:space="0" w:color="auto"/>
        <w:left w:val="none" w:sz="0" w:space="0" w:color="auto"/>
        <w:bottom w:val="none" w:sz="0" w:space="0" w:color="auto"/>
        <w:right w:val="none" w:sz="0" w:space="0" w:color="auto"/>
      </w:divBdr>
    </w:div>
    <w:div w:id="1901284006">
      <w:bodyDiv w:val="1"/>
      <w:marLeft w:val="0"/>
      <w:marRight w:val="0"/>
      <w:marTop w:val="0"/>
      <w:marBottom w:val="0"/>
      <w:divBdr>
        <w:top w:val="none" w:sz="0" w:space="0" w:color="auto"/>
        <w:left w:val="none" w:sz="0" w:space="0" w:color="auto"/>
        <w:bottom w:val="none" w:sz="0" w:space="0" w:color="auto"/>
        <w:right w:val="none" w:sz="0" w:space="0" w:color="auto"/>
      </w:divBdr>
    </w:div>
    <w:div w:id="1902910689">
      <w:bodyDiv w:val="1"/>
      <w:marLeft w:val="0"/>
      <w:marRight w:val="0"/>
      <w:marTop w:val="0"/>
      <w:marBottom w:val="0"/>
      <w:divBdr>
        <w:top w:val="none" w:sz="0" w:space="0" w:color="auto"/>
        <w:left w:val="none" w:sz="0" w:space="0" w:color="auto"/>
        <w:bottom w:val="none" w:sz="0" w:space="0" w:color="auto"/>
        <w:right w:val="none" w:sz="0" w:space="0" w:color="auto"/>
      </w:divBdr>
    </w:div>
    <w:div w:id="1903247247">
      <w:bodyDiv w:val="1"/>
      <w:marLeft w:val="0"/>
      <w:marRight w:val="0"/>
      <w:marTop w:val="0"/>
      <w:marBottom w:val="0"/>
      <w:divBdr>
        <w:top w:val="none" w:sz="0" w:space="0" w:color="auto"/>
        <w:left w:val="none" w:sz="0" w:space="0" w:color="auto"/>
        <w:bottom w:val="none" w:sz="0" w:space="0" w:color="auto"/>
        <w:right w:val="none" w:sz="0" w:space="0" w:color="auto"/>
      </w:divBdr>
    </w:div>
    <w:div w:id="1908421879">
      <w:bodyDiv w:val="1"/>
      <w:marLeft w:val="0"/>
      <w:marRight w:val="0"/>
      <w:marTop w:val="0"/>
      <w:marBottom w:val="0"/>
      <w:divBdr>
        <w:top w:val="none" w:sz="0" w:space="0" w:color="auto"/>
        <w:left w:val="none" w:sz="0" w:space="0" w:color="auto"/>
        <w:bottom w:val="none" w:sz="0" w:space="0" w:color="auto"/>
        <w:right w:val="none" w:sz="0" w:space="0" w:color="auto"/>
      </w:divBdr>
    </w:div>
    <w:div w:id="1908491275">
      <w:bodyDiv w:val="1"/>
      <w:marLeft w:val="0"/>
      <w:marRight w:val="0"/>
      <w:marTop w:val="0"/>
      <w:marBottom w:val="0"/>
      <w:divBdr>
        <w:top w:val="none" w:sz="0" w:space="0" w:color="auto"/>
        <w:left w:val="none" w:sz="0" w:space="0" w:color="auto"/>
        <w:bottom w:val="none" w:sz="0" w:space="0" w:color="auto"/>
        <w:right w:val="none" w:sz="0" w:space="0" w:color="auto"/>
      </w:divBdr>
    </w:div>
    <w:div w:id="1918399236">
      <w:bodyDiv w:val="1"/>
      <w:marLeft w:val="0"/>
      <w:marRight w:val="0"/>
      <w:marTop w:val="0"/>
      <w:marBottom w:val="0"/>
      <w:divBdr>
        <w:top w:val="none" w:sz="0" w:space="0" w:color="auto"/>
        <w:left w:val="none" w:sz="0" w:space="0" w:color="auto"/>
        <w:bottom w:val="none" w:sz="0" w:space="0" w:color="auto"/>
        <w:right w:val="none" w:sz="0" w:space="0" w:color="auto"/>
      </w:divBdr>
    </w:div>
    <w:div w:id="1921062097">
      <w:bodyDiv w:val="1"/>
      <w:marLeft w:val="0"/>
      <w:marRight w:val="0"/>
      <w:marTop w:val="0"/>
      <w:marBottom w:val="0"/>
      <w:divBdr>
        <w:top w:val="none" w:sz="0" w:space="0" w:color="auto"/>
        <w:left w:val="none" w:sz="0" w:space="0" w:color="auto"/>
        <w:bottom w:val="none" w:sz="0" w:space="0" w:color="auto"/>
        <w:right w:val="none" w:sz="0" w:space="0" w:color="auto"/>
      </w:divBdr>
    </w:div>
    <w:div w:id="1922717619">
      <w:bodyDiv w:val="1"/>
      <w:marLeft w:val="0"/>
      <w:marRight w:val="0"/>
      <w:marTop w:val="0"/>
      <w:marBottom w:val="0"/>
      <w:divBdr>
        <w:top w:val="none" w:sz="0" w:space="0" w:color="auto"/>
        <w:left w:val="none" w:sz="0" w:space="0" w:color="auto"/>
        <w:bottom w:val="none" w:sz="0" w:space="0" w:color="auto"/>
        <w:right w:val="none" w:sz="0" w:space="0" w:color="auto"/>
      </w:divBdr>
    </w:div>
    <w:div w:id="1925411550">
      <w:bodyDiv w:val="1"/>
      <w:marLeft w:val="0"/>
      <w:marRight w:val="0"/>
      <w:marTop w:val="0"/>
      <w:marBottom w:val="0"/>
      <w:divBdr>
        <w:top w:val="none" w:sz="0" w:space="0" w:color="auto"/>
        <w:left w:val="none" w:sz="0" w:space="0" w:color="auto"/>
        <w:bottom w:val="none" w:sz="0" w:space="0" w:color="auto"/>
        <w:right w:val="none" w:sz="0" w:space="0" w:color="auto"/>
      </w:divBdr>
    </w:div>
    <w:div w:id="1926914082">
      <w:bodyDiv w:val="1"/>
      <w:marLeft w:val="0"/>
      <w:marRight w:val="0"/>
      <w:marTop w:val="0"/>
      <w:marBottom w:val="0"/>
      <w:divBdr>
        <w:top w:val="none" w:sz="0" w:space="0" w:color="auto"/>
        <w:left w:val="none" w:sz="0" w:space="0" w:color="auto"/>
        <w:bottom w:val="none" w:sz="0" w:space="0" w:color="auto"/>
        <w:right w:val="none" w:sz="0" w:space="0" w:color="auto"/>
      </w:divBdr>
    </w:div>
    <w:div w:id="1928881067">
      <w:bodyDiv w:val="1"/>
      <w:marLeft w:val="0"/>
      <w:marRight w:val="0"/>
      <w:marTop w:val="0"/>
      <w:marBottom w:val="0"/>
      <w:divBdr>
        <w:top w:val="none" w:sz="0" w:space="0" w:color="auto"/>
        <w:left w:val="none" w:sz="0" w:space="0" w:color="auto"/>
        <w:bottom w:val="none" w:sz="0" w:space="0" w:color="auto"/>
        <w:right w:val="none" w:sz="0" w:space="0" w:color="auto"/>
      </w:divBdr>
    </w:div>
    <w:div w:id="1935936541">
      <w:bodyDiv w:val="1"/>
      <w:marLeft w:val="0"/>
      <w:marRight w:val="0"/>
      <w:marTop w:val="0"/>
      <w:marBottom w:val="0"/>
      <w:divBdr>
        <w:top w:val="none" w:sz="0" w:space="0" w:color="auto"/>
        <w:left w:val="none" w:sz="0" w:space="0" w:color="auto"/>
        <w:bottom w:val="none" w:sz="0" w:space="0" w:color="auto"/>
        <w:right w:val="none" w:sz="0" w:space="0" w:color="auto"/>
      </w:divBdr>
    </w:div>
    <w:div w:id="1938324269">
      <w:bodyDiv w:val="1"/>
      <w:marLeft w:val="0"/>
      <w:marRight w:val="0"/>
      <w:marTop w:val="0"/>
      <w:marBottom w:val="0"/>
      <w:divBdr>
        <w:top w:val="none" w:sz="0" w:space="0" w:color="auto"/>
        <w:left w:val="none" w:sz="0" w:space="0" w:color="auto"/>
        <w:bottom w:val="none" w:sz="0" w:space="0" w:color="auto"/>
        <w:right w:val="none" w:sz="0" w:space="0" w:color="auto"/>
      </w:divBdr>
    </w:div>
    <w:div w:id="1941184331">
      <w:bodyDiv w:val="1"/>
      <w:marLeft w:val="0"/>
      <w:marRight w:val="0"/>
      <w:marTop w:val="0"/>
      <w:marBottom w:val="0"/>
      <w:divBdr>
        <w:top w:val="none" w:sz="0" w:space="0" w:color="auto"/>
        <w:left w:val="none" w:sz="0" w:space="0" w:color="auto"/>
        <w:bottom w:val="none" w:sz="0" w:space="0" w:color="auto"/>
        <w:right w:val="none" w:sz="0" w:space="0" w:color="auto"/>
      </w:divBdr>
    </w:div>
    <w:div w:id="1941721401">
      <w:bodyDiv w:val="1"/>
      <w:marLeft w:val="0"/>
      <w:marRight w:val="0"/>
      <w:marTop w:val="0"/>
      <w:marBottom w:val="0"/>
      <w:divBdr>
        <w:top w:val="none" w:sz="0" w:space="0" w:color="auto"/>
        <w:left w:val="none" w:sz="0" w:space="0" w:color="auto"/>
        <w:bottom w:val="none" w:sz="0" w:space="0" w:color="auto"/>
        <w:right w:val="none" w:sz="0" w:space="0" w:color="auto"/>
      </w:divBdr>
    </w:div>
    <w:div w:id="1945965732">
      <w:bodyDiv w:val="1"/>
      <w:marLeft w:val="0"/>
      <w:marRight w:val="0"/>
      <w:marTop w:val="0"/>
      <w:marBottom w:val="0"/>
      <w:divBdr>
        <w:top w:val="none" w:sz="0" w:space="0" w:color="auto"/>
        <w:left w:val="none" w:sz="0" w:space="0" w:color="auto"/>
        <w:bottom w:val="none" w:sz="0" w:space="0" w:color="auto"/>
        <w:right w:val="none" w:sz="0" w:space="0" w:color="auto"/>
      </w:divBdr>
    </w:div>
    <w:div w:id="1949660195">
      <w:bodyDiv w:val="1"/>
      <w:marLeft w:val="0"/>
      <w:marRight w:val="0"/>
      <w:marTop w:val="0"/>
      <w:marBottom w:val="0"/>
      <w:divBdr>
        <w:top w:val="none" w:sz="0" w:space="0" w:color="auto"/>
        <w:left w:val="none" w:sz="0" w:space="0" w:color="auto"/>
        <w:bottom w:val="none" w:sz="0" w:space="0" w:color="auto"/>
        <w:right w:val="none" w:sz="0" w:space="0" w:color="auto"/>
      </w:divBdr>
    </w:div>
    <w:div w:id="1964531783">
      <w:bodyDiv w:val="1"/>
      <w:marLeft w:val="0"/>
      <w:marRight w:val="0"/>
      <w:marTop w:val="0"/>
      <w:marBottom w:val="0"/>
      <w:divBdr>
        <w:top w:val="none" w:sz="0" w:space="0" w:color="auto"/>
        <w:left w:val="none" w:sz="0" w:space="0" w:color="auto"/>
        <w:bottom w:val="none" w:sz="0" w:space="0" w:color="auto"/>
        <w:right w:val="none" w:sz="0" w:space="0" w:color="auto"/>
      </w:divBdr>
    </w:div>
    <w:div w:id="1967395911">
      <w:bodyDiv w:val="1"/>
      <w:marLeft w:val="0"/>
      <w:marRight w:val="0"/>
      <w:marTop w:val="0"/>
      <w:marBottom w:val="0"/>
      <w:divBdr>
        <w:top w:val="none" w:sz="0" w:space="0" w:color="auto"/>
        <w:left w:val="none" w:sz="0" w:space="0" w:color="auto"/>
        <w:bottom w:val="none" w:sz="0" w:space="0" w:color="auto"/>
        <w:right w:val="none" w:sz="0" w:space="0" w:color="auto"/>
      </w:divBdr>
    </w:div>
    <w:div w:id="1971596280">
      <w:bodyDiv w:val="1"/>
      <w:marLeft w:val="0"/>
      <w:marRight w:val="0"/>
      <w:marTop w:val="0"/>
      <w:marBottom w:val="0"/>
      <w:divBdr>
        <w:top w:val="none" w:sz="0" w:space="0" w:color="auto"/>
        <w:left w:val="none" w:sz="0" w:space="0" w:color="auto"/>
        <w:bottom w:val="none" w:sz="0" w:space="0" w:color="auto"/>
        <w:right w:val="none" w:sz="0" w:space="0" w:color="auto"/>
      </w:divBdr>
    </w:div>
    <w:div w:id="1976910395">
      <w:bodyDiv w:val="1"/>
      <w:marLeft w:val="0"/>
      <w:marRight w:val="0"/>
      <w:marTop w:val="0"/>
      <w:marBottom w:val="0"/>
      <w:divBdr>
        <w:top w:val="none" w:sz="0" w:space="0" w:color="auto"/>
        <w:left w:val="none" w:sz="0" w:space="0" w:color="auto"/>
        <w:bottom w:val="none" w:sz="0" w:space="0" w:color="auto"/>
        <w:right w:val="none" w:sz="0" w:space="0" w:color="auto"/>
      </w:divBdr>
    </w:div>
    <w:div w:id="1978027816">
      <w:bodyDiv w:val="1"/>
      <w:marLeft w:val="0"/>
      <w:marRight w:val="0"/>
      <w:marTop w:val="0"/>
      <w:marBottom w:val="0"/>
      <w:divBdr>
        <w:top w:val="none" w:sz="0" w:space="0" w:color="auto"/>
        <w:left w:val="none" w:sz="0" w:space="0" w:color="auto"/>
        <w:bottom w:val="none" w:sz="0" w:space="0" w:color="auto"/>
        <w:right w:val="none" w:sz="0" w:space="0" w:color="auto"/>
      </w:divBdr>
    </w:div>
    <w:div w:id="1978952879">
      <w:bodyDiv w:val="1"/>
      <w:marLeft w:val="0"/>
      <w:marRight w:val="0"/>
      <w:marTop w:val="0"/>
      <w:marBottom w:val="0"/>
      <w:divBdr>
        <w:top w:val="none" w:sz="0" w:space="0" w:color="auto"/>
        <w:left w:val="none" w:sz="0" w:space="0" w:color="auto"/>
        <w:bottom w:val="none" w:sz="0" w:space="0" w:color="auto"/>
        <w:right w:val="none" w:sz="0" w:space="0" w:color="auto"/>
      </w:divBdr>
    </w:div>
    <w:div w:id="1983654707">
      <w:bodyDiv w:val="1"/>
      <w:marLeft w:val="0"/>
      <w:marRight w:val="0"/>
      <w:marTop w:val="0"/>
      <w:marBottom w:val="0"/>
      <w:divBdr>
        <w:top w:val="none" w:sz="0" w:space="0" w:color="auto"/>
        <w:left w:val="none" w:sz="0" w:space="0" w:color="auto"/>
        <w:bottom w:val="none" w:sz="0" w:space="0" w:color="auto"/>
        <w:right w:val="none" w:sz="0" w:space="0" w:color="auto"/>
      </w:divBdr>
    </w:div>
    <w:div w:id="1988364635">
      <w:bodyDiv w:val="1"/>
      <w:marLeft w:val="0"/>
      <w:marRight w:val="0"/>
      <w:marTop w:val="0"/>
      <w:marBottom w:val="0"/>
      <w:divBdr>
        <w:top w:val="none" w:sz="0" w:space="0" w:color="auto"/>
        <w:left w:val="none" w:sz="0" w:space="0" w:color="auto"/>
        <w:bottom w:val="none" w:sz="0" w:space="0" w:color="auto"/>
        <w:right w:val="none" w:sz="0" w:space="0" w:color="auto"/>
      </w:divBdr>
    </w:div>
    <w:div w:id="1991590298">
      <w:bodyDiv w:val="1"/>
      <w:marLeft w:val="0"/>
      <w:marRight w:val="0"/>
      <w:marTop w:val="0"/>
      <w:marBottom w:val="0"/>
      <w:divBdr>
        <w:top w:val="none" w:sz="0" w:space="0" w:color="auto"/>
        <w:left w:val="none" w:sz="0" w:space="0" w:color="auto"/>
        <w:bottom w:val="none" w:sz="0" w:space="0" w:color="auto"/>
        <w:right w:val="none" w:sz="0" w:space="0" w:color="auto"/>
      </w:divBdr>
    </w:div>
    <w:div w:id="1993290051">
      <w:bodyDiv w:val="1"/>
      <w:marLeft w:val="0"/>
      <w:marRight w:val="0"/>
      <w:marTop w:val="0"/>
      <w:marBottom w:val="0"/>
      <w:divBdr>
        <w:top w:val="none" w:sz="0" w:space="0" w:color="auto"/>
        <w:left w:val="none" w:sz="0" w:space="0" w:color="auto"/>
        <w:bottom w:val="none" w:sz="0" w:space="0" w:color="auto"/>
        <w:right w:val="none" w:sz="0" w:space="0" w:color="auto"/>
      </w:divBdr>
    </w:div>
    <w:div w:id="1994600065">
      <w:bodyDiv w:val="1"/>
      <w:marLeft w:val="0"/>
      <w:marRight w:val="0"/>
      <w:marTop w:val="0"/>
      <w:marBottom w:val="0"/>
      <w:divBdr>
        <w:top w:val="none" w:sz="0" w:space="0" w:color="auto"/>
        <w:left w:val="none" w:sz="0" w:space="0" w:color="auto"/>
        <w:bottom w:val="none" w:sz="0" w:space="0" w:color="auto"/>
        <w:right w:val="none" w:sz="0" w:space="0" w:color="auto"/>
      </w:divBdr>
    </w:div>
    <w:div w:id="1998067089">
      <w:bodyDiv w:val="1"/>
      <w:marLeft w:val="0"/>
      <w:marRight w:val="0"/>
      <w:marTop w:val="0"/>
      <w:marBottom w:val="0"/>
      <w:divBdr>
        <w:top w:val="none" w:sz="0" w:space="0" w:color="auto"/>
        <w:left w:val="none" w:sz="0" w:space="0" w:color="auto"/>
        <w:bottom w:val="none" w:sz="0" w:space="0" w:color="auto"/>
        <w:right w:val="none" w:sz="0" w:space="0" w:color="auto"/>
      </w:divBdr>
    </w:div>
    <w:div w:id="2002125607">
      <w:bodyDiv w:val="1"/>
      <w:marLeft w:val="0"/>
      <w:marRight w:val="0"/>
      <w:marTop w:val="0"/>
      <w:marBottom w:val="0"/>
      <w:divBdr>
        <w:top w:val="none" w:sz="0" w:space="0" w:color="auto"/>
        <w:left w:val="none" w:sz="0" w:space="0" w:color="auto"/>
        <w:bottom w:val="none" w:sz="0" w:space="0" w:color="auto"/>
        <w:right w:val="none" w:sz="0" w:space="0" w:color="auto"/>
      </w:divBdr>
    </w:div>
    <w:div w:id="2003460535">
      <w:bodyDiv w:val="1"/>
      <w:marLeft w:val="0"/>
      <w:marRight w:val="0"/>
      <w:marTop w:val="0"/>
      <w:marBottom w:val="0"/>
      <w:divBdr>
        <w:top w:val="none" w:sz="0" w:space="0" w:color="auto"/>
        <w:left w:val="none" w:sz="0" w:space="0" w:color="auto"/>
        <w:bottom w:val="none" w:sz="0" w:space="0" w:color="auto"/>
        <w:right w:val="none" w:sz="0" w:space="0" w:color="auto"/>
      </w:divBdr>
    </w:div>
    <w:div w:id="2006544914">
      <w:bodyDiv w:val="1"/>
      <w:marLeft w:val="0"/>
      <w:marRight w:val="0"/>
      <w:marTop w:val="0"/>
      <w:marBottom w:val="0"/>
      <w:divBdr>
        <w:top w:val="none" w:sz="0" w:space="0" w:color="auto"/>
        <w:left w:val="none" w:sz="0" w:space="0" w:color="auto"/>
        <w:bottom w:val="none" w:sz="0" w:space="0" w:color="auto"/>
        <w:right w:val="none" w:sz="0" w:space="0" w:color="auto"/>
      </w:divBdr>
    </w:div>
    <w:div w:id="2006591860">
      <w:bodyDiv w:val="1"/>
      <w:marLeft w:val="0"/>
      <w:marRight w:val="0"/>
      <w:marTop w:val="0"/>
      <w:marBottom w:val="0"/>
      <w:divBdr>
        <w:top w:val="none" w:sz="0" w:space="0" w:color="auto"/>
        <w:left w:val="none" w:sz="0" w:space="0" w:color="auto"/>
        <w:bottom w:val="none" w:sz="0" w:space="0" w:color="auto"/>
        <w:right w:val="none" w:sz="0" w:space="0" w:color="auto"/>
      </w:divBdr>
    </w:div>
    <w:div w:id="2008897136">
      <w:bodyDiv w:val="1"/>
      <w:marLeft w:val="0"/>
      <w:marRight w:val="0"/>
      <w:marTop w:val="0"/>
      <w:marBottom w:val="0"/>
      <w:divBdr>
        <w:top w:val="none" w:sz="0" w:space="0" w:color="auto"/>
        <w:left w:val="none" w:sz="0" w:space="0" w:color="auto"/>
        <w:bottom w:val="none" w:sz="0" w:space="0" w:color="auto"/>
        <w:right w:val="none" w:sz="0" w:space="0" w:color="auto"/>
      </w:divBdr>
    </w:div>
    <w:div w:id="2010910034">
      <w:bodyDiv w:val="1"/>
      <w:marLeft w:val="0"/>
      <w:marRight w:val="0"/>
      <w:marTop w:val="0"/>
      <w:marBottom w:val="0"/>
      <w:divBdr>
        <w:top w:val="none" w:sz="0" w:space="0" w:color="auto"/>
        <w:left w:val="none" w:sz="0" w:space="0" w:color="auto"/>
        <w:bottom w:val="none" w:sz="0" w:space="0" w:color="auto"/>
        <w:right w:val="none" w:sz="0" w:space="0" w:color="auto"/>
      </w:divBdr>
    </w:div>
    <w:div w:id="2013599698">
      <w:bodyDiv w:val="1"/>
      <w:marLeft w:val="0"/>
      <w:marRight w:val="0"/>
      <w:marTop w:val="0"/>
      <w:marBottom w:val="0"/>
      <w:divBdr>
        <w:top w:val="none" w:sz="0" w:space="0" w:color="auto"/>
        <w:left w:val="none" w:sz="0" w:space="0" w:color="auto"/>
        <w:bottom w:val="none" w:sz="0" w:space="0" w:color="auto"/>
        <w:right w:val="none" w:sz="0" w:space="0" w:color="auto"/>
      </w:divBdr>
    </w:div>
    <w:div w:id="2013990140">
      <w:bodyDiv w:val="1"/>
      <w:marLeft w:val="0"/>
      <w:marRight w:val="0"/>
      <w:marTop w:val="0"/>
      <w:marBottom w:val="0"/>
      <w:divBdr>
        <w:top w:val="none" w:sz="0" w:space="0" w:color="auto"/>
        <w:left w:val="none" w:sz="0" w:space="0" w:color="auto"/>
        <w:bottom w:val="none" w:sz="0" w:space="0" w:color="auto"/>
        <w:right w:val="none" w:sz="0" w:space="0" w:color="auto"/>
      </w:divBdr>
    </w:div>
    <w:div w:id="2020422771">
      <w:bodyDiv w:val="1"/>
      <w:marLeft w:val="0"/>
      <w:marRight w:val="0"/>
      <w:marTop w:val="0"/>
      <w:marBottom w:val="0"/>
      <w:divBdr>
        <w:top w:val="none" w:sz="0" w:space="0" w:color="auto"/>
        <w:left w:val="none" w:sz="0" w:space="0" w:color="auto"/>
        <w:bottom w:val="none" w:sz="0" w:space="0" w:color="auto"/>
        <w:right w:val="none" w:sz="0" w:space="0" w:color="auto"/>
      </w:divBdr>
    </w:div>
    <w:div w:id="2025939770">
      <w:bodyDiv w:val="1"/>
      <w:marLeft w:val="0"/>
      <w:marRight w:val="0"/>
      <w:marTop w:val="0"/>
      <w:marBottom w:val="0"/>
      <w:divBdr>
        <w:top w:val="none" w:sz="0" w:space="0" w:color="auto"/>
        <w:left w:val="none" w:sz="0" w:space="0" w:color="auto"/>
        <w:bottom w:val="none" w:sz="0" w:space="0" w:color="auto"/>
        <w:right w:val="none" w:sz="0" w:space="0" w:color="auto"/>
      </w:divBdr>
    </w:div>
    <w:div w:id="2027436879">
      <w:bodyDiv w:val="1"/>
      <w:marLeft w:val="0"/>
      <w:marRight w:val="0"/>
      <w:marTop w:val="0"/>
      <w:marBottom w:val="0"/>
      <w:divBdr>
        <w:top w:val="none" w:sz="0" w:space="0" w:color="auto"/>
        <w:left w:val="none" w:sz="0" w:space="0" w:color="auto"/>
        <w:bottom w:val="none" w:sz="0" w:space="0" w:color="auto"/>
        <w:right w:val="none" w:sz="0" w:space="0" w:color="auto"/>
      </w:divBdr>
    </w:div>
    <w:div w:id="2027562671">
      <w:bodyDiv w:val="1"/>
      <w:marLeft w:val="0"/>
      <w:marRight w:val="0"/>
      <w:marTop w:val="0"/>
      <w:marBottom w:val="0"/>
      <w:divBdr>
        <w:top w:val="none" w:sz="0" w:space="0" w:color="auto"/>
        <w:left w:val="none" w:sz="0" w:space="0" w:color="auto"/>
        <w:bottom w:val="none" w:sz="0" w:space="0" w:color="auto"/>
        <w:right w:val="none" w:sz="0" w:space="0" w:color="auto"/>
      </w:divBdr>
    </w:div>
    <w:div w:id="2035230116">
      <w:bodyDiv w:val="1"/>
      <w:marLeft w:val="0"/>
      <w:marRight w:val="0"/>
      <w:marTop w:val="0"/>
      <w:marBottom w:val="0"/>
      <w:divBdr>
        <w:top w:val="none" w:sz="0" w:space="0" w:color="auto"/>
        <w:left w:val="none" w:sz="0" w:space="0" w:color="auto"/>
        <w:bottom w:val="none" w:sz="0" w:space="0" w:color="auto"/>
        <w:right w:val="none" w:sz="0" w:space="0" w:color="auto"/>
      </w:divBdr>
    </w:div>
    <w:div w:id="2036806861">
      <w:bodyDiv w:val="1"/>
      <w:marLeft w:val="0"/>
      <w:marRight w:val="0"/>
      <w:marTop w:val="0"/>
      <w:marBottom w:val="0"/>
      <w:divBdr>
        <w:top w:val="none" w:sz="0" w:space="0" w:color="auto"/>
        <w:left w:val="none" w:sz="0" w:space="0" w:color="auto"/>
        <w:bottom w:val="none" w:sz="0" w:space="0" w:color="auto"/>
        <w:right w:val="none" w:sz="0" w:space="0" w:color="auto"/>
      </w:divBdr>
    </w:div>
    <w:div w:id="2039508198">
      <w:bodyDiv w:val="1"/>
      <w:marLeft w:val="0"/>
      <w:marRight w:val="0"/>
      <w:marTop w:val="0"/>
      <w:marBottom w:val="0"/>
      <w:divBdr>
        <w:top w:val="none" w:sz="0" w:space="0" w:color="auto"/>
        <w:left w:val="none" w:sz="0" w:space="0" w:color="auto"/>
        <w:bottom w:val="none" w:sz="0" w:space="0" w:color="auto"/>
        <w:right w:val="none" w:sz="0" w:space="0" w:color="auto"/>
      </w:divBdr>
    </w:div>
    <w:div w:id="2040618428">
      <w:bodyDiv w:val="1"/>
      <w:marLeft w:val="0"/>
      <w:marRight w:val="0"/>
      <w:marTop w:val="0"/>
      <w:marBottom w:val="0"/>
      <w:divBdr>
        <w:top w:val="none" w:sz="0" w:space="0" w:color="auto"/>
        <w:left w:val="none" w:sz="0" w:space="0" w:color="auto"/>
        <w:bottom w:val="none" w:sz="0" w:space="0" w:color="auto"/>
        <w:right w:val="none" w:sz="0" w:space="0" w:color="auto"/>
      </w:divBdr>
    </w:div>
    <w:div w:id="2048985569">
      <w:bodyDiv w:val="1"/>
      <w:marLeft w:val="0"/>
      <w:marRight w:val="0"/>
      <w:marTop w:val="0"/>
      <w:marBottom w:val="0"/>
      <w:divBdr>
        <w:top w:val="none" w:sz="0" w:space="0" w:color="auto"/>
        <w:left w:val="none" w:sz="0" w:space="0" w:color="auto"/>
        <w:bottom w:val="none" w:sz="0" w:space="0" w:color="auto"/>
        <w:right w:val="none" w:sz="0" w:space="0" w:color="auto"/>
      </w:divBdr>
    </w:div>
    <w:div w:id="2049450817">
      <w:bodyDiv w:val="1"/>
      <w:marLeft w:val="0"/>
      <w:marRight w:val="0"/>
      <w:marTop w:val="0"/>
      <w:marBottom w:val="0"/>
      <w:divBdr>
        <w:top w:val="none" w:sz="0" w:space="0" w:color="auto"/>
        <w:left w:val="none" w:sz="0" w:space="0" w:color="auto"/>
        <w:bottom w:val="none" w:sz="0" w:space="0" w:color="auto"/>
        <w:right w:val="none" w:sz="0" w:space="0" w:color="auto"/>
      </w:divBdr>
    </w:div>
    <w:div w:id="2054042040">
      <w:bodyDiv w:val="1"/>
      <w:marLeft w:val="0"/>
      <w:marRight w:val="0"/>
      <w:marTop w:val="0"/>
      <w:marBottom w:val="0"/>
      <w:divBdr>
        <w:top w:val="none" w:sz="0" w:space="0" w:color="auto"/>
        <w:left w:val="none" w:sz="0" w:space="0" w:color="auto"/>
        <w:bottom w:val="none" w:sz="0" w:space="0" w:color="auto"/>
        <w:right w:val="none" w:sz="0" w:space="0" w:color="auto"/>
      </w:divBdr>
    </w:div>
    <w:div w:id="2056462297">
      <w:bodyDiv w:val="1"/>
      <w:marLeft w:val="0"/>
      <w:marRight w:val="0"/>
      <w:marTop w:val="0"/>
      <w:marBottom w:val="0"/>
      <w:divBdr>
        <w:top w:val="none" w:sz="0" w:space="0" w:color="auto"/>
        <w:left w:val="none" w:sz="0" w:space="0" w:color="auto"/>
        <w:bottom w:val="none" w:sz="0" w:space="0" w:color="auto"/>
        <w:right w:val="none" w:sz="0" w:space="0" w:color="auto"/>
      </w:divBdr>
    </w:div>
    <w:div w:id="2059932078">
      <w:bodyDiv w:val="1"/>
      <w:marLeft w:val="0"/>
      <w:marRight w:val="0"/>
      <w:marTop w:val="0"/>
      <w:marBottom w:val="0"/>
      <w:divBdr>
        <w:top w:val="none" w:sz="0" w:space="0" w:color="auto"/>
        <w:left w:val="none" w:sz="0" w:space="0" w:color="auto"/>
        <w:bottom w:val="none" w:sz="0" w:space="0" w:color="auto"/>
        <w:right w:val="none" w:sz="0" w:space="0" w:color="auto"/>
      </w:divBdr>
    </w:div>
    <w:div w:id="2060205034">
      <w:bodyDiv w:val="1"/>
      <w:marLeft w:val="0"/>
      <w:marRight w:val="0"/>
      <w:marTop w:val="0"/>
      <w:marBottom w:val="0"/>
      <w:divBdr>
        <w:top w:val="none" w:sz="0" w:space="0" w:color="auto"/>
        <w:left w:val="none" w:sz="0" w:space="0" w:color="auto"/>
        <w:bottom w:val="none" w:sz="0" w:space="0" w:color="auto"/>
        <w:right w:val="none" w:sz="0" w:space="0" w:color="auto"/>
      </w:divBdr>
    </w:div>
    <w:div w:id="2064400819">
      <w:bodyDiv w:val="1"/>
      <w:marLeft w:val="0"/>
      <w:marRight w:val="0"/>
      <w:marTop w:val="0"/>
      <w:marBottom w:val="0"/>
      <w:divBdr>
        <w:top w:val="none" w:sz="0" w:space="0" w:color="auto"/>
        <w:left w:val="none" w:sz="0" w:space="0" w:color="auto"/>
        <w:bottom w:val="none" w:sz="0" w:space="0" w:color="auto"/>
        <w:right w:val="none" w:sz="0" w:space="0" w:color="auto"/>
      </w:divBdr>
    </w:div>
    <w:div w:id="2066373656">
      <w:bodyDiv w:val="1"/>
      <w:marLeft w:val="0"/>
      <w:marRight w:val="0"/>
      <w:marTop w:val="0"/>
      <w:marBottom w:val="0"/>
      <w:divBdr>
        <w:top w:val="none" w:sz="0" w:space="0" w:color="auto"/>
        <w:left w:val="none" w:sz="0" w:space="0" w:color="auto"/>
        <w:bottom w:val="none" w:sz="0" w:space="0" w:color="auto"/>
        <w:right w:val="none" w:sz="0" w:space="0" w:color="auto"/>
      </w:divBdr>
    </w:div>
    <w:div w:id="2067027818">
      <w:bodyDiv w:val="1"/>
      <w:marLeft w:val="0"/>
      <w:marRight w:val="0"/>
      <w:marTop w:val="0"/>
      <w:marBottom w:val="0"/>
      <w:divBdr>
        <w:top w:val="none" w:sz="0" w:space="0" w:color="auto"/>
        <w:left w:val="none" w:sz="0" w:space="0" w:color="auto"/>
        <w:bottom w:val="none" w:sz="0" w:space="0" w:color="auto"/>
        <w:right w:val="none" w:sz="0" w:space="0" w:color="auto"/>
      </w:divBdr>
    </w:div>
    <w:div w:id="2068020840">
      <w:bodyDiv w:val="1"/>
      <w:marLeft w:val="0"/>
      <w:marRight w:val="0"/>
      <w:marTop w:val="0"/>
      <w:marBottom w:val="0"/>
      <w:divBdr>
        <w:top w:val="none" w:sz="0" w:space="0" w:color="auto"/>
        <w:left w:val="none" w:sz="0" w:space="0" w:color="auto"/>
        <w:bottom w:val="none" w:sz="0" w:space="0" w:color="auto"/>
        <w:right w:val="none" w:sz="0" w:space="0" w:color="auto"/>
      </w:divBdr>
    </w:div>
    <w:div w:id="2071464208">
      <w:bodyDiv w:val="1"/>
      <w:marLeft w:val="0"/>
      <w:marRight w:val="0"/>
      <w:marTop w:val="0"/>
      <w:marBottom w:val="0"/>
      <w:divBdr>
        <w:top w:val="none" w:sz="0" w:space="0" w:color="auto"/>
        <w:left w:val="none" w:sz="0" w:space="0" w:color="auto"/>
        <w:bottom w:val="none" w:sz="0" w:space="0" w:color="auto"/>
        <w:right w:val="none" w:sz="0" w:space="0" w:color="auto"/>
      </w:divBdr>
    </w:div>
    <w:div w:id="2072726340">
      <w:bodyDiv w:val="1"/>
      <w:marLeft w:val="0"/>
      <w:marRight w:val="0"/>
      <w:marTop w:val="0"/>
      <w:marBottom w:val="0"/>
      <w:divBdr>
        <w:top w:val="none" w:sz="0" w:space="0" w:color="auto"/>
        <w:left w:val="none" w:sz="0" w:space="0" w:color="auto"/>
        <w:bottom w:val="none" w:sz="0" w:space="0" w:color="auto"/>
        <w:right w:val="none" w:sz="0" w:space="0" w:color="auto"/>
      </w:divBdr>
    </w:div>
    <w:div w:id="2073500373">
      <w:bodyDiv w:val="1"/>
      <w:marLeft w:val="0"/>
      <w:marRight w:val="0"/>
      <w:marTop w:val="0"/>
      <w:marBottom w:val="0"/>
      <w:divBdr>
        <w:top w:val="none" w:sz="0" w:space="0" w:color="auto"/>
        <w:left w:val="none" w:sz="0" w:space="0" w:color="auto"/>
        <w:bottom w:val="none" w:sz="0" w:space="0" w:color="auto"/>
        <w:right w:val="none" w:sz="0" w:space="0" w:color="auto"/>
      </w:divBdr>
    </w:div>
    <w:div w:id="2083527794">
      <w:bodyDiv w:val="1"/>
      <w:marLeft w:val="0"/>
      <w:marRight w:val="0"/>
      <w:marTop w:val="0"/>
      <w:marBottom w:val="0"/>
      <w:divBdr>
        <w:top w:val="none" w:sz="0" w:space="0" w:color="auto"/>
        <w:left w:val="none" w:sz="0" w:space="0" w:color="auto"/>
        <w:bottom w:val="none" w:sz="0" w:space="0" w:color="auto"/>
        <w:right w:val="none" w:sz="0" w:space="0" w:color="auto"/>
      </w:divBdr>
    </w:div>
    <w:div w:id="2089157800">
      <w:bodyDiv w:val="1"/>
      <w:marLeft w:val="0"/>
      <w:marRight w:val="0"/>
      <w:marTop w:val="0"/>
      <w:marBottom w:val="0"/>
      <w:divBdr>
        <w:top w:val="none" w:sz="0" w:space="0" w:color="auto"/>
        <w:left w:val="none" w:sz="0" w:space="0" w:color="auto"/>
        <w:bottom w:val="none" w:sz="0" w:space="0" w:color="auto"/>
        <w:right w:val="none" w:sz="0" w:space="0" w:color="auto"/>
      </w:divBdr>
    </w:div>
    <w:div w:id="2089575432">
      <w:bodyDiv w:val="1"/>
      <w:marLeft w:val="0"/>
      <w:marRight w:val="0"/>
      <w:marTop w:val="0"/>
      <w:marBottom w:val="0"/>
      <w:divBdr>
        <w:top w:val="none" w:sz="0" w:space="0" w:color="auto"/>
        <w:left w:val="none" w:sz="0" w:space="0" w:color="auto"/>
        <w:bottom w:val="none" w:sz="0" w:space="0" w:color="auto"/>
        <w:right w:val="none" w:sz="0" w:space="0" w:color="auto"/>
      </w:divBdr>
    </w:div>
    <w:div w:id="2091196958">
      <w:bodyDiv w:val="1"/>
      <w:marLeft w:val="0"/>
      <w:marRight w:val="0"/>
      <w:marTop w:val="0"/>
      <w:marBottom w:val="0"/>
      <w:divBdr>
        <w:top w:val="none" w:sz="0" w:space="0" w:color="auto"/>
        <w:left w:val="none" w:sz="0" w:space="0" w:color="auto"/>
        <w:bottom w:val="none" w:sz="0" w:space="0" w:color="auto"/>
        <w:right w:val="none" w:sz="0" w:space="0" w:color="auto"/>
      </w:divBdr>
    </w:div>
    <w:div w:id="2094664989">
      <w:bodyDiv w:val="1"/>
      <w:marLeft w:val="0"/>
      <w:marRight w:val="0"/>
      <w:marTop w:val="0"/>
      <w:marBottom w:val="0"/>
      <w:divBdr>
        <w:top w:val="none" w:sz="0" w:space="0" w:color="auto"/>
        <w:left w:val="none" w:sz="0" w:space="0" w:color="auto"/>
        <w:bottom w:val="none" w:sz="0" w:space="0" w:color="auto"/>
        <w:right w:val="none" w:sz="0" w:space="0" w:color="auto"/>
      </w:divBdr>
    </w:div>
    <w:div w:id="2097553902">
      <w:bodyDiv w:val="1"/>
      <w:marLeft w:val="0"/>
      <w:marRight w:val="0"/>
      <w:marTop w:val="0"/>
      <w:marBottom w:val="0"/>
      <w:divBdr>
        <w:top w:val="none" w:sz="0" w:space="0" w:color="auto"/>
        <w:left w:val="none" w:sz="0" w:space="0" w:color="auto"/>
        <w:bottom w:val="none" w:sz="0" w:space="0" w:color="auto"/>
        <w:right w:val="none" w:sz="0" w:space="0" w:color="auto"/>
      </w:divBdr>
    </w:div>
    <w:div w:id="2098867182">
      <w:bodyDiv w:val="1"/>
      <w:marLeft w:val="0"/>
      <w:marRight w:val="0"/>
      <w:marTop w:val="0"/>
      <w:marBottom w:val="0"/>
      <w:divBdr>
        <w:top w:val="none" w:sz="0" w:space="0" w:color="auto"/>
        <w:left w:val="none" w:sz="0" w:space="0" w:color="auto"/>
        <w:bottom w:val="none" w:sz="0" w:space="0" w:color="auto"/>
        <w:right w:val="none" w:sz="0" w:space="0" w:color="auto"/>
      </w:divBdr>
    </w:div>
    <w:div w:id="2101101089">
      <w:bodyDiv w:val="1"/>
      <w:marLeft w:val="0"/>
      <w:marRight w:val="0"/>
      <w:marTop w:val="0"/>
      <w:marBottom w:val="0"/>
      <w:divBdr>
        <w:top w:val="none" w:sz="0" w:space="0" w:color="auto"/>
        <w:left w:val="none" w:sz="0" w:space="0" w:color="auto"/>
        <w:bottom w:val="none" w:sz="0" w:space="0" w:color="auto"/>
        <w:right w:val="none" w:sz="0" w:space="0" w:color="auto"/>
      </w:divBdr>
    </w:div>
    <w:div w:id="2101557105">
      <w:bodyDiv w:val="1"/>
      <w:marLeft w:val="0"/>
      <w:marRight w:val="0"/>
      <w:marTop w:val="0"/>
      <w:marBottom w:val="0"/>
      <w:divBdr>
        <w:top w:val="none" w:sz="0" w:space="0" w:color="auto"/>
        <w:left w:val="none" w:sz="0" w:space="0" w:color="auto"/>
        <w:bottom w:val="none" w:sz="0" w:space="0" w:color="auto"/>
        <w:right w:val="none" w:sz="0" w:space="0" w:color="auto"/>
      </w:divBdr>
    </w:div>
    <w:div w:id="2102026711">
      <w:bodyDiv w:val="1"/>
      <w:marLeft w:val="0"/>
      <w:marRight w:val="0"/>
      <w:marTop w:val="0"/>
      <w:marBottom w:val="0"/>
      <w:divBdr>
        <w:top w:val="none" w:sz="0" w:space="0" w:color="auto"/>
        <w:left w:val="none" w:sz="0" w:space="0" w:color="auto"/>
        <w:bottom w:val="none" w:sz="0" w:space="0" w:color="auto"/>
        <w:right w:val="none" w:sz="0" w:space="0" w:color="auto"/>
      </w:divBdr>
    </w:div>
    <w:div w:id="2106655002">
      <w:bodyDiv w:val="1"/>
      <w:marLeft w:val="0"/>
      <w:marRight w:val="0"/>
      <w:marTop w:val="0"/>
      <w:marBottom w:val="0"/>
      <w:divBdr>
        <w:top w:val="none" w:sz="0" w:space="0" w:color="auto"/>
        <w:left w:val="none" w:sz="0" w:space="0" w:color="auto"/>
        <w:bottom w:val="none" w:sz="0" w:space="0" w:color="auto"/>
        <w:right w:val="none" w:sz="0" w:space="0" w:color="auto"/>
      </w:divBdr>
    </w:div>
    <w:div w:id="2106805807">
      <w:bodyDiv w:val="1"/>
      <w:marLeft w:val="0"/>
      <w:marRight w:val="0"/>
      <w:marTop w:val="0"/>
      <w:marBottom w:val="0"/>
      <w:divBdr>
        <w:top w:val="none" w:sz="0" w:space="0" w:color="auto"/>
        <w:left w:val="none" w:sz="0" w:space="0" w:color="auto"/>
        <w:bottom w:val="none" w:sz="0" w:space="0" w:color="auto"/>
        <w:right w:val="none" w:sz="0" w:space="0" w:color="auto"/>
      </w:divBdr>
    </w:div>
    <w:div w:id="2111897668">
      <w:bodyDiv w:val="1"/>
      <w:marLeft w:val="0"/>
      <w:marRight w:val="0"/>
      <w:marTop w:val="0"/>
      <w:marBottom w:val="0"/>
      <w:divBdr>
        <w:top w:val="none" w:sz="0" w:space="0" w:color="auto"/>
        <w:left w:val="none" w:sz="0" w:space="0" w:color="auto"/>
        <w:bottom w:val="none" w:sz="0" w:space="0" w:color="auto"/>
        <w:right w:val="none" w:sz="0" w:space="0" w:color="auto"/>
      </w:divBdr>
    </w:div>
    <w:div w:id="2114012782">
      <w:bodyDiv w:val="1"/>
      <w:marLeft w:val="0"/>
      <w:marRight w:val="0"/>
      <w:marTop w:val="0"/>
      <w:marBottom w:val="0"/>
      <w:divBdr>
        <w:top w:val="none" w:sz="0" w:space="0" w:color="auto"/>
        <w:left w:val="none" w:sz="0" w:space="0" w:color="auto"/>
        <w:bottom w:val="none" w:sz="0" w:space="0" w:color="auto"/>
        <w:right w:val="none" w:sz="0" w:space="0" w:color="auto"/>
      </w:divBdr>
    </w:div>
    <w:div w:id="2119325859">
      <w:bodyDiv w:val="1"/>
      <w:marLeft w:val="0"/>
      <w:marRight w:val="0"/>
      <w:marTop w:val="0"/>
      <w:marBottom w:val="0"/>
      <w:divBdr>
        <w:top w:val="none" w:sz="0" w:space="0" w:color="auto"/>
        <w:left w:val="none" w:sz="0" w:space="0" w:color="auto"/>
        <w:bottom w:val="none" w:sz="0" w:space="0" w:color="auto"/>
        <w:right w:val="none" w:sz="0" w:space="0" w:color="auto"/>
      </w:divBdr>
    </w:div>
    <w:div w:id="2119712872">
      <w:bodyDiv w:val="1"/>
      <w:marLeft w:val="0"/>
      <w:marRight w:val="0"/>
      <w:marTop w:val="0"/>
      <w:marBottom w:val="0"/>
      <w:divBdr>
        <w:top w:val="none" w:sz="0" w:space="0" w:color="auto"/>
        <w:left w:val="none" w:sz="0" w:space="0" w:color="auto"/>
        <w:bottom w:val="none" w:sz="0" w:space="0" w:color="auto"/>
        <w:right w:val="none" w:sz="0" w:space="0" w:color="auto"/>
      </w:divBdr>
    </w:div>
    <w:div w:id="2124031262">
      <w:bodyDiv w:val="1"/>
      <w:marLeft w:val="0"/>
      <w:marRight w:val="0"/>
      <w:marTop w:val="0"/>
      <w:marBottom w:val="0"/>
      <w:divBdr>
        <w:top w:val="none" w:sz="0" w:space="0" w:color="auto"/>
        <w:left w:val="none" w:sz="0" w:space="0" w:color="auto"/>
        <w:bottom w:val="none" w:sz="0" w:space="0" w:color="auto"/>
        <w:right w:val="none" w:sz="0" w:space="0" w:color="auto"/>
      </w:divBdr>
    </w:div>
    <w:div w:id="2127043736">
      <w:bodyDiv w:val="1"/>
      <w:marLeft w:val="0"/>
      <w:marRight w:val="0"/>
      <w:marTop w:val="0"/>
      <w:marBottom w:val="0"/>
      <w:divBdr>
        <w:top w:val="none" w:sz="0" w:space="0" w:color="auto"/>
        <w:left w:val="none" w:sz="0" w:space="0" w:color="auto"/>
        <w:bottom w:val="none" w:sz="0" w:space="0" w:color="auto"/>
        <w:right w:val="none" w:sz="0" w:space="0" w:color="auto"/>
      </w:divBdr>
    </w:div>
    <w:div w:id="2129157605">
      <w:bodyDiv w:val="1"/>
      <w:marLeft w:val="0"/>
      <w:marRight w:val="0"/>
      <w:marTop w:val="0"/>
      <w:marBottom w:val="0"/>
      <w:divBdr>
        <w:top w:val="none" w:sz="0" w:space="0" w:color="auto"/>
        <w:left w:val="none" w:sz="0" w:space="0" w:color="auto"/>
        <w:bottom w:val="none" w:sz="0" w:space="0" w:color="auto"/>
        <w:right w:val="none" w:sz="0" w:space="0" w:color="auto"/>
      </w:divBdr>
    </w:div>
    <w:div w:id="2130780472">
      <w:bodyDiv w:val="1"/>
      <w:marLeft w:val="0"/>
      <w:marRight w:val="0"/>
      <w:marTop w:val="0"/>
      <w:marBottom w:val="0"/>
      <w:divBdr>
        <w:top w:val="none" w:sz="0" w:space="0" w:color="auto"/>
        <w:left w:val="none" w:sz="0" w:space="0" w:color="auto"/>
        <w:bottom w:val="none" w:sz="0" w:space="0" w:color="auto"/>
        <w:right w:val="none" w:sz="0" w:space="0" w:color="auto"/>
      </w:divBdr>
    </w:div>
    <w:div w:id="2130974549">
      <w:bodyDiv w:val="1"/>
      <w:marLeft w:val="0"/>
      <w:marRight w:val="0"/>
      <w:marTop w:val="0"/>
      <w:marBottom w:val="0"/>
      <w:divBdr>
        <w:top w:val="none" w:sz="0" w:space="0" w:color="auto"/>
        <w:left w:val="none" w:sz="0" w:space="0" w:color="auto"/>
        <w:bottom w:val="none" w:sz="0" w:space="0" w:color="auto"/>
        <w:right w:val="none" w:sz="0" w:space="0" w:color="auto"/>
      </w:divBdr>
    </w:div>
    <w:div w:id="2132237910">
      <w:bodyDiv w:val="1"/>
      <w:marLeft w:val="0"/>
      <w:marRight w:val="0"/>
      <w:marTop w:val="0"/>
      <w:marBottom w:val="0"/>
      <w:divBdr>
        <w:top w:val="none" w:sz="0" w:space="0" w:color="auto"/>
        <w:left w:val="none" w:sz="0" w:space="0" w:color="auto"/>
        <w:bottom w:val="none" w:sz="0" w:space="0" w:color="auto"/>
        <w:right w:val="none" w:sz="0" w:space="0" w:color="auto"/>
      </w:divBdr>
    </w:div>
    <w:div w:id="2132741780">
      <w:bodyDiv w:val="1"/>
      <w:marLeft w:val="0"/>
      <w:marRight w:val="0"/>
      <w:marTop w:val="0"/>
      <w:marBottom w:val="0"/>
      <w:divBdr>
        <w:top w:val="none" w:sz="0" w:space="0" w:color="auto"/>
        <w:left w:val="none" w:sz="0" w:space="0" w:color="auto"/>
        <w:bottom w:val="none" w:sz="0" w:space="0" w:color="auto"/>
        <w:right w:val="none" w:sz="0" w:space="0" w:color="auto"/>
      </w:divBdr>
    </w:div>
    <w:div w:id="213844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diagramColors" Target="diagrams/colors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QuickStyle" Target="diagrams/quickStyle1.xml"/><Relationship Id="rId25" Type="http://schemas.openxmlformats.org/officeDocument/2006/relationships/hyperlink" Target="https://www.england.nhs.uk/2024/06/synnovis-cyber-attack-statement-from-nhs-england/" TargetMode="Externa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theme" Target="theme/theme1.xml"/><Relationship Id="rId10" Type="http://schemas.openxmlformats.org/officeDocument/2006/relationships/footer" Target="footer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diagramQuickStyle" Target="diagrams/quickStyle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4D4F91-EE96-40A1-B2B0-3F4E6E6FFE62}"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2275BF23-F880-4C08-B427-AD9317990895}">
      <dgm:prSet phldrT="[Text]"/>
      <dgm:spPr/>
      <dgm:t>
        <a:bodyPr/>
        <a:lstStyle/>
        <a:p>
          <a:r>
            <a:rPr lang="en-GB"/>
            <a:t>Penetration Tester</a:t>
          </a:r>
        </a:p>
      </dgm:t>
    </dgm:pt>
    <dgm:pt modelId="{DA62FBE3-7A57-4167-9C00-571F2BAD2FEB}" type="parTrans" cxnId="{E3111972-BB70-4A7E-B479-B5B8C05B4F4B}">
      <dgm:prSet/>
      <dgm:spPr/>
      <dgm:t>
        <a:bodyPr/>
        <a:lstStyle/>
        <a:p>
          <a:endParaRPr lang="en-GB"/>
        </a:p>
      </dgm:t>
    </dgm:pt>
    <dgm:pt modelId="{B62EA908-76C4-42D0-B633-DD06CF70E0B3}" type="sibTrans" cxnId="{E3111972-BB70-4A7E-B479-B5B8C05B4F4B}">
      <dgm:prSet/>
      <dgm:spPr/>
      <dgm:t>
        <a:bodyPr/>
        <a:lstStyle/>
        <a:p>
          <a:endParaRPr lang="en-GB"/>
        </a:p>
      </dgm:t>
    </dgm:pt>
    <dgm:pt modelId="{7A30A751-DFB4-4CFA-95EA-8DB7A414245C}">
      <dgm:prSet phldrT="[Text]"/>
      <dgm:spPr/>
      <dgm:t>
        <a:bodyPr/>
        <a:lstStyle/>
        <a:p>
          <a:r>
            <a:rPr lang="en-GB"/>
            <a:t>Define Scopes and Objectives</a:t>
          </a:r>
        </a:p>
      </dgm:t>
    </dgm:pt>
    <dgm:pt modelId="{80706DF4-A2F7-46DF-BAEF-9803BEB686AD}" type="parTrans" cxnId="{6644F513-0D78-4D9E-9DBC-4EB7B0414DC2}">
      <dgm:prSet/>
      <dgm:spPr/>
      <dgm:t>
        <a:bodyPr/>
        <a:lstStyle/>
        <a:p>
          <a:endParaRPr lang="en-GB"/>
        </a:p>
      </dgm:t>
    </dgm:pt>
    <dgm:pt modelId="{C01E5CEB-7C37-48C9-8138-DAAC50733757}" type="sibTrans" cxnId="{6644F513-0D78-4D9E-9DBC-4EB7B0414DC2}">
      <dgm:prSet/>
      <dgm:spPr/>
      <dgm:t>
        <a:bodyPr/>
        <a:lstStyle/>
        <a:p>
          <a:endParaRPr lang="en-GB"/>
        </a:p>
      </dgm:t>
    </dgm:pt>
    <dgm:pt modelId="{F7910EEE-39CF-4153-AD64-0B940E72CE20}">
      <dgm:prSet phldrT="[Text]"/>
      <dgm:spPr/>
      <dgm:t>
        <a:bodyPr/>
        <a:lstStyle/>
        <a:p>
          <a:r>
            <a:rPr lang="en-GB"/>
            <a:t>Conduct Penetration Test</a:t>
          </a:r>
        </a:p>
      </dgm:t>
    </dgm:pt>
    <dgm:pt modelId="{5B6BBADE-ABC4-4FAC-A7A9-F4D88E098D09}" type="parTrans" cxnId="{30C92B05-4B23-4B76-AB76-74422D56692A}">
      <dgm:prSet/>
      <dgm:spPr/>
      <dgm:t>
        <a:bodyPr/>
        <a:lstStyle/>
        <a:p>
          <a:endParaRPr lang="en-GB"/>
        </a:p>
      </dgm:t>
    </dgm:pt>
    <dgm:pt modelId="{D2E41B59-CABB-4533-8D56-D009441F3BD9}" type="sibTrans" cxnId="{30C92B05-4B23-4B76-AB76-74422D56692A}">
      <dgm:prSet/>
      <dgm:spPr/>
      <dgm:t>
        <a:bodyPr/>
        <a:lstStyle/>
        <a:p>
          <a:endParaRPr lang="en-GB"/>
        </a:p>
      </dgm:t>
    </dgm:pt>
    <dgm:pt modelId="{BEC332CF-FAC0-4BD7-B1A1-5B7791DA2CA9}">
      <dgm:prSet phldrT="[Text]"/>
      <dgm:spPr/>
      <dgm:t>
        <a:bodyPr/>
        <a:lstStyle/>
        <a:p>
          <a:r>
            <a:rPr lang="en-GB"/>
            <a:t>Identify Vulnerabilities</a:t>
          </a:r>
        </a:p>
      </dgm:t>
    </dgm:pt>
    <dgm:pt modelId="{D82D1BD0-FBE7-4051-9E46-67FDA89A8BD0}" type="parTrans" cxnId="{B97993E4-41EF-40F6-9D33-C619300F226A}">
      <dgm:prSet/>
      <dgm:spPr/>
      <dgm:t>
        <a:bodyPr/>
        <a:lstStyle/>
        <a:p>
          <a:endParaRPr lang="en-GB"/>
        </a:p>
      </dgm:t>
    </dgm:pt>
    <dgm:pt modelId="{340092E5-7BA5-49E5-8988-A1CF11AEEEF9}" type="sibTrans" cxnId="{B97993E4-41EF-40F6-9D33-C619300F226A}">
      <dgm:prSet/>
      <dgm:spPr/>
      <dgm:t>
        <a:bodyPr/>
        <a:lstStyle/>
        <a:p>
          <a:endParaRPr lang="en-GB"/>
        </a:p>
      </dgm:t>
    </dgm:pt>
    <dgm:pt modelId="{7E76D6B2-1DB0-49F0-8790-412605E976BA}">
      <dgm:prSet phldrT="[Text]"/>
      <dgm:spPr/>
      <dgm:t>
        <a:bodyPr/>
        <a:lstStyle/>
        <a:p>
          <a:r>
            <a:rPr lang="en-GB"/>
            <a:t>Generate Report</a:t>
          </a:r>
        </a:p>
      </dgm:t>
    </dgm:pt>
    <dgm:pt modelId="{08367A39-6062-4B6E-B594-6A21F3FFABC7}" type="parTrans" cxnId="{96370F3D-88E4-4DCB-BC99-7C9CA624E49A}">
      <dgm:prSet/>
      <dgm:spPr/>
      <dgm:t>
        <a:bodyPr/>
        <a:lstStyle/>
        <a:p>
          <a:endParaRPr lang="en-GB"/>
        </a:p>
      </dgm:t>
    </dgm:pt>
    <dgm:pt modelId="{33928310-633E-47C4-ABDD-55D08976A472}" type="sibTrans" cxnId="{96370F3D-88E4-4DCB-BC99-7C9CA624E49A}">
      <dgm:prSet/>
      <dgm:spPr/>
      <dgm:t>
        <a:bodyPr/>
        <a:lstStyle/>
        <a:p>
          <a:endParaRPr lang="en-GB"/>
        </a:p>
      </dgm:t>
    </dgm:pt>
    <dgm:pt modelId="{BFD297D8-3C5D-4ECC-80DD-77C677AE4983}">
      <dgm:prSet phldrT="[Text]"/>
      <dgm:spPr/>
      <dgm:t>
        <a:bodyPr/>
        <a:lstStyle/>
        <a:p>
          <a:r>
            <a:rPr lang="en-GB"/>
            <a:t>Administrator</a:t>
          </a:r>
        </a:p>
      </dgm:t>
    </dgm:pt>
    <dgm:pt modelId="{641BC27E-D477-41B0-A983-BB574CF617FE}" type="parTrans" cxnId="{42C88AAC-69F4-4D2E-8590-F644B254A5D2}">
      <dgm:prSet/>
      <dgm:spPr/>
      <dgm:t>
        <a:bodyPr/>
        <a:lstStyle/>
        <a:p>
          <a:endParaRPr lang="en-GB"/>
        </a:p>
      </dgm:t>
    </dgm:pt>
    <dgm:pt modelId="{08D76503-241D-4E2D-A4E6-DB23D3D85900}" type="sibTrans" cxnId="{42C88AAC-69F4-4D2E-8590-F644B254A5D2}">
      <dgm:prSet/>
      <dgm:spPr/>
      <dgm:t>
        <a:bodyPr/>
        <a:lstStyle/>
        <a:p>
          <a:endParaRPr lang="en-GB"/>
        </a:p>
      </dgm:t>
    </dgm:pt>
    <dgm:pt modelId="{330A2D21-56E9-45BD-9BC9-E06989E45FE9}">
      <dgm:prSet phldrT="[Text]"/>
      <dgm:spPr/>
      <dgm:t>
        <a:bodyPr/>
        <a:lstStyle/>
        <a:p>
          <a:r>
            <a:rPr lang="en-GB"/>
            <a:t>Test and verify fixes</a:t>
          </a:r>
        </a:p>
      </dgm:t>
    </dgm:pt>
    <dgm:pt modelId="{BB2AC58F-ABFD-4C6B-BBB1-7640970D39DD}" type="parTrans" cxnId="{9DBEE310-E1F4-4C7F-855B-035E39F54C11}">
      <dgm:prSet/>
      <dgm:spPr/>
      <dgm:t>
        <a:bodyPr/>
        <a:lstStyle/>
        <a:p>
          <a:endParaRPr lang="en-GB"/>
        </a:p>
      </dgm:t>
    </dgm:pt>
    <dgm:pt modelId="{E649EAE8-BD65-4F8E-88A9-BE9CAE4992C8}" type="sibTrans" cxnId="{9DBEE310-E1F4-4C7F-855B-035E39F54C11}">
      <dgm:prSet/>
      <dgm:spPr/>
      <dgm:t>
        <a:bodyPr/>
        <a:lstStyle/>
        <a:p>
          <a:endParaRPr lang="en-GB"/>
        </a:p>
      </dgm:t>
    </dgm:pt>
    <dgm:pt modelId="{C7183371-AE6A-458B-A079-065ABC01B53D}">
      <dgm:prSet phldrT="[Text]"/>
      <dgm:spPr/>
      <dgm:t>
        <a:bodyPr/>
        <a:lstStyle/>
        <a:p>
          <a:r>
            <a:rPr lang="en-GB"/>
            <a:t>NHS System</a:t>
          </a:r>
        </a:p>
      </dgm:t>
    </dgm:pt>
    <dgm:pt modelId="{B1CACD23-1AB9-4DA1-A3DF-6F3B21E96072}" type="parTrans" cxnId="{83AD7931-1986-4C88-9B31-A8CDF611145E}">
      <dgm:prSet/>
      <dgm:spPr/>
      <dgm:t>
        <a:bodyPr/>
        <a:lstStyle/>
        <a:p>
          <a:endParaRPr lang="en-GB"/>
        </a:p>
      </dgm:t>
    </dgm:pt>
    <dgm:pt modelId="{6D40B99F-1B1C-4268-BADA-23268CAE1D66}" type="sibTrans" cxnId="{83AD7931-1986-4C88-9B31-A8CDF611145E}">
      <dgm:prSet/>
      <dgm:spPr/>
      <dgm:t>
        <a:bodyPr/>
        <a:lstStyle/>
        <a:p>
          <a:endParaRPr lang="en-GB"/>
        </a:p>
      </dgm:t>
    </dgm:pt>
    <dgm:pt modelId="{97FC1100-A170-4A23-90F8-0A7DC4BCE368}">
      <dgm:prSet phldrT="[Text]"/>
      <dgm:spPr/>
      <dgm:t>
        <a:bodyPr/>
        <a:lstStyle/>
        <a:p>
          <a:r>
            <a:rPr lang="en-GB"/>
            <a:t>Implmented Secuirty Recommendations</a:t>
          </a:r>
        </a:p>
      </dgm:t>
    </dgm:pt>
    <dgm:pt modelId="{4F4A3EA6-AD2F-4BCE-9DC6-189D255860D7}" type="parTrans" cxnId="{2F05D689-419B-44B1-A7A1-7FA93DBF31E0}">
      <dgm:prSet/>
      <dgm:spPr/>
      <dgm:t>
        <a:bodyPr/>
        <a:lstStyle/>
        <a:p>
          <a:endParaRPr lang="en-GB"/>
        </a:p>
      </dgm:t>
    </dgm:pt>
    <dgm:pt modelId="{E8D593E0-A62F-41F1-BD7C-A8751263463C}" type="sibTrans" cxnId="{2F05D689-419B-44B1-A7A1-7FA93DBF31E0}">
      <dgm:prSet/>
      <dgm:spPr/>
      <dgm:t>
        <a:bodyPr/>
        <a:lstStyle/>
        <a:p>
          <a:endParaRPr lang="en-GB"/>
        </a:p>
      </dgm:t>
    </dgm:pt>
    <dgm:pt modelId="{E7216D36-DA69-4A78-8FD0-9151FBBAD305}" type="pres">
      <dgm:prSet presAssocID="{7B4D4F91-EE96-40A1-B2B0-3F4E6E6FFE62}" presName="rootnode" presStyleCnt="0">
        <dgm:presLayoutVars>
          <dgm:chMax/>
          <dgm:chPref/>
          <dgm:dir/>
          <dgm:animLvl val="lvl"/>
        </dgm:presLayoutVars>
      </dgm:prSet>
      <dgm:spPr/>
    </dgm:pt>
    <dgm:pt modelId="{C45FC365-C272-4725-ACD6-688E849789D5}" type="pres">
      <dgm:prSet presAssocID="{2275BF23-F880-4C08-B427-AD9317990895}" presName="composite" presStyleCnt="0"/>
      <dgm:spPr/>
    </dgm:pt>
    <dgm:pt modelId="{7DCE02B8-44D5-4D9C-97F8-A9242DFCED96}" type="pres">
      <dgm:prSet presAssocID="{2275BF23-F880-4C08-B427-AD9317990895}" presName="bentUpArrow1" presStyleLbl="alignImgPlace1" presStyleIdx="0" presStyleCnt="8"/>
      <dgm:spPr/>
    </dgm:pt>
    <dgm:pt modelId="{E61AD70B-E756-4809-895B-C2194A02E44C}" type="pres">
      <dgm:prSet presAssocID="{2275BF23-F880-4C08-B427-AD9317990895}" presName="ParentText" presStyleLbl="node1" presStyleIdx="0" presStyleCnt="9">
        <dgm:presLayoutVars>
          <dgm:chMax val="1"/>
          <dgm:chPref val="1"/>
          <dgm:bulletEnabled val="1"/>
        </dgm:presLayoutVars>
      </dgm:prSet>
      <dgm:spPr/>
    </dgm:pt>
    <dgm:pt modelId="{19EA9EB9-0D28-4CFA-B146-8D3B04EBD11D}" type="pres">
      <dgm:prSet presAssocID="{2275BF23-F880-4C08-B427-AD9317990895}" presName="ChildText" presStyleLbl="revTx" presStyleIdx="0" presStyleCnt="8">
        <dgm:presLayoutVars>
          <dgm:chMax val="0"/>
          <dgm:chPref val="0"/>
          <dgm:bulletEnabled val="1"/>
        </dgm:presLayoutVars>
      </dgm:prSet>
      <dgm:spPr/>
    </dgm:pt>
    <dgm:pt modelId="{03632D7D-81A4-4113-B267-67DD36696524}" type="pres">
      <dgm:prSet presAssocID="{B62EA908-76C4-42D0-B633-DD06CF70E0B3}" presName="sibTrans" presStyleCnt="0"/>
      <dgm:spPr/>
    </dgm:pt>
    <dgm:pt modelId="{0B1825C2-8810-4EE5-8998-21653D58FF8D}" type="pres">
      <dgm:prSet presAssocID="{7A30A751-DFB4-4CFA-95EA-8DB7A414245C}" presName="composite" presStyleCnt="0"/>
      <dgm:spPr/>
    </dgm:pt>
    <dgm:pt modelId="{079F568C-31A7-4A50-AB56-4B0764FB2CB8}" type="pres">
      <dgm:prSet presAssocID="{7A30A751-DFB4-4CFA-95EA-8DB7A414245C}" presName="bentUpArrow1" presStyleLbl="alignImgPlace1" presStyleIdx="1" presStyleCnt="8"/>
      <dgm:spPr/>
    </dgm:pt>
    <dgm:pt modelId="{4B2E1B69-4076-4729-B6F6-4DD82BEF16D9}" type="pres">
      <dgm:prSet presAssocID="{7A30A751-DFB4-4CFA-95EA-8DB7A414245C}" presName="ParentText" presStyleLbl="node1" presStyleIdx="1" presStyleCnt="9">
        <dgm:presLayoutVars>
          <dgm:chMax val="1"/>
          <dgm:chPref val="1"/>
          <dgm:bulletEnabled val="1"/>
        </dgm:presLayoutVars>
      </dgm:prSet>
      <dgm:spPr/>
    </dgm:pt>
    <dgm:pt modelId="{165BD1F9-440D-40A7-B3B0-B5580A4425B4}" type="pres">
      <dgm:prSet presAssocID="{7A30A751-DFB4-4CFA-95EA-8DB7A414245C}" presName="ChildText" presStyleLbl="revTx" presStyleIdx="1" presStyleCnt="8">
        <dgm:presLayoutVars>
          <dgm:chMax val="0"/>
          <dgm:chPref val="0"/>
          <dgm:bulletEnabled val="1"/>
        </dgm:presLayoutVars>
      </dgm:prSet>
      <dgm:spPr/>
    </dgm:pt>
    <dgm:pt modelId="{4A3FB0C8-2761-4EEE-BAA6-3CCD8F77843C}" type="pres">
      <dgm:prSet presAssocID="{C01E5CEB-7C37-48C9-8138-DAAC50733757}" presName="sibTrans" presStyleCnt="0"/>
      <dgm:spPr/>
    </dgm:pt>
    <dgm:pt modelId="{CDEC6D0C-CC69-4089-8F79-F3EBB900D6DE}" type="pres">
      <dgm:prSet presAssocID="{F7910EEE-39CF-4153-AD64-0B940E72CE20}" presName="composite" presStyleCnt="0"/>
      <dgm:spPr/>
    </dgm:pt>
    <dgm:pt modelId="{7C5C74E7-BD5A-4781-A886-1BE064D9E274}" type="pres">
      <dgm:prSet presAssocID="{F7910EEE-39CF-4153-AD64-0B940E72CE20}" presName="bentUpArrow1" presStyleLbl="alignImgPlace1" presStyleIdx="2" presStyleCnt="8"/>
      <dgm:spPr/>
    </dgm:pt>
    <dgm:pt modelId="{F5838E46-649E-4495-AB48-A93F146E7723}" type="pres">
      <dgm:prSet presAssocID="{F7910EEE-39CF-4153-AD64-0B940E72CE20}" presName="ParentText" presStyleLbl="node1" presStyleIdx="2" presStyleCnt="9">
        <dgm:presLayoutVars>
          <dgm:chMax val="1"/>
          <dgm:chPref val="1"/>
          <dgm:bulletEnabled val="1"/>
        </dgm:presLayoutVars>
      </dgm:prSet>
      <dgm:spPr/>
    </dgm:pt>
    <dgm:pt modelId="{516B8658-460E-434D-8D63-9EC0A8A7B557}" type="pres">
      <dgm:prSet presAssocID="{F7910EEE-39CF-4153-AD64-0B940E72CE20}" presName="ChildText" presStyleLbl="revTx" presStyleIdx="2" presStyleCnt="8">
        <dgm:presLayoutVars>
          <dgm:chMax val="0"/>
          <dgm:chPref val="0"/>
          <dgm:bulletEnabled val="1"/>
        </dgm:presLayoutVars>
      </dgm:prSet>
      <dgm:spPr/>
    </dgm:pt>
    <dgm:pt modelId="{3127E436-B30D-4D37-9B78-EA7DF828EDB2}" type="pres">
      <dgm:prSet presAssocID="{D2E41B59-CABB-4533-8D56-D009441F3BD9}" presName="sibTrans" presStyleCnt="0"/>
      <dgm:spPr/>
    </dgm:pt>
    <dgm:pt modelId="{8FCBAF2C-3F0E-4217-BE38-DAE2EB8215FB}" type="pres">
      <dgm:prSet presAssocID="{BEC332CF-FAC0-4BD7-B1A1-5B7791DA2CA9}" presName="composite" presStyleCnt="0"/>
      <dgm:spPr/>
    </dgm:pt>
    <dgm:pt modelId="{3CFEBD04-C6E4-4C72-95FA-702659FC0073}" type="pres">
      <dgm:prSet presAssocID="{BEC332CF-FAC0-4BD7-B1A1-5B7791DA2CA9}" presName="bentUpArrow1" presStyleLbl="alignImgPlace1" presStyleIdx="3" presStyleCnt="8"/>
      <dgm:spPr/>
    </dgm:pt>
    <dgm:pt modelId="{1FD219A3-270D-4B87-BF17-2B9C604A7667}" type="pres">
      <dgm:prSet presAssocID="{BEC332CF-FAC0-4BD7-B1A1-5B7791DA2CA9}" presName="ParentText" presStyleLbl="node1" presStyleIdx="3" presStyleCnt="9">
        <dgm:presLayoutVars>
          <dgm:chMax val="1"/>
          <dgm:chPref val="1"/>
          <dgm:bulletEnabled val="1"/>
        </dgm:presLayoutVars>
      </dgm:prSet>
      <dgm:spPr/>
    </dgm:pt>
    <dgm:pt modelId="{4C649666-B3E3-4B33-B4CE-21BF349911E4}" type="pres">
      <dgm:prSet presAssocID="{BEC332CF-FAC0-4BD7-B1A1-5B7791DA2CA9}" presName="ChildText" presStyleLbl="revTx" presStyleIdx="3" presStyleCnt="8">
        <dgm:presLayoutVars>
          <dgm:chMax val="0"/>
          <dgm:chPref val="0"/>
          <dgm:bulletEnabled val="1"/>
        </dgm:presLayoutVars>
      </dgm:prSet>
      <dgm:spPr/>
    </dgm:pt>
    <dgm:pt modelId="{0DB90AB9-D08F-4BC2-8D56-FA3A324B3739}" type="pres">
      <dgm:prSet presAssocID="{340092E5-7BA5-49E5-8988-A1CF11AEEEF9}" presName="sibTrans" presStyleCnt="0"/>
      <dgm:spPr/>
    </dgm:pt>
    <dgm:pt modelId="{FFB44A87-AEEF-49D7-BC88-77286B0FB841}" type="pres">
      <dgm:prSet presAssocID="{7E76D6B2-1DB0-49F0-8790-412605E976BA}" presName="composite" presStyleCnt="0"/>
      <dgm:spPr/>
    </dgm:pt>
    <dgm:pt modelId="{A47AAAD9-3116-46E2-B856-07F6A5EBE532}" type="pres">
      <dgm:prSet presAssocID="{7E76D6B2-1DB0-49F0-8790-412605E976BA}" presName="bentUpArrow1" presStyleLbl="alignImgPlace1" presStyleIdx="4" presStyleCnt="8" custLinFactX="-133078" custLinFactY="31755" custLinFactNeighborX="-200000" custLinFactNeighborY="100000"/>
      <dgm:spPr>
        <a:solidFill>
          <a:schemeClr val="bg1"/>
        </a:solidFill>
      </dgm:spPr>
    </dgm:pt>
    <dgm:pt modelId="{6A735D10-D73C-4A0A-8A56-1EA40C9937A5}" type="pres">
      <dgm:prSet presAssocID="{7E76D6B2-1DB0-49F0-8790-412605E976BA}" presName="ParentText" presStyleLbl="node1" presStyleIdx="4" presStyleCnt="9">
        <dgm:presLayoutVars>
          <dgm:chMax val="1"/>
          <dgm:chPref val="1"/>
          <dgm:bulletEnabled val="1"/>
        </dgm:presLayoutVars>
      </dgm:prSet>
      <dgm:spPr/>
    </dgm:pt>
    <dgm:pt modelId="{21EB043A-8321-4292-B64D-F3D23A665693}" type="pres">
      <dgm:prSet presAssocID="{7E76D6B2-1DB0-49F0-8790-412605E976BA}" presName="ChildText" presStyleLbl="revTx" presStyleIdx="4" presStyleCnt="8">
        <dgm:presLayoutVars>
          <dgm:chMax val="0"/>
          <dgm:chPref val="0"/>
          <dgm:bulletEnabled val="1"/>
        </dgm:presLayoutVars>
      </dgm:prSet>
      <dgm:spPr/>
    </dgm:pt>
    <dgm:pt modelId="{EAF37475-3799-4307-8908-98957B40A1C7}" type="pres">
      <dgm:prSet presAssocID="{33928310-633E-47C4-ABDD-55D08976A472}" presName="sibTrans" presStyleCnt="0"/>
      <dgm:spPr/>
    </dgm:pt>
    <dgm:pt modelId="{F11FB925-7215-451D-B050-548EEE022E21}" type="pres">
      <dgm:prSet presAssocID="{C7183371-AE6A-458B-A079-065ABC01B53D}" presName="composite" presStyleCnt="0"/>
      <dgm:spPr/>
    </dgm:pt>
    <dgm:pt modelId="{DDB6034D-C16B-4D57-871E-F8F76101D762}" type="pres">
      <dgm:prSet presAssocID="{C7183371-AE6A-458B-A079-065ABC01B53D}" presName="bentUpArrow1" presStyleLbl="alignImgPlace1" presStyleIdx="5" presStyleCnt="8" custLinFactX="-200000" custLinFactY="2833" custLinFactNeighborX="-265744" custLinFactNeighborY="100000"/>
      <dgm:spPr>
        <a:solidFill>
          <a:schemeClr val="bg1"/>
        </a:solidFill>
      </dgm:spPr>
    </dgm:pt>
    <dgm:pt modelId="{A8879061-C3B3-469B-8EDD-0D8506FF813F}" type="pres">
      <dgm:prSet presAssocID="{C7183371-AE6A-458B-A079-065ABC01B53D}" presName="ParentText" presStyleLbl="node1" presStyleIdx="5" presStyleCnt="9">
        <dgm:presLayoutVars>
          <dgm:chMax val="1"/>
          <dgm:chPref val="1"/>
          <dgm:bulletEnabled val="1"/>
        </dgm:presLayoutVars>
      </dgm:prSet>
      <dgm:spPr/>
    </dgm:pt>
    <dgm:pt modelId="{03F5A701-DF75-47C8-BE9C-8FF51B0645E1}" type="pres">
      <dgm:prSet presAssocID="{C7183371-AE6A-458B-A079-065ABC01B53D}" presName="ChildText" presStyleLbl="revTx" presStyleIdx="5" presStyleCnt="8">
        <dgm:presLayoutVars>
          <dgm:chMax val="0"/>
          <dgm:chPref val="0"/>
          <dgm:bulletEnabled val="1"/>
        </dgm:presLayoutVars>
      </dgm:prSet>
      <dgm:spPr/>
    </dgm:pt>
    <dgm:pt modelId="{DBFF9F2D-C98E-4663-9EDD-C42BB04D1886}" type="pres">
      <dgm:prSet presAssocID="{6D40B99F-1B1C-4268-BADA-23268CAE1D66}" presName="sibTrans" presStyleCnt="0"/>
      <dgm:spPr/>
    </dgm:pt>
    <dgm:pt modelId="{9AA71A4F-01DD-43EA-9ADA-F5C9B5D63C48}" type="pres">
      <dgm:prSet presAssocID="{BFD297D8-3C5D-4ECC-80DD-77C677AE4983}" presName="composite" presStyleCnt="0"/>
      <dgm:spPr/>
    </dgm:pt>
    <dgm:pt modelId="{4D7B654F-6722-4670-830B-11E4EF08A03C}" type="pres">
      <dgm:prSet presAssocID="{BFD297D8-3C5D-4ECC-80DD-77C677AE4983}" presName="bentUpArrow1" presStyleLbl="alignImgPlace1" presStyleIdx="6" presStyleCnt="8"/>
      <dgm:spPr/>
    </dgm:pt>
    <dgm:pt modelId="{4F90D11A-BD46-4EF9-A43A-113A65571772}" type="pres">
      <dgm:prSet presAssocID="{BFD297D8-3C5D-4ECC-80DD-77C677AE4983}" presName="ParentText" presStyleLbl="node1" presStyleIdx="6" presStyleCnt="9">
        <dgm:presLayoutVars>
          <dgm:chMax val="1"/>
          <dgm:chPref val="1"/>
          <dgm:bulletEnabled val="1"/>
        </dgm:presLayoutVars>
      </dgm:prSet>
      <dgm:spPr/>
    </dgm:pt>
    <dgm:pt modelId="{57E05392-B330-4CFF-9222-A1D479C7882C}" type="pres">
      <dgm:prSet presAssocID="{BFD297D8-3C5D-4ECC-80DD-77C677AE4983}" presName="ChildText" presStyleLbl="revTx" presStyleIdx="6" presStyleCnt="8">
        <dgm:presLayoutVars>
          <dgm:chMax val="0"/>
          <dgm:chPref val="0"/>
          <dgm:bulletEnabled val="1"/>
        </dgm:presLayoutVars>
      </dgm:prSet>
      <dgm:spPr/>
    </dgm:pt>
    <dgm:pt modelId="{BEA7FDC9-B14C-4FE7-A6D3-A127DFDFFEDC}" type="pres">
      <dgm:prSet presAssocID="{08D76503-241D-4E2D-A4E6-DB23D3D85900}" presName="sibTrans" presStyleCnt="0"/>
      <dgm:spPr/>
    </dgm:pt>
    <dgm:pt modelId="{167F38C6-CC4E-4EA1-B8CE-A6868B98BDFE}" type="pres">
      <dgm:prSet presAssocID="{97FC1100-A170-4A23-90F8-0A7DC4BCE368}" presName="composite" presStyleCnt="0"/>
      <dgm:spPr/>
    </dgm:pt>
    <dgm:pt modelId="{F4DF63A3-780D-48A7-97D5-1874E72235C6}" type="pres">
      <dgm:prSet presAssocID="{97FC1100-A170-4A23-90F8-0A7DC4BCE368}" presName="bentUpArrow1" presStyleLbl="alignImgPlace1" presStyleIdx="7" presStyleCnt="8"/>
      <dgm:spPr/>
    </dgm:pt>
    <dgm:pt modelId="{75F031E7-36C5-4E57-8DA1-EECFAFBE88AC}" type="pres">
      <dgm:prSet presAssocID="{97FC1100-A170-4A23-90F8-0A7DC4BCE368}" presName="ParentText" presStyleLbl="node1" presStyleIdx="7" presStyleCnt="9">
        <dgm:presLayoutVars>
          <dgm:chMax val="1"/>
          <dgm:chPref val="1"/>
          <dgm:bulletEnabled val="1"/>
        </dgm:presLayoutVars>
      </dgm:prSet>
      <dgm:spPr/>
    </dgm:pt>
    <dgm:pt modelId="{3FC3BCF3-1E02-40C1-914C-75D629B621E4}" type="pres">
      <dgm:prSet presAssocID="{97FC1100-A170-4A23-90F8-0A7DC4BCE368}" presName="ChildText" presStyleLbl="revTx" presStyleIdx="7" presStyleCnt="8">
        <dgm:presLayoutVars>
          <dgm:chMax val="0"/>
          <dgm:chPref val="0"/>
          <dgm:bulletEnabled val="1"/>
        </dgm:presLayoutVars>
      </dgm:prSet>
      <dgm:spPr/>
    </dgm:pt>
    <dgm:pt modelId="{E606CFFE-B128-4E0E-BAD1-1EEF23AE1830}" type="pres">
      <dgm:prSet presAssocID="{E8D593E0-A62F-41F1-BD7C-A8751263463C}" presName="sibTrans" presStyleCnt="0"/>
      <dgm:spPr/>
    </dgm:pt>
    <dgm:pt modelId="{D64C3076-DE44-40B6-B19D-45F10CAC4232}" type="pres">
      <dgm:prSet presAssocID="{330A2D21-56E9-45BD-9BC9-E06989E45FE9}" presName="composite" presStyleCnt="0"/>
      <dgm:spPr/>
    </dgm:pt>
    <dgm:pt modelId="{8C6A181E-C6DF-4EF3-BBA7-184C360BD997}" type="pres">
      <dgm:prSet presAssocID="{330A2D21-56E9-45BD-9BC9-E06989E45FE9}" presName="ParentText" presStyleLbl="node1" presStyleIdx="8" presStyleCnt="9">
        <dgm:presLayoutVars>
          <dgm:chMax val="1"/>
          <dgm:chPref val="1"/>
          <dgm:bulletEnabled val="1"/>
        </dgm:presLayoutVars>
      </dgm:prSet>
      <dgm:spPr/>
    </dgm:pt>
  </dgm:ptLst>
  <dgm:cxnLst>
    <dgm:cxn modelId="{474FB602-9017-48A9-B3E9-08129AD60045}" type="presOf" srcId="{BFD297D8-3C5D-4ECC-80DD-77C677AE4983}" destId="{4F90D11A-BD46-4EF9-A43A-113A65571772}" srcOrd="0" destOrd="0" presId="urn:microsoft.com/office/officeart/2005/8/layout/StepDownProcess"/>
    <dgm:cxn modelId="{30C92B05-4B23-4B76-AB76-74422D56692A}" srcId="{7B4D4F91-EE96-40A1-B2B0-3F4E6E6FFE62}" destId="{F7910EEE-39CF-4153-AD64-0B940E72CE20}" srcOrd="2" destOrd="0" parTransId="{5B6BBADE-ABC4-4FAC-A7A9-F4D88E098D09}" sibTransId="{D2E41B59-CABB-4533-8D56-D009441F3BD9}"/>
    <dgm:cxn modelId="{9DBEE310-E1F4-4C7F-855B-035E39F54C11}" srcId="{7B4D4F91-EE96-40A1-B2B0-3F4E6E6FFE62}" destId="{330A2D21-56E9-45BD-9BC9-E06989E45FE9}" srcOrd="8" destOrd="0" parTransId="{BB2AC58F-ABFD-4C6B-BBB1-7640970D39DD}" sibTransId="{E649EAE8-BD65-4F8E-88A9-BE9CAE4992C8}"/>
    <dgm:cxn modelId="{743A2512-0CD5-414E-A66F-C4E896984A83}" type="presOf" srcId="{7B4D4F91-EE96-40A1-B2B0-3F4E6E6FFE62}" destId="{E7216D36-DA69-4A78-8FD0-9151FBBAD305}" srcOrd="0" destOrd="0" presId="urn:microsoft.com/office/officeart/2005/8/layout/StepDownProcess"/>
    <dgm:cxn modelId="{6644F513-0D78-4D9E-9DBC-4EB7B0414DC2}" srcId="{7B4D4F91-EE96-40A1-B2B0-3F4E6E6FFE62}" destId="{7A30A751-DFB4-4CFA-95EA-8DB7A414245C}" srcOrd="1" destOrd="0" parTransId="{80706DF4-A2F7-46DF-BAEF-9803BEB686AD}" sibTransId="{C01E5CEB-7C37-48C9-8138-DAAC50733757}"/>
    <dgm:cxn modelId="{DD36B52B-0CF3-4ABF-875D-50AAEE79671C}" type="presOf" srcId="{F7910EEE-39CF-4153-AD64-0B940E72CE20}" destId="{F5838E46-649E-4495-AB48-A93F146E7723}" srcOrd="0" destOrd="0" presId="urn:microsoft.com/office/officeart/2005/8/layout/StepDownProcess"/>
    <dgm:cxn modelId="{83AD7931-1986-4C88-9B31-A8CDF611145E}" srcId="{7B4D4F91-EE96-40A1-B2B0-3F4E6E6FFE62}" destId="{C7183371-AE6A-458B-A079-065ABC01B53D}" srcOrd="5" destOrd="0" parTransId="{B1CACD23-1AB9-4DA1-A3DF-6F3B21E96072}" sibTransId="{6D40B99F-1B1C-4268-BADA-23268CAE1D66}"/>
    <dgm:cxn modelId="{8C2AFD34-0C4D-4F95-BD40-645D57E273F0}" type="presOf" srcId="{7A30A751-DFB4-4CFA-95EA-8DB7A414245C}" destId="{4B2E1B69-4076-4729-B6F6-4DD82BEF16D9}" srcOrd="0" destOrd="0" presId="urn:microsoft.com/office/officeart/2005/8/layout/StepDownProcess"/>
    <dgm:cxn modelId="{F5AA1A3A-0BD0-4EE8-B08F-B5344F6E2FC0}" type="presOf" srcId="{2275BF23-F880-4C08-B427-AD9317990895}" destId="{E61AD70B-E756-4809-895B-C2194A02E44C}" srcOrd="0" destOrd="0" presId="urn:microsoft.com/office/officeart/2005/8/layout/StepDownProcess"/>
    <dgm:cxn modelId="{96370F3D-88E4-4DCB-BC99-7C9CA624E49A}" srcId="{7B4D4F91-EE96-40A1-B2B0-3F4E6E6FFE62}" destId="{7E76D6B2-1DB0-49F0-8790-412605E976BA}" srcOrd="4" destOrd="0" parTransId="{08367A39-6062-4B6E-B594-6A21F3FFABC7}" sibTransId="{33928310-633E-47C4-ABDD-55D08976A472}"/>
    <dgm:cxn modelId="{DA2B0F68-43D9-4AC5-8C18-665076DFA730}" type="presOf" srcId="{330A2D21-56E9-45BD-9BC9-E06989E45FE9}" destId="{8C6A181E-C6DF-4EF3-BBA7-184C360BD997}" srcOrd="0" destOrd="0" presId="urn:microsoft.com/office/officeart/2005/8/layout/StepDownProcess"/>
    <dgm:cxn modelId="{E3111972-BB70-4A7E-B479-B5B8C05B4F4B}" srcId="{7B4D4F91-EE96-40A1-B2B0-3F4E6E6FFE62}" destId="{2275BF23-F880-4C08-B427-AD9317990895}" srcOrd="0" destOrd="0" parTransId="{DA62FBE3-7A57-4167-9C00-571F2BAD2FEB}" sibTransId="{B62EA908-76C4-42D0-B633-DD06CF70E0B3}"/>
    <dgm:cxn modelId="{17D39A55-4841-4CB2-81D2-F497CFE74A19}" type="presOf" srcId="{C7183371-AE6A-458B-A079-065ABC01B53D}" destId="{A8879061-C3B3-469B-8EDD-0D8506FF813F}" srcOrd="0" destOrd="0" presId="urn:microsoft.com/office/officeart/2005/8/layout/StepDownProcess"/>
    <dgm:cxn modelId="{2F05D689-419B-44B1-A7A1-7FA93DBF31E0}" srcId="{7B4D4F91-EE96-40A1-B2B0-3F4E6E6FFE62}" destId="{97FC1100-A170-4A23-90F8-0A7DC4BCE368}" srcOrd="7" destOrd="0" parTransId="{4F4A3EA6-AD2F-4BCE-9DC6-189D255860D7}" sibTransId="{E8D593E0-A62F-41F1-BD7C-A8751263463C}"/>
    <dgm:cxn modelId="{49BECD9A-044E-4D35-8F56-05896B7470BA}" type="presOf" srcId="{97FC1100-A170-4A23-90F8-0A7DC4BCE368}" destId="{75F031E7-36C5-4E57-8DA1-EECFAFBE88AC}" srcOrd="0" destOrd="0" presId="urn:microsoft.com/office/officeart/2005/8/layout/StepDownProcess"/>
    <dgm:cxn modelId="{34964FAC-DBD6-4B88-B5D9-2D11853C1A55}" type="presOf" srcId="{BEC332CF-FAC0-4BD7-B1A1-5B7791DA2CA9}" destId="{1FD219A3-270D-4B87-BF17-2B9C604A7667}" srcOrd="0" destOrd="0" presId="urn:microsoft.com/office/officeart/2005/8/layout/StepDownProcess"/>
    <dgm:cxn modelId="{42C88AAC-69F4-4D2E-8590-F644B254A5D2}" srcId="{7B4D4F91-EE96-40A1-B2B0-3F4E6E6FFE62}" destId="{BFD297D8-3C5D-4ECC-80DD-77C677AE4983}" srcOrd="6" destOrd="0" parTransId="{641BC27E-D477-41B0-A983-BB574CF617FE}" sibTransId="{08D76503-241D-4E2D-A4E6-DB23D3D85900}"/>
    <dgm:cxn modelId="{B97993E4-41EF-40F6-9D33-C619300F226A}" srcId="{7B4D4F91-EE96-40A1-B2B0-3F4E6E6FFE62}" destId="{BEC332CF-FAC0-4BD7-B1A1-5B7791DA2CA9}" srcOrd="3" destOrd="0" parTransId="{D82D1BD0-FBE7-4051-9E46-67FDA89A8BD0}" sibTransId="{340092E5-7BA5-49E5-8988-A1CF11AEEEF9}"/>
    <dgm:cxn modelId="{52F103F9-39B4-4B2F-B795-FE45336A44DF}" type="presOf" srcId="{7E76D6B2-1DB0-49F0-8790-412605E976BA}" destId="{6A735D10-D73C-4A0A-8A56-1EA40C9937A5}" srcOrd="0" destOrd="0" presId="urn:microsoft.com/office/officeart/2005/8/layout/StepDownProcess"/>
    <dgm:cxn modelId="{4DD63B1A-465B-45B1-A5F3-174147FF85F9}" type="presParOf" srcId="{E7216D36-DA69-4A78-8FD0-9151FBBAD305}" destId="{C45FC365-C272-4725-ACD6-688E849789D5}" srcOrd="0" destOrd="0" presId="urn:microsoft.com/office/officeart/2005/8/layout/StepDownProcess"/>
    <dgm:cxn modelId="{C71EE4E1-A5C7-44D5-AC61-34566F85C650}" type="presParOf" srcId="{C45FC365-C272-4725-ACD6-688E849789D5}" destId="{7DCE02B8-44D5-4D9C-97F8-A9242DFCED96}" srcOrd="0" destOrd="0" presId="urn:microsoft.com/office/officeart/2005/8/layout/StepDownProcess"/>
    <dgm:cxn modelId="{E2997FBA-A259-40DC-B935-E52D162DC4F9}" type="presParOf" srcId="{C45FC365-C272-4725-ACD6-688E849789D5}" destId="{E61AD70B-E756-4809-895B-C2194A02E44C}" srcOrd="1" destOrd="0" presId="urn:microsoft.com/office/officeart/2005/8/layout/StepDownProcess"/>
    <dgm:cxn modelId="{81DD706C-37C0-4A06-A93E-A80B417D11FA}" type="presParOf" srcId="{C45FC365-C272-4725-ACD6-688E849789D5}" destId="{19EA9EB9-0D28-4CFA-B146-8D3B04EBD11D}" srcOrd="2" destOrd="0" presId="urn:microsoft.com/office/officeart/2005/8/layout/StepDownProcess"/>
    <dgm:cxn modelId="{5F032A0B-5495-4F84-8D97-5ACA38EF2C6E}" type="presParOf" srcId="{E7216D36-DA69-4A78-8FD0-9151FBBAD305}" destId="{03632D7D-81A4-4113-B267-67DD36696524}" srcOrd="1" destOrd="0" presId="urn:microsoft.com/office/officeart/2005/8/layout/StepDownProcess"/>
    <dgm:cxn modelId="{9ADA8E4B-F36E-4718-B839-471C64DC21A1}" type="presParOf" srcId="{E7216D36-DA69-4A78-8FD0-9151FBBAD305}" destId="{0B1825C2-8810-4EE5-8998-21653D58FF8D}" srcOrd="2" destOrd="0" presId="urn:microsoft.com/office/officeart/2005/8/layout/StepDownProcess"/>
    <dgm:cxn modelId="{0B4C453C-C122-4861-8884-E36597A9D1C8}" type="presParOf" srcId="{0B1825C2-8810-4EE5-8998-21653D58FF8D}" destId="{079F568C-31A7-4A50-AB56-4B0764FB2CB8}" srcOrd="0" destOrd="0" presId="urn:microsoft.com/office/officeart/2005/8/layout/StepDownProcess"/>
    <dgm:cxn modelId="{659B241A-5508-43E8-B32E-993AA683EAC7}" type="presParOf" srcId="{0B1825C2-8810-4EE5-8998-21653D58FF8D}" destId="{4B2E1B69-4076-4729-B6F6-4DD82BEF16D9}" srcOrd="1" destOrd="0" presId="urn:microsoft.com/office/officeart/2005/8/layout/StepDownProcess"/>
    <dgm:cxn modelId="{AF4050F8-E3A0-4F58-9E0C-12BF59BD5739}" type="presParOf" srcId="{0B1825C2-8810-4EE5-8998-21653D58FF8D}" destId="{165BD1F9-440D-40A7-B3B0-B5580A4425B4}" srcOrd="2" destOrd="0" presId="urn:microsoft.com/office/officeart/2005/8/layout/StepDownProcess"/>
    <dgm:cxn modelId="{1FD36CDA-2C49-4962-83E8-6557D99CD9B5}" type="presParOf" srcId="{E7216D36-DA69-4A78-8FD0-9151FBBAD305}" destId="{4A3FB0C8-2761-4EEE-BAA6-3CCD8F77843C}" srcOrd="3" destOrd="0" presId="urn:microsoft.com/office/officeart/2005/8/layout/StepDownProcess"/>
    <dgm:cxn modelId="{A224B05C-68EE-4D13-B1D9-2653D23006A7}" type="presParOf" srcId="{E7216D36-DA69-4A78-8FD0-9151FBBAD305}" destId="{CDEC6D0C-CC69-4089-8F79-F3EBB900D6DE}" srcOrd="4" destOrd="0" presId="urn:microsoft.com/office/officeart/2005/8/layout/StepDownProcess"/>
    <dgm:cxn modelId="{0F562B04-3709-4ACA-8D02-0D1E3A81EC9B}" type="presParOf" srcId="{CDEC6D0C-CC69-4089-8F79-F3EBB900D6DE}" destId="{7C5C74E7-BD5A-4781-A886-1BE064D9E274}" srcOrd="0" destOrd="0" presId="urn:microsoft.com/office/officeart/2005/8/layout/StepDownProcess"/>
    <dgm:cxn modelId="{1CCE6C17-C594-4F8B-952D-59975DE76DED}" type="presParOf" srcId="{CDEC6D0C-CC69-4089-8F79-F3EBB900D6DE}" destId="{F5838E46-649E-4495-AB48-A93F146E7723}" srcOrd="1" destOrd="0" presId="urn:microsoft.com/office/officeart/2005/8/layout/StepDownProcess"/>
    <dgm:cxn modelId="{E2519276-E6B5-4289-96FA-2F13142584C1}" type="presParOf" srcId="{CDEC6D0C-CC69-4089-8F79-F3EBB900D6DE}" destId="{516B8658-460E-434D-8D63-9EC0A8A7B557}" srcOrd="2" destOrd="0" presId="urn:microsoft.com/office/officeart/2005/8/layout/StepDownProcess"/>
    <dgm:cxn modelId="{066C1474-2B7F-40A6-95BC-EA17B9638C90}" type="presParOf" srcId="{E7216D36-DA69-4A78-8FD0-9151FBBAD305}" destId="{3127E436-B30D-4D37-9B78-EA7DF828EDB2}" srcOrd="5" destOrd="0" presId="urn:microsoft.com/office/officeart/2005/8/layout/StepDownProcess"/>
    <dgm:cxn modelId="{82B5CB23-EF0D-4EDC-BD3E-682E30109C87}" type="presParOf" srcId="{E7216D36-DA69-4A78-8FD0-9151FBBAD305}" destId="{8FCBAF2C-3F0E-4217-BE38-DAE2EB8215FB}" srcOrd="6" destOrd="0" presId="urn:microsoft.com/office/officeart/2005/8/layout/StepDownProcess"/>
    <dgm:cxn modelId="{5EEC0270-60D9-47B6-9E3D-047A9455A823}" type="presParOf" srcId="{8FCBAF2C-3F0E-4217-BE38-DAE2EB8215FB}" destId="{3CFEBD04-C6E4-4C72-95FA-702659FC0073}" srcOrd="0" destOrd="0" presId="urn:microsoft.com/office/officeart/2005/8/layout/StepDownProcess"/>
    <dgm:cxn modelId="{28F8E9AD-32E4-4CAA-B6BB-6B1136AE6C60}" type="presParOf" srcId="{8FCBAF2C-3F0E-4217-BE38-DAE2EB8215FB}" destId="{1FD219A3-270D-4B87-BF17-2B9C604A7667}" srcOrd="1" destOrd="0" presId="urn:microsoft.com/office/officeart/2005/8/layout/StepDownProcess"/>
    <dgm:cxn modelId="{9D225B69-9673-415E-9A83-F7038E33E996}" type="presParOf" srcId="{8FCBAF2C-3F0E-4217-BE38-DAE2EB8215FB}" destId="{4C649666-B3E3-4B33-B4CE-21BF349911E4}" srcOrd="2" destOrd="0" presId="urn:microsoft.com/office/officeart/2005/8/layout/StepDownProcess"/>
    <dgm:cxn modelId="{C4806B4E-959B-429E-A727-22E00030C4C3}" type="presParOf" srcId="{E7216D36-DA69-4A78-8FD0-9151FBBAD305}" destId="{0DB90AB9-D08F-4BC2-8D56-FA3A324B3739}" srcOrd="7" destOrd="0" presId="urn:microsoft.com/office/officeart/2005/8/layout/StepDownProcess"/>
    <dgm:cxn modelId="{D080B40A-C006-4C02-A297-3A470B6D5E8C}" type="presParOf" srcId="{E7216D36-DA69-4A78-8FD0-9151FBBAD305}" destId="{FFB44A87-AEEF-49D7-BC88-77286B0FB841}" srcOrd="8" destOrd="0" presId="urn:microsoft.com/office/officeart/2005/8/layout/StepDownProcess"/>
    <dgm:cxn modelId="{DFD04A44-BA92-450F-8488-729731735F12}" type="presParOf" srcId="{FFB44A87-AEEF-49D7-BC88-77286B0FB841}" destId="{A47AAAD9-3116-46E2-B856-07F6A5EBE532}" srcOrd="0" destOrd="0" presId="urn:microsoft.com/office/officeart/2005/8/layout/StepDownProcess"/>
    <dgm:cxn modelId="{BE65CF9B-5963-4DEB-BD1A-27E446EBF9CB}" type="presParOf" srcId="{FFB44A87-AEEF-49D7-BC88-77286B0FB841}" destId="{6A735D10-D73C-4A0A-8A56-1EA40C9937A5}" srcOrd="1" destOrd="0" presId="urn:microsoft.com/office/officeart/2005/8/layout/StepDownProcess"/>
    <dgm:cxn modelId="{84F0AD70-C20D-49E6-BC49-BCBAFCF89D8C}" type="presParOf" srcId="{FFB44A87-AEEF-49D7-BC88-77286B0FB841}" destId="{21EB043A-8321-4292-B64D-F3D23A665693}" srcOrd="2" destOrd="0" presId="urn:microsoft.com/office/officeart/2005/8/layout/StepDownProcess"/>
    <dgm:cxn modelId="{253EDF3C-0DED-495A-AC03-6624D2D4A1B2}" type="presParOf" srcId="{E7216D36-DA69-4A78-8FD0-9151FBBAD305}" destId="{EAF37475-3799-4307-8908-98957B40A1C7}" srcOrd="9" destOrd="0" presId="urn:microsoft.com/office/officeart/2005/8/layout/StepDownProcess"/>
    <dgm:cxn modelId="{59951CC2-9407-48CA-A189-D8B094E73B93}" type="presParOf" srcId="{E7216D36-DA69-4A78-8FD0-9151FBBAD305}" destId="{F11FB925-7215-451D-B050-548EEE022E21}" srcOrd="10" destOrd="0" presId="urn:microsoft.com/office/officeart/2005/8/layout/StepDownProcess"/>
    <dgm:cxn modelId="{272EA6DE-49A3-4802-B924-5C0A5A13029F}" type="presParOf" srcId="{F11FB925-7215-451D-B050-548EEE022E21}" destId="{DDB6034D-C16B-4D57-871E-F8F76101D762}" srcOrd="0" destOrd="0" presId="urn:microsoft.com/office/officeart/2005/8/layout/StepDownProcess"/>
    <dgm:cxn modelId="{E286F795-4554-4547-8996-FFD13A3800C3}" type="presParOf" srcId="{F11FB925-7215-451D-B050-548EEE022E21}" destId="{A8879061-C3B3-469B-8EDD-0D8506FF813F}" srcOrd="1" destOrd="0" presId="urn:microsoft.com/office/officeart/2005/8/layout/StepDownProcess"/>
    <dgm:cxn modelId="{249C48A4-8E77-4309-9A14-1F95588229E2}" type="presParOf" srcId="{F11FB925-7215-451D-B050-548EEE022E21}" destId="{03F5A701-DF75-47C8-BE9C-8FF51B0645E1}" srcOrd="2" destOrd="0" presId="urn:microsoft.com/office/officeart/2005/8/layout/StepDownProcess"/>
    <dgm:cxn modelId="{33429DFC-8255-4044-A934-794CBB9644A5}" type="presParOf" srcId="{E7216D36-DA69-4A78-8FD0-9151FBBAD305}" destId="{DBFF9F2D-C98E-4663-9EDD-C42BB04D1886}" srcOrd="11" destOrd="0" presId="urn:microsoft.com/office/officeart/2005/8/layout/StepDownProcess"/>
    <dgm:cxn modelId="{20959C07-BB1B-4A95-ADB0-CDA07D6B3021}" type="presParOf" srcId="{E7216D36-DA69-4A78-8FD0-9151FBBAD305}" destId="{9AA71A4F-01DD-43EA-9ADA-F5C9B5D63C48}" srcOrd="12" destOrd="0" presId="urn:microsoft.com/office/officeart/2005/8/layout/StepDownProcess"/>
    <dgm:cxn modelId="{C1759383-F899-450E-B4AE-39EC57C1DCDB}" type="presParOf" srcId="{9AA71A4F-01DD-43EA-9ADA-F5C9B5D63C48}" destId="{4D7B654F-6722-4670-830B-11E4EF08A03C}" srcOrd="0" destOrd="0" presId="urn:microsoft.com/office/officeart/2005/8/layout/StepDownProcess"/>
    <dgm:cxn modelId="{CE896B64-F8D8-403A-8624-103E9CE8CBED}" type="presParOf" srcId="{9AA71A4F-01DD-43EA-9ADA-F5C9B5D63C48}" destId="{4F90D11A-BD46-4EF9-A43A-113A65571772}" srcOrd="1" destOrd="0" presId="urn:microsoft.com/office/officeart/2005/8/layout/StepDownProcess"/>
    <dgm:cxn modelId="{8061CB74-FC01-42FF-80DC-97EBB51436D9}" type="presParOf" srcId="{9AA71A4F-01DD-43EA-9ADA-F5C9B5D63C48}" destId="{57E05392-B330-4CFF-9222-A1D479C7882C}" srcOrd="2" destOrd="0" presId="urn:microsoft.com/office/officeart/2005/8/layout/StepDownProcess"/>
    <dgm:cxn modelId="{3B30E684-85E7-49F3-8BAC-B9775B47BB6A}" type="presParOf" srcId="{E7216D36-DA69-4A78-8FD0-9151FBBAD305}" destId="{BEA7FDC9-B14C-4FE7-A6D3-A127DFDFFEDC}" srcOrd="13" destOrd="0" presId="urn:microsoft.com/office/officeart/2005/8/layout/StepDownProcess"/>
    <dgm:cxn modelId="{993D1F97-00E8-4077-A14D-99CB9EFFA231}" type="presParOf" srcId="{E7216D36-DA69-4A78-8FD0-9151FBBAD305}" destId="{167F38C6-CC4E-4EA1-B8CE-A6868B98BDFE}" srcOrd="14" destOrd="0" presId="urn:microsoft.com/office/officeart/2005/8/layout/StepDownProcess"/>
    <dgm:cxn modelId="{1F3E2B0C-ABEF-496D-8B73-63BFFFE2CDBC}" type="presParOf" srcId="{167F38C6-CC4E-4EA1-B8CE-A6868B98BDFE}" destId="{F4DF63A3-780D-48A7-97D5-1874E72235C6}" srcOrd="0" destOrd="0" presId="urn:microsoft.com/office/officeart/2005/8/layout/StepDownProcess"/>
    <dgm:cxn modelId="{79D43217-FAFA-4BFA-A2CB-665FBA70B09A}" type="presParOf" srcId="{167F38C6-CC4E-4EA1-B8CE-A6868B98BDFE}" destId="{75F031E7-36C5-4E57-8DA1-EECFAFBE88AC}" srcOrd="1" destOrd="0" presId="urn:microsoft.com/office/officeart/2005/8/layout/StepDownProcess"/>
    <dgm:cxn modelId="{26D4C83E-8DEA-4E0A-B769-85C50D38FE2C}" type="presParOf" srcId="{167F38C6-CC4E-4EA1-B8CE-A6868B98BDFE}" destId="{3FC3BCF3-1E02-40C1-914C-75D629B621E4}" srcOrd="2" destOrd="0" presId="urn:microsoft.com/office/officeart/2005/8/layout/StepDownProcess"/>
    <dgm:cxn modelId="{279E4C9A-C484-4110-82A8-7C4440FD5346}" type="presParOf" srcId="{E7216D36-DA69-4A78-8FD0-9151FBBAD305}" destId="{E606CFFE-B128-4E0E-BAD1-1EEF23AE1830}" srcOrd="15" destOrd="0" presId="urn:microsoft.com/office/officeart/2005/8/layout/StepDownProcess"/>
    <dgm:cxn modelId="{4B6B123D-132B-4BCD-8CEF-710562ABEA91}" type="presParOf" srcId="{E7216D36-DA69-4A78-8FD0-9151FBBAD305}" destId="{D64C3076-DE44-40B6-B19D-45F10CAC4232}" srcOrd="16" destOrd="0" presId="urn:microsoft.com/office/officeart/2005/8/layout/StepDownProcess"/>
    <dgm:cxn modelId="{0731152F-2BCD-4D9A-8B65-34B04E48D336}" type="presParOf" srcId="{D64C3076-DE44-40B6-B19D-45F10CAC4232}" destId="{8C6A181E-C6DF-4EF3-BBA7-184C360BD997}" srcOrd="0" destOrd="0" presId="urn:microsoft.com/office/officeart/2005/8/layout/StepDown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22D6B2-5D17-45B4-B140-7621B005CCCC}"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GB"/>
        </a:p>
      </dgm:t>
    </dgm:pt>
    <dgm:pt modelId="{3CCF12B7-09A4-43B5-88DF-D38096CF3923}">
      <dgm:prSet phldrT="[Text]"/>
      <dgm:spPr/>
      <dgm:t>
        <a:bodyPr/>
        <a:lstStyle/>
        <a:p>
          <a:r>
            <a:rPr lang="en-GB"/>
            <a:t>P1: Define Scope</a:t>
          </a:r>
        </a:p>
      </dgm:t>
    </dgm:pt>
    <dgm:pt modelId="{E85A90BF-9E98-43B0-ACE1-793897070192}" type="parTrans" cxnId="{2C656446-2BA9-4FA5-8639-78FDA1333CDA}">
      <dgm:prSet/>
      <dgm:spPr/>
      <dgm:t>
        <a:bodyPr/>
        <a:lstStyle/>
        <a:p>
          <a:endParaRPr lang="en-GB"/>
        </a:p>
      </dgm:t>
    </dgm:pt>
    <dgm:pt modelId="{78D8D29E-1B28-4B11-AAC3-5BF57920B4D0}" type="sibTrans" cxnId="{2C656446-2BA9-4FA5-8639-78FDA1333CDA}">
      <dgm:prSet/>
      <dgm:spPr/>
      <dgm:t>
        <a:bodyPr/>
        <a:lstStyle/>
        <a:p>
          <a:endParaRPr lang="en-GB"/>
        </a:p>
      </dgm:t>
    </dgm:pt>
    <dgm:pt modelId="{571F2EBE-419D-4547-A05C-CBBEF1F621B1}">
      <dgm:prSet phldrT="[Text]"/>
      <dgm:spPr/>
      <dgm:t>
        <a:bodyPr/>
        <a:lstStyle/>
        <a:p>
          <a:r>
            <a:rPr lang="en-GB"/>
            <a:t>F1 : Scope and Objectives</a:t>
          </a:r>
        </a:p>
      </dgm:t>
    </dgm:pt>
    <dgm:pt modelId="{9C29F362-9A14-44B9-95C9-690AD842F6FC}" type="parTrans" cxnId="{46E4DBE3-67A8-465E-8236-348D40C4B65C}">
      <dgm:prSet/>
      <dgm:spPr/>
      <dgm:t>
        <a:bodyPr/>
        <a:lstStyle/>
        <a:p>
          <a:endParaRPr lang="en-GB"/>
        </a:p>
      </dgm:t>
    </dgm:pt>
    <dgm:pt modelId="{9C6C759B-4F46-4D39-8B6E-368D3B482924}" type="sibTrans" cxnId="{46E4DBE3-67A8-465E-8236-348D40C4B65C}">
      <dgm:prSet/>
      <dgm:spPr/>
      <dgm:t>
        <a:bodyPr/>
        <a:lstStyle/>
        <a:p>
          <a:endParaRPr lang="en-GB"/>
        </a:p>
      </dgm:t>
    </dgm:pt>
    <dgm:pt modelId="{8D01C306-08B5-4AB0-953A-B274FDD3DF51}">
      <dgm:prSet phldrT="[Text]"/>
      <dgm:spPr/>
      <dgm:t>
        <a:bodyPr/>
        <a:lstStyle/>
        <a:p>
          <a:r>
            <a:rPr lang="en-GB"/>
            <a:t>D1: Test Plan Documentation</a:t>
          </a:r>
        </a:p>
      </dgm:t>
    </dgm:pt>
    <dgm:pt modelId="{0A97D533-4B46-44ED-AA84-2917578F744E}" type="parTrans" cxnId="{B282DB4D-E289-4834-BB58-AF587538EF76}">
      <dgm:prSet/>
      <dgm:spPr/>
      <dgm:t>
        <a:bodyPr/>
        <a:lstStyle/>
        <a:p>
          <a:endParaRPr lang="en-GB"/>
        </a:p>
      </dgm:t>
    </dgm:pt>
    <dgm:pt modelId="{CF5B034C-4971-49B8-9838-A5E926BB3F99}" type="sibTrans" cxnId="{B282DB4D-E289-4834-BB58-AF587538EF76}">
      <dgm:prSet/>
      <dgm:spPr/>
      <dgm:t>
        <a:bodyPr/>
        <a:lstStyle/>
        <a:p>
          <a:endParaRPr lang="en-GB"/>
        </a:p>
      </dgm:t>
    </dgm:pt>
    <dgm:pt modelId="{DE2151CA-768C-4F94-A849-4DD9E62CD637}">
      <dgm:prSet phldrT="[Text]"/>
      <dgm:spPr/>
      <dgm:t>
        <a:bodyPr/>
        <a:lstStyle/>
        <a:p>
          <a:r>
            <a:rPr lang="en-GB"/>
            <a:t>P2 Conducted Pen Test</a:t>
          </a:r>
        </a:p>
      </dgm:t>
    </dgm:pt>
    <dgm:pt modelId="{B2B0FC34-2718-4649-A4FA-5CF5DACA6F7E}" type="parTrans" cxnId="{7FBCAF1A-3FB2-4A3A-829D-DBBE77A1ED58}">
      <dgm:prSet/>
      <dgm:spPr/>
      <dgm:t>
        <a:bodyPr/>
        <a:lstStyle/>
        <a:p>
          <a:endParaRPr lang="en-GB"/>
        </a:p>
      </dgm:t>
    </dgm:pt>
    <dgm:pt modelId="{379C0AB1-F384-4AFB-A792-81718BE0EAC3}" type="sibTrans" cxnId="{7FBCAF1A-3FB2-4A3A-829D-DBBE77A1ED58}">
      <dgm:prSet/>
      <dgm:spPr/>
      <dgm:t>
        <a:bodyPr/>
        <a:lstStyle/>
        <a:p>
          <a:endParaRPr lang="en-GB"/>
        </a:p>
      </dgm:t>
    </dgm:pt>
    <dgm:pt modelId="{B6D8ABDE-2354-45E6-B7E4-7AECC0F3C861}">
      <dgm:prSet phldrT="[Text]"/>
      <dgm:spPr/>
      <dgm:t>
        <a:bodyPr/>
        <a:lstStyle/>
        <a:p>
          <a:r>
            <a:rPr lang="en-GB"/>
            <a:t>F2: Test Execution Data</a:t>
          </a:r>
        </a:p>
      </dgm:t>
    </dgm:pt>
    <dgm:pt modelId="{22C565C7-4580-4B8A-9668-3F35387BCF09}" type="parTrans" cxnId="{FDCF5ED8-FB70-47C3-BCD1-905C7DCBC054}">
      <dgm:prSet/>
      <dgm:spPr/>
      <dgm:t>
        <a:bodyPr/>
        <a:lstStyle/>
        <a:p>
          <a:endParaRPr lang="en-GB"/>
        </a:p>
      </dgm:t>
    </dgm:pt>
    <dgm:pt modelId="{3429B02B-03AD-4FC9-8641-5F9E0AC2DB05}" type="sibTrans" cxnId="{FDCF5ED8-FB70-47C3-BCD1-905C7DCBC054}">
      <dgm:prSet/>
      <dgm:spPr/>
      <dgm:t>
        <a:bodyPr/>
        <a:lstStyle/>
        <a:p>
          <a:endParaRPr lang="en-GB"/>
        </a:p>
      </dgm:t>
    </dgm:pt>
    <dgm:pt modelId="{8AB7D5F8-476F-49E5-8549-5346EE66827C}">
      <dgm:prSet phldrT="[Text]"/>
      <dgm:spPr/>
      <dgm:t>
        <a:bodyPr/>
        <a:lstStyle/>
        <a:p>
          <a:r>
            <a:rPr lang="en-GB"/>
            <a:t>P3: Identify Vulnerabilities</a:t>
          </a:r>
        </a:p>
      </dgm:t>
    </dgm:pt>
    <dgm:pt modelId="{8851506D-F055-41A8-B9A4-5A3225BC98A9}" type="parTrans" cxnId="{4DCBEF54-17F3-4775-B5E7-0A40F0B43D03}">
      <dgm:prSet/>
      <dgm:spPr/>
      <dgm:t>
        <a:bodyPr/>
        <a:lstStyle/>
        <a:p>
          <a:endParaRPr lang="en-GB"/>
        </a:p>
      </dgm:t>
    </dgm:pt>
    <dgm:pt modelId="{9EE3D207-2CDF-4238-8CB0-BCE342EC4026}" type="sibTrans" cxnId="{4DCBEF54-17F3-4775-B5E7-0A40F0B43D03}">
      <dgm:prSet/>
      <dgm:spPr/>
      <dgm:t>
        <a:bodyPr/>
        <a:lstStyle/>
        <a:p>
          <a:endParaRPr lang="en-GB"/>
        </a:p>
      </dgm:t>
    </dgm:pt>
    <dgm:pt modelId="{0BB55963-1BF6-4BD6-BBE6-1F6297F9F6F9}">
      <dgm:prSet phldrT="[Text]"/>
      <dgm:spPr/>
      <dgm:t>
        <a:bodyPr/>
        <a:lstStyle/>
        <a:p>
          <a:r>
            <a:rPr lang="en-GB"/>
            <a:t>F3: Vulnerability Data</a:t>
          </a:r>
        </a:p>
      </dgm:t>
    </dgm:pt>
    <dgm:pt modelId="{6D8FFBC9-9CA3-46F9-914C-34955E6DC088}" type="parTrans" cxnId="{B84FAA79-9E19-4551-A230-EA2EE32C7949}">
      <dgm:prSet/>
      <dgm:spPr/>
      <dgm:t>
        <a:bodyPr/>
        <a:lstStyle/>
        <a:p>
          <a:endParaRPr lang="en-GB"/>
        </a:p>
      </dgm:t>
    </dgm:pt>
    <dgm:pt modelId="{31F6A594-C503-4DA7-96AF-05FD5248FEE7}" type="sibTrans" cxnId="{B84FAA79-9E19-4551-A230-EA2EE32C7949}">
      <dgm:prSet/>
      <dgm:spPr/>
      <dgm:t>
        <a:bodyPr/>
        <a:lstStyle/>
        <a:p>
          <a:endParaRPr lang="en-GB"/>
        </a:p>
      </dgm:t>
    </dgm:pt>
    <dgm:pt modelId="{6B910D50-38C9-44E3-9BC6-D9284E5109F7}">
      <dgm:prSet phldrT="[Text]"/>
      <dgm:spPr/>
      <dgm:t>
        <a:bodyPr/>
        <a:lstStyle/>
        <a:p>
          <a:r>
            <a:rPr lang="en-GB"/>
            <a:t>D2: Pen Test Results</a:t>
          </a:r>
        </a:p>
      </dgm:t>
    </dgm:pt>
    <dgm:pt modelId="{9F5A5541-494D-4E0B-8B42-22E026EE97C8}" type="parTrans" cxnId="{B39D690B-FC07-487C-8D30-D4A7B18C3074}">
      <dgm:prSet/>
      <dgm:spPr/>
      <dgm:t>
        <a:bodyPr/>
        <a:lstStyle/>
        <a:p>
          <a:endParaRPr lang="en-GB"/>
        </a:p>
      </dgm:t>
    </dgm:pt>
    <dgm:pt modelId="{092C08ED-01B7-441B-ADB0-8D37C6C1831F}" type="sibTrans" cxnId="{B39D690B-FC07-487C-8D30-D4A7B18C3074}">
      <dgm:prSet/>
      <dgm:spPr/>
      <dgm:t>
        <a:bodyPr/>
        <a:lstStyle/>
        <a:p>
          <a:endParaRPr lang="en-GB"/>
        </a:p>
      </dgm:t>
    </dgm:pt>
    <dgm:pt modelId="{E087FE91-8663-4685-890B-CAA523D7FD8D}">
      <dgm:prSet phldrT="[Text]"/>
      <dgm:spPr/>
      <dgm:t>
        <a:bodyPr/>
        <a:lstStyle/>
        <a:p>
          <a:r>
            <a:rPr lang="en-GB"/>
            <a:t>P4: Generate Report</a:t>
          </a:r>
        </a:p>
      </dgm:t>
    </dgm:pt>
    <dgm:pt modelId="{830895D3-974E-4C02-85B8-DA26480A9AEE}" type="parTrans" cxnId="{862C7DBE-A440-4219-93AA-846A640EDC51}">
      <dgm:prSet/>
      <dgm:spPr/>
      <dgm:t>
        <a:bodyPr/>
        <a:lstStyle/>
        <a:p>
          <a:endParaRPr lang="en-GB"/>
        </a:p>
      </dgm:t>
    </dgm:pt>
    <dgm:pt modelId="{F82A75F6-9F96-44B9-A702-EF62176C0B94}" type="sibTrans" cxnId="{862C7DBE-A440-4219-93AA-846A640EDC51}">
      <dgm:prSet/>
      <dgm:spPr/>
      <dgm:t>
        <a:bodyPr/>
        <a:lstStyle/>
        <a:p>
          <a:endParaRPr lang="en-GB"/>
        </a:p>
      </dgm:t>
    </dgm:pt>
    <dgm:pt modelId="{0335B2C6-8DB4-4199-8C3F-E9FA3836D91B}">
      <dgm:prSet phldrT="[Text]"/>
      <dgm:spPr/>
      <dgm:t>
        <a:bodyPr/>
        <a:lstStyle/>
        <a:p>
          <a:r>
            <a:rPr lang="en-GB"/>
            <a:t>F5: Generated Report</a:t>
          </a:r>
        </a:p>
      </dgm:t>
    </dgm:pt>
    <dgm:pt modelId="{6FD8C156-D97C-43B8-B8C6-EE01EE555214}" type="parTrans" cxnId="{B7109B5D-C291-4E71-AD27-51BBF6429D74}">
      <dgm:prSet/>
      <dgm:spPr/>
      <dgm:t>
        <a:bodyPr/>
        <a:lstStyle/>
        <a:p>
          <a:endParaRPr lang="en-GB"/>
        </a:p>
      </dgm:t>
    </dgm:pt>
    <dgm:pt modelId="{2037B84C-634D-4CAF-92F0-6076C1F8C6C9}" type="sibTrans" cxnId="{B7109B5D-C291-4E71-AD27-51BBF6429D74}">
      <dgm:prSet/>
      <dgm:spPr/>
      <dgm:t>
        <a:bodyPr/>
        <a:lstStyle/>
        <a:p>
          <a:endParaRPr lang="en-GB"/>
        </a:p>
      </dgm:t>
    </dgm:pt>
    <dgm:pt modelId="{CD730097-43B3-4081-BA99-B64B0EA34779}">
      <dgm:prSet phldrT="[Text]"/>
      <dgm:spPr/>
      <dgm:t>
        <a:bodyPr/>
        <a:lstStyle/>
        <a:p>
          <a:r>
            <a:rPr lang="en-GB"/>
            <a:t>D3: Vulnerability Report</a:t>
          </a:r>
        </a:p>
      </dgm:t>
    </dgm:pt>
    <dgm:pt modelId="{6575A98F-4DED-4F26-82A5-580069465D3A}" type="parTrans" cxnId="{3E176DB1-47BC-41FD-8AEE-6FE3B9A85E0F}">
      <dgm:prSet/>
      <dgm:spPr/>
      <dgm:t>
        <a:bodyPr/>
        <a:lstStyle/>
        <a:p>
          <a:endParaRPr lang="en-GB"/>
        </a:p>
      </dgm:t>
    </dgm:pt>
    <dgm:pt modelId="{EE1E7D1C-E81B-42EA-92E0-60B4A28B6A4A}" type="sibTrans" cxnId="{3E176DB1-47BC-41FD-8AEE-6FE3B9A85E0F}">
      <dgm:prSet/>
      <dgm:spPr/>
      <dgm:t>
        <a:bodyPr/>
        <a:lstStyle/>
        <a:p>
          <a:endParaRPr lang="en-GB"/>
        </a:p>
      </dgm:t>
    </dgm:pt>
    <dgm:pt modelId="{70EFF996-0145-4495-913C-DA023F76FBD0}">
      <dgm:prSet phldrT="[Text]"/>
      <dgm:spPr/>
      <dgm:t>
        <a:bodyPr/>
        <a:lstStyle/>
        <a:p>
          <a:r>
            <a:rPr lang="en-GB"/>
            <a:t>F6: Recommended Data</a:t>
          </a:r>
        </a:p>
      </dgm:t>
    </dgm:pt>
    <dgm:pt modelId="{708A0113-C4F2-49DB-98F0-2D606BAB3EC7}" type="parTrans" cxnId="{7C0C3247-CA66-40D6-86EF-2ED25162698C}">
      <dgm:prSet/>
      <dgm:spPr/>
      <dgm:t>
        <a:bodyPr/>
        <a:lstStyle/>
        <a:p>
          <a:endParaRPr lang="en-GB"/>
        </a:p>
      </dgm:t>
    </dgm:pt>
    <dgm:pt modelId="{FA606073-61DD-4E18-AA2B-44D281A6C574}" type="sibTrans" cxnId="{7C0C3247-CA66-40D6-86EF-2ED25162698C}">
      <dgm:prSet/>
      <dgm:spPr/>
      <dgm:t>
        <a:bodyPr/>
        <a:lstStyle/>
        <a:p>
          <a:endParaRPr lang="en-GB"/>
        </a:p>
      </dgm:t>
    </dgm:pt>
    <dgm:pt modelId="{472A19EA-1F9C-4285-A9F8-617985C1A51B}">
      <dgm:prSet phldrT="[Text]"/>
      <dgm:spPr/>
      <dgm:t>
        <a:bodyPr/>
        <a:lstStyle/>
        <a:p>
          <a:r>
            <a:rPr lang="en-GB"/>
            <a:t>D4: Security Recomendations</a:t>
          </a:r>
        </a:p>
      </dgm:t>
    </dgm:pt>
    <dgm:pt modelId="{ED52D05D-A6BF-4E51-AA54-2507036FC65E}" type="parTrans" cxnId="{C1C5C715-6317-4F47-9306-EC7ED9500C71}">
      <dgm:prSet/>
      <dgm:spPr/>
      <dgm:t>
        <a:bodyPr/>
        <a:lstStyle/>
        <a:p>
          <a:endParaRPr lang="en-GB"/>
        </a:p>
      </dgm:t>
    </dgm:pt>
    <dgm:pt modelId="{34C67EF2-0BE6-4206-9F3F-39028EFE2EC2}" type="sibTrans" cxnId="{C1C5C715-6317-4F47-9306-EC7ED9500C71}">
      <dgm:prSet/>
      <dgm:spPr/>
      <dgm:t>
        <a:bodyPr/>
        <a:lstStyle/>
        <a:p>
          <a:endParaRPr lang="en-GB"/>
        </a:p>
      </dgm:t>
    </dgm:pt>
    <dgm:pt modelId="{E188DCDF-CC34-4766-84D0-84E30145F75A}">
      <dgm:prSet phldrT="[Text]"/>
      <dgm:spPr/>
      <dgm:t>
        <a:bodyPr/>
        <a:lstStyle/>
        <a:p>
          <a:r>
            <a:rPr lang="en-GB"/>
            <a:t>P5: Implment Security Recomendations</a:t>
          </a:r>
        </a:p>
      </dgm:t>
    </dgm:pt>
    <dgm:pt modelId="{D18517C5-83DD-44F3-BA05-8A6893ACA902}" type="parTrans" cxnId="{600F2EE5-528F-496E-AA25-A5093E69A2D2}">
      <dgm:prSet/>
      <dgm:spPr/>
      <dgm:t>
        <a:bodyPr/>
        <a:lstStyle/>
        <a:p>
          <a:endParaRPr lang="en-GB"/>
        </a:p>
      </dgm:t>
    </dgm:pt>
    <dgm:pt modelId="{D3270A0C-1C37-4E97-95AE-2555404AE810}" type="sibTrans" cxnId="{600F2EE5-528F-496E-AA25-A5093E69A2D2}">
      <dgm:prSet/>
      <dgm:spPr/>
      <dgm:t>
        <a:bodyPr/>
        <a:lstStyle/>
        <a:p>
          <a:endParaRPr lang="en-GB"/>
        </a:p>
      </dgm:t>
    </dgm:pt>
    <dgm:pt modelId="{EAAAE306-963F-4732-9900-A0D82CF70817}">
      <dgm:prSet phldrT="[Text]"/>
      <dgm:spPr/>
      <dgm:t>
        <a:bodyPr/>
        <a:lstStyle/>
        <a:p>
          <a:r>
            <a:rPr lang="en-GB"/>
            <a:t>F7: Updated System Data</a:t>
          </a:r>
        </a:p>
      </dgm:t>
    </dgm:pt>
    <dgm:pt modelId="{22F247A9-95EB-4124-AF54-8EBDFD9BA382}" type="parTrans" cxnId="{92D69620-389F-4980-9632-E25ABDE06F5B}">
      <dgm:prSet/>
      <dgm:spPr/>
      <dgm:t>
        <a:bodyPr/>
        <a:lstStyle/>
        <a:p>
          <a:endParaRPr lang="en-GB"/>
        </a:p>
      </dgm:t>
    </dgm:pt>
    <dgm:pt modelId="{758D03F2-23BD-4376-9F16-4683ABD2C6AB}" type="sibTrans" cxnId="{92D69620-389F-4980-9632-E25ABDE06F5B}">
      <dgm:prSet/>
      <dgm:spPr/>
      <dgm:t>
        <a:bodyPr/>
        <a:lstStyle/>
        <a:p>
          <a:endParaRPr lang="en-GB"/>
        </a:p>
      </dgm:t>
    </dgm:pt>
    <dgm:pt modelId="{03FC08BC-F382-4C60-8E01-EA5ABF0DA53E}">
      <dgm:prSet phldrT="[Text]"/>
      <dgm:spPr/>
      <dgm:t>
        <a:bodyPr/>
        <a:lstStyle/>
        <a:p>
          <a:r>
            <a:rPr lang="en-GB"/>
            <a:t>P6: Test and Verigy Fixes</a:t>
          </a:r>
        </a:p>
      </dgm:t>
    </dgm:pt>
    <dgm:pt modelId="{569CD370-5888-472D-B919-FB4EC4349FC5}" type="parTrans" cxnId="{BE266C22-3123-42CE-A66B-02D943824228}">
      <dgm:prSet/>
      <dgm:spPr/>
      <dgm:t>
        <a:bodyPr/>
        <a:lstStyle/>
        <a:p>
          <a:endParaRPr lang="en-GB"/>
        </a:p>
      </dgm:t>
    </dgm:pt>
    <dgm:pt modelId="{28330A21-05CD-49C2-9139-292DD2FEEEED}" type="sibTrans" cxnId="{BE266C22-3123-42CE-A66B-02D943824228}">
      <dgm:prSet/>
      <dgm:spPr/>
      <dgm:t>
        <a:bodyPr/>
        <a:lstStyle/>
        <a:p>
          <a:endParaRPr lang="en-GB"/>
        </a:p>
      </dgm:t>
    </dgm:pt>
    <dgm:pt modelId="{BC4BBF44-1010-413B-AFE8-46BE7DAFEE30}">
      <dgm:prSet phldrT="[Text]"/>
      <dgm:spPr/>
      <dgm:t>
        <a:bodyPr/>
        <a:lstStyle/>
        <a:p>
          <a:r>
            <a:rPr lang="en-GB"/>
            <a:t>F8: Verified Fixes Data</a:t>
          </a:r>
        </a:p>
      </dgm:t>
    </dgm:pt>
    <dgm:pt modelId="{67356C32-8776-4D3E-9797-FAD583E0C52E}" type="parTrans" cxnId="{6674F969-5225-4800-B2DE-7C6B9879EBDE}">
      <dgm:prSet/>
      <dgm:spPr/>
      <dgm:t>
        <a:bodyPr/>
        <a:lstStyle/>
        <a:p>
          <a:endParaRPr lang="en-GB"/>
        </a:p>
      </dgm:t>
    </dgm:pt>
    <dgm:pt modelId="{1DFF6099-2FE8-400D-A59E-D146B410ACD9}" type="sibTrans" cxnId="{6674F969-5225-4800-B2DE-7C6B9879EBDE}">
      <dgm:prSet/>
      <dgm:spPr/>
      <dgm:t>
        <a:bodyPr/>
        <a:lstStyle/>
        <a:p>
          <a:endParaRPr lang="en-GB"/>
        </a:p>
      </dgm:t>
    </dgm:pt>
    <dgm:pt modelId="{D3799642-1CC4-449E-83D6-FF59B75FEAB1}">
      <dgm:prSet phldrT="[Text]"/>
      <dgm:spPr/>
      <dgm:t>
        <a:bodyPr/>
        <a:lstStyle/>
        <a:p>
          <a:r>
            <a:rPr lang="en-GB"/>
            <a:t>D4: Secuirty Recommendation</a:t>
          </a:r>
        </a:p>
      </dgm:t>
    </dgm:pt>
    <dgm:pt modelId="{5BCFC04B-EF54-4897-9C1F-A649DD592F8B}" type="parTrans" cxnId="{8DEC72A9-9DB8-48D6-B3F8-0F9D79AA7738}">
      <dgm:prSet/>
      <dgm:spPr/>
      <dgm:t>
        <a:bodyPr/>
        <a:lstStyle/>
        <a:p>
          <a:endParaRPr lang="en-GB"/>
        </a:p>
      </dgm:t>
    </dgm:pt>
    <dgm:pt modelId="{BD28E2EE-1390-4017-94D5-A9452DCEA6F1}" type="sibTrans" cxnId="{8DEC72A9-9DB8-48D6-B3F8-0F9D79AA7738}">
      <dgm:prSet/>
      <dgm:spPr/>
      <dgm:t>
        <a:bodyPr/>
        <a:lstStyle/>
        <a:p>
          <a:endParaRPr lang="en-GB"/>
        </a:p>
      </dgm:t>
    </dgm:pt>
    <dgm:pt modelId="{B93EA8DF-23C3-4C4C-A865-4ED3916B405B}" type="pres">
      <dgm:prSet presAssocID="{1822D6B2-5D17-45B4-B140-7621B005CCCC}" presName="Name0" presStyleCnt="0">
        <dgm:presLayoutVars>
          <dgm:dir/>
          <dgm:resizeHandles/>
        </dgm:presLayoutVars>
      </dgm:prSet>
      <dgm:spPr/>
    </dgm:pt>
    <dgm:pt modelId="{D863D068-70E6-4613-832E-7DD3545D8C9B}" type="pres">
      <dgm:prSet presAssocID="{3CCF12B7-09A4-43B5-88DF-D38096CF3923}" presName="compNode" presStyleCnt="0"/>
      <dgm:spPr/>
    </dgm:pt>
    <dgm:pt modelId="{CDAFA609-9D7A-49E6-B598-CF610029682F}" type="pres">
      <dgm:prSet presAssocID="{3CCF12B7-09A4-43B5-88DF-D38096CF3923}" presName="dummyConnPt" presStyleCnt="0"/>
      <dgm:spPr/>
    </dgm:pt>
    <dgm:pt modelId="{739A32ED-E6AC-4FEE-A7A7-F520DE3B233E}" type="pres">
      <dgm:prSet presAssocID="{3CCF12B7-09A4-43B5-88DF-D38096CF3923}" presName="node" presStyleLbl="node1" presStyleIdx="0" presStyleCnt="18">
        <dgm:presLayoutVars>
          <dgm:bulletEnabled val="1"/>
        </dgm:presLayoutVars>
      </dgm:prSet>
      <dgm:spPr/>
    </dgm:pt>
    <dgm:pt modelId="{36743C4D-3F92-4F7E-8ED7-A346CCAE65B5}" type="pres">
      <dgm:prSet presAssocID="{78D8D29E-1B28-4B11-AAC3-5BF57920B4D0}" presName="sibTrans" presStyleLbl="bgSibTrans2D1" presStyleIdx="0" presStyleCnt="17"/>
      <dgm:spPr/>
    </dgm:pt>
    <dgm:pt modelId="{10FEBB9C-D020-42F7-98EE-943034063CFC}" type="pres">
      <dgm:prSet presAssocID="{571F2EBE-419D-4547-A05C-CBBEF1F621B1}" presName="compNode" presStyleCnt="0"/>
      <dgm:spPr/>
    </dgm:pt>
    <dgm:pt modelId="{634680A7-FF24-4B5C-9024-9104F9023D4D}" type="pres">
      <dgm:prSet presAssocID="{571F2EBE-419D-4547-A05C-CBBEF1F621B1}" presName="dummyConnPt" presStyleCnt="0"/>
      <dgm:spPr/>
    </dgm:pt>
    <dgm:pt modelId="{57B5228A-4F4D-4BA1-B7F3-75BB452AC406}" type="pres">
      <dgm:prSet presAssocID="{571F2EBE-419D-4547-A05C-CBBEF1F621B1}" presName="node" presStyleLbl="node1" presStyleIdx="1" presStyleCnt="18">
        <dgm:presLayoutVars>
          <dgm:bulletEnabled val="1"/>
        </dgm:presLayoutVars>
      </dgm:prSet>
      <dgm:spPr/>
    </dgm:pt>
    <dgm:pt modelId="{B17CA10F-67AB-4B6C-84DC-B3123E15FB5A}" type="pres">
      <dgm:prSet presAssocID="{9C6C759B-4F46-4D39-8B6E-368D3B482924}" presName="sibTrans" presStyleLbl="bgSibTrans2D1" presStyleIdx="1" presStyleCnt="17"/>
      <dgm:spPr/>
    </dgm:pt>
    <dgm:pt modelId="{4692E360-91DF-4B9D-AFC3-F0BC9077A476}" type="pres">
      <dgm:prSet presAssocID="{8D01C306-08B5-4AB0-953A-B274FDD3DF51}" presName="compNode" presStyleCnt="0"/>
      <dgm:spPr/>
    </dgm:pt>
    <dgm:pt modelId="{CF9C50EA-631D-4C66-8EDF-26F08E5149BB}" type="pres">
      <dgm:prSet presAssocID="{8D01C306-08B5-4AB0-953A-B274FDD3DF51}" presName="dummyConnPt" presStyleCnt="0"/>
      <dgm:spPr/>
    </dgm:pt>
    <dgm:pt modelId="{5E96E453-CD3E-449A-9DDF-30CDB1B981FF}" type="pres">
      <dgm:prSet presAssocID="{8D01C306-08B5-4AB0-953A-B274FDD3DF51}" presName="node" presStyleLbl="node1" presStyleIdx="2" presStyleCnt="18">
        <dgm:presLayoutVars>
          <dgm:bulletEnabled val="1"/>
        </dgm:presLayoutVars>
      </dgm:prSet>
      <dgm:spPr/>
    </dgm:pt>
    <dgm:pt modelId="{10AB6EC6-1D45-4EEF-B46A-AFADA2110B45}" type="pres">
      <dgm:prSet presAssocID="{CF5B034C-4971-49B8-9838-A5E926BB3F99}" presName="sibTrans" presStyleLbl="bgSibTrans2D1" presStyleIdx="2" presStyleCnt="17"/>
      <dgm:spPr/>
    </dgm:pt>
    <dgm:pt modelId="{7BB9393D-6EBB-478E-9149-F44710F31167}" type="pres">
      <dgm:prSet presAssocID="{DE2151CA-768C-4F94-A849-4DD9E62CD637}" presName="compNode" presStyleCnt="0"/>
      <dgm:spPr/>
    </dgm:pt>
    <dgm:pt modelId="{F12E314C-6492-4BAE-B3B2-1431E6212F7F}" type="pres">
      <dgm:prSet presAssocID="{DE2151CA-768C-4F94-A849-4DD9E62CD637}" presName="dummyConnPt" presStyleCnt="0"/>
      <dgm:spPr/>
    </dgm:pt>
    <dgm:pt modelId="{AEF1A65C-A750-450E-8498-CC88F9E99300}" type="pres">
      <dgm:prSet presAssocID="{DE2151CA-768C-4F94-A849-4DD9E62CD637}" presName="node" presStyleLbl="node1" presStyleIdx="3" presStyleCnt="18">
        <dgm:presLayoutVars>
          <dgm:bulletEnabled val="1"/>
        </dgm:presLayoutVars>
      </dgm:prSet>
      <dgm:spPr/>
    </dgm:pt>
    <dgm:pt modelId="{5AE72397-5C86-4A6D-9C1C-E56F994AC519}" type="pres">
      <dgm:prSet presAssocID="{379C0AB1-F384-4AFB-A792-81718BE0EAC3}" presName="sibTrans" presStyleLbl="bgSibTrans2D1" presStyleIdx="3" presStyleCnt="17"/>
      <dgm:spPr/>
    </dgm:pt>
    <dgm:pt modelId="{50075BCB-FFCB-40EA-9D62-71C5308AE3E3}" type="pres">
      <dgm:prSet presAssocID="{B6D8ABDE-2354-45E6-B7E4-7AECC0F3C861}" presName="compNode" presStyleCnt="0"/>
      <dgm:spPr/>
    </dgm:pt>
    <dgm:pt modelId="{38C89451-F267-48EA-88F2-EF4BC4EE1170}" type="pres">
      <dgm:prSet presAssocID="{B6D8ABDE-2354-45E6-B7E4-7AECC0F3C861}" presName="dummyConnPt" presStyleCnt="0"/>
      <dgm:spPr/>
    </dgm:pt>
    <dgm:pt modelId="{CF9B8F38-79C8-4F39-8ACA-459BF5EDBA1E}" type="pres">
      <dgm:prSet presAssocID="{B6D8ABDE-2354-45E6-B7E4-7AECC0F3C861}" presName="node" presStyleLbl="node1" presStyleIdx="4" presStyleCnt="18">
        <dgm:presLayoutVars>
          <dgm:bulletEnabled val="1"/>
        </dgm:presLayoutVars>
      </dgm:prSet>
      <dgm:spPr/>
    </dgm:pt>
    <dgm:pt modelId="{4FA1EB6E-1BAE-45BF-98F7-0AC68879CA6E}" type="pres">
      <dgm:prSet presAssocID="{3429B02B-03AD-4FC9-8641-5F9E0AC2DB05}" presName="sibTrans" presStyleLbl="bgSibTrans2D1" presStyleIdx="4" presStyleCnt="17"/>
      <dgm:spPr/>
    </dgm:pt>
    <dgm:pt modelId="{B637099F-AEDA-4BF7-A308-912A0E4FA625}" type="pres">
      <dgm:prSet presAssocID="{8AB7D5F8-476F-49E5-8549-5346EE66827C}" presName="compNode" presStyleCnt="0"/>
      <dgm:spPr/>
    </dgm:pt>
    <dgm:pt modelId="{AB2C7C43-93C1-48A3-8496-3A11FEAB68FB}" type="pres">
      <dgm:prSet presAssocID="{8AB7D5F8-476F-49E5-8549-5346EE66827C}" presName="dummyConnPt" presStyleCnt="0"/>
      <dgm:spPr/>
    </dgm:pt>
    <dgm:pt modelId="{E0B3779F-C3AF-47E2-BB6A-57C702348B99}" type="pres">
      <dgm:prSet presAssocID="{8AB7D5F8-476F-49E5-8549-5346EE66827C}" presName="node" presStyleLbl="node1" presStyleIdx="5" presStyleCnt="18">
        <dgm:presLayoutVars>
          <dgm:bulletEnabled val="1"/>
        </dgm:presLayoutVars>
      </dgm:prSet>
      <dgm:spPr/>
    </dgm:pt>
    <dgm:pt modelId="{9B3C268F-E1BE-45DA-98A7-A695E392F272}" type="pres">
      <dgm:prSet presAssocID="{9EE3D207-2CDF-4238-8CB0-BCE342EC4026}" presName="sibTrans" presStyleLbl="bgSibTrans2D1" presStyleIdx="5" presStyleCnt="17"/>
      <dgm:spPr/>
    </dgm:pt>
    <dgm:pt modelId="{ED344F5C-BFEC-4932-8CC6-7FA574185C5C}" type="pres">
      <dgm:prSet presAssocID="{0BB55963-1BF6-4BD6-BBE6-1F6297F9F6F9}" presName="compNode" presStyleCnt="0"/>
      <dgm:spPr/>
    </dgm:pt>
    <dgm:pt modelId="{6586F9DE-8BA3-4C83-BD20-10688CF92517}" type="pres">
      <dgm:prSet presAssocID="{0BB55963-1BF6-4BD6-BBE6-1F6297F9F6F9}" presName="dummyConnPt" presStyleCnt="0"/>
      <dgm:spPr/>
    </dgm:pt>
    <dgm:pt modelId="{C7973C3B-F360-4990-B88F-6217CD8A0A87}" type="pres">
      <dgm:prSet presAssocID="{0BB55963-1BF6-4BD6-BBE6-1F6297F9F6F9}" presName="node" presStyleLbl="node1" presStyleIdx="6" presStyleCnt="18">
        <dgm:presLayoutVars>
          <dgm:bulletEnabled val="1"/>
        </dgm:presLayoutVars>
      </dgm:prSet>
      <dgm:spPr/>
    </dgm:pt>
    <dgm:pt modelId="{E716B2B4-32ED-4643-A1CF-E52F42991C78}" type="pres">
      <dgm:prSet presAssocID="{31F6A594-C503-4DA7-96AF-05FD5248FEE7}" presName="sibTrans" presStyleLbl="bgSibTrans2D1" presStyleIdx="6" presStyleCnt="17"/>
      <dgm:spPr/>
    </dgm:pt>
    <dgm:pt modelId="{79224D55-2744-4653-BA34-B882B8256129}" type="pres">
      <dgm:prSet presAssocID="{6B910D50-38C9-44E3-9BC6-D9284E5109F7}" presName="compNode" presStyleCnt="0"/>
      <dgm:spPr/>
    </dgm:pt>
    <dgm:pt modelId="{95884BDC-0B7E-4AB2-BCF0-620DAA8D9AAB}" type="pres">
      <dgm:prSet presAssocID="{6B910D50-38C9-44E3-9BC6-D9284E5109F7}" presName="dummyConnPt" presStyleCnt="0"/>
      <dgm:spPr/>
    </dgm:pt>
    <dgm:pt modelId="{5B42934F-C5DC-4CCB-8AF6-156732DF71E1}" type="pres">
      <dgm:prSet presAssocID="{6B910D50-38C9-44E3-9BC6-D9284E5109F7}" presName="node" presStyleLbl="node1" presStyleIdx="7" presStyleCnt="18">
        <dgm:presLayoutVars>
          <dgm:bulletEnabled val="1"/>
        </dgm:presLayoutVars>
      </dgm:prSet>
      <dgm:spPr/>
    </dgm:pt>
    <dgm:pt modelId="{6627848A-A28F-4B5B-8672-004778A1F6B3}" type="pres">
      <dgm:prSet presAssocID="{092C08ED-01B7-441B-ADB0-8D37C6C1831F}" presName="sibTrans" presStyleLbl="bgSibTrans2D1" presStyleIdx="7" presStyleCnt="17"/>
      <dgm:spPr/>
    </dgm:pt>
    <dgm:pt modelId="{92FDAD5C-7417-414F-B4E4-27919FF376B1}" type="pres">
      <dgm:prSet presAssocID="{E087FE91-8663-4685-890B-CAA523D7FD8D}" presName="compNode" presStyleCnt="0"/>
      <dgm:spPr/>
    </dgm:pt>
    <dgm:pt modelId="{88A7F808-D853-41D2-B995-EA3B3420940B}" type="pres">
      <dgm:prSet presAssocID="{E087FE91-8663-4685-890B-CAA523D7FD8D}" presName="dummyConnPt" presStyleCnt="0"/>
      <dgm:spPr/>
    </dgm:pt>
    <dgm:pt modelId="{F7D7858A-91D1-4D34-83E5-C90D3CAF5804}" type="pres">
      <dgm:prSet presAssocID="{E087FE91-8663-4685-890B-CAA523D7FD8D}" presName="node" presStyleLbl="node1" presStyleIdx="8" presStyleCnt="18">
        <dgm:presLayoutVars>
          <dgm:bulletEnabled val="1"/>
        </dgm:presLayoutVars>
      </dgm:prSet>
      <dgm:spPr/>
    </dgm:pt>
    <dgm:pt modelId="{7B5A55E1-5B2B-4B50-A2A3-4462FE34CF7E}" type="pres">
      <dgm:prSet presAssocID="{F82A75F6-9F96-44B9-A702-EF62176C0B94}" presName="sibTrans" presStyleLbl="bgSibTrans2D1" presStyleIdx="8" presStyleCnt="17"/>
      <dgm:spPr/>
    </dgm:pt>
    <dgm:pt modelId="{08A2EC55-3FCD-4F48-8D49-D18FC856C43C}" type="pres">
      <dgm:prSet presAssocID="{0335B2C6-8DB4-4199-8C3F-E9FA3836D91B}" presName="compNode" presStyleCnt="0"/>
      <dgm:spPr/>
    </dgm:pt>
    <dgm:pt modelId="{268521BE-EB20-4CA6-A359-382FC7F82980}" type="pres">
      <dgm:prSet presAssocID="{0335B2C6-8DB4-4199-8C3F-E9FA3836D91B}" presName="dummyConnPt" presStyleCnt="0"/>
      <dgm:spPr/>
    </dgm:pt>
    <dgm:pt modelId="{083BBEF3-7399-4FF6-AC2D-8CDDC0A7CC76}" type="pres">
      <dgm:prSet presAssocID="{0335B2C6-8DB4-4199-8C3F-E9FA3836D91B}" presName="node" presStyleLbl="node1" presStyleIdx="9" presStyleCnt="18">
        <dgm:presLayoutVars>
          <dgm:bulletEnabled val="1"/>
        </dgm:presLayoutVars>
      </dgm:prSet>
      <dgm:spPr/>
    </dgm:pt>
    <dgm:pt modelId="{8A058B50-CF00-4BDE-B36C-6DC70998D249}" type="pres">
      <dgm:prSet presAssocID="{2037B84C-634D-4CAF-92F0-6076C1F8C6C9}" presName="sibTrans" presStyleLbl="bgSibTrans2D1" presStyleIdx="9" presStyleCnt="17"/>
      <dgm:spPr/>
    </dgm:pt>
    <dgm:pt modelId="{FB5B697A-16BC-4B82-AE09-86C616BC2458}" type="pres">
      <dgm:prSet presAssocID="{CD730097-43B3-4081-BA99-B64B0EA34779}" presName="compNode" presStyleCnt="0"/>
      <dgm:spPr/>
    </dgm:pt>
    <dgm:pt modelId="{D4F639BD-1035-41B7-A278-014BACE2D514}" type="pres">
      <dgm:prSet presAssocID="{CD730097-43B3-4081-BA99-B64B0EA34779}" presName="dummyConnPt" presStyleCnt="0"/>
      <dgm:spPr/>
    </dgm:pt>
    <dgm:pt modelId="{FAF3C571-48AA-411B-8998-AB141F51846B}" type="pres">
      <dgm:prSet presAssocID="{CD730097-43B3-4081-BA99-B64B0EA34779}" presName="node" presStyleLbl="node1" presStyleIdx="10" presStyleCnt="18">
        <dgm:presLayoutVars>
          <dgm:bulletEnabled val="1"/>
        </dgm:presLayoutVars>
      </dgm:prSet>
      <dgm:spPr/>
    </dgm:pt>
    <dgm:pt modelId="{8FD7CBF3-ABA2-434B-9A0A-98B12038B921}" type="pres">
      <dgm:prSet presAssocID="{EE1E7D1C-E81B-42EA-92E0-60B4A28B6A4A}" presName="sibTrans" presStyleLbl="bgSibTrans2D1" presStyleIdx="10" presStyleCnt="17"/>
      <dgm:spPr/>
    </dgm:pt>
    <dgm:pt modelId="{5766FFCC-19E5-483C-B74F-0E19B96D4402}" type="pres">
      <dgm:prSet presAssocID="{70EFF996-0145-4495-913C-DA023F76FBD0}" presName="compNode" presStyleCnt="0"/>
      <dgm:spPr/>
    </dgm:pt>
    <dgm:pt modelId="{47517EB7-AB48-45E6-8A1A-3EDD30EEFA09}" type="pres">
      <dgm:prSet presAssocID="{70EFF996-0145-4495-913C-DA023F76FBD0}" presName="dummyConnPt" presStyleCnt="0"/>
      <dgm:spPr/>
    </dgm:pt>
    <dgm:pt modelId="{4D6FD39C-F1F3-4F1E-9A47-12BA18E2F2D4}" type="pres">
      <dgm:prSet presAssocID="{70EFF996-0145-4495-913C-DA023F76FBD0}" presName="node" presStyleLbl="node1" presStyleIdx="11" presStyleCnt="18">
        <dgm:presLayoutVars>
          <dgm:bulletEnabled val="1"/>
        </dgm:presLayoutVars>
      </dgm:prSet>
      <dgm:spPr/>
    </dgm:pt>
    <dgm:pt modelId="{E953BC22-9274-4A7E-A329-4DA6C06EA80A}" type="pres">
      <dgm:prSet presAssocID="{FA606073-61DD-4E18-AA2B-44D281A6C574}" presName="sibTrans" presStyleLbl="bgSibTrans2D1" presStyleIdx="11" presStyleCnt="17"/>
      <dgm:spPr/>
    </dgm:pt>
    <dgm:pt modelId="{42E51BCD-ECB5-45B3-88E0-26B79845036B}" type="pres">
      <dgm:prSet presAssocID="{472A19EA-1F9C-4285-A9F8-617985C1A51B}" presName="compNode" presStyleCnt="0"/>
      <dgm:spPr/>
    </dgm:pt>
    <dgm:pt modelId="{4862190E-FA11-4A90-86FC-46B65BE246F8}" type="pres">
      <dgm:prSet presAssocID="{472A19EA-1F9C-4285-A9F8-617985C1A51B}" presName="dummyConnPt" presStyleCnt="0"/>
      <dgm:spPr/>
    </dgm:pt>
    <dgm:pt modelId="{485BEE25-5D4A-4115-86C0-2143468A9349}" type="pres">
      <dgm:prSet presAssocID="{472A19EA-1F9C-4285-A9F8-617985C1A51B}" presName="node" presStyleLbl="node1" presStyleIdx="12" presStyleCnt="18">
        <dgm:presLayoutVars>
          <dgm:bulletEnabled val="1"/>
        </dgm:presLayoutVars>
      </dgm:prSet>
      <dgm:spPr/>
    </dgm:pt>
    <dgm:pt modelId="{28A45FBA-9A9D-4D92-9B7E-AA600F3E19A8}" type="pres">
      <dgm:prSet presAssocID="{34C67EF2-0BE6-4206-9F3F-39028EFE2EC2}" presName="sibTrans" presStyleLbl="bgSibTrans2D1" presStyleIdx="12" presStyleCnt="17"/>
      <dgm:spPr/>
    </dgm:pt>
    <dgm:pt modelId="{A00EF7C8-603A-44A8-950C-2137092C5557}" type="pres">
      <dgm:prSet presAssocID="{E188DCDF-CC34-4766-84D0-84E30145F75A}" presName="compNode" presStyleCnt="0"/>
      <dgm:spPr/>
    </dgm:pt>
    <dgm:pt modelId="{82489AC2-0ECB-4D70-A176-C051D01A4604}" type="pres">
      <dgm:prSet presAssocID="{E188DCDF-CC34-4766-84D0-84E30145F75A}" presName="dummyConnPt" presStyleCnt="0"/>
      <dgm:spPr/>
    </dgm:pt>
    <dgm:pt modelId="{51F7B380-515B-401E-9808-58AD760C89B6}" type="pres">
      <dgm:prSet presAssocID="{E188DCDF-CC34-4766-84D0-84E30145F75A}" presName="node" presStyleLbl="node1" presStyleIdx="13" presStyleCnt="18">
        <dgm:presLayoutVars>
          <dgm:bulletEnabled val="1"/>
        </dgm:presLayoutVars>
      </dgm:prSet>
      <dgm:spPr/>
    </dgm:pt>
    <dgm:pt modelId="{F65218CD-2615-481E-89A7-CE4EEE2EBB2E}" type="pres">
      <dgm:prSet presAssocID="{D3270A0C-1C37-4E97-95AE-2555404AE810}" presName="sibTrans" presStyleLbl="bgSibTrans2D1" presStyleIdx="13" presStyleCnt="17"/>
      <dgm:spPr/>
    </dgm:pt>
    <dgm:pt modelId="{FA14B052-797B-43C9-AE4E-92F6020F0CF7}" type="pres">
      <dgm:prSet presAssocID="{EAAAE306-963F-4732-9900-A0D82CF70817}" presName="compNode" presStyleCnt="0"/>
      <dgm:spPr/>
    </dgm:pt>
    <dgm:pt modelId="{860E76F0-1C42-45B9-AB3D-3FB5936D3FE8}" type="pres">
      <dgm:prSet presAssocID="{EAAAE306-963F-4732-9900-A0D82CF70817}" presName="dummyConnPt" presStyleCnt="0"/>
      <dgm:spPr/>
    </dgm:pt>
    <dgm:pt modelId="{7997167A-AE7A-4483-BC3E-3C97A649B68D}" type="pres">
      <dgm:prSet presAssocID="{EAAAE306-963F-4732-9900-A0D82CF70817}" presName="node" presStyleLbl="node1" presStyleIdx="14" presStyleCnt="18">
        <dgm:presLayoutVars>
          <dgm:bulletEnabled val="1"/>
        </dgm:presLayoutVars>
      </dgm:prSet>
      <dgm:spPr/>
    </dgm:pt>
    <dgm:pt modelId="{479D7BCF-882E-4F98-8FAF-87BFD25C5A3D}" type="pres">
      <dgm:prSet presAssocID="{758D03F2-23BD-4376-9F16-4683ABD2C6AB}" presName="sibTrans" presStyleLbl="bgSibTrans2D1" presStyleIdx="14" presStyleCnt="17"/>
      <dgm:spPr/>
    </dgm:pt>
    <dgm:pt modelId="{06EA1CD0-3561-4A49-B951-44CAFD42B289}" type="pres">
      <dgm:prSet presAssocID="{03FC08BC-F382-4C60-8E01-EA5ABF0DA53E}" presName="compNode" presStyleCnt="0"/>
      <dgm:spPr/>
    </dgm:pt>
    <dgm:pt modelId="{AFE57398-D913-477E-8B56-7521EB5E8694}" type="pres">
      <dgm:prSet presAssocID="{03FC08BC-F382-4C60-8E01-EA5ABF0DA53E}" presName="dummyConnPt" presStyleCnt="0"/>
      <dgm:spPr/>
    </dgm:pt>
    <dgm:pt modelId="{07173BAB-A0AE-4822-AB6D-8C0057BAB5AE}" type="pres">
      <dgm:prSet presAssocID="{03FC08BC-F382-4C60-8E01-EA5ABF0DA53E}" presName="node" presStyleLbl="node1" presStyleIdx="15" presStyleCnt="18">
        <dgm:presLayoutVars>
          <dgm:bulletEnabled val="1"/>
        </dgm:presLayoutVars>
      </dgm:prSet>
      <dgm:spPr/>
    </dgm:pt>
    <dgm:pt modelId="{230BE49E-53F3-48DF-8621-3D778434203A}" type="pres">
      <dgm:prSet presAssocID="{28330A21-05CD-49C2-9139-292DD2FEEEED}" presName="sibTrans" presStyleLbl="bgSibTrans2D1" presStyleIdx="15" presStyleCnt="17"/>
      <dgm:spPr/>
    </dgm:pt>
    <dgm:pt modelId="{C6275532-4F9F-4494-AD24-CB9E5DF0F381}" type="pres">
      <dgm:prSet presAssocID="{BC4BBF44-1010-413B-AFE8-46BE7DAFEE30}" presName="compNode" presStyleCnt="0"/>
      <dgm:spPr/>
    </dgm:pt>
    <dgm:pt modelId="{68782B83-95FF-4BA8-9EE6-1168EC985778}" type="pres">
      <dgm:prSet presAssocID="{BC4BBF44-1010-413B-AFE8-46BE7DAFEE30}" presName="dummyConnPt" presStyleCnt="0"/>
      <dgm:spPr/>
    </dgm:pt>
    <dgm:pt modelId="{D602E01C-1648-4764-AA8E-34759B826649}" type="pres">
      <dgm:prSet presAssocID="{BC4BBF44-1010-413B-AFE8-46BE7DAFEE30}" presName="node" presStyleLbl="node1" presStyleIdx="16" presStyleCnt="18">
        <dgm:presLayoutVars>
          <dgm:bulletEnabled val="1"/>
        </dgm:presLayoutVars>
      </dgm:prSet>
      <dgm:spPr/>
    </dgm:pt>
    <dgm:pt modelId="{8718AD4D-AFDE-492C-A041-B516A08D9D5C}" type="pres">
      <dgm:prSet presAssocID="{1DFF6099-2FE8-400D-A59E-D146B410ACD9}" presName="sibTrans" presStyleLbl="bgSibTrans2D1" presStyleIdx="16" presStyleCnt="17"/>
      <dgm:spPr/>
    </dgm:pt>
    <dgm:pt modelId="{BFE8B2E8-0183-4B6E-B7CD-EC9390926BAC}" type="pres">
      <dgm:prSet presAssocID="{D3799642-1CC4-449E-83D6-FF59B75FEAB1}" presName="compNode" presStyleCnt="0"/>
      <dgm:spPr/>
    </dgm:pt>
    <dgm:pt modelId="{D84AD6D2-2487-4F78-9EDC-69D780065473}" type="pres">
      <dgm:prSet presAssocID="{D3799642-1CC4-449E-83D6-FF59B75FEAB1}" presName="dummyConnPt" presStyleCnt="0"/>
      <dgm:spPr/>
    </dgm:pt>
    <dgm:pt modelId="{B5C9958B-88F9-46D3-B0CC-F5D3DEC7E636}" type="pres">
      <dgm:prSet presAssocID="{D3799642-1CC4-449E-83D6-FF59B75FEAB1}" presName="node" presStyleLbl="node1" presStyleIdx="17" presStyleCnt="18">
        <dgm:presLayoutVars>
          <dgm:bulletEnabled val="1"/>
        </dgm:presLayoutVars>
      </dgm:prSet>
      <dgm:spPr/>
    </dgm:pt>
  </dgm:ptLst>
  <dgm:cxnLst>
    <dgm:cxn modelId="{AE81D901-FDB0-40AE-9D78-E0666D73248B}" type="presOf" srcId="{28330A21-05CD-49C2-9139-292DD2FEEEED}" destId="{230BE49E-53F3-48DF-8621-3D778434203A}" srcOrd="0" destOrd="0" presId="urn:microsoft.com/office/officeart/2005/8/layout/bProcess4"/>
    <dgm:cxn modelId="{74F30E0A-F3B6-4736-9643-4FF8CEBBE1FF}" type="presOf" srcId="{3CCF12B7-09A4-43B5-88DF-D38096CF3923}" destId="{739A32ED-E6AC-4FEE-A7A7-F520DE3B233E}" srcOrd="0" destOrd="0" presId="urn:microsoft.com/office/officeart/2005/8/layout/bProcess4"/>
    <dgm:cxn modelId="{B39D690B-FC07-487C-8D30-D4A7B18C3074}" srcId="{1822D6B2-5D17-45B4-B140-7621B005CCCC}" destId="{6B910D50-38C9-44E3-9BC6-D9284E5109F7}" srcOrd="7" destOrd="0" parTransId="{9F5A5541-494D-4E0B-8B42-22E026EE97C8}" sibTransId="{092C08ED-01B7-441B-ADB0-8D37C6C1831F}"/>
    <dgm:cxn modelId="{81E5310C-6CEF-41F3-9D1B-DC2C83B336D4}" type="presOf" srcId="{9EE3D207-2CDF-4238-8CB0-BCE342EC4026}" destId="{9B3C268F-E1BE-45DA-98A7-A695E392F272}" srcOrd="0" destOrd="0" presId="urn:microsoft.com/office/officeart/2005/8/layout/bProcess4"/>
    <dgm:cxn modelId="{C1C5C715-6317-4F47-9306-EC7ED9500C71}" srcId="{1822D6B2-5D17-45B4-B140-7621B005CCCC}" destId="{472A19EA-1F9C-4285-A9F8-617985C1A51B}" srcOrd="12" destOrd="0" parTransId="{ED52D05D-A6BF-4E51-AA54-2507036FC65E}" sibTransId="{34C67EF2-0BE6-4206-9F3F-39028EFE2EC2}"/>
    <dgm:cxn modelId="{6ECAE016-E059-4CAD-BCBF-5E8030B95951}" type="presOf" srcId="{0BB55963-1BF6-4BD6-BBE6-1F6297F9F6F9}" destId="{C7973C3B-F360-4990-B88F-6217CD8A0A87}" srcOrd="0" destOrd="0" presId="urn:microsoft.com/office/officeart/2005/8/layout/bProcess4"/>
    <dgm:cxn modelId="{3B06F516-350F-4DA0-9B3D-B58D301EEF74}" type="presOf" srcId="{6B910D50-38C9-44E3-9BC6-D9284E5109F7}" destId="{5B42934F-C5DC-4CCB-8AF6-156732DF71E1}" srcOrd="0" destOrd="0" presId="urn:microsoft.com/office/officeart/2005/8/layout/bProcess4"/>
    <dgm:cxn modelId="{3FA7D418-DA4B-47D1-8D5C-8260280B3EDC}" type="presOf" srcId="{EAAAE306-963F-4732-9900-A0D82CF70817}" destId="{7997167A-AE7A-4483-BC3E-3C97A649B68D}" srcOrd="0" destOrd="0" presId="urn:microsoft.com/office/officeart/2005/8/layout/bProcess4"/>
    <dgm:cxn modelId="{7FBCAF1A-3FB2-4A3A-829D-DBBE77A1ED58}" srcId="{1822D6B2-5D17-45B4-B140-7621B005CCCC}" destId="{DE2151CA-768C-4F94-A849-4DD9E62CD637}" srcOrd="3" destOrd="0" parTransId="{B2B0FC34-2718-4649-A4FA-5CF5DACA6F7E}" sibTransId="{379C0AB1-F384-4AFB-A792-81718BE0EAC3}"/>
    <dgm:cxn modelId="{92D69620-389F-4980-9632-E25ABDE06F5B}" srcId="{1822D6B2-5D17-45B4-B140-7621B005CCCC}" destId="{EAAAE306-963F-4732-9900-A0D82CF70817}" srcOrd="14" destOrd="0" parTransId="{22F247A9-95EB-4124-AF54-8EBDFD9BA382}" sibTransId="{758D03F2-23BD-4376-9F16-4683ABD2C6AB}"/>
    <dgm:cxn modelId="{BE266C22-3123-42CE-A66B-02D943824228}" srcId="{1822D6B2-5D17-45B4-B140-7621B005CCCC}" destId="{03FC08BC-F382-4C60-8E01-EA5ABF0DA53E}" srcOrd="15" destOrd="0" parTransId="{569CD370-5888-472D-B919-FB4EC4349FC5}" sibTransId="{28330A21-05CD-49C2-9139-292DD2FEEEED}"/>
    <dgm:cxn modelId="{36DA5E25-04CD-4CCE-9F4E-63587BF7B422}" type="presOf" srcId="{FA606073-61DD-4E18-AA2B-44D281A6C574}" destId="{E953BC22-9274-4A7E-A329-4DA6C06EA80A}" srcOrd="0" destOrd="0" presId="urn:microsoft.com/office/officeart/2005/8/layout/bProcess4"/>
    <dgm:cxn modelId="{20C7EF32-D8A6-414C-AEEE-996FBA20591C}" type="presOf" srcId="{8AB7D5F8-476F-49E5-8549-5346EE66827C}" destId="{E0B3779F-C3AF-47E2-BB6A-57C702348B99}" srcOrd="0" destOrd="0" presId="urn:microsoft.com/office/officeart/2005/8/layout/bProcess4"/>
    <dgm:cxn modelId="{C71F2236-5F6B-40E9-A2C1-A76700F30D3B}" type="presOf" srcId="{0335B2C6-8DB4-4199-8C3F-E9FA3836D91B}" destId="{083BBEF3-7399-4FF6-AC2D-8CDDC0A7CC76}" srcOrd="0" destOrd="0" presId="urn:microsoft.com/office/officeart/2005/8/layout/bProcess4"/>
    <dgm:cxn modelId="{AF8E8B3B-09D7-4FBE-B339-1A623EA193D0}" type="presOf" srcId="{E188DCDF-CC34-4766-84D0-84E30145F75A}" destId="{51F7B380-515B-401E-9808-58AD760C89B6}" srcOrd="0" destOrd="0" presId="urn:microsoft.com/office/officeart/2005/8/layout/bProcess4"/>
    <dgm:cxn modelId="{E0472F5C-C6F1-495B-B524-7CE0E4287832}" type="presOf" srcId="{F82A75F6-9F96-44B9-A702-EF62176C0B94}" destId="{7B5A55E1-5B2B-4B50-A2A3-4462FE34CF7E}" srcOrd="0" destOrd="0" presId="urn:microsoft.com/office/officeart/2005/8/layout/bProcess4"/>
    <dgm:cxn modelId="{B7109B5D-C291-4E71-AD27-51BBF6429D74}" srcId="{1822D6B2-5D17-45B4-B140-7621B005CCCC}" destId="{0335B2C6-8DB4-4199-8C3F-E9FA3836D91B}" srcOrd="9" destOrd="0" parTransId="{6FD8C156-D97C-43B8-B8C6-EE01EE555214}" sibTransId="{2037B84C-634D-4CAF-92F0-6076C1F8C6C9}"/>
    <dgm:cxn modelId="{D1FDB141-324A-4C31-801C-619CA78611FC}" type="presOf" srcId="{CD730097-43B3-4081-BA99-B64B0EA34779}" destId="{FAF3C571-48AA-411B-8998-AB141F51846B}" srcOrd="0" destOrd="0" presId="urn:microsoft.com/office/officeart/2005/8/layout/bProcess4"/>
    <dgm:cxn modelId="{E619C161-CF10-40F0-B2CF-CDBBEB12AE84}" type="presOf" srcId="{3429B02B-03AD-4FC9-8641-5F9E0AC2DB05}" destId="{4FA1EB6E-1BAE-45BF-98F7-0AC68879CA6E}" srcOrd="0" destOrd="0" presId="urn:microsoft.com/office/officeart/2005/8/layout/bProcess4"/>
    <dgm:cxn modelId="{2C656446-2BA9-4FA5-8639-78FDA1333CDA}" srcId="{1822D6B2-5D17-45B4-B140-7621B005CCCC}" destId="{3CCF12B7-09A4-43B5-88DF-D38096CF3923}" srcOrd="0" destOrd="0" parTransId="{E85A90BF-9E98-43B0-ACE1-793897070192}" sibTransId="{78D8D29E-1B28-4B11-AAC3-5BF57920B4D0}"/>
    <dgm:cxn modelId="{7C0C3247-CA66-40D6-86EF-2ED25162698C}" srcId="{1822D6B2-5D17-45B4-B140-7621B005CCCC}" destId="{70EFF996-0145-4495-913C-DA023F76FBD0}" srcOrd="11" destOrd="0" parTransId="{708A0113-C4F2-49DB-98F0-2D606BAB3EC7}" sibTransId="{FA606073-61DD-4E18-AA2B-44D281A6C574}"/>
    <dgm:cxn modelId="{6674F969-5225-4800-B2DE-7C6B9879EBDE}" srcId="{1822D6B2-5D17-45B4-B140-7621B005CCCC}" destId="{BC4BBF44-1010-413B-AFE8-46BE7DAFEE30}" srcOrd="16" destOrd="0" parTransId="{67356C32-8776-4D3E-9797-FAD583E0C52E}" sibTransId="{1DFF6099-2FE8-400D-A59E-D146B410ACD9}"/>
    <dgm:cxn modelId="{A3C2B84A-59E6-47BA-AC5E-B539037FB9AB}" type="presOf" srcId="{CF5B034C-4971-49B8-9838-A5E926BB3F99}" destId="{10AB6EC6-1D45-4EEF-B46A-AFADA2110B45}" srcOrd="0" destOrd="0" presId="urn:microsoft.com/office/officeart/2005/8/layout/bProcess4"/>
    <dgm:cxn modelId="{3881406B-3FCB-4614-B91A-DA5D01C3C0F2}" type="presOf" srcId="{34C67EF2-0BE6-4206-9F3F-39028EFE2EC2}" destId="{28A45FBA-9A9D-4D92-9B7E-AA600F3E19A8}" srcOrd="0" destOrd="0" presId="urn:microsoft.com/office/officeart/2005/8/layout/bProcess4"/>
    <dgm:cxn modelId="{B282DB4D-E289-4834-BB58-AF587538EF76}" srcId="{1822D6B2-5D17-45B4-B140-7621B005CCCC}" destId="{8D01C306-08B5-4AB0-953A-B274FDD3DF51}" srcOrd="2" destOrd="0" parTransId="{0A97D533-4B46-44ED-AA84-2917578F744E}" sibTransId="{CF5B034C-4971-49B8-9838-A5E926BB3F99}"/>
    <dgm:cxn modelId="{F343E272-F47D-4238-A379-1C30202F7372}" type="presOf" srcId="{DE2151CA-768C-4F94-A849-4DD9E62CD637}" destId="{AEF1A65C-A750-450E-8498-CC88F9E99300}" srcOrd="0" destOrd="0" presId="urn:microsoft.com/office/officeart/2005/8/layout/bProcess4"/>
    <dgm:cxn modelId="{A0512F53-2E28-4D00-AD49-604EBE1A724F}" type="presOf" srcId="{2037B84C-634D-4CAF-92F0-6076C1F8C6C9}" destId="{8A058B50-CF00-4BDE-B36C-6DC70998D249}" srcOrd="0" destOrd="0" presId="urn:microsoft.com/office/officeart/2005/8/layout/bProcess4"/>
    <dgm:cxn modelId="{88747A53-3228-4EF4-9061-503D7903F872}" type="presOf" srcId="{D3270A0C-1C37-4E97-95AE-2555404AE810}" destId="{F65218CD-2615-481E-89A7-CE4EEE2EBB2E}" srcOrd="0" destOrd="0" presId="urn:microsoft.com/office/officeart/2005/8/layout/bProcess4"/>
    <dgm:cxn modelId="{4DCBEF54-17F3-4775-B5E7-0A40F0B43D03}" srcId="{1822D6B2-5D17-45B4-B140-7621B005CCCC}" destId="{8AB7D5F8-476F-49E5-8549-5346EE66827C}" srcOrd="5" destOrd="0" parTransId="{8851506D-F055-41A8-B9A4-5A3225BC98A9}" sibTransId="{9EE3D207-2CDF-4238-8CB0-BCE342EC4026}"/>
    <dgm:cxn modelId="{DADE3776-8A98-42C0-9C77-FFC9020C0B01}" type="presOf" srcId="{472A19EA-1F9C-4285-A9F8-617985C1A51B}" destId="{485BEE25-5D4A-4115-86C0-2143468A9349}" srcOrd="0" destOrd="0" presId="urn:microsoft.com/office/officeart/2005/8/layout/bProcess4"/>
    <dgm:cxn modelId="{2161E476-3B38-4456-A566-44F58761A322}" type="presOf" srcId="{571F2EBE-419D-4547-A05C-CBBEF1F621B1}" destId="{57B5228A-4F4D-4BA1-B7F3-75BB452AC406}" srcOrd="0" destOrd="0" presId="urn:microsoft.com/office/officeart/2005/8/layout/bProcess4"/>
    <dgm:cxn modelId="{22C73557-D829-4734-8585-D6BDDB13F56F}" type="presOf" srcId="{758D03F2-23BD-4376-9F16-4683ABD2C6AB}" destId="{479D7BCF-882E-4F98-8FAF-87BFD25C5A3D}" srcOrd="0" destOrd="0" presId="urn:microsoft.com/office/officeart/2005/8/layout/bProcess4"/>
    <dgm:cxn modelId="{B84FAA79-9E19-4551-A230-EA2EE32C7949}" srcId="{1822D6B2-5D17-45B4-B140-7621B005CCCC}" destId="{0BB55963-1BF6-4BD6-BBE6-1F6297F9F6F9}" srcOrd="6" destOrd="0" parTransId="{6D8FFBC9-9CA3-46F9-914C-34955E6DC088}" sibTransId="{31F6A594-C503-4DA7-96AF-05FD5248FEE7}"/>
    <dgm:cxn modelId="{3504FE79-84FC-4221-BB3A-F5FDFA5B088B}" type="presOf" srcId="{E087FE91-8663-4685-890B-CAA523D7FD8D}" destId="{F7D7858A-91D1-4D34-83E5-C90D3CAF5804}" srcOrd="0" destOrd="0" presId="urn:microsoft.com/office/officeart/2005/8/layout/bProcess4"/>
    <dgm:cxn modelId="{A193C88C-59A7-43E5-8AB3-6415ACDC07CA}" type="presOf" srcId="{D3799642-1CC4-449E-83D6-FF59B75FEAB1}" destId="{B5C9958B-88F9-46D3-B0CC-F5D3DEC7E636}" srcOrd="0" destOrd="0" presId="urn:microsoft.com/office/officeart/2005/8/layout/bProcess4"/>
    <dgm:cxn modelId="{6DCDE393-78A0-47F6-A929-128119CE2469}" type="presOf" srcId="{31F6A594-C503-4DA7-96AF-05FD5248FEE7}" destId="{E716B2B4-32ED-4643-A1CF-E52F42991C78}" srcOrd="0" destOrd="0" presId="urn:microsoft.com/office/officeart/2005/8/layout/bProcess4"/>
    <dgm:cxn modelId="{360B2999-7582-41BB-B095-CECF7819FD0B}" type="presOf" srcId="{03FC08BC-F382-4C60-8E01-EA5ABF0DA53E}" destId="{07173BAB-A0AE-4822-AB6D-8C0057BAB5AE}" srcOrd="0" destOrd="0" presId="urn:microsoft.com/office/officeart/2005/8/layout/bProcess4"/>
    <dgm:cxn modelId="{FDC67C9F-FFB4-4826-9EA0-177BAD9933EC}" type="presOf" srcId="{EE1E7D1C-E81B-42EA-92E0-60B4A28B6A4A}" destId="{8FD7CBF3-ABA2-434B-9A0A-98B12038B921}" srcOrd="0" destOrd="0" presId="urn:microsoft.com/office/officeart/2005/8/layout/bProcess4"/>
    <dgm:cxn modelId="{8DEC72A9-9DB8-48D6-B3F8-0F9D79AA7738}" srcId="{1822D6B2-5D17-45B4-B140-7621B005CCCC}" destId="{D3799642-1CC4-449E-83D6-FF59B75FEAB1}" srcOrd="17" destOrd="0" parTransId="{5BCFC04B-EF54-4897-9C1F-A649DD592F8B}" sibTransId="{BD28E2EE-1390-4017-94D5-A9452DCEA6F1}"/>
    <dgm:cxn modelId="{3E176DB1-47BC-41FD-8AEE-6FE3B9A85E0F}" srcId="{1822D6B2-5D17-45B4-B140-7621B005CCCC}" destId="{CD730097-43B3-4081-BA99-B64B0EA34779}" srcOrd="10" destOrd="0" parTransId="{6575A98F-4DED-4F26-82A5-580069465D3A}" sibTransId="{EE1E7D1C-E81B-42EA-92E0-60B4A28B6A4A}"/>
    <dgm:cxn modelId="{47BCAEB9-8772-43B6-A1CE-5748E681CF0F}" type="presOf" srcId="{70EFF996-0145-4495-913C-DA023F76FBD0}" destId="{4D6FD39C-F1F3-4F1E-9A47-12BA18E2F2D4}" srcOrd="0" destOrd="0" presId="urn:microsoft.com/office/officeart/2005/8/layout/bProcess4"/>
    <dgm:cxn modelId="{862C7DBE-A440-4219-93AA-846A640EDC51}" srcId="{1822D6B2-5D17-45B4-B140-7621B005CCCC}" destId="{E087FE91-8663-4685-890B-CAA523D7FD8D}" srcOrd="8" destOrd="0" parTransId="{830895D3-974E-4C02-85B8-DA26480A9AEE}" sibTransId="{F82A75F6-9F96-44B9-A702-EF62176C0B94}"/>
    <dgm:cxn modelId="{87F8B5BE-0C64-4A69-BF42-F28055E7FA40}" type="presOf" srcId="{8D01C306-08B5-4AB0-953A-B274FDD3DF51}" destId="{5E96E453-CD3E-449A-9DDF-30CDB1B981FF}" srcOrd="0" destOrd="0" presId="urn:microsoft.com/office/officeart/2005/8/layout/bProcess4"/>
    <dgm:cxn modelId="{E68B3FD1-2E66-4972-A55A-F04DC356E7C7}" type="presOf" srcId="{379C0AB1-F384-4AFB-A792-81718BE0EAC3}" destId="{5AE72397-5C86-4A6D-9C1C-E56F994AC519}" srcOrd="0" destOrd="0" presId="urn:microsoft.com/office/officeart/2005/8/layout/bProcess4"/>
    <dgm:cxn modelId="{E85327D8-0D28-4B01-8C1F-CB117D3AF8D8}" type="presOf" srcId="{BC4BBF44-1010-413B-AFE8-46BE7DAFEE30}" destId="{D602E01C-1648-4764-AA8E-34759B826649}" srcOrd="0" destOrd="0" presId="urn:microsoft.com/office/officeart/2005/8/layout/bProcess4"/>
    <dgm:cxn modelId="{FDCF5ED8-FB70-47C3-BCD1-905C7DCBC054}" srcId="{1822D6B2-5D17-45B4-B140-7621B005CCCC}" destId="{B6D8ABDE-2354-45E6-B7E4-7AECC0F3C861}" srcOrd="4" destOrd="0" parTransId="{22C565C7-4580-4B8A-9668-3F35387BCF09}" sibTransId="{3429B02B-03AD-4FC9-8641-5F9E0AC2DB05}"/>
    <dgm:cxn modelId="{46D6F2DC-5D70-4F70-B906-DE5676104EAC}" type="presOf" srcId="{78D8D29E-1B28-4B11-AAC3-5BF57920B4D0}" destId="{36743C4D-3F92-4F7E-8ED7-A346CCAE65B5}" srcOrd="0" destOrd="0" presId="urn:microsoft.com/office/officeart/2005/8/layout/bProcess4"/>
    <dgm:cxn modelId="{C0334ADF-F084-4AA6-B77E-D3F0B38A48EE}" type="presOf" srcId="{092C08ED-01B7-441B-ADB0-8D37C6C1831F}" destId="{6627848A-A28F-4B5B-8672-004778A1F6B3}" srcOrd="0" destOrd="0" presId="urn:microsoft.com/office/officeart/2005/8/layout/bProcess4"/>
    <dgm:cxn modelId="{46E4DBE3-67A8-465E-8236-348D40C4B65C}" srcId="{1822D6B2-5D17-45B4-B140-7621B005CCCC}" destId="{571F2EBE-419D-4547-A05C-CBBEF1F621B1}" srcOrd="1" destOrd="0" parTransId="{9C29F362-9A14-44B9-95C9-690AD842F6FC}" sibTransId="{9C6C759B-4F46-4D39-8B6E-368D3B482924}"/>
    <dgm:cxn modelId="{600F2EE5-528F-496E-AA25-A5093E69A2D2}" srcId="{1822D6B2-5D17-45B4-B140-7621B005CCCC}" destId="{E188DCDF-CC34-4766-84D0-84E30145F75A}" srcOrd="13" destOrd="0" parTransId="{D18517C5-83DD-44F3-BA05-8A6893ACA902}" sibTransId="{D3270A0C-1C37-4E97-95AE-2555404AE810}"/>
    <dgm:cxn modelId="{D2EDE8EB-173E-4059-813B-241EEB0BFBDF}" type="presOf" srcId="{1822D6B2-5D17-45B4-B140-7621B005CCCC}" destId="{B93EA8DF-23C3-4C4C-A865-4ED3916B405B}" srcOrd="0" destOrd="0" presId="urn:microsoft.com/office/officeart/2005/8/layout/bProcess4"/>
    <dgm:cxn modelId="{44E97DED-1615-459B-9C36-1C8A91DE367F}" type="presOf" srcId="{1DFF6099-2FE8-400D-A59E-D146B410ACD9}" destId="{8718AD4D-AFDE-492C-A041-B516A08D9D5C}" srcOrd="0" destOrd="0" presId="urn:microsoft.com/office/officeart/2005/8/layout/bProcess4"/>
    <dgm:cxn modelId="{6C7983FC-F1FA-4107-9990-AA9DAE2A8A9B}" type="presOf" srcId="{9C6C759B-4F46-4D39-8B6E-368D3B482924}" destId="{B17CA10F-67AB-4B6C-84DC-B3123E15FB5A}" srcOrd="0" destOrd="0" presId="urn:microsoft.com/office/officeart/2005/8/layout/bProcess4"/>
    <dgm:cxn modelId="{DC5E33FF-0864-406F-9FBB-62B92DAAC82E}" type="presOf" srcId="{B6D8ABDE-2354-45E6-B7E4-7AECC0F3C861}" destId="{CF9B8F38-79C8-4F39-8ACA-459BF5EDBA1E}" srcOrd="0" destOrd="0" presId="urn:microsoft.com/office/officeart/2005/8/layout/bProcess4"/>
    <dgm:cxn modelId="{126C0D5C-6D06-4E95-8DC5-9590D91398D3}" type="presParOf" srcId="{B93EA8DF-23C3-4C4C-A865-4ED3916B405B}" destId="{D863D068-70E6-4613-832E-7DD3545D8C9B}" srcOrd="0" destOrd="0" presId="urn:microsoft.com/office/officeart/2005/8/layout/bProcess4"/>
    <dgm:cxn modelId="{5289D337-E5C5-4DB1-8305-59A05CF3A37B}" type="presParOf" srcId="{D863D068-70E6-4613-832E-7DD3545D8C9B}" destId="{CDAFA609-9D7A-49E6-B598-CF610029682F}" srcOrd="0" destOrd="0" presId="urn:microsoft.com/office/officeart/2005/8/layout/bProcess4"/>
    <dgm:cxn modelId="{20365487-BE14-45D6-B772-915711F6B6A5}" type="presParOf" srcId="{D863D068-70E6-4613-832E-7DD3545D8C9B}" destId="{739A32ED-E6AC-4FEE-A7A7-F520DE3B233E}" srcOrd="1" destOrd="0" presId="urn:microsoft.com/office/officeart/2005/8/layout/bProcess4"/>
    <dgm:cxn modelId="{FEE101EB-7360-4B9E-A5B7-41F72C08E9AD}" type="presParOf" srcId="{B93EA8DF-23C3-4C4C-A865-4ED3916B405B}" destId="{36743C4D-3F92-4F7E-8ED7-A346CCAE65B5}" srcOrd="1" destOrd="0" presId="urn:microsoft.com/office/officeart/2005/8/layout/bProcess4"/>
    <dgm:cxn modelId="{9B92AF6C-36FF-4615-AA4D-1AB75FAD471C}" type="presParOf" srcId="{B93EA8DF-23C3-4C4C-A865-4ED3916B405B}" destId="{10FEBB9C-D020-42F7-98EE-943034063CFC}" srcOrd="2" destOrd="0" presId="urn:microsoft.com/office/officeart/2005/8/layout/bProcess4"/>
    <dgm:cxn modelId="{0420A7A3-ACD0-41DC-A966-08C830D19505}" type="presParOf" srcId="{10FEBB9C-D020-42F7-98EE-943034063CFC}" destId="{634680A7-FF24-4B5C-9024-9104F9023D4D}" srcOrd="0" destOrd="0" presId="urn:microsoft.com/office/officeart/2005/8/layout/bProcess4"/>
    <dgm:cxn modelId="{4BB64FDE-6E2E-4E96-BBFD-258BE686D7C9}" type="presParOf" srcId="{10FEBB9C-D020-42F7-98EE-943034063CFC}" destId="{57B5228A-4F4D-4BA1-B7F3-75BB452AC406}" srcOrd="1" destOrd="0" presId="urn:microsoft.com/office/officeart/2005/8/layout/bProcess4"/>
    <dgm:cxn modelId="{0B0A9727-A199-4D32-977C-0D32497C744C}" type="presParOf" srcId="{B93EA8DF-23C3-4C4C-A865-4ED3916B405B}" destId="{B17CA10F-67AB-4B6C-84DC-B3123E15FB5A}" srcOrd="3" destOrd="0" presId="urn:microsoft.com/office/officeart/2005/8/layout/bProcess4"/>
    <dgm:cxn modelId="{B942205F-F98D-4AB9-8982-06BFE5CBBE9F}" type="presParOf" srcId="{B93EA8DF-23C3-4C4C-A865-4ED3916B405B}" destId="{4692E360-91DF-4B9D-AFC3-F0BC9077A476}" srcOrd="4" destOrd="0" presId="urn:microsoft.com/office/officeart/2005/8/layout/bProcess4"/>
    <dgm:cxn modelId="{230B22C4-CF25-48AF-A50C-9F50A602C6AB}" type="presParOf" srcId="{4692E360-91DF-4B9D-AFC3-F0BC9077A476}" destId="{CF9C50EA-631D-4C66-8EDF-26F08E5149BB}" srcOrd="0" destOrd="0" presId="urn:microsoft.com/office/officeart/2005/8/layout/bProcess4"/>
    <dgm:cxn modelId="{A95AE327-0FA0-4A2A-A1F8-C9C4998D679C}" type="presParOf" srcId="{4692E360-91DF-4B9D-AFC3-F0BC9077A476}" destId="{5E96E453-CD3E-449A-9DDF-30CDB1B981FF}" srcOrd="1" destOrd="0" presId="urn:microsoft.com/office/officeart/2005/8/layout/bProcess4"/>
    <dgm:cxn modelId="{14D08332-527A-4AAF-9451-B01A16BF378E}" type="presParOf" srcId="{B93EA8DF-23C3-4C4C-A865-4ED3916B405B}" destId="{10AB6EC6-1D45-4EEF-B46A-AFADA2110B45}" srcOrd="5" destOrd="0" presId="urn:microsoft.com/office/officeart/2005/8/layout/bProcess4"/>
    <dgm:cxn modelId="{BF123942-2886-4F2E-9662-23221FC945F5}" type="presParOf" srcId="{B93EA8DF-23C3-4C4C-A865-4ED3916B405B}" destId="{7BB9393D-6EBB-478E-9149-F44710F31167}" srcOrd="6" destOrd="0" presId="urn:microsoft.com/office/officeart/2005/8/layout/bProcess4"/>
    <dgm:cxn modelId="{24C23AC3-9170-4A73-BE2C-7CFE887DC518}" type="presParOf" srcId="{7BB9393D-6EBB-478E-9149-F44710F31167}" destId="{F12E314C-6492-4BAE-B3B2-1431E6212F7F}" srcOrd="0" destOrd="0" presId="urn:microsoft.com/office/officeart/2005/8/layout/bProcess4"/>
    <dgm:cxn modelId="{CB54F680-6D47-4B9F-AE5B-15A76C335420}" type="presParOf" srcId="{7BB9393D-6EBB-478E-9149-F44710F31167}" destId="{AEF1A65C-A750-450E-8498-CC88F9E99300}" srcOrd="1" destOrd="0" presId="urn:microsoft.com/office/officeart/2005/8/layout/bProcess4"/>
    <dgm:cxn modelId="{BFB5FFF3-0C39-4266-AFB0-AABCFE4FCBD3}" type="presParOf" srcId="{B93EA8DF-23C3-4C4C-A865-4ED3916B405B}" destId="{5AE72397-5C86-4A6D-9C1C-E56F994AC519}" srcOrd="7" destOrd="0" presId="urn:microsoft.com/office/officeart/2005/8/layout/bProcess4"/>
    <dgm:cxn modelId="{153A356F-C60A-4769-BB98-52C4E6513648}" type="presParOf" srcId="{B93EA8DF-23C3-4C4C-A865-4ED3916B405B}" destId="{50075BCB-FFCB-40EA-9D62-71C5308AE3E3}" srcOrd="8" destOrd="0" presId="urn:microsoft.com/office/officeart/2005/8/layout/bProcess4"/>
    <dgm:cxn modelId="{706F64C0-C750-42F8-B948-3475F4DCB0D2}" type="presParOf" srcId="{50075BCB-FFCB-40EA-9D62-71C5308AE3E3}" destId="{38C89451-F267-48EA-88F2-EF4BC4EE1170}" srcOrd="0" destOrd="0" presId="urn:microsoft.com/office/officeart/2005/8/layout/bProcess4"/>
    <dgm:cxn modelId="{47A1145C-2CD7-41F2-9A9E-EEFCADA8E406}" type="presParOf" srcId="{50075BCB-FFCB-40EA-9D62-71C5308AE3E3}" destId="{CF9B8F38-79C8-4F39-8ACA-459BF5EDBA1E}" srcOrd="1" destOrd="0" presId="urn:microsoft.com/office/officeart/2005/8/layout/bProcess4"/>
    <dgm:cxn modelId="{0369F26E-7DCE-414F-A019-DA71D0377750}" type="presParOf" srcId="{B93EA8DF-23C3-4C4C-A865-4ED3916B405B}" destId="{4FA1EB6E-1BAE-45BF-98F7-0AC68879CA6E}" srcOrd="9" destOrd="0" presId="urn:microsoft.com/office/officeart/2005/8/layout/bProcess4"/>
    <dgm:cxn modelId="{A01D558E-E574-4B7C-81AF-81D756975E94}" type="presParOf" srcId="{B93EA8DF-23C3-4C4C-A865-4ED3916B405B}" destId="{B637099F-AEDA-4BF7-A308-912A0E4FA625}" srcOrd="10" destOrd="0" presId="urn:microsoft.com/office/officeart/2005/8/layout/bProcess4"/>
    <dgm:cxn modelId="{78EB752E-3CE1-40EC-8FCC-590A75B3C9F7}" type="presParOf" srcId="{B637099F-AEDA-4BF7-A308-912A0E4FA625}" destId="{AB2C7C43-93C1-48A3-8496-3A11FEAB68FB}" srcOrd="0" destOrd="0" presId="urn:microsoft.com/office/officeart/2005/8/layout/bProcess4"/>
    <dgm:cxn modelId="{77430467-D397-49F1-932C-DD4D8097753C}" type="presParOf" srcId="{B637099F-AEDA-4BF7-A308-912A0E4FA625}" destId="{E0B3779F-C3AF-47E2-BB6A-57C702348B99}" srcOrd="1" destOrd="0" presId="urn:microsoft.com/office/officeart/2005/8/layout/bProcess4"/>
    <dgm:cxn modelId="{2B802BEB-707B-4AE4-B71C-DE5EC49B6417}" type="presParOf" srcId="{B93EA8DF-23C3-4C4C-A865-4ED3916B405B}" destId="{9B3C268F-E1BE-45DA-98A7-A695E392F272}" srcOrd="11" destOrd="0" presId="urn:microsoft.com/office/officeart/2005/8/layout/bProcess4"/>
    <dgm:cxn modelId="{4208F5DD-ED11-494E-A3AE-95C189A9FA40}" type="presParOf" srcId="{B93EA8DF-23C3-4C4C-A865-4ED3916B405B}" destId="{ED344F5C-BFEC-4932-8CC6-7FA574185C5C}" srcOrd="12" destOrd="0" presId="urn:microsoft.com/office/officeart/2005/8/layout/bProcess4"/>
    <dgm:cxn modelId="{F0F0CA0C-9D8C-43EC-A450-8BABB087A3F7}" type="presParOf" srcId="{ED344F5C-BFEC-4932-8CC6-7FA574185C5C}" destId="{6586F9DE-8BA3-4C83-BD20-10688CF92517}" srcOrd="0" destOrd="0" presId="urn:microsoft.com/office/officeart/2005/8/layout/bProcess4"/>
    <dgm:cxn modelId="{08213C77-464B-450C-B8F8-A3F3E0A92631}" type="presParOf" srcId="{ED344F5C-BFEC-4932-8CC6-7FA574185C5C}" destId="{C7973C3B-F360-4990-B88F-6217CD8A0A87}" srcOrd="1" destOrd="0" presId="urn:microsoft.com/office/officeart/2005/8/layout/bProcess4"/>
    <dgm:cxn modelId="{6DFDF12C-39AE-4B2F-A644-660BF9237FBB}" type="presParOf" srcId="{B93EA8DF-23C3-4C4C-A865-4ED3916B405B}" destId="{E716B2B4-32ED-4643-A1CF-E52F42991C78}" srcOrd="13" destOrd="0" presId="urn:microsoft.com/office/officeart/2005/8/layout/bProcess4"/>
    <dgm:cxn modelId="{A13BF695-4CC2-4EE2-8101-5150BCBF0083}" type="presParOf" srcId="{B93EA8DF-23C3-4C4C-A865-4ED3916B405B}" destId="{79224D55-2744-4653-BA34-B882B8256129}" srcOrd="14" destOrd="0" presId="urn:microsoft.com/office/officeart/2005/8/layout/bProcess4"/>
    <dgm:cxn modelId="{358AF9EC-7F71-40D3-B8ED-041F5BA4E489}" type="presParOf" srcId="{79224D55-2744-4653-BA34-B882B8256129}" destId="{95884BDC-0B7E-4AB2-BCF0-620DAA8D9AAB}" srcOrd="0" destOrd="0" presId="urn:microsoft.com/office/officeart/2005/8/layout/bProcess4"/>
    <dgm:cxn modelId="{55773F4B-EAF5-4D2B-9DFF-E3C29AEEDB2A}" type="presParOf" srcId="{79224D55-2744-4653-BA34-B882B8256129}" destId="{5B42934F-C5DC-4CCB-8AF6-156732DF71E1}" srcOrd="1" destOrd="0" presId="urn:microsoft.com/office/officeart/2005/8/layout/bProcess4"/>
    <dgm:cxn modelId="{2EC943A2-2DF7-4FDD-8207-51305A56CA5E}" type="presParOf" srcId="{B93EA8DF-23C3-4C4C-A865-4ED3916B405B}" destId="{6627848A-A28F-4B5B-8672-004778A1F6B3}" srcOrd="15" destOrd="0" presId="urn:microsoft.com/office/officeart/2005/8/layout/bProcess4"/>
    <dgm:cxn modelId="{E5DCB876-2E7D-43D0-91F2-9D0CF050A37E}" type="presParOf" srcId="{B93EA8DF-23C3-4C4C-A865-4ED3916B405B}" destId="{92FDAD5C-7417-414F-B4E4-27919FF376B1}" srcOrd="16" destOrd="0" presId="urn:microsoft.com/office/officeart/2005/8/layout/bProcess4"/>
    <dgm:cxn modelId="{ED96EEFF-31ED-4BDE-BA40-8252AD98BB6C}" type="presParOf" srcId="{92FDAD5C-7417-414F-B4E4-27919FF376B1}" destId="{88A7F808-D853-41D2-B995-EA3B3420940B}" srcOrd="0" destOrd="0" presId="urn:microsoft.com/office/officeart/2005/8/layout/bProcess4"/>
    <dgm:cxn modelId="{289E76BB-D188-4545-985D-3B3A412F7A6E}" type="presParOf" srcId="{92FDAD5C-7417-414F-B4E4-27919FF376B1}" destId="{F7D7858A-91D1-4D34-83E5-C90D3CAF5804}" srcOrd="1" destOrd="0" presId="urn:microsoft.com/office/officeart/2005/8/layout/bProcess4"/>
    <dgm:cxn modelId="{7487BDA4-9DE9-460C-BDC7-A5912D673371}" type="presParOf" srcId="{B93EA8DF-23C3-4C4C-A865-4ED3916B405B}" destId="{7B5A55E1-5B2B-4B50-A2A3-4462FE34CF7E}" srcOrd="17" destOrd="0" presId="urn:microsoft.com/office/officeart/2005/8/layout/bProcess4"/>
    <dgm:cxn modelId="{1DA3B275-4368-40F3-9938-5861AB86EF16}" type="presParOf" srcId="{B93EA8DF-23C3-4C4C-A865-4ED3916B405B}" destId="{08A2EC55-3FCD-4F48-8D49-D18FC856C43C}" srcOrd="18" destOrd="0" presId="urn:microsoft.com/office/officeart/2005/8/layout/bProcess4"/>
    <dgm:cxn modelId="{40632E32-E65D-493A-A8CF-0567D01EA73D}" type="presParOf" srcId="{08A2EC55-3FCD-4F48-8D49-D18FC856C43C}" destId="{268521BE-EB20-4CA6-A359-382FC7F82980}" srcOrd="0" destOrd="0" presId="urn:microsoft.com/office/officeart/2005/8/layout/bProcess4"/>
    <dgm:cxn modelId="{5A43A485-8D4B-401E-A33D-52484FCF5673}" type="presParOf" srcId="{08A2EC55-3FCD-4F48-8D49-D18FC856C43C}" destId="{083BBEF3-7399-4FF6-AC2D-8CDDC0A7CC76}" srcOrd="1" destOrd="0" presId="urn:microsoft.com/office/officeart/2005/8/layout/bProcess4"/>
    <dgm:cxn modelId="{DC91796E-D59A-49EC-B8E7-8BF87B955152}" type="presParOf" srcId="{B93EA8DF-23C3-4C4C-A865-4ED3916B405B}" destId="{8A058B50-CF00-4BDE-B36C-6DC70998D249}" srcOrd="19" destOrd="0" presId="urn:microsoft.com/office/officeart/2005/8/layout/bProcess4"/>
    <dgm:cxn modelId="{0DE7A8ED-1A78-4C15-92BD-A73C5A68AE63}" type="presParOf" srcId="{B93EA8DF-23C3-4C4C-A865-4ED3916B405B}" destId="{FB5B697A-16BC-4B82-AE09-86C616BC2458}" srcOrd="20" destOrd="0" presId="urn:microsoft.com/office/officeart/2005/8/layout/bProcess4"/>
    <dgm:cxn modelId="{C700A280-380E-4FCB-813B-02A17B0E7637}" type="presParOf" srcId="{FB5B697A-16BC-4B82-AE09-86C616BC2458}" destId="{D4F639BD-1035-41B7-A278-014BACE2D514}" srcOrd="0" destOrd="0" presId="urn:microsoft.com/office/officeart/2005/8/layout/bProcess4"/>
    <dgm:cxn modelId="{F82302F3-7005-4270-8505-64FFFE1B0961}" type="presParOf" srcId="{FB5B697A-16BC-4B82-AE09-86C616BC2458}" destId="{FAF3C571-48AA-411B-8998-AB141F51846B}" srcOrd="1" destOrd="0" presId="urn:microsoft.com/office/officeart/2005/8/layout/bProcess4"/>
    <dgm:cxn modelId="{FD8B256F-38A6-4C3E-AE52-13DA6F004698}" type="presParOf" srcId="{B93EA8DF-23C3-4C4C-A865-4ED3916B405B}" destId="{8FD7CBF3-ABA2-434B-9A0A-98B12038B921}" srcOrd="21" destOrd="0" presId="urn:microsoft.com/office/officeart/2005/8/layout/bProcess4"/>
    <dgm:cxn modelId="{10BBFF3C-8DFD-4630-8D12-EC4B50F69AE1}" type="presParOf" srcId="{B93EA8DF-23C3-4C4C-A865-4ED3916B405B}" destId="{5766FFCC-19E5-483C-B74F-0E19B96D4402}" srcOrd="22" destOrd="0" presId="urn:microsoft.com/office/officeart/2005/8/layout/bProcess4"/>
    <dgm:cxn modelId="{FBDC8CED-434C-4CAF-92BA-E23D18C20084}" type="presParOf" srcId="{5766FFCC-19E5-483C-B74F-0E19B96D4402}" destId="{47517EB7-AB48-45E6-8A1A-3EDD30EEFA09}" srcOrd="0" destOrd="0" presId="urn:microsoft.com/office/officeart/2005/8/layout/bProcess4"/>
    <dgm:cxn modelId="{7F996D3B-6FAE-49FD-9BCD-313FD430ED45}" type="presParOf" srcId="{5766FFCC-19E5-483C-B74F-0E19B96D4402}" destId="{4D6FD39C-F1F3-4F1E-9A47-12BA18E2F2D4}" srcOrd="1" destOrd="0" presId="urn:microsoft.com/office/officeart/2005/8/layout/bProcess4"/>
    <dgm:cxn modelId="{A8E089A0-B397-4125-8CE3-A93470483D9D}" type="presParOf" srcId="{B93EA8DF-23C3-4C4C-A865-4ED3916B405B}" destId="{E953BC22-9274-4A7E-A329-4DA6C06EA80A}" srcOrd="23" destOrd="0" presId="urn:microsoft.com/office/officeart/2005/8/layout/bProcess4"/>
    <dgm:cxn modelId="{958776C1-E96B-46B7-A5E2-4D8688FBFD51}" type="presParOf" srcId="{B93EA8DF-23C3-4C4C-A865-4ED3916B405B}" destId="{42E51BCD-ECB5-45B3-88E0-26B79845036B}" srcOrd="24" destOrd="0" presId="urn:microsoft.com/office/officeart/2005/8/layout/bProcess4"/>
    <dgm:cxn modelId="{09DCDCAE-17C4-4C47-BE9D-8B3009D091FB}" type="presParOf" srcId="{42E51BCD-ECB5-45B3-88E0-26B79845036B}" destId="{4862190E-FA11-4A90-86FC-46B65BE246F8}" srcOrd="0" destOrd="0" presId="urn:microsoft.com/office/officeart/2005/8/layout/bProcess4"/>
    <dgm:cxn modelId="{3BC54AC8-E6B5-4264-84EF-E60189A12C7C}" type="presParOf" srcId="{42E51BCD-ECB5-45B3-88E0-26B79845036B}" destId="{485BEE25-5D4A-4115-86C0-2143468A9349}" srcOrd="1" destOrd="0" presId="urn:microsoft.com/office/officeart/2005/8/layout/bProcess4"/>
    <dgm:cxn modelId="{732ECFFF-6EA5-47D8-BF5D-F35A19B0AD11}" type="presParOf" srcId="{B93EA8DF-23C3-4C4C-A865-4ED3916B405B}" destId="{28A45FBA-9A9D-4D92-9B7E-AA600F3E19A8}" srcOrd="25" destOrd="0" presId="urn:microsoft.com/office/officeart/2005/8/layout/bProcess4"/>
    <dgm:cxn modelId="{94BF5FAB-EB4D-49BD-BA6D-65DF009774DF}" type="presParOf" srcId="{B93EA8DF-23C3-4C4C-A865-4ED3916B405B}" destId="{A00EF7C8-603A-44A8-950C-2137092C5557}" srcOrd="26" destOrd="0" presId="urn:microsoft.com/office/officeart/2005/8/layout/bProcess4"/>
    <dgm:cxn modelId="{2B7D61E7-708C-4156-B5BD-DC29E1147876}" type="presParOf" srcId="{A00EF7C8-603A-44A8-950C-2137092C5557}" destId="{82489AC2-0ECB-4D70-A176-C051D01A4604}" srcOrd="0" destOrd="0" presId="urn:microsoft.com/office/officeart/2005/8/layout/bProcess4"/>
    <dgm:cxn modelId="{B1487C66-FFE6-4775-9AA0-0F40781D3ACB}" type="presParOf" srcId="{A00EF7C8-603A-44A8-950C-2137092C5557}" destId="{51F7B380-515B-401E-9808-58AD760C89B6}" srcOrd="1" destOrd="0" presId="urn:microsoft.com/office/officeart/2005/8/layout/bProcess4"/>
    <dgm:cxn modelId="{CAB1476E-FF6E-4EC9-8BB2-9C14F20561BA}" type="presParOf" srcId="{B93EA8DF-23C3-4C4C-A865-4ED3916B405B}" destId="{F65218CD-2615-481E-89A7-CE4EEE2EBB2E}" srcOrd="27" destOrd="0" presId="urn:microsoft.com/office/officeart/2005/8/layout/bProcess4"/>
    <dgm:cxn modelId="{83EF88C2-DFBD-4116-818B-15017E8C7D61}" type="presParOf" srcId="{B93EA8DF-23C3-4C4C-A865-4ED3916B405B}" destId="{FA14B052-797B-43C9-AE4E-92F6020F0CF7}" srcOrd="28" destOrd="0" presId="urn:microsoft.com/office/officeart/2005/8/layout/bProcess4"/>
    <dgm:cxn modelId="{4A222B1C-D59F-43BB-B213-7C9A641E88EF}" type="presParOf" srcId="{FA14B052-797B-43C9-AE4E-92F6020F0CF7}" destId="{860E76F0-1C42-45B9-AB3D-3FB5936D3FE8}" srcOrd="0" destOrd="0" presId="urn:microsoft.com/office/officeart/2005/8/layout/bProcess4"/>
    <dgm:cxn modelId="{871303F2-9784-4F65-BA4E-F789072046DB}" type="presParOf" srcId="{FA14B052-797B-43C9-AE4E-92F6020F0CF7}" destId="{7997167A-AE7A-4483-BC3E-3C97A649B68D}" srcOrd="1" destOrd="0" presId="urn:microsoft.com/office/officeart/2005/8/layout/bProcess4"/>
    <dgm:cxn modelId="{600E418F-0680-4F79-8249-B5EC7316796D}" type="presParOf" srcId="{B93EA8DF-23C3-4C4C-A865-4ED3916B405B}" destId="{479D7BCF-882E-4F98-8FAF-87BFD25C5A3D}" srcOrd="29" destOrd="0" presId="urn:microsoft.com/office/officeart/2005/8/layout/bProcess4"/>
    <dgm:cxn modelId="{8C3393DF-9299-45C7-AA00-D8B27772A1B6}" type="presParOf" srcId="{B93EA8DF-23C3-4C4C-A865-4ED3916B405B}" destId="{06EA1CD0-3561-4A49-B951-44CAFD42B289}" srcOrd="30" destOrd="0" presId="urn:microsoft.com/office/officeart/2005/8/layout/bProcess4"/>
    <dgm:cxn modelId="{6511B8FE-37C6-4D5B-BFF7-1680D7EC8167}" type="presParOf" srcId="{06EA1CD0-3561-4A49-B951-44CAFD42B289}" destId="{AFE57398-D913-477E-8B56-7521EB5E8694}" srcOrd="0" destOrd="0" presId="urn:microsoft.com/office/officeart/2005/8/layout/bProcess4"/>
    <dgm:cxn modelId="{84FBBCA7-D4EA-4586-B8EB-CCCC967390BA}" type="presParOf" srcId="{06EA1CD0-3561-4A49-B951-44CAFD42B289}" destId="{07173BAB-A0AE-4822-AB6D-8C0057BAB5AE}" srcOrd="1" destOrd="0" presId="urn:microsoft.com/office/officeart/2005/8/layout/bProcess4"/>
    <dgm:cxn modelId="{629CAC04-DA7D-4886-9B13-8BD1B96A7035}" type="presParOf" srcId="{B93EA8DF-23C3-4C4C-A865-4ED3916B405B}" destId="{230BE49E-53F3-48DF-8621-3D778434203A}" srcOrd="31" destOrd="0" presId="urn:microsoft.com/office/officeart/2005/8/layout/bProcess4"/>
    <dgm:cxn modelId="{B9135948-0952-4A8C-B6C6-5C623AD9294E}" type="presParOf" srcId="{B93EA8DF-23C3-4C4C-A865-4ED3916B405B}" destId="{C6275532-4F9F-4494-AD24-CB9E5DF0F381}" srcOrd="32" destOrd="0" presId="urn:microsoft.com/office/officeart/2005/8/layout/bProcess4"/>
    <dgm:cxn modelId="{1B409404-AF68-4D3E-B07C-88F7EBF3808E}" type="presParOf" srcId="{C6275532-4F9F-4494-AD24-CB9E5DF0F381}" destId="{68782B83-95FF-4BA8-9EE6-1168EC985778}" srcOrd="0" destOrd="0" presId="urn:microsoft.com/office/officeart/2005/8/layout/bProcess4"/>
    <dgm:cxn modelId="{4802EDB2-8C07-4CD6-8F57-F4E9BD840016}" type="presParOf" srcId="{C6275532-4F9F-4494-AD24-CB9E5DF0F381}" destId="{D602E01C-1648-4764-AA8E-34759B826649}" srcOrd="1" destOrd="0" presId="urn:microsoft.com/office/officeart/2005/8/layout/bProcess4"/>
    <dgm:cxn modelId="{79618F76-5010-41A5-893D-39824F1EA995}" type="presParOf" srcId="{B93EA8DF-23C3-4C4C-A865-4ED3916B405B}" destId="{8718AD4D-AFDE-492C-A041-B516A08D9D5C}" srcOrd="33" destOrd="0" presId="urn:microsoft.com/office/officeart/2005/8/layout/bProcess4"/>
    <dgm:cxn modelId="{41F5012B-62EF-44A3-8463-B6E605BB6565}" type="presParOf" srcId="{B93EA8DF-23C3-4C4C-A865-4ED3916B405B}" destId="{BFE8B2E8-0183-4B6E-B7CD-EC9390926BAC}" srcOrd="34" destOrd="0" presId="urn:microsoft.com/office/officeart/2005/8/layout/bProcess4"/>
    <dgm:cxn modelId="{B223043B-E4E6-4084-8D29-8EC83D698C9A}" type="presParOf" srcId="{BFE8B2E8-0183-4B6E-B7CD-EC9390926BAC}" destId="{D84AD6D2-2487-4F78-9EDC-69D780065473}" srcOrd="0" destOrd="0" presId="urn:microsoft.com/office/officeart/2005/8/layout/bProcess4"/>
    <dgm:cxn modelId="{4C9FF04C-869B-4226-B6E3-ED7D0B73A580}" type="presParOf" srcId="{BFE8B2E8-0183-4B6E-B7CD-EC9390926BAC}" destId="{B5C9958B-88F9-46D3-B0CC-F5D3DEC7E636}" srcOrd="1" destOrd="0" presId="urn:microsoft.com/office/officeart/2005/8/layout/bProcess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CE02B8-44D5-4D9C-97F8-A9242DFCED96}">
      <dsp:nvSpPr>
        <dsp:cNvPr id="0" name=""/>
        <dsp:cNvSpPr/>
      </dsp:nvSpPr>
      <dsp:spPr>
        <a:xfrm rot="5400000">
          <a:off x="363427" y="454922"/>
          <a:ext cx="430418" cy="4900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61AD70B-E756-4809-895B-C2194A02E44C}">
      <dsp:nvSpPr>
        <dsp:cNvPr id="0" name=""/>
        <dsp:cNvSpPr/>
      </dsp:nvSpPr>
      <dsp:spPr>
        <a:xfrm>
          <a:off x="249393" y="-22204"/>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Penetration Tester</a:t>
          </a:r>
        </a:p>
      </dsp:txBody>
      <dsp:txXfrm>
        <a:off x="274156" y="2559"/>
        <a:ext cx="675044" cy="457649"/>
      </dsp:txXfrm>
    </dsp:sp>
    <dsp:sp modelId="{19EA9EB9-0D28-4CFA-B146-8D3B04EBD11D}">
      <dsp:nvSpPr>
        <dsp:cNvPr id="0" name=""/>
        <dsp:cNvSpPr/>
      </dsp:nvSpPr>
      <dsp:spPr>
        <a:xfrm>
          <a:off x="973963" y="26166"/>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079F568C-31A7-4A50-AB56-4B0764FB2CB8}">
      <dsp:nvSpPr>
        <dsp:cNvPr id="0" name=""/>
        <dsp:cNvSpPr/>
      </dsp:nvSpPr>
      <dsp:spPr>
        <a:xfrm rot="5400000">
          <a:off x="964173" y="1024648"/>
          <a:ext cx="430418" cy="4900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2E1B69-4076-4729-B6F6-4DD82BEF16D9}">
      <dsp:nvSpPr>
        <dsp:cNvPr id="0" name=""/>
        <dsp:cNvSpPr/>
      </dsp:nvSpPr>
      <dsp:spPr>
        <a:xfrm>
          <a:off x="850139" y="547521"/>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Define Scopes and Objectives</a:t>
          </a:r>
        </a:p>
      </dsp:txBody>
      <dsp:txXfrm>
        <a:off x="874902" y="572284"/>
        <a:ext cx="675044" cy="457649"/>
      </dsp:txXfrm>
    </dsp:sp>
    <dsp:sp modelId="{165BD1F9-440D-40A7-B3B0-B5580A4425B4}">
      <dsp:nvSpPr>
        <dsp:cNvPr id="0" name=""/>
        <dsp:cNvSpPr/>
      </dsp:nvSpPr>
      <dsp:spPr>
        <a:xfrm>
          <a:off x="1574709" y="595892"/>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7C5C74E7-BD5A-4781-A886-1BE064D9E274}">
      <dsp:nvSpPr>
        <dsp:cNvPr id="0" name=""/>
        <dsp:cNvSpPr/>
      </dsp:nvSpPr>
      <dsp:spPr>
        <a:xfrm rot="5400000">
          <a:off x="1564919" y="1594374"/>
          <a:ext cx="430418" cy="4900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5838E46-649E-4495-AB48-A93F146E7723}">
      <dsp:nvSpPr>
        <dsp:cNvPr id="0" name=""/>
        <dsp:cNvSpPr/>
      </dsp:nvSpPr>
      <dsp:spPr>
        <a:xfrm>
          <a:off x="1450885" y="1117247"/>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Conduct Penetration Test</a:t>
          </a:r>
        </a:p>
      </dsp:txBody>
      <dsp:txXfrm>
        <a:off x="1475648" y="1142010"/>
        <a:ext cx="675044" cy="457649"/>
      </dsp:txXfrm>
    </dsp:sp>
    <dsp:sp modelId="{516B8658-460E-434D-8D63-9EC0A8A7B557}">
      <dsp:nvSpPr>
        <dsp:cNvPr id="0" name=""/>
        <dsp:cNvSpPr/>
      </dsp:nvSpPr>
      <dsp:spPr>
        <a:xfrm>
          <a:off x="2175455" y="1165618"/>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3CFEBD04-C6E4-4C72-95FA-702659FC0073}">
      <dsp:nvSpPr>
        <dsp:cNvPr id="0" name=""/>
        <dsp:cNvSpPr/>
      </dsp:nvSpPr>
      <dsp:spPr>
        <a:xfrm rot="5400000">
          <a:off x="2165665" y="2164100"/>
          <a:ext cx="430418" cy="4900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FD219A3-270D-4B87-BF17-2B9C604A7667}">
      <dsp:nvSpPr>
        <dsp:cNvPr id="0" name=""/>
        <dsp:cNvSpPr/>
      </dsp:nvSpPr>
      <dsp:spPr>
        <a:xfrm>
          <a:off x="2051631" y="1686973"/>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Identify Vulnerabilities</a:t>
          </a:r>
        </a:p>
      </dsp:txBody>
      <dsp:txXfrm>
        <a:off x="2076394" y="1711736"/>
        <a:ext cx="675044" cy="457649"/>
      </dsp:txXfrm>
    </dsp:sp>
    <dsp:sp modelId="{4C649666-B3E3-4B33-B4CE-21BF349911E4}">
      <dsp:nvSpPr>
        <dsp:cNvPr id="0" name=""/>
        <dsp:cNvSpPr/>
      </dsp:nvSpPr>
      <dsp:spPr>
        <a:xfrm>
          <a:off x="2776201" y="1735343"/>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A47AAAD9-3116-46E2-B856-07F6A5EBE532}">
      <dsp:nvSpPr>
        <dsp:cNvPr id="0" name=""/>
        <dsp:cNvSpPr/>
      </dsp:nvSpPr>
      <dsp:spPr>
        <a:xfrm rot="5400000">
          <a:off x="1134277" y="3300923"/>
          <a:ext cx="430418" cy="490015"/>
        </a:xfrm>
        <a:prstGeom prst="bentUpArrow">
          <a:avLst>
            <a:gd name="adj1" fmla="val 32840"/>
            <a:gd name="adj2" fmla="val 25000"/>
            <a:gd name="adj3" fmla="val 35780"/>
          </a:avLst>
        </a:prstGeom>
        <a:solidFill>
          <a:schemeClr val="bg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735D10-D73C-4A0A-8A56-1EA40C9937A5}">
      <dsp:nvSpPr>
        <dsp:cNvPr id="0" name=""/>
        <dsp:cNvSpPr/>
      </dsp:nvSpPr>
      <dsp:spPr>
        <a:xfrm>
          <a:off x="2652377" y="2256699"/>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Generate Report</a:t>
          </a:r>
        </a:p>
      </dsp:txBody>
      <dsp:txXfrm>
        <a:off x="2677140" y="2281462"/>
        <a:ext cx="675044" cy="457649"/>
      </dsp:txXfrm>
    </dsp:sp>
    <dsp:sp modelId="{21EB043A-8321-4292-B64D-F3D23A665693}">
      <dsp:nvSpPr>
        <dsp:cNvPr id="0" name=""/>
        <dsp:cNvSpPr/>
      </dsp:nvSpPr>
      <dsp:spPr>
        <a:xfrm>
          <a:off x="3376947" y="2305069"/>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DDB6034D-C16B-4D57-871E-F8F76101D762}">
      <dsp:nvSpPr>
        <dsp:cNvPr id="0" name=""/>
        <dsp:cNvSpPr/>
      </dsp:nvSpPr>
      <dsp:spPr>
        <a:xfrm rot="5400000">
          <a:off x="1084939" y="3746163"/>
          <a:ext cx="430418" cy="490015"/>
        </a:xfrm>
        <a:prstGeom prst="bentUpArrow">
          <a:avLst>
            <a:gd name="adj1" fmla="val 32840"/>
            <a:gd name="adj2" fmla="val 25000"/>
            <a:gd name="adj3" fmla="val 35780"/>
          </a:avLst>
        </a:prstGeom>
        <a:solidFill>
          <a:schemeClr val="bg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8879061-C3B3-469B-8EDD-0D8506FF813F}">
      <dsp:nvSpPr>
        <dsp:cNvPr id="0" name=""/>
        <dsp:cNvSpPr/>
      </dsp:nvSpPr>
      <dsp:spPr>
        <a:xfrm>
          <a:off x="3253123" y="2826424"/>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NHS System</a:t>
          </a:r>
        </a:p>
      </dsp:txBody>
      <dsp:txXfrm>
        <a:off x="3277886" y="2851187"/>
        <a:ext cx="675044" cy="457649"/>
      </dsp:txXfrm>
    </dsp:sp>
    <dsp:sp modelId="{03F5A701-DF75-47C8-BE9C-8FF51B0645E1}">
      <dsp:nvSpPr>
        <dsp:cNvPr id="0" name=""/>
        <dsp:cNvSpPr/>
      </dsp:nvSpPr>
      <dsp:spPr>
        <a:xfrm>
          <a:off x="3977693" y="2874795"/>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4D7B654F-6722-4670-830B-11E4EF08A03C}">
      <dsp:nvSpPr>
        <dsp:cNvPr id="0" name=""/>
        <dsp:cNvSpPr/>
      </dsp:nvSpPr>
      <dsp:spPr>
        <a:xfrm rot="5400000">
          <a:off x="3967903" y="3873277"/>
          <a:ext cx="430418" cy="4900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F90D11A-BD46-4EF9-A43A-113A65571772}">
      <dsp:nvSpPr>
        <dsp:cNvPr id="0" name=""/>
        <dsp:cNvSpPr/>
      </dsp:nvSpPr>
      <dsp:spPr>
        <a:xfrm>
          <a:off x="3853869" y="3396150"/>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Administrator</a:t>
          </a:r>
        </a:p>
      </dsp:txBody>
      <dsp:txXfrm>
        <a:off x="3878632" y="3420913"/>
        <a:ext cx="675044" cy="457649"/>
      </dsp:txXfrm>
    </dsp:sp>
    <dsp:sp modelId="{57E05392-B330-4CFF-9222-A1D479C7882C}">
      <dsp:nvSpPr>
        <dsp:cNvPr id="0" name=""/>
        <dsp:cNvSpPr/>
      </dsp:nvSpPr>
      <dsp:spPr>
        <a:xfrm>
          <a:off x="4578439" y="3444521"/>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F4DF63A3-780D-48A7-97D5-1874E72235C6}">
      <dsp:nvSpPr>
        <dsp:cNvPr id="0" name=""/>
        <dsp:cNvSpPr/>
      </dsp:nvSpPr>
      <dsp:spPr>
        <a:xfrm rot="5400000">
          <a:off x="4568649" y="4443003"/>
          <a:ext cx="430418" cy="4900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F031E7-36C5-4E57-8DA1-EECFAFBE88AC}">
      <dsp:nvSpPr>
        <dsp:cNvPr id="0" name=""/>
        <dsp:cNvSpPr/>
      </dsp:nvSpPr>
      <dsp:spPr>
        <a:xfrm>
          <a:off x="4454615" y="3965876"/>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Implmented Secuirty Recommendations</a:t>
          </a:r>
        </a:p>
      </dsp:txBody>
      <dsp:txXfrm>
        <a:off x="4479378" y="3990639"/>
        <a:ext cx="675044" cy="457649"/>
      </dsp:txXfrm>
    </dsp:sp>
    <dsp:sp modelId="{3FC3BCF3-1E02-40C1-914C-75D629B621E4}">
      <dsp:nvSpPr>
        <dsp:cNvPr id="0" name=""/>
        <dsp:cNvSpPr/>
      </dsp:nvSpPr>
      <dsp:spPr>
        <a:xfrm>
          <a:off x="5179185" y="4014247"/>
          <a:ext cx="526983" cy="409921"/>
        </a:xfrm>
        <a:prstGeom prst="rect">
          <a:avLst/>
        </a:prstGeom>
        <a:noFill/>
        <a:ln>
          <a:noFill/>
        </a:ln>
        <a:effectLst/>
      </dsp:spPr>
      <dsp:style>
        <a:lnRef idx="0">
          <a:scrgbClr r="0" g="0" b="0"/>
        </a:lnRef>
        <a:fillRef idx="0">
          <a:scrgbClr r="0" g="0" b="0"/>
        </a:fillRef>
        <a:effectRef idx="0">
          <a:scrgbClr r="0" g="0" b="0"/>
        </a:effectRef>
        <a:fontRef idx="minor"/>
      </dsp:style>
    </dsp:sp>
    <dsp:sp modelId="{8C6A181E-C6DF-4EF3-BBA7-184C360BD997}">
      <dsp:nvSpPr>
        <dsp:cNvPr id="0" name=""/>
        <dsp:cNvSpPr/>
      </dsp:nvSpPr>
      <dsp:spPr>
        <a:xfrm>
          <a:off x="5055361" y="4535602"/>
          <a:ext cx="724570" cy="50717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Test and verify fixes</a:t>
          </a:r>
        </a:p>
      </dsp:txBody>
      <dsp:txXfrm>
        <a:off x="5080124" y="4560365"/>
        <a:ext cx="675044" cy="4576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743C4D-3F92-4F7E-8ED7-A346CCAE65B5}">
      <dsp:nvSpPr>
        <dsp:cNvPr id="0" name=""/>
        <dsp:cNvSpPr/>
      </dsp:nvSpPr>
      <dsp:spPr>
        <a:xfrm rot="5400000">
          <a:off x="-79038" y="532278"/>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39A32ED-E6AC-4FEE-A7A7-F520DE3B233E}">
      <dsp:nvSpPr>
        <dsp:cNvPr id="0" name=""/>
        <dsp:cNvSpPr/>
      </dsp:nvSpPr>
      <dsp:spPr>
        <a:xfrm>
          <a:off x="107932" y="2468"/>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P1: Define Scope</a:t>
          </a:r>
        </a:p>
      </dsp:txBody>
      <dsp:txXfrm>
        <a:off x="127405" y="21941"/>
        <a:ext cx="1069135" cy="625902"/>
      </dsp:txXfrm>
    </dsp:sp>
    <dsp:sp modelId="{B17CA10F-67AB-4B6C-84DC-B3123E15FB5A}">
      <dsp:nvSpPr>
        <dsp:cNvPr id="0" name=""/>
        <dsp:cNvSpPr/>
      </dsp:nvSpPr>
      <dsp:spPr>
        <a:xfrm rot="5400000">
          <a:off x="-79038" y="1363339"/>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7B5228A-4F4D-4BA1-B7F3-75BB452AC406}">
      <dsp:nvSpPr>
        <dsp:cNvPr id="0" name=""/>
        <dsp:cNvSpPr/>
      </dsp:nvSpPr>
      <dsp:spPr>
        <a:xfrm>
          <a:off x="107932" y="833529"/>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F1 : Scope and Objectives</a:t>
          </a:r>
        </a:p>
      </dsp:txBody>
      <dsp:txXfrm>
        <a:off x="127405" y="853002"/>
        <a:ext cx="1069135" cy="625902"/>
      </dsp:txXfrm>
    </dsp:sp>
    <dsp:sp modelId="{10AB6EC6-1D45-4EEF-B46A-AFADA2110B45}">
      <dsp:nvSpPr>
        <dsp:cNvPr id="0" name=""/>
        <dsp:cNvSpPr/>
      </dsp:nvSpPr>
      <dsp:spPr>
        <a:xfrm rot="5400000">
          <a:off x="-79038" y="2194400"/>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96E453-CD3E-449A-9DDF-30CDB1B981FF}">
      <dsp:nvSpPr>
        <dsp:cNvPr id="0" name=""/>
        <dsp:cNvSpPr/>
      </dsp:nvSpPr>
      <dsp:spPr>
        <a:xfrm>
          <a:off x="107932" y="1664590"/>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D1: Test Plan Documentation</a:t>
          </a:r>
        </a:p>
      </dsp:txBody>
      <dsp:txXfrm>
        <a:off x="127405" y="1684063"/>
        <a:ext cx="1069135" cy="625902"/>
      </dsp:txXfrm>
    </dsp:sp>
    <dsp:sp modelId="{5AE72397-5C86-4A6D-9C1C-E56F994AC519}">
      <dsp:nvSpPr>
        <dsp:cNvPr id="0" name=""/>
        <dsp:cNvSpPr/>
      </dsp:nvSpPr>
      <dsp:spPr>
        <a:xfrm rot="5400000">
          <a:off x="-79038" y="3025462"/>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F1A65C-A750-450E-8498-CC88F9E99300}">
      <dsp:nvSpPr>
        <dsp:cNvPr id="0" name=""/>
        <dsp:cNvSpPr/>
      </dsp:nvSpPr>
      <dsp:spPr>
        <a:xfrm>
          <a:off x="107932" y="2495651"/>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P2 Conducted Pen Test</a:t>
          </a:r>
        </a:p>
      </dsp:txBody>
      <dsp:txXfrm>
        <a:off x="127405" y="2515124"/>
        <a:ext cx="1069135" cy="625902"/>
      </dsp:txXfrm>
    </dsp:sp>
    <dsp:sp modelId="{4FA1EB6E-1BAE-45BF-98F7-0AC68879CA6E}">
      <dsp:nvSpPr>
        <dsp:cNvPr id="0" name=""/>
        <dsp:cNvSpPr/>
      </dsp:nvSpPr>
      <dsp:spPr>
        <a:xfrm>
          <a:off x="336492" y="3440992"/>
          <a:ext cx="1466804"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F9B8F38-79C8-4F39-8ACA-459BF5EDBA1E}">
      <dsp:nvSpPr>
        <dsp:cNvPr id="0" name=""/>
        <dsp:cNvSpPr/>
      </dsp:nvSpPr>
      <dsp:spPr>
        <a:xfrm>
          <a:off x="107932" y="3326712"/>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F2: Test Execution Data</a:t>
          </a:r>
        </a:p>
      </dsp:txBody>
      <dsp:txXfrm>
        <a:off x="127405" y="3346185"/>
        <a:ext cx="1069135" cy="625902"/>
      </dsp:txXfrm>
    </dsp:sp>
    <dsp:sp modelId="{9B3C268F-E1BE-45DA-98A7-A695E392F272}">
      <dsp:nvSpPr>
        <dsp:cNvPr id="0" name=""/>
        <dsp:cNvSpPr/>
      </dsp:nvSpPr>
      <dsp:spPr>
        <a:xfrm rot="16200000">
          <a:off x="1394710" y="3025462"/>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B3779F-C3AF-47E2-BB6A-57C702348B99}">
      <dsp:nvSpPr>
        <dsp:cNvPr id="0" name=""/>
        <dsp:cNvSpPr/>
      </dsp:nvSpPr>
      <dsp:spPr>
        <a:xfrm>
          <a:off x="1581681" y="3326712"/>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P3: Identify Vulnerabilities</a:t>
          </a:r>
        </a:p>
      </dsp:txBody>
      <dsp:txXfrm>
        <a:off x="1601154" y="3346185"/>
        <a:ext cx="1069135" cy="625902"/>
      </dsp:txXfrm>
    </dsp:sp>
    <dsp:sp modelId="{E716B2B4-32ED-4643-A1CF-E52F42991C78}">
      <dsp:nvSpPr>
        <dsp:cNvPr id="0" name=""/>
        <dsp:cNvSpPr/>
      </dsp:nvSpPr>
      <dsp:spPr>
        <a:xfrm rot="16200000">
          <a:off x="1394710" y="2194400"/>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973C3B-F360-4990-B88F-6217CD8A0A87}">
      <dsp:nvSpPr>
        <dsp:cNvPr id="0" name=""/>
        <dsp:cNvSpPr/>
      </dsp:nvSpPr>
      <dsp:spPr>
        <a:xfrm>
          <a:off x="1581681" y="2495651"/>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F3: Vulnerability Data</a:t>
          </a:r>
        </a:p>
      </dsp:txBody>
      <dsp:txXfrm>
        <a:off x="1601154" y="2515124"/>
        <a:ext cx="1069135" cy="625902"/>
      </dsp:txXfrm>
    </dsp:sp>
    <dsp:sp modelId="{6627848A-A28F-4B5B-8672-004778A1F6B3}">
      <dsp:nvSpPr>
        <dsp:cNvPr id="0" name=""/>
        <dsp:cNvSpPr/>
      </dsp:nvSpPr>
      <dsp:spPr>
        <a:xfrm rot="16200000">
          <a:off x="1394710" y="1363339"/>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42934F-C5DC-4CCB-8AF6-156732DF71E1}">
      <dsp:nvSpPr>
        <dsp:cNvPr id="0" name=""/>
        <dsp:cNvSpPr/>
      </dsp:nvSpPr>
      <dsp:spPr>
        <a:xfrm>
          <a:off x="1581681" y="1664590"/>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D2: Pen Test Results</a:t>
          </a:r>
        </a:p>
      </dsp:txBody>
      <dsp:txXfrm>
        <a:off x="1601154" y="1684063"/>
        <a:ext cx="1069135" cy="625902"/>
      </dsp:txXfrm>
    </dsp:sp>
    <dsp:sp modelId="{7B5A55E1-5B2B-4B50-A2A3-4462FE34CF7E}">
      <dsp:nvSpPr>
        <dsp:cNvPr id="0" name=""/>
        <dsp:cNvSpPr/>
      </dsp:nvSpPr>
      <dsp:spPr>
        <a:xfrm rot="16200000">
          <a:off x="1394710" y="532278"/>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7D7858A-91D1-4D34-83E5-C90D3CAF5804}">
      <dsp:nvSpPr>
        <dsp:cNvPr id="0" name=""/>
        <dsp:cNvSpPr/>
      </dsp:nvSpPr>
      <dsp:spPr>
        <a:xfrm>
          <a:off x="1581681" y="833529"/>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P4: Generate Report</a:t>
          </a:r>
        </a:p>
      </dsp:txBody>
      <dsp:txXfrm>
        <a:off x="1601154" y="853002"/>
        <a:ext cx="1069135" cy="625902"/>
      </dsp:txXfrm>
    </dsp:sp>
    <dsp:sp modelId="{8A058B50-CF00-4BDE-B36C-6DC70998D249}">
      <dsp:nvSpPr>
        <dsp:cNvPr id="0" name=""/>
        <dsp:cNvSpPr/>
      </dsp:nvSpPr>
      <dsp:spPr>
        <a:xfrm>
          <a:off x="1810240" y="116748"/>
          <a:ext cx="1466804"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83BBEF3-7399-4FF6-AC2D-8CDDC0A7CC76}">
      <dsp:nvSpPr>
        <dsp:cNvPr id="0" name=""/>
        <dsp:cNvSpPr/>
      </dsp:nvSpPr>
      <dsp:spPr>
        <a:xfrm>
          <a:off x="1581681" y="2468"/>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F5: Generated Report</a:t>
          </a:r>
        </a:p>
      </dsp:txBody>
      <dsp:txXfrm>
        <a:off x="1601154" y="21941"/>
        <a:ext cx="1069135" cy="625902"/>
      </dsp:txXfrm>
    </dsp:sp>
    <dsp:sp modelId="{8FD7CBF3-ABA2-434B-9A0A-98B12038B921}">
      <dsp:nvSpPr>
        <dsp:cNvPr id="0" name=""/>
        <dsp:cNvSpPr/>
      </dsp:nvSpPr>
      <dsp:spPr>
        <a:xfrm rot="5400000">
          <a:off x="2868458" y="532278"/>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AF3C571-48AA-411B-8998-AB141F51846B}">
      <dsp:nvSpPr>
        <dsp:cNvPr id="0" name=""/>
        <dsp:cNvSpPr/>
      </dsp:nvSpPr>
      <dsp:spPr>
        <a:xfrm>
          <a:off x="3055429" y="2468"/>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D3: Vulnerability Report</a:t>
          </a:r>
        </a:p>
      </dsp:txBody>
      <dsp:txXfrm>
        <a:off x="3074902" y="21941"/>
        <a:ext cx="1069135" cy="625902"/>
      </dsp:txXfrm>
    </dsp:sp>
    <dsp:sp modelId="{E953BC22-9274-4A7E-A329-4DA6C06EA80A}">
      <dsp:nvSpPr>
        <dsp:cNvPr id="0" name=""/>
        <dsp:cNvSpPr/>
      </dsp:nvSpPr>
      <dsp:spPr>
        <a:xfrm rot="5400000">
          <a:off x="2868458" y="1363339"/>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D6FD39C-F1F3-4F1E-9A47-12BA18E2F2D4}">
      <dsp:nvSpPr>
        <dsp:cNvPr id="0" name=""/>
        <dsp:cNvSpPr/>
      </dsp:nvSpPr>
      <dsp:spPr>
        <a:xfrm>
          <a:off x="3055429" y="833529"/>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F6: Recommended Data</a:t>
          </a:r>
        </a:p>
      </dsp:txBody>
      <dsp:txXfrm>
        <a:off x="3074902" y="853002"/>
        <a:ext cx="1069135" cy="625902"/>
      </dsp:txXfrm>
    </dsp:sp>
    <dsp:sp modelId="{28A45FBA-9A9D-4D92-9B7E-AA600F3E19A8}">
      <dsp:nvSpPr>
        <dsp:cNvPr id="0" name=""/>
        <dsp:cNvSpPr/>
      </dsp:nvSpPr>
      <dsp:spPr>
        <a:xfrm rot="5400000">
          <a:off x="2868458" y="2194400"/>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5BEE25-5D4A-4115-86C0-2143468A9349}">
      <dsp:nvSpPr>
        <dsp:cNvPr id="0" name=""/>
        <dsp:cNvSpPr/>
      </dsp:nvSpPr>
      <dsp:spPr>
        <a:xfrm>
          <a:off x="3055429" y="1664590"/>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D4: Security Recomendations</a:t>
          </a:r>
        </a:p>
      </dsp:txBody>
      <dsp:txXfrm>
        <a:off x="3074902" y="1684063"/>
        <a:ext cx="1069135" cy="625902"/>
      </dsp:txXfrm>
    </dsp:sp>
    <dsp:sp modelId="{F65218CD-2615-481E-89A7-CE4EEE2EBB2E}">
      <dsp:nvSpPr>
        <dsp:cNvPr id="0" name=""/>
        <dsp:cNvSpPr/>
      </dsp:nvSpPr>
      <dsp:spPr>
        <a:xfrm rot="5400000">
          <a:off x="2868458" y="3025462"/>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1F7B380-515B-401E-9808-58AD760C89B6}">
      <dsp:nvSpPr>
        <dsp:cNvPr id="0" name=""/>
        <dsp:cNvSpPr/>
      </dsp:nvSpPr>
      <dsp:spPr>
        <a:xfrm>
          <a:off x="3055429" y="2495651"/>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P5: Implment Security Recomendations</a:t>
          </a:r>
        </a:p>
      </dsp:txBody>
      <dsp:txXfrm>
        <a:off x="3074902" y="2515124"/>
        <a:ext cx="1069135" cy="625902"/>
      </dsp:txXfrm>
    </dsp:sp>
    <dsp:sp modelId="{479D7BCF-882E-4F98-8FAF-87BFD25C5A3D}">
      <dsp:nvSpPr>
        <dsp:cNvPr id="0" name=""/>
        <dsp:cNvSpPr/>
      </dsp:nvSpPr>
      <dsp:spPr>
        <a:xfrm>
          <a:off x="3283989" y="3440992"/>
          <a:ext cx="1466804"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997167A-AE7A-4483-BC3E-3C97A649B68D}">
      <dsp:nvSpPr>
        <dsp:cNvPr id="0" name=""/>
        <dsp:cNvSpPr/>
      </dsp:nvSpPr>
      <dsp:spPr>
        <a:xfrm>
          <a:off x="3055429" y="3326712"/>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F7: Updated System Data</a:t>
          </a:r>
        </a:p>
      </dsp:txBody>
      <dsp:txXfrm>
        <a:off x="3074902" y="3346185"/>
        <a:ext cx="1069135" cy="625902"/>
      </dsp:txXfrm>
    </dsp:sp>
    <dsp:sp modelId="{230BE49E-53F3-48DF-8621-3D778434203A}">
      <dsp:nvSpPr>
        <dsp:cNvPr id="0" name=""/>
        <dsp:cNvSpPr/>
      </dsp:nvSpPr>
      <dsp:spPr>
        <a:xfrm rot="16200000">
          <a:off x="4342206" y="3025462"/>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7173BAB-A0AE-4822-AB6D-8C0057BAB5AE}">
      <dsp:nvSpPr>
        <dsp:cNvPr id="0" name=""/>
        <dsp:cNvSpPr/>
      </dsp:nvSpPr>
      <dsp:spPr>
        <a:xfrm>
          <a:off x="4529177" y="3326712"/>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P6: Test and Verigy Fixes</a:t>
          </a:r>
        </a:p>
      </dsp:txBody>
      <dsp:txXfrm>
        <a:off x="4548650" y="3346185"/>
        <a:ext cx="1069135" cy="625902"/>
      </dsp:txXfrm>
    </dsp:sp>
    <dsp:sp modelId="{8718AD4D-AFDE-492C-A041-B516A08D9D5C}">
      <dsp:nvSpPr>
        <dsp:cNvPr id="0" name=""/>
        <dsp:cNvSpPr/>
      </dsp:nvSpPr>
      <dsp:spPr>
        <a:xfrm rot="16200000">
          <a:off x="4342206" y="2194400"/>
          <a:ext cx="824117" cy="99727"/>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02E01C-1648-4764-AA8E-34759B826649}">
      <dsp:nvSpPr>
        <dsp:cNvPr id="0" name=""/>
        <dsp:cNvSpPr/>
      </dsp:nvSpPr>
      <dsp:spPr>
        <a:xfrm>
          <a:off x="4529177" y="2495651"/>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F8: Verified Fixes Data</a:t>
          </a:r>
        </a:p>
      </dsp:txBody>
      <dsp:txXfrm>
        <a:off x="4548650" y="2515124"/>
        <a:ext cx="1069135" cy="625902"/>
      </dsp:txXfrm>
    </dsp:sp>
    <dsp:sp modelId="{B5C9958B-88F9-46D3-B0CC-F5D3DEC7E636}">
      <dsp:nvSpPr>
        <dsp:cNvPr id="0" name=""/>
        <dsp:cNvSpPr/>
      </dsp:nvSpPr>
      <dsp:spPr>
        <a:xfrm>
          <a:off x="4529177" y="1664590"/>
          <a:ext cx="1108081" cy="6648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D4: Secuirty Recommendation</a:t>
          </a:r>
        </a:p>
      </dsp:txBody>
      <dsp:txXfrm>
        <a:off x="4548650" y="1684063"/>
        <a:ext cx="1069135" cy="625902"/>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E8F628-9E2E-4C5A-8ABC-63842948E79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OWA24</b:Tag>
    <b:SourceType>InternetSite</b:SourceType>
    <b:Guid>{3A8B3905-00B1-43C2-A9FB-29B1C68BB5FF}</b:Guid>
    <b:Title>OWASP Top 10</b:Title>
    <b:Year>2024</b:Year>
    <b:InternetSiteTitle>OWASP</b:InternetSiteTitle>
    <b:Month>02</b:Month>
    <b:Day>21</b:Day>
    <b:URL>https://owasp.org/www-project-top-ten/</b:URL>
    <b:RefOrder>1</b:RefOrder>
  </b:Source>
  <b:Source>
    <b:Tag>Riz20</b:Tag>
    <b:SourceType>ConferenceProceedings</b:SourceType>
    <b:Guid>{4941D0C1-7FAF-4910-BF33-39C168B3DF25}</b:Guid>
    <b:Title>Improving Security of Web-Based Application Using ModSecurity and Reverse Proxy in Web Application Firewall</b:Title>
    <b:Year>2020</b:Year>
    <b:Author>
      <b:Author>
        <b:NameList>
          <b:Person>
            <b:Last>Rizki Agung Muzaki</b:Last>
            <b:First>Obrina</b:First>
            <b:Middle>Candra Briliyant, Maulana Andika Hasditama, Hamzah Ritchi</b:Middle>
          </b:Person>
        </b:NameList>
      </b:Author>
    </b:Author>
    <b:ConferenceName>IEEE</b:ConferenceName>
    <b:City>Depok, Indonesia</b:City>
    <b:RefOrder>2</b:RefOrder>
  </b:Source>
  <b:Source>
    <b:Tag>BBr23</b:Tag>
    <b:SourceType>ConferenceProceedings</b:SourceType>
    <b:Guid>{59585C66-DD39-462A-851C-DD2F066F7EF5}</b:Guid>
    <b:Title>An Analysis of AI-based SQL Injection (SQLi) Attack Detection</b:Title>
    <b:Year>2023</b:Year>
    <b:ConferenceName>IEEE</b:ConferenceName>
    <b:City>Trichy, India</b:City>
    <b:Author>
      <b:Author>
        <b:NameList>
          <b:Person>
            <b:Last>B. Brindavathi</b:Last>
            <b:First>A.</b:First>
            <b:Middle>Karrothu and C. Anilkumar</b:Middle>
          </b:Person>
        </b:NameList>
      </b:Author>
    </b:Author>
    <b:RefOrder>4</b:RefOrder>
  </b:Source>
  <b:Source>
    <b:Tag>Rip21</b:Tag>
    <b:SourceType>JournalArticle</b:SourceType>
    <b:Guid>{F1747ABB-627F-4AC7-BD74-1D038A05AB4D}</b:Guid>
    <b:Title>Web Vulnerability Through Cross Site Scripting (XSS) Detection with OWASP Security Shepherd</b:Title>
    <b:Year>2021</b:Year>
    <b:Author>
      <b:Author>
        <b:NameList>
          <b:Person>
            <b:Last>Sulaksono</b:Last>
            <b:First>Ripto</b:First>
            <b:Middle>Mukti Wibowo and Aruji</b:Middle>
          </b:Person>
        </b:NameList>
      </b:Author>
    </b:Author>
    <b:Pages>149-159</b:Pages>
    <b:Volume>3</b:Volume>
    <b:RefOrder>5</b:RefOrder>
  </b:Source>
  <b:Source>
    <b:Tag>DAz22</b:Tag>
    <b:SourceType>ConferenceProceedings</b:SourceType>
    <b:Guid>{7615722D-816F-4C00-82F4-029041F9E0F9}</b:Guid>
    <b:Title>A novel automated method to detect XSS vulnerability in webpages</b:Title>
    <b:Year>2022</b:Year>
    <b:Author>
      <b:Author>
        <b:NameList>
          <b:Person>
            <b:Last>Sujatha</b:Last>
            <b:First>D.</b:First>
            <b:Middle>Azshwanth and G.</b:Middle>
          </b:Person>
        </b:NameList>
      </b:Author>
    </b:Author>
    <b:ConferenceName>IEEE</b:ConferenceName>
    <b:City>Coimbatore, India</b:City>
    <b:RefOrder>6</b:RefOrder>
  </b:Source>
  <b:Source>
    <b:Tag>SKa20</b:Tag>
    <b:SourceType>ConferenceProceedings</b:SourceType>
    <b:Guid>{13C3CDE5-8B9B-4BB5-ABD7-F96D1FA67492}</b:Guid>
    <b:Author>
      <b:Author>
        <b:NameList>
          <b:Person>
            <b:Last>Olenchikova</b:Last>
            <b:First>Stanislav</b:First>
            <b:Middle>Kascheev and Tatyana</b:Middle>
          </b:Person>
        </b:NameList>
      </b:Author>
    </b:Author>
    <b:Title>The Detecting Cross-Site Scripting (XSS) Using Machine Learning Methods</b:Title>
    <b:Year>2020</b:Year>
    <b:ConferenceName>IEEE</b:ConferenceName>
    <b:City>Chelyabinsk, Russia</b:City>
    <b:RefOrder>7</b:RefOrder>
  </b:Source>
  <b:Source>
    <b:Tag>JLe23</b:Tag>
    <b:SourceType>JournalArticle</b:SourceType>
    <b:Guid>{703BE10A-FAF8-45E7-9148-C4EE71CBF5F8}</b:Guid>
    <b:Title>An Empirical Analysis of Incorrect Account Remediation in the Case of Broken Authentication</b:Title>
    <b:Year>2023</b:Year>
    <b:Author>
      <b:Author>
        <b:NameList>
          <b:Person>
            <b:Last>J. Lee</b:Last>
            <b:First>H.</b:First>
            <b:Middle>-K. Choi, J. H. Yoon and S. Kim</b:Middle>
          </b:Person>
        </b:NameList>
      </b:Author>
    </b:Author>
    <b:Pages>141610 - 141627</b:Pages>
    <b:Volume>11</b:Volume>
    <b:RefOrder>8</b:RefOrder>
  </b:Source>
  <b:Source>
    <b:Tag>YLa21</b:Tag>
    <b:SourceType>ConferenceProceedings</b:SourceType>
    <b:Guid>{1BC83099-B25C-403A-8D3B-C2C832F7979E}</b:Guid>
    <b:Title>Investigation of the Broken Authentication Vulnerability in Web Applications</b:Title>
    <b:Year>2021</b:Year>
    <b:Author>
      <b:Author>
        <b:NameList>
          <b:Person>
            <b:Last>Y. Lakh</b:Last>
            <b:First>E.</b:First>
            <b:Middle>Nyemkova, A. Piskozub and V. Yanishevskyi</b:Middle>
          </b:Person>
        </b:NameList>
      </b:Author>
    </b:Author>
    <b:ConferenceName>IEEE</b:ConferenceName>
    <b:City>Cracow, Poland</b:City>
    <b:RefOrder>9</b:RefOrder>
  </b:Source>
  <b:Source>
    <b:Tag>NIS24</b:Tag>
    <b:SourceType>InternetSite</b:SourceType>
    <b:Guid>{4BD01DF0-3280-46C6-AF09-2A59833E2A51}</b:Guid>
    <b:Title>NIST</b:Title>
    <b:Author>
      <b:Author>
        <b:NameList>
          <b:Person>
            <b:Last>NIST</b:Last>
          </b:Person>
        </b:NameList>
      </b:Author>
    </b:Author>
    <b:ProductionCompany>NIST</b:ProductionCompany>
    <b:YearAccessed>2024</b:YearAccessed>
    <b:MonthAccessed>July</b:MonthAccessed>
    <b:DayAccessed>28</b:DayAccessed>
    <b:URL>https://www.nist.gov/</b:URL>
    <b:RefOrder>3</b:RefOrder>
  </b:Source>
  <b:Source>
    <b:Tag>Adi23</b:Tag>
    <b:SourceType>ConferenceProceedings</b:SourceType>
    <b:Guid>{4D3AD60D-69FF-4268-AC85-63E726F256FB}</b:Guid>
    <b:Title>New Algorithm of Weak Password Detection</b:Title>
    <b:Year>2023</b:Year>
    <b:Author>
      <b:Author>
        <b:NameList>
          <b:Person>
            <b:Last>Adil Maralbayev</b:Last>
            <b:First>Gabdu-Samad</b:First>
            <b:Middle>Omar, Meruyert Abdulayeva, Leila Rzayeva, Gaukhar Kalybek, Erasyl Rakhym</b:Middle>
          </b:Person>
        </b:NameList>
      </b:Author>
    </b:Author>
    <b:JournalName>New Algorithm of Weak Password Detection</b:JournalName>
    <b:RefOrder>10</b:RefOrder>
  </b:Source>
  <b:Source>
    <b:Tag>Daf18</b:Tag>
    <b:SourceType>Book</b:SourceType>
    <b:Guid>{AAD2B76A-3400-444C-BA1F-C60F2A338DC0}</b:Guid>
    <b:Title>The Web Application Hacker's Handbook: Finding and Exploiting Security Flaws</b:Title>
    <b:Year>2018</b:Year>
    <b:Author>
      <b:Author>
        <b:NameList>
          <b:Person>
            <b:Last>Dafydd Stuttard</b:Last>
            <b:First>Marcus</b:First>
            <b:Middle>Pinto</b:Middle>
          </b:Person>
        </b:NameList>
      </b:Author>
    </b:Author>
    <b:RefOrder>11</b:RefOrder>
  </b:Source>
  <b:Source>
    <b:Tag>mdn24</b:Tag>
    <b:SourceType>InternetSite</b:SourceType>
    <b:Guid>{EF02F3F4-B89D-4972-9DBF-F58C48988711}</b:Guid>
    <b:Title>mdn webdocs</b:Title>
    <b:ProductionCompany>Mozilla</b:ProductionCompany>
    <b:YearAccessed>2024</b:YearAccessed>
    <b:MonthAccessed>August</b:MonthAccessed>
    <b:DayAccessed>20</b:DayAccessed>
    <b:URL>https://developer.mozilla.org/en-US/docs/Web/HTTP/Cookies</b:URL>
    <b:RefOrder>12</b:RefOrder>
  </b:Source>
</b:Sources>
</file>

<file path=customXml/itemProps1.xml><?xml version="1.0" encoding="utf-8"?>
<ds:datastoreItem xmlns:ds="http://schemas.openxmlformats.org/officeDocument/2006/customXml" ds:itemID="{004E0552-7670-4FF3-A73B-E46A2FBE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30701</TotalTime>
  <Pages>61</Pages>
  <Words>11104</Words>
  <Characters>69896</Characters>
  <Application>Microsoft Office Word</Application>
  <DocSecurity>0</DocSecurity>
  <Lines>1792</Lines>
  <Paragraphs>627</Paragraphs>
  <ScaleCrop>false</ScaleCrop>
  <Company/>
  <LinksUpToDate>false</LinksUpToDate>
  <CharactersWithSpaces>80373</CharactersWithSpaces>
  <SharedDoc>false</SharedDoc>
  <HLinks>
    <vt:vector size="42" baseType="variant">
      <vt:variant>
        <vt:i4>2031669</vt:i4>
      </vt:variant>
      <vt:variant>
        <vt:i4>176</vt:i4>
      </vt:variant>
      <vt:variant>
        <vt:i4>0</vt:i4>
      </vt:variant>
      <vt:variant>
        <vt:i4>5</vt:i4>
      </vt:variant>
      <vt:variant>
        <vt:lpwstr/>
      </vt:variant>
      <vt:variant>
        <vt:lpwstr>_Toc340612784</vt:lpwstr>
      </vt:variant>
      <vt:variant>
        <vt:i4>2031669</vt:i4>
      </vt:variant>
      <vt:variant>
        <vt:i4>170</vt:i4>
      </vt:variant>
      <vt:variant>
        <vt:i4>0</vt:i4>
      </vt:variant>
      <vt:variant>
        <vt:i4>5</vt:i4>
      </vt:variant>
      <vt:variant>
        <vt:lpwstr/>
      </vt:variant>
      <vt:variant>
        <vt:lpwstr>_Toc340612783</vt:lpwstr>
      </vt:variant>
      <vt:variant>
        <vt:i4>1048635</vt:i4>
      </vt:variant>
      <vt:variant>
        <vt:i4>161</vt:i4>
      </vt:variant>
      <vt:variant>
        <vt:i4>0</vt:i4>
      </vt:variant>
      <vt:variant>
        <vt:i4>5</vt:i4>
      </vt:variant>
      <vt:variant>
        <vt:lpwstr/>
      </vt:variant>
      <vt:variant>
        <vt:lpwstr>_Toc340613961</vt:lpwstr>
      </vt:variant>
      <vt:variant>
        <vt:i4>1048635</vt:i4>
      </vt:variant>
      <vt:variant>
        <vt:i4>155</vt:i4>
      </vt:variant>
      <vt:variant>
        <vt:i4>0</vt:i4>
      </vt:variant>
      <vt:variant>
        <vt:i4>5</vt:i4>
      </vt:variant>
      <vt:variant>
        <vt:lpwstr/>
      </vt:variant>
      <vt:variant>
        <vt:lpwstr>_Toc340613960</vt:lpwstr>
      </vt:variant>
      <vt:variant>
        <vt:i4>1245243</vt:i4>
      </vt:variant>
      <vt:variant>
        <vt:i4>149</vt:i4>
      </vt:variant>
      <vt:variant>
        <vt:i4>0</vt:i4>
      </vt:variant>
      <vt:variant>
        <vt:i4>5</vt:i4>
      </vt:variant>
      <vt:variant>
        <vt:lpwstr/>
      </vt:variant>
      <vt:variant>
        <vt:lpwstr>_Toc340613959</vt:lpwstr>
      </vt:variant>
      <vt:variant>
        <vt:i4>1245243</vt:i4>
      </vt:variant>
      <vt:variant>
        <vt:i4>143</vt:i4>
      </vt:variant>
      <vt:variant>
        <vt:i4>0</vt:i4>
      </vt:variant>
      <vt:variant>
        <vt:i4>5</vt:i4>
      </vt:variant>
      <vt:variant>
        <vt:lpwstr/>
      </vt:variant>
      <vt:variant>
        <vt:lpwstr>_Toc340613958</vt:lpwstr>
      </vt:variant>
      <vt:variant>
        <vt:i4>1245243</vt:i4>
      </vt:variant>
      <vt:variant>
        <vt:i4>137</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Rees (2009258)</dc:creator>
  <cp:keywords/>
  <dc:description/>
  <cp:lastModifiedBy>Ashley Rees (2009258)</cp:lastModifiedBy>
  <cp:revision>1266</cp:revision>
  <dcterms:created xsi:type="dcterms:W3CDTF">2024-02-12T06:29:00Z</dcterms:created>
  <dcterms:modified xsi:type="dcterms:W3CDTF">2024-08-26T11:35:00Z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98584cc4-f9d2-4be9-85f1-319385e5665a</vt:lpwstr>
  </property>
</Properties>
</file>