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08952094"/>
        <w:docPartObj>
          <w:docPartGallery w:val="Cover Pages"/>
          <w:docPartUnique/>
        </w:docPartObj>
      </w:sdtPr>
      <w:sdtEndPr/>
      <w:sdtContent>
        <w:p w14:paraId="656FF7FD" w14:textId="49B3BB73" w:rsidR="004B58CC" w:rsidRDefault="004B58CC">
          <w:pPr>
            <w:pStyle w:val="NoSpacing"/>
          </w:pPr>
          <w:r>
            <w:rPr>
              <w:noProof/>
            </w:rPr>
            <mc:AlternateContent>
              <mc:Choice Requires="wpg">
                <w:drawing>
                  <wp:anchor distT="0" distB="0" distL="114300" distR="114300" simplePos="0" relativeHeight="251659264" behindDoc="1" locked="0" layoutInCell="1" allowOverlap="1" wp14:anchorId="13898472" wp14:editId="1DAAD39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64D8F7A" w14:textId="4B045899" w:rsidR="004B58CC" w:rsidRDefault="004B58CC" w:rsidP="004B58CC">
                                      <w:pPr>
                                        <w:pStyle w:val="NoSpacing"/>
                                        <w:jc w:val="center"/>
                                        <w:rPr>
                                          <w:color w:val="FFFFFF" w:themeColor="background1"/>
                                          <w:sz w:val="28"/>
                                          <w:szCs w:val="28"/>
                                        </w:rPr>
                                      </w:pPr>
                                      <w:r>
                                        <w:rPr>
                                          <w:color w:val="FFFFFF" w:themeColor="background1"/>
                                          <w:sz w:val="28"/>
                                          <w:szCs w:val="28"/>
                                        </w:rPr>
                                        <w:t>SUBMISSION DATE                     23RD JUNE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89847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64D8F7A" w14:textId="4B045899" w:rsidR="004B58CC" w:rsidRDefault="004B58CC" w:rsidP="004B58CC">
                                <w:pPr>
                                  <w:pStyle w:val="NoSpacing"/>
                                  <w:jc w:val="center"/>
                                  <w:rPr>
                                    <w:color w:val="FFFFFF" w:themeColor="background1"/>
                                    <w:sz w:val="28"/>
                                    <w:szCs w:val="28"/>
                                  </w:rPr>
                                </w:pPr>
                                <w:r>
                                  <w:rPr>
                                    <w:color w:val="FFFFFF" w:themeColor="background1"/>
                                    <w:sz w:val="28"/>
                                    <w:szCs w:val="28"/>
                                  </w:rPr>
                                  <w:t>SUBMISSION DATE                     23RD JUNE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D844151" wp14:editId="1176FC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F3913" w14:textId="0BD10F2A" w:rsidR="004B58CC" w:rsidRDefault="00170E5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58CC">
                                      <w:rPr>
                                        <w:color w:val="4472C4" w:themeColor="accent1"/>
                                        <w:sz w:val="26"/>
                                        <w:szCs w:val="26"/>
                                      </w:rPr>
                                      <w:t>Raluca-Cornelia Vasiu</w:t>
                                    </w:r>
                                  </w:sdtContent>
                                </w:sdt>
                              </w:p>
                              <w:p w14:paraId="2FED8D82" w14:textId="34682097" w:rsidR="004B58CC" w:rsidRDefault="00170E5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AE3A63">
                                      <w:rPr>
                                        <w:caps/>
                                        <w:color w:val="595959" w:themeColor="text1" w:themeTint="A6"/>
                                        <w:sz w:val="20"/>
                                        <w:szCs w:val="20"/>
                                      </w:rPr>
                                      <w:t xml:space="preserve">     </w:t>
                                    </w:r>
                                  </w:sdtContent>
                                </w:sdt>
                                <w:r w:rsidR="004B58CC">
                                  <w:rPr>
                                    <w:caps/>
                                    <w:color w:val="595959" w:themeColor="text1" w:themeTint="A6"/>
                                    <w:sz w:val="20"/>
                                    <w:szCs w:val="20"/>
                                  </w:rPr>
                                  <w:t>2241085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844151"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26F3913" w14:textId="0BD10F2A" w:rsidR="004B58CC" w:rsidRDefault="00170E5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58CC">
                                <w:rPr>
                                  <w:color w:val="4472C4" w:themeColor="accent1"/>
                                  <w:sz w:val="26"/>
                                  <w:szCs w:val="26"/>
                                </w:rPr>
                                <w:t>Raluca-Cornelia Vasiu</w:t>
                              </w:r>
                            </w:sdtContent>
                          </w:sdt>
                        </w:p>
                        <w:p w14:paraId="2FED8D82" w14:textId="34682097" w:rsidR="004B58CC" w:rsidRDefault="00170E5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AE3A63">
                                <w:rPr>
                                  <w:caps/>
                                  <w:color w:val="595959" w:themeColor="text1" w:themeTint="A6"/>
                                  <w:sz w:val="20"/>
                                  <w:szCs w:val="20"/>
                                </w:rPr>
                                <w:t xml:space="preserve">     </w:t>
                              </w:r>
                            </w:sdtContent>
                          </w:sdt>
                          <w:r w:rsidR="004B58CC">
                            <w:rPr>
                              <w:caps/>
                              <w:color w:val="595959" w:themeColor="text1" w:themeTint="A6"/>
                              <w:sz w:val="20"/>
                              <w:szCs w:val="20"/>
                            </w:rPr>
                            <w:t>2241085</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53F97F" wp14:editId="519729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79FD1" w14:textId="0F23142B" w:rsidR="004B58CC" w:rsidRDefault="00170E5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B58CC">
                                      <w:rPr>
                                        <w:rFonts w:asciiTheme="majorHAnsi" w:eastAsiaTheme="majorEastAsia" w:hAnsiTheme="majorHAnsi" w:cstheme="majorBidi"/>
                                        <w:color w:val="262626" w:themeColor="text1" w:themeTint="D9"/>
                                        <w:sz w:val="72"/>
                                        <w:szCs w:val="72"/>
                                      </w:rPr>
                                      <w:t>LEARNING IN THE DIGITAL ERA</w:t>
                                    </w:r>
                                  </w:sdtContent>
                                </w:sdt>
                              </w:p>
                              <w:p w14:paraId="14FB0266" w14:textId="6F8C21B6" w:rsidR="004B58CC" w:rsidRDefault="00170E5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58CC">
                                      <w:rPr>
                                        <w:color w:val="404040" w:themeColor="text1" w:themeTint="BF"/>
                                        <w:sz w:val="36"/>
                                        <w:szCs w:val="36"/>
                                      </w:rPr>
                                      <w:t>e-</w:t>
                                    </w:r>
                                    <w:proofErr w:type="spellStart"/>
                                    <w:r w:rsidR="004B58CC">
                                      <w:rPr>
                                        <w:color w:val="404040" w:themeColor="text1" w:themeTint="BF"/>
                                        <w:sz w:val="36"/>
                                        <w:szCs w:val="36"/>
                                      </w:rPr>
                                      <w:t>portofolio</w:t>
                                    </w:r>
                                    <w:proofErr w:type="spellEnd"/>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53F97F"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4379FD1" w14:textId="0F23142B" w:rsidR="004B58CC" w:rsidRDefault="00170E5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B58CC">
                                <w:rPr>
                                  <w:rFonts w:asciiTheme="majorHAnsi" w:eastAsiaTheme="majorEastAsia" w:hAnsiTheme="majorHAnsi" w:cstheme="majorBidi"/>
                                  <w:color w:val="262626" w:themeColor="text1" w:themeTint="D9"/>
                                  <w:sz w:val="72"/>
                                  <w:szCs w:val="72"/>
                                </w:rPr>
                                <w:t>LEARNING IN THE DIGITAL ERA</w:t>
                              </w:r>
                            </w:sdtContent>
                          </w:sdt>
                        </w:p>
                        <w:p w14:paraId="14FB0266" w14:textId="6F8C21B6" w:rsidR="004B58CC" w:rsidRDefault="00170E5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58CC">
                                <w:rPr>
                                  <w:color w:val="404040" w:themeColor="text1" w:themeTint="BF"/>
                                  <w:sz w:val="36"/>
                                  <w:szCs w:val="36"/>
                                </w:rPr>
                                <w:t>e-</w:t>
                              </w:r>
                              <w:proofErr w:type="spellStart"/>
                              <w:r w:rsidR="004B58CC">
                                <w:rPr>
                                  <w:color w:val="404040" w:themeColor="text1" w:themeTint="BF"/>
                                  <w:sz w:val="36"/>
                                  <w:szCs w:val="36"/>
                                </w:rPr>
                                <w:t>portofolio</w:t>
                              </w:r>
                              <w:proofErr w:type="spellEnd"/>
                            </w:sdtContent>
                          </w:sdt>
                        </w:p>
                      </w:txbxContent>
                    </v:textbox>
                    <w10:wrap anchorx="page" anchory="page"/>
                  </v:shape>
                </w:pict>
              </mc:Fallback>
            </mc:AlternateContent>
          </w:r>
        </w:p>
        <w:p w14:paraId="504B5DE8" w14:textId="77777777" w:rsidR="000A2065" w:rsidRDefault="004B58CC" w:rsidP="004362C6">
          <w:pPr>
            <w:pStyle w:val="Heading2"/>
          </w:pPr>
          <w:r>
            <w:br w:type="page"/>
          </w:r>
          <w:bookmarkStart w:id="0" w:name="_Toc138333662"/>
          <w:r w:rsidR="000A2065">
            <w:lastRenderedPageBreak/>
            <w:t>Executive summary</w:t>
          </w:r>
          <w:bookmarkEnd w:id="0"/>
          <w:r w:rsidR="000A2065">
            <w:t xml:space="preserve"> </w:t>
          </w:r>
        </w:p>
        <w:p w14:paraId="79E3CFB7" w14:textId="77777777" w:rsidR="00127B82" w:rsidRDefault="00127B82" w:rsidP="00F50BD6"/>
        <w:p w14:paraId="6B550D26" w14:textId="3FB7667E" w:rsidR="00F50BD6" w:rsidRDefault="00127B82" w:rsidP="00F50BD6">
          <w:r w:rsidRPr="00127B82">
            <w:t>An executive summary is a section of a longer document that condenses the main concepts so that readers can become familiarized with the information easily.</w:t>
          </w:r>
        </w:p>
        <w:p w14:paraId="03122D00" w14:textId="77777777" w:rsidR="00F50BD6" w:rsidRPr="00F50BD6" w:rsidRDefault="00F50BD6" w:rsidP="00F50BD6"/>
        <w:sdt>
          <w:sdtPr>
            <w:rPr>
              <w:rFonts w:asciiTheme="minorHAnsi" w:eastAsiaTheme="minorHAnsi" w:hAnsiTheme="minorHAnsi" w:cstheme="minorBidi"/>
              <w:color w:val="auto"/>
              <w:sz w:val="22"/>
              <w:szCs w:val="22"/>
              <w:lang w:val="en-GB"/>
            </w:rPr>
            <w:id w:val="538628868"/>
            <w:docPartObj>
              <w:docPartGallery w:val="Table of Contents"/>
              <w:docPartUnique/>
            </w:docPartObj>
          </w:sdtPr>
          <w:sdtEndPr>
            <w:rPr>
              <w:b/>
              <w:bCs/>
              <w:noProof/>
            </w:rPr>
          </w:sdtEndPr>
          <w:sdtContent>
            <w:p w14:paraId="126E9D56" w14:textId="00CE93EB" w:rsidR="002939E5" w:rsidRDefault="002939E5">
              <w:pPr>
                <w:pStyle w:val="TOCHeading"/>
              </w:pPr>
              <w:r>
                <w:t>Contents</w:t>
              </w:r>
            </w:p>
            <w:p w14:paraId="16E2E574" w14:textId="2073DB6E" w:rsidR="00F50BD6" w:rsidRDefault="002939E5">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8333662" w:history="1">
                <w:r w:rsidR="00F50BD6" w:rsidRPr="00B84694">
                  <w:rPr>
                    <w:rStyle w:val="Hyperlink"/>
                    <w:noProof/>
                  </w:rPr>
                  <w:t>Executive summary</w:t>
                </w:r>
                <w:r w:rsidR="00F50BD6">
                  <w:rPr>
                    <w:noProof/>
                    <w:webHidden/>
                  </w:rPr>
                  <w:tab/>
                </w:r>
                <w:r w:rsidR="00F50BD6">
                  <w:rPr>
                    <w:noProof/>
                    <w:webHidden/>
                  </w:rPr>
                  <w:fldChar w:fldCharType="begin"/>
                </w:r>
                <w:r w:rsidR="00F50BD6">
                  <w:rPr>
                    <w:noProof/>
                    <w:webHidden/>
                  </w:rPr>
                  <w:instrText xml:space="preserve"> PAGEREF _Toc138333662 \h </w:instrText>
                </w:r>
                <w:r w:rsidR="00F50BD6">
                  <w:rPr>
                    <w:noProof/>
                    <w:webHidden/>
                  </w:rPr>
                </w:r>
                <w:r w:rsidR="00F50BD6">
                  <w:rPr>
                    <w:noProof/>
                    <w:webHidden/>
                  </w:rPr>
                  <w:fldChar w:fldCharType="separate"/>
                </w:r>
                <w:r w:rsidR="00F50BD6">
                  <w:rPr>
                    <w:noProof/>
                    <w:webHidden/>
                  </w:rPr>
                  <w:t>1</w:t>
                </w:r>
                <w:r w:rsidR="00F50BD6">
                  <w:rPr>
                    <w:noProof/>
                    <w:webHidden/>
                  </w:rPr>
                  <w:fldChar w:fldCharType="end"/>
                </w:r>
              </w:hyperlink>
            </w:p>
            <w:p w14:paraId="1989530F" w14:textId="2745DD86" w:rsidR="00F50BD6" w:rsidRDefault="00170E54">
              <w:pPr>
                <w:pStyle w:val="TOC2"/>
                <w:tabs>
                  <w:tab w:val="right" w:leader="dot" w:pos="9016"/>
                </w:tabs>
                <w:rPr>
                  <w:rFonts w:eastAsiaTheme="minorEastAsia"/>
                  <w:noProof/>
                  <w:kern w:val="2"/>
                  <w:lang w:eastAsia="en-GB"/>
                  <w14:ligatures w14:val="standardContextual"/>
                </w:rPr>
              </w:pPr>
              <w:hyperlink w:anchor="_Toc138333663" w:history="1">
                <w:r w:rsidR="00F50BD6" w:rsidRPr="00B84694">
                  <w:rPr>
                    <w:rStyle w:val="Hyperlink"/>
                    <w:noProof/>
                  </w:rPr>
                  <w:t>Terms of Reference</w:t>
                </w:r>
                <w:r w:rsidR="00F50BD6">
                  <w:rPr>
                    <w:noProof/>
                    <w:webHidden/>
                  </w:rPr>
                  <w:tab/>
                </w:r>
                <w:r w:rsidR="00F50BD6">
                  <w:rPr>
                    <w:noProof/>
                    <w:webHidden/>
                  </w:rPr>
                  <w:fldChar w:fldCharType="begin"/>
                </w:r>
                <w:r w:rsidR="00F50BD6">
                  <w:rPr>
                    <w:noProof/>
                    <w:webHidden/>
                  </w:rPr>
                  <w:instrText xml:space="preserve"> PAGEREF _Toc138333663 \h </w:instrText>
                </w:r>
                <w:r w:rsidR="00F50BD6">
                  <w:rPr>
                    <w:noProof/>
                    <w:webHidden/>
                  </w:rPr>
                </w:r>
                <w:r w:rsidR="00F50BD6">
                  <w:rPr>
                    <w:noProof/>
                    <w:webHidden/>
                  </w:rPr>
                  <w:fldChar w:fldCharType="separate"/>
                </w:r>
                <w:r w:rsidR="00F50BD6">
                  <w:rPr>
                    <w:noProof/>
                    <w:webHidden/>
                  </w:rPr>
                  <w:t>2</w:t>
                </w:r>
                <w:r w:rsidR="00F50BD6">
                  <w:rPr>
                    <w:noProof/>
                    <w:webHidden/>
                  </w:rPr>
                  <w:fldChar w:fldCharType="end"/>
                </w:r>
              </w:hyperlink>
            </w:p>
            <w:p w14:paraId="4444179A" w14:textId="65AD2DC3" w:rsidR="00F50BD6" w:rsidRDefault="00170E54">
              <w:pPr>
                <w:pStyle w:val="TOC2"/>
                <w:tabs>
                  <w:tab w:val="right" w:leader="dot" w:pos="9016"/>
                </w:tabs>
                <w:rPr>
                  <w:rFonts w:eastAsiaTheme="minorEastAsia"/>
                  <w:noProof/>
                  <w:kern w:val="2"/>
                  <w:lang w:eastAsia="en-GB"/>
                  <w14:ligatures w14:val="standardContextual"/>
                </w:rPr>
              </w:pPr>
              <w:hyperlink w:anchor="_Toc138333664" w:history="1">
                <w:r w:rsidR="00F50BD6" w:rsidRPr="00B84694">
                  <w:rPr>
                    <w:rStyle w:val="Hyperlink"/>
                    <w:noProof/>
                  </w:rPr>
                  <w:t>Procedure</w:t>
                </w:r>
                <w:r w:rsidR="00F50BD6">
                  <w:rPr>
                    <w:noProof/>
                    <w:webHidden/>
                  </w:rPr>
                  <w:tab/>
                </w:r>
                <w:r w:rsidR="00F50BD6">
                  <w:rPr>
                    <w:noProof/>
                    <w:webHidden/>
                  </w:rPr>
                  <w:fldChar w:fldCharType="begin"/>
                </w:r>
                <w:r w:rsidR="00F50BD6">
                  <w:rPr>
                    <w:noProof/>
                    <w:webHidden/>
                  </w:rPr>
                  <w:instrText xml:space="preserve"> PAGEREF _Toc138333664 \h </w:instrText>
                </w:r>
                <w:r w:rsidR="00F50BD6">
                  <w:rPr>
                    <w:noProof/>
                    <w:webHidden/>
                  </w:rPr>
                </w:r>
                <w:r w:rsidR="00F50BD6">
                  <w:rPr>
                    <w:noProof/>
                    <w:webHidden/>
                  </w:rPr>
                  <w:fldChar w:fldCharType="separate"/>
                </w:r>
                <w:r w:rsidR="00F50BD6">
                  <w:rPr>
                    <w:noProof/>
                    <w:webHidden/>
                  </w:rPr>
                  <w:t>2</w:t>
                </w:r>
                <w:r w:rsidR="00F50BD6">
                  <w:rPr>
                    <w:noProof/>
                    <w:webHidden/>
                  </w:rPr>
                  <w:fldChar w:fldCharType="end"/>
                </w:r>
              </w:hyperlink>
            </w:p>
            <w:p w14:paraId="034A4EC8" w14:textId="3A413BCD" w:rsidR="00F50BD6" w:rsidRDefault="00170E54">
              <w:pPr>
                <w:pStyle w:val="TOC2"/>
                <w:tabs>
                  <w:tab w:val="right" w:leader="dot" w:pos="9016"/>
                </w:tabs>
                <w:rPr>
                  <w:rFonts w:eastAsiaTheme="minorEastAsia"/>
                  <w:noProof/>
                  <w:kern w:val="2"/>
                  <w:lang w:eastAsia="en-GB"/>
                  <w14:ligatures w14:val="standardContextual"/>
                </w:rPr>
              </w:pPr>
              <w:hyperlink w:anchor="_Toc138333665" w:history="1">
                <w:r w:rsidR="00F50BD6" w:rsidRPr="00B84694">
                  <w:rPr>
                    <w:rStyle w:val="Hyperlink"/>
                    <w:noProof/>
                  </w:rPr>
                  <w:t>Introduction</w:t>
                </w:r>
                <w:r w:rsidR="00F50BD6">
                  <w:rPr>
                    <w:noProof/>
                    <w:webHidden/>
                  </w:rPr>
                  <w:tab/>
                </w:r>
                <w:r w:rsidR="00F50BD6">
                  <w:rPr>
                    <w:noProof/>
                    <w:webHidden/>
                  </w:rPr>
                  <w:fldChar w:fldCharType="begin"/>
                </w:r>
                <w:r w:rsidR="00F50BD6">
                  <w:rPr>
                    <w:noProof/>
                    <w:webHidden/>
                  </w:rPr>
                  <w:instrText xml:space="preserve"> PAGEREF _Toc138333665 \h </w:instrText>
                </w:r>
                <w:r w:rsidR="00F50BD6">
                  <w:rPr>
                    <w:noProof/>
                    <w:webHidden/>
                  </w:rPr>
                </w:r>
                <w:r w:rsidR="00F50BD6">
                  <w:rPr>
                    <w:noProof/>
                    <w:webHidden/>
                  </w:rPr>
                  <w:fldChar w:fldCharType="separate"/>
                </w:r>
                <w:r w:rsidR="00F50BD6">
                  <w:rPr>
                    <w:noProof/>
                    <w:webHidden/>
                  </w:rPr>
                  <w:t>2</w:t>
                </w:r>
                <w:r w:rsidR="00F50BD6">
                  <w:rPr>
                    <w:noProof/>
                    <w:webHidden/>
                  </w:rPr>
                  <w:fldChar w:fldCharType="end"/>
                </w:r>
              </w:hyperlink>
            </w:p>
            <w:p w14:paraId="54BD0E58" w14:textId="5C349244" w:rsidR="00F50BD6" w:rsidRDefault="00170E54">
              <w:pPr>
                <w:pStyle w:val="TOC2"/>
                <w:tabs>
                  <w:tab w:val="right" w:leader="dot" w:pos="9016"/>
                </w:tabs>
                <w:rPr>
                  <w:rFonts w:eastAsiaTheme="minorEastAsia"/>
                  <w:noProof/>
                  <w:kern w:val="2"/>
                  <w:lang w:eastAsia="en-GB"/>
                  <w14:ligatures w14:val="standardContextual"/>
                </w:rPr>
              </w:pPr>
              <w:hyperlink w:anchor="_Toc138333666" w:history="1">
                <w:r w:rsidR="00F50BD6" w:rsidRPr="00B84694">
                  <w:rPr>
                    <w:rStyle w:val="Hyperlink"/>
                    <w:noProof/>
                  </w:rPr>
                  <w:t>Main Findings</w:t>
                </w:r>
                <w:r w:rsidR="00F50BD6">
                  <w:rPr>
                    <w:noProof/>
                    <w:webHidden/>
                  </w:rPr>
                  <w:tab/>
                </w:r>
                <w:r w:rsidR="00F50BD6">
                  <w:rPr>
                    <w:noProof/>
                    <w:webHidden/>
                  </w:rPr>
                  <w:fldChar w:fldCharType="begin"/>
                </w:r>
                <w:r w:rsidR="00F50BD6">
                  <w:rPr>
                    <w:noProof/>
                    <w:webHidden/>
                  </w:rPr>
                  <w:instrText xml:space="preserve"> PAGEREF _Toc138333666 \h </w:instrText>
                </w:r>
                <w:r w:rsidR="00F50BD6">
                  <w:rPr>
                    <w:noProof/>
                    <w:webHidden/>
                  </w:rPr>
                </w:r>
                <w:r w:rsidR="00F50BD6">
                  <w:rPr>
                    <w:noProof/>
                    <w:webHidden/>
                  </w:rPr>
                  <w:fldChar w:fldCharType="separate"/>
                </w:r>
                <w:r w:rsidR="00F50BD6">
                  <w:rPr>
                    <w:noProof/>
                    <w:webHidden/>
                  </w:rPr>
                  <w:t>3</w:t>
                </w:r>
                <w:r w:rsidR="00F50BD6">
                  <w:rPr>
                    <w:noProof/>
                    <w:webHidden/>
                  </w:rPr>
                  <w:fldChar w:fldCharType="end"/>
                </w:r>
              </w:hyperlink>
            </w:p>
            <w:p w14:paraId="73DC2EF1" w14:textId="362152D0" w:rsidR="00F50BD6" w:rsidRDefault="00170E54">
              <w:pPr>
                <w:pStyle w:val="TOC3"/>
                <w:tabs>
                  <w:tab w:val="right" w:leader="dot" w:pos="9016"/>
                </w:tabs>
                <w:rPr>
                  <w:rFonts w:eastAsiaTheme="minorEastAsia"/>
                  <w:noProof/>
                  <w:kern w:val="2"/>
                  <w:lang w:eastAsia="en-GB"/>
                  <w14:ligatures w14:val="standardContextual"/>
                </w:rPr>
              </w:pPr>
              <w:hyperlink w:anchor="_Toc138333667" w:history="1">
                <w:r w:rsidR="00F50BD6" w:rsidRPr="00B84694">
                  <w:rPr>
                    <w:rStyle w:val="Hyperlink"/>
                    <w:noProof/>
                  </w:rPr>
                  <w:t>Task 2 – Academic Writing</w:t>
                </w:r>
                <w:r w:rsidR="00F50BD6">
                  <w:rPr>
                    <w:noProof/>
                    <w:webHidden/>
                  </w:rPr>
                  <w:tab/>
                </w:r>
                <w:r w:rsidR="00F50BD6">
                  <w:rPr>
                    <w:noProof/>
                    <w:webHidden/>
                  </w:rPr>
                  <w:fldChar w:fldCharType="begin"/>
                </w:r>
                <w:r w:rsidR="00F50BD6">
                  <w:rPr>
                    <w:noProof/>
                    <w:webHidden/>
                  </w:rPr>
                  <w:instrText xml:space="preserve"> PAGEREF _Toc138333667 \h </w:instrText>
                </w:r>
                <w:r w:rsidR="00F50BD6">
                  <w:rPr>
                    <w:noProof/>
                    <w:webHidden/>
                  </w:rPr>
                </w:r>
                <w:r w:rsidR="00F50BD6">
                  <w:rPr>
                    <w:noProof/>
                    <w:webHidden/>
                  </w:rPr>
                  <w:fldChar w:fldCharType="separate"/>
                </w:r>
                <w:r w:rsidR="00F50BD6">
                  <w:rPr>
                    <w:noProof/>
                    <w:webHidden/>
                  </w:rPr>
                  <w:t>3</w:t>
                </w:r>
                <w:r w:rsidR="00F50BD6">
                  <w:rPr>
                    <w:noProof/>
                    <w:webHidden/>
                  </w:rPr>
                  <w:fldChar w:fldCharType="end"/>
                </w:r>
              </w:hyperlink>
            </w:p>
            <w:p w14:paraId="6101D6C0" w14:textId="1E131FF8" w:rsidR="00F50BD6" w:rsidRDefault="00170E54">
              <w:pPr>
                <w:pStyle w:val="TOC3"/>
                <w:tabs>
                  <w:tab w:val="right" w:leader="dot" w:pos="9016"/>
                </w:tabs>
                <w:rPr>
                  <w:rFonts w:eastAsiaTheme="minorEastAsia"/>
                  <w:noProof/>
                  <w:kern w:val="2"/>
                  <w:lang w:eastAsia="en-GB"/>
                  <w14:ligatures w14:val="standardContextual"/>
                </w:rPr>
              </w:pPr>
              <w:hyperlink w:anchor="_Toc138333668" w:history="1">
                <w:r w:rsidR="00F50BD6" w:rsidRPr="00B84694">
                  <w:rPr>
                    <w:rStyle w:val="Hyperlink"/>
                    <w:noProof/>
                  </w:rPr>
                  <w:t>Task 3 – Critical Thinking</w:t>
                </w:r>
                <w:r w:rsidR="00F50BD6">
                  <w:rPr>
                    <w:noProof/>
                    <w:webHidden/>
                  </w:rPr>
                  <w:tab/>
                </w:r>
                <w:r w:rsidR="00F50BD6">
                  <w:rPr>
                    <w:noProof/>
                    <w:webHidden/>
                  </w:rPr>
                  <w:fldChar w:fldCharType="begin"/>
                </w:r>
                <w:r w:rsidR="00F50BD6">
                  <w:rPr>
                    <w:noProof/>
                    <w:webHidden/>
                  </w:rPr>
                  <w:instrText xml:space="preserve"> PAGEREF _Toc138333668 \h </w:instrText>
                </w:r>
                <w:r w:rsidR="00F50BD6">
                  <w:rPr>
                    <w:noProof/>
                    <w:webHidden/>
                  </w:rPr>
                </w:r>
                <w:r w:rsidR="00F50BD6">
                  <w:rPr>
                    <w:noProof/>
                    <w:webHidden/>
                  </w:rPr>
                  <w:fldChar w:fldCharType="separate"/>
                </w:r>
                <w:r w:rsidR="00F50BD6">
                  <w:rPr>
                    <w:noProof/>
                    <w:webHidden/>
                  </w:rPr>
                  <w:t>4</w:t>
                </w:r>
                <w:r w:rsidR="00F50BD6">
                  <w:rPr>
                    <w:noProof/>
                    <w:webHidden/>
                  </w:rPr>
                  <w:fldChar w:fldCharType="end"/>
                </w:r>
              </w:hyperlink>
            </w:p>
            <w:p w14:paraId="1E985FB0" w14:textId="003590F7" w:rsidR="00F50BD6" w:rsidRDefault="00170E54">
              <w:pPr>
                <w:pStyle w:val="TOC3"/>
                <w:tabs>
                  <w:tab w:val="right" w:leader="dot" w:pos="9016"/>
                </w:tabs>
                <w:rPr>
                  <w:rFonts w:eastAsiaTheme="minorEastAsia"/>
                  <w:noProof/>
                  <w:kern w:val="2"/>
                  <w:lang w:eastAsia="en-GB"/>
                  <w14:ligatures w14:val="standardContextual"/>
                </w:rPr>
              </w:pPr>
              <w:hyperlink w:anchor="_Toc138333669" w:history="1">
                <w:r w:rsidR="00F50BD6" w:rsidRPr="00B84694">
                  <w:rPr>
                    <w:rStyle w:val="Hyperlink"/>
                    <w:noProof/>
                  </w:rPr>
                  <w:t>Task 4 – sense of place and Identity</w:t>
                </w:r>
                <w:r w:rsidR="00F50BD6">
                  <w:rPr>
                    <w:noProof/>
                    <w:webHidden/>
                  </w:rPr>
                  <w:tab/>
                </w:r>
                <w:r w:rsidR="00F50BD6">
                  <w:rPr>
                    <w:noProof/>
                    <w:webHidden/>
                  </w:rPr>
                  <w:fldChar w:fldCharType="begin"/>
                </w:r>
                <w:r w:rsidR="00F50BD6">
                  <w:rPr>
                    <w:noProof/>
                    <w:webHidden/>
                  </w:rPr>
                  <w:instrText xml:space="preserve"> PAGEREF _Toc138333669 \h </w:instrText>
                </w:r>
                <w:r w:rsidR="00F50BD6">
                  <w:rPr>
                    <w:noProof/>
                    <w:webHidden/>
                  </w:rPr>
                </w:r>
                <w:r w:rsidR="00F50BD6">
                  <w:rPr>
                    <w:noProof/>
                    <w:webHidden/>
                  </w:rPr>
                  <w:fldChar w:fldCharType="separate"/>
                </w:r>
                <w:r w:rsidR="00F50BD6">
                  <w:rPr>
                    <w:noProof/>
                    <w:webHidden/>
                  </w:rPr>
                  <w:t>5</w:t>
                </w:r>
                <w:r w:rsidR="00F50BD6">
                  <w:rPr>
                    <w:noProof/>
                    <w:webHidden/>
                  </w:rPr>
                  <w:fldChar w:fldCharType="end"/>
                </w:r>
              </w:hyperlink>
            </w:p>
            <w:p w14:paraId="569BB7E8" w14:textId="79E36D03" w:rsidR="00F50BD6" w:rsidRDefault="00170E54">
              <w:pPr>
                <w:pStyle w:val="TOC2"/>
                <w:tabs>
                  <w:tab w:val="right" w:leader="dot" w:pos="9016"/>
                </w:tabs>
                <w:rPr>
                  <w:rFonts w:eastAsiaTheme="minorEastAsia"/>
                  <w:noProof/>
                  <w:kern w:val="2"/>
                  <w:lang w:eastAsia="en-GB"/>
                  <w14:ligatures w14:val="standardContextual"/>
                </w:rPr>
              </w:pPr>
              <w:hyperlink w:anchor="_Toc138333670" w:history="1">
                <w:r w:rsidR="00F50BD6" w:rsidRPr="00B84694">
                  <w:rPr>
                    <w:rStyle w:val="Hyperlink"/>
                    <w:noProof/>
                  </w:rPr>
                  <w:t>Conclusion</w:t>
                </w:r>
                <w:r w:rsidR="00F50BD6">
                  <w:rPr>
                    <w:noProof/>
                    <w:webHidden/>
                  </w:rPr>
                  <w:tab/>
                </w:r>
                <w:r w:rsidR="00F50BD6">
                  <w:rPr>
                    <w:noProof/>
                    <w:webHidden/>
                  </w:rPr>
                  <w:fldChar w:fldCharType="begin"/>
                </w:r>
                <w:r w:rsidR="00F50BD6">
                  <w:rPr>
                    <w:noProof/>
                    <w:webHidden/>
                  </w:rPr>
                  <w:instrText xml:space="preserve"> PAGEREF _Toc138333670 \h </w:instrText>
                </w:r>
                <w:r w:rsidR="00F50BD6">
                  <w:rPr>
                    <w:noProof/>
                    <w:webHidden/>
                  </w:rPr>
                </w:r>
                <w:r w:rsidR="00F50BD6">
                  <w:rPr>
                    <w:noProof/>
                    <w:webHidden/>
                  </w:rPr>
                  <w:fldChar w:fldCharType="separate"/>
                </w:r>
                <w:r w:rsidR="00F50BD6">
                  <w:rPr>
                    <w:noProof/>
                    <w:webHidden/>
                  </w:rPr>
                  <w:t>6</w:t>
                </w:r>
                <w:r w:rsidR="00F50BD6">
                  <w:rPr>
                    <w:noProof/>
                    <w:webHidden/>
                  </w:rPr>
                  <w:fldChar w:fldCharType="end"/>
                </w:r>
              </w:hyperlink>
            </w:p>
            <w:p w14:paraId="2EEB185F" w14:textId="2DA79DB6" w:rsidR="00F50BD6" w:rsidRDefault="00170E54">
              <w:pPr>
                <w:pStyle w:val="TOC2"/>
                <w:tabs>
                  <w:tab w:val="right" w:leader="dot" w:pos="9016"/>
                </w:tabs>
                <w:rPr>
                  <w:rFonts w:eastAsiaTheme="minorEastAsia"/>
                  <w:noProof/>
                  <w:kern w:val="2"/>
                  <w:lang w:eastAsia="en-GB"/>
                  <w14:ligatures w14:val="standardContextual"/>
                </w:rPr>
              </w:pPr>
              <w:hyperlink w:anchor="_Toc138333671" w:history="1">
                <w:r w:rsidR="00F50BD6" w:rsidRPr="00B84694">
                  <w:rPr>
                    <w:rStyle w:val="Hyperlink"/>
                    <w:noProof/>
                  </w:rPr>
                  <w:t>Recommendations</w:t>
                </w:r>
                <w:r w:rsidR="00F50BD6">
                  <w:rPr>
                    <w:noProof/>
                    <w:webHidden/>
                  </w:rPr>
                  <w:tab/>
                </w:r>
                <w:r w:rsidR="00F50BD6">
                  <w:rPr>
                    <w:noProof/>
                    <w:webHidden/>
                  </w:rPr>
                  <w:fldChar w:fldCharType="begin"/>
                </w:r>
                <w:r w:rsidR="00F50BD6">
                  <w:rPr>
                    <w:noProof/>
                    <w:webHidden/>
                  </w:rPr>
                  <w:instrText xml:space="preserve"> PAGEREF _Toc138333671 \h </w:instrText>
                </w:r>
                <w:r w:rsidR="00F50BD6">
                  <w:rPr>
                    <w:noProof/>
                    <w:webHidden/>
                  </w:rPr>
                </w:r>
                <w:r w:rsidR="00F50BD6">
                  <w:rPr>
                    <w:noProof/>
                    <w:webHidden/>
                  </w:rPr>
                  <w:fldChar w:fldCharType="separate"/>
                </w:r>
                <w:r w:rsidR="00F50BD6">
                  <w:rPr>
                    <w:noProof/>
                    <w:webHidden/>
                  </w:rPr>
                  <w:t>6</w:t>
                </w:r>
                <w:r w:rsidR="00F50BD6">
                  <w:rPr>
                    <w:noProof/>
                    <w:webHidden/>
                  </w:rPr>
                  <w:fldChar w:fldCharType="end"/>
                </w:r>
              </w:hyperlink>
            </w:p>
            <w:p w14:paraId="0C12CD3B" w14:textId="0F95AB43" w:rsidR="00F50BD6" w:rsidRDefault="00170E54">
              <w:pPr>
                <w:pStyle w:val="TOC2"/>
                <w:tabs>
                  <w:tab w:val="right" w:leader="dot" w:pos="9016"/>
                </w:tabs>
                <w:rPr>
                  <w:rFonts w:eastAsiaTheme="minorEastAsia"/>
                  <w:noProof/>
                  <w:kern w:val="2"/>
                  <w:lang w:eastAsia="en-GB"/>
                  <w14:ligatures w14:val="standardContextual"/>
                </w:rPr>
              </w:pPr>
              <w:hyperlink w:anchor="_Toc138333672" w:history="1">
                <w:r w:rsidR="00F50BD6" w:rsidRPr="00B84694">
                  <w:rPr>
                    <w:rStyle w:val="Hyperlink"/>
                    <w:noProof/>
                  </w:rPr>
                  <w:t>Appendices</w:t>
                </w:r>
                <w:r w:rsidR="00F50BD6">
                  <w:rPr>
                    <w:noProof/>
                    <w:webHidden/>
                  </w:rPr>
                  <w:tab/>
                </w:r>
                <w:r w:rsidR="00F50BD6">
                  <w:rPr>
                    <w:noProof/>
                    <w:webHidden/>
                  </w:rPr>
                  <w:fldChar w:fldCharType="begin"/>
                </w:r>
                <w:r w:rsidR="00F50BD6">
                  <w:rPr>
                    <w:noProof/>
                    <w:webHidden/>
                  </w:rPr>
                  <w:instrText xml:space="preserve"> PAGEREF _Toc138333672 \h </w:instrText>
                </w:r>
                <w:r w:rsidR="00F50BD6">
                  <w:rPr>
                    <w:noProof/>
                    <w:webHidden/>
                  </w:rPr>
                </w:r>
                <w:r w:rsidR="00F50BD6">
                  <w:rPr>
                    <w:noProof/>
                    <w:webHidden/>
                  </w:rPr>
                  <w:fldChar w:fldCharType="separate"/>
                </w:r>
                <w:r w:rsidR="00F50BD6">
                  <w:rPr>
                    <w:noProof/>
                    <w:webHidden/>
                  </w:rPr>
                  <w:t>6</w:t>
                </w:r>
                <w:r w:rsidR="00F50BD6">
                  <w:rPr>
                    <w:noProof/>
                    <w:webHidden/>
                  </w:rPr>
                  <w:fldChar w:fldCharType="end"/>
                </w:r>
              </w:hyperlink>
            </w:p>
            <w:p w14:paraId="4858064F" w14:textId="33CADE27" w:rsidR="00F50BD6" w:rsidRDefault="00170E54">
              <w:pPr>
                <w:pStyle w:val="TOC2"/>
                <w:tabs>
                  <w:tab w:val="right" w:leader="dot" w:pos="9016"/>
                </w:tabs>
                <w:rPr>
                  <w:rFonts w:eastAsiaTheme="minorEastAsia"/>
                  <w:noProof/>
                  <w:kern w:val="2"/>
                  <w:lang w:eastAsia="en-GB"/>
                  <w14:ligatures w14:val="standardContextual"/>
                </w:rPr>
              </w:pPr>
              <w:hyperlink w:anchor="_Toc138333673" w:history="1">
                <w:r w:rsidR="00F50BD6" w:rsidRPr="00B84694">
                  <w:rPr>
                    <w:rStyle w:val="Hyperlink"/>
                    <w:noProof/>
                  </w:rPr>
                  <w:t>Acknowledgements</w:t>
                </w:r>
                <w:r w:rsidR="00F50BD6">
                  <w:rPr>
                    <w:noProof/>
                    <w:webHidden/>
                  </w:rPr>
                  <w:tab/>
                </w:r>
                <w:r w:rsidR="00F50BD6">
                  <w:rPr>
                    <w:noProof/>
                    <w:webHidden/>
                  </w:rPr>
                  <w:fldChar w:fldCharType="begin"/>
                </w:r>
                <w:r w:rsidR="00F50BD6">
                  <w:rPr>
                    <w:noProof/>
                    <w:webHidden/>
                  </w:rPr>
                  <w:instrText xml:space="preserve"> PAGEREF _Toc138333673 \h </w:instrText>
                </w:r>
                <w:r w:rsidR="00F50BD6">
                  <w:rPr>
                    <w:noProof/>
                    <w:webHidden/>
                  </w:rPr>
                </w:r>
                <w:r w:rsidR="00F50BD6">
                  <w:rPr>
                    <w:noProof/>
                    <w:webHidden/>
                  </w:rPr>
                  <w:fldChar w:fldCharType="separate"/>
                </w:r>
                <w:r w:rsidR="00F50BD6">
                  <w:rPr>
                    <w:noProof/>
                    <w:webHidden/>
                  </w:rPr>
                  <w:t>6</w:t>
                </w:r>
                <w:r w:rsidR="00F50BD6">
                  <w:rPr>
                    <w:noProof/>
                    <w:webHidden/>
                  </w:rPr>
                  <w:fldChar w:fldCharType="end"/>
                </w:r>
              </w:hyperlink>
            </w:p>
            <w:p w14:paraId="73F6CF2D" w14:textId="392F77C4" w:rsidR="00F50BD6" w:rsidRDefault="00170E54">
              <w:pPr>
                <w:pStyle w:val="TOC2"/>
                <w:tabs>
                  <w:tab w:val="right" w:leader="dot" w:pos="9016"/>
                </w:tabs>
                <w:rPr>
                  <w:rFonts w:eastAsiaTheme="minorEastAsia"/>
                  <w:noProof/>
                  <w:kern w:val="2"/>
                  <w:lang w:eastAsia="en-GB"/>
                  <w14:ligatures w14:val="standardContextual"/>
                </w:rPr>
              </w:pPr>
              <w:hyperlink w:anchor="_Toc138333674" w:history="1">
                <w:r w:rsidR="00F50BD6" w:rsidRPr="00B84694">
                  <w:rPr>
                    <w:rStyle w:val="Hyperlink"/>
                    <w:noProof/>
                  </w:rPr>
                  <w:t>Reference list</w:t>
                </w:r>
                <w:r w:rsidR="00F50BD6">
                  <w:rPr>
                    <w:noProof/>
                    <w:webHidden/>
                  </w:rPr>
                  <w:tab/>
                </w:r>
                <w:r w:rsidR="00F50BD6">
                  <w:rPr>
                    <w:noProof/>
                    <w:webHidden/>
                  </w:rPr>
                  <w:fldChar w:fldCharType="begin"/>
                </w:r>
                <w:r w:rsidR="00F50BD6">
                  <w:rPr>
                    <w:noProof/>
                    <w:webHidden/>
                  </w:rPr>
                  <w:instrText xml:space="preserve"> PAGEREF _Toc138333674 \h </w:instrText>
                </w:r>
                <w:r w:rsidR="00F50BD6">
                  <w:rPr>
                    <w:noProof/>
                    <w:webHidden/>
                  </w:rPr>
                </w:r>
                <w:r w:rsidR="00F50BD6">
                  <w:rPr>
                    <w:noProof/>
                    <w:webHidden/>
                  </w:rPr>
                  <w:fldChar w:fldCharType="separate"/>
                </w:r>
                <w:r w:rsidR="00F50BD6">
                  <w:rPr>
                    <w:noProof/>
                    <w:webHidden/>
                  </w:rPr>
                  <w:t>6</w:t>
                </w:r>
                <w:r w:rsidR="00F50BD6">
                  <w:rPr>
                    <w:noProof/>
                    <w:webHidden/>
                  </w:rPr>
                  <w:fldChar w:fldCharType="end"/>
                </w:r>
              </w:hyperlink>
            </w:p>
            <w:p w14:paraId="3896B2D3" w14:textId="5E76E051" w:rsidR="002939E5" w:rsidRDefault="002939E5">
              <w:r>
                <w:rPr>
                  <w:b/>
                  <w:bCs/>
                  <w:noProof/>
                </w:rPr>
                <w:fldChar w:fldCharType="end"/>
              </w:r>
            </w:p>
          </w:sdtContent>
        </w:sdt>
        <w:p w14:paraId="2D6FB4D2" w14:textId="77777777" w:rsidR="004A4727" w:rsidRDefault="004A4727">
          <w:pPr>
            <w:rPr>
              <w:rFonts w:asciiTheme="majorHAnsi" w:eastAsiaTheme="majorEastAsia" w:hAnsiTheme="majorHAnsi" w:cstheme="majorBidi"/>
              <w:color w:val="2F5496" w:themeColor="accent1" w:themeShade="BF"/>
              <w:sz w:val="26"/>
              <w:szCs w:val="26"/>
            </w:rPr>
          </w:pPr>
          <w:r>
            <w:br w:type="page"/>
          </w:r>
        </w:p>
        <w:p w14:paraId="67C303B9" w14:textId="1079D868" w:rsidR="000A2065" w:rsidRPr="004362C6" w:rsidRDefault="000A2065" w:rsidP="004362C6">
          <w:pPr>
            <w:pStyle w:val="Heading2"/>
          </w:pPr>
          <w:bookmarkStart w:id="1" w:name="_Toc138333663"/>
          <w:r w:rsidRPr="004362C6">
            <w:lastRenderedPageBreak/>
            <w:t>Terms of Reference</w:t>
          </w:r>
          <w:bookmarkEnd w:id="1"/>
        </w:p>
        <w:p w14:paraId="57658D70" w14:textId="77777777" w:rsidR="00C11BDB" w:rsidRDefault="004362C6" w:rsidP="00C11BDB">
          <w:r>
            <w:t xml:space="preserve"> </w:t>
          </w:r>
        </w:p>
        <w:p w14:paraId="68821EF1" w14:textId="1A29CA9F" w:rsidR="00AE3A63" w:rsidRDefault="00AE3A63" w:rsidP="00C11BDB">
          <w:r>
            <w:t xml:space="preserve">This report was requested by Christian </w:t>
          </w:r>
          <w:proofErr w:type="spellStart"/>
          <w:r>
            <w:t>Felices</w:t>
          </w:r>
          <w:proofErr w:type="spellEnd"/>
          <w:r>
            <w:t xml:space="preserve"> on 2</w:t>
          </w:r>
          <w:r w:rsidR="00A12468">
            <w:t>9</w:t>
          </w:r>
          <w:r w:rsidR="002625A8" w:rsidRPr="002625A8">
            <w:rPr>
              <w:vertAlign w:val="superscript"/>
            </w:rPr>
            <w:t>th</w:t>
          </w:r>
          <w:r w:rsidR="002625A8">
            <w:t xml:space="preserve"> of April 2023. </w:t>
          </w:r>
          <w:r w:rsidR="00CE789D" w:rsidRPr="00CE789D">
            <w:t>This e-portfolio's objective is to demonstrate a grasp of academic writing for the benefit of further study</w:t>
          </w:r>
          <w:r w:rsidR="00455669">
            <w:t>.</w:t>
          </w:r>
          <w:r w:rsidR="00592031">
            <w:t xml:space="preserve"> The report was compiled by Raluca-Cornelia Vasiu</w:t>
          </w:r>
          <w:r w:rsidR="00A06D33">
            <w:t xml:space="preserve"> and will cover the following topics of</w:t>
          </w:r>
          <w:r w:rsidR="00DF7F77">
            <w:t xml:space="preserve"> academic writing, critical thinking and sense of place</w:t>
          </w:r>
          <w:r w:rsidR="00866E06">
            <w:t xml:space="preserve"> and identity. This report is due to be </w:t>
          </w:r>
          <w:r w:rsidR="00E72669">
            <w:t>submitted</w:t>
          </w:r>
          <w:r w:rsidR="00866E06">
            <w:t xml:space="preserve"> by the 23</w:t>
          </w:r>
          <w:r w:rsidR="00866E06" w:rsidRPr="00866E06">
            <w:rPr>
              <w:vertAlign w:val="superscript"/>
            </w:rPr>
            <w:t>rd</w:t>
          </w:r>
          <w:r w:rsidR="00866E06">
            <w:t xml:space="preserve"> of June 2023</w:t>
          </w:r>
          <w:r w:rsidR="00E72669">
            <w:t xml:space="preserve"> by 3.00PM.</w:t>
          </w:r>
        </w:p>
        <w:p w14:paraId="4A150495" w14:textId="77777777" w:rsidR="000A2065" w:rsidRDefault="000A2065" w:rsidP="004362C6">
          <w:pPr>
            <w:pStyle w:val="Heading2"/>
          </w:pPr>
          <w:bookmarkStart w:id="2" w:name="_Toc138333664"/>
          <w:r>
            <w:t>Procedure</w:t>
          </w:r>
          <w:bookmarkEnd w:id="2"/>
        </w:p>
        <w:p w14:paraId="24E779A3" w14:textId="683A5365" w:rsidR="004362C6" w:rsidRDefault="004362C6">
          <w:r>
            <w:t>For the c</w:t>
          </w:r>
          <w:r w:rsidR="004C6F6F">
            <w:t>rea</w:t>
          </w:r>
          <w:r>
            <w:t xml:space="preserve">tion of this </w:t>
          </w:r>
          <w:r w:rsidR="00E72669">
            <w:t>document,</w:t>
          </w:r>
          <w:r>
            <w:t xml:space="preserve"> I have </w:t>
          </w:r>
          <w:proofErr w:type="gramStart"/>
          <w:r>
            <w:t>used</w:t>
          </w:r>
          <w:proofErr w:type="gramEnd"/>
        </w:p>
        <w:p w14:paraId="730C2516" w14:textId="00748D1D" w:rsidR="004C6F6F" w:rsidRDefault="004C6F6F" w:rsidP="00AD4BDB">
          <w:pPr>
            <w:pStyle w:val="Heading2"/>
          </w:pPr>
          <w:bookmarkStart w:id="3" w:name="_Toc138333665"/>
          <w:r>
            <w:t>Introduction</w:t>
          </w:r>
          <w:bookmarkEnd w:id="3"/>
        </w:p>
        <w:p w14:paraId="2E5F93A8" w14:textId="30B08C17" w:rsidR="00556D1A" w:rsidRPr="00556D1A" w:rsidRDefault="00556D1A" w:rsidP="00556D1A">
          <w:r>
            <w:t xml:space="preserve">According to </w:t>
          </w:r>
          <w:r w:rsidR="00851CCD">
            <w:t>UOS</w:t>
          </w:r>
          <w:r w:rsidR="004B2D10">
            <w:t xml:space="preserve"> </w:t>
          </w:r>
          <w:r w:rsidR="00144D72">
            <w:t xml:space="preserve">(2022) </w:t>
          </w:r>
          <w:r w:rsidR="00D71564">
            <w:t>t</w:t>
          </w:r>
          <w:r w:rsidR="00D71564" w:rsidRPr="00D71564">
            <w:t xml:space="preserve">he </w:t>
          </w:r>
          <w:r w:rsidR="007A7BD1">
            <w:t xml:space="preserve">purpose of </w:t>
          </w:r>
          <w:r w:rsidR="00D71564" w:rsidRPr="00D71564">
            <w:t xml:space="preserve">introduction </w:t>
          </w:r>
          <w:r w:rsidR="007A7BD1">
            <w:t xml:space="preserve">is that it </w:t>
          </w:r>
          <w:r w:rsidR="00D71564" w:rsidRPr="00D71564">
            <w:t>will provide context for the subject to be covered, set out how the subject will be divided into distinct themes, and specify the order in which these themes will be addressed.</w:t>
          </w:r>
          <w:r w:rsidR="00A22AEB">
            <w:t xml:space="preserve"> UOP</w:t>
          </w:r>
          <w:r w:rsidR="002B0A68">
            <w:t xml:space="preserve"> (2023)</w:t>
          </w:r>
          <w:r w:rsidR="00A22AEB">
            <w:t xml:space="preserve"> </w:t>
          </w:r>
          <w:r w:rsidR="00E738E1">
            <w:t>are saying that in the introduction y</w:t>
          </w:r>
          <w:r w:rsidR="00E738E1" w:rsidRPr="00E738E1">
            <w:t>ou should define the report's goal (purpose) and justify its need or use</w:t>
          </w:r>
          <w:r w:rsidR="00E738E1">
            <w:t xml:space="preserve"> and that</w:t>
          </w:r>
          <w:r w:rsidR="00E121DE">
            <w:t xml:space="preserve"> you can</w:t>
          </w:r>
          <w:r w:rsidR="00E738E1" w:rsidRPr="00E738E1">
            <w:t xml:space="preserve"> divide the overarching goal into more </w:t>
          </w:r>
          <w:proofErr w:type="gramStart"/>
          <w:r w:rsidR="00E738E1" w:rsidRPr="00E738E1">
            <w:t>particular objectives</w:t>
          </w:r>
          <w:proofErr w:type="gramEnd"/>
          <w:r w:rsidR="00E738E1" w:rsidRPr="00E738E1">
            <w:t xml:space="preserve"> depending on the report's purpose. You might also explain any important terminology you use in the report so that the reader understands exactly what you mean when you use them.</w:t>
          </w:r>
        </w:p>
        <w:p w14:paraId="7CD659D7" w14:textId="77777777" w:rsidR="004A4727" w:rsidRDefault="004A4727">
          <w:pPr>
            <w:rPr>
              <w:rFonts w:asciiTheme="majorHAnsi" w:eastAsiaTheme="majorEastAsia" w:hAnsiTheme="majorHAnsi" w:cstheme="majorBidi"/>
              <w:color w:val="2F5496" w:themeColor="accent1" w:themeShade="BF"/>
              <w:sz w:val="26"/>
              <w:szCs w:val="26"/>
            </w:rPr>
          </w:pPr>
          <w:r>
            <w:br w:type="page"/>
          </w:r>
        </w:p>
        <w:p w14:paraId="145D01DA" w14:textId="3178A81E" w:rsidR="004C6F6F" w:rsidRDefault="004C6F6F" w:rsidP="00AD4BDB">
          <w:pPr>
            <w:pStyle w:val="Heading2"/>
          </w:pPr>
          <w:bookmarkStart w:id="4" w:name="_Toc138333666"/>
          <w:r>
            <w:lastRenderedPageBreak/>
            <w:t>Main Findings</w:t>
          </w:r>
          <w:bookmarkEnd w:id="4"/>
        </w:p>
        <w:p w14:paraId="1FC0B384" w14:textId="77777777" w:rsidR="00D9752C" w:rsidRDefault="00FA4CD3" w:rsidP="00CF2A71">
          <w:r>
            <w:t xml:space="preserve">According to </w:t>
          </w:r>
          <w:r w:rsidR="00E01C0A">
            <w:t>UOR (2023)</w:t>
          </w:r>
          <w:r w:rsidR="00B22058">
            <w:t xml:space="preserve"> and US (2023)</w:t>
          </w:r>
          <w:r w:rsidR="00CF2A71">
            <w:t xml:space="preserve"> </w:t>
          </w:r>
          <w:r w:rsidR="00413AE6">
            <w:t xml:space="preserve">the </w:t>
          </w:r>
          <w:r w:rsidR="00CF2A71">
            <w:t xml:space="preserve">purpose of </w:t>
          </w:r>
          <w:r w:rsidR="00B514D7">
            <w:t>the main findings</w:t>
          </w:r>
          <w:r w:rsidR="00CF2A71">
            <w:t xml:space="preserve"> is to clearly present the results of your </w:t>
          </w:r>
          <w:r w:rsidR="00413AE6">
            <w:t>research</w:t>
          </w:r>
          <w:r w:rsidR="00CF2A71">
            <w:t xml:space="preserve">. </w:t>
          </w:r>
          <w:r w:rsidR="00B514D7">
            <w:t xml:space="preserve">To do that </w:t>
          </w:r>
          <w:r w:rsidR="00003861">
            <w:t>you</w:t>
          </w:r>
          <w:r w:rsidR="005036E7">
            <w:t xml:space="preserve"> should use</w:t>
          </w:r>
          <w:r w:rsidR="00CF2A71">
            <w:t xml:space="preserve"> the format that will help </w:t>
          </w:r>
          <w:r w:rsidR="00003861">
            <w:t>you</w:t>
          </w:r>
          <w:r w:rsidR="00CF2A71">
            <w:t xml:space="preserve"> do this the most, such as text plus (if necessary) graphs, tables, or diagrams. </w:t>
          </w:r>
          <w:r w:rsidR="00003861">
            <w:t>You</w:t>
          </w:r>
          <w:r w:rsidR="0015628A">
            <w:t xml:space="preserve"> should a</w:t>
          </w:r>
          <w:r w:rsidR="00CF2A71">
            <w:t>void presenting the same data in two different visual representations (such as a graph and a table).</w:t>
          </w:r>
          <w:r w:rsidR="00E01C0A">
            <w:t xml:space="preserve"> </w:t>
          </w:r>
          <w:r w:rsidR="0059273C">
            <w:t>It is also important to g</w:t>
          </w:r>
          <w:r w:rsidR="00CF2A71">
            <w:t>ive your charts and tables clear headings</w:t>
          </w:r>
          <w:r w:rsidR="0059273C">
            <w:t>,</w:t>
          </w:r>
          <w:r w:rsidR="00CF2A71">
            <w:t xml:space="preserve"> </w:t>
          </w:r>
          <w:r w:rsidR="0059273C">
            <w:t>g</w:t>
          </w:r>
          <w:r w:rsidR="00CF2A71">
            <w:t xml:space="preserve">ive each figure a </w:t>
          </w:r>
          <w:r w:rsidR="00B038BC">
            <w:t>title</w:t>
          </w:r>
          <w:r w:rsidR="00CF2A71">
            <w:t xml:space="preserve"> and explain in words what it represents. </w:t>
          </w:r>
        </w:p>
        <w:p w14:paraId="4C3602C6" w14:textId="3EB39636" w:rsidR="002939E5" w:rsidRDefault="006D1D3E" w:rsidP="00CF2A71">
          <w:r>
            <w:t>“</w:t>
          </w:r>
          <w:r w:rsidR="00E53D7B" w:rsidRPr="00E53D7B">
            <w:t xml:space="preserve">Writing in this section should be clear, </w:t>
          </w:r>
          <w:proofErr w:type="gramStart"/>
          <w:r w:rsidR="00E53D7B" w:rsidRPr="00E53D7B">
            <w:t>simple</w:t>
          </w:r>
          <w:proofErr w:type="gramEnd"/>
          <w:r w:rsidR="00E53D7B" w:rsidRPr="00E53D7B">
            <w:t xml:space="preserve"> and informative. Save your interpretation of the results for the Discussion section</w:t>
          </w:r>
          <w:r w:rsidR="00AE4DED">
            <w:t>” (</w:t>
          </w:r>
          <w:r w:rsidR="00FF5D4F">
            <w:t>U</w:t>
          </w:r>
          <w:r w:rsidR="000E144D">
            <w:t>S</w:t>
          </w:r>
          <w:r w:rsidR="00D9752C">
            <w:t>,</w:t>
          </w:r>
          <w:r w:rsidR="00AE4DED">
            <w:t xml:space="preserve"> 2023).</w:t>
          </w:r>
        </w:p>
        <w:p w14:paraId="372A8A93" w14:textId="77777777" w:rsidR="0043091D" w:rsidRPr="002939E5" w:rsidRDefault="0043091D" w:rsidP="00CF2A71"/>
        <w:p w14:paraId="3919744E" w14:textId="0AD6D369" w:rsidR="004C6F6F" w:rsidRDefault="004C6F6F" w:rsidP="004A4727">
          <w:pPr>
            <w:pStyle w:val="Heading3"/>
          </w:pPr>
          <w:bookmarkStart w:id="5" w:name="_Toc138333667"/>
          <w:r>
            <w:t>Task 2 – Academic Writing</w:t>
          </w:r>
          <w:bookmarkEnd w:id="5"/>
        </w:p>
        <w:p w14:paraId="040C5D72" w14:textId="4E9F5975" w:rsidR="000A641C" w:rsidRPr="00BA511C" w:rsidRDefault="00D1097D" w:rsidP="000A641C">
          <w:bookmarkStart w:id="6" w:name="_Hlk139025030"/>
          <w:r>
            <w:t xml:space="preserve">UOR (2023) </w:t>
          </w:r>
          <w:r w:rsidR="007F21E6">
            <w:t xml:space="preserve">and UOL (2023) </w:t>
          </w:r>
          <w:r>
            <w:t xml:space="preserve">suggest </w:t>
          </w:r>
          <w:r w:rsidR="004E2569">
            <w:t>that a</w:t>
          </w:r>
          <w:r w:rsidR="00483AFC">
            <w:t>cademic</w:t>
          </w:r>
          <w:r w:rsidR="0085020D">
            <w:t xml:space="preserve"> writing aims to convey difficult concepts in a way that is least likely to be questioned</w:t>
          </w:r>
          <w:r w:rsidR="00794DDF">
            <w:t xml:space="preserve"> s</w:t>
          </w:r>
          <w:r w:rsidR="0085020D">
            <w:t>o,</w:t>
          </w:r>
          <w:r w:rsidR="0085020D">
            <w:t xml:space="preserve"> keeping away from any ambiguity is </w:t>
          </w:r>
          <w:r w:rsidR="00171754">
            <w:t>very important</w:t>
          </w:r>
          <w:r w:rsidR="0085020D">
            <w:t xml:space="preserve">. As a result, academic writing needs to </w:t>
          </w:r>
          <w:r w:rsidR="006D17F7">
            <w:t>be:</w:t>
          </w:r>
          <w:r w:rsidR="00171754">
            <w:t xml:space="preserve"> formal</w:t>
          </w:r>
          <w:r w:rsidR="006D17F7">
            <w:t xml:space="preserve">, </w:t>
          </w:r>
          <w:r w:rsidR="006D17F7">
            <w:t>due to the fact that informal writing is not always understood by all readers in the same way;</w:t>
          </w:r>
          <w:r w:rsidR="00D462EA">
            <w:t xml:space="preserve"> </w:t>
          </w:r>
          <w:r w:rsidR="0085020D">
            <w:t>structured because controlling complex concepts is necessary to make a clear statement;</w:t>
          </w:r>
          <w:r w:rsidR="00D462EA">
            <w:t xml:space="preserve"> </w:t>
          </w:r>
          <w:r w:rsidR="0085020D">
            <w:t xml:space="preserve">exact, with the goal that none of its </w:t>
          </w:r>
          <w:r w:rsidR="000071E1">
            <w:t>ideas</w:t>
          </w:r>
          <w:r w:rsidR="0085020D">
            <w:t xml:space="preserve"> can be</w:t>
          </w:r>
          <w:r w:rsidR="000071E1">
            <w:t xml:space="preserve"> challenged</w:t>
          </w:r>
          <w:r w:rsidR="0085020D">
            <w:t>;</w:t>
          </w:r>
          <w:r w:rsidR="00D462EA">
            <w:t xml:space="preserve"> </w:t>
          </w:r>
          <w:r w:rsidR="0085020D">
            <w:t>appropriate, so that it effectively reaches its target audience</w:t>
          </w:r>
          <w:r w:rsidR="00F276D4">
            <w:t xml:space="preserve"> and it has to be supported by</w:t>
          </w:r>
          <w:r w:rsidR="00794DDF">
            <w:t xml:space="preserve"> </w:t>
          </w:r>
          <w:r w:rsidR="00794DDF" w:rsidRPr="00794DDF">
            <w:t>relevant evidence and references.</w:t>
          </w:r>
          <w:r w:rsidR="00554880">
            <w:t xml:space="preserve"> </w:t>
          </w:r>
          <w:r w:rsidR="000A641C">
            <w:t>In academic writing is also important to reference our sources to avoid plagiarism</w:t>
          </w:r>
          <w:r w:rsidR="0054529E">
            <w:t xml:space="preserve"> and to demonstrate that we have done our researc</w:t>
          </w:r>
          <w:r w:rsidR="00532844">
            <w:t>h.</w:t>
          </w:r>
        </w:p>
        <w:p w14:paraId="0F619BC0" w14:textId="4DD48CB2" w:rsidR="00BA511C" w:rsidRDefault="002322A5" w:rsidP="0085020D">
          <w:r>
            <w:t xml:space="preserve">According to </w:t>
          </w:r>
          <w:r w:rsidR="00554880">
            <w:t>UO</w:t>
          </w:r>
          <w:r w:rsidR="00311CEE">
            <w:t>S</w:t>
          </w:r>
          <w:r w:rsidR="00554880">
            <w:t xml:space="preserve"> (2023)</w:t>
          </w:r>
          <w:r w:rsidR="00E37A80">
            <w:t>, when using academic writing we shou</w:t>
          </w:r>
          <w:r w:rsidR="00ED0918">
            <w:t>ld avoid abbreviations</w:t>
          </w:r>
          <w:r w:rsidR="00707224">
            <w:t xml:space="preserve"> because not any</w:t>
          </w:r>
          <w:r w:rsidR="00C5333B">
            <w:t>one can understand</w:t>
          </w:r>
          <w:r w:rsidR="00C2132E">
            <w:t xml:space="preserve">. </w:t>
          </w:r>
          <w:r w:rsidR="002C1F8F">
            <w:t xml:space="preserve"> </w:t>
          </w:r>
          <w:r w:rsidR="00D20B45">
            <w:t>“</w:t>
          </w:r>
          <w:r w:rsidR="00C2132E">
            <w:t>S</w:t>
          </w:r>
          <w:r w:rsidR="00D20B45">
            <w:t xml:space="preserve">econdary sources </w:t>
          </w:r>
          <w:r w:rsidR="007A677B" w:rsidRPr="007A677B">
            <w:t>should be used to build a foundation of background thinking, ideas and theories to support your approach</w:t>
          </w:r>
          <w:r w:rsidR="00D20B45">
            <w:t>”</w:t>
          </w:r>
          <w:r w:rsidR="00311CEE">
            <w:t xml:space="preserve"> </w:t>
          </w:r>
          <w:r w:rsidR="00C2132E">
            <w:t>(UO</w:t>
          </w:r>
          <w:r w:rsidR="00371EF2">
            <w:t>S</w:t>
          </w:r>
          <w:r w:rsidR="00C2132E">
            <w:t>, 2023)</w:t>
          </w:r>
          <w:r w:rsidR="00C30843">
            <w:t>. It is very important to use multiple sources</w:t>
          </w:r>
          <w:r w:rsidR="00D5403A">
            <w:t xml:space="preserve"> to make sure we understand the co</w:t>
          </w:r>
          <w:r w:rsidR="00B74CB5">
            <w:t>ncept that we are writing about and because not all the sources can be trusted</w:t>
          </w:r>
          <w:r w:rsidR="00FC4B4C">
            <w:t xml:space="preserve">.  </w:t>
          </w:r>
        </w:p>
        <w:p w14:paraId="045F3D68" w14:textId="77777777" w:rsidR="00D6790D" w:rsidRDefault="00D6790D"/>
        <w:p w14:paraId="69ACB804" w14:textId="77777777" w:rsidR="00D6790D" w:rsidRDefault="00D6790D"/>
        <w:p w14:paraId="1E815252" w14:textId="77777777" w:rsidR="008B1950" w:rsidRDefault="008B1950"/>
        <w:p w14:paraId="0BD41D40" w14:textId="77777777" w:rsidR="00226679" w:rsidRDefault="00D6790D">
          <w:r w:rsidRPr="00D6790D">
            <w:drawing>
              <wp:inline distT="0" distB="0" distL="0" distR="0" wp14:anchorId="34475158" wp14:editId="20619FBB">
                <wp:extent cx="5731510" cy="1863725"/>
                <wp:effectExtent l="0" t="0" r="2540" b="3175"/>
                <wp:docPr id="178464777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647771" name="Picture 1" descr="A screenshot of a computer&#10;&#10;Description automatically generated with medium confidence"/>
                        <pic:cNvPicPr/>
                      </pic:nvPicPr>
                      <pic:blipFill>
                        <a:blip r:embed="rId9"/>
                        <a:stretch>
                          <a:fillRect/>
                        </a:stretch>
                      </pic:blipFill>
                      <pic:spPr>
                        <a:xfrm>
                          <a:off x="0" y="0"/>
                          <a:ext cx="5731510" cy="1863725"/>
                        </a:xfrm>
                        <a:prstGeom prst="rect">
                          <a:avLst/>
                        </a:prstGeom>
                      </pic:spPr>
                    </pic:pic>
                  </a:graphicData>
                </a:graphic>
              </wp:inline>
            </w:drawing>
          </w:r>
        </w:p>
        <w:p w14:paraId="4822CD61" w14:textId="77777777" w:rsidR="00226679" w:rsidRDefault="00226679"/>
        <w:p w14:paraId="4FE1EDF0" w14:textId="1E72CD88" w:rsidR="00F50BD6" w:rsidRDefault="009642E3">
          <w:pPr>
            <w:rPr>
              <w:rFonts w:asciiTheme="majorHAnsi" w:eastAsiaTheme="majorEastAsia" w:hAnsiTheme="majorHAnsi" w:cstheme="majorBidi"/>
              <w:color w:val="1F3763" w:themeColor="accent1" w:themeShade="7F"/>
              <w:sz w:val="24"/>
              <w:szCs w:val="24"/>
            </w:rPr>
          </w:pPr>
          <w:r>
            <w:t>According to th</w:t>
          </w:r>
          <w:r w:rsidR="0007627C">
            <w:t xml:space="preserve">e similarity </w:t>
          </w:r>
          <w:r w:rsidR="00290E78">
            <w:t>score</w:t>
          </w:r>
          <w:r w:rsidR="0007627C">
            <w:t xml:space="preserve"> </w:t>
          </w:r>
          <w:r w:rsidR="00290E78">
            <w:t>I achieved</w:t>
          </w:r>
          <w:r w:rsidR="0007627C">
            <w:t xml:space="preserve"> 23</w:t>
          </w:r>
          <w:r w:rsidR="00290E78">
            <w:t xml:space="preserve">%. This means </w:t>
          </w:r>
          <w:r w:rsidR="00170E54">
            <w:t xml:space="preserve">that I </w:t>
          </w:r>
          <w:r w:rsidR="007322C8">
            <w:t xml:space="preserve">need to work more on my paraphrasing skills </w:t>
          </w:r>
          <w:proofErr w:type="gramStart"/>
          <w:r w:rsidR="007322C8">
            <w:t>in order to</w:t>
          </w:r>
          <w:proofErr w:type="gramEnd"/>
          <w:r w:rsidR="007322C8">
            <w:t xml:space="preserve"> obtain a </w:t>
          </w:r>
          <w:r w:rsidR="004F1771">
            <w:t>better score and to improve my academic writing skills. I hope this will come in time and I am confident that I will do better on my next assignments</w:t>
          </w:r>
          <w:r w:rsidR="00170E54">
            <w:t>.</w:t>
          </w:r>
        </w:p>
        <w:p w14:paraId="35AB9A2D" w14:textId="15CC0B80" w:rsidR="004C6F6F" w:rsidRDefault="004C6F6F" w:rsidP="004A4727">
          <w:pPr>
            <w:pStyle w:val="Heading3"/>
          </w:pPr>
          <w:bookmarkStart w:id="7" w:name="_Toc138333668"/>
          <w:bookmarkEnd w:id="6"/>
          <w:r>
            <w:lastRenderedPageBreak/>
            <w:t>Task 3 – Critical Thinking</w:t>
          </w:r>
          <w:bookmarkEnd w:id="7"/>
        </w:p>
        <w:p w14:paraId="2EE09129" w14:textId="7B16118E" w:rsidR="007A0060" w:rsidRDefault="007A0060" w:rsidP="007A0060">
          <w:r>
            <w:t xml:space="preserve">According to </w:t>
          </w:r>
          <w:r w:rsidR="003033FE">
            <w:t xml:space="preserve">UOE (2023) </w:t>
          </w:r>
          <w:r w:rsidR="0048437D">
            <w:t>S</w:t>
          </w:r>
          <w:r>
            <w:t xml:space="preserve">uccess in university and beyond depends on </w:t>
          </w:r>
          <w:r w:rsidR="0048437D">
            <w:t>the</w:t>
          </w:r>
          <w:r>
            <w:t xml:space="preserve"> ability to think critically.  To get around in a world filled with information, we all need to be able to think critically. </w:t>
          </w:r>
        </w:p>
        <w:p w14:paraId="1FD800F1" w14:textId="77777777" w:rsidR="007A0060" w:rsidRDefault="007A0060" w:rsidP="007A0060">
          <w:r>
            <w:t xml:space="preserve">Whatever you are studying, you will interact with a wide range of information and proof sources.  You will get the ability to evaluate this material </w:t>
          </w:r>
          <w:proofErr w:type="gramStart"/>
          <w:r>
            <w:t>in order to</w:t>
          </w:r>
          <w:proofErr w:type="gramEnd"/>
          <w:r>
            <w:t xml:space="preserve"> build your own opinions and express them in a concise manner.</w:t>
          </w:r>
        </w:p>
        <w:p w14:paraId="790A343F" w14:textId="7CD30705" w:rsidR="00244C3D" w:rsidRDefault="00244C3D" w:rsidP="007A0060">
          <w:r>
            <w:t>UO</w:t>
          </w:r>
          <w:r w:rsidR="005A3B8B">
            <w:t xml:space="preserve">G (2023) </w:t>
          </w:r>
          <w:r w:rsidR="005844AF">
            <w:t>is giving us a method to develop our critical thin</w:t>
          </w:r>
          <w:r w:rsidR="008D094D">
            <w:t xml:space="preserve">king: 6 </w:t>
          </w:r>
          <w:proofErr w:type="gramStart"/>
          <w:r w:rsidR="008D094D">
            <w:t xml:space="preserve">W’s </w:t>
          </w:r>
          <w:r w:rsidR="005A3B6D">
            <w:t>;</w:t>
          </w:r>
          <w:proofErr w:type="gramEnd"/>
        </w:p>
        <w:p w14:paraId="440975F6" w14:textId="07001AF3" w:rsidR="00482093" w:rsidRDefault="00482093" w:rsidP="00482093">
          <w:r>
            <w:t>Who by? It's important to consider who generated a piece of information. Understanding a person's point of view, history, and even prejudices aids in our ability to analyse their work and better comprehend why they are saying what they are.</w:t>
          </w:r>
        </w:p>
        <w:p w14:paraId="66EF4632" w14:textId="6FFA1F15" w:rsidR="00482093" w:rsidRDefault="00482093" w:rsidP="00482093">
          <w:r>
            <w:t xml:space="preserve">Why? One of the most crucial and vital questions is why anything was written or uttered. Knowing the purpose of anything helps us determine the producer or writer's true intentions, which helps us determine </w:t>
          </w:r>
          <w:proofErr w:type="gramStart"/>
          <w:r>
            <w:t>whether or not</w:t>
          </w:r>
          <w:proofErr w:type="gramEnd"/>
          <w:r>
            <w:t xml:space="preserve"> to accept it.</w:t>
          </w:r>
        </w:p>
        <w:p w14:paraId="48CFAEFC" w14:textId="5320EE4E" w:rsidR="006970ED" w:rsidRDefault="006970ED" w:rsidP="00482093">
          <w:r w:rsidRPr="006970ED">
            <w:t>What? What proof does the information rely on? Asking questions regarding the foundation of what is being said while reading, watching TV, or listening to a teacher is crucial.</w:t>
          </w:r>
        </w:p>
        <w:p w14:paraId="28C4D8B6" w14:textId="0FC05498" w:rsidR="0029141D" w:rsidRDefault="00631821" w:rsidP="00631821">
          <w:r>
            <w:t xml:space="preserve">When? </w:t>
          </w:r>
          <w:r w:rsidR="00275DDD">
            <w:t>It is very important to know when a paper was written</w:t>
          </w:r>
          <w:r w:rsidR="00041C53">
            <w:t xml:space="preserve"> to understand if the information in </w:t>
          </w:r>
          <w:r w:rsidR="004D5B46">
            <w:t>it has any relevance in our days.</w:t>
          </w:r>
          <w:r w:rsidR="005A13D9">
            <w:t xml:space="preserve"> </w:t>
          </w:r>
          <w:r>
            <w:t xml:space="preserve"> </w:t>
          </w:r>
        </w:p>
        <w:p w14:paraId="0A79A66E" w14:textId="626B6576" w:rsidR="00631821" w:rsidRDefault="00631821" w:rsidP="00631821">
          <w:r>
            <w:t>Where? Location is frequently a significant deciding factor</w:t>
          </w:r>
          <w:r w:rsidR="00AB0C86">
            <w:t xml:space="preserve"> </w:t>
          </w:r>
          <w:proofErr w:type="gramStart"/>
          <w:r w:rsidR="00AB0C86">
            <w:t>because</w:t>
          </w:r>
          <w:proofErr w:type="gramEnd"/>
        </w:p>
        <w:p w14:paraId="7672083F" w14:textId="5D299883" w:rsidR="00FD4CDC" w:rsidRDefault="00AB0C86" w:rsidP="00631821">
          <w:r>
            <w:t>Who for</w:t>
          </w:r>
          <w:r w:rsidR="00FD4CDC" w:rsidRPr="00FD4CDC">
            <w:t xml:space="preserve">? When analysing the importance and value of information, the target audience will be a crucial factor. Writers can target certain demographics with their work, such as the young or the old, </w:t>
          </w:r>
          <w:proofErr w:type="gramStart"/>
          <w:r w:rsidR="00FD4CDC" w:rsidRPr="00FD4CDC">
            <w:t>male</w:t>
          </w:r>
          <w:proofErr w:type="gramEnd"/>
          <w:r w:rsidR="00FD4CDC" w:rsidRPr="00FD4CDC">
            <w:t xml:space="preserve"> or female, various political or socioeconomic groupings, etc.</w:t>
          </w:r>
        </w:p>
        <w:p w14:paraId="72247F37" w14:textId="77777777" w:rsidR="00DF68E7" w:rsidRDefault="00DF68E7" w:rsidP="00631821"/>
        <w:p w14:paraId="46BBFB57" w14:textId="77777777" w:rsidR="00DF68E7" w:rsidRDefault="00DF68E7" w:rsidP="00631821"/>
        <w:p w14:paraId="1A315863" w14:textId="77777777" w:rsidR="008D094D" w:rsidRPr="00850919" w:rsidRDefault="008D094D" w:rsidP="007A0060"/>
        <w:p w14:paraId="13625240" w14:textId="77777777" w:rsidR="00F50BD6" w:rsidRDefault="00F50BD6">
          <w:pPr>
            <w:rPr>
              <w:rFonts w:asciiTheme="majorHAnsi" w:eastAsiaTheme="majorEastAsia" w:hAnsiTheme="majorHAnsi" w:cstheme="majorBidi"/>
              <w:color w:val="1F3763" w:themeColor="accent1" w:themeShade="7F"/>
              <w:sz w:val="24"/>
              <w:szCs w:val="24"/>
            </w:rPr>
          </w:pPr>
          <w:r>
            <w:br w:type="page"/>
          </w:r>
        </w:p>
        <w:p w14:paraId="612C18B5" w14:textId="2971F21F" w:rsidR="004C6F6F" w:rsidRDefault="004C6F6F" w:rsidP="004A4727">
          <w:pPr>
            <w:pStyle w:val="Heading3"/>
          </w:pPr>
          <w:bookmarkStart w:id="8" w:name="_Toc138333669"/>
          <w:r>
            <w:lastRenderedPageBreak/>
            <w:t>Task 4 – sense of place and Identity</w:t>
          </w:r>
          <w:bookmarkEnd w:id="8"/>
        </w:p>
        <w:p w14:paraId="7A0AD0CB" w14:textId="77777777" w:rsidR="004A4727" w:rsidRDefault="004A4727">
          <w:pPr>
            <w:rPr>
              <w:rFonts w:asciiTheme="majorHAnsi" w:eastAsiaTheme="majorEastAsia" w:hAnsiTheme="majorHAnsi" w:cstheme="majorBidi"/>
              <w:color w:val="2F5496" w:themeColor="accent1" w:themeShade="BF"/>
              <w:sz w:val="26"/>
              <w:szCs w:val="26"/>
            </w:rPr>
          </w:pPr>
          <w:r>
            <w:br w:type="page"/>
          </w:r>
        </w:p>
        <w:p w14:paraId="0831024F" w14:textId="3B59AB3B" w:rsidR="004C6F6F" w:rsidRDefault="004C6F6F" w:rsidP="00AD4BDB">
          <w:pPr>
            <w:pStyle w:val="Heading2"/>
          </w:pPr>
          <w:bookmarkStart w:id="9" w:name="_Toc138333670"/>
          <w:r>
            <w:lastRenderedPageBreak/>
            <w:t>Conclusion</w:t>
          </w:r>
          <w:bookmarkEnd w:id="9"/>
        </w:p>
        <w:p w14:paraId="464CBDB0" w14:textId="359B2043" w:rsidR="00966EF7" w:rsidRPr="00966EF7" w:rsidRDefault="00C523CE" w:rsidP="008C0712">
          <w:r>
            <w:t>UOR (2023)</w:t>
          </w:r>
          <w:r w:rsidR="00774C99">
            <w:t xml:space="preserve"> and SHU (2023)</w:t>
          </w:r>
          <w:r w:rsidR="006747AA">
            <w:t xml:space="preserve"> explain that</w:t>
          </w:r>
          <w:r>
            <w:t xml:space="preserve"> t</w:t>
          </w:r>
          <w:r w:rsidR="008C0712">
            <w:t>he conclusion should be a short paragraph which includes no new arguments or data. Your report should feel completed and concluded after this section</w:t>
          </w:r>
          <w:r w:rsidR="00676EF7">
            <w:t xml:space="preserve">. </w:t>
          </w:r>
          <w:r w:rsidR="000B10E0">
            <w:t>The conclusion should s</w:t>
          </w:r>
          <w:r w:rsidR="008C0712">
            <w:t>ummarise the key points of your research</w:t>
          </w:r>
          <w:r w:rsidR="00EC4ABB">
            <w:t>,</w:t>
          </w:r>
          <w:r w:rsidR="00895697">
            <w:t xml:space="preserve"> </w:t>
          </w:r>
          <w:r w:rsidR="003F2B60" w:rsidRPr="003F2B60">
            <w:t>provide fresh perspectives and inventive strategies for framing or contextualizing the research problem</w:t>
          </w:r>
          <w:r w:rsidR="008C0712">
            <w:t>.</w:t>
          </w:r>
          <w:r w:rsidR="00791ED4">
            <w:t xml:space="preserve"> </w:t>
          </w:r>
          <w:r w:rsidR="00C3421C">
            <w:t>A</w:t>
          </w:r>
          <w:r w:rsidR="00796623">
            <w:t xml:space="preserve">ccording to WU (2023) </w:t>
          </w:r>
          <w:r w:rsidR="00796623" w:rsidRPr="00796623">
            <w:t xml:space="preserve">conclusion is a crucial element as it gives the reader a feeling of completion and serves to remind them of the </w:t>
          </w:r>
          <w:r w:rsidR="003B313E">
            <w:t>report</w:t>
          </w:r>
          <w:r w:rsidR="00796623" w:rsidRPr="00796623">
            <w:t xml:space="preserve"> significance and contents. This is achieved by removing the focus from the details and looking at the overall structure of the material. In other words, it is bringing the reader's attention back to the main point.</w:t>
          </w:r>
        </w:p>
        <w:p w14:paraId="05D99170" w14:textId="77777777" w:rsidR="004F10B5" w:rsidRPr="004F10B5" w:rsidRDefault="004F10B5" w:rsidP="004F10B5"/>
        <w:p w14:paraId="5B9068BE" w14:textId="068E5D51" w:rsidR="004C6F6F" w:rsidRDefault="00AD4BDB" w:rsidP="00AD4BDB">
          <w:pPr>
            <w:pStyle w:val="Heading2"/>
          </w:pPr>
          <w:bookmarkStart w:id="10" w:name="_Toc138333671"/>
          <w:r>
            <w:t>Recommendations</w:t>
          </w:r>
          <w:bookmarkEnd w:id="10"/>
        </w:p>
        <w:p w14:paraId="48887A26" w14:textId="5F811F0E" w:rsidR="00AD4BDB" w:rsidRDefault="00AD4BDB" w:rsidP="00AD4BDB">
          <w:pPr>
            <w:pStyle w:val="Heading2"/>
          </w:pPr>
          <w:bookmarkStart w:id="11" w:name="_Toc138333672"/>
          <w:r>
            <w:t>Appendices</w:t>
          </w:r>
          <w:bookmarkEnd w:id="11"/>
        </w:p>
        <w:p w14:paraId="187B3A86" w14:textId="74598C2A" w:rsidR="00AD4BDB" w:rsidRDefault="00AD4BDB" w:rsidP="00AD4BDB">
          <w:pPr>
            <w:pStyle w:val="Heading2"/>
          </w:pPr>
          <w:bookmarkStart w:id="12" w:name="_Toc138333673"/>
          <w:r>
            <w:t>Acknowledgements</w:t>
          </w:r>
          <w:bookmarkEnd w:id="12"/>
        </w:p>
        <w:p w14:paraId="4320FB6A" w14:textId="77777777" w:rsidR="00CB4689" w:rsidRPr="00CB4689" w:rsidRDefault="00CB4689" w:rsidP="00CB4689"/>
        <w:p w14:paraId="39C541FD" w14:textId="325C8581" w:rsidR="00AD4BDB" w:rsidRDefault="00AD4BDB" w:rsidP="00AD4BDB">
          <w:pPr>
            <w:pStyle w:val="Heading2"/>
          </w:pPr>
          <w:bookmarkStart w:id="13" w:name="_Toc138333674"/>
          <w:r>
            <w:t>Reference list</w:t>
          </w:r>
          <w:bookmarkEnd w:id="13"/>
        </w:p>
        <w:p w14:paraId="03823CD5" w14:textId="77777777" w:rsidR="00376BE6" w:rsidRPr="00A9152E" w:rsidRDefault="00376BE6" w:rsidP="00A9152E"/>
        <w:p w14:paraId="74F33930" w14:textId="77777777" w:rsidR="00CE3CD4" w:rsidRDefault="00CE3CD4" w:rsidP="005E7FF6">
          <w:r w:rsidRPr="005E7FF6">
            <w:rPr>
              <w:i/>
              <w:iCs/>
            </w:rPr>
            <w:t>Academic writing</w:t>
          </w:r>
          <w:r w:rsidRPr="005E7FF6">
            <w:t xml:space="preserve"> </w:t>
          </w:r>
          <w:r>
            <w:t>[online]</w:t>
          </w:r>
          <w:r>
            <w:t xml:space="preserve">. </w:t>
          </w:r>
          <w:r w:rsidRPr="005E7FF6">
            <w:t xml:space="preserve">Available at: </w:t>
          </w:r>
          <w:hyperlink r:id="rId10" w:history="1">
            <w:r w:rsidRPr="005E7FF6">
              <w:rPr>
                <w:rStyle w:val="Hyperlink"/>
              </w:rPr>
              <w:t>https://www.sheffield.ac.uk/academic-skills/study-skills-online/academic-writing</w:t>
            </w:r>
          </w:hyperlink>
          <w:r>
            <w:t xml:space="preserve"> </w:t>
          </w:r>
          <w:r w:rsidRPr="000A78E6">
            <w:t xml:space="preserve">[Accessed </w:t>
          </w:r>
          <w:r>
            <w:t>29 June</w:t>
          </w:r>
          <w:r w:rsidRPr="000A78E6">
            <w:t xml:space="preserve"> 202</w:t>
          </w:r>
          <w:r>
            <w:t>3</w:t>
          </w:r>
          <w:r w:rsidRPr="000A78E6">
            <w:t>]</w:t>
          </w:r>
          <w:r>
            <w:t>.</w:t>
          </w:r>
        </w:p>
        <w:p w14:paraId="31E5D9E7" w14:textId="77777777" w:rsidR="00CE3CD4" w:rsidRDefault="00CE3CD4" w:rsidP="00527BD4">
          <w:r w:rsidRPr="00527BD4">
            <w:rPr>
              <w:i/>
              <w:iCs/>
            </w:rPr>
            <w:t>Critical thinking</w:t>
          </w:r>
          <w:r w:rsidRPr="00527BD4">
            <w:t xml:space="preserve"> (2021). Available at: </w:t>
          </w:r>
          <w:hyperlink r:id="rId11" w:history="1">
            <w:r w:rsidRPr="00527BD4">
              <w:rPr>
                <w:rStyle w:val="Hyperlink"/>
              </w:rPr>
              <w:t>https://www.ed.ac.uk/institute-academic-development/study-hub/learning-resources/critical</w:t>
            </w:r>
          </w:hyperlink>
          <w:r>
            <w:t xml:space="preserve"> </w:t>
          </w:r>
          <w:r w:rsidRPr="000A78E6">
            <w:t xml:space="preserve">[Accessed </w:t>
          </w:r>
          <w:r>
            <w:t>30</w:t>
          </w:r>
          <w:r>
            <w:t xml:space="preserve"> June</w:t>
          </w:r>
          <w:r w:rsidRPr="000A78E6">
            <w:t xml:space="preserve"> 202</w:t>
          </w:r>
          <w:r>
            <w:t>3</w:t>
          </w:r>
          <w:r w:rsidRPr="000A78E6">
            <w:t>]</w:t>
          </w:r>
          <w:r>
            <w:t>.</w:t>
          </w:r>
        </w:p>
        <w:p w14:paraId="59E5494F" w14:textId="77777777" w:rsidR="00CE3CD4" w:rsidRDefault="00CE3CD4" w:rsidP="005D254E">
          <w:r w:rsidRPr="005D254E">
            <w:rPr>
              <w:i/>
              <w:iCs/>
            </w:rPr>
            <w:t>Key features of academic reports</w:t>
          </w:r>
          <w:r w:rsidRPr="005D254E">
            <w:t xml:space="preserve"> </w:t>
          </w:r>
          <w:r w:rsidRPr="004E0560">
            <w:t>[online]</w:t>
          </w:r>
          <w:r>
            <w:t xml:space="preserve">. </w:t>
          </w:r>
          <w:r w:rsidRPr="005D254E">
            <w:t xml:space="preserve">Available at: </w:t>
          </w:r>
          <w:hyperlink r:id="rId12" w:history="1">
            <w:r w:rsidRPr="005D254E">
              <w:rPr>
                <w:rStyle w:val="Hyperlink"/>
              </w:rPr>
              <w:t>https://www.port.ac.uk/student-life/help-and-advice/study-skills/written-assignments/key-features-of-academic-reports</w:t>
            </w:r>
          </w:hyperlink>
          <w:r>
            <w:t xml:space="preserve"> </w:t>
          </w:r>
          <w:r w:rsidRPr="000A78E6">
            <w:t xml:space="preserve">[Accessed </w:t>
          </w:r>
          <w:r>
            <w:t>28 June</w:t>
          </w:r>
          <w:r w:rsidRPr="000A78E6">
            <w:t xml:space="preserve"> 202</w:t>
          </w:r>
          <w:r>
            <w:t>3</w:t>
          </w:r>
          <w:r w:rsidRPr="000A78E6">
            <w:t>]</w:t>
          </w:r>
          <w:r>
            <w:t>.</w:t>
          </w:r>
        </w:p>
        <w:p w14:paraId="4C3A4619" w14:textId="77777777" w:rsidR="00CE3CD4" w:rsidRDefault="00CE3CD4" w:rsidP="00E96A92">
          <w:proofErr w:type="spellStart"/>
          <w:r w:rsidRPr="00E96A92">
            <w:rPr>
              <w:i/>
              <w:iCs/>
            </w:rPr>
            <w:t>LibGuides</w:t>
          </w:r>
          <w:proofErr w:type="spellEnd"/>
          <w:r w:rsidRPr="00E96A92">
            <w:rPr>
              <w:i/>
              <w:iCs/>
            </w:rPr>
            <w:t>: Report writing: Structuring your report</w:t>
          </w:r>
          <w:r w:rsidRPr="00E96A92">
            <w:t xml:space="preserve"> </w:t>
          </w:r>
          <w:r w:rsidRPr="004E0560">
            <w:t>[online]</w:t>
          </w:r>
          <w:r>
            <w:t xml:space="preserve">. </w:t>
          </w:r>
          <w:r w:rsidRPr="00E96A92">
            <w:t xml:space="preserve">Available at: </w:t>
          </w:r>
          <w:hyperlink r:id="rId13" w:history="1">
            <w:r w:rsidRPr="00E96A92">
              <w:rPr>
                <w:rStyle w:val="Hyperlink"/>
              </w:rPr>
              <w:t>https://libguides.reading.ac.uk/reports/structuring</w:t>
            </w:r>
          </w:hyperlink>
          <w:r>
            <w:t xml:space="preserve"> </w:t>
          </w:r>
          <w:r w:rsidRPr="000A78E6">
            <w:t xml:space="preserve">[Accessed </w:t>
          </w:r>
          <w:r>
            <w:t>28 June</w:t>
          </w:r>
          <w:r w:rsidRPr="000A78E6">
            <w:t xml:space="preserve"> 202</w:t>
          </w:r>
          <w:r>
            <w:t>3</w:t>
          </w:r>
          <w:r w:rsidRPr="000A78E6">
            <w:t>]</w:t>
          </w:r>
          <w:r>
            <w:t>.</w:t>
          </w:r>
        </w:p>
        <w:p w14:paraId="72A00439" w14:textId="77777777" w:rsidR="00CE3CD4" w:rsidRDefault="00CE3CD4" w:rsidP="00883B65">
          <w:proofErr w:type="gramStart"/>
          <w:r w:rsidRPr="00883B65">
            <w:rPr>
              <w:i/>
              <w:iCs/>
            </w:rPr>
            <w:t>Reports :</w:t>
          </w:r>
          <w:proofErr w:type="gramEnd"/>
          <w:r w:rsidRPr="00883B65">
            <w:rPr>
              <w:i/>
              <w:iCs/>
            </w:rPr>
            <w:t xml:space="preserve"> Writing and assessments : Skills Hub : University of Sussex</w:t>
          </w:r>
          <w:r w:rsidRPr="00883B65">
            <w:t xml:space="preserve"> (2023). Available at: </w:t>
          </w:r>
          <w:hyperlink r:id="rId14" w:history="1">
            <w:r w:rsidRPr="00883B65">
              <w:rPr>
                <w:rStyle w:val="Hyperlink"/>
              </w:rPr>
              <w:t>https://www.sussex.ac.uk/skills-hub/writing-and-assessments/reports</w:t>
            </w:r>
          </w:hyperlink>
          <w:r>
            <w:t xml:space="preserve"> </w:t>
          </w:r>
          <w:r w:rsidRPr="000A78E6">
            <w:t xml:space="preserve">[Accessed </w:t>
          </w:r>
          <w:r>
            <w:t>28 June</w:t>
          </w:r>
          <w:r w:rsidRPr="000A78E6">
            <w:t xml:space="preserve"> 202</w:t>
          </w:r>
          <w:r>
            <w:t>3</w:t>
          </w:r>
          <w:r w:rsidRPr="000A78E6">
            <w:t>]</w:t>
          </w:r>
          <w:r>
            <w:t>.</w:t>
          </w:r>
        </w:p>
        <w:p w14:paraId="7FCEE20F" w14:textId="77777777" w:rsidR="00CE3CD4" w:rsidRDefault="00CE3CD4" w:rsidP="00C635B3">
          <w:r w:rsidRPr="00C635B3">
            <w:rPr>
              <w:i/>
              <w:iCs/>
            </w:rPr>
            <w:t>Research Guides: Organizing Academic Research Papers: 9.  The Conclusion</w:t>
          </w:r>
          <w:r w:rsidRPr="00C635B3">
            <w:t xml:space="preserve"> </w:t>
          </w:r>
          <w:r w:rsidRPr="004E0560">
            <w:t>[online]</w:t>
          </w:r>
          <w:r>
            <w:t xml:space="preserve">. </w:t>
          </w:r>
          <w:r w:rsidRPr="00C635B3">
            <w:t xml:space="preserve">Available at: </w:t>
          </w:r>
          <w:hyperlink r:id="rId15" w:history="1">
            <w:r w:rsidRPr="00C635B3">
              <w:rPr>
                <w:rStyle w:val="Hyperlink"/>
              </w:rPr>
              <w:t>https://library.sacredheart.edu/c.php?g=29803&amp;p=185935</w:t>
            </w:r>
          </w:hyperlink>
          <w:r>
            <w:t xml:space="preserve"> </w:t>
          </w:r>
          <w:r w:rsidRPr="000A78E6">
            <w:t xml:space="preserve">[Accessed </w:t>
          </w:r>
          <w:r>
            <w:t>28 June</w:t>
          </w:r>
          <w:r w:rsidRPr="000A78E6">
            <w:t xml:space="preserve"> 202</w:t>
          </w:r>
          <w:r>
            <w:t>3</w:t>
          </w:r>
          <w:r w:rsidRPr="000A78E6">
            <w:t>]</w:t>
          </w:r>
          <w:r>
            <w:t>.</w:t>
          </w:r>
        </w:p>
        <w:p w14:paraId="3EC35442" w14:textId="77777777" w:rsidR="00CE3CD4" w:rsidRDefault="00CE3CD4" w:rsidP="007F21E6">
          <w:r w:rsidRPr="00A9152E">
            <w:t xml:space="preserve">Sidwell, K. (2022) </w:t>
          </w:r>
          <w:r w:rsidRPr="00A9152E">
            <w:rPr>
              <w:i/>
              <w:iCs/>
            </w:rPr>
            <w:t>Writing</w:t>
          </w:r>
          <w:r w:rsidRPr="00A9152E">
            <w:t xml:space="preserve">. Available at: </w:t>
          </w:r>
          <w:hyperlink r:id="rId16" w:history="1">
            <w:r w:rsidRPr="00A9152E">
              <w:rPr>
                <w:rStyle w:val="Hyperlink"/>
              </w:rPr>
              <w:t>https://library.leeds.ac.uk/info/14011/writing</w:t>
            </w:r>
          </w:hyperlink>
          <w:r w:rsidRPr="00A9152E">
            <w:t>.</w:t>
          </w:r>
          <w:r>
            <w:t xml:space="preserve"> </w:t>
          </w:r>
          <w:r w:rsidRPr="000A78E6">
            <w:t xml:space="preserve">[Accessed </w:t>
          </w:r>
          <w:r>
            <w:t>29</w:t>
          </w:r>
          <w:r>
            <w:t xml:space="preserve"> June</w:t>
          </w:r>
          <w:r w:rsidRPr="000A78E6">
            <w:t xml:space="preserve"> 202</w:t>
          </w:r>
          <w:r>
            <w:t>3</w:t>
          </w:r>
          <w:r w:rsidRPr="000A78E6">
            <w:t>]</w:t>
          </w:r>
          <w:r>
            <w:t>.</w:t>
          </w:r>
        </w:p>
        <w:p w14:paraId="668436B9" w14:textId="77777777" w:rsidR="00CE3CD4" w:rsidRPr="000A78E6" w:rsidRDefault="00CE3CD4" w:rsidP="000A78E6">
          <w:r w:rsidRPr="00FB799E">
            <w:rPr>
              <w:i/>
              <w:iCs/>
            </w:rPr>
            <w:t>UOS Learning Services</w:t>
          </w:r>
          <w:r w:rsidRPr="00FB799E">
            <w:t xml:space="preserve"> </w:t>
          </w:r>
          <w:r>
            <w:t>[online]</w:t>
          </w:r>
          <w:r w:rsidRPr="00FB799E">
            <w:t xml:space="preserve"> Available at: </w:t>
          </w:r>
          <w:hyperlink r:id="rId17" w:history="1">
            <w:r w:rsidRPr="00FB799E">
              <w:rPr>
                <w:rStyle w:val="Hyperlink"/>
              </w:rPr>
              <w:t>https://libguides.uos.ac.uk/assignment-toolkit/report/plan/intro</w:t>
            </w:r>
          </w:hyperlink>
          <w:r>
            <w:t xml:space="preserve"> </w:t>
          </w:r>
          <w:r w:rsidRPr="000A78E6">
            <w:t>[</w:t>
          </w:r>
          <w:r w:rsidRPr="000A78E6">
            <w:t>Accessed</w:t>
          </w:r>
          <w:r w:rsidRPr="000A78E6">
            <w:t xml:space="preserve"> </w:t>
          </w:r>
          <w:r>
            <w:t>28 June</w:t>
          </w:r>
          <w:r w:rsidRPr="000A78E6">
            <w:t xml:space="preserve"> 202</w:t>
          </w:r>
          <w:r>
            <w:t>3</w:t>
          </w:r>
          <w:r w:rsidRPr="000A78E6">
            <w:t>]</w:t>
          </w:r>
          <w:r>
            <w:t>.</w:t>
          </w:r>
        </w:p>
        <w:p w14:paraId="793453BC" w14:textId="77777777" w:rsidR="00CE3CD4" w:rsidRDefault="00CE3CD4" w:rsidP="00567B5D">
          <w:r w:rsidRPr="00567B5D">
            <w:rPr>
              <w:i/>
              <w:iCs/>
            </w:rPr>
            <w:t xml:space="preserve">Walden University Writing </w:t>
          </w:r>
          <w:proofErr w:type="spellStart"/>
          <w:r w:rsidRPr="00567B5D">
            <w:rPr>
              <w:i/>
              <w:iCs/>
            </w:rPr>
            <w:t>Center</w:t>
          </w:r>
          <w:proofErr w:type="spellEnd"/>
          <w:r w:rsidRPr="00567B5D">
            <w:t xml:space="preserve"> </w:t>
          </w:r>
          <w:r w:rsidRPr="004E0560">
            <w:t>[online]</w:t>
          </w:r>
          <w:r>
            <w:t xml:space="preserve">. </w:t>
          </w:r>
          <w:r w:rsidRPr="00567B5D">
            <w:t xml:space="preserve">Available at: </w:t>
          </w:r>
          <w:hyperlink r:id="rId18" w:history="1">
            <w:r w:rsidRPr="00567B5D">
              <w:rPr>
                <w:rStyle w:val="Hyperlink"/>
              </w:rPr>
              <w:t>https://academicguides.waldenu.edu/writingcenter/writingprocess/conclusions#:~:text=A%20conclusion%20is%20an%20important,bigger%20picture%20of%20the%20document</w:t>
            </w:r>
          </w:hyperlink>
          <w:r>
            <w:t xml:space="preserve"> </w:t>
          </w:r>
          <w:r w:rsidRPr="000A78E6">
            <w:t xml:space="preserve">[Accessed </w:t>
          </w:r>
          <w:r>
            <w:t>28 June</w:t>
          </w:r>
          <w:r w:rsidRPr="000A78E6">
            <w:t xml:space="preserve"> 202</w:t>
          </w:r>
          <w:r>
            <w:t>3</w:t>
          </w:r>
          <w:r w:rsidRPr="000A78E6">
            <w:t>]</w:t>
          </w:r>
          <w:r>
            <w:t>.</w:t>
          </w:r>
        </w:p>
        <w:p w14:paraId="677D4F27" w14:textId="77777777" w:rsidR="00CE3CD4" w:rsidRPr="00CE3CD4" w:rsidRDefault="00CE3CD4" w:rsidP="00CE3CD4">
          <w:r w:rsidRPr="00CE3CD4">
            <w:rPr>
              <w:i/>
              <w:iCs/>
            </w:rPr>
            <w:t>What is critical thinking? | Articles | University of Greenwich</w:t>
          </w:r>
          <w:r w:rsidRPr="00CE3CD4">
            <w:t xml:space="preserve"> </w:t>
          </w:r>
          <w:r w:rsidRPr="004E0560">
            <w:t>[online]</w:t>
          </w:r>
          <w:r>
            <w:t xml:space="preserve">. </w:t>
          </w:r>
          <w:r w:rsidRPr="00CE3CD4">
            <w:t xml:space="preserve">Available at: </w:t>
          </w:r>
          <w:hyperlink r:id="rId19" w:history="1">
            <w:r w:rsidRPr="00CE3CD4">
              <w:rPr>
                <w:rStyle w:val="Hyperlink"/>
              </w:rPr>
              <w:t>https://www.gre.ac.uk/articles/ils/critical-thinking</w:t>
            </w:r>
          </w:hyperlink>
          <w:r>
            <w:t xml:space="preserve"> </w:t>
          </w:r>
          <w:r w:rsidRPr="000A78E6">
            <w:t xml:space="preserve">[Accessed </w:t>
          </w:r>
          <w:r>
            <w:t>30 June</w:t>
          </w:r>
          <w:r w:rsidRPr="000A78E6">
            <w:t xml:space="preserve"> 202</w:t>
          </w:r>
          <w:r>
            <w:t>3</w:t>
          </w:r>
          <w:r w:rsidRPr="000A78E6">
            <w:t>]</w:t>
          </w:r>
          <w:r>
            <w:t>.</w:t>
          </w:r>
        </w:p>
        <w:p w14:paraId="044A127A" w14:textId="77777777" w:rsidR="003A0FB1" w:rsidRDefault="003A0FB1" w:rsidP="00527BD4"/>
        <w:p w14:paraId="5080F3EA" w14:textId="21DF7FE7" w:rsidR="00527BD4" w:rsidRDefault="00527BD4" w:rsidP="00527BD4"/>
        <w:p w14:paraId="7882590E" w14:textId="77777777" w:rsidR="00527BD4" w:rsidRPr="00527BD4" w:rsidRDefault="00527BD4" w:rsidP="00527BD4"/>
        <w:p w14:paraId="375B3C43" w14:textId="77777777" w:rsidR="009A4FE5" w:rsidRDefault="009A4FE5" w:rsidP="00567B5D"/>
        <w:p w14:paraId="4FCF68AA" w14:textId="4EC27144" w:rsidR="005E7FF6" w:rsidRDefault="005E7FF6" w:rsidP="005E7FF6"/>
        <w:p w14:paraId="33976022" w14:textId="77777777" w:rsidR="005E7FF6" w:rsidRPr="005E7FF6" w:rsidRDefault="005E7FF6" w:rsidP="005E7FF6"/>
        <w:p w14:paraId="6E0508A0" w14:textId="77777777" w:rsidR="00872236" w:rsidRDefault="00872236" w:rsidP="00567B5D"/>
        <w:p w14:paraId="2D932EB8" w14:textId="77777777" w:rsidR="00C635B3" w:rsidRPr="00C635B3" w:rsidRDefault="00C635B3" w:rsidP="00C635B3"/>
        <w:p w14:paraId="76C14A6B" w14:textId="77777777" w:rsidR="000058E7" w:rsidRDefault="000058E7" w:rsidP="00E96A92"/>
        <w:p w14:paraId="71F41364" w14:textId="77777777" w:rsidR="00E96A92" w:rsidRPr="00E96A92" w:rsidRDefault="00E96A92" w:rsidP="00E96A92"/>
        <w:p w14:paraId="709B2944" w14:textId="77777777" w:rsidR="003F017A" w:rsidRPr="00883B65" w:rsidRDefault="003F017A" w:rsidP="00883B65"/>
        <w:p w14:paraId="3B458603" w14:textId="77777777" w:rsidR="00883B65" w:rsidRPr="005D254E" w:rsidRDefault="00883B65" w:rsidP="005D254E"/>
        <w:p w14:paraId="5EB6EC45" w14:textId="77777777" w:rsidR="00DA36CD" w:rsidRPr="00DF613A" w:rsidRDefault="00DA36CD" w:rsidP="00DF613A"/>
        <w:p w14:paraId="4BFB822E" w14:textId="77777777" w:rsidR="00AD4BDB" w:rsidRDefault="00AD4BDB"/>
        <w:p w14:paraId="75FD037D" w14:textId="77777777" w:rsidR="00AD4BDB" w:rsidRDefault="00AD4BDB"/>
        <w:p w14:paraId="38AE287C" w14:textId="77777777" w:rsidR="004C6F6F" w:rsidRDefault="004C6F6F"/>
        <w:p w14:paraId="071F2B33" w14:textId="77777777" w:rsidR="004C6F6F" w:rsidRDefault="004C6F6F"/>
        <w:p w14:paraId="70EFA209" w14:textId="0F1ED448" w:rsidR="004B58CC" w:rsidRDefault="00457BE3">
          <w:r>
            <w:rPr>
              <w:color w:val="FFFFFF" w:themeColor="background1"/>
              <w:sz w:val="28"/>
              <w:szCs w:val="28"/>
            </w:rPr>
            <w:t>23RD JUNE</w:t>
          </w:r>
        </w:p>
      </w:sdtContent>
    </w:sdt>
    <w:p w14:paraId="604C3322" w14:textId="77777777" w:rsidR="008800AC" w:rsidRDefault="00170E54"/>
    <w:sectPr w:rsidR="008800AC" w:rsidSect="004B58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D573D" w14:textId="77777777" w:rsidR="000A2065" w:rsidRDefault="000A2065" w:rsidP="000A2065">
      <w:pPr>
        <w:spacing w:after="0" w:line="240" w:lineRule="auto"/>
      </w:pPr>
      <w:r>
        <w:separator/>
      </w:r>
    </w:p>
  </w:endnote>
  <w:endnote w:type="continuationSeparator" w:id="0">
    <w:p w14:paraId="157B415C" w14:textId="77777777" w:rsidR="000A2065" w:rsidRDefault="000A2065" w:rsidP="000A2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5736E" w14:textId="77777777" w:rsidR="000A2065" w:rsidRDefault="000A2065" w:rsidP="000A2065">
      <w:pPr>
        <w:spacing w:after="0" w:line="240" w:lineRule="auto"/>
      </w:pPr>
      <w:r>
        <w:separator/>
      </w:r>
    </w:p>
  </w:footnote>
  <w:footnote w:type="continuationSeparator" w:id="0">
    <w:p w14:paraId="3A282CFB" w14:textId="77777777" w:rsidR="000A2065" w:rsidRDefault="000A2065" w:rsidP="000A2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82D66"/>
    <w:multiLevelType w:val="hybridMultilevel"/>
    <w:tmpl w:val="CFFA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417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80"/>
    <w:rsid w:val="00003861"/>
    <w:rsid w:val="000058E7"/>
    <w:rsid w:val="000071E1"/>
    <w:rsid w:val="0001646C"/>
    <w:rsid w:val="00027E4C"/>
    <w:rsid w:val="0003019C"/>
    <w:rsid w:val="00041C53"/>
    <w:rsid w:val="0007627C"/>
    <w:rsid w:val="00083D12"/>
    <w:rsid w:val="000A2065"/>
    <w:rsid w:val="000A641C"/>
    <w:rsid w:val="000A78E6"/>
    <w:rsid w:val="000B10E0"/>
    <w:rsid w:val="000E144D"/>
    <w:rsid w:val="001040BB"/>
    <w:rsid w:val="00127B82"/>
    <w:rsid w:val="00144D72"/>
    <w:rsid w:val="0015628A"/>
    <w:rsid w:val="00170E54"/>
    <w:rsid w:val="00171754"/>
    <w:rsid w:val="00226679"/>
    <w:rsid w:val="002322A5"/>
    <w:rsid w:val="00236015"/>
    <w:rsid w:val="00244C3D"/>
    <w:rsid w:val="002461F4"/>
    <w:rsid w:val="002625A8"/>
    <w:rsid w:val="00270480"/>
    <w:rsid w:val="00272D7B"/>
    <w:rsid w:val="00275DDD"/>
    <w:rsid w:val="00290E78"/>
    <w:rsid w:val="0029141D"/>
    <w:rsid w:val="002939E5"/>
    <w:rsid w:val="002B0A68"/>
    <w:rsid w:val="002C1F8F"/>
    <w:rsid w:val="002F49C8"/>
    <w:rsid w:val="003033FE"/>
    <w:rsid w:val="00310CA4"/>
    <w:rsid w:val="00311CEE"/>
    <w:rsid w:val="00371EF2"/>
    <w:rsid w:val="00376BE6"/>
    <w:rsid w:val="003A0FB1"/>
    <w:rsid w:val="003A72E7"/>
    <w:rsid w:val="003B313E"/>
    <w:rsid w:val="003F017A"/>
    <w:rsid w:val="003F2B60"/>
    <w:rsid w:val="00412BF4"/>
    <w:rsid w:val="00413AE6"/>
    <w:rsid w:val="00421ED7"/>
    <w:rsid w:val="0043091D"/>
    <w:rsid w:val="00430CDE"/>
    <w:rsid w:val="004362C6"/>
    <w:rsid w:val="00455669"/>
    <w:rsid w:val="00457BE3"/>
    <w:rsid w:val="00482093"/>
    <w:rsid w:val="00483AFC"/>
    <w:rsid w:val="0048437D"/>
    <w:rsid w:val="00497367"/>
    <w:rsid w:val="004A4727"/>
    <w:rsid w:val="004B1737"/>
    <w:rsid w:val="004B2D10"/>
    <w:rsid w:val="004B58CC"/>
    <w:rsid w:val="004C6F6F"/>
    <w:rsid w:val="004D5B46"/>
    <w:rsid w:val="004E0560"/>
    <w:rsid w:val="004E2569"/>
    <w:rsid w:val="004F10B5"/>
    <w:rsid w:val="004F1771"/>
    <w:rsid w:val="005036E7"/>
    <w:rsid w:val="00527BD4"/>
    <w:rsid w:val="00532844"/>
    <w:rsid w:val="0054529E"/>
    <w:rsid w:val="0054547F"/>
    <w:rsid w:val="00554880"/>
    <w:rsid w:val="00556D1A"/>
    <w:rsid w:val="00560D24"/>
    <w:rsid w:val="00567B5D"/>
    <w:rsid w:val="005844AF"/>
    <w:rsid w:val="00592031"/>
    <w:rsid w:val="0059273C"/>
    <w:rsid w:val="005A13D9"/>
    <w:rsid w:val="005A3B6D"/>
    <w:rsid w:val="005A3B8B"/>
    <w:rsid w:val="005D254E"/>
    <w:rsid w:val="005E7FF6"/>
    <w:rsid w:val="006023E8"/>
    <w:rsid w:val="00631821"/>
    <w:rsid w:val="00631F3B"/>
    <w:rsid w:val="00651D41"/>
    <w:rsid w:val="006570DF"/>
    <w:rsid w:val="006747AA"/>
    <w:rsid w:val="00676EF7"/>
    <w:rsid w:val="006970ED"/>
    <w:rsid w:val="006D17F7"/>
    <w:rsid w:val="006D1D3E"/>
    <w:rsid w:val="00707224"/>
    <w:rsid w:val="00726F5F"/>
    <w:rsid w:val="007322C8"/>
    <w:rsid w:val="00747763"/>
    <w:rsid w:val="00774C99"/>
    <w:rsid w:val="00791ED4"/>
    <w:rsid w:val="00794DDF"/>
    <w:rsid w:val="00796623"/>
    <w:rsid w:val="007A0060"/>
    <w:rsid w:val="007A677B"/>
    <w:rsid w:val="007A7BD1"/>
    <w:rsid w:val="007F21E6"/>
    <w:rsid w:val="00816D29"/>
    <w:rsid w:val="00846F23"/>
    <w:rsid w:val="008500EA"/>
    <w:rsid w:val="0085020D"/>
    <w:rsid w:val="00850919"/>
    <w:rsid w:val="00850A1B"/>
    <w:rsid w:val="00851CCD"/>
    <w:rsid w:val="00866E06"/>
    <w:rsid w:val="00872236"/>
    <w:rsid w:val="00883B65"/>
    <w:rsid w:val="00895697"/>
    <w:rsid w:val="00897A27"/>
    <w:rsid w:val="008B1950"/>
    <w:rsid w:val="008B684D"/>
    <w:rsid w:val="008C0712"/>
    <w:rsid w:val="008D094D"/>
    <w:rsid w:val="009642E3"/>
    <w:rsid w:val="00966EF7"/>
    <w:rsid w:val="009A4FE5"/>
    <w:rsid w:val="009B4FDA"/>
    <w:rsid w:val="00A06D33"/>
    <w:rsid w:val="00A12468"/>
    <w:rsid w:val="00A22AEB"/>
    <w:rsid w:val="00A723C5"/>
    <w:rsid w:val="00A9152E"/>
    <w:rsid w:val="00AB0C86"/>
    <w:rsid w:val="00AD4BDB"/>
    <w:rsid w:val="00AE3A63"/>
    <w:rsid w:val="00AE4DED"/>
    <w:rsid w:val="00B038BC"/>
    <w:rsid w:val="00B148AB"/>
    <w:rsid w:val="00B22058"/>
    <w:rsid w:val="00B34B12"/>
    <w:rsid w:val="00B514D7"/>
    <w:rsid w:val="00B573F1"/>
    <w:rsid w:val="00B74CB5"/>
    <w:rsid w:val="00B86718"/>
    <w:rsid w:val="00BA511C"/>
    <w:rsid w:val="00BF4BED"/>
    <w:rsid w:val="00C11BDB"/>
    <w:rsid w:val="00C2132E"/>
    <w:rsid w:val="00C30843"/>
    <w:rsid w:val="00C3421C"/>
    <w:rsid w:val="00C43303"/>
    <w:rsid w:val="00C523CE"/>
    <w:rsid w:val="00C5333B"/>
    <w:rsid w:val="00C53B55"/>
    <w:rsid w:val="00C5700E"/>
    <w:rsid w:val="00C635B3"/>
    <w:rsid w:val="00CB4689"/>
    <w:rsid w:val="00CC7389"/>
    <w:rsid w:val="00CE3CD4"/>
    <w:rsid w:val="00CE789D"/>
    <w:rsid w:val="00CF2A71"/>
    <w:rsid w:val="00D1097D"/>
    <w:rsid w:val="00D20B45"/>
    <w:rsid w:val="00D326A6"/>
    <w:rsid w:val="00D462EA"/>
    <w:rsid w:val="00D5403A"/>
    <w:rsid w:val="00D6790D"/>
    <w:rsid w:val="00D71564"/>
    <w:rsid w:val="00D9752C"/>
    <w:rsid w:val="00DA36CD"/>
    <w:rsid w:val="00DA7ED8"/>
    <w:rsid w:val="00DF613A"/>
    <w:rsid w:val="00DF68E7"/>
    <w:rsid w:val="00DF7F77"/>
    <w:rsid w:val="00E01C0A"/>
    <w:rsid w:val="00E121DE"/>
    <w:rsid w:val="00E37A80"/>
    <w:rsid w:val="00E53D7B"/>
    <w:rsid w:val="00E72669"/>
    <w:rsid w:val="00E738E1"/>
    <w:rsid w:val="00E96A92"/>
    <w:rsid w:val="00EA65A0"/>
    <w:rsid w:val="00EB48CF"/>
    <w:rsid w:val="00EC4ABB"/>
    <w:rsid w:val="00ED0918"/>
    <w:rsid w:val="00F276D4"/>
    <w:rsid w:val="00F50BD6"/>
    <w:rsid w:val="00FA4CD3"/>
    <w:rsid w:val="00FB6C10"/>
    <w:rsid w:val="00FB799E"/>
    <w:rsid w:val="00FC4B4C"/>
    <w:rsid w:val="00FD4CDC"/>
    <w:rsid w:val="00FF5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32C46"/>
  <w15:chartTrackingRefBased/>
  <w15:docId w15:val="{A2544AEF-996B-4B03-B490-C84C24211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2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62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7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58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58CC"/>
    <w:rPr>
      <w:rFonts w:eastAsiaTheme="minorEastAsia"/>
      <w:lang w:val="en-US"/>
    </w:rPr>
  </w:style>
  <w:style w:type="paragraph" w:styleId="Header">
    <w:name w:val="header"/>
    <w:basedOn w:val="Normal"/>
    <w:link w:val="HeaderChar"/>
    <w:uiPriority w:val="99"/>
    <w:unhideWhenUsed/>
    <w:rsid w:val="000A2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065"/>
  </w:style>
  <w:style w:type="paragraph" w:styleId="Footer">
    <w:name w:val="footer"/>
    <w:basedOn w:val="Normal"/>
    <w:link w:val="FooterChar"/>
    <w:uiPriority w:val="99"/>
    <w:unhideWhenUsed/>
    <w:rsid w:val="000A2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065"/>
  </w:style>
  <w:style w:type="paragraph" w:styleId="ListParagraph">
    <w:name w:val="List Paragraph"/>
    <w:basedOn w:val="Normal"/>
    <w:uiPriority w:val="34"/>
    <w:qFormat/>
    <w:rsid w:val="000A2065"/>
    <w:pPr>
      <w:ind w:left="720"/>
      <w:contextualSpacing/>
    </w:pPr>
  </w:style>
  <w:style w:type="character" w:customStyle="1" w:styleId="Heading1Char">
    <w:name w:val="Heading 1 Char"/>
    <w:basedOn w:val="DefaultParagraphFont"/>
    <w:link w:val="Heading1"/>
    <w:uiPriority w:val="9"/>
    <w:rsid w:val="004362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62C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7367"/>
    <w:pPr>
      <w:outlineLvl w:val="9"/>
    </w:pPr>
    <w:rPr>
      <w:lang w:val="en-US"/>
    </w:rPr>
  </w:style>
  <w:style w:type="paragraph" w:styleId="TOC2">
    <w:name w:val="toc 2"/>
    <w:basedOn w:val="Normal"/>
    <w:next w:val="Normal"/>
    <w:autoRedefine/>
    <w:uiPriority w:val="39"/>
    <w:unhideWhenUsed/>
    <w:rsid w:val="00497367"/>
    <w:pPr>
      <w:spacing w:after="100"/>
      <w:ind w:left="220"/>
    </w:pPr>
  </w:style>
  <w:style w:type="character" w:styleId="Hyperlink">
    <w:name w:val="Hyperlink"/>
    <w:basedOn w:val="DefaultParagraphFont"/>
    <w:uiPriority w:val="99"/>
    <w:unhideWhenUsed/>
    <w:rsid w:val="00497367"/>
    <w:rPr>
      <w:color w:val="0563C1" w:themeColor="hyperlink"/>
      <w:u w:val="single"/>
    </w:rPr>
  </w:style>
  <w:style w:type="character" w:customStyle="1" w:styleId="Heading3Char">
    <w:name w:val="Heading 3 Char"/>
    <w:basedOn w:val="DefaultParagraphFont"/>
    <w:link w:val="Heading3"/>
    <w:uiPriority w:val="9"/>
    <w:rsid w:val="004A472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A4727"/>
    <w:pPr>
      <w:spacing w:after="100"/>
      <w:ind w:left="440"/>
    </w:pPr>
  </w:style>
  <w:style w:type="character" w:styleId="UnresolvedMention">
    <w:name w:val="Unresolved Mention"/>
    <w:basedOn w:val="DefaultParagraphFont"/>
    <w:uiPriority w:val="99"/>
    <w:semiHidden/>
    <w:unhideWhenUsed/>
    <w:rsid w:val="00412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0801">
      <w:bodyDiv w:val="1"/>
      <w:marLeft w:val="0"/>
      <w:marRight w:val="0"/>
      <w:marTop w:val="0"/>
      <w:marBottom w:val="0"/>
      <w:divBdr>
        <w:top w:val="none" w:sz="0" w:space="0" w:color="auto"/>
        <w:left w:val="none" w:sz="0" w:space="0" w:color="auto"/>
        <w:bottom w:val="none" w:sz="0" w:space="0" w:color="auto"/>
        <w:right w:val="none" w:sz="0" w:space="0" w:color="auto"/>
      </w:divBdr>
    </w:div>
    <w:div w:id="284851365">
      <w:bodyDiv w:val="1"/>
      <w:marLeft w:val="0"/>
      <w:marRight w:val="0"/>
      <w:marTop w:val="0"/>
      <w:marBottom w:val="0"/>
      <w:divBdr>
        <w:top w:val="none" w:sz="0" w:space="0" w:color="auto"/>
        <w:left w:val="none" w:sz="0" w:space="0" w:color="auto"/>
        <w:bottom w:val="none" w:sz="0" w:space="0" w:color="auto"/>
        <w:right w:val="none" w:sz="0" w:space="0" w:color="auto"/>
      </w:divBdr>
    </w:div>
    <w:div w:id="305210379">
      <w:bodyDiv w:val="1"/>
      <w:marLeft w:val="0"/>
      <w:marRight w:val="0"/>
      <w:marTop w:val="0"/>
      <w:marBottom w:val="0"/>
      <w:divBdr>
        <w:top w:val="none" w:sz="0" w:space="0" w:color="auto"/>
        <w:left w:val="none" w:sz="0" w:space="0" w:color="auto"/>
        <w:bottom w:val="none" w:sz="0" w:space="0" w:color="auto"/>
        <w:right w:val="none" w:sz="0" w:space="0" w:color="auto"/>
      </w:divBdr>
    </w:div>
    <w:div w:id="490565001">
      <w:bodyDiv w:val="1"/>
      <w:marLeft w:val="0"/>
      <w:marRight w:val="0"/>
      <w:marTop w:val="0"/>
      <w:marBottom w:val="0"/>
      <w:divBdr>
        <w:top w:val="none" w:sz="0" w:space="0" w:color="auto"/>
        <w:left w:val="none" w:sz="0" w:space="0" w:color="auto"/>
        <w:bottom w:val="none" w:sz="0" w:space="0" w:color="auto"/>
        <w:right w:val="none" w:sz="0" w:space="0" w:color="auto"/>
      </w:divBdr>
    </w:div>
    <w:div w:id="574242686">
      <w:bodyDiv w:val="1"/>
      <w:marLeft w:val="0"/>
      <w:marRight w:val="0"/>
      <w:marTop w:val="0"/>
      <w:marBottom w:val="0"/>
      <w:divBdr>
        <w:top w:val="none" w:sz="0" w:space="0" w:color="auto"/>
        <w:left w:val="none" w:sz="0" w:space="0" w:color="auto"/>
        <w:bottom w:val="none" w:sz="0" w:space="0" w:color="auto"/>
        <w:right w:val="none" w:sz="0" w:space="0" w:color="auto"/>
      </w:divBdr>
    </w:div>
    <w:div w:id="676231299">
      <w:bodyDiv w:val="1"/>
      <w:marLeft w:val="0"/>
      <w:marRight w:val="0"/>
      <w:marTop w:val="0"/>
      <w:marBottom w:val="0"/>
      <w:divBdr>
        <w:top w:val="none" w:sz="0" w:space="0" w:color="auto"/>
        <w:left w:val="none" w:sz="0" w:space="0" w:color="auto"/>
        <w:bottom w:val="none" w:sz="0" w:space="0" w:color="auto"/>
        <w:right w:val="none" w:sz="0" w:space="0" w:color="auto"/>
      </w:divBdr>
    </w:div>
    <w:div w:id="947392797">
      <w:bodyDiv w:val="1"/>
      <w:marLeft w:val="0"/>
      <w:marRight w:val="0"/>
      <w:marTop w:val="0"/>
      <w:marBottom w:val="0"/>
      <w:divBdr>
        <w:top w:val="none" w:sz="0" w:space="0" w:color="auto"/>
        <w:left w:val="none" w:sz="0" w:space="0" w:color="auto"/>
        <w:bottom w:val="none" w:sz="0" w:space="0" w:color="auto"/>
        <w:right w:val="none" w:sz="0" w:space="0" w:color="auto"/>
      </w:divBdr>
    </w:div>
    <w:div w:id="951404493">
      <w:bodyDiv w:val="1"/>
      <w:marLeft w:val="0"/>
      <w:marRight w:val="0"/>
      <w:marTop w:val="0"/>
      <w:marBottom w:val="0"/>
      <w:divBdr>
        <w:top w:val="none" w:sz="0" w:space="0" w:color="auto"/>
        <w:left w:val="none" w:sz="0" w:space="0" w:color="auto"/>
        <w:bottom w:val="none" w:sz="0" w:space="0" w:color="auto"/>
        <w:right w:val="none" w:sz="0" w:space="0" w:color="auto"/>
      </w:divBdr>
    </w:div>
    <w:div w:id="1035231545">
      <w:bodyDiv w:val="1"/>
      <w:marLeft w:val="0"/>
      <w:marRight w:val="0"/>
      <w:marTop w:val="0"/>
      <w:marBottom w:val="0"/>
      <w:divBdr>
        <w:top w:val="none" w:sz="0" w:space="0" w:color="auto"/>
        <w:left w:val="none" w:sz="0" w:space="0" w:color="auto"/>
        <w:bottom w:val="none" w:sz="0" w:space="0" w:color="auto"/>
        <w:right w:val="none" w:sz="0" w:space="0" w:color="auto"/>
      </w:divBdr>
    </w:div>
    <w:div w:id="1103116002">
      <w:bodyDiv w:val="1"/>
      <w:marLeft w:val="0"/>
      <w:marRight w:val="0"/>
      <w:marTop w:val="0"/>
      <w:marBottom w:val="0"/>
      <w:divBdr>
        <w:top w:val="none" w:sz="0" w:space="0" w:color="auto"/>
        <w:left w:val="none" w:sz="0" w:space="0" w:color="auto"/>
        <w:bottom w:val="none" w:sz="0" w:space="0" w:color="auto"/>
        <w:right w:val="none" w:sz="0" w:space="0" w:color="auto"/>
      </w:divBdr>
    </w:div>
    <w:div w:id="1145583993">
      <w:bodyDiv w:val="1"/>
      <w:marLeft w:val="0"/>
      <w:marRight w:val="0"/>
      <w:marTop w:val="0"/>
      <w:marBottom w:val="0"/>
      <w:divBdr>
        <w:top w:val="none" w:sz="0" w:space="0" w:color="auto"/>
        <w:left w:val="none" w:sz="0" w:space="0" w:color="auto"/>
        <w:bottom w:val="none" w:sz="0" w:space="0" w:color="auto"/>
        <w:right w:val="none" w:sz="0" w:space="0" w:color="auto"/>
      </w:divBdr>
    </w:div>
    <w:div w:id="1603417298">
      <w:bodyDiv w:val="1"/>
      <w:marLeft w:val="0"/>
      <w:marRight w:val="0"/>
      <w:marTop w:val="0"/>
      <w:marBottom w:val="0"/>
      <w:divBdr>
        <w:top w:val="none" w:sz="0" w:space="0" w:color="auto"/>
        <w:left w:val="none" w:sz="0" w:space="0" w:color="auto"/>
        <w:bottom w:val="none" w:sz="0" w:space="0" w:color="auto"/>
        <w:right w:val="none" w:sz="0" w:space="0" w:color="auto"/>
      </w:divBdr>
    </w:div>
    <w:div w:id="1621837166">
      <w:bodyDiv w:val="1"/>
      <w:marLeft w:val="0"/>
      <w:marRight w:val="0"/>
      <w:marTop w:val="0"/>
      <w:marBottom w:val="0"/>
      <w:divBdr>
        <w:top w:val="none" w:sz="0" w:space="0" w:color="auto"/>
        <w:left w:val="none" w:sz="0" w:space="0" w:color="auto"/>
        <w:bottom w:val="none" w:sz="0" w:space="0" w:color="auto"/>
        <w:right w:val="none" w:sz="0" w:space="0" w:color="auto"/>
      </w:divBdr>
    </w:div>
    <w:div w:id="1767312424">
      <w:bodyDiv w:val="1"/>
      <w:marLeft w:val="0"/>
      <w:marRight w:val="0"/>
      <w:marTop w:val="0"/>
      <w:marBottom w:val="0"/>
      <w:divBdr>
        <w:top w:val="none" w:sz="0" w:space="0" w:color="auto"/>
        <w:left w:val="none" w:sz="0" w:space="0" w:color="auto"/>
        <w:bottom w:val="none" w:sz="0" w:space="0" w:color="auto"/>
        <w:right w:val="none" w:sz="0" w:space="0" w:color="auto"/>
      </w:divBdr>
    </w:div>
    <w:div w:id="184169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bguides.reading.ac.uk/reports/structuring" TargetMode="External"/><Relationship Id="rId18" Type="http://schemas.openxmlformats.org/officeDocument/2006/relationships/hyperlink" Target="https://academicguides.waldenu.edu/writingcenter/writingprocess/conclusions#:~:text=A%20conclusion%20is%20an%20important,bigger%20picture%20of%20the%20document"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ort.ac.uk/student-life/help-and-advice/study-skills/written-assignments/key-features-of-academic-reports" TargetMode="External"/><Relationship Id="rId17" Type="http://schemas.openxmlformats.org/officeDocument/2006/relationships/hyperlink" Target="https://libguides.uos.ac.uk/assignment-toolkit/report/plan/intro" TargetMode="External"/><Relationship Id="rId2" Type="http://schemas.openxmlformats.org/officeDocument/2006/relationships/customXml" Target="../customXml/item2.xml"/><Relationship Id="rId16" Type="http://schemas.openxmlformats.org/officeDocument/2006/relationships/hyperlink" Target="https://library.leeds.ac.uk/info/14011/writ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ac.uk/institute-academic-development/study-hub/learning-resources/critical" TargetMode="External"/><Relationship Id="rId5" Type="http://schemas.openxmlformats.org/officeDocument/2006/relationships/settings" Target="settings.xml"/><Relationship Id="rId15" Type="http://schemas.openxmlformats.org/officeDocument/2006/relationships/hyperlink" Target="https://library.sacredheart.edu/c.php?g=29803&amp;p=185935" TargetMode="External"/><Relationship Id="rId10" Type="http://schemas.openxmlformats.org/officeDocument/2006/relationships/hyperlink" Target="https://www.sheffield.ac.uk/academic-skills/study-skills-online/academic-writing" TargetMode="External"/><Relationship Id="rId19" Type="http://schemas.openxmlformats.org/officeDocument/2006/relationships/hyperlink" Target="https://www.gre.ac.uk/articles/ils/critical-think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ussex.ac.uk/skills-hub/writing-and-assessments/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                     23RD JUNE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94ECC2-5696-451B-A20D-B3A6E1A3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2945</TotalTime>
  <Pages>8</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e-portofolio</dc:subject>
  <dc:creator>Raluca-Cornelia Vasiu</dc:creator>
  <cp:keywords/>
  <dc:description/>
  <cp:lastModifiedBy>Raluca</cp:lastModifiedBy>
  <cp:revision>183</cp:revision>
  <dcterms:created xsi:type="dcterms:W3CDTF">2023-06-21T16:25:00Z</dcterms:created>
  <dcterms:modified xsi:type="dcterms:W3CDTF">2023-06-30T13:49:00Z</dcterms:modified>
</cp:coreProperties>
</file>