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2279753"/>
        <w:docPartObj>
          <w:docPartGallery w:val="Cover Pages"/>
          <w:docPartUnique/>
        </w:docPartObj>
      </w:sdtPr>
      <w:sdtEndPr>
        <w:rPr>
          <w:rFonts w:ascii="Times New Roman" w:hAnsi="Times New Roman" w:cs="Times New Roman"/>
          <w:b/>
          <w:sz w:val="24"/>
          <w:szCs w:val="24"/>
        </w:rPr>
      </w:sdtEndPr>
      <w:sdtContent>
        <w:p w14:paraId="1E1A0E70" w14:textId="6ECA2349" w:rsidR="005738B6" w:rsidRDefault="005738B6">
          <w:r>
            <w:rPr>
              <w:noProof/>
            </w:rPr>
            <mc:AlternateContent>
              <mc:Choice Requires="wpg">
                <w:drawing>
                  <wp:anchor distT="0" distB="0" distL="114300" distR="114300" simplePos="0" relativeHeight="251659264" behindDoc="1" locked="0" layoutInCell="1" allowOverlap="1" wp14:anchorId="68A88FFD" wp14:editId="25A8CAA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AFD206" w14:textId="2FCAFF0F" w:rsidR="005738B6" w:rsidRPr="00C86E5C" w:rsidRDefault="00C86E5C" w:rsidP="00C86E5C">
                                  <w:pPr>
                                    <w:pStyle w:val="NoSpacing"/>
                                    <w:spacing w:before="120"/>
                                    <w:rPr>
                                      <w:color w:val="0D0D0D" w:themeColor="text1" w:themeTint="F2"/>
                                      <w:sz w:val="44"/>
                                      <w:szCs w:val="44"/>
                                    </w:rPr>
                                  </w:pPr>
                                  <w:r w:rsidRPr="00C86E5C">
                                    <w:rPr>
                                      <w:color w:val="0D0D0D" w:themeColor="text1" w:themeTint="F2"/>
                                      <w:sz w:val="44"/>
                                      <w:szCs w:val="44"/>
                                    </w:rPr>
                                    <w:t>Tendai Dzitiro 2011634</w:t>
                                  </w:r>
                                </w:p>
                                <w:p w14:paraId="259D453F" w14:textId="642FD2DC" w:rsidR="00C86E5C" w:rsidRPr="00C86E5C" w:rsidRDefault="00C86E5C" w:rsidP="00C86E5C">
                                  <w:pPr>
                                    <w:pStyle w:val="NoSpacing"/>
                                    <w:spacing w:before="120"/>
                                    <w:rPr>
                                      <w:color w:val="0D0D0D" w:themeColor="text1" w:themeTint="F2"/>
                                      <w:sz w:val="44"/>
                                      <w:szCs w:val="44"/>
                                    </w:rPr>
                                  </w:pPr>
                                  <w:r w:rsidRPr="00C86E5C">
                                    <w:rPr>
                                      <w:color w:val="0D0D0D" w:themeColor="text1" w:themeTint="F2"/>
                                      <w:sz w:val="44"/>
                                      <w:szCs w:val="44"/>
                                    </w:rPr>
                                    <w:t>Effective Team Working and Communication</w:t>
                                  </w:r>
                                </w:p>
                                <w:p w14:paraId="19B92DAC" w14:textId="4F85A23E" w:rsidR="00C86E5C" w:rsidRPr="00C86E5C" w:rsidRDefault="00C86E5C" w:rsidP="00C86E5C">
                                  <w:pPr>
                                    <w:pStyle w:val="NoSpacing"/>
                                    <w:spacing w:before="120"/>
                                    <w:rPr>
                                      <w:color w:val="0D0D0D" w:themeColor="text1" w:themeTint="F2"/>
                                      <w:sz w:val="44"/>
                                      <w:szCs w:val="44"/>
                                    </w:rPr>
                                  </w:pPr>
                                  <w:r w:rsidRPr="00C86E5C">
                                    <w:rPr>
                                      <w:color w:val="0D0D0D" w:themeColor="text1" w:themeTint="F2"/>
                                      <w:sz w:val="44"/>
                                      <w:szCs w:val="44"/>
                                    </w:rPr>
                                    <w:t xml:space="preserve">Rita </w:t>
                                  </w:r>
                                  <w:proofErr w:type="spellStart"/>
                                  <w:r w:rsidRPr="00C86E5C">
                                    <w:rPr>
                                      <w:color w:val="0D0D0D" w:themeColor="text1" w:themeTint="F2"/>
                                      <w:sz w:val="44"/>
                                      <w:szCs w:val="44"/>
                                    </w:rPr>
                                    <w:t>Ukachi</w:t>
                                  </w:r>
                                  <w:proofErr w:type="spellEnd"/>
                                  <w:r w:rsidRPr="00C86E5C">
                                    <w:rPr>
                                      <w:color w:val="0D0D0D" w:themeColor="text1" w:themeTint="F2"/>
                                      <w:sz w:val="44"/>
                                      <w:szCs w:val="44"/>
                                    </w:rPr>
                                    <w:t>-Lois 2021</w:t>
                                  </w:r>
                                </w:p>
                                <w:p w14:paraId="54AE10DE" w14:textId="548FE82E" w:rsidR="00C86E5C" w:rsidRDefault="00C86E5C" w:rsidP="00C86E5C">
                                  <w:pPr>
                                    <w:pStyle w:val="NoSpacing"/>
                                    <w:spacing w:before="120"/>
                                    <w:rPr>
                                      <w:color w:val="FFFFFF" w:themeColor="background1"/>
                                    </w:rPr>
                                  </w:pPr>
                                  <w:r w:rsidRPr="00C86E5C">
                                    <w:rPr>
                                      <w:color w:val="0D0D0D" w:themeColor="text1" w:themeTint="F2"/>
                                      <w:sz w:val="44"/>
                                      <w:szCs w:val="44"/>
                                    </w:rPr>
                                    <w:t>BMSW4002</w:t>
                                  </w:r>
                                </w:p>
                                <w:p w14:paraId="401910D6" w14:textId="2B96C0A4" w:rsidR="005738B6" w:rsidRDefault="005738B6">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BA5BFD9" w14:textId="5270C95F" w:rsidR="005738B6" w:rsidRPr="005738B6" w:rsidRDefault="005738B6">
                                      <w:pPr>
                                        <w:pStyle w:val="NoSpacing"/>
                                        <w:jc w:val="center"/>
                                        <w:rPr>
                                          <w:rFonts w:asciiTheme="majorHAnsi" w:eastAsiaTheme="majorEastAsia" w:hAnsiTheme="majorHAnsi" w:cstheme="majorBidi"/>
                                          <w:caps/>
                                          <w:color w:val="5B9BD5" w:themeColor="accent1"/>
                                          <w:sz w:val="40"/>
                                          <w:szCs w:val="40"/>
                                        </w:rPr>
                                      </w:pPr>
                                      <w:r w:rsidRPr="005738B6">
                                        <w:rPr>
                                          <w:rFonts w:ascii="Times New Roman" w:hAnsi="Times New Roman" w:cs="Times New Roman"/>
                                          <w:b/>
                                          <w:sz w:val="40"/>
                                          <w:szCs w:val="40"/>
                                        </w:rPr>
                                        <w:t>COMMUNICATION MODELS AND THEORIES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8A88FF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3CAFD206" w14:textId="2FCAFF0F" w:rsidR="005738B6" w:rsidRPr="00C86E5C" w:rsidRDefault="00C86E5C" w:rsidP="00C86E5C">
                            <w:pPr>
                              <w:pStyle w:val="NoSpacing"/>
                              <w:spacing w:before="120"/>
                              <w:rPr>
                                <w:color w:val="0D0D0D" w:themeColor="text1" w:themeTint="F2"/>
                                <w:sz w:val="44"/>
                                <w:szCs w:val="44"/>
                              </w:rPr>
                            </w:pPr>
                            <w:r w:rsidRPr="00C86E5C">
                              <w:rPr>
                                <w:color w:val="0D0D0D" w:themeColor="text1" w:themeTint="F2"/>
                                <w:sz w:val="44"/>
                                <w:szCs w:val="44"/>
                              </w:rPr>
                              <w:t>Tendai Dzitiro 2011634</w:t>
                            </w:r>
                          </w:p>
                          <w:p w14:paraId="259D453F" w14:textId="642FD2DC" w:rsidR="00C86E5C" w:rsidRPr="00C86E5C" w:rsidRDefault="00C86E5C" w:rsidP="00C86E5C">
                            <w:pPr>
                              <w:pStyle w:val="NoSpacing"/>
                              <w:spacing w:before="120"/>
                              <w:rPr>
                                <w:color w:val="0D0D0D" w:themeColor="text1" w:themeTint="F2"/>
                                <w:sz w:val="44"/>
                                <w:szCs w:val="44"/>
                              </w:rPr>
                            </w:pPr>
                            <w:r w:rsidRPr="00C86E5C">
                              <w:rPr>
                                <w:color w:val="0D0D0D" w:themeColor="text1" w:themeTint="F2"/>
                                <w:sz w:val="44"/>
                                <w:szCs w:val="44"/>
                              </w:rPr>
                              <w:t>Effective Team Working and Communication</w:t>
                            </w:r>
                          </w:p>
                          <w:p w14:paraId="19B92DAC" w14:textId="4F85A23E" w:rsidR="00C86E5C" w:rsidRPr="00C86E5C" w:rsidRDefault="00C86E5C" w:rsidP="00C86E5C">
                            <w:pPr>
                              <w:pStyle w:val="NoSpacing"/>
                              <w:spacing w:before="120"/>
                              <w:rPr>
                                <w:color w:val="0D0D0D" w:themeColor="text1" w:themeTint="F2"/>
                                <w:sz w:val="44"/>
                                <w:szCs w:val="44"/>
                              </w:rPr>
                            </w:pPr>
                            <w:r w:rsidRPr="00C86E5C">
                              <w:rPr>
                                <w:color w:val="0D0D0D" w:themeColor="text1" w:themeTint="F2"/>
                                <w:sz w:val="44"/>
                                <w:szCs w:val="44"/>
                              </w:rPr>
                              <w:t xml:space="preserve">Rita </w:t>
                            </w:r>
                            <w:proofErr w:type="spellStart"/>
                            <w:r w:rsidRPr="00C86E5C">
                              <w:rPr>
                                <w:color w:val="0D0D0D" w:themeColor="text1" w:themeTint="F2"/>
                                <w:sz w:val="44"/>
                                <w:szCs w:val="44"/>
                              </w:rPr>
                              <w:t>Ukachi</w:t>
                            </w:r>
                            <w:proofErr w:type="spellEnd"/>
                            <w:r w:rsidRPr="00C86E5C">
                              <w:rPr>
                                <w:color w:val="0D0D0D" w:themeColor="text1" w:themeTint="F2"/>
                                <w:sz w:val="44"/>
                                <w:szCs w:val="44"/>
                              </w:rPr>
                              <w:t>-Lois 2021</w:t>
                            </w:r>
                          </w:p>
                          <w:p w14:paraId="54AE10DE" w14:textId="548FE82E" w:rsidR="00C86E5C" w:rsidRDefault="00C86E5C" w:rsidP="00C86E5C">
                            <w:pPr>
                              <w:pStyle w:val="NoSpacing"/>
                              <w:spacing w:before="120"/>
                              <w:rPr>
                                <w:color w:val="FFFFFF" w:themeColor="background1"/>
                              </w:rPr>
                            </w:pPr>
                            <w:r w:rsidRPr="00C86E5C">
                              <w:rPr>
                                <w:color w:val="0D0D0D" w:themeColor="text1" w:themeTint="F2"/>
                                <w:sz w:val="44"/>
                                <w:szCs w:val="44"/>
                              </w:rPr>
                              <w:t>BMSW4002</w:t>
                            </w:r>
                          </w:p>
                          <w:p w14:paraId="401910D6" w14:textId="2B96C0A4" w:rsidR="005738B6" w:rsidRDefault="005738B6">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b/>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BA5BFD9" w14:textId="5270C95F" w:rsidR="005738B6" w:rsidRPr="005738B6" w:rsidRDefault="005738B6">
                                <w:pPr>
                                  <w:pStyle w:val="NoSpacing"/>
                                  <w:jc w:val="center"/>
                                  <w:rPr>
                                    <w:rFonts w:asciiTheme="majorHAnsi" w:eastAsiaTheme="majorEastAsia" w:hAnsiTheme="majorHAnsi" w:cstheme="majorBidi"/>
                                    <w:caps/>
                                    <w:color w:val="5B9BD5" w:themeColor="accent1"/>
                                    <w:sz w:val="40"/>
                                    <w:szCs w:val="40"/>
                                  </w:rPr>
                                </w:pPr>
                                <w:r w:rsidRPr="005738B6">
                                  <w:rPr>
                                    <w:rFonts w:ascii="Times New Roman" w:hAnsi="Times New Roman" w:cs="Times New Roman"/>
                                    <w:b/>
                                    <w:sz w:val="40"/>
                                    <w:szCs w:val="40"/>
                                  </w:rPr>
                                  <w:t>COMMUNICATION MODELS AND THEORIES</w:t>
                                </w:r>
                              </w:p>
                            </w:sdtContent>
                          </w:sdt>
                        </w:txbxContent>
                      </v:textbox>
                    </v:shape>
                    <w10:wrap anchorx="page" anchory="page"/>
                  </v:group>
                </w:pict>
              </mc:Fallback>
            </mc:AlternateContent>
          </w:r>
        </w:p>
        <w:p w14:paraId="368AE96A" w14:textId="24A1D08B" w:rsidR="005738B6" w:rsidRDefault="005738B6">
          <w:pPr>
            <w:rPr>
              <w:rFonts w:ascii="Times New Roman" w:hAnsi="Times New Roman" w:cs="Times New Roman"/>
              <w:b/>
              <w:sz w:val="24"/>
              <w:szCs w:val="24"/>
            </w:rPr>
          </w:pPr>
          <w:r>
            <w:rPr>
              <w:rFonts w:ascii="Times New Roman" w:hAnsi="Times New Roman" w:cs="Times New Roman"/>
              <w:b/>
              <w:sz w:val="24"/>
              <w:szCs w:val="24"/>
            </w:rPr>
            <w:br w:type="page"/>
          </w:r>
        </w:p>
      </w:sdtContent>
    </w:sdt>
    <w:p w14:paraId="128F9A3D" w14:textId="4713C716" w:rsidR="0096016E" w:rsidRPr="001437C5" w:rsidRDefault="007B5F74" w:rsidP="001437C5">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T</w:t>
      </w:r>
      <w:r w:rsidR="00D01F75" w:rsidRPr="001437C5">
        <w:rPr>
          <w:rFonts w:ascii="Times New Roman" w:hAnsi="Times New Roman" w:cs="Times New Roman"/>
          <w:b/>
          <w:sz w:val="24"/>
          <w:szCs w:val="24"/>
        </w:rPr>
        <w:t xml:space="preserve">able of Contents </w:t>
      </w:r>
    </w:p>
    <w:sdt>
      <w:sdtPr>
        <w:rPr>
          <w:rFonts w:ascii="Times New Roman" w:eastAsiaTheme="minorHAnsi" w:hAnsi="Times New Roman" w:cs="Times New Roman"/>
          <w:color w:val="auto"/>
          <w:sz w:val="24"/>
          <w:szCs w:val="24"/>
          <w:lang w:val="en-GB"/>
        </w:rPr>
        <w:id w:val="-777253925"/>
        <w:docPartObj>
          <w:docPartGallery w:val="Table of Contents"/>
          <w:docPartUnique/>
        </w:docPartObj>
      </w:sdtPr>
      <w:sdtEndPr>
        <w:rPr>
          <w:b/>
          <w:bCs/>
          <w:noProof/>
        </w:rPr>
      </w:sdtEndPr>
      <w:sdtContent>
        <w:p w14:paraId="2A1CE3DD" w14:textId="77777777" w:rsidR="0096016E" w:rsidRPr="001437C5" w:rsidRDefault="0096016E" w:rsidP="001437C5">
          <w:pPr>
            <w:pStyle w:val="TOCHeading"/>
            <w:spacing w:line="360" w:lineRule="auto"/>
            <w:jc w:val="both"/>
            <w:rPr>
              <w:rFonts w:ascii="Times New Roman" w:hAnsi="Times New Roman" w:cs="Times New Roman"/>
              <w:sz w:val="24"/>
              <w:szCs w:val="24"/>
            </w:rPr>
          </w:pPr>
        </w:p>
        <w:p w14:paraId="315E56A0" w14:textId="77777777" w:rsidR="0096016E" w:rsidRPr="001437C5" w:rsidRDefault="00D01F75" w:rsidP="001437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r w:rsidRPr="001437C5">
            <w:rPr>
              <w:rFonts w:ascii="Times New Roman" w:hAnsi="Times New Roman" w:cs="Times New Roman"/>
              <w:sz w:val="24"/>
              <w:szCs w:val="24"/>
            </w:rPr>
            <w:fldChar w:fldCharType="begin"/>
          </w:r>
          <w:r w:rsidRPr="001437C5">
            <w:rPr>
              <w:rFonts w:ascii="Times New Roman" w:hAnsi="Times New Roman" w:cs="Times New Roman"/>
              <w:sz w:val="24"/>
              <w:szCs w:val="24"/>
            </w:rPr>
            <w:instrText xml:space="preserve"> TOC \o "1-3" \h \z \u </w:instrText>
          </w:r>
          <w:r w:rsidRPr="001437C5">
            <w:rPr>
              <w:rFonts w:ascii="Times New Roman" w:hAnsi="Times New Roman" w:cs="Times New Roman"/>
              <w:sz w:val="24"/>
              <w:szCs w:val="24"/>
            </w:rPr>
            <w:fldChar w:fldCharType="separate"/>
          </w:r>
          <w:hyperlink w:anchor="_Toc68450820" w:history="1">
            <w:r w:rsidRPr="001437C5">
              <w:rPr>
                <w:rStyle w:val="Hyperlink"/>
                <w:rFonts w:ascii="Times New Roman" w:hAnsi="Times New Roman" w:cs="Times New Roman"/>
                <w:noProof/>
                <w:sz w:val="24"/>
                <w:szCs w:val="24"/>
              </w:rPr>
              <w:t>Introduction</w:t>
            </w:r>
            <w:r w:rsidRPr="001437C5">
              <w:rPr>
                <w:rFonts w:ascii="Times New Roman" w:hAnsi="Times New Roman" w:cs="Times New Roman"/>
                <w:noProof/>
                <w:webHidden/>
                <w:sz w:val="24"/>
                <w:szCs w:val="24"/>
              </w:rPr>
              <w:tab/>
            </w:r>
            <w:r w:rsidRPr="001437C5">
              <w:rPr>
                <w:rFonts w:ascii="Times New Roman" w:hAnsi="Times New Roman" w:cs="Times New Roman"/>
                <w:noProof/>
                <w:webHidden/>
                <w:sz w:val="24"/>
                <w:szCs w:val="24"/>
              </w:rPr>
              <w:fldChar w:fldCharType="begin"/>
            </w:r>
            <w:r w:rsidRPr="001437C5">
              <w:rPr>
                <w:rFonts w:ascii="Times New Roman" w:hAnsi="Times New Roman" w:cs="Times New Roman"/>
                <w:noProof/>
                <w:webHidden/>
                <w:sz w:val="24"/>
                <w:szCs w:val="24"/>
              </w:rPr>
              <w:instrText xml:space="preserve"> PAGEREF _Toc68450820 \h </w:instrText>
            </w:r>
            <w:r w:rsidRPr="001437C5">
              <w:rPr>
                <w:rFonts w:ascii="Times New Roman" w:hAnsi="Times New Roman" w:cs="Times New Roman"/>
                <w:noProof/>
                <w:webHidden/>
                <w:sz w:val="24"/>
                <w:szCs w:val="24"/>
              </w:rPr>
            </w:r>
            <w:r w:rsidRPr="001437C5">
              <w:rPr>
                <w:rFonts w:ascii="Times New Roman" w:hAnsi="Times New Roman" w:cs="Times New Roman"/>
                <w:noProof/>
                <w:webHidden/>
                <w:sz w:val="24"/>
                <w:szCs w:val="24"/>
              </w:rPr>
              <w:fldChar w:fldCharType="separate"/>
            </w:r>
            <w:r w:rsidRPr="001437C5">
              <w:rPr>
                <w:rFonts w:ascii="Times New Roman" w:hAnsi="Times New Roman" w:cs="Times New Roman"/>
                <w:noProof/>
                <w:webHidden/>
                <w:sz w:val="24"/>
                <w:szCs w:val="24"/>
              </w:rPr>
              <w:t>2</w:t>
            </w:r>
            <w:r w:rsidRPr="001437C5">
              <w:rPr>
                <w:rFonts w:ascii="Times New Roman" w:hAnsi="Times New Roman" w:cs="Times New Roman"/>
                <w:noProof/>
                <w:webHidden/>
                <w:sz w:val="24"/>
                <w:szCs w:val="24"/>
              </w:rPr>
              <w:fldChar w:fldCharType="end"/>
            </w:r>
          </w:hyperlink>
        </w:p>
        <w:p w14:paraId="0B2DFA97" w14:textId="77777777" w:rsidR="0096016E" w:rsidRPr="001437C5" w:rsidRDefault="00232D3A" w:rsidP="001437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68450821" w:history="1">
            <w:r w:rsidR="00D01F75" w:rsidRPr="001437C5">
              <w:rPr>
                <w:rStyle w:val="Hyperlink"/>
                <w:rFonts w:ascii="Times New Roman" w:hAnsi="Times New Roman" w:cs="Times New Roman"/>
                <w:noProof/>
                <w:sz w:val="24"/>
                <w:szCs w:val="24"/>
              </w:rPr>
              <w:t>Communication models and theories</w:t>
            </w:r>
            <w:r w:rsidR="00D01F75" w:rsidRPr="001437C5">
              <w:rPr>
                <w:rFonts w:ascii="Times New Roman" w:hAnsi="Times New Roman" w:cs="Times New Roman"/>
                <w:noProof/>
                <w:webHidden/>
                <w:sz w:val="24"/>
                <w:szCs w:val="24"/>
              </w:rPr>
              <w:tab/>
            </w:r>
            <w:r w:rsidR="00D01F75" w:rsidRPr="001437C5">
              <w:rPr>
                <w:rFonts w:ascii="Times New Roman" w:hAnsi="Times New Roman" w:cs="Times New Roman"/>
                <w:noProof/>
                <w:webHidden/>
                <w:sz w:val="24"/>
                <w:szCs w:val="24"/>
              </w:rPr>
              <w:fldChar w:fldCharType="begin"/>
            </w:r>
            <w:r w:rsidR="00D01F75" w:rsidRPr="001437C5">
              <w:rPr>
                <w:rFonts w:ascii="Times New Roman" w:hAnsi="Times New Roman" w:cs="Times New Roman"/>
                <w:noProof/>
                <w:webHidden/>
                <w:sz w:val="24"/>
                <w:szCs w:val="24"/>
              </w:rPr>
              <w:instrText xml:space="preserve"> PAGEREF _Toc68450821 \h </w:instrText>
            </w:r>
            <w:r w:rsidR="00D01F75" w:rsidRPr="001437C5">
              <w:rPr>
                <w:rFonts w:ascii="Times New Roman" w:hAnsi="Times New Roman" w:cs="Times New Roman"/>
                <w:noProof/>
                <w:webHidden/>
                <w:sz w:val="24"/>
                <w:szCs w:val="24"/>
              </w:rPr>
            </w:r>
            <w:r w:rsidR="00D01F75" w:rsidRPr="001437C5">
              <w:rPr>
                <w:rFonts w:ascii="Times New Roman" w:hAnsi="Times New Roman" w:cs="Times New Roman"/>
                <w:noProof/>
                <w:webHidden/>
                <w:sz w:val="24"/>
                <w:szCs w:val="24"/>
              </w:rPr>
              <w:fldChar w:fldCharType="separate"/>
            </w:r>
            <w:r w:rsidR="00D01F75" w:rsidRPr="001437C5">
              <w:rPr>
                <w:rFonts w:ascii="Times New Roman" w:hAnsi="Times New Roman" w:cs="Times New Roman"/>
                <w:noProof/>
                <w:webHidden/>
                <w:sz w:val="24"/>
                <w:szCs w:val="24"/>
              </w:rPr>
              <w:t>2</w:t>
            </w:r>
            <w:r w:rsidR="00D01F75" w:rsidRPr="001437C5">
              <w:rPr>
                <w:rFonts w:ascii="Times New Roman" w:hAnsi="Times New Roman" w:cs="Times New Roman"/>
                <w:noProof/>
                <w:webHidden/>
                <w:sz w:val="24"/>
                <w:szCs w:val="24"/>
              </w:rPr>
              <w:fldChar w:fldCharType="end"/>
            </w:r>
          </w:hyperlink>
        </w:p>
        <w:p w14:paraId="7DF32AC0" w14:textId="77777777" w:rsidR="0096016E" w:rsidRPr="001437C5" w:rsidRDefault="00232D3A" w:rsidP="001437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68450822" w:history="1">
            <w:r w:rsidR="00D01F75" w:rsidRPr="001437C5">
              <w:rPr>
                <w:rStyle w:val="Hyperlink"/>
                <w:rFonts w:ascii="Times New Roman" w:hAnsi="Times New Roman" w:cs="Times New Roman"/>
                <w:noProof/>
                <w:sz w:val="24"/>
                <w:szCs w:val="24"/>
              </w:rPr>
              <w:t>Shannon-Weaver model of communication</w:t>
            </w:r>
            <w:r w:rsidR="00D01F75" w:rsidRPr="001437C5">
              <w:rPr>
                <w:rFonts w:ascii="Times New Roman" w:hAnsi="Times New Roman" w:cs="Times New Roman"/>
                <w:noProof/>
                <w:webHidden/>
                <w:sz w:val="24"/>
                <w:szCs w:val="24"/>
              </w:rPr>
              <w:tab/>
            </w:r>
            <w:r w:rsidR="00D01F75" w:rsidRPr="001437C5">
              <w:rPr>
                <w:rFonts w:ascii="Times New Roman" w:hAnsi="Times New Roman" w:cs="Times New Roman"/>
                <w:noProof/>
                <w:webHidden/>
                <w:sz w:val="24"/>
                <w:szCs w:val="24"/>
              </w:rPr>
              <w:fldChar w:fldCharType="begin"/>
            </w:r>
            <w:r w:rsidR="00D01F75" w:rsidRPr="001437C5">
              <w:rPr>
                <w:rFonts w:ascii="Times New Roman" w:hAnsi="Times New Roman" w:cs="Times New Roman"/>
                <w:noProof/>
                <w:webHidden/>
                <w:sz w:val="24"/>
                <w:szCs w:val="24"/>
              </w:rPr>
              <w:instrText xml:space="preserve"> PAGEREF _Toc68450822 \h </w:instrText>
            </w:r>
            <w:r w:rsidR="00D01F75" w:rsidRPr="001437C5">
              <w:rPr>
                <w:rFonts w:ascii="Times New Roman" w:hAnsi="Times New Roman" w:cs="Times New Roman"/>
                <w:noProof/>
                <w:webHidden/>
                <w:sz w:val="24"/>
                <w:szCs w:val="24"/>
              </w:rPr>
            </w:r>
            <w:r w:rsidR="00D01F75" w:rsidRPr="001437C5">
              <w:rPr>
                <w:rFonts w:ascii="Times New Roman" w:hAnsi="Times New Roman" w:cs="Times New Roman"/>
                <w:noProof/>
                <w:webHidden/>
                <w:sz w:val="24"/>
                <w:szCs w:val="24"/>
              </w:rPr>
              <w:fldChar w:fldCharType="separate"/>
            </w:r>
            <w:r w:rsidR="00D01F75" w:rsidRPr="001437C5">
              <w:rPr>
                <w:rFonts w:ascii="Times New Roman" w:hAnsi="Times New Roman" w:cs="Times New Roman"/>
                <w:noProof/>
                <w:webHidden/>
                <w:sz w:val="24"/>
                <w:szCs w:val="24"/>
              </w:rPr>
              <w:t>2</w:t>
            </w:r>
            <w:r w:rsidR="00D01F75" w:rsidRPr="001437C5">
              <w:rPr>
                <w:rFonts w:ascii="Times New Roman" w:hAnsi="Times New Roman" w:cs="Times New Roman"/>
                <w:noProof/>
                <w:webHidden/>
                <w:sz w:val="24"/>
                <w:szCs w:val="24"/>
              </w:rPr>
              <w:fldChar w:fldCharType="end"/>
            </w:r>
          </w:hyperlink>
        </w:p>
        <w:p w14:paraId="74BBF4EB" w14:textId="77777777" w:rsidR="0096016E" w:rsidRPr="001437C5" w:rsidRDefault="00232D3A" w:rsidP="001437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68450823" w:history="1">
            <w:r w:rsidR="00D01F75" w:rsidRPr="001437C5">
              <w:rPr>
                <w:rStyle w:val="Hyperlink"/>
                <w:rFonts w:ascii="Times New Roman" w:hAnsi="Times New Roman" w:cs="Times New Roman"/>
                <w:noProof/>
                <w:sz w:val="24"/>
                <w:szCs w:val="24"/>
              </w:rPr>
              <w:t>Berlo’s Model of Communication</w:t>
            </w:r>
            <w:r w:rsidR="00D01F75" w:rsidRPr="001437C5">
              <w:rPr>
                <w:rFonts w:ascii="Times New Roman" w:hAnsi="Times New Roman" w:cs="Times New Roman"/>
                <w:noProof/>
                <w:webHidden/>
                <w:sz w:val="24"/>
                <w:szCs w:val="24"/>
              </w:rPr>
              <w:tab/>
            </w:r>
            <w:r w:rsidR="00D01F75" w:rsidRPr="001437C5">
              <w:rPr>
                <w:rFonts w:ascii="Times New Roman" w:hAnsi="Times New Roman" w:cs="Times New Roman"/>
                <w:noProof/>
                <w:webHidden/>
                <w:sz w:val="24"/>
                <w:szCs w:val="24"/>
              </w:rPr>
              <w:fldChar w:fldCharType="begin"/>
            </w:r>
            <w:r w:rsidR="00D01F75" w:rsidRPr="001437C5">
              <w:rPr>
                <w:rFonts w:ascii="Times New Roman" w:hAnsi="Times New Roman" w:cs="Times New Roman"/>
                <w:noProof/>
                <w:webHidden/>
                <w:sz w:val="24"/>
                <w:szCs w:val="24"/>
              </w:rPr>
              <w:instrText xml:space="preserve"> PAGEREF _Toc68450823 \h </w:instrText>
            </w:r>
            <w:r w:rsidR="00D01F75" w:rsidRPr="001437C5">
              <w:rPr>
                <w:rFonts w:ascii="Times New Roman" w:hAnsi="Times New Roman" w:cs="Times New Roman"/>
                <w:noProof/>
                <w:webHidden/>
                <w:sz w:val="24"/>
                <w:szCs w:val="24"/>
              </w:rPr>
            </w:r>
            <w:r w:rsidR="00D01F75" w:rsidRPr="001437C5">
              <w:rPr>
                <w:rFonts w:ascii="Times New Roman" w:hAnsi="Times New Roman" w:cs="Times New Roman"/>
                <w:noProof/>
                <w:webHidden/>
                <w:sz w:val="24"/>
                <w:szCs w:val="24"/>
              </w:rPr>
              <w:fldChar w:fldCharType="separate"/>
            </w:r>
            <w:r w:rsidR="00D01F75" w:rsidRPr="001437C5">
              <w:rPr>
                <w:rFonts w:ascii="Times New Roman" w:hAnsi="Times New Roman" w:cs="Times New Roman"/>
                <w:noProof/>
                <w:webHidden/>
                <w:sz w:val="24"/>
                <w:szCs w:val="24"/>
              </w:rPr>
              <w:t>4</w:t>
            </w:r>
            <w:r w:rsidR="00D01F75" w:rsidRPr="001437C5">
              <w:rPr>
                <w:rFonts w:ascii="Times New Roman" w:hAnsi="Times New Roman" w:cs="Times New Roman"/>
                <w:noProof/>
                <w:webHidden/>
                <w:sz w:val="24"/>
                <w:szCs w:val="24"/>
              </w:rPr>
              <w:fldChar w:fldCharType="end"/>
            </w:r>
          </w:hyperlink>
        </w:p>
        <w:p w14:paraId="69AFCE3C" w14:textId="77777777" w:rsidR="0096016E" w:rsidRPr="001437C5" w:rsidRDefault="00232D3A" w:rsidP="001437C5">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68450824" w:history="1">
            <w:r w:rsidR="00D01F75" w:rsidRPr="001437C5">
              <w:rPr>
                <w:rStyle w:val="Hyperlink"/>
                <w:rFonts w:ascii="Times New Roman" w:hAnsi="Times New Roman" w:cs="Times New Roman"/>
                <w:noProof/>
                <w:sz w:val="24"/>
                <w:szCs w:val="24"/>
              </w:rPr>
              <w:t>Schramm’s model of communication</w:t>
            </w:r>
            <w:r w:rsidR="00D01F75" w:rsidRPr="001437C5">
              <w:rPr>
                <w:rFonts w:ascii="Times New Roman" w:hAnsi="Times New Roman" w:cs="Times New Roman"/>
                <w:noProof/>
                <w:webHidden/>
                <w:sz w:val="24"/>
                <w:szCs w:val="24"/>
              </w:rPr>
              <w:tab/>
            </w:r>
            <w:r w:rsidR="00D01F75" w:rsidRPr="001437C5">
              <w:rPr>
                <w:rFonts w:ascii="Times New Roman" w:hAnsi="Times New Roman" w:cs="Times New Roman"/>
                <w:noProof/>
                <w:webHidden/>
                <w:sz w:val="24"/>
                <w:szCs w:val="24"/>
              </w:rPr>
              <w:fldChar w:fldCharType="begin"/>
            </w:r>
            <w:r w:rsidR="00D01F75" w:rsidRPr="001437C5">
              <w:rPr>
                <w:rFonts w:ascii="Times New Roman" w:hAnsi="Times New Roman" w:cs="Times New Roman"/>
                <w:noProof/>
                <w:webHidden/>
                <w:sz w:val="24"/>
                <w:szCs w:val="24"/>
              </w:rPr>
              <w:instrText xml:space="preserve"> PAGEREF _Toc68450824 \h </w:instrText>
            </w:r>
            <w:r w:rsidR="00D01F75" w:rsidRPr="001437C5">
              <w:rPr>
                <w:rFonts w:ascii="Times New Roman" w:hAnsi="Times New Roman" w:cs="Times New Roman"/>
                <w:noProof/>
                <w:webHidden/>
                <w:sz w:val="24"/>
                <w:szCs w:val="24"/>
              </w:rPr>
            </w:r>
            <w:r w:rsidR="00D01F75" w:rsidRPr="001437C5">
              <w:rPr>
                <w:rFonts w:ascii="Times New Roman" w:hAnsi="Times New Roman" w:cs="Times New Roman"/>
                <w:noProof/>
                <w:webHidden/>
                <w:sz w:val="24"/>
                <w:szCs w:val="24"/>
              </w:rPr>
              <w:fldChar w:fldCharType="separate"/>
            </w:r>
            <w:r w:rsidR="00D01F75" w:rsidRPr="001437C5">
              <w:rPr>
                <w:rFonts w:ascii="Times New Roman" w:hAnsi="Times New Roman" w:cs="Times New Roman"/>
                <w:noProof/>
                <w:webHidden/>
                <w:sz w:val="24"/>
                <w:szCs w:val="24"/>
              </w:rPr>
              <w:t>5</w:t>
            </w:r>
            <w:r w:rsidR="00D01F75" w:rsidRPr="001437C5">
              <w:rPr>
                <w:rFonts w:ascii="Times New Roman" w:hAnsi="Times New Roman" w:cs="Times New Roman"/>
                <w:noProof/>
                <w:webHidden/>
                <w:sz w:val="24"/>
                <w:szCs w:val="24"/>
              </w:rPr>
              <w:fldChar w:fldCharType="end"/>
            </w:r>
          </w:hyperlink>
        </w:p>
        <w:p w14:paraId="1887BF2C" w14:textId="77777777" w:rsidR="0096016E" w:rsidRPr="001437C5" w:rsidRDefault="00232D3A" w:rsidP="001437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68450825" w:history="1">
            <w:r w:rsidR="00D01F75" w:rsidRPr="001437C5">
              <w:rPr>
                <w:rStyle w:val="Hyperlink"/>
                <w:rFonts w:ascii="Times New Roman" w:hAnsi="Times New Roman" w:cs="Times New Roman"/>
                <w:noProof/>
                <w:sz w:val="24"/>
                <w:szCs w:val="24"/>
              </w:rPr>
              <w:t>Examples of Poor communication</w:t>
            </w:r>
            <w:r w:rsidR="00D01F75" w:rsidRPr="001437C5">
              <w:rPr>
                <w:rFonts w:ascii="Times New Roman" w:hAnsi="Times New Roman" w:cs="Times New Roman"/>
                <w:noProof/>
                <w:webHidden/>
                <w:sz w:val="24"/>
                <w:szCs w:val="24"/>
              </w:rPr>
              <w:tab/>
            </w:r>
            <w:r w:rsidR="00D01F75" w:rsidRPr="001437C5">
              <w:rPr>
                <w:rFonts w:ascii="Times New Roman" w:hAnsi="Times New Roman" w:cs="Times New Roman"/>
                <w:noProof/>
                <w:webHidden/>
                <w:sz w:val="24"/>
                <w:szCs w:val="24"/>
              </w:rPr>
              <w:fldChar w:fldCharType="begin"/>
            </w:r>
            <w:r w:rsidR="00D01F75" w:rsidRPr="001437C5">
              <w:rPr>
                <w:rFonts w:ascii="Times New Roman" w:hAnsi="Times New Roman" w:cs="Times New Roman"/>
                <w:noProof/>
                <w:webHidden/>
                <w:sz w:val="24"/>
                <w:szCs w:val="24"/>
              </w:rPr>
              <w:instrText xml:space="preserve"> PAGEREF _Toc68450825 \h </w:instrText>
            </w:r>
            <w:r w:rsidR="00D01F75" w:rsidRPr="001437C5">
              <w:rPr>
                <w:rFonts w:ascii="Times New Roman" w:hAnsi="Times New Roman" w:cs="Times New Roman"/>
                <w:noProof/>
                <w:webHidden/>
                <w:sz w:val="24"/>
                <w:szCs w:val="24"/>
              </w:rPr>
            </w:r>
            <w:r w:rsidR="00D01F75" w:rsidRPr="001437C5">
              <w:rPr>
                <w:rFonts w:ascii="Times New Roman" w:hAnsi="Times New Roman" w:cs="Times New Roman"/>
                <w:noProof/>
                <w:webHidden/>
                <w:sz w:val="24"/>
                <w:szCs w:val="24"/>
              </w:rPr>
              <w:fldChar w:fldCharType="separate"/>
            </w:r>
            <w:r w:rsidR="00D01F75" w:rsidRPr="001437C5">
              <w:rPr>
                <w:rFonts w:ascii="Times New Roman" w:hAnsi="Times New Roman" w:cs="Times New Roman"/>
                <w:noProof/>
                <w:webHidden/>
                <w:sz w:val="24"/>
                <w:szCs w:val="24"/>
              </w:rPr>
              <w:t>6</w:t>
            </w:r>
            <w:r w:rsidR="00D01F75" w:rsidRPr="001437C5">
              <w:rPr>
                <w:rFonts w:ascii="Times New Roman" w:hAnsi="Times New Roman" w:cs="Times New Roman"/>
                <w:noProof/>
                <w:webHidden/>
                <w:sz w:val="24"/>
                <w:szCs w:val="24"/>
              </w:rPr>
              <w:fldChar w:fldCharType="end"/>
            </w:r>
          </w:hyperlink>
        </w:p>
        <w:p w14:paraId="2ABDB9A0" w14:textId="77777777" w:rsidR="0096016E" w:rsidRPr="001437C5" w:rsidRDefault="00232D3A" w:rsidP="001437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68450826" w:history="1">
            <w:r w:rsidR="00D01F75" w:rsidRPr="001437C5">
              <w:rPr>
                <w:rStyle w:val="Hyperlink"/>
                <w:rFonts w:ascii="Times New Roman" w:hAnsi="Times New Roman" w:cs="Times New Roman"/>
                <w:noProof/>
                <w:sz w:val="24"/>
                <w:szCs w:val="24"/>
              </w:rPr>
              <w:t>Recommendation</w:t>
            </w:r>
            <w:r w:rsidR="00D01F75" w:rsidRPr="001437C5">
              <w:rPr>
                <w:rFonts w:ascii="Times New Roman" w:hAnsi="Times New Roman" w:cs="Times New Roman"/>
                <w:noProof/>
                <w:webHidden/>
                <w:sz w:val="24"/>
                <w:szCs w:val="24"/>
              </w:rPr>
              <w:tab/>
            </w:r>
            <w:r w:rsidR="00D01F75" w:rsidRPr="001437C5">
              <w:rPr>
                <w:rFonts w:ascii="Times New Roman" w:hAnsi="Times New Roman" w:cs="Times New Roman"/>
                <w:noProof/>
                <w:webHidden/>
                <w:sz w:val="24"/>
                <w:szCs w:val="24"/>
              </w:rPr>
              <w:fldChar w:fldCharType="begin"/>
            </w:r>
            <w:r w:rsidR="00D01F75" w:rsidRPr="001437C5">
              <w:rPr>
                <w:rFonts w:ascii="Times New Roman" w:hAnsi="Times New Roman" w:cs="Times New Roman"/>
                <w:noProof/>
                <w:webHidden/>
                <w:sz w:val="24"/>
                <w:szCs w:val="24"/>
              </w:rPr>
              <w:instrText xml:space="preserve"> PAGEREF _Toc68450826 \h </w:instrText>
            </w:r>
            <w:r w:rsidR="00D01F75" w:rsidRPr="001437C5">
              <w:rPr>
                <w:rFonts w:ascii="Times New Roman" w:hAnsi="Times New Roman" w:cs="Times New Roman"/>
                <w:noProof/>
                <w:webHidden/>
                <w:sz w:val="24"/>
                <w:szCs w:val="24"/>
              </w:rPr>
            </w:r>
            <w:r w:rsidR="00D01F75" w:rsidRPr="001437C5">
              <w:rPr>
                <w:rFonts w:ascii="Times New Roman" w:hAnsi="Times New Roman" w:cs="Times New Roman"/>
                <w:noProof/>
                <w:webHidden/>
                <w:sz w:val="24"/>
                <w:szCs w:val="24"/>
              </w:rPr>
              <w:fldChar w:fldCharType="separate"/>
            </w:r>
            <w:r w:rsidR="00D01F75" w:rsidRPr="001437C5">
              <w:rPr>
                <w:rFonts w:ascii="Times New Roman" w:hAnsi="Times New Roman" w:cs="Times New Roman"/>
                <w:noProof/>
                <w:webHidden/>
                <w:sz w:val="24"/>
                <w:szCs w:val="24"/>
              </w:rPr>
              <w:t>7</w:t>
            </w:r>
            <w:r w:rsidR="00D01F75" w:rsidRPr="001437C5">
              <w:rPr>
                <w:rFonts w:ascii="Times New Roman" w:hAnsi="Times New Roman" w:cs="Times New Roman"/>
                <w:noProof/>
                <w:webHidden/>
                <w:sz w:val="24"/>
                <w:szCs w:val="24"/>
              </w:rPr>
              <w:fldChar w:fldCharType="end"/>
            </w:r>
          </w:hyperlink>
        </w:p>
        <w:p w14:paraId="4B870345" w14:textId="77777777" w:rsidR="0096016E" w:rsidRPr="001437C5" w:rsidRDefault="00232D3A" w:rsidP="001437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68450827" w:history="1">
            <w:r w:rsidR="00D01F75" w:rsidRPr="001437C5">
              <w:rPr>
                <w:rStyle w:val="Hyperlink"/>
                <w:rFonts w:ascii="Times New Roman" w:hAnsi="Times New Roman" w:cs="Times New Roman"/>
                <w:noProof/>
                <w:sz w:val="24"/>
                <w:szCs w:val="24"/>
              </w:rPr>
              <w:t>Conclusion</w:t>
            </w:r>
            <w:r w:rsidR="00D01F75" w:rsidRPr="001437C5">
              <w:rPr>
                <w:rFonts w:ascii="Times New Roman" w:hAnsi="Times New Roman" w:cs="Times New Roman"/>
                <w:noProof/>
                <w:webHidden/>
                <w:sz w:val="24"/>
                <w:szCs w:val="24"/>
              </w:rPr>
              <w:tab/>
            </w:r>
            <w:r w:rsidR="00D01F75" w:rsidRPr="001437C5">
              <w:rPr>
                <w:rFonts w:ascii="Times New Roman" w:hAnsi="Times New Roman" w:cs="Times New Roman"/>
                <w:noProof/>
                <w:webHidden/>
                <w:sz w:val="24"/>
                <w:szCs w:val="24"/>
              </w:rPr>
              <w:fldChar w:fldCharType="begin"/>
            </w:r>
            <w:r w:rsidR="00D01F75" w:rsidRPr="001437C5">
              <w:rPr>
                <w:rFonts w:ascii="Times New Roman" w:hAnsi="Times New Roman" w:cs="Times New Roman"/>
                <w:noProof/>
                <w:webHidden/>
                <w:sz w:val="24"/>
                <w:szCs w:val="24"/>
              </w:rPr>
              <w:instrText xml:space="preserve"> PAGEREF _Toc68450827 \h </w:instrText>
            </w:r>
            <w:r w:rsidR="00D01F75" w:rsidRPr="001437C5">
              <w:rPr>
                <w:rFonts w:ascii="Times New Roman" w:hAnsi="Times New Roman" w:cs="Times New Roman"/>
                <w:noProof/>
                <w:webHidden/>
                <w:sz w:val="24"/>
                <w:szCs w:val="24"/>
              </w:rPr>
            </w:r>
            <w:r w:rsidR="00D01F75" w:rsidRPr="001437C5">
              <w:rPr>
                <w:rFonts w:ascii="Times New Roman" w:hAnsi="Times New Roman" w:cs="Times New Roman"/>
                <w:noProof/>
                <w:webHidden/>
                <w:sz w:val="24"/>
                <w:szCs w:val="24"/>
              </w:rPr>
              <w:fldChar w:fldCharType="separate"/>
            </w:r>
            <w:r w:rsidR="00D01F75" w:rsidRPr="001437C5">
              <w:rPr>
                <w:rFonts w:ascii="Times New Roman" w:hAnsi="Times New Roman" w:cs="Times New Roman"/>
                <w:noProof/>
                <w:webHidden/>
                <w:sz w:val="24"/>
                <w:szCs w:val="24"/>
              </w:rPr>
              <w:t>7</w:t>
            </w:r>
            <w:r w:rsidR="00D01F75" w:rsidRPr="001437C5">
              <w:rPr>
                <w:rFonts w:ascii="Times New Roman" w:hAnsi="Times New Roman" w:cs="Times New Roman"/>
                <w:noProof/>
                <w:webHidden/>
                <w:sz w:val="24"/>
                <w:szCs w:val="24"/>
              </w:rPr>
              <w:fldChar w:fldCharType="end"/>
            </w:r>
          </w:hyperlink>
        </w:p>
        <w:p w14:paraId="1595473C" w14:textId="77777777" w:rsidR="0096016E" w:rsidRPr="001437C5" w:rsidRDefault="00232D3A" w:rsidP="001437C5">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68450828" w:history="1">
            <w:r w:rsidR="00D01F75" w:rsidRPr="001437C5">
              <w:rPr>
                <w:rStyle w:val="Hyperlink"/>
                <w:rFonts w:ascii="Times New Roman" w:hAnsi="Times New Roman" w:cs="Times New Roman"/>
                <w:noProof/>
                <w:sz w:val="24"/>
                <w:szCs w:val="24"/>
              </w:rPr>
              <w:t>Reference List</w:t>
            </w:r>
            <w:r w:rsidR="00D01F75" w:rsidRPr="001437C5">
              <w:rPr>
                <w:rFonts w:ascii="Times New Roman" w:hAnsi="Times New Roman" w:cs="Times New Roman"/>
                <w:noProof/>
                <w:webHidden/>
                <w:sz w:val="24"/>
                <w:szCs w:val="24"/>
              </w:rPr>
              <w:tab/>
            </w:r>
            <w:r w:rsidR="00D01F75" w:rsidRPr="001437C5">
              <w:rPr>
                <w:rFonts w:ascii="Times New Roman" w:hAnsi="Times New Roman" w:cs="Times New Roman"/>
                <w:noProof/>
                <w:webHidden/>
                <w:sz w:val="24"/>
                <w:szCs w:val="24"/>
              </w:rPr>
              <w:fldChar w:fldCharType="begin"/>
            </w:r>
            <w:r w:rsidR="00D01F75" w:rsidRPr="001437C5">
              <w:rPr>
                <w:rFonts w:ascii="Times New Roman" w:hAnsi="Times New Roman" w:cs="Times New Roman"/>
                <w:noProof/>
                <w:webHidden/>
                <w:sz w:val="24"/>
                <w:szCs w:val="24"/>
              </w:rPr>
              <w:instrText xml:space="preserve"> PAGEREF _Toc68450828 \h </w:instrText>
            </w:r>
            <w:r w:rsidR="00D01F75" w:rsidRPr="001437C5">
              <w:rPr>
                <w:rFonts w:ascii="Times New Roman" w:hAnsi="Times New Roman" w:cs="Times New Roman"/>
                <w:noProof/>
                <w:webHidden/>
                <w:sz w:val="24"/>
                <w:szCs w:val="24"/>
              </w:rPr>
            </w:r>
            <w:r w:rsidR="00D01F75" w:rsidRPr="001437C5">
              <w:rPr>
                <w:rFonts w:ascii="Times New Roman" w:hAnsi="Times New Roman" w:cs="Times New Roman"/>
                <w:noProof/>
                <w:webHidden/>
                <w:sz w:val="24"/>
                <w:szCs w:val="24"/>
              </w:rPr>
              <w:fldChar w:fldCharType="separate"/>
            </w:r>
            <w:r w:rsidR="00D01F75" w:rsidRPr="001437C5">
              <w:rPr>
                <w:rFonts w:ascii="Times New Roman" w:hAnsi="Times New Roman" w:cs="Times New Roman"/>
                <w:noProof/>
                <w:webHidden/>
                <w:sz w:val="24"/>
                <w:szCs w:val="24"/>
              </w:rPr>
              <w:t>9</w:t>
            </w:r>
            <w:r w:rsidR="00D01F75" w:rsidRPr="001437C5">
              <w:rPr>
                <w:rFonts w:ascii="Times New Roman" w:hAnsi="Times New Roman" w:cs="Times New Roman"/>
                <w:noProof/>
                <w:webHidden/>
                <w:sz w:val="24"/>
                <w:szCs w:val="24"/>
              </w:rPr>
              <w:fldChar w:fldCharType="end"/>
            </w:r>
          </w:hyperlink>
        </w:p>
        <w:p w14:paraId="1ADA821F" w14:textId="77777777" w:rsidR="0096016E" w:rsidRPr="001437C5" w:rsidRDefault="00D01F75" w:rsidP="001437C5">
          <w:pPr>
            <w:spacing w:line="360" w:lineRule="auto"/>
            <w:jc w:val="both"/>
            <w:rPr>
              <w:rFonts w:ascii="Times New Roman" w:hAnsi="Times New Roman" w:cs="Times New Roman"/>
              <w:sz w:val="24"/>
              <w:szCs w:val="24"/>
            </w:rPr>
          </w:pPr>
          <w:r w:rsidRPr="001437C5">
            <w:rPr>
              <w:rFonts w:ascii="Times New Roman" w:hAnsi="Times New Roman" w:cs="Times New Roman"/>
              <w:b/>
              <w:bCs/>
              <w:noProof/>
              <w:sz w:val="24"/>
              <w:szCs w:val="24"/>
            </w:rPr>
            <w:fldChar w:fldCharType="end"/>
          </w:r>
        </w:p>
      </w:sdtContent>
    </w:sdt>
    <w:p w14:paraId="4BBE9104" w14:textId="77777777" w:rsidR="0096016E" w:rsidRPr="001437C5" w:rsidRDefault="00D01F75" w:rsidP="001437C5">
      <w:pPr>
        <w:spacing w:line="360" w:lineRule="auto"/>
        <w:jc w:val="both"/>
        <w:rPr>
          <w:rFonts w:ascii="Times New Roman" w:hAnsi="Times New Roman" w:cs="Times New Roman"/>
          <w:b/>
          <w:sz w:val="24"/>
          <w:szCs w:val="24"/>
        </w:rPr>
      </w:pPr>
      <w:r w:rsidRPr="001437C5">
        <w:rPr>
          <w:rFonts w:ascii="Times New Roman" w:hAnsi="Times New Roman" w:cs="Times New Roman"/>
          <w:b/>
          <w:sz w:val="24"/>
          <w:szCs w:val="24"/>
        </w:rPr>
        <w:br w:type="page"/>
      </w:r>
    </w:p>
    <w:p w14:paraId="68CE114E" w14:textId="77777777" w:rsidR="00AF194F" w:rsidRPr="001437C5" w:rsidRDefault="00D01F75" w:rsidP="001437C5">
      <w:pPr>
        <w:pStyle w:val="Heading1"/>
        <w:jc w:val="both"/>
        <w:rPr>
          <w:rFonts w:ascii="Times New Roman" w:hAnsi="Times New Roman" w:cs="Times New Roman"/>
          <w:sz w:val="24"/>
          <w:szCs w:val="24"/>
        </w:rPr>
      </w:pPr>
      <w:bookmarkStart w:id="0" w:name="_Toc68450820"/>
      <w:r w:rsidRPr="001437C5">
        <w:rPr>
          <w:rFonts w:ascii="Times New Roman" w:hAnsi="Times New Roman" w:cs="Times New Roman"/>
          <w:sz w:val="24"/>
          <w:szCs w:val="24"/>
        </w:rPr>
        <w:lastRenderedPageBreak/>
        <w:t>Introduction</w:t>
      </w:r>
      <w:bookmarkEnd w:id="0"/>
    </w:p>
    <w:p w14:paraId="447AC8C8" w14:textId="77777777" w:rsidR="005D6362"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 xml:space="preserve">Effective communication ensures that the </w:t>
      </w:r>
      <w:r w:rsidR="00931EA5" w:rsidRPr="001437C5">
        <w:rPr>
          <w:rFonts w:ascii="Times New Roman" w:hAnsi="Times New Roman" w:cs="Times New Roman"/>
          <w:sz w:val="24"/>
          <w:szCs w:val="24"/>
        </w:rPr>
        <w:t>message</w:t>
      </w:r>
      <w:r w:rsidRPr="001437C5">
        <w:rPr>
          <w:rFonts w:ascii="Times New Roman" w:hAnsi="Times New Roman" w:cs="Times New Roman"/>
          <w:sz w:val="24"/>
          <w:szCs w:val="24"/>
        </w:rPr>
        <w:t xml:space="preserve"> has been conveyed to the </w:t>
      </w:r>
      <w:r w:rsidR="00931EA5" w:rsidRPr="001437C5">
        <w:rPr>
          <w:rFonts w:ascii="Times New Roman" w:hAnsi="Times New Roman" w:cs="Times New Roman"/>
          <w:sz w:val="24"/>
          <w:szCs w:val="24"/>
        </w:rPr>
        <w:t>other person</w:t>
      </w:r>
      <w:r w:rsidRPr="001437C5">
        <w:rPr>
          <w:rFonts w:ascii="Times New Roman" w:hAnsi="Times New Roman" w:cs="Times New Roman"/>
          <w:sz w:val="24"/>
          <w:szCs w:val="24"/>
        </w:rPr>
        <w:t xml:space="preserve"> and they might know the feelings and emotions of the person who is trying to </w:t>
      </w:r>
      <w:r w:rsidR="00931EA5" w:rsidRPr="001437C5">
        <w:rPr>
          <w:rFonts w:ascii="Times New Roman" w:hAnsi="Times New Roman" w:cs="Times New Roman"/>
          <w:sz w:val="24"/>
          <w:szCs w:val="24"/>
        </w:rPr>
        <w:t>communicate</w:t>
      </w:r>
      <w:r w:rsidRPr="001437C5">
        <w:rPr>
          <w:rFonts w:ascii="Times New Roman" w:hAnsi="Times New Roman" w:cs="Times New Roman"/>
          <w:sz w:val="24"/>
          <w:szCs w:val="24"/>
        </w:rPr>
        <w:t xml:space="preserve">. </w:t>
      </w:r>
      <w:r w:rsidR="00931EA5" w:rsidRPr="001437C5">
        <w:rPr>
          <w:rFonts w:ascii="Times New Roman" w:hAnsi="Times New Roman" w:cs="Times New Roman"/>
          <w:sz w:val="24"/>
          <w:szCs w:val="24"/>
        </w:rPr>
        <w:t>Communication helps</w:t>
      </w:r>
      <w:r w:rsidRPr="001437C5">
        <w:rPr>
          <w:rFonts w:ascii="Times New Roman" w:hAnsi="Times New Roman" w:cs="Times New Roman"/>
          <w:sz w:val="24"/>
          <w:szCs w:val="24"/>
        </w:rPr>
        <w:t xml:space="preserve"> individuals to get done with the various </w:t>
      </w:r>
      <w:r w:rsidR="00931EA5" w:rsidRPr="001437C5">
        <w:rPr>
          <w:rFonts w:ascii="Times New Roman" w:hAnsi="Times New Roman" w:cs="Times New Roman"/>
          <w:sz w:val="24"/>
          <w:szCs w:val="24"/>
        </w:rPr>
        <w:t>t</w:t>
      </w:r>
      <w:r w:rsidRPr="001437C5">
        <w:rPr>
          <w:rFonts w:ascii="Times New Roman" w:hAnsi="Times New Roman" w:cs="Times New Roman"/>
          <w:sz w:val="24"/>
          <w:szCs w:val="24"/>
        </w:rPr>
        <w:t xml:space="preserve">ask of life with ease. The current report is about knowing and discussing the various models of commutation. This report will also include some examples of various cases where good communication and poor communication has been observed. The three most important communication models will be focused on in this assignment </w:t>
      </w:r>
      <w:r w:rsidR="00931EA5" w:rsidRPr="001437C5">
        <w:rPr>
          <w:rFonts w:ascii="Times New Roman" w:hAnsi="Times New Roman" w:cs="Times New Roman"/>
          <w:sz w:val="24"/>
          <w:szCs w:val="24"/>
        </w:rPr>
        <w:t>namely</w:t>
      </w:r>
      <w:r w:rsidRPr="001437C5">
        <w:rPr>
          <w:rFonts w:ascii="Times New Roman" w:hAnsi="Times New Roman" w:cs="Times New Roman"/>
          <w:sz w:val="24"/>
          <w:szCs w:val="24"/>
        </w:rPr>
        <w:t xml:space="preserve"> Shannon-Weaver, Berlo’s and Schramm’s. The positive and negative effects of using these models in the workplace or any field will be discussed in this report effectively.  Some of the recommendations </w:t>
      </w:r>
      <w:r w:rsidR="00931EA5" w:rsidRPr="001437C5">
        <w:rPr>
          <w:rFonts w:ascii="Times New Roman" w:hAnsi="Times New Roman" w:cs="Times New Roman"/>
          <w:sz w:val="24"/>
          <w:szCs w:val="24"/>
        </w:rPr>
        <w:t>based on</w:t>
      </w:r>
      <w:r w:rsidRPr="001437C5">
        <w:rPr>
          <w:rFonts w:ascii="Times New Roman" w:hAnsi="Times New Roman" w:cs="Times New Roman"/>
          <w:sz w:val="24"/>
          <w:szCs w:val="24"/>
        </w:rPr>
        <w:t xml:space="preserve"> the </w:t>
      </w:r>
      <w:r w:rsidR="00931EA5" w:rsidRPr="001437C5">
        <w:rPr>
          <w:rFonts w:ascii="Times New Roman" w:hAnsi="Times New Roman" w:cs="Times New Roman"/>
          <w:sz w:val="24"/>
          <w:szCs w:val="24"/>
        </w:rPr>
        <w:t>analysis of</w:t>
      </w:r>
      <w:r w:rsidRPr="001437C5">
        <w:rPr>
          <w:rFonts w:ascii="Times New Roman" w:hAnsi="Times New Roman" w:cs="Times New Roman"/>
          <w:sz w:val="24"/>
          <w:szCs w:val="24"/>
        </w:rPr>
        <w:t xml:space="preserve"> this communication will also be made. </w:t>
      </w:r>
    </w:p>
    <w:p w14:paraId="35758CA1" w14:textId="77777777" w:rsidR="00251A78" w:rsidRPr="001437C5" w:rsidRDefault="00D01F75" w:rsidP="001437C5">
      <w:pPr>
        <w:pStyle w:val="Heading1"/>
        <w:jc w:val="both"/>
        <w:rPr>
          <w:rFonts w:ascii="Times New Roman" w:hAnsi="Times New Roman" w:cs="Times New Roman"/>
          <w:sz w:val="24"/>
          <w:szCs w:val="24"/>
        </w:rPr>
      </w:pPr>
      <w:bookmarkStart w:id="1" w:name="_Toc68450821"/>
      <w:r w:rsidRPr="001437C5">
        <w:rPr>
          <w:rFonts w:ascii="Times New Roman" w:hAnsi="Times New Roman" w:cs="Times New Roman"/>
          <w:sz w:val="24"/>
          <w:szCs w:val="24"/>
        </w:rPr>
        <w:t>Communication models and theories</w:t>
      </w:r>
      <w:bookmarkEnd w:id="1"/>
    </w:p>
    <w:p w14:paraId="79A0CC82" w14:textId="77777777" w:rsidR="00931EA5" w:rsidRPr="001437C5" w:rsidRDefault="00D01F75" w:rsidP="001437C5">
      <w:pPr>
        <w:pStyle w:val="Heading2"/>
        <w:spacing w:line="360" w:lineRule="auto"/>
        <w:jc w:val="both"/>
        <w:rPr>
          <w:rFonts w:ascii="Times New Roman" w:hAnsi="Times New Roman" w:cs="Times New Roman"/>
          <w:szCs w:val="24"/>
        </w:rPr>
      </w:pPr>
      <w:bookmarkStart w:id="2" w:name="_Toc68450822"/>
      <w:r w:rsidRPr="001437C5">
        <w:rPr>
          <w:rFonts w:ascii="Times New Roman" w:hAnsi="Times New Roman" w:cs="Times New Roman"/>
          <w:szCs w:val="24"/>
        </w:rPr>
        <w:t>Shannon-Weaver</w:t>
      </w:r>
      <w:r w:rsidR="00A44BD5" w:rsidRPr="001437C5">
        <w:rPr>
          <w:rFonts w:ascii="Times New Roman" w:hAnsi="Times New Roman" w:cs="Times New Roman"/>
          <w:szCs w:val="24"/>
        </w:rPr>
        <w:t xml:space="preserve"> model of communication</w:t>
      </w:r>
      <w:bookmarkEnd w:id="2"/>
    </w:p>
    <w:p w14:paraId="28D29722" w14:textId="77777777" w:rsidR="008331AA"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 xml:space="preserve">Shannon-Weaver Communication model is one of the most important models </w:t>
      </w:r>
      <w:r w:rsidR="001A45CC" w:rsidRPr="001437C5">
        <w:rPr>
          <w:rFonts w:ascii="Times New Roman" w:hAnsi="Times New Roman" w:cs="Times New Roman"/>
          <w:sz w:val="24"/>
          <w:szCs w:val="24"/>
        </w:rPr>
        <w:t>which is</w:t>
      </w:r>
      <w:r w:rsidRPr="001437C5">
        <w:rPr>
          <w:rFonts w:ascii="Times New Roman" w:hAnsi="Times New Roman" w:cs="Times New Roman"/>
          <w:sz w:val="24"/>
          <w:szCs w:val="24"/>
        </w:rPr>
        <w:t xml:space="preserve"> used by individuals and many workplaces. </w:t>
      </w:r>
      <w:r w:rsidR="00AD7087" w:rsidRPr="001437C5">
        <w:rPr>
          <w:rFonts w:ascii="Times New Roman" w:hAnsi="Times New Roman" w:cs="Times New Roman"/>
          <w:sz w:val="24"/>
          <w:szCs w:val="24"/>
        </w:rPr>
        <w:t xml:space="preserve">In this model, </w:t>
      </w:r>
      <w:r w:rsidR="00DA0446" w:rsidRPr="001437C5">
        <w:rPr>
          <w:rFonts w:ascii="Times New Roman" w:hAnsi="Times New Roman" w:cs="Times New Roman"/>
          <w:sz w:val="24"/>
          <w:szCs w:val="24"/>
        </w:rPr>
        <w:t xml:space="preserve">the message is being </w:t>
      </w:r>
      <w:r w:rsidR="008473DF" w:rsidRPr="001437C5">
        <w:rPr>
          <w:rFonts w:ascii="Times New Roman" w:hAnsi="Times New Roman" w:cs="Times New Roman"/>
          <w:sz w:val="24"/>
          <w:szCs w:val="24"/>
        </w:rPr>
        <w:t>encoded before</w:t>
      </w:r>
      <w:r w:rsidR="00DA0446" w:rsidRPr="001437C5">
        <w:rPr>
          <w:rFonts w:ascii="Times New Roman" w:hAnsi="Times New Roman" w:cs="Times New Roman"/>
          <w:sz w:val="24"/>
          <w:szCs w:val="24"/>
        </w:rPr>
        <w:t xml:space="preserve"> it is sent to the receiver. In this process, a technological channel is being used such as telephone, email, letters and many </w:t>
      </w:r>
      <w:r w:rsidR="008473DF" w:rsidRPr="001437C5">
        <w:rPr>
          <w:rFonts w:ascii="Times New Roman" w:hAnsi="Times New Roman" w:cs="Times New Roman"/>
          <w:sz w:val="24"/>
          <w:szCs w:val="24"/>
        </w:rPr>
        <w:t>more</w:t>
      </w:r>
      <w:r w:rsidR="00DA0446" w:rsidRPr="001437C5">
        <w:rPr>
          <w:rFonts w:ascii="Times New Roman" w:hAnsi="Times New Roman" w:cs="Times New Roman"/>
          <w:sz w:val="24"/>
          <w:szCs w:val="24"/>
        </w:rPr>
        <w:t xml:space="preserve">. Most of the time sender converts the message into </w:t>
      </w:r>
      <w:r w:rsidR="008473DF" w:rsidRPr="001437C5">
        <w:rPr>
          <w:rFonts w:ascii="Times New Roman" w:hAnsi="Times New Roman" w:cs="Times New Roman"/>
          <w:sz w:val="24"/>
          <w:szCs w:val="24"/>
        </w:rPr>
        <w:t>codes</w:t>
      </w:r>
      <w:r w:rsidR="00DA0446" w:rsidRPr="001437C5">
        <w:rPr>
          <w:rFonts w:ascii="Times New Roman" w:hAnsi="Times New Roman" w:cs="Times New Roman"/>
          <w:sz w:val="24"/>
          <w:szCs w:val="24"/>
        </w:rPr>
        <w:t xml:space="preserve"> so that it can be made understand by the machine. </w:t>
      </w:r>
      <w:r w:rsidR="00276527" w:rsidRPr="001437C5">
        <w:rPr>
          <w:rFonts w:ascii="Times New Roman" w:hAnsi="Times New Roman" w:cs="Times New Roman"/>
          <w:sz w:val="24"/>
          <w:szCs w:val="24"/>
        </w:rPr>
        <w:t>(</w:t>
      </w:r>
      <w:proofErr w:type="gramStart"/>
      <w:r w:rsidR="00276527" w:rsidRPr="001437C5">
        <w:rPr>
          <w:rFonts w:ascii="Times New Roman" w:hAnsi="Times New Roman" w:cs="Times New Roman"/>
          <w:color w:val="000000"/>
          <w:sz w:val="24"/>
          <w:szCs w:val="24"/>
          <w:shd w:val="clear" w:color="auto" w:fill="FFFFFF"/>
        </w:rPr>
        <w:t>Mary,  Durai</w:t>
      </w:r>
      <w:proofErr w:type="gramEnd"/>
      <w:r w:rsidR="00276527" w:rsidRPr="001437C5">
        <w:rPr>
          <w:rFonts w:ascii="Times New Roman" w:hAnsi="Times New Roman" w:cs="Times New Roman"/>
          <w:color w:val="000000"/>
          <w:sz w:val="24"/>
          <w:szCs w:val="24"/>
          <w:shd w:val="clear" w:color="auto" w:fill="FFFFFF"/>
        </w:rPr>
        <w:t>, &amp; Shanon, 2019)</w:t>
      </w:r>
      <w:r w:rsidR="00AD7087" w:rsidRPr="001437C5">
        <w:rPr>
          <w:rFonts w:ascii="Times New Roman" w:hAnsi="Times New Roman" w:cs="Times New Roman"/>
          <w:sz w:val="24"/>
          <w:szCs w:val="24"/>
        </w:rPr>
        <w:t xml:space="preserve">. </w:t>
      </w:r>
      <w:r w:rsidR="001A45CC" w:rsidRPr="001437C5">
        <w:rPr>
          <w:rFonts w:ascii="Times New Roman" w:hAnsi="Times New Roman" w:cs="Times New Roman"/>
          <w:sz w:val="24"/>
          <w:szCs w:val="24"/>
        </w:rPr>
        <w:t>This</w:t>
      </w:r>
      <w:r w:rsidR="00AD7087" w:rsidRPr="001437C5">
        <w:rPr>
          <w:rFonts w:ascii="Times New Roman" w:hAnsi="Times New Roman" w:cs="Times New Roman"/>
          <w:sz w:val="24"/>
          <w:szCs w:val="24"/>
        </w:rPr>
        <w:t xml:space="preserve"> is followed by sending </w:t>
      </w:r>
      <w:r w:rsidR="001A45CC" w:rsidRPr="001437C5">
        <w:rPr>
          <w:rFonts w:ascii="Times New Roman" w:hAnsi="Times New Roman" w:cs="Times New Roman"/>
          <w:sz w:val="24"/>
          <w:szCs w:val="24"/>
        </w:rPr>
        <w:t>messages</w:t>
      </w:r>
      <w:r w:rsidR="00AD7087" w:rsidRPr="001437C5">
        <w:rPr>
          <w:rFonts w:ascii="Times New Roman" w:hAnsi="Times New Roman" w:cs="Times New Roman"/>
          <w:sz w:val="24"/>
          <w:szCs w:val="24"/>
        </w:rPr>
        <w:t xml:space="preserve"> in </w:t>
      </w:r>
      <w:r w:rsidR="001A45CC" w:rsidRPr="001437C5">
        <w:rPr>
          <w:rFonts w:ascii="Times New Roman" w:hAnsi="Times New Roman" w:cs="Times New Roman"/>
          <w:sz w:val="24"/>
          <w:szCs w:val="24"/>
        </w:rPr>
        <w:t>codes through a proper medium.</w:t>
      </w:r>
    </w:p>
    <w:p w14:paraId="31FCA93A" w14:textId="77777777" w:rsidR="004A343F"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 xml:space="preserve">Before receiving the message it must be decoded so that they can understand and interpret it. Thus, in some cases decoder message can also use as the decoder. There is a technological channel that can produce noise which can be one of the major issues faced by the receiver, as they cannot understand the message. </w:t>
      </w:r>
      <w:r w:rsidR="006E17B1" w:rsidRPr="001437C5">
        <w:rPr>
          <w:rFonts w:ascii="Times New Roman" w:hAnsi="Times New Roman" w:cs="Times New Roman"/>
          <w:sz w:val="24"/>
          <w:szCs w:val="24"/>
        </w:rPr>
        <w:t xml:space="preserve"> Lack </w:t>
      </w:r>
      <w:r w:rsidR="00D45935" w:rsidRPr="001437C5">
        <w:rPr>
          <w:rFonts w:ascii="Times New Roman" w:hAnsi="Times New Roman" w:cs="Times New Roman"/>
          <w:sz w:val="24"/>
          <w:szCs w:val="24"/>
        </w:rPr>
        <w:t>of capacity</w:t>
      </w:r>
      <w:r w:rsidR="006E17B1" w:rsidRPr="001437C5">
        <w:rPr>
          <w:rFonts w:ascii="Times New Roman" w:hAnsi="Times New Roman" w:cs="Times New Roman"/>
          <w:sz w:val="24"/>
          <w:szCs w:val="24"/>
        </w:rPr>
        <w:t xml:space="preserve"> to decode might cause severe issue in the communication process</w:t>
      </w:r>
      <w:r w:rsidR="00276527" w:rsidRPr="001437C5">
        <w:rPr>
          <w:rFonts w:ascii="Times New Roman" w:hAnsi="Times New Roman" w:cs="Times New Roman"/>
          <w:sz w:val="24"/>
          <w:szCs w:val="24"/>
        </w:rPr>
        <w:t xml:space="preserve"> (</w:t>
      </w:r>
      <w:r w:rsidR="00276527" w:rsidRPr="001437C5">
        <w:rPr>
          <w:rFonts w:ascii="Times New Roman" w:hAnsi="Times New Roman" w:cs="Times New Roman"/>
          <w:color w:val="222222"/>
          <w:sz w:val="24"/>
          <w:szCs w:val="24"/>
          <w:shd w:val="clear" w:color="auto" w:fill="FFFFFF"/>
        </w:rPr>
        <w:t>Ukpabi &amp; Karjaluoto, 2017)</w:t>
      </w:r>
      <w:r w:rsidR="006E17B1" w:rsidRPr="001437C5">
        <w:rPr>
          <w:rFonts w:ascii="Times New Roman" w:hAnsi="Times New Roman" w:cs="Times New Roman"/>
          <w:sz w:val="24"/>
          <w:szCs w:val="24"/>
        </w:rPr>
        <w:t xml:space="preserve">. </w:t>
      </w:r>
      <w:r w:rsidR="00D45935" w:rsidRPr="001437C5">
        <w:rPr>
          <w:rFonts w:ascii="Times New Roman" w:hAnsi="Times New Roman" w:cs="Times New Roman"/>
          <w:sz w:val="24"/>
          <w:szCs w:val="24"/>
        </w:rPr>
        <w:t>This model has been referred to as the mother of every communication model.</w:t>
      </w:r>
    </w:p>
    <w:p w14:paraId="44F4E08D" w14:textId="77777777" w:rsidR="001A45CC" w:rsidRPr="001437C5" w:rsidRDefault="00D01F75" w:rsidP="001437C5">
      <w:pPr>
        <w:spacing w:line="360" w:lineRule="auto"/>
        <w:jc w:val="both"/>
        <w:rPr>
          <w:rFonts w:ascii="Times New Roman" w:hAnsi="Times New Roman" w:cs="Times New Roman"/>
          <w:sz w:val="24"/>
          <w:szCs w:val="24"/>
        </w:rPr>
      </w:pPr>
      <w:r w:rsidRPr="001437C5">
        <w:rPr>
          <w:rFonts w:ascii="Times New Roman" w:hAnsi="Times New Roman" w:cs="Times New Roman"/>
          <w:noProof/>
          <w:sz w:val="24"/>
          <w:szCs w:val="24"/>
          <w:lang w:val="en-US"/>
        </w:rPr>
        <w:lastRenderedPageBreak/>
        <w:drawing>
          <wp:inline distT="0" distB="0" distL="0" distR="0" wp14:anchorId="3C207C64" wp14:editId="4550DEB8">
            <wp:extent cx="5381625" cy="2733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81625" cy="2733675"/>
                    </a:xfrm>
                    <a:prstGeom prst="rect">
                      <a:avLst/>
                    </a:prstGeom>
                  </pic:spPr>
                </pic:pic>
              </a:graphicData>
            </a:graphic>
          </wp:inline>
        </w:drawing>
      </w:r>
    </w:p>
    <w:p w14:paraId="015749D5" w14:textId="77777777" w:rsidR="001A45CC" w:rsidRPr="001437C5" w:rsidRDefault="00D01F75" w:rsidP="001437C5">
      <w:pPr>
        <w:spacing w:line="360" w:lineRule="auto"/>
        <w:jc w:val="both"/>
        <w:rPr>
          <w:rFonts w:ascii="Times New Roman" w:hAnsi="Times New Roman" w:cs="Times New Roman"/>
          <w:b/>
          <w:sz w:val="24"/>
          <w:szCs w:val="24"/>
        </w:rPr>
      </w:pPr>
      <w:r w:rsidRPr="001437C5">
        <w:rPr>
          <w:rFonts w:ascii="Times New Roman" w:hAnsi="Times New Roman" w:cs="Times New Roman"/>
          <w:b/>
          <w:sz w:val="24"/>
          <w:szCs w:val="24"/>
        </w:rPr>
        <w:t>Figure 1: Shannon-Weaver Communication model</w:t>
      </w:r>
    </w:p>
    <w:p w14:paraId="0CB8243C" w14:textId="77777777" w:rsidR="0096016E" w:rsidRPr="001437C5" w:rsidRDefault="00D01F75" w:rsidP="001437C5">
      <w:p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(Source:</w:t>
      </w:r>
      <w:r w:rsidR="00276527" w:rsidRPr="001437C5">
        <w:rPr>
          <w:rFonts w:ascii="Times New Roman" w:hAnsi="Times New Roman" w:cs="Times New Roman"/>
          <w:color w:val="222222"/>
          <w:sz w:val="24"/>
          <w:szCs w:val="24"/>
          <w:shd w:val="clear" w:color="auto" w:fill="FFFFFF"/>
        </w:rPr>
        <w:t xml:space="preserve"> Gillespie &amp; Schiffman, </w:t>
      </w:r>
      <w:proofErr w:type="gramStart"/>
      <w:r w:rsidR="00276527" w:rsidRPr="001437C5">
        <w:rPr>
          <w:rFonts w:ascii="Times New Roman" w:hAnsi="Times New Roman" w:cs="Times New Roman"/>
          <w:color w:val="222222"/>
          <w:sz w:val="24"/>
          <w:szCs w:val="24"/>
          <w:shd w:val="clear" w:color="auto" w:fill="FFFFFF"/>
        </w:rPr>
        <w:t>2018</w:t>
      </w:r>
      <w:r w:rsidRPr="001437C5">
        <w:rPr>
          <w:rFonts w:ascii="Times New Roman" w:hAnsi="Times New Roman" w:cs="Times New Roman"/>
          <w:sz w:val="24"/>
          <w:szCs w:val="24"/>
        </w:rPr>
        <w:t xml:space="preserve"> )</w:t>
      </w:r>
      <w:proofErr w:type="gramEnd"/>
    </w:p>
    <w:p w14:paraId="0F52B997" w14:textId="77777777" w:rsidR="00D45935"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 xml:space="preserve"> There are three stages of communication problems. The levels of issues related to communication ate effectiveness problem and semantic problem. In addition to this, the technical problem is also one major level of issues caused by communication. </w:t>
      </w:r>
      <w:r w:rsidR="006E17B1" w:rsidRPr="001437C5">
        <w:rPr>
          <w:rFonts w:ascii="Times New Roman" w:hAnsi="Times New Roman" w:cs="Times New Roman"/>
          <w:sz w:val="24"/>
          <w:szCs w:val="24"/>
        </w:rPr>
        <w:t xml:space="preserve">There are positive and negative effect of </w:t>
      </w:r>
      <w:r w:rsidR="005436F3" w:rsidRPr="001437C5">
        <w:rPr>
          <w:rFonts w:ascii="Times New Roman" w:hAnsi="Times New Roman" w:cs="Times New Roman"/>
          <w:sz w:val="24"/>
          <w:szCs w:val="24"/>
        </w:rPr>
        <w:t>the</w:t>
      </w:r>
      <w:r w:rsidR="006E17B1" w:rsidRPr="001437C5">
        <w:rPr>
          <w:rFonts w:ascii="Times New Roman" w:hAnsi="Times New Roman" w:cs="Times New Roman"/>
          <w:sz w:val="24"/>
          <w:szCs w:val="24"/>
        </w:rPr>
        <w:t xml:space="preserve"> model. Some of the </w:t>
      </w:r>
      <w:r w:rsidR="005436F3" w:rsidRPr="001437C5">
        <w:rPr>
          <w:rFonts w:ascii="Times New Roman" w:hAnsi="Times New Roman" w:cs="Times New Roman"/>
          <w:sz w:val="24"/>
          <w:szCs w:val="24"/>
        </w:rPr>
        <w:t>advantages</w:t>
      </w:r>
      <w:r w:rsidR="006E17B1" w:rsidRPr="001437C5">
        <w:rPr>
          <w:rFonts w:ascii="Times New Roman" w:hAnsi="Times New Roman" w:cs="Times New Roman"/>
          <w:sz w:val="24"/>
          <w:szCs w:val="24"/>
        </w:rPr>
        <w:t xml:space="preserve"> o</w:t>
      </w:r>
      <w:r w:rsidR="005436F3" w:rsidRPr="001437C5">
        <w:rPr>
          <w:rFonts w:ascii="Times New Roman" w:hAnsi="Times New Roman" w:cs="Times New Roman"/>
          <w:sz w:val="24"/>
          <w:szCs w:val="24"/>
        </w:rPr>
        <w:t xml:space="preserve">f this model include </w:t>
      </w:r>
      <w:r w:rsidR="00634436" w:rsidRPr="001437C5">
        <w:rPr>
          <w:rFonts w:ascii="Times New Roman" w:hAnsi="Times New Roman" w:cs="Times New Roman"/>
          <w:sz w:val="24"/>
          <w:szCs w:val="24"/>
        </w:rPr>
        <w:t>the noise that can be useful in making the communication effective. Issue</w:t>
      </w:r>
      <w:r w:rsidR="006E17B1" w:rsidRPr="001437C5">
        <w:rPr>
          <w:rFonts w:ascii="Times New Roman" w:hAnsi="Times New Roman" w:cs="Times New Roman"/>
          <w:sz w:val="24"/>
          <w:szCs w:val="24"/>
        </w:rPr>
        <w:t xml:space="preserve"> which causes </w:t>
      </w:r>
      <w:r w:rsidR="00634436" w:rsidRPr="001437C5">
        <w:rPr>
          <w:rFonts w:ascii="Times New Roman" w:hAnsi="Times New Roman" w:cs="Times New Roman"/>
          <w:sz w:val="24"/>
          <w:szCs w:val="24"/>
        </w:rPr>
        <w:t>noise. In general communication process Shannon –weaver communication is considered as a two –n way process which is beneficial in most of the cases</w:t>
      </w:r>
      <w:r w:rsidR="006E17B1" w:rsidRPr="001437C5">
        <w:rPr>
          <w:rFonts w:ascii="Times New Roman" w:hAnsi="Times New Roman" w:cs="Times New Roman"/>
          <w:sz w:val="24"/>
          <w:szCs w:val="24"/>
        </w:rPr>
        <w:t xml:space="preserve">. In this context, communication </w:t>
      </w:r>
      <w:r w:rsidR="00634436" w:rsidRPr="001437C5">
        <w:rPr>
          <w:rFonts w:ascii="Times New Roman" w:hAnsi="Times New Roman" w:cs="Times New Roman"/>
          <w:sz w:val="24"/>
          <w:szCs w:val="24"/>
        </w:rPr>
        <w:t>can be referred to as quantifiable</w:t>
      </w:r>
      <w:r w:rsidR="006E17B1" w:rsidRPr="001437C5">
        <w:rPr>
          <w:rFonts w:ascii="Times New Roman" w:hAnsi="Times New Roman" w:cs="Times New Roman"/>
          <w:sz w:val="24"/>
          <w:szCs w:val="24"/>
        </w:rPr>
        <w:t xml:space="preserve">. </w:t>
      </w:r>
      <w:r w:rsidR="00BB00F4" w:rsidRPr="001437C5">
        <w:rPr>
          <w:rFonts w:ascii="Times New Roman" w:hAnsi="Times New Roman" w:cs="Times New Roman"/>
          <w:sz w:val="24"/>
          <w:szCs w:val="24"/>
        </w:rPr>
        <w:t xml:space="preserve"> </w:t>
      </w:r>
      <w:r w:rsidR="00276527" w:rsidRPr="001437C5">
        <w:rPr>
          <w:rFonts w:ascii="Times New Roman" w:hAnsi="Times New Roman" w:cs="Times New Roman"/>
          <w:color w:val="222222"/>
          <w:sz w:val="24"/>
          <w:szCs w:val="24"/>
          <w:shd w:val="clear" w:color="auto" w:fill="FFFFFF"/>
        </w:rPr>
        <w:t>Miazga &amp; Królikowska</w:t>
      </w:r>
      <w:r w:rsidR="00276527" w:rsidRPr="001437C5">
        <w:rPr>
          <w:rFonts w:ascii="Times New Roman" w:hAnsi="Times New Roman" w:cs="Times New Roman"/>
          <w:sz w:val="24"/>
          <w:szCs w:val="24"/>
        </w:rPr>
        <w:t xml:space="preserve"> </w:t>
      </w:r>
      <w:r w:rsidR="00BB00F4" w:rsidRPr="001437C5">
        <w:rPr>
          <w:rFonts w:ascii="Times New Roman" w:hAnsi="Times New Roman" w:cs="Times New Roman"/>
          <w:sz w:val="24"/>
          <w:szCs w:val="24"/>
        </w:rPr>
        <w:t>(</w:t>
      </w:r>
      <w:r w:rsidR="00276527" w:rsidRPr="001437C5">
        <w:rPr>
          <w:rFonts w:ascii="Times New Roman" w:hAnsi="Times New Roman" w:cs="Times New Roman"/>
          <w:sz w:val="24"/>
          <w:szCs w:val="24"/>
        </w:rPr>
        <w:t>2020</w:t>
      </w:r>
      <w:r w:rsidR="00BB00F4" w:rsidRPr="001437C5">
        <w:rPr>
          <w:rFonts w:ascii="Times New Roman" w:hAnsi="Times New Roman" w:cs="Times New Roman"/>
          <w:sz w:val="24"/>
          <w:szCs w:val="24"/>
        </w:rPr>
        <w:t xml:space="preserve">) has argued that in the Shannon-Weaver model </w:t>
      </w:r>
      <w:r w:rsidR="00634436" w:rsidRPr="001437C5">
        <w:rPr>
          <w:rFonts w:ascii="Times New Roman" w:hAnsi="Times New Roman" w:cs="Times New Roman"/>
          <w:sz w:val="24"/>
          <w:szCs w:val="24"/>
        </w:rPr>
        <w:t xml:space="preserve">receiver is the second part and the sender is the primary part that helps in sending messages. The feedback process is not just observed in this model which is a major drawback. Lastly, sometimes misinterpretation can take place due to human nature. </w:t>
      </w:r>
      <w:r w:rsidR="006E17B1" w:rsidRPr="001437C5">
        <w:rPr>
          <w:rFonts w:ascii="Times New Roman" w:hAnsi="Times New Roman" w:cs="Times New Roman"/>
          <w:sz w:val="24"/>
          <w:szCs w:val="24"/>
        </w:rPr>
        <w:t xml:space="preserve">Thus, this is considered a one-way communication </w:t>
      </w:r>
      <w:r w:rsidR="002459E2" w:rsidRPr="001437C5">
        <w:rPr>
          <w:rFonts w:ascii="Times New Roman" w:hAnsi="Times New Roman" w:cs="Times New Roman"/>
          <w:sz w:val="24"/>
          <w:szCs w:val="24"/>
        </w:rPr>
        <w:t>model as</w:t>
      </w:r>
      <w:r w:rsidR="005A51BA" w:rsidRPr="001437C5">
        <w:rPr>
          <w:rFonts w:ascii="Times New Roman" w:hAnsi="Times New Roman" w:cs="Times New Roman"/>
          <w:sz w:val="24"/>
          <w:szCs w:val="24"/>
        </w:rPr>
        <w:t xml:space="preserve"> feedback is missing in this case</w:t>
      </w:r>
      <w:r w:rsidR="00276527" w:rsidRPr="001437C5">
        <w:rPr>
          <w:rFonts w:ascii="Times New Roman" w:hAnsi="Times New Roman" w:cs="Times New Roman"/>
          <w:sz w:val="24"/>
          <w:szCs w:val="24"/>
        </w:rPr>
        <w:t xml:space="preserve"> (</w:t>
      </w:r>
      <w:r w:rsidR="00276527" w:rsidRPr="001437C5">
        <w:rPr>
          <w:rFonts w:ascii="Times New Roman" w:hAnsi="Times New Roman" w:cs="Times New Roman"/>
          <w:color w:val="222222"/>
          <w:sz w:val="24"/>
          <w:szCs w:val="24"/>
          <w:shd w:val="clear" w:color="auto" w:fill="FFFFFF"/>
        </w:rPr>
        <w:t>Onobrakpor, 2019)</w:t>
      </w:r>
      <w:r w:rsidR="005A51BA" w:rsidRPr="001437C5">
        <w:rPr>
          <w:rFonts w:ascii="Times New Roman" w:hAnsi="Times New Roman" w:cs="Times New Roman"/>
          <w:sz w:val="24"/>
          <w:szCs w:val="24"/>
        </w:rPr>
        <w:t xml:space="preserve">. </w:t>
      </w:r>
    </w:p>
    <w:p w14:paraId="73A67FC6" w14:textId="77777777" w:rsidR="008331AA" w:rsidRPr="001437C5" w:rsidRDefault="00D01F75" w:rsidP="001437C5">
      <w:p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 xml:space="preserve"> </w:t>
      </w:r>
      <w:r w:rsidR="00F54584" w:rsidRPr="001437C5">
        <w:rPr>
          <w:rFonts w:ascii="Times New Roman" w:hAnsi="Times New Roman" w:cs="Times New Roman"/>
          <w:sz w:val="24"/>
          <w:szCs w:val="24"/>
        </w:rPr>
        <w:tab/>
      </w:r>
      <w:r w:rsidRPr="001437C5">
        <w:rPr>
          <w:rFonts w:ascii="Times New Roman" w:hAnsi="Times New Roman" w:cs="Times New Roman"/>
          <w:sz w:val="24"/>
          <w:szCs w:val="24"/>
        </w:rPr>
        <w:t xml:space="preserve">One example of using this model in the workplace includes a businessman once sends a </w:t>
      </w:r>
      <w:r w:rsidR="00515DC7" w:rsidRPr="001437C5">
        <w:rPr>
          <w:rFonts w:ascii="Times New Roman" w:hAnsi="Times New Roman" w:cs="Times New Roman"/>
          <w:sz w:val="24"/>
          <w:szCs w:val="24"/>
        </w:rPr>
        <w:t>message via</w:t>
      </w:r>
      <w:r w:rsidRPr="001437C5">
        <w:rPr>
          <w:rFonts w:ascii="Times New Roman" w:hAnsi="Times New Roman" w:cs="Times New Roman"/>
          <w:sz w:val="24"/>
          <w:szCs w:val="24"/>
        </w:rPr>
        <w:t xml:space="preserve"> phone </w:t>
      </w:r>
      <w:r w:rsidR="00515DC7" w:rsidRPr="001437C5">
        <w:rPr>
          <w:rFonts w:ascii="Times New Roman" w:hAnsi="Times New Roman" w:cs="Times New Roman"/>
          <w:sz w:val="24"/>
          <w:szCs w:val="24"/>
        </w:rPr>
        <w:t>text</w:t>
      </w:r>
      <w:r w:rsidRPr="001437C5">
        <w:rPr>
          <w:rFonts w:ascii="Times New Roman" w:hAnsi="Times New Roman" w:cs="Times New Roman"/>
          <w:sz w:val="24"/>
          <w:szCs w:val="24"/>
        </w:rPr>
        <w:t xml:space="preserve"> to this employees regarding organising a </w:t>
      </w:r>
      <w:r w:rsidR="00515DC7" w:rsidRPr="001437C5">
        <w:rPr>
          <w:rFonts w:ascii="Times New Roman" w:hAnsi="Times New Roman" w:cs="Times New Roman"/>
          <w:sz w:val="24"/>
          <w:szCs w:val="24"/>
        </w:rPr>
        <w:t>meeting. The</w:t>
      </w:r>
      <w:r w:rsidRPr="001437C5">
        <w:rPr>
          <w:rFonts w:ascii="Times New Roman" w:hAnsi="Times New Roman" w:cs="Times New Roman"/>
          <w:sz w:val="24"/>
          <w:szCs w:val="24"/>
        </w:rPr>
        <w:t xml:space="preserve"> </w:t>
      </w:r>
      <w:r w:rsidR="00515DC7" w:rsidRPr="001437C5">
        <w:rPr>
          <w:rFonts w:ascii="Times New Roman" w:hAnsi="Times New Roman" w:cs="Times New Roman"/>
          <w:sz w:val="24"/>
          <w:szCs w:val="24"/>
        </w:rPr>
        <w:t>meeting</w:t>
      </w:r>
      <w:r w:rsidRPr="001437C5">
        <w:rPr>
          <w:rFonts w:ascii="Times New Roman" w:hAnsi="Times New Roman" w:cs="Times New Roman"/>
          <w:sz w:val="24"/>
          <w:szCs w:val="24"/>
        </w:rPr>
        <w:t xml:space="preserve"> is about brand </w:t>
      </w:r>
      <w:r w:rsidR="00515DC7" w:rsidRPr="001437C5">
        <w:rPr>
          <w:rFonts w:ascii="Times New Roman" w:hAnsi="Times New Roman" w:cs="Times New Roman"/>
          <w:sz w:val="24"/>
          <w:szCs w:val="24"/>
        </w:rPr>
        <w:t xml:space="preserve">promotion. </w:t>
      </w:r>
      <w:r w:rsidRPr="001437C5">
        <w:rPr>
          <w:rFonts w:ascii="Times New Roman" w:hAnsi="Times New Roman" w:cs="Times New Roman"/>
          <w:sz w:val="24"/>
          <w:szCs w:val="24"/>
        </w:rPr>
        <w:t xml:space="preserve">However, </w:t>
      </w:r>
      <w:r w:rsidR="00515DC7" w:rsidRPr="001437C5">
        <w:rPr>
          <w:rFonts w:ascii="Times New Roman" w:hAnsi="Times New Roman" w:cs="Times New Roman"/>
          <w:sz w:val="24"/>
          <w:szCs w:val="24"/>
        </w:rPr>
        <w:t>the employees</w:t>
      </w:r>
      <w:r w:rsidRPr="001437C5">
        <w:rPr>
          <w:rFonts w:ascii="Times New Roman" w:hAnsi="Times New Roman" w:cs="Times New Roman"/>
          <w:sz w:val="24"/>
          <w:szCs w:val="24"/>
        </w:rPr>
        <w:t xml:space="preserve"> did not get the full message because of the noise.  The message received by employees is </w:t>
      </w:r>
      <w:r w:rsidR="00515DC7" w:rsidRPr="001437C5">
        <w:rPr>
          <w:rFonts w:ascii="Times New Roman" w:hAnsi="Times New Roman" w:cs="Times New Roman"/>
          <w:sz w:val="24"/>
          <w:szCs w:val="24"/>
        </w:rPr>
        <w:t>“We</w:t>
      </w:r>
      <w:r w:rsidRPr="001437C5">
        <w:rPr>
          <w:rFonts w:ascii="Times New Roman" w:hAnsi="Times New Roman" w:cs="Times New Roman"/>
          <w:sz w:val="24"/>
          <w:szCs w:val="24"/>
        </w:rPr>
        <w:t xml:space="preserve"> have a meeting regarding brand promotion".  </w:t>
      </w:r>
      <w:r w:rsidRPr="001437C5">
        <w:rPr>
          <w:rFonts w:ascii="Times New Roman" w:hAnsi="Times New Roman" w:cs="Times New Roman"/>
          <w:sz w:val="24"/>
          <w:szCs w:val="24"/>
        </w:rPr>
        <w:lastRenderedPageBreak/>
        <w:t xml:space="preserve">However, "at 8 am" goes </w:t>
      </w:r>
      <w:r w:rsidR="00515DC7" w:rsidRPr="001437C5">
        <w:rPr>
          <w:rFonts w:ascii="Times New Roman" w:hAnsi="Times New Roman" w:cs="Times New Roman"/>
          <w:sz w:val="24"/>
          <w:szCs w:val="24"/>
        </w:rPr>
        <w:t>missing due</w:t>
      </w:r>
      <w:r w:rsidRPr="001437C5">
        <w:rPr>
          <w:rFonts w:ascii="Times New Roman" w:hAnsi="Times New Roman" w:cs="Times New Roman"/>
          <w:sz w:val="24"/>
          <w:szCs w:val="24"/>
        </w:rPr>
        <w:t xml:space="preserve"> to the phone network. Then the </w:t>
      </w:r>
      <w:r w:rsidR="00515DC7" w:rsidRPr="001437C5">
        <w:rPr>
          <w:rFonts w:ascii="Times New Roman" w:hAnsi="Times New Roman" w:cs="Times New Roman"/>
          <w:sz w:val="24"/>
          <w:szCs w:val="24"/>
        </w:rPr>
        <w:t>employees</w:t>
      </w:r>
      <w:r w:rsidRPr="001437C5">
        <w:rPr>
          <w:rFonts w:ascii="Times New Roman" w:hAnsi="Times New Roman" w:cs="Times New Roman"/>
          <w:sz w:val="24"/>
          <w:szCs w:val="24"/>
        </w:rPr>
        <w:t xml:space="preserve"> gave the feedback by asking at what time</w:t>
      </w:r>
      <w:r w:rsidR="00276527" w:rsidRPr="001437C5">
        <w:rPr>
          <w:rFonts w:ascii="Times New Roman" w:hAnsi="Times New Roman" w:cs="Times New Roman"/>
          <w:sz w:val="24"/>
          <w:szCs w:val="24"/>
        </w:rPr>
        <w:t xml:space="preserve"> (</w:t>
      </w:r>
      <w:r w:rsidR="00276527" w:rsidRPr="001437C5">
        <w:rPr>
          <w:rFonts w:ascii="Times New Roman" w:hAnsi="Times New Roman" w:cs="Times New Roman"/>
          <w:color w:val="222222"/>
          <w:sz w:val="24"/>
          <w:szCs w:val="24"/>
          <w:shd w:val="clear" w:color="auto" w:fill="FFFFFF"/>
        </w:rPr>
        <w:t>Gillespie &amp; Schiffman, 2018)</w:t>
      </w:r>
      <w:r w:rsidRPr="001437C5">
        <w:rPr>
          <w:rFonts w:ascii="Times New Roman" w:hAnsi="Times New Roman" w:cs="Times New Roman"/>
          <w:sz w:val="24"/>
          <w:szCs w:val="24"/>
        </w:rPr>
        <w:t xml:space="preserve">. </w:t>
      </w:r>
      <w:r w:rsidR="00095BA1" w:rsidRPr="001437C5">
        <w:rPr>
          <w:rFonts w:ascii="Times New Roman" w:hAnsi="Times New Roman" w:cs="Times New Roman"/>
          <w:sz w:val="24"/>
          <w:szCs w:val="24"/>
        </w:rPr>
        <w:t xml:space="preserve"> The above example is a good example of using the concerned model.  The business in this scenario is the sender. The encoder is the telephone </w:t>
      </w:r>
      <w:r w:rsidR="00634436" w:rsidRPr="001437C5">
        <w:rPr>
          <w:rFonts w:ascii="Times New Roman" w:hAnsi="Times New Roman" w:cs="Times New Roman"/>
          <w:sz w:val="24"/>
          <w:szCs w:val="24"/>
        </w:rPr>
        <w:t>Network Company or mobile</w:t>
      </w:r>
      <w:r w:rsidR="00095BA1" w:rsidRPr="001437C5">
        <w:rPr>
          <w:rFonts w:ascii="Times New Roman" w:hAnsi="Times New Roman" w:cs="Times New Roman"/>
          <w:sz w:val="24"/>
          <w:szCs w:val="24"/>
        </w:rPr>
        <w:t xml:space="preserve"> network. The noise is missing in this scenario </w:t>
      </w:r>
      <w:r w:rsidR="00634436" w:rsidRPr="001437C5">
        <w:rPr>
          <w:rFonts w:ascii="Times New Roman" w:hAnsi="Times New Roman" w:cs="Times New Roman"/>
          <w:sz w:val="24"/>
          <w:szCs w:val="24"/>
        </w:rPr>
        <w:t>thus</w:t>
      </w:r>
      <w:r w:rsidR="00095BA1" w:rsidRPr="001437C5">
        <w:rPr>
          <w:rFonts w:ascii="Times New Roman" w:hAnsi="Times New Roman" w:cs="Times New Roman"/>
          <w:sz w:val="24"/>
          <w:szCs w:val="24"/>
        </w:rPr>
        <w:t xml:space="preserve"> the receiver has to ask about the time of the meeting.  The decoder in this case is the mobile phone through which the receiver is reading the text message.  (</w:t>
      </w:r>
      <w:r w:rsidR="00471C58" w:rsidRPr="001437C5">
        <w:rPr>
          <w:rFonts w:ascii="Times New Roman" w:hAnsi="Times New Roman" w:cs="Times New Roman"/>
          <w:color w:val="000000" w:themeColor="text1"/>
          <w:sz w:val="24"/>
          <w:szCs w:val="24"/>
          <w:shd w:val="clear" w:color="auto" w:fill="FFFFFF"/>
        </w:rPr>
        <w:t>Gillespie &amp; Schiffman, 2018)</w:t>
      </w:r>
      <w:r w:rsidRPr="001437C5">
        <w:rPr>
          <w:rFonts w:ascii="Times New Roman" w:hAnsi="Times New Roman" w:cs="Times New Roman"/>
          <w:sz w:val="24"/>
          <w:szCs w:val="24"/>
        </w:rPr>
        <w:t xml:space="preserve">. This example </w:t>
      </w:r>
      <w:r w:rsidR="00515DC7" w:rsidRPr="001437C5">
        <w:rPr>
          <w:rFonts w:ascii="Times New Roman" w:hAnsi="Times New Roman" w:cs="Times New Roman"/>
          <w:sz w:val="24"/>
          <w:szCs w:val="24"/>
        </w:rPr>
        <w:t>descri</w:t>
      </w:r>
      <w:r w:rsidRPr="001437C5">
        <w:rPr>
          <w:rFonts w:ascii="Times New Roman" w:hAnsi="Times New Roman" w:cs="Times New Roman"/>
          <w:sz w:val="24"/>
          <w:szCs w:val="24"/>
        </w:rPr>
        <w:t xml:space="preserve">bed all the </w:t>
      </w:r>
      <w:r w:rsidR="00515DC7" w:rsidRPr="001437C5">
        <w:rPr>
          <w:rFonts w:ascii="Times New Roman" w:hAnsi="Times New Roman" w:cs="Times New Roman"/>
          <w:sz w:val="24"/>
          <w:szCs w:val="24"/>
        </w:rPr>
        <w:t>important</w:t>
      </w:r>
      <w:r w:rsidRPr="001437C5">
        <w:rPr>
          <w:rFonts w:ascii="Times New Roman" w:hAnsi="Times New Roman" w:cs="Times New Roman"/>
          <w:sz w:val="24"/>
          <w:szCs w:val="24"/>
        </w:rPr>
        <w:t xml:space="preserve"> </w:t>
      </w:r>
      <w:r w:rsidR="00515DC7" w:rsidRPr="001437C5">
        <w:rPr>
          <w:rFonts w:ascii="Times New Roman" w:hAnsi="Times New Roman" w:cs="Times New Roman"/>
          <w:sz w:val="24"/>
          <w:szCs w:val="24"/>
        </w:rPr>
        <w:t>elements</w:t>
      </w:r>
      <w:r w:rsidRPr="001437C5">
        <w:rPr>
          <w:rFonts w:ascii="Times New Roman" w:hAnsi="Times New Roman" w:cs="Times New Roman"/>
          <w:sz w:val="24"/>
          <w:szCs w:val="24"/>
        </w:rPr>
        <w:t xml:space="preserve"> of the Shannon-Weaver communication model. </w:t>
      </w:r>
    </w:p>
    <w:p w14:paraId="5580D40A" w14:textId="77777777" w:rsidR="00251A78" w:rsidRPr="001437C5" w:rsidRDefault="00D01F75" w:rsidP="001437C5">
      <w:pPr>
        <w:pStyle w:val="Heading2"/>
        <w:spacing w:line="360" w:lineRule="auto"/>
        <w:jc w:val="both"/>
        <w:rPr>
          <w:rFonts w:ascii="Times New Roman" w:hAnsi="Times New Roman" w:cs="Times New Roman"/>
          <w:szCs w:val="24"/>
        </w:rPr>
      </w:pPr>
      <w:bookmarkStart w:id="3" w:name="_Toc68450823"/>
      <w:r w:rsidRPr="001437C5">
        <w:rPr>
          <w:rFonts w:ascii="Times New Roman" w:hAnsi="Times New Roman" w:cs="Times New Roman"/>
          <w:szCs w:val="24"/>
        </w:rPr>
        <w:t>Berlo’s</w:t>
      </w:r>
      <w:r w:rsidR="00454E3B" w:rsidRPr="001437C5">
        <w:rPr>
          <w:rFonts w:ascii="Times New Roman" w:hAnsi="Times New Roman" w:cs="Times New Roman"/>
          <w:szCs w:val="24"/>
        </w:rPr>
        <w:t xml:space="preserve"> Model of Communication</w:t>
      </w:r>
      <w:bookmarkEnd w:id="3"/>
      <w:r w:rsidR="00454E3B" w:rsidRPr="001437C5">
        <w:rPr>
          <w:rFonts w:ascii="Times New Roman" w:hAnsi="Times New Roman" w:cs="Times New Roman"/>
          <w:szCs w:val="24"/>
        </w:rPr>
        <w:t xml:space="preserve"> </w:t>
      </w:r>
    </w:p>
    <w:p w14:paraId="4A5364AA" w14:textId="77777777" w:rsidR="00BE087B" w:rsidRPr="001437C5" w:rsidRDefault="00D01F75" w:rsidP="001437C5">
      <w:pPr>
        <w:spacing w:line="360" w:lineRule="auto"/>
        <w:jc w:val="both"/>
        <w:rPr>
          <w:rFonts w:ascii="Times New Roman" w:hAnsi="Times New Roman" w:cs="Times New Roman"/>
          <w:b/>
          <w:sz w:val="24"/>
          <w:szCs w:val="24"/>
        </w:rPr>
      </w:pPr>
      <w:r w:rsidRPr="001437C5">
        <w:rPr>
          <w:rFonts w:ascii="Times New Roman" w:hAnsi="Times New Roman" w:cs="Times New Roman"/>
          <w:noProof/>
          <w:sz w:val="24"/>
          <w:szCs w:val="24"/>
          <w:lang w:val="en-US"/>
        </w:rPr>
        <w:drawing>
          <wp:inline distT="0" distB="0" distL="0" distR="0" wp14:anchorId="4A7D233E" wp14:editId="3DBDD8AA">
            <wp:extent cx="4724400" cy="2495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724400" cy="2495550"/>
                    </a:xfrm>
                    <a:prstGeom prst="rect">
                      <a:avLst/>
                    </a:prstGeom>
                  </pic:spPr>
                </pic:pic>
              </a:graphicData>
            </a:graphic>
          </wp:inline>
        </w:drawing>
      </w:r>
    </w:p>
    <w:p w14:paraId="7C49B036" w14:textId="77777777" w:rsidR="00BE087B" w:rsidRPr="001437C5" w:rsidRDefault="00D01F75" w:rsidP="001437C5">
      <w:pPr>
        <w:spacing w:line="360" w:lineRule="auto"/>
        <w:jc w:val="both"/>
        <w:rPr>
          <w:rFonts w:ascii="Times New Roman" w:hAnsi="Times New Roman" w:cs="Times New Roman"/>
          <w:b/>
          <w:sz w:val="24"/>
          <w:szCs w:val="24"/>
        </w:rPr>
      </w:pPr>
      <w:r w:rsidRPr="001437C5">
        <w:rPr>
          <w:rFonts w:ascii="Times New Roman" w:hAnsi="Times New Roman" w:cs="Times New Roman"/>
          <w:b/>
          <w:sz w:val="24"/>
          <w:szCs w:val="24"/>
        </w:rPr>
        <w:t>Figure 2: Berlo’s model of communication</w:t>
      </w:r>
    </w:p>
    <w:p w14:paraId="31F9FB62" w14:textId="77777777" w:rsidR="0096016E" w:rsidRPr="001437C5" w:rsidRDefault="00D01F75" w:rsidP="001437C5">
      <w:p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 xml:space="preserve">(Source: </w:t>
      </w:r>
      <w:r w:rsidR="00276527" w:rsidRPr="001437C5">
        <w:rPr>
          <w:rFonts w:ascii="Times New Roman" w:hAnsi="Times New Roman" w:cs="Times New Roman"/>
          <w:color w:val="222222"/>
          <w:sz w:val="24"/>
          <w:szCs w:val="24"/>
          <w:shd w:val="clear" w:color="auto" w:fill="FFFFFF"/>
        </w:rPr>
        <w:t>Muyanga &amp; Phiri, 2017</w:t>
      </w:r>
      <w:r w:rsidRPr="001437C5">
        <w:rPr>
          <w:rFonts w:ascii="Times New Roman" w:hAnsi="Times New Roman" w:cs="Times New Roman"/>
          <w:sz w:val="24"/>
          <w:szCs w:val="24"/>
        </w:rPr>
        <w:t>)</w:t>
      </w:r>
    </w:p>
    <w:p w14:paraId="5E2DAA81" w14:textId="77777777" w:rsidR="00DF1115"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 xml:space="preserve">As commented by </w:t>
      </w:r>
      <w:r w:rsidR="00A5281B" w:rsidRPr="001437C5">
        <w:rPr>
          <w:rFonts w:ascii="Times New Roman" w:hAnsi="Times New Roman" w:cs="Times New Roman"/>
          <w:color w:val="222222"/>
          <w:sz w:val="24"/>
          <w:szCs w:val="24"/>
          <w:shd w:val="clear" w:color="auto" w:fill="FFFFFF"/>
        </w:rPr>
        <w:t>Muyanga &amp; Phiri</w:t>
      </w:r>
      <w:r w:rsidR="00A5281B" w:rsidRPr="001437C5">
        <w:rPr>
          <w:rFonts w:ascii="Times New Roman" w:hAnsi="Times New Roman" w:cs="Times New Roman"/>
          <w:sz w:val="24"/>
          <w:szCs w:val="24"/>
        </w:rPr>
        <w:t xml:space="preserve"> </w:t>
      </w:r>
      <w:r w:rsidRPr="001437C5">
        <w:rPr>
          <w:rFonts w:ascii="Times New Roman" w:hAnsi="Times New Roman" w:cs="Times New Roman"/>
          <w:sz w:val="24"/>
          <w:szCs w:val="24"/>
        </w:rPr>
        <w:t>(</w:t>
      </w:r>
      <w:r w:rsidR="00A5281B" w:rsidRPr="001437C5">
        <w:rPr>
          <w:rFonts w:ascii="Times New Roman" w:hAnsi="Times New Roman" w:cs="Times New Roman"/>
          <w:sz w:val="24"/>
          <w:szCs w:val="24"/>
        </w:rPr>
        <w:t>2017</w:t>
      </w:r>
      <w:r w:rsidRPr="001437C5">
        <w:rPr>
          <w:rFonts w:ascii="Times New Roman" w:hAnsi="Times New Roman" w:cs="Times New Roman"/>
          <w:sz w:val="24"/>
          <w:szCs w:val="24"/>
        </w:rPr>
        <w:t xml:space="preserve">), Berlo’s model of communication is the visual expression of the communication which holds the emotional aspect as part of the messages. SMCR model is used to explain Berlo’s model more accurately. This model has been observed to be operated in the SMCR model. SMCR stands for Source, Message, </w:t>
      </w:r>
      <w:r w:rsidR="00633B82" w:rsidRPr="001437C5">
        <w:rPr>
          <w:rFonts w:ascii="Times New Roman" w:hAnsi="Times New Roman" w:cs="Times New Roman"/>
          <w:sz w:val="24"/>
          <w:szCs w:val="24"/>
        </w:rPr>
        <w:t>Channel and</w:t>
      </w:r>
      <w:r w:rsidRPr="001437C5">
        <w:rPr>
          <w:rFonts w:ascii="Times New Roman" w:hAnsi="Times New Roman" w:cs="Times New Roman"/>
          <w:sz w:val="24"/>
          <w:szCs w:val="24"/>
        </w:rPr>
        <w:t xml:space="preserve"> Receiver. The source is the point through which the communication originates. When the information is reached to the receiver it is in the word form.  The source is responsible for changing the information into words that can be understood by the receiver</w:t>
      </w:r>
      <w:r w:rsidR="00633B82" w:rsidRPr="001437C5">
        <w:rPr>
          <w:rFonts w:ascii="Times New Roman" w:hAnsi="Times New Roman" w:cs="Times New Roman"/>
          <w:sz w:val="24"/>
          <w:szCs w:val="24"/>
        </w:rPr>
        <w:t>.</w:t>
      </w:r>
    </w:p>
    <w:p w14:paraId="18F2F0C8" w14:textId="77777777" w:rsidR="00F7694A"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lastRenderedPageBreak/>
        <w:t xml:space="preserve"> There can be various ways by which information can be transferred. These include communication skills</w:t>
      </w:r>
      <w:r w:rsidR="000125F0" w:rsidRPr="001437C5">
        <w:rPr>
          <w:rFonts w:ascii="Times New Roman" w:hAnsi="Times New Roman" w:cs="Times New Roman"/>
          <w:sz w:val="24"/>
          <w:szCs w:val="24"/>
        </w:rPr>
        <w:t>, socio</w:t>
      </w:r>
      <w:r w:rsidR="000C617C" w:rsidRPr="001437C5">
        <w:rPr>
          <w:rFonts w:ascii="Times New Roman" w:hAnsi="Times New Roman" w:cs="Times New Roman"/>
          <w:sz w:val="24"/>
          <w:szCs w:val="24"/>
        </w:rPr>
        <w:t xml:space="preserve">-cultural system, </w:t>
      </w:r>
      <w:r w:rsidR="000125F0" w:rsidRPr="001437C5">
        <w:rPr>
          <w:rFonts w:ascii="Times New Roman" w:hAnsi="Times New Roman" w:cs="Times New Roman"/>
          <w:sz w:val="24"/>
          <w:szCs w:val="24"/>
        </w:rPr>
        <w:t>attitudes</w:t>
      </w:r>
      <w:r w:rsidR="000C617C" w:rsidRPr="001437C5">
        <w:rPr>
          <w:rFonts w:ascii="Times New Roman" w:hAnsi="Times New Roman" w:cs="Times New Roman"/>
          <w:sz w:val="24"/>
          <w:szCs w:val="24"/>
        </w:rPr>
        <w:t xml:space="preserve"> and knowledge.</w:t>
      </w:r>
      <w:r w:rsidR="00276527" w:rsidRPr="001437C5">
        <w:rPr>
          <w:rFonts w:ascii="Times New Roman" w:hAnsi="Times New Roman" w:cs="Times New Roman"/>
          <w:sz w:val="24"/>
          <w:szCs w:val="24"/>
        </w:rPr>
        <w:t xml:space="preserve"> </w:t>
      </w:r>
      <w:r w:rsidR="00276527" w:rsidRPr="001437C5">
        <w:rPr>
          <w:rFonts w:ascii="Times New Roman" w:hAnsi="Times New Roman" w:cs="Times New Roman"/>
          <w:color w:val="222222"/>
          <w:sz w:val="24"/>
          <w:szCs w:val="24"/>
          <w:shd w:val="clear" w:color="auto" w:fill="FFFFFF"/>
        </w:rPr>
        <w:t>Utami</w:t>
      </w:r>
      <w:r w:rsidR="00276527" w:rsidRPr="001437C5">
        <w:rPr>
          <w:rFonts w:ascii="Times New Roman" w:hAnsi="Times New Roman" w:cs="Times New Roman"/>
          <w:sz w:val="24"/>
          <w:szCs w:val="24"/>
        </w:rPr>
        <w:t xml:space="preserve"> (2020)</w:t>
      </w:r>
      <w:r w:rsidR="006E17B1" w:rsidRPr="001437C5">
        <w:rPr>
          <w:rFonts w:ascii="Times New Roman" w:hAnsi="Times New Roman" w:cs="Times New Roman"/>
          <w:sz w:val="24"/>
          <w:szCs w:val="24"/>
        </w:rPr>
        <w:t xml:space="preserve"> stated that in communication skills of the </w:t>
      </w:r>
      <w:r w:rsidR="00C73741" w:rsidRPr="001437C5">
        <w:rPr>
          <w:rFonts w:ascii="Times New Roman" w:hAnsi="Times New Roman" w:cs="Times New Roman"/>
          <w:sz w:val="24"/>
          <w:szCs w:val="24"/>
        </w:rPr>
        <w:t>individual includes</w:t>
      </w:r>
      <w:r w:rsidR="006E17B1" w:rsidRPr="001437C5">
        <w:rPr>
          <w:rFonts w:ascii="Times New Roman" w:hAnsi="Times New Roman" w:cs="Times New Roman"/>
          <w:sz w:val="24"/>
          <w:szCs w:val="24"/>
        </w:rPr>
        <w:t xml:space="preserve"> the ability to </w:t>
      </w:r>
      <w:r w:rsidR="00C73741" w:rsidRPr="001437C5">
        <w:rPr>
          <w:rFonts w:ascii="Times New Roman" w:hAnsi="Times New Roman" w:cs="Times New Roman"/>
          <w:sz w:val="24"/>
          <w:szCs w:val="24"/>
        </w:rPr>
        <w:t>readme</w:t>
      </w:r>
      <w:r w:rsidR="00471C58" w:rsidRPr="001437C5">
        <w:rPr>
          <w:rFonts w:ascii="Times New Roman" w:hAnsi="Times New Roman" w:cs="Times New Roman"/>
          <w:sz w:val="24"/>
          <w:szCs w:val="24"/>
        </w:rPr>
        <w:t xml:space="preserve"> write, speak and listen,</w:t>
      </w:r>
      <w:r w:rsidR="006E17B1" w:rsidRPr="001437C5">
        <w:rPr>
          <w:rFonts w:ascii="Times New Roman" w:hAnsi="Times New Roman" w:cs="Times New Roman"/>
          <w:sz w:val="24"/>
          <w:szCs w:val="24"/>
        </w:rPr>
        <w:t xml:space="preserve"> in the case of attitude, it focuses on the behaviour towards the subject and audience. For instance, </w:t>
      </w:r>
      <w:r w:rsidR="00B55CEA" w:rsidRPr="001437C5">
        <w:rPr>
          <w:rFonts w:ascii="Times New Roman" w:hAnsi="Times New Roman" w:cs="Times New Roman"/>
          <w:sz w:val="24"/>
          <w:szCs w:val="24"/>
        </w:rPr>
        <w:t xml:space="preserve">in a school, the attitude of student towards teacher is to learn more from them. </w:t>
      </w:r>
      <w:r w:rsidR="00471C58" w:rsidRPr="001437C5">
        <w:rPr>
          <w:rFonts w:ascii="Times New Roman" w:hAnsi="Times New Roman" w:cs="Times New Roman"/>
          <w:color w:val="000000" w:themeColor="text1"/>
          <w:sz w:val="24"/>
          <w:szCs w:val="24"/>
          <w:shd w:val="clear" w:color="auto" w:fill="FFFFFF"/>
        </w:rPr>
        <w:t>Muyanga &amp; Phiri</w:t>
      </w:r>
      <w:r w:rsidR="00471C58" w:rsidRPr="001437C5">
        <w:rPr>
          <w:rFonts w:ascii="Times New Roman" w:hAnsi="Times New Roman" w:cs="Times New Roman"/>
          <w:sz w:val="24"/>
          <w:szCs w:val="24"/>
        </w:rPr>
        <w:t xml:space="preserve"> </w:t>
      </w:r>
      <w:r w:rsidR="00C73741" w:rsidRPr="001437C5">
        <w:rPr>
          <w:rFonts w:ascii="Times New Roman" w:hAnsi="Times New Roman" w:cs="Times New Roman"/>
          <w:sz w:val="24"/>
          <w:szCs w:val="24"/>
        </w:rPr>
        <w:t>(</w:t>
      </w:r>
      <w:r w:rsidR="00471C58" w:rsidRPr="001437C5">
        <w:rPr>
          <w:rFonts w:ascii="Times New Roman" w:hAnsi="Times New Roman" w:cs="Times New Roman"/>
          <w:sz w:val="24"/>
          <w:szCs w:val="24"/>
        </w:rPr>
        <w:t>2020</w:t>
      </w:r>
      <w:r w:rsidR="00C73741" w:rsidRPr="001437C5">
        <w:rPr>
          <w:rFonts w:ascii="Times New Roman" w:hAnsi="Times New Roman" w:cs="Times New Roman"/>
          <w:sz w:val="24"/>
          <w:szCs w:val="24"/>
        </w:rPr>
        <w:t xml:space="preserve">) has stated </w:t>
      </w:r>
      <w:r w:rsidR="00DD1B58" w:rsidRPr="001437C5">
        <w:rPr>
          <w:rFonts w:ascii="Times New Roman" w:hAnsi="Times New Roman" w:cs="Times New Roman"/>
          <w:sz w:val="24"/>
          <w:szCs w:val="24"/>
        </w:rPr>
        <w:t xml:space="preserve">that </w:t>
      </w:r>
      <w:r w:rsidR="00B55CEA" w:rsidRPr="001437C5">
        <w:rPr>
          <w:rFonts w:ascii="Times New Roman" w:hAnsi="Times New Roman" w:cs="Times New Roman"/>
          <w:sz w:val="24"/>
          <w:szCs w:val="24"/>
        </w:rPr>
        <w:t xml:space="preserve">to communicate with others one must know about the topic. </w:t>
      </w:r>
      <w:r w:rsidR="00DD1B58" w:rsidRPr="001437C5">
        <w:rPr>
          <w:rFonts w:ascii="Times New Roman" w:hAnsi="Times New Roman" w:cs="Times New Roman"/>
          <w:sz w:val="24"/>
          <w:szCs w:val="24"/>
        </w:rPr>
        <w:t>Thus, the teacher must be updated with the topics so that both students and teachers can communicate</w:t>
      </w:r>
      <w:r w:rsidR="008A08E7" w:rsidRPr="001437C5">
        <w:rPr>
          <w:rFonts w:ascii="Times New Roman" w:hAnsi="Times New Roman" w:cs="Times New Roman"/>
          <w:sz w:val="24"/>
          <w:szCs w:val="24"/>
        </w:rPr>
        <w:t xml:space="preserve"> effectively</w:t>
      </w:r>
      <w:r w:rsidR="00DD1B58" w:rsidRPr="001437C5">
        <w:rPr>
          <w:rFonts w:ascii="Times New Roman" w:hAnsi="Times New Roman" w:cs="Times New Roman"/>
          <w:sz w:val="24"/>
          <w:szCs w:val="24"/>
        </w:rPr>
        <w:t xml:space="preserve">. </w:t>
      </w:r>
      <w:r w:rsidR="00C73741" w:rsidRPr="001437C5">
        <w:rPr>
          <w:rFonts w:ascii="Times New Roman" w:hAnsi="Times New Roman" w:cs="Times New Roman"/>
          <w:sz w:val="24"/>
          <w:szCs w:val="24"/>
        </w:rPr>
        <w:t xml:space="preserve">Lastly, </w:t>
      </w:r>
      <w:r w:rsidR="00DD1B58" w:rsidRPr="001437C5">
        <w:rPr>
          <w:rFonts w:ascii="Times New Roman" w:hAnsi="Times New Roman" w:cs="Times New Roman"/>
          <w:sz w:val="24"/>
          <w:szCs w:val="24"/>
        </w:rPr>
        <w:t>in social system culture, religion is focused.</w:t>
      </w:r>
    </w:p>
    <w:p w14:paraId="3B0BDAEF" w14:textId="77777777" w:rsidR="002459E2"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 xml:space="preserve"> The channels </w:t>
      </w:r>
      <w:proofErr w:type="gramStart"/>
      <w:r w:rsidRPr="001437C5">
        <w:rPr>
          <w:rFonts w:ascii="Times New Roman" w:hAnsi="Times New Roman" w:cs="Times New Roman"/>
          <w:sz w:val="24"/>
          <w:szCs w:val="24"/>
        </w:rPr>
        <w:t>includes</w:t>
      </w:r>
      <w:proofErr w:type="gramEnd"/>
      <w:r w:rsidRPr="001437C5">
        <w:rPr>
          <w:rFonts w:ascii="Times New Roman" w:hAnsi="Times New Roman" w:cs="Times New Roman"/>
          <w:sz w:val="24"/>
          <w:szCs w:val="24"/>
        </w:rPr>
        <w:t xml:space="preserve"> hearing, tasting seeing, smelling and touching. </w:t>
      </w:r>
      <w:r w:rsidR="00DF1115" w:rsidRPr="001437C5">
        <w:rPr>
          <w:rFonts w:ascii="Times New Roman" w:hAnsi="Times New Roman" w:cs="Times New Roman"/>
          <w:color w:val="222222"/>
          <w:sz w:val="24"/>
          <w:szCs w:val="24"/>
          <w:shd w:val="clear" w:color="auto" w:fill="FFFFFF"/>
        </w:rPr>
        <w:t>Utami</w:t>
      </w:r>
      <w:r w:rsidR="00DF1115" w:rsidRPr="001437C5">
        <w:rPr>
          <w:rFonts w:ascii="Times New Roman" w:hAnsi="Times New Roman" w:cs="Times New Roman"/>
          <w:sz w:val="24"/>
          <w:szCs w:val="24"/>
        </w:rPr>
        <w:t xml:space="preserve"> </w:t>
      </w:r>
      <w:r w:rsidRPr="001437C5">
        <w:rPr>
          <w:rFonts w:ascii="Times New Roman" w:hAnsi="Times New Roman" w:cs="Times New Roman"/>
          <w:sz w:val="24"/>
          <w:szCs w:val="24"/>
        </w:rPr>
        <w:t>(</w:t>
      </w:r>
      <w:r w:rsidR="00DF1115" w:rsidRPr="001437C5">
        <w:rPr>
          <w:rFonts w:ascii="Times New Roman" w:hAnsi="Times New Roman" w:cs="Times New Roman"/>
          <w:sz w:val="24"/>
          <w:szCs w:val="24"/>
        </w:rPr>
        <w:t>2020</w:t>
      </w:r>
      <w:r w:rsidRPr="001437C5">
        <w:rPr>
          <w:rFonts w:ascii="Times New Roman" w:hAnsi="Times New Roman" w:cs="Times New Roman"/>
          <w:sz w:val="24"/>
          <w:szCs w:val="24"/>
        </w:rPr>
        <w:t xml:space="preserve">) stated that </w:t>
      </w:r>
      <w:r w:rsidR="00DF1115" w:rsidRPr="001437C5">
        <w:rPr>
          <w:rFonts w:ascii="Times New Roman" w:hAnsi="Times New Roman" w:cs="Times New Roman"/>
          <w:sz w:val="24"/>
          <w:szCs w:val="24"/>
        </w:rPr>
        <w:t xml:space="preserve">with the help of five major senses the humans can effectively exchanges thoughts and ideas among themselves. </w:t>
      </w:r>
      <w:r w:rsidRPr="001437C5">
        <w:rPr>
          <w:rFonts w:ascii="Times New Roman" w:hAnsi="Times New Roman" w:cs="Times New Roman"/>
          <w:sz w:val="24"/>
          <w:szCs w:val="24"/>
        </w:rPr>
        <w:t>Thirst elemen</w:t>
      </w:r>
      <w:r w:rsidR="00454282" w:rsidRPr="001437C5">
        <w:rPr>
          <w:rFonts w:ascii="Times New Roman" w:hAnsi="Times New Roman" w:cs="Times New Roman"/>
          <w:sz w:val="24"/>
          <w:szCs w:val="24"/>
        </w:rPr>
        <w:t>t of this model is the receiver</w:t>
      </w:r>
      <w:r w:rsidRPr="001437C5">
        <w:rPr>
          <w:rFonts w:ascii="Times New Roman" w:hAnsi="Times New Roman" w:cs="Times New Roman"/>
          <w:sz w:val="24"/>
          <w:szCs w:val="24"/>
        </w:rPr>
        <w:t xml:space="preserve">. </w:t>
      </w:r>
      <w:r w:rsidR="00454282" w:rsidRPr="001437C5">
        <w:rPr>
          <w:rFonts w:ascii="Times New Roman" w:hAnsi="Times New Roman" w:cs="Times New Roman"/>
          <w:sz w:val="24"/>
          <w:szCs w:val="24"/>
        </w:rPr>
        <w:t>When the message is reached to the receive</w:t>
      </w:r>
      <w:r w:rsidR="00DF1115" w:rsidRPr="001437C5">
        <w:rPr>
          <w:rFonts w:ascii="Times New Roman" w:hAnsi="Times New Roman" w:cs="Times New Roman"/>
          <w:sz w:val="24"/>
          <w:szCs w:val="24"/>
        </w:rPr>
        <w:t xml:space="preserve">r, he or she tries to find regarding </w:t>
      </w:r>
      <w:r w:rsidR="00454282" w:rsidRPr="001437C5">
        <w:rPr>
          <w:rFonts w:ascii="Times New Roman" w:hAnsi="Times New Roman" w:cs="Times New Roman"/>
          <w:sz w:val="24"/>
          <w:szCs w:val="24"/>
        </w:rPr>
        <w:t xml:space="preserve">is the motive of the sender to send the message and what information </w:t>
      </w:r>
      <w:r w:rsidR="00DF1115" w:rsidRPr="001437C5">
        <w:rPr>
          <w:rFonts w:ascii="Times New Roman" w:hAnsi="Times New Roman" w:cs="Times New Roman"/>
          <w:sz w:val="24"/>
          <w:szCs w:val="24"/>
        </w:rPr>
        <w:t>does</w:t>
      </w:r>
      <w:r w:rsidR="00454282" w:rsidRPr="001437C5">
        <w:rPr>
          <w:rFonts w:ascii="Times New Roman" w:hAnsi="Times New Roman" w:cs="Times New Roman"/>
          <w:sz w:val="24"/>
          <w:szCs w:val="24"/>
        </w:rPr>
        <w:t xml:space="preserve"> it </w:t>
      </w:r>
      <w:r w:rsidR="00DF1115" w:rsidRPr="001437C5">
        <w:rPr>
          <w:rFonts w:ascii="Times New Roman" w:hAnsi="Times New Roman" w:cs="Times New Roman"/>
          <w:sz w:val="24"/>
          <w:szCs w:val="24"/>
        </w:rPr>
        <w:t>provide. This</w:t>
      </w:r>
      <w:r w:rsidRPr="001437C5">
        <w:rPr>
          <w:rFonts w:ascii="Times New Roman" w:hAnsi="Times New Roman" w:cs="Times New Roman"/>
          <w:sz w:val="24"/>
          <w:szCs w:val="24"/>
        </w:rPr>
        <w:t xml:space="preserve"> is known as decoding. </w:t>
      </w:r>
      <w:r w:rsidR="00817C22" w:rsidRPr="001437C5">
        <w:rPr>
          <w:rFonts w:ascii="Times New Roman" w:hAnsi="Times New Roman" w:cs="Times New Roman"/>
          <w:sz w:val="24"/>
          <w:szCs w:val="24"/>
        </w:rPr>
        <w:t xml:space="preserve">Berlo’s </w:t>
      </w:r>
      <w:r w:rsidR="00BE087B" w:rsidRPr="001437C5">
        <w:rPr>
          <w:rFonts w:ascii="Times New Roman" w:hAnsi="Times New Roman" w:cs="Times New Roman"/>
          <w:sz w:val="24"/>
          <w:szCs w:val="24"/>
        </w:rPr>
        <w:t xml:space="preserve">model believes that for effective communication, both source and receiver should be on the same level. Then it is expected that communication will be done effectively. For </w:t>
      </w:r>
      <w:r w:rsidR="00905DC3" w:rsidRPr="001437C5">
        <w:rPr>
          <w:rFonts w:ascii="Times New Roman" w:hAnsi="Times New Roman" w:cs="Times New Roman"/>
          <w:sz w:val="24"/>
          <w:szCs w:val="24"/>
        </w:rPr>
        <w:t>example, if</w:t>
      </w:r>
      <w:r w:rsidR="00BE087B" w:rsidRPr="001437C5">
        <w:rPr>
          <w:rFonts w:ascii="Times New Roman" w:hAnsi="Times New Roman" w:cs="Times New Roman"/>
          <w:sz w:val="24"/>
          <w:szCs w:val="24"/>
        </w:rPr>
        <w:t xml:space="preserve"> the communication </w:t>
      </w:r>
      <w:r w:rsidR="00905DC3" w:rsidRPr="001437C5">
        <w:rPr>
          <w:rFonts w:ascii="Times New Roman" w:hAnsi="Times New Roman" w:cs="Times New Roman"/>
          <w:sz w:val="24"/>
          <w:szCs w:val="24"/>
        </w:rPr>
        <w:t xml:space="preserve">skill </w:t>
      </w:r>
      <w:r w:rsidR="00BE087B" w:rsidRPr="001437C5">
        <w:rPr>
          <w:rFonts w:ascii="Times New Roman" w:hAnsi="Times New Roman" w:cs="Times New Roman"/>
          <w:sz w:val="24"/>
          <w:szCs w:val="24"/>
        </w:rPr>
        <w:t xml:space="preserve">of the sender is good, then it is </w:t>
      </w:r>
      <w:r w:rsidR="00905DC3" w:rsidRPr="001437C5">
        <w:rPr>
          <w:rFonts w:ascii="Times New Roman" w:hAnsi="Times New Roman" w:cs="Times New Roman"/>
          <w:sz w:val="24"/>
          <w:szCs w:val="24"/>
        </w:rPr>
        <w:t>significant</w:t>
      </w:r>
      <w:r w:rsidR="00BE087B" w:rsidRPr="001437C5">
        <w:rPr>
          <w:rFonts w:ascii="Times New Roman" w:hAnsi="Times New Roman" w:cs="Times New Roman"/>
          <w:sz w:val="24"/>
          <w:szCs w:val="24"/>
        </w:rPr>
        <w:t xml:space="preserve"> that the receiver should also have </w:t>
      </w:r>
      <w:r w:rsidR="00454282" w:rsidRPr="001437C5">
        <w:rPr>
          <w:rFonts w:ascii="Times New Roman" w:hAnsi="Times New Roman" w:cs="Times New Roman"/>
          <w:sz w:val="24"/>
          <w:szCs w:val="24"/>
        </w:rPr>
        <w:t>decent</w:t>
      </w:r>
      <w:r w:rsidR="00BE087B" w:rsidRPr="001437C5">
        <w:rPr>
          <w:rFonts w:ascii="Times New Roman" w:hAnsi="Times New Roman" w:cs="Times New Roman"/>
          <w:sz w:val="24"/>
          <w:szCs w:val="24"/>
        </w:rPr>
        <w:t xml:space="preserve"> communication skill. </w:t>
      </w:r>
      <w:r w:rsidR="00EA1790" w:rsidRPr="001437C5">
        <w:rPr>
          <w:rFonts w:ascii="Times New Roman" w:hAnsi="Times New Roman" w:cs="Times New Roman"/>
          <w:sz w:val="24"/>
          <w:szCs w:val="24"/>
        </w:rPr>
        <w:t xml:space="preserve">There are some </w:t>
      </w:r>
      <w:proofErr w:type="gramStart"/>
      <w:r w:rsidR="00EA1790" w:rsidRPr="001437C5">
        <w:rPr>
          <w:rFonts w:ascii="Times New Roman" w:hAnsi="Times New Roman" w:cs="Times New Roman"/>
          <w:sz w:val="24"/>
          <w:szCs w:val="24"/>
        </w:rPr>
        <w:t>criticism</w:t>
      </w:r>
      <w:proofErr w:type="gramEnd"/>
      <w:r w:rsidR="00EA1790" w:rsidRPr="001437C5">
        <w:rPr>
          <w:rFonts w:ascii="Times New Roman" w:hAnsi="Times New Roman" w:cs="Times New Roman"/>
          <w:sz w:val="24"/>
          <w:szCs w:val="24"/>
        </w:rPr>
        <w:t xml:space="preserve"> related to this concerned model of communicati</w:t>
      </w:r>
      <w:r w:rsidR="0096016E" w:rsidRPr="001437C5">
        <w:rPr>
          <w:rFonts w:ascii="Times New Roman" w:hAnsi="Times New Roman" w:cs="Times New Roman"/>
          <w:sz w:val="24"/>
          <w:szCs w:val="24"/>
        </w:rPr>
        <w:t>on. In B</w:t>
      </w:r>
      <w:r w:rsidR="00EA1790" w:rsidRPr="001437C5">
        <w:rPr>
          <w:rFonts w:ascii="Times New Roman" w:hAnsi="Times New Roman" w:cs="Times New Roman"/>
          <w:sz w:val="24"/>
          <w:szCs w:val="24"/>
        </w:rPr>
        <w:t>erlo</w:t>
      </w:r>
      <w:r w:rsidR="0096016E" w:rsidRPr="001437C5">
        <w:rPr>
          <w:rFonts w:ascii="Times New Roman" w:hAnsi="Times New Roman" w:cs="Times New Roman"/>
          <w:sz w:val="24"/>
          <w:szCs w:val="24"/>
        </w:rPr>
        <w:t>’</w:t>
      </w:r>
      <w:r w:rsidR="00EA1790" w:rsidRPr="001437C5">
        <w:rPr>
          <w:rFonts w:ascii="Times New Roman" w:hAnsi="Times New Roman" w:cs="Times New Roman"/>
          <w:sz w:val="24"/>
          <w:szCs w:val="24"/>
        </w:rPr>
        <w:t>s model, feedback is missing which is similar to the Shannon weaver model</w:t>
      </w:r>
      <w:r w:rsidR="00B77A16" w:rsidRPr="001437C5">
        <w:rPr>
          <w:rFonts w:ascii="Times New Roman" w:hAnsi="Times New Roman" w:cs="Times New Roman"/>
          <w:sz w:val="24"/>
          <w:szCs w:val="24"/>
        </w:rPr>
        <w:t xml:space="preserve">, </w:t>
      </w:r>
      <w:r w:rsidR="00454282" w:rsidRPr="001437C5">
        <w:rPr>
          <w:rFonts w:ascii="Times New Roman" w:hAnsi="Times New Roman" w:cs="Times New Roman"/>
          <w:sz w:val="24"/>
          <w:szCs w:val="24"/>
        </w:rPr>
        <w:t xml:space="preserve">one of the major drawbacks of this model is that it lacks the use of sixth sense as one of the channel of communication </w:t>
      </w:r>
      <w:r w:rsidR="00276527" w:rsidRPr="001437C5">
        <w:rPr>
          <w:rFonts w:ascii="Times New Roman" w:hAnsi="Times New Roman" w:cs="Times New Roman"/>
          <w:sz w:val="24"/>
          <w:szCs w:val="24"/>
        </w:rPr>
        <w:t>(</w:t>
      </w:r>
      <w:proofErr w:type="gramStart"/>
      <w:r w:rsidR="00276527" w:rsidRPr="001437C5">
        <w:rPr>
          <w:rFonts w:ascii="Times New Roman" w:hAnsi="Times New Roman" w:cs="Times New Roman"/>
          <w:color w:val="222222"/>
          <w:sz w:val="24"/>
          <w:szCs w:val="24"/>
          <w:shd w:val="clear" w:color="auto" w:fill="FFFFFF"/>
        </w:rPr>
        <w:t>Bylieva,  Lobatyuk</w:t>
      </w:r>
      <w:proofErr w:type="gramEnd"/>
      <w:r w:rsidR="00276527" w:rsidRPr="001437C5">
        <w:rPr>
          <w:rFonts w:ascii="Times New Roman" w:hAnsi="Times New Roman" w:cs="Times New Roman"/>
          <w:color w:val="222222"/>
          <w:sz w:val="24"/>
          <w:szCs w:val="24"/>
          <w:shd w:val="clear" w:color="auto" w:fill="FFFFFF"/>
        </w:rPr>
        <w:t xml:space="preserve"> &amp; Safonova, 2019)</w:t>
      </w:r>
      <w:r w:rsidR="00EA1790" w:rsidRPr="001437C5">
        <w:rPr>
          <w:rFonts w:ascii="Times New Roman" w:hAnsi="Times New Roman" w:cs="Times New Roman"/>
          <w:sz w:val="24"/>
          <w:szCs w:val="24"/>
        </w:rPr>
        <w:t xml:space="preserve">. This can be an asset to human beings. </w:t>
      </w:r>
      <w:r w:rsidR="00C260AC" w:rsidRPr="001437C5">
        <w:rPr>
          <w:rFonts w:ascii="Times New Roman" w:hAnsi="Times New Roman" w:cs="Times New Roman"/>
          <w:sz w:val="24"/>
          <w:szCs w:val="24"/>
        </w:rPr>
        <w:t xml:space="preserve">To use this communication model it requires the people involved to be on the same </w:t>
      </w:r>
      <w:r w:rsidR="00F7694A" w:rsidRPr="001437C5">
        <w:rPr>
          <w:rFonts w:ascii="Times New Roman" w:hAnsi="Times New Roman" w:cs="Times New Roman"/>
          <w:sz w:val="24"/>
          <w:szCs w:val="24"/>
        </w:rPr>
        <w:t xml:space="preserve">level. </w:t>
      </w:r>
      <w:r w:rsidR="00C260AC" w:rsidRPr="001437C5">
        <w:rPr>
          <w:rFonts w:ascii="Times New Roman" w:hAnsi="Times New Roman" w:cs="Times New Roman"/>
          <w:sz w:val="24"/>
          <w:szCs w:val="24"/>
        </w:rPr>
        <w:t>This can make the communication effective</w:t>
      </w:r>
      <w:r w:rsidR="00E36C3A" w:rsidRPr="001437C5">
        <w:rPr>
          <w:rFonts w:ascii="Times New Roman" w:hAnsi="Times New Roman" w:cs="Times New Roman"/>
          <w:sz w:val="24"/>
          <w:szCs w:val="24"/>
        </w:rPr>
        <w:t xml:space="preserve">. However, it does not </w:t>
      </w:r>
      <w:proofErr w:type="gramStart"/>
      <w:r w:rsidR="00E36C3A" w:rsidRPr="001437C5">
        <w:rPr>
          <w:rFonts w:ascii="Times New Roman" w:hAnsi="Times New Roman" w:cs="Times New Roman"/>
          <w:sz w:val="24"/>
          <w:szCs w:val="24"/>
        </w:rPr>
        <w:t>happens</w:t>
      </w:r>
      <w:proofErr w:type="gramEnd"/>
      <w:r w:rsidR="00E36C3A" w:rsidRPr="001437C5">
        <w:rPr>
          <w:rFonts w:ascii="Times New Roman" w:hAnsi="Times New Roman" w:cs="Times New Roman"/>
          <w:sz w:val="24"/>
          <w:szCs w:val="24"/>
        </w:rPr>
        <w:t xml:space="preserve"> frequently in life. </w:t>
      </w:r>
    </w:p>
    <w:p w14:paraId="50DAD818" w14:textId="77777777" w:rsidR="00251A78" w:rsidRPr="001437C5" w:rsidRDefault="00D01F75" w:rsidP="001437C5">
      <w:pPr>
        <w:pStyle w:val="Heading2"/>
        <w:spacing w:line="360" w:lineRule="auto"/>
        <w:jc w:val="both"/>
        <w:rPr>
          <w:rFonts w:ascii="Times New Roman" w:hAnsi="Times New Roman" w:cs="Times New Roman"/>
          <w:szCs w:val="24"/>
        </w:rPr>
      </w:pPr>
      <w:r w:rsidRPr="001437C5">
        <w:rPr>
          <w:rFonts w:ascii="Times New Roman" w:hAnsi="Times New Roman" w:cs="Times New Roman"/>
          <w:szCs w:val="24"/>
        </w:rPr>
        <w:lastRenderedPageBreak/>
        <w:t xml:space="preserve"> </w:t>
      </w:r>
      <w:bookmarkStart w:id="4" w:name="_Toc68450824"/>
      <w:r w:rsidRPr="001437C5">
        <w:rPr>
          <w:rFonts w:ascii="Times New Roman" w:hAnsi="Times New Roman" w:cs="Times New Roman"/>
          <w:szCs w:val="24"/>
        </w:rPr>
        <w:t>Schramm’s</w:t>
      </w:r>
      <w:r w:rsidR="00B77A16" w:rsidRPr="001437C5">
        <w:rPr>
          <w:rFonts w:ascii="Times New Roman" w:hAnsi="Times New Roman" w:cs="Times New Roman"/>
          <w:szCs w:val="24"/>
        </w:rPr>
        <w:t xml:space="preserve"> model of communication</w:t>
      </w:r>
      <w:bookmarkEnd w:id="4"/>
      <w:r w:rsidR="00B77A16" w:rsidRPr="001437C5">
        <w:rPr>
          <w:rFonts w:ascii="Times New Roman" w:hAnsi="Times New Roman" w:cs="Times New Roman"/>
          <w:szCs w:val="24"/>
        </w:rPr>
        <w:t xml:space="preserve"> </w:t>
      </w:r>
    </w:p>
    <w:p w14:paraId="76A0DF51" w14:textId="77777777" w:rsidR="00124DDB" w:rsidRPr="001437C5" w:rsidRDefault="00D01F75" w:rsidP="001437C5">
      <w:pPr>
        <w:spacing w:line="360" w:lineRule="auto"/>
        <w:jc w:val="both"/>
        <w:rPr>
          <w:rFonts w:ascii="Times New Roman" w:hAnsi="Times New Roman" w:cs="Times New Roman"/>
          <w:b/>
          <w:sz w:val="24"/>
          <w:szCs w:val="24"/>
        </w:rPr>
      </w:pPr>
      <w:r w:rsidRPr="001437C5">
        <w:rPr>
          <w:rFonts w:ascii="Times New Roman" w:hAnsi="Times New Roman" w:cs="Times New Roman"/>
          <w:noProof/>
          <w:sz w:val="24"/>
          <w:szCs w:val="24"/>
          <w:lang w:val="en-US"/>
        </w:rPr>
        <w:drawing>
          <wp:inline distT="0" distB="0" distL="0" distR="0" wp14:anchorId="372DD51D" wp14:editId="74558DD4">
            <wp:extent cx="5943600" cy="25838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943600" cy="2583815"/>
                    </a:xfrm>
                    <a:prstGeom prst="rect">
                      <a:avLst/>
                    </a:prstGeom>
                  </pic:spPr>
                </pic:pic>
              </a:graphicData>
            </a:graphic>
          </wp:inline>
        </w:drawing>
      </w:r>
      <w:r w:rsidRPr="001437C5">
        <w:rPr>
          <w:rFonts w:ascii="Times New Roman" w:hAnsi="Times New Roman" w:cs="Times New Roman"/>
          <w:b/>
          <w:sz w:val="24"/>
          <w:szCs w:val="24"/>
        </w:rPr>
        <w:t>Figure 3: Schramm’s model of communication</w:t>
      </w:r>
    </w:p>
    <w:p w14:paraId="14A41506" w14:textId="77777777" w:rsidR="00124DDB" w:rsidRPr="001437C5" w:rsidRDefault="00D01F75" w:rsidP="001437C5">
      <w:p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 xml:space="preserve">(Source: </w:t>
      </w:r>
      <w:r w:rsidR="00276527" w:rsidRPr="001437C5">
        <w:rPr>
          <w:rFonts w:ascii="Times New Roman" w:hAnsi="Times New Roman" w:cs="Times New Roman"/>
          <w:color w:val="222222"/>
          <w:sz w:val="24"/>
          <w:szCs w:val="24"/>
          <w:shd w:val="clear" w:color="auto" w:fill="FFFFFF"/>
        </w:rPr>
        <w:t>Lim, 2017</w:t>
      </w:r>
      <w:r w:rsidRPr="001437C5">
        <w:rPr>
          <w:rFonts w:ascii="Times New Roman" w:hAnsi="Times New Roman" w:cs="Times New Roman"/>
          <w:sz w:val="24"/>
          <w:szCs w:val="24"/>
        </w:rPr>
        <w:t>)</w:t>
      </w:r>
    </w:p>
    <w:p w14:paraId="75C73E8C" w14:textId="77777777" w:rsidR="00B77A16" w:rsidRPr="001437C5" w:rsidRDefault="00D01F75" w:rsidP="001437C5">
      <w:pPr>
        <w:spacing w:line="360" w:lineRule="auto"/>
        <w:ind w:firstLine="360"/>
        <w:jc w:val="both"/>
        <w:rPr>
          <w:rFonts w:ascii="Times New Roman" w:hAnsi="Times New Roman" w:cs="Times New Roman"/>
          <w:sz w:val="24"/>
          <w:szCs w:val="24"/>
        </w:rPr>
      </w:pPr>
      <w:r w:rsidRPr="001437C5">
        <w:rPr>
          <w:rFonts w:ascii="Times New Roman" w:hAnsi="Times New Roman" w:cs="Times New Roman"/>
          <w:sz w:val="24"/>
          <w:szCs w:val="24"/>
        </w:rPr>
        <w:t xml:space="preserve">As per Schramm’s model of communication, communication is considered as a process that takes place better transmitter and receiver. There will also be a message and a medium through </w:t>
      </w:r>
      <w:r w:rsidR="00366ADB" w:rsidRPr="001437C5">
        <w:rPr>
          <w:rFonts w:ascii="Times New Roman" w:hAnsi="Times New Roman" w:cs="Times New Roman"/>
          <w:sz w:val="24"/>
          <w:szCs w:val="24"/>
        </w:rPr>
        <w:t>which messages</w:t>
      </w:r>
      <w:r w:rsidRPr="001437C5">
        <w:rPr>
          <w:rFonts w:ascii="Times New Roman" w:hAnsi="Times New Roman" w:cs="Times New Roman"/>
          <w:sz w:val="24"/>
          <w:szCs w:val="24"/>
        </w:rPr>
        <w:t xml:space="preserve"> can be transmitted. </w:t>
      </w:r>
      <w:r w:rsidR="00276527" w:rsidRPr="001437C5">
        <w:rPr>
          <w:rFonts w:ascii="Times New Roman" w:hAnsi="Times New Roman" w:cs="Times New Roman"/>
          <w:color w:val="222222"/>
          <w:sz w:val="24"/>
          <w:szCs w:val="24"/>
          <w:shd w:val="clear" w:color="auto" w:fill="FFFFFF"/>
        </w:rPr>
        <w:t>Kee</w:t>
      </w:r>
      <w:r w:rsidR="00276527" w:rsidRPr="001437C5">
        <w:rPr>
          <w:rFonts w:ascii="Times New Roman" w:hAnsi="Times New Roman" w:cs="Times New Roman"/>
          <w:sz w:val="24"/>
          <w:szCs w:val="24"/>
        </w:rPr>
        <w:t xml:space="preserve"> </w:t>
      </w:r>
      <w:r w:rsidR="00276527" w:rsidRPr="001437C5">
        <w:rPr>
          <w:rFonts w:ascii="Times New Roman" w:hAnsi="Times New Roman" w:cs="Times New Roman"/>
          <w:i/>
          <w:sz w:val="24"/>
          <w:szCs w:val="24"/>
        </w:rPr>
        <w:t>et al.</w:t>
      </w:r>
      <w:r w:rsidR="00276527" w:rsidRPr="001437C5">
        <w:rPr>
          <w:rFonts w:ascii="Times New Roman" w:hAnsi="Times New Roman" w:cs="Times New Roman"/>
          <w:sz w:val="24"/>
          <w:szCs w:val="24"/>
        </w:rPr>
        <w:t xml:space="preserve"> </w:t>
      </w:r>
      <w:r w:rsidRPr="001437C5">
        <w:rPr>
          <w:rFonts w:ascii="Times New Roman" w:hAnsi="Times New Roman" w:cs="Times New Roman"/>
          <w:sz w:val="24"/>
          <w:szCs w:val="24"/>
        </w:rPr>
        <w:t>(</w:t>
      </w:r>
      <w:r w:rsidR="00276527" w:rsidRPr="001437C5">
        <w:rPr>
          <w:rFonts w:ascii="Times New Roman" w:hAnsi="Times New Roman" w:cs="Times New Roman"/>
          <w:sz w:val="24"/>
          <w:szCs w:val="24"/>
        </w:rPr>
        <w:t>2018</w:t>
      </w:r>
      <w:r w:rsidRPr="001437C5">
        <w:rPr>
          <w:rFonts w:ascii="Times New Roman" w:hAnsi="Times New Roman" w:cs="Times New Roman"/>
          <w:sz w:val="24"/>
          <w:szCs w:val="24"/>
        </w:rPr>
        <w:t xml:space="preserve">) stated by Schramm’s model is </w:t>
      </w:r>
      <w:r w:rsidR="00366ADB" w:rsidRPr="001437C5">
        <w:rPr>
          <w:rFonts w:ascii="Times New Roman" w:hAnsi="Times New Roman" w:cs="Times New Roman"/>
          <w:sz w:val="24"/>
          <w:szCs w:val="24"/>
        </w:rPr>
        <w:t>referred</w:t>
      </w:r>
      <w:r w:rsidRPr="001437C5">
        <w:rPr>
          <w:rFonts w:ascii="Times New Roman" w:hAnsi="Times New Roman" w:cs="Times New Roman"/>
          <w:sz w:val="24"/>
          <w:szCs w:val="24"/>
        </w:rPr>
        <w:t xml:space="preserve"> to as one of the best classic </w:t>
      </w:r>
      <w:r w:rsidR="00366ADB" w:rsidRPr="001437C5">
        <w:rPr>
          <w:rFonts w:ascii="Times New Roman" w:hAnsi="Times New Roman" w:cs="Times New Roman"/>
          <w:sz w:val="24"/>
          <w:szCs w:val="24"/>
        </w:rPr>
        <w:t>approach</w:t>
      </w:r>
      <w:r w:rsidRPr="001437C5">
        <w:rPr>
          <w:rFonts w:ascii="Times New Roman" w:hAnsi="Times New Roman" w:cs="Times New Roman"/>
          <w:sz w:val="24"/>
          <w:szCs w:val="24"/>
        </w:rPr>
        <w:t xml:space="preserve"> for explaini</w:t>
      </w:r>
      <w:r w:rsidR="00366ADB" w:rsidRPr="001437C5">
        <w:rPr>
          <w:rFonts w:ascii="Times New Roman" w:hAnsi="Times New Roman" w:cs="Times New Roman"/>
          <w:sz w:val="24"/>
          <w:szCs w:val="24"/>
        </w:rPr>
        <w:t>ng the process of communication</w:t>
      </w:r>
      <w:r w:rsidRPr="001437C5">
        <w:rPr>
          <w:rFonts w:ascii="Times New Roman" w:hAnsi="Times New Roman" w:cs="Times New Roman"/>
          <w:sz w:val="24"/>
          <w:szCs w:val="24"/>
        </w:rPr>
        <w:t xml:space="preserve">. This model is used for </w:t>
      </w:r>
      <w:r w:rsidR="00366ADB" w:rsidRPr="001437C5">
        <w:rPr>
          <w:rFonts w:ascii="Times New Roman" w:hAnsi="Times New Roman" w:cs="Times New Roman"/>
          <w:sz w:val="24"/>
          <w:szCs w:val="24"/>
        </w:rPr>
        <w:t>determining</w:t>
      </w:r>
      <w:r w:rsidRPr="001437C5">
        <w:rPr>
          <w:rFonts w:ascii="Times New Roman" w:hAnsi="Times New Roman" w:cs="Times New Roman"/>
          <w:sz w:val="24"/>
          <w:szCs w:val="24"/>
        </w:rPr>
        <w:t xml:space="preserve"> the ways of communication by </w:t>
      </w:r>
      <w:r w:rsidR="00366ADB" w:rsidRPr="001437C5">
        <w:rPr>
          <w:rFonts w:ascii="Times New Roman" w:hAnsi="Times New Roman" w:cs="Times New Roman"/>
          <w:sz w:val="24"/>
          <w:szCs w:val="24"/>
        </w:rPr>
        <w:t>which two</w:t>
      </w:r>
      <w:r w:rsidRPr="001437C5">
        <w:rPr>
          <w:rFonts w:ascii="Times New Roman" w:hAnsi="Times New Roman" w:cs="Times New Roman"/>
          <w:sz w:val="24"/>
          <w:szCs w:val="24"/>
        </w:rPr>
        <w:t xml:space="preserve"> peo</w:t>
      </w:r>
      <w:r w:rsidR="00366ADB" w:rsidRPr="001437C5">
        <w:rPr>
          <w:rFonts w:ascii="Times New Roman" w:hAnsi="Times New Roman" w:cs="Times New Roman"/>
          <w:sz w:val="24"/>
          <w:szCs w:val="24"/>
        </w:rPr>
        <w:t>ple exchange ideas, attitudes an</w:t>
      </w:r>
      <w:r w:rsidRPr="001437C5">
        <w:rPr>
          <w:rFonts w:ascii="Times New Roman" w:hAnsi="Times New Roman" w:cs="Times New Roman"/>
          <w:sz w:val="24"/>
          <w:szCs w:val="24"/>
        </w:rPr>
        <w:t xml:space="preserve">d information. </w:t>
      </w:r>
      <w:r w:rsidR="00366ADB" w:rsidRPr="001437C5">
        <w:rPr>
          <w:rFonts w:ascii="Times New Roman" w:hAnsi="Times New Roman" w:cs="Times New Roman"/>
          <w:sz w:val="24"/>
          <w:szCs w:val="24"/>
        </w:rPr>
        <w:t xml:space="preserve">The main advantage of this model includes the working of </w:t>
      </w:r>
      <w:r w:rsidR="0087285D" w:rsidRPr="001437C5">
        <w:rPr>
          <w:rFonts w:ascii="Times New Roman" w:hAnsi="Times New Roman" w:cs="Times New Roman"/>
          <w:sz w:val="24"/>
          <w:szCs w:val="24"/>
        </w:rPr>
        <w:t>feedbacks and</w:t>
      </w:r>
      <w:r w:rsidR="00366ADB" w:rsidRPr="001437C5">
        <w:rPr>
          <w:rFonts w:ascii="Times New Roman" w:hAnsi="Times New Roman" w:cs="Times New Roman"/>
          <w:sz w:val="24"/>
          <w:szCs w:val="24"/>
        </w:rPr>
        <w:t xml:space="preserve"> the way it can be helpful for </w:t>
      </w:r>
      <w:r w:rsidR="0087285D" w:rsidRPr="001437C5">
        <w:rPr>
          <w:rFonts w:ascii="Times New Roman" w:hAnsi="Times New Roman" w:cs="Times New Roman"/>
          <w:sz w:val="24"/>
          <w:szCs w:val="24"/>
        </w:rPr>
        <w:t>the overall</w:t>
      </w:r>
      <w:r w:rsidR="00366ADB" w:rsidRPr="001437C5">
        <w:rPr>
          <w:rFonts w:ascii="Times New Roman" w:hAnsi="Times New Roman" w:cs="Times New Roman"/>
          <w:sz w:val="24"/>
          <w:szCs w:val="24"/>
        </w:rPr>
        <w:t xml:space="preserve"> mission. </w:t>
      </w:r>
      <w:r w:rsidR="0087285D" w:rsidRPr="001437C5">
        <w:rPr>
          <w:rFonts w:ascii="Times New Roman" w:hAnsi="Times New Roman" w:cs="Times New Roman"/>
          <w:sz w:val="24"/>
          <w:szCs w:val="24"/>
        </w:rPr>
        <w:t>Th</w:t>
      </w:r>
      <w:r w:rsidR="00033F39" w:rsidRPr="001437C5">
        <w:rPr>
          <w:rFonts w:ascii="Times New Roman" w:hAnsi="Times New Roman" w:cs="Times New Roman"/>
          <w:sz w:val="24"/>
          <w:szCs w:val="24"/>
        </w:rPr>
        <w:t xml:space="preserve">is model of communication goes well with explaining the cyclic feedback, there are some other models which see </w:t>
      </w:r>
      <w:r w:rsidR="00AF3AA8" w:rsidRPr="001437C5">
        <w:rPr>
          <w:rFonts w:ascii="Times New Roman" w:hAnsi="Times New Roman" w:cs="Times New Roman"/>
          <w:sz w:val="24"/>
          <w:szCs w:val="24"/>
        </w:rPr>
        <w:t>communication</w:t>
      </w:r>
      <w:r w:rsidR="00033F39" w:rsidRPr="001437C5">
        <w:rPr>
          <w:rFonts w:ascii="Times New Roman" w:hAnsi="Times New Roman" w:cs="Times New Roman"/>
          <w:sz w:val="24"/>
          <w:szCs w:val="24"/>
        </w:rPr>
        <w:t xml:space="preserve"> as one way </w:t>
      </w:r>
      <w:r w:rsidR="00AF3AA8" w:rsidRPr="001437C5">
        <w:rPr>
          <w:rFonts w:ascii="Times New Roman" w:hAnsi="Times New Roman" w:cs="Times New Roman"/>
          <w:sz w:val="24"/>
          <w:szCs w:val="24"/>
        </w:rPr>
        <w:t>communication</w:t>
      </w:r>
      <w:r w:rsidR="00033F39" w:rsidRPr="001437C5">
        <w:rPr>
          <w:rFonts w:ascii="Times New Roman" w:hAnsi="Times New Roman" w:cs="Times New Roman"/>
          <w:sz w:val="24"/>
          <w:szCs w:val="24"/>
        </w:rPr>
        <w:t xml:space="preserve"> that fails to account </w:t>
      </w:r>
      <w:r w:rsidR="00AF3AA8" w:rsidRPr="001437C5">
        <w:rPr>
          <w:rFonts w:ascii="Times New Roman" w:hAnsi="Times New Roman" w:cs="Times New Roman"/>
          <w:sz w:val="24"/>
          <w:szCs w:val="24"/>
        </w:rPr>
        <w:t>for</w:t>
      </w:r>
      <w:r w:rsidR="00033F39" w:rsidRPr="001437C5">
        <w:rPr>
          <w:rFonts w:ascii="Times New Roman" w:hAnsi="Times New Roman" w:cs="Times New Roman"/>
          <w:sz w:val="24"/>
          <w:szCs w:val="24"/>
        </w:rPr>
        <w:t xml:space="preserve"> the feedback and dialogue. </w:t>
      </w:r>
      <w:r w:rsidR="00AF3AA8" w:rsidRPr="001437C5">
        <w:rPr>
          <w:rFonts w:ascii="Times New Roman" w:hAnsi="Times New Roman" w:cs="Times New Roman"/>
          <w:sz w:val="24"/>
          <w:szCs w:val="24"/>
        </w:rPr>
        <w:t xml:space="preserve">There are four key principles of this model of communication. </w:t>
      </w:r>
    </w:p>
    <w:p w14:paraId="77B789FA" w14:textId="77777777" w:rsidR="00AF3AA8" w:rsidRPr="001437C5" w:rsidRDefault="00D01F75" w:rsidP="001437C5">
      <w:pPr>
        <w:pStyle w:val="ListParagraph"/>
        <w:numPr>
          <w:ilvl w:val="0"/>
          <w:numId w:val="1"/>
        </w:num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Communication is circular, it is not linear</w:t>
      </w:r>
    </w:p>
    <w:p w14:paraId="5735253E" w14:textId="77777777" w:rsidR="00AF3AA8" w:rsidRPr="001437C5" w:rsidRDefault="00D01F75" w:rsidP="001437C5">
      <w:pPr>
        <w:pStyle w:val="ListParagraph"/>
        <w:numPr>
          <w:ilvl w:val="0"/>
          <w:numId w:val="1"/>
        </w:num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 xml:space="preserve"> Message requires interpretation </w:t>
      </w:r>
    </w:p>
    <w:p w14:paraId="2CE2AB3E" w14:textId="77777777" w:rsidR="00AF3AA8" w:rsidRPr="001437C5" w:rsidRDefault="00D01F75" w:rsidP="001437C5">
      <w:pPr>
        <w:pStyle w:val="ListParagraph"/>
        <w:numPr>
          <w:ilvl w:val="0"/>
          <w:numId w:val="1"/>
        </w:num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There are three steps for communication which includes encoding, interpreting and decoding.</w:t>
      </w:r>
    </w:p>
    <w:p w14:paraId="0ED03CB2" w14:textId="77777777" w:rsidR="00AF3AA8" w:rsidRPr="001437C5" w:rsidRDefault="00D01F75" w:rsidP="001437C5">
      <w:pPr>
        <w:pStyle w:val="ListParagraph"/>
        <w:numPr>
          <w:ilvl w:val="0"/>
          <w:numId w:val="1"/>
        </w:num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Communication  is equal and reciprocal in most of the cases</w:t>
      </w:r>
    </w:p>
    <w:p w14:paraId="65B543F7" w14:textId="77777777" w:rsidR="003462B9" w:rsidRPr="001437C5" w:rsidRDefault="00D01F75" w:rsidP="001437C5">
      <w:pPr>
        <w:spacing w:line="360" w:lineRule="auto"/>
        <w:ind w:firstLine="360"/>
        <w:jc w:val="both"/>
        <w:rPr>
          <w:rFonts w:ascii="Times New Roman" w:hAnsi="Times New Roman" w:cs="Times New Roman"/>
          <w:color w:val="222222"/>
          <w:sz w:val="24"/>
          <w:szCs w:val="24"/>
          <w:shd w:val="clear" w:color="auto" w:fill="FFFFFF"/>
        </w:rPr>
      </w:pPr>
      <w:r w:rsidRPr="001437C5">
        <w:rPr>
          <w:rFonts w:ascii="Times New Roman" w:hAnsi="Times New Roman" w:cs="Times New Roman"/>
          <w:sz w:val="24"/>
          <w:szCs w:val="24"/>
        </w:rPr>
        <w:lastRenderedPageBreak/>
        <w:t xml:space="preserve"> Some of the strength of Osgood-Schramm Model includes the way sometimes people can mishear and misinterpret some information. </w:t>
      </w:r>
      <w:r w:rsidR="00FD216E" w:rsidRPr="001437C5">
        <w:rPr>
          <w:rFonts w:ascii="Times New Roman" w:hAnsi="Times New Roman" w:cs="Times New Roman"/>
          <w:sz w:val="24"/>
          <w:szCs w:val="24"/>
        </w:rPr>
        <w:t>Communication is a complex process, which is being interpreted by this model effectivel</w:t>
      </w:r>
      <w:r w:rsidR="00A63FAB" w:rsidRPr="001437C5">
        <w:rPr>
          <w:rFonts w:ascii="Times New Roman" w:hAnsi="Times New Roman" w:cs="Times New Roman"/>
          <w:sz w:val="24"/>
          <w:szCs w:val="24"/>
        </w:rPr>
        <w:t xml:space="preserve">y. Another strength is </w:t>
      </w:r>
      <w:r w:rsidR="005D37FD" w:rsidRPr="001437C5">
        <w:rPr>
          <w:rFonts w:ascii="Times New Roman" w:hAnsi="Times New Roman" w:cs="Times New Roman"/>
          <w:sz w:val="24"/>
          <w:szCs w:val="24"/>
        </w:rPr>
        <w:t>that this</w:t>
      </w:r>
      <w:r w:rsidR="00A63FAB" w:rsidRPr="001437C5">
        <w:rPr>
          <w:rFonts w:ascii="Times New Roman" w:hAnsi="Times New Roman" w:cs="Times New Roman"/>
          <w:sz w:val="24"/>
          <w:szCs w:val="24"/>
        </w:rPr>
        <w:t xml:space="preserve"> </w:t>
      </w:r>
      <w:r w:rsidR="005D37FD" w:rsidRPr="001437C5">
        <w:rPr>
          <w:rFonts w:ascii="Times New Roman" w:hAnsi="Times New Roman" w:cs="Times New Roman"/>
          <w:sz w:val="24"/>
          <w:szCs w:val="24"/>
        </w:rPr>
        <w:t>model shows</w:t>
      </w:r>
      <w:r w:rsidR="00A63FAB" w:rsidRPr="001437C5">
        <w:rPr>
          <w:rFonts w:ascii="Times New Roman" w:hAnsi="Times New Roman" w:cs="Times New Roman"/>
          <w:sz w:val="24"/>
          <w:szCs w:val="24"/>
        </w:rPr>
        <w:t xml:space="preserve"> how all are active in interpreting information that is being </w:t>
      </w:r>
      <w:r w:rsidR="005D37FD" w:rsidRPr="001437C5">
        <w:rPr>
          <w:rFonts w:ascii="Times New Roman" w:hAnsi="Times New Roman" w:cs="Times New Roman"/>
          <w:sz w:val="24"/>
          <w:szCs w:val="24"/>
        </w:rPr>
        <w:t>received</w:t>
      </w:r>
      <w:r w:rsidR="00A63FAB" w:rsidRPr="001437C5">
        <w:rPr>
          <w:rFonts w:ascii="Times New Roman" w:hAnsi="Times New Roman" w:cs="Times New Roman"/>
          <w:sz w:val="24"/>
          <w:szCs w:val="24"/>
        </w:rPr>
        <w:t xml:space="preserve">. </w:t>
      </w:r>
      <w:r w:rsidR="005D37FD" w:rsidRPr="001437C5">
        <w:rPr>
          <w:rFonts w:ascii="Times New Roman" w:hAnsi="Times New Roman" w:cs="Times New Roman"/>
          <w:sz w:val="24"/>
          <w:szCs w:val="24"/>
        </w:rPr>
        <w:t xml:space="preserve">This concerned model of communication does not work for mass communication. For the scenario of mass communication, Lasswell’s model of communication can be </w:t>
      </w:r>
      <w:r w:rsidR="0025611D" w:rsidRPr="001437C5">
        <w:rPr>
          <w:rFonts w:ascii="Times New Roman" w:hAnsi="Times New Roman" w:cs="Times New Roman"/>
          <w:sz w:val="24"/>
          <w:szCs w:val="24"/>
        </w:rPr>
        <w:t>more</w:t>
      </w:r>
      <w:r w:rsidR="005D37FD" w:rsidRPr="001437C5">
        <w:rPr>
          <w:rFonts w:ascii="Times New Roman" w:hAnsi="Times New Roman" w:cs="Times New Roman"/>
          <w:sz w:val="24"/>
          <w:szCs w:val="24"/>
        </w:rPr>
        <w:t xml:space="preserve"> appropriate</w:t>
      </w:r>
      <w:r w:rsidR="00276527" w:rsidRPr="001437C5">
        <w:rPr>
          <w:rFonts w:ascii="Times New Roman" w:hAnsi="Times New Roman" w:cs="Times New Roman"/>
          <w:sz w:val="24"/>
          <w:szCs w:val="24"/>
        </w:rPr>
        <w:t xml:space="preserve"> (</w:t>
      </w:r>
      <w:proofErr w:type="gramStart"/>
      <w:r w:rsidR="00276527" w:rsidRPr="001437C5">
        <w:rPr>
          <w:rFonts w:ascii="Times New Roman" w:hAnsi="Times New Roman" w:cs="Times New Roman"/>
          <w:color w:val="222222"/>
          <w:sz w:val="24"/>
          <w:szCs w:val="24"/>
          <w:shd w:val="clear" w:color="auto" w:fill="FFFFFF"/>
        </w:rPr>
        <w:t>Bylieva,  Lobatyuk</w:t>
      </w:r>
      <w:proofErr w:type="gramEnd"/>
      <w:r w:rsidR="00276527" w:rsidRPr="001437C5">
        <w:rPr>
          <w:rFonts w:ascii="Times New Roman" w:hAnsi="Times New Roman" w:cs="Times New Roman"/>
          <w:color w:val="222222"/>
          <w:sz w:val="24"/>
          <w:szCs w:val="24"/>
          <w:shd w:val="clear" w:color="auto" w:fill="FFFFFF"/>
        </w:rPr>
        <w:t>, &amp; Safonova, 2019)</w:t>
      </w:r>
      <w:r w:rsidR="005D37FD" w:rsidRPr="001437C5">
        <w:rPr>
          <w:rFonts w:ascii="Times New Roman" w:hAnsi="Times New Roman" w:cs="Times New Roman"/>
          <w:sz w:val="24"/>
          <w:szCs w:val="24"/>
        </w:rPr>
        <w:t xml:space="preserve">. </w:t>
      </w:r>
      <w:r w:rsidR="000B23FD" w:rsidRPr="001437C5">
        <w:rPr>
          <w:rFonts w:ascii="Times New Roman" w:hAnsi="Times New Roman" w:cs="Times New Roman"/>
          <w:sz w:val="24"/>
          <w:szCs w:val="24"/>
        </w:rPr>
        <w:t xml:space="preserve"> Another issue regarding this model is that it does not effectively recognise that </w:t>
      </w:r>
      <w:r w:rsidR="002B136C" w:rsidRPr="001437C5">
        <w:rPr>
          <w:rFonts w:ascii="Times New Roman" w:hAnsi="Times New Roman" w:cs="Times New Roman"/>
          <w:sz w:val="24"/>
          <w:szCs w:val="24"/>
        </w:rPr>
        <w:t>communication</w:t>
      </w:r>
      <w:r w:rsidR="000B23FD" w:rsidRPr="001437C5">
        <w:rPr>
          <w:rFonts w:ascii="Times New Roman" w:hAnsi="Times New Roman" w:cs="Times New Roman"/>
          <w:sz w:val="24"/>
          <w:szCs w:val="24"/>
        </w:rPr>
        <w:t xml:space="preserve"> can be unequal. </w:t>
      </w:r>
      <w:r w:rsidR="002B136C" w:rsidRPr="001437C5">
        <w:rPr>
          <w:rFonts w:ascii="Times New Roman" w:hAnsi="Times New Roman" w:cs="Times New Roman"/>
          <w:sz w:val="24"/>
          <w:szCs w:val="24"/>
        </w:rPr>
        <w:t xml:space="preserve">Several circumstances may involve </w:t>
      </w:r>
      <w:r w:rsidR="00751036" w:rsidRPr="001437C5">
        <w:rPr>
          <w:rFonts w:ascii="Times New Roman" w:hAnsi="Times New Roman" w:cs="Times New Roman"/>
          <w:sz w:val="24"/>
          <w:szCs w:val="24"/>
        </w:rPr>
        <w:t>authority and</w:t>
      </w:r>
      <w:r w:rsidR="009B51E5" w:rsidRPr="001437C5">
        <w:rPr>
          <w:rFonts w:ascii="Times New Roman" w:hAnsi="Times New Roman" w:cs="Times New Roman"/>
          <w:sz w:val="24"/>
          <w:szCs w:val="24"/>
        </w:rPr>
        <w:t xml:space="preserve"> many </w:t>
      </w:r>
      <w:r w:rsidR="00751036" w:rsidRPr="001437C5">
        <w:rPr>
          <w:rFonts w:ascii="Times New Roman" w:hAnsi="Times New Roman" w:cs="Times New Roman"/>
          <w:sz w:val="24"/>
          <w:szCs w:val="24"/>
        </w:rPr>
        <w:t>listeners also</w:t>
      </w:r>
      <w:r w:rsidR="009B51E5" w:rsidRPr="001437C5">
        <w:rPr>
          <w:rFonts w:ascii="Times New Roman" w:hAnsi="Times New Roman" w:cs="Times New Roman"/>
          <w:sz w:val="24"/>
          <w:szCs w:val="24"/>
        </w:rPr>
        <w:t xml:space="preserve"> try </w:t>
      </w:r>
      <w:r w:rsidR="009D506A" w:rsidRPr="001437C5">
        <w:rPr>
          <w:rFonts w:ascii="Times New Roman" w:hAnsi="Times New Roman" w:cs="Times New Roman"/>
          <w:sz w:val="24"/>
          <w:szCs w:val="24"/>
        </w:rPr>
        <w:t>to interpret the message</w:t>
      </w:r>
      <w:r w:rsidR="009B51E5" w:rsidRPr="001437C5">
        <w:rPr>
          <w:rFonts w:ascii="Times New Roman" w:hAnsi="Times New Roman" w:cs="Times New Roman"/>
          <w:sz w:val="24"/>
          <w:szCs w:val="24"/>
        </w:rPr>
        <w:t xml:space="preserve">. Therefore, </w:t>
      </w:r>
      <w:r w:rsidR="009D506A" w:rsidRPr="001437C5">
        <w:rPr>
          <w:rFonts w:ascii="Times New Roman" w:hAnsi="Times New Roman" w:cs="Times New Roman"/>
          <w:sz w:val="24"/>
          <w:szCs w:val="24"/>
        </w:rPr>
        <w:t>the concerned model</w:t>
      </w:r>
      <w:r w:rsidR="000D347F" w:rsidRPr="001437C5">
        <w:rPr>
          <w:rFonts w:ascii="Times New Roman" w:hAnsi="Times New Roman" w:cs="Times New Roman"/>
          <w:sz w:val="24"/>
          <w:szCs w:val="24"/>
        </w:rPr>
        <w:t xml:space="preserve"> do</w:t>
      </w:r>
      <w:r w:rsidR="00034658" w:rsidRPr="001437C5">
        <w:rPr>
          <w:rFonts w:ascii="Times New Roman" w:hAnsi="Times New Roman" w:cs="Times New Roman"/>
          <w:sz w:val="24"/>
          <w:szCs w:val="24"/>
        </w:rPr>
        <w:t xml:space="preserve">es </w:t>
      </w:r>
      <w:r w:rsidR="000D347F" w:rsidRPr="001437C5">
        <w:rPr>
          <w:rFonts w:ascii="Times New Roman" w:hAnsi="Times New Roman" w:cs="Times New Roman"/>
          <w:sz w:val="24"/>
          <w:szCs w:val="24"/>
        </w:rPr>
        <w:t>not work</w:t>
      </w:r>
      <w:r w:rsidR="009B51E5" w:rsidRPr="001437C5">
        <w:rPr>
          <w:rFonts w:ascii="Times New Roman" w:hAnsi="Times New Roman" w:cs="Times New Roman"/>
          <w:sz w:val="24"/>
          <w:szCs w:val="24"/>
        </w:rPr>
        <w:t xml:space="preserve"> in a situation where there is power balances, </w:t>
      </w:r>
      <w:r w:rsidR="009D506A" w:rsidRPr="001437C5">
        <w:rPr>
          <w:rFonts w:ascii="Times New Roman" w:hAnsi="Times New Roman" w:cs="Times New Roman"/>
          <w:sz w:val="24"/>
          <w:szCs w:val="24"/>
        </w:rPr>
        <w:t>this model is problematic</w:t>
      </w:r>
      <w:r w:rsidR="000D347F" w:rsidRPr="001437C5">
        <w:rPr>
          <w:rFonts w:ascii="Times New Roman" w:hAnsi="Times New Roman" w:cs="Times New Roman"/>
          <w:sz w:val="24"/>
          <w:szCs w:val="24"/>
        </w:rPr>
        <w:t xml:space="preserve"> for</w:t>
      </w:r>
      <w:r w:rsidR="009B51E5" w:rsidRPr="001437C5">
        <w:rPr>
          <w:rFonts w:ascii="Times New Roman" w:hAnsi="Times New Roman" w:cs="Times New Roman"/>
          <w:sz w:val="24"/>
          <w:szCs w:val="24"/>
        </w:rPr>
        <w:t xml:space="preserve"> </w:t>
      </w:r>
      <w:r w:rsidR="009D506A" w:rsidRPr="001437C5">
        <w:rPr>
          <w:rFonts w:ascii="Times New Roman" w:hAnsi="Times New Roman" w:cs="Times New Roman"/>
          <w:sz w:val="24"/>
          <w:szCs w:val="24"/>
        </w:rPr>
        <w:t>understanding the</w:t>
      </w:r>
      <w:r w:rsidR="009B51E5" w:rsidRPr="001437C5">
        <w:rPr>
          <w:rFonts w:ascii="Times New Roman" w:hAnsi="Times New Roman" w:cs="Times New Roman"/>
          <w:sz w:val="24"/>
          <w:szCs w:val="24"/>
        </w:rPr>
        <w:t xml:space="preserve"> ways power function in communication. </w:t>
      </w:r>
    </w:p>
    <w:p w14:paraId="75FD499F" w14:textId="77777777" w:rsidR="002E5B54" w:rsidRPr="001437C5" w:rsidRDefault="00D01F75" w:rsidP="001437C5">
      <w:pPr>
        <w:pStyle w:val="Heading1"/>
        <w:jc w:val="both"/>
        <w:rPr>
          <w:rFonts w:ascii="Times New Roman" w:hAnsi="Times New Roman" w:cs="Times New Roman"/>
          <w:sz w:val="24"/>
          <w:szCs w:val="24"/>
        </w:rPr>
      </w:pPr>
      <w:bookmarkStart w:id="5" w:name="_Toc68450825"/>
      <w:r w:rsidRPr="001437C5">
        <w:rPr>
          <w:rFonts w:ascii="Times New Roman" w:hAnsi="Times New Roman" w:cs="Times New Roman"/>
          <w:sz w:val="24"/>
          <w:szCs w:val="24"/>
        </w:rPr>
        <w:t>Examples of Poor communication</w:t>
      </w:r>
      <w:bookmarkEnd w:id="5"/>
      <w:r w:rsidRPr="001437C5">
        <w:rPr>
          <w:rFonts w:ascii="Times New Roman" w:hAnsi="Times New Roman" w:cs="Times New Roman"/>
          <w:sz w:val="24"/>
          <w:szCs w:val="24"/>
        </w:rPr>
        <w:t xml:space="preserve"> </w:t>
      </w:r>
    </w:p>
    <w:p w14:paraId="10FE5260" w14:textId="77777777" w:rsidR="00A5281B"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 xml:space="preserve">One of the </w:t>
      </w:r>
      <w:r w:rsidR="00805D83" w:rsidRPr="001437C5">
        <w:rPr>
          <w:rFonts w:ascii="Times New Roman" w:hAnsi="Times New Roman" w:cs="Times New Roman"/>
          <w:sz w:val="24"/>
          <w:szCs w:val="24"/>
        </w:rPr>
        <w:t>major signs</w:t>
      </w:r>
      <w:r w:rsidRPr="001437C5">
        <w:rPr>
          <w:rFonts w:ascii="Times New Roman" w:hAnsi="Times New Roman" w:cs="Times New Roman"/>
          <w:sz w:val="24"/>
          <w:szCs w:val="24"/>
        </w:rPr>
        <w:t xml:space="preserve"> of </w:t>
      </w:r>
      <w:r w:rsidR="00805D83" w:rsidRPr="001437C5">
        <w:rPr>
          <w:rFonts w:ascii="Times New Roman" w:hAnsi="Times New Roman" w:cs="Times New Roman"/>
          <w:sz w:val="24"/>
          <w:szCs w:val="24"/>
        </w:rPr>
        <w:t xml:space="preserve">improper </w:t>
      </w:r>
      <w:r w:rsidRPr="001437C5">
        <w:rPr>
          <w:rFonts w:ascii="Times New Roman" w:hAnsi="Times New Roman" w:cs="Times New Roman"/>
          <w:sz w:val="24"/>
          <w:szCs w:val="24"/>
        </w:rPr>
        <w:t xml:space="preserve">communication is </w:t>
      </w:r>
      <w:r w:rsidR="00023093" w:rsidRPr="001437C5">
        <w:rPr>
          <w:rFonts w:ascii="Times New Roman" w:hAnsi="Times New Roman" w:cs="Times New Roman"/>
          <w:sz w:val="24"/>
          <w:szCs w:val="24"/>
        </w:rPr>
        <w:t>that problems</w:t>
      </w:r>
      <w:r w:rsidRPr="001437C5">
        <w:rPr>
          <w:rFonts w:ascii="Times New Roman" w:hAnsi="Times New Roman" w:cs="Times New Roman"/>
          <w:sz w:val="24"/>
          <w:szCs w:val="24"/>
        </w:rPr>
        <w:t xml:space="preserve"> are not focused on effe</w:t>
      </w:r>
      <w:r w:rsidR="00023093" w:rsidRPr="001437C5">
        <w:rPr>
          <w:rFonts w:ascii="Times New Roman" w:hAnsi="Times New Roman" w:cs="Times New Roman"/>
          <w:sz w:val="24"/>
          <w:szCs w:val="24"/>
        </w:rPr>
        <w:t xml:space="preserve">ctively. In place of focusing on </w:t>
      </w:r>
      <w:r w:rsidR="0019510A" w:rsidRPr="001437C5">
        <w:rPr>
          <w:rFonts w:ascii="Times New Roman" w:hAnsi="Times New Roman" w:cs="Times New Roman"/>
          <w:sz w:val="24"/>
          <w:szCs w:val="24"/>
        </w:rPr>
        <w:t>the problem</w:t>
      </w:r>
      <w:r w:rsidR="00023093" w:rsidRPr="001437C5">
        <w:rPr>
          <w:rFonts w:ascii="Times New Roman" w:hAnsi="Times New Roman" w:cs="Times New Roman"/>
          <w:sz w:val="24"/>
          <w:szCs w:val="24"/>
        </w:rPr>
        <w:t xml:space="preserve">, people are communicated. </w:t>
      </w:r>
      <w:r w:rsidR="0019510A" w:rsidRPr="001437C5">
        <w:rPr>
          <w:rFonts w:ascii="Times New Roman" w:hAnsi="Times New Roman" w:cs="Times New Roman"/>
          <w:sz w:val="24"/>
          <w:szCs w:val="24"/>
        </w:rPr>
        <w:t xml:space="preserve">Some of the examples of poor communication </w:t>
      </w:r>
      <w:r w:rsidR="0052051C" w:rsidRPr="001437C5">
        <w:rPr>
          <w:rFonts w:ascii="Times New Roman" w:hAnsi="Times New Roman" w:cs="Times New Roman"/>
          <w:sz w:val="24"/>
          <w:szCs w:val="24"/>
        </w:rPr>
        <w:t>includes disc</w:t>
      </w:r>
      <w:r w:rsidR="00534DBB" w:rsidRPr="001437C5">
        <w:rPr>
          <w:rFonts w:ascii="Times New Roman" w:hAnsi="Times New Roman" w:cs="Times New Roman"/>
          <w:sz w:val="24"/>
          <w:szCs w:val="24"/>
        </w:rPr>
        <w:t>riminating</w:t>
      </w:r>
      <w:r w:rsidR="0019510A" w:rsidRPr="001437C5">
        <w:rPr>
          <w:rFonts w:ascii="Times New Roman" w:hAnsi="Times New Roman" w:cs="Times New Roman"/>
          <w:sz w:val="24"/>
          <w:szCs w:val="24"/>
        </w:rPr>
        <w:t xml:space="preserve"> </w:t>
      </w:r>
      <w:r w:rsidR="00EC060C" w:rsidRPr="001437C5">
        <w:rPr>
          <w:rFonts w:ascii="Times New Roman" w:hAnsi="Times New Roman" w:cs="Times New Roman"/>
          <w:sz w:val="24"/>
          <w:szCs w:val="24"/>
        </w:rPr>
        <w:t>the colleagues</w:t>
      </w:r>
      <w:r w:rsidR="00805D83" w:rsidRPr="001437C5">
        <w:rPr>
          <w:rFonts w:ascii="Times New Roman" w:hAnsi="Times New Roman" w:cs="Times New Roman"/>
          <w:sz w:val="24"/>
          <w:szCs w:val="24"/>
        </w:rPr>
        <w:t xml:space="preserve"> </w:t>
      </w:r>
      <w:r w:rsidR="00EC060C" w:rsidRPr="001437C5">
        <w:rPr>
          <w:rFonts w:ascii="Times New Roman" w:hAnsi="Times New Roman" w:cs="Times New Roman"/>
          <w:sz w:val="24"/>
          <w:szCs w:val="24"/>
        </w:rPr>
        <w:t>as not</w:t>
      </w:r>
      <w:r w:rsidR="00805D83" w:rsidRPr="001437C5">
        <w:rPr>
          <w:rFonts w:ascii="Times New Roman" w:hAnsi="Times New Roman" w:cs="Times New Roman"/>
          <w:sz w:val="24"/>
          <w:szCs w:val="24"/>
        </w:rPr>
        <w:t xml:space="preserve"> capable of doing anything</w:t>
      </w:r>
      <w:r w:rsidR="00EC060C" w:rsidRPr="001437C5">
        <w:rPr>
          <w:rFonts w:ascii="Times New Roman" w:hAnsi="Times New Roman" w:cs="Times New Roman"/>
          <w:sz w:val="24"/>
          <w:szCs w:val="24"/>
        </w:rPr>
        <w:t xml:space="preserve">. Many </w:t>
      </w:r>
      <w:proofErr w:type="gramStart"/>
      <w:r w:rsidR="00EC060C" w:rsidRPr="001437C5">
        <w:rPr>
          <w:rFonts w:ascii="Times New Roman" w:hAnsi="Times New Roman" w:cs="Times New Roman"/>
          <w:sz w:val="24"/>
          <w:szCs w:val="24"/>
        </w:rPr>
        <w:t>times</w:t>
      </w:r>
      <w:proofErr w:type="gramEnd"/>
      <w:r w:rsidR="00EC060C" w:rsidRPr="001437C5">
        <w:rPr>
          <w:rFonts w:ascii="Times New Roman" w:hAnsi="Times New Roman" w:cs="Times New Roman"/>
          <w:sz w:val="24"/>
          <w:szCs w:val="24"/>
        </w:rPr>
        <w:t xml:space="preserve"> the plan made by them are also being rejected. Considering the</w:t>
      </w:r>
      <w:r w:rsidR="0019510A" w:rsidRPr="001437C5">
        <w:rPr>
          <w:rFonts w:ascii="Times New Roman" w:hAnsi="Times New Roman" w:cs="Times New Roman"/>
          <w:sz w:val="24"/>
          <w:szCs w:val="24"/>
        </w:rPr>
        <w:t xml:space="preserve"> employee's laziness by the supervisor rather than focusing on </w:t>
      </w:r>
      <w:r w:rsidR="00EC060C" w:rsidRPr="001437C5">
        <w:rPr>
          <w:rFonts w:ascii="Times New Roman" w:hAnsi="Times New Roman" w:cs="Times New Roman"/>
          <w:sz w:val="24"/>
          <w:szCs w:val="24"/>
        </w:rPr>
        <w:t>major</w:t>
      </w:r>
      <w:r w:rsidR="0052051C" w:rsidRPr="001437C5">
        <w:rPr>
          <w:rFonts w:ascii="Times New Roman" w:hAnsi="Times New Roman" w:cs="Times New Roman"/>
          <w:sz w:val="24"/>
          <w:szCs w:val="24"/>
        </w:rPr>
        <w:t xml:space="preserve"> aspects</w:t>
      </w:r>
      <w:r w:rsidR="0019510A" w:rsidRPr="001437C5">
        <w:rPr>
          <w:rFonts w:ascii="Times New Roman" w:hAnsi="Times New Roman" w:cs="Times New Roman"/>
          <w:sz w:val="24"/>
          <w:szCs w:val="24"/>
        </w:rPr>
        <w:t xml:space="preserve"> </w:t>
      </w:r>
      <w:r w:rsidR="0052051C" w:rsidRPr="001437C5">
        <w:rPr>
          <w:rFonts w:ascii="Times New Roman" w:hAnsi="Times New Roman" w:cs="Times New Roman"/>
          <w:sz w:val="24"/>
          <w:szCs w:val="24"/>
        </w:rPr>
        <w:t xml:space="preserve">to improve the </w:t>
      </w:r>
      <w:r w:rsidR="00EC060C" w:rsidRPr="001437C5">
        <w:rPr>
          <w:rFonts w:ascii="Times New Roman" w:hAnsi="Times New Roman" w:cs="Times New Roman"/>
          <w:sz w:val="24"/>
          <w:szCs w:val="24"/>
        </w:rPr>
        <w:t>performance of the employees</w:t>
      </w:r>
      <w:r w:rsidR="0019510A" w:rsidRPr="001437C5">
        <w:rPr>
          <w:rFonts w:ascii="Times New Roman" w:hAnsi="Times New Roman" w:cs="Times New Roman"/>
          <w:sz w:val="24"/>
          <w:szCs w:val="24"/>
        </w:rPr>
        <w:t xml:space="preserve"> can also be considered as poor communication. </w:t>
      </w:r>
      <w:r w:rsidR="000B303F" w:rsidRPr="001437C5">
        <w:rPr>
          <w:rFonts w:ascii="Times New Roman" w:hAnsi="Times New Roman" w:cs="Times New Roman"/>
          <w:sz w:val="24"/>
          <w:szCs w:val="24"/>
        </w:rPr>
        <w:t xml:space="preserve">As mentioned by </w:t>
      </w:r>
      <w:proofErr w:type="gramStart"/>
      <w:r w:rsidR="00F54584" w:rsidRPr="001437C5">
        <w:rPr>
          <w:rFonts w:ascii="Times New Roman" w:hAnsi="Times New Roman" w:cs="Times New Roman"/>
          <w:color w:val="222222"/>
          <w:sz w:val="24"/>
          <w:szCs w:val="24"/>
          <w:shd w:val="clear" w:color="auto" w:fill="FFFFFF"/>
        </w:rPr>
        <w:t>Bylieva,  Lobatyuk</w:t>
      </w:r>
      <w:proofErr w:type="gramEnd"/>
      <w:r w:rsidR="00F54584" w:rsidRPr="001437C5">
        <w:rPr>
          <w:rFonts w:ascii="Times New Roman" w:hAnsi="Times New Roman" w:cs="Times New Roman"/>
          <w:color w:val="222222"/>
          <w:sz w:val="24"/>
          <w:szCs w:val="24"/>
          <w:shd w:val="clear" w:color="auto" w:fill="FFFFFF"/>
        </w:rPr>
        <w:t xml:space="preserve"> &amp; Safonova, </w:t>
      </w:r>
      <w:r w:rsidR="000B303F" w:rsidRPr="001437C5">
        <w:rPr>
          <w:rFonts w:ascii="Times New Roman" w:hAnsi="Times New Roman" w:cs="Times New Roman"/>
          <w:sz w:val="24"/>
          <w:szCs w:val="24"/>
        </w:rPr>
        <w:t>(</w:t>
      </w:r>
      <w:r w:rsidR="00F54584" w:rsidRPr="001437C5">
        <w:rPr>
          <w:rFonts w:ascii="Times New Roman" w:hAnsi="Times New Roman" w:cs="Times New Roman"/>
          <w:sz w:val="24"/>
          <w:szCs w:val="24"/>
        </w:rPr>
        <w:t>2019</w:t>
      </w:r>
      <w:r w:rsidR="000B303F" w:rsidRPr="001437C5">
        <w:rPr>
          <w:rFonts w:ascii="Times New Roman" w:hAnsi="Times New Roman" w:cs="Times New Roman"/>
          <w:sz w:val="24"/>
          <w:szCs w:val="24"/>
        </w:rPr>
        <w:t>)</w:t>
      </w:r>
      <w:r w:rsidR="00534DBB" w:rsidRPr="001437C5">
        <w:rPr>
          <w:rFonts w:ascii="Times New Roman" w:hAnsi="Times New Roman" w:cs="Times New Roman"/>
          <w:sz w:val="24"/>
          <w:szCs w:val="24"/>
        </w:rPr>
        <w:t xml:space="preserve">, </w:t>
      </w:r>
      <w:r w:rsidR="00EC060C" w:rsidRPr="001437C5">
        <w:rPr>
          <w:rFonts w:ascii="Times New Roman" w:hAnsi="Times New Roman" w:cs="Times New Roman"/>
          <w:sz w:val="24"/>
          <w:szCs w:val="24"/>
        </w:rPr>
        <w:t xml:space="preserve">to run the business properly proper communication must be practised in the workplace. </w:t>
      </w:r>
      <w:r w:rsidR="000B303F" w:rsidRPr="001437C5">
        <w:rPr>
          <w:rFonts w:ascii="Times New Roman" w:hAnsi="Times New Roman" w:cs="Times New Roman"/>
          <w:sz w:val="24"/>
          <w:szCs w:val="24"/>
        </w:rPr>
        <w:t xml:space="preserve">Thus, </w:t>
      </w:r>
      <w:r w:rsidR="00EC060C" w:rsidRPr="001437C5">
        <w:rPr>
          <w:rFonts w:ascii="Times New Roman" w:hAnsi="Times New Roman" w:cs="Times New Roman"/>
          <w:sz w:val="24"/>
          <w:szCs w:val="24"/>
        </w:rPr>
        <w:t>effective and proper</w:t>
      </w:r>
      <w:r w:rsidR="00751036" w:rsidRPr="001437C5">
        <w:rPr>
          <w:rFonts w:ascii="Times New Roman" w:hAnsi="Times New Roman" w:cs="Times New Roman"/>
          <w:sz w:val="24"/>
          <w:szCs w:val="24"/>
        </w:rPr>
        <w:t xml:space="preserve"> communication</w:t>
      </w:r>
      <w:r w:rsidR="000B303F" w:rsidRPr="001437C5">
        <w:rPr>
          <w:rFonts w:ascii="Times New Roman" w:hAnsi="Times New Roman" w:cs="Times New Roman"/>
          <w:sz w:val="24"/>
          <w:szCs w:val="24"/>
        </w:rPr>
        <w:t xml:space="preserve"> in the workforce is </w:t>
      </w:r>
      <w:r w:rsidR="00751036" w:rsidRPr="001437C5">
        <w:rPr>
          <w:rFonts w:ascii="Times New Roman" w:hAnsi="Times New Roman" w:cs="Times New Roman"/>
          <w:sz w:val="24"/>
          <w:szCs w:val="24"/>
        </w:rPr>
        <w:t>critical for</w:t>
      </w:r>
      <w:r w:rsidR="000B303F" w:rsidRPr="001437C5">
        <w:rPr>
          <w:rFonts w:ascii="Times New Roman" w:hAnsi="Times New Roman" w:cs="Times New Roman"/>
          <w:sz w:val="24"/>
          <w:szCs w:val="24"/>
        </w:rPr>
        <w:t xml:space="preserve"> getting successful </w:t>
      </w:r>
      <w:r w:rsidR="00534DBB" w:rsidRPr="001437C5">
        <w:rPr>
          <w:rFonts w:ascii="Times New Roman" w:hAnsi="Times New Roman" w:cs="Times New Roman"/>
          <w:sz w:val="24"/>
          <w:szCs w:val="24"/>
        </w:rPr>
        <w:t>results</w:t>
      </w:r>
      <w:r w:rsidR="00EC060C" w:rsidRPr="001437C5">
        <w:rPr>
          <w:rFonts w:ascii="Times New Roman" w:hAnsi="Times New Roman" w:cs="Times New Roman"/>
          <w:sz w:val="24"/>
          <w:szCs w:val="24"/>
        </w:rPr>
        <w:t>. In addition to this, it also helps in</w:t>
      </w:r>
      <w:r w:rsidR="000B303F" w:rsidRPr="001437C5">
        <w:rPr>
          <w:rFonts w:ascii="Times New Roman" w:hAnsi="Times New Roman" w:cs="Times New Roman"/>
          <w:sz w:val="24"/>
          <w:szCs w:val="24"/>
        </w:rPr>
        <w:t xml:space="preserve"> creating a positive work </w:t>
      </w:r>
      <w:r w:rsidR="00534DBB" w:rsidRPr="001437C5">
        <w:rPr>
          <w:rFonts w:ascii="Times New Roman" w:hAnsi="Times New Roman" w:cs="Times New Roman"/>
          <w:sz w:val="24"/>
          <w:szCs w:val="24"/>
        </w:rPr>
        <w:t>environment</w:t>
      </w:r>
      <w:r w:rsidR="000B303F" w:rsidRPr="001437C5">
        <w:rPr>
          <w:rFonts w:ascii="Times New Roman" w:hAnsi="Times New Roman" w:cs="Times New Roman"/>
          <w:sz w:val="24"/>
          <w:szCs w:val="24"/>
        </w:rPr>
        <w:t xml:space="preserve">. </w:t>
      </w:r>
      <w:r w:rsidR="00534DBB" w:rsidRPr="001437C5">
        <w:rPr>
          <w:rFonts w:ascii="Times New Roman" w:hAnsi="Times New Roman" w:cs="Times New Roman"/>
          <w:sz w:val="24"/>
          <w:szCs w:val="24"/>
        </w:rPr>
        <w:t xml:space="preserve">On the other hand, poor </w:t>
      </w:r>
      <w:r w:rsidR="00751036" w:rsidRPr="001437C5">
        <w:rPr>
          <w:rFonts w:ascii="Times New Roman" w:hAnsi="Times New Roman" w:cs="Times New Roman"/>
          <w:sz w:val="24"/>
          <w:szCs w:val="24"/>
        </w:rPr>
        <w:t>communication</w:t>
      </w:r>
      <w:r w:rsidR="00534DBB" w:rsidRPr="001437C5">
        <w:rPr>
          <w:rFonts w:ascii="Times New Roman" w:hAnsi="Times New Roman" w:cs="Times New Roman"/>
          <w:sz w:val="24"/>
          <w:szCs w:val="24"/>
        </w:rPr>
        <w:t xml:space="preserve"> can make the </w:t>
      </w:r>
      <w:r w:rsidR="00751036" w:rsidRPr="001437C5">
        <w:rPr>
          <w:rFonts w:ascii="Times New Roman" w:hAnsi="Times New Roman" w:cs="Times New Roman"/>
          <w:sz w:val="24"/>
          <w:szCs w:val="24"/>
        </w:rPr>
        <w:t>workplace</w:t>
      </w:r>
      <w:r w:rsidR="00534DBB" w:rsidRPr="001437C5">
        <w:rPr>
          <w:rFonts w:ascii="Times New Roman" w:hAnsi="Times New Roman" w:cs="Times New Roman"/>
          <w:sz w:val="24"/>
          <w:szCs w:val="24"/>
        </w:rPr>
        <w:t xml:space="preserve"> cripple. </w:t>
      </w:r>
      <w:r w:rsidR="00EC060C" w:rsidRPr="001437C5">
        <w:rPr>
          <w:rFonts w:ascii="Times New Roman" w:hAnsi="Times New Roman" w:cs="Times New Roman"/>
          <w:sz w:val="24"/>
          <w:szCs w:val="24"/>
        </w:rPr>
        <w:t xml:space="preserve"> Poor communication affects </w:t>
      </w:r>
      <w:r w:rsidR="00E7607F" w:rsidRPr="001437C5">
        <w:rPr>
          <w:rFonts w:ascii="Times New Roman" w:hAnsi="Times New Roman" w:cs="Times New Roman"/>
          <w:sz w:val="24"/>
          <w:szCs w:val="24"/>
        </w:rPr>
        <w:t>any</w:t>
      </w:r>
      <w:r w:rsidR="00EC060C" w:rsidRPr="001437C5">
        <w:rPr>
          <w:rFonts w:ascii="Times New Roman" w:hAnsi="Times New Roman" w:cs="Times New Roman"/>
          <w:sz w:val="24"/>
          <w:szCs w:val="24"/>
        </w:rPr>
        <w:t xml:space="preserve"> aspects of the business. The internal environment is greatly hampered by improper practice</w:t>
      </w:r>
      <w:r w:rsidR="009D506A" w:rsidRPr="001437C5">
        <w:rPr>
          <w:rFonts w:ascii="Times New Roman" w:hAnsi="Times New Roman" w:cs="Times New Roman"/>
          <w:sz w:val="24"/>
          <w:szCs w:val="24"/>
        </w:rPr>
        <w:t xml:space="preserve"> in the workplace</w:t>
      </w:r>
      <w:r w:rsidR="00EC060C" w:rsidRPr="001437C5">
        <w:rPr>
          <w:rFonts w:ascii="Times New Roman" w:hAnsi="Times New Roman" w:cs="Times New Roman"/>
          <w:sz w:val="24"/>
          <w:szCs w:val="24"/>
        </w:rPr>
        <w:t xml:space="preserve">. </w:t>
      </w:r>
      <w:r w:rsidR="00E7607F" w:rsidRPr="001437C5">
        <w:rPr>
          <w:rFonts w:ascii="Times New Roman" w:hAnsi="Times New Roman" w:cs="Times New Roman"/>
          <w:sz w:val="24"/>
          <w:szCs w:val="24"/>
        </w:rPr>
        <w:t xml:space="preserve">The issues related to communication must be found and they should be corrected with the proper implementation of communication models. </w:t>
      </w:r>
    </w:p>
    <w:p w14:paraId="07AAD8DD" w14:textId="77777777" w:rsidR="000D347F" w:rsidRPr="001437C5"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 xml:space="preserve">Some of the examples which have been observed in some companies having poor communication practice are the intimidation in the workplace, the Blame game and failing to listen. There are several situations when leaders and </w:t>
      </w:r>
      <w:r w:rsidR="00C86949" w:rsidRPr="001437C5">
        <w:rPr>
          <w:rFonts w:ascii="Times New Roman" w:hAnsi="Times New Roman" w:cs="Times New Roman"/>
          <w:sz w:val="24"/>
          <w:szCs w:val="24"/>
        </w:rPr>
        <w:t>employees</w:t>
      </w:r>
      <w:r w:rsidRPr="001437C5">
        <w:rPr>
          <w:rFonts w:ascii="Times New Roman" w:hAnsi="Times New Roman" w:cs="Times New Roman"/>
          <w:sz w:val="24"/>
          <w:szCs w:val="24"/>
        </w:rPr>
        <w:t xml:space="preserve"> are </w:t>
      </w:r>
      <w:r w:rsidR="00C86949" w:rsidRPr="001437C5">
        <w:rPr>
          <w:rFonts w:ascii="Times New Roman" w:hAnsi="Times New Roman" w:cs="Times New Roman"/>
          <w:sz w:val="24"/>
          <w:szCs w:val="24"/>
        </w:rPr>
        <w:t>disconnected</w:t>
      </w:r>
      <w:r w:rsidRPr="001437C5">
        <w:rPr>
          <w:rFonts w:ascii="Times New Roman" w:hAnsi="Times New Roman" w:cs="Times New Roman"/>
          <w:sz w:val="24"/>
          <w:szCs w:val="24"/>
        </w:rPr>
        <w:t xml:space="preserve"> from the </w:t>
      </w:r>
      <w:r w:rsidR="00C86949" w:rsidRPr="001437C5">
        <w:rPr>
          <w:rFonts w:ascii="Times New Roman" w:hAnsi="Times New Roman" w:cs="Times New Roman"/>
          <w:sz w:val="24"/>
          <w:szCs w:val="24"/>
        </w:rPr>
        <w:t>individual’s</w:t>
      </w:r>
      <w:r w:rsidRPr="001437C5">
        <w:rPr>
          <w:rFonts w:ascii="Times New Roman" w:hAnsi="Times New Roman" w:cs="Times New Roman"/>
          <w:sz w:val="24"/>
          <w:szCs w:val="24"/>
        </w:rPr>
        <w:t xml:space="preserve"> </w:t>
      </w:r>
      <w:r w:rsidR="00C86949" w:rsidRPr="001437C5">
        <w:rPr>
          <w:rFonts w:ascii="Times New Roman" w:hAnsi="Times New Roman" w:cs="Times New Roman"/>
          <w:sz w:val="24"/>
          <w:szCs w:val="24"/>
        </w:rPr>
        <w:t>that</w:t>
      </w:r>
      <w:r w:rsidRPr="001437C5">
        <w:rPr>
          <w:rFonts w:ascii="Times New Roman" w:hAnsi="Times New Roman" w:cs="Times New Roman"/>
          <w:sz w:val="24"/>
          <w:szCs w:val="24"/>
        </w:rPr>
        <w:t xml:space="preserve"> fail to listen </w:t>
      </w:r>
      <w:r w:rsidR="00C86949" w:rsidRPr="001437C5">
        <w:rPr>
          <w:rFonts w:ascii="Times New Roman" w:hAnsi="Times New Roman" w:cs="Times New Roman"/>
          <w:sz w:val="24"/>
          <w:szCs w:val="24"/>
        </w:rPr>
        <w:t>to</w:t>
      </w:r>
      <w:r w:rsidRPr="001437C5">
        <w:rPr>
          <w:rFonts w:ascii="Times New Roman" w:hAnsi="Times New Roman" w:cs="Times New Roman"/>
          <w:sz w:val="24"/>
          <w:szCs w:val="24"/>
        </w:rPr>
        <w:t xml:space="preserve"> the issues they are facing and it leads to poor communication, </w:t>
      </w:r>
      <w:r w:rsidRPr="001437C5">
        <w:rPr>
          <w:rFonts w:ascii="Times New Roman" w:hAnsi="Times New Roman" w:cs="Times New Roman"/>
          <w:sz w:val="24"/>
          <w:szCs w:val="24"/>
        </w:rPr>
        <w:lastRenderedPageBreak/>
        <w:t>The proper communication model should be adopted in every company for specific tasks so that issues related to poor communication does not exist</w:t>
      </w:r>
      <w:r w:rsidR="00276527" w:rsidRPr="001437C5">
        <w:rPr>
          <w:rFonts w:ascii="Times New Roman" w:hAnsi="Times New Roman" w:cs="Times New Roman"/>
          <w:sz w:val="24"/>
          <w:szCs w:val="24"/>
        </w:rPr>
        <w:t xml:space="preserve"> (</w:t>
      </w:r>
      <w:r w:rsidR="00276527" w:rsidRPr="001437C5">
        <w:rPr>
          <w:rFonts w:ascii="Times New Roman" w:hAnsi="Times New Roman" w:cs="Times New Roman"/>
          <w:color w:val="222222"/>
          <w:sz w:val="24"/>
          <w:szCs w:val="24"/>
          <w:shd w:val="clear" w:color="auto" w:fill="FFFFFF"/>
        </w:rPr>
        <w:t xml:space="preserve">Kee </w:t>
      </w:r>
      <w:r w:rsidR="00276527" w:rsidRPr="001437C5">
        <w:rPr>
          <w:rFonts w:ascii="Times New Roman" w:hAnsi="Times New Roman" w:cs="Times New Roman"/>
          <w:i/>
          <w:color w:val="222222"/>
          <w:sz w:val="24"/>
          <w:szCs w:val="24"/>
          <w:shd w:val="clear" w:color="auto" w:fill="FFFFFF"/>
        </w:rPr>
        <w:t>et al.</w:t>
      </w:r>
      <w:r w:rsidR="00276527" w:rsidRPr="001437C5">
        <w:rPr>
          <w:rFonts w:ascii="Times New Roman" w:hAnsi="Times New Roman" w:cs="Times New Roman"/>
          <w:color w:val="222222"/>
          <w:sz w:val="24"/>
          <w:szCs w:val="24"/>
          <w:shd w:val="clear" w:color="auto" w:fill="FFFFFF"/>
        </w:rPr>
        <w:t xml:space="preserve"> 2018)</w:t>
      </w:r>
      <w:r w:rsidR="001D5EBA" w:rsidRPr="001437C5">
        <w:rPr>
          <w:rFonts w:ascii="Times New Roman" w:hAnsi="Times New Roman" w:cs="Times New Roman"/>
          <w:sz w:val="24"/>
          <w:szCs w:val="24"/>
        </w:rPr>
        <w:t>.</w:t>
      </w:r>
      <w:r w:rsidR="00357BD6" w:rsidRPr="001437C5">
        <w:rPr>
          <w:rFonts w:ascii="Times New Roman" w:hAnsi="Times New Roman" w:cs="Times New Roman"/>
          <w:sz w:val="24"/>
          <w:szCs w:val="24"/>
        </w:rPr>
        <w:t xml:space="preserve"> Many </w:t>
      </w:r>
      <w:r w:rsidR="00805D83" w:rsidRPr="001437C5">
        <w:rPr>
          <w:rFonts w:ascii="Times New Roman" w:hAnsi="Times New Roman" w:cs="Times New Roman"/>
          <w:sz w:val="24"/>
          <w:szCs w:val="24"/>
        </w:rPr>
        <w:t>times various</w:t>
      </w:r>
      <w:r w:rsidR="00357BD6" w:rsidRPr="001437C5">
        <w:rPr>
          <w:rFonts w:ascii="Times New Roman" w:hAnsi="Times New Roman" w:cs="Times New Roman"/>
          <w:sz w:val="24"/>
          <w:szCs w:val="24"/>
        </w:rPr>
        <w:t xml:space="preserve"> feedbacks comes for one product and services, at that time the company needs to take specific action</w:t>
      </w:r>
      <w:r w:rsidR="00C86949" w:rsidRPr="001437C5">
        <w:rPr>
          <w:rFonts w:ascii="Times New Roman" w:hAnsi="Times New Roman" w:cs="Times New Roman"/>
          <w:sz w:val="24"/>
          <w:szCs w:val="24"/>
        </w:rPr>
        <w:t>.</w:t>
      </w:r>
      <w:r w:rsidR="00357BD6" w:rsidRPr="001437C5">
        <w:rPr>
          <w:rFonts w:ascii="Times New Roman" w:hAnsi="Times New Roman" w:cs="Times New Roman"/>
          <w:sz w:val="24"/>
          <w:szCs w:val="24"/>
        </w:rPr>
        <w:t xml:space="preserve"> Failure to listen to the issues of customers lead to dissatisfaction of the customers. There will be high chance that the company will shift to the </w:t>
      </w:r>
      <w:r w:rsidR="00805D83" w:rsidRPr="001437C5">
        <w:rPr>
          <w:rFonts w:ascii="Times New Roman" w:hAnsi="Times New Roman" w:cs="Times New Roman"/>
          <w:sz w:val="24"/>
          <w:szCs w:val="24"/>
        </w:rPr>
        <w:t>competitors</w:t>
      </w:r>
      <w:r w:rsidR="00357BD6" w:rsidRPr="001437C5">
        <w:rPr>
          <w:rFonts w:ascii="Times New Roman" w:hAnsi="Times New Roman" w:cs="Times New Roman"/>
          <w:sz w:val="24"/>
          <w:szCs w:val="24"/>
        </w:rPr>
        <w:t xml:space="preserve"> who listens to their </w:t>
      </w:r>
      <w:r w:rsidR="00805D83" w:rsidRPr="001437C5">
        <w:rPr>
          <w:rFonts w:ascii="Times New Roman" w:hAnsi="Times New Roman" w:cs="Times New Roman"/>
          <w:sz w:val="24"/>
          <w:szCs w:val="24"/>
        </w:rPr>
        <w:t>customers.</w:t>
      </w:r>
      <w:r w:rsidR="00357BD6" w:rsidRPr="001437C5">
        <w:rPr>
          <w:rFonts w:ascii="Times New Roman" w:hAnsi="Times New Roman" w:cs="Times New Roman"/>
          <w:sz w:val="24"/>
          <w:szCs w:val="24"/>
        </w:rPr>
        <w:t xml:space="preserve"> </w:t>
      </w:r>
      <w:r w:rsidR="00C86949" w:rsidRPr="001437C5">
        <w:rPr>
          <w:rFonts w:ascii="Times New Roman" w:hAnsi="Times New Roman" w:cs="Times New Roman"/>
          <w:sz w:val="24"/>
          <w:szCs w:val="24"/>
        </w:rPr>
        <w:t xml:space="preserve"> Many times </w:t>
      </w:r>
      <w:r w:rsidR="00AE2895" w:rsidRPr="001437C5">
        <w:rPr>
          <w:rFonts w:ascii="Times New Roman" w:hAnsi="Times New Roman" w:cs="Times New Roman"/>
          <w:sz w:val="24"/>
          <w:szCs w:val="24"/>
        </w:rPr>
        <w:t>people do</w:t>
      </w:r>
      <w:r w:rsidR="00C86949" w:rsidRPr="001437C5">
        <w:rPr>
          <w:rFonts w:ascii="Times New Roman" w:hAnsi="Times New Roman" w:cs="Times New Roman"/>
          <w:sz w:val="24"/>
          <w:szCs w:val="24"/>
        </w:rPr>
        <w:t xml:space="preserve"> not accept their own mistake and blames on others. </w:t>
      </w:r>
      <w:proofErr w:type="gramStart"/>
      <w:r w:rsidR="00276527" w:rsidRPr="001437C5">
        <w:rPr>
          <w:rFonts w:ascii="Times New Roman" w:hAnsi="Times New Roman" w:cs="Times New Roman"/>
          <w:color w:val="222222"/>
          <w:sz w:val="24"/>
          <w:szCs w:val="24"/>
          <w:shd w:val="clear" w:color="auto" w:fill="FFFFFF"/>
        </w:rPr>
        <w:t>Syafryadin,  Martina</w:t>
      </w:r>
      <w:proofErr w:type="gramEnd"/>
      <w:r w:rsidR="00276527" w:rsidRPr="001437C5">
        <w:rPr>
          <w:rFonts w:ascii="Times New Roman" w:hAnsi="Times New Roman" w:cs="Times New Roman"/>
          <w:color w:val="222222"/>
          <w:sz w:val="24"/>
          <w:szCs w:val="24"/>
          <w:shd w:val="clear" w:color="auto" w:fill="FFFFFF"/>
        </w:rPr>
        <w:t>, &amp; Salniwati</w:t>
      </w:r>
      <w:r w:rsidR="00276527" w:rsidRPr="001437C5">
        <w:rPr>
          <w:rFonts w:ascii="Times New Roman" w:hAnsi="Times New Roman" w:cs="Times New Roman"/>
          <w:sz w:val="24"/>
          <w:szCs w:val="24"/>
        </w:rPr>
        <w:t xml:space="preserve"> </w:t>
      </w:r>
      <w:r w:rsidR="00C86949" w:rsidRPr="001437C5">
        <w:rPr>
          <w:rFonts w:ascii="Times New Roman" w:hAnsi="Times New Roman" w:cs="Times New Roman"/>
          <w:sz w:val="24"/>
          <w:szCs w:val="24"/>
        </w:rPr>
        <w:t>(</w:t>
      </w:r>
      <w:r w:rsidR="00276527" w:rsidRPr="001437C5">
        <w:rPr>
          <w:rFonts w:ascii="Times New Roman" w:hAnsi="Times New Roman" w:cs="Times New Roman"/>
          <w:sz w:val="24"/>
          <w:szCs w:val="24"/>
        </w:rPr>
        <w:t>2020</w:t>
      </w:r>
      <w:r w:rsidR="00C86949" w:rsidRPr="001437C5">
        <w:rPr>
          <w:rFonts w:ascii="Times New Roman" w:hAnsi="Times New Roman" w:cs="Times New Roman"/>
          <w:sz w:val="24"/>
          <w:szCs w:val="24"/>
        </w:rPr>
        <w:t xml:space="preserve">) has mentioned that blaming others for any </w:t>
      </w:r>
      <w:r w:rsidR="00AE2895" w:rsidRPr="001437C5">
        <w:rPr>
          <w:rFonts w:ascii="Times New Roman" w:hAnsi="Times New Roman" w:cs="Times New Roman"/>
          <w:sz w:val="24"/>
          <w:szCs w:val="24"/>
        </w:rPr>
        <w:t>mistake is</w:t>
      </w:r>
      <w:r w:rsidR="00C86949" w:rsidRPr="001437C5">
        <w:rPr>
          <w:rFonts w:ascii="Times New Roman" w:hAnsi="Times New Roman" w:cs="Times New Roman"/>
          <w:sz w:val="24"/>
          <w:szCs w:val="24"/>
        </w:rPr>
        <w:t xml:space="preserve"> counterproductive and it does not have </w:t>
      </w:r>
      <w:r w:rsidR="00AE2895" w:rsidRPr="001437C5">
        <w:rPr>
          <w:rFonts w:ascii="Times New Roman" w:hAnsi="Times New Roman" w:cs="Times New Roman"/>
          <w:sz w:val="24"/>
          <w:szCs w:val="24"/>
        </w:rPr>
        <w:t>any solution for</w:t>
      </w:r>
      <w:r w:rsidR="00C86949" w:rsidRPr="001437C5">
        <w:rPr>
          <w:rFonts w:ascii="Times New Roman" w:hAnsi="Times New Roman" w:cs="Times New Roman"/>
          <w:sz w:val="24"/>
          <w:szCs w:val="24"/>
        </w:rPr>
        <w:t xml:space="preserve"> the common good.  </w:t>
      </w:r>
    </w:p>
    <w:p w14:paraId="404E3B4D" w14:textId="77777777" w:rsidR="00251A78" w:rsidRPr="001437C5" w:rsidRDefault="00D01F75" w:rsidP="001437C5">
      <w:pPr>
        <w:pStyle w:val="Heading1"/>
        <w:jc w:val="both"/>
        <w:rPr>
          <w:rFonts w:ascii="Times New Roman" w:hAnsi="Times New Roman" w:cs="Times New Roman"/>
          <w:sz w:val="24"/>
          <w:szCs w:val="24"/>
        </w:rPr>
      </w:pPr>
      <w:bookmarkStart w:id="6" w:name="_Toc68450826"/>
      <w:r w:rsidRPr="001437C5">
        <w:rPr>
          <w:rFonts w:ascii="Times New Roman" w:hAnsi="Times New Roman" w:cs="Times New Roman"/>
          <w:sz w:val="24"/>
          <w:szCs w:val="24"/>
        </w:rPr>
        <w:t>Recommendation</w:t>
      </w:r>
      <w:bookmarkEnd w:id="6"/>
    </w:p>
    <w:p w14:paraId="1445C879" w14:textId="77777777" w:rsidR="00021C2E" w:rsidRPr="001437C5" w:rsidRDefault="00D01F75" w:rsidP="001437C5">
      <w:pPr>
        <w:pStyle w:val="ListParagraph"/>
        <w:numPr>
          <w:ilvl w:val="0"/>
          <w:numId w:val="2"/>
        </w:num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 xml:space="preserve">The models </w:t>
      </w:r>
      <w:proofErr w:type="gramStart"/>
      <w:r w:rsidRPr="001437C5">
        <w:rPr>
          <w:rFonts w:ascii="Times New Roman" w:hAnsi="Times New Roman" w:cs="Times New Roman"/>
          <w:sz w:val="24"/>
          <w:szCs w:val="24"/>
        </w:rPr>
        <w:t>is</w:t>
      </w:r>
      <w:proofErr w:type="gramEnd"/>
      <w:r w:rsidRPr="001437C5">
        <w:rPr>
          <w:rFonts w:ascii="Times New Roman" w:hAnsi="Times New Roman" w:cs="Times New Roman"/>
          <w:sz w:val="24"/>
          <w:szCs w:val="24"/>
        </w:rPr>
        <w:t xml:space="preserve"> not relevant with the mass communication. Thus, visualisation should be done in such a way that these models can help communicate with a large group of people at a time.</w:t>
      </w:r>
    </w:p>
    <w:p w14:paraId="54289915" w14:textId="77777777" w:rsidR="00021C2E" w:rsidRPr="001437C5" w:rsidRDefault="00D01F75" w:rsidP="001437C5">
      <w:pPr>
        <w:pStyle w:val="ListParagraph"/>
        <w:numPr>
          <w:ilvl w:val="0"/>
          <w:numId w:val="2"/>
        </w:num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 xml:space="preserve"> The Feedback process in the models must be enhanced so that issues can be sorted out  easily and quickly</w:t>
      </w:r>
    </w:p>
    <w:p w14:paraId="34858D47" w14:textId="77777777" w:rsidR="00021C2E" w:rsidRPr="001437C5" w:rsidRDefault="00D01F75" w:rsidP="001437C5">
      <w:pPr>
        <w:pStyle w:val="ListParagraph"/>
        <w:numPr>
          <w:ilvl w:val="0"/>
          <w:numId w:val="2"/>
        </w:num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 xml:space="preserve">To avoid poor communication at the workplace, the </w:t>
      </w:r>
      <w:r w:rsidR="001D3A96" w:rsidRPr="001437C5">
        <w:rPr>
          <w:rFonts w:ascii="Times New Roman" w:hAnsi="Times New Roman" w:cs="Times New Roman"/>
          <w:sz w:val="24"/>
          <w:szCs w:val="24"/>
        </w:rPr>
        <w:t>employees</w:t>
      </w:r>
      <w:r w:rsidRPr="001437C5">
        <w:rPr>
          <w:rFonts w:ascii="Times New Roman" w:hAnsi="Times New Roman" w:cs="Times New Roman"/>
          <w:sz w:val="24"/>
          <w:szCs w:val="24"/>
        </w:rPr>
        <w:t xml:space="preserve"> should be given </w:t>
      </w:r>
      <w:r w:rsidR="001D3A96" w:rsidRPr="001437C5">
        <w:rPr>
          <w:rFonts w:ascii="Times New Roman" w:hAnsi="Times New Roman" w:cs="Times New Roman"/>
          <w:sz w:val="24"/>
          <w:szCs w:val="24"/>
        </w:rPr>
        <w:t>training for</w:t>
      </w:r>
      <w:r w:rsidRPr="001437C5">
        <w:rPr>
          <w:rFonts w:ascii="Times New Roman" w:hAnsi="Times New Roman" w:cs="Times New Roman"/>
          <w:sz w:val="24"/>
          <w:szCs w:val="24"/>
        </w:rPr>
        <w:t xml:space="preserve"> doing effective communication. The training session must include </w:t>
      </w:r>
      <w:r w:rsidR="001D3A96" w:rsidRPr="001437C5">
        <w:rPr>
          <w:rFonts w:ascii="Times New Roman" w:hAnsi="Times New Roman" w:cs="Times New Roman"/>
          <w:sz w:val="24"/>
          <w:szCs w:val="24"/>
        </w:rPr>
        <w:t>information</w:t>
      </w:r>
      <w:r w:rsidRPr="001437C5">
        <w:rPr>
          <w:rFonts w:ascii="Times New Roman" w:hAnsi="Times New Roman" w:cs="Times New Roman"/>
          <w:sz w:val="24"/>
          <w:szCs w:val="24"/>
        </w:rPr>
        <w:t xml:space="preserve"> regarding the few best communication models that can be used. </w:t>
      </w:r>
    </w:p>
    <w:p w14:paraId="02899DAF" w14:textId="77777777" w:rsidR="00021C2E" w:rsidRPr="001437C5" w:rsidRDefault="00D01F75" w:rsidP="001437C5">
      <w:pPr>
        <w:pStyle w:val="ListParagraph"/>
        <w:numPr>
          <w:ilvl w:val="0"/>
          <w:numId w:val="2"/>
        </w:numPr>
        <w:spacing w:line="360" w:lineRule="auto"/>
        <w:jc w:val="both"/>
        <w:rPr>
          <w:rFonts w:ascii="Times New Roman" w:hAnsi="Times New Roman" w:cs="Times New Roman"/>
          <w:sz w:val="24"/>
          <w:szCs w:val="24"/>
        </w:rPr>
      </w:pPr>
      <w:r w:rsidRPr="001437C5">
        <w:rPr>
          <w:rFonts w:ascii="Times New Roman" w:hAnsi="Times New Roman" w:cs="Times New Roman"/>
          <w:sz w:val="24"/>
          <w:szCs w:val="24"/>
        </w:rPr>
        <w:t xml:space="preserve">Regular meetings must be held to know the issue from the </w:t>
      </w:r>
      <w:r w:rsidR="001D3A96" w:rsidRPr="001437C5">
        <w:rPr>
          <w:rFonts w:ascii="Times New Roman" w:hAnsi="Times New Roman" w:cs="Times New Roman"/>
          <w:sz w:val="24"/>
          <w:szCs w:val="24"/>
        </w:rPr>
        <w:t>employees</w:t>
      </w:r>
      <w:r w:rsidRPr="001437C5">
        <w:rPr>
          <w:rFonts w:ascii="Times New Roman" w:hAnsi="Times New Roman" w:cs="Times New Roman"/>
          <w:sz w:val="24"/>
          <w:szCs w:val="24"/>
        </w:rPr>
        <w:t xml:space="preserve"> and check </w:t>
      </w:r>
      <w:r w:rsidR="001D3A96" w:rsidRPr="001437C5">
        <w:rPr>
          <w:rFonts w:ascii="Times New Roman" w:hAnsi="Times New Roman" w:cs="Times New Roman"/>
          <w:sz w:val="24"/>
          <w:szCs w:val="24"/>
        </w:rPr>
        <w:t>whether</w:t>
      </w:r>
      <w:r w:rsidRPr="001437C5">
        <w:rPr>
          <w:rFonts w:ascii="Times New Roman" w:hAnsi="Times New Roman" w:cs="Times New Roman"/>
          <w:sz w:val="24"/>
          <w:szCs w:val="24"/>
        </w:rPr>
        <w:t xml:space="preserve"> they are prac</w:t>
      </w:r>
      <w:r w:rsidR="001D3A96" w:rsidRPr="001437C5">
        <w:rPr>
          <w:rFonts w:ascii="Times New Roman" w:hAnsi="Times New Roman" w:cs="Times New Roman"/>
          <w:sz w:val="24"/>
          <w:szCs w:val="24"/>
        </w:rPr>
        <w:t xml:space="preserve">tising effective communication </w:t>
      </w:r>
      <w:r w:rsidRPr="001437C5">
        <w:rPr>
          <w:rFonts w:ascii="Times New Roman" w:hAnsi="Times New Roman" w:cs="Times New Roman"/>
          <w:sz w:val="24"/>
          <w:szCs w:val="24"/>
        </w:rPr>
        <w:t xml:space="preserve">or not. </w:t>
      </w:r>
    </w:p>
    <w:p w14:paraId="74730196" w14:textId="77777777" w:rsidR="00251A78" w:rsidRPr="001437C5" w:rsidRDefault="00D01F75" w:rsidP="001437C5">
      <w:pPr>
        <w:pStyle w:val="Heading1"/>
        <w:jc w:val="both"/>
        <w:rPr>
          <w:rFonts w:ascii="Times New Roman" w:hAnsi="Times New Roman" w:cs="Times New Roman"/>
          <w:sz w:val="24"/>
          <w:szCs w:val="24"/>
        </w:rPr>
      </w:pPr>
      <w:bookmarkStart w:id="7" w:name="_Toc68450827"/>
      <w:r w:rsidRPr="001437C5">
        <w:rPr>
          <w:rFonts w:ascii="Times New Roman" w:hAnsi="Times New Roman" w:cs="Times New Roman"/>
          <w:sz w:val="24"/>
          <w:szCs w:val="24"/>
        </w:rPr>
        <w:t>Conclusion</w:t>
      </w:r>
      <w:bookmarkEnd w:id="7"/>
      <w:r w:rsidRPr="001437C5">
        <w:rPr>
          <w:rFonts w:ascii="Times New Roman" w:hAnsi="Times New Roman" w:cs="Times New Roman"/>
          <w:sz w:val="24"/>
          <w:szCs w:val="24"/>
        </w:rPr>
        <w:t xml:space="preserve"> </w:t>
      </w:r>
    </w:p>
    <w:p w14:paraId="7B10CE7A" w14:textId="720A6DD0" w:rsidR="009C66AE" w:rsidRDefault="00D01F75" w:rsidP="001437C5">
      <w:pPr>
        <w:spacing w:line="360" w:lineRule="auto"/>
        <w:ind w:firstLine="720"/>
        <w:jc w:val="both"/>
        <w:rPr>
          <w:rFonts w:ascii="Times New Roman" w:hAnsi="Times New Roman" w:cs="Times New Roman"/>
          <w:sz w:val="24"/>
          <w:szCs w:val="24"/>
        </w:rPr>
      </w:pPr>
      <w:r w:rsidRPr="001437C5">
        <w:rPr>
          <w:rFonts w:ascii="Times New Roman" w:hAnsi="Times New Roman" w:cs="Times New Roman"/>
          <w:sz w:val="24"/>
          <w:szCs w:val="24"/>
        </w:rPr>
        <w:t>B</w:t>
      </w:r>
      <w:r w:rsidR="006E17B1" w:rsidRPr="001437C5">
        <w:rPr>
          <w:rFonts w:ascii="Times New Roman" w:hAnsi="Times New Roman" w:cs="Times New Roman"/>
          <w:sz w:val="24"/>
          <w:szCs w:val="24"/>
        </w:rPr>
        <w:t xml:space="preserve">ased on the overall discussion it can be concluded that communication models are important to adapt in the workplace. All the models </w:t>
      </w:r>
      <w:r w:rsidR="0032449A" w:rsidRPr="001437C5">
        <w:rPr>
          <w:rFonts w:ascii="Times New Roman" w:hAnsi="Times New Roman" w:cs="Times New Roman"/>
          <w:sz w:val="24"/>
          <w:szCs w:val="24"/>
        </w:rPr>
        <w:t>discussed</w:t>
      </w:r>
      <w:r w:rsidR="006E17B1" w:rsidRPr="001437C5">
        <w:rPr>
          <w:rFonts w:ascii="Times New Roman" w:hAnsi="Times New Roman" w:cs="Times New Roman"/>
          <w:sz w:val="24"/>
          <w:szCs w:val="24"/>
        </w:rPr>
        <w:t xml:space="preserve"> in the current report has </w:t>
      </w:r>
      <w:r w:rsidR="0032449A" w:rsidRPr="001437C5">
        <w:rPr>
          <w:rFonts w:ascii="Times New Roman" w:hAnsi="Times New Roman" w:cs="Times New Roman"/>
          <w:sz w:val="24"/>
          <w:szCs w:val="24"/>
        </w:rPr>
        <w:t>advantages</w:t>
      </w:r>
      <w:r w:rsidR="006E17B1" w:rsidRPr="001437C5">
        <w:rPr>
          <w:rFonts w:ascii="Times New Roman" w:hAnsi="Times New Roman" w:cs="Times New Roman"/>
          <w:sz w:val="24"/>
          <w:szCs w:val="24"/>
        </w:rPr>
        <w:t xml:space="preserve"> as well as disadvantages. </w:t>
      </w:r>
      <w:r w:rsidRPr="001437C5">
        <w:rPr>
          <w:rFonts w:ascii="Times New Roman" w:hAnsi="Times New Roman" w:cs="Times New Roman"/>
          <w:sz w:val="24"/>
          <w:szCs w:val="24"/>
        </w:rPr>
        <w:t xml:space="preserve">The communication model helps in making the process easier for understanding. </w:t>
      </w:r>
      <w:r w:rsidR="0032449A" w:rsidRPr="001437C5">
        <w:rPr>
          <w:rFonts w:ascii="Times New Roman" w:hAnsi="Times New Roman" w:cs="Times New Roman"/>
          <w:sz w:val="24"/>
          <w:szCs w:val="24"/>
        </w:rPr>
        <w:t xml:space="preserve">In each of the three models discussed there is a different way of presentation of the communication process. When the people will be aware of </w:t>
      </w:r>
      <w:r w:rsidR="00A44BD5" w:rsidRPr="001437C5">
        <w:rPr>
          <w:rFonts w:ascii="Times New Roman" w:hAnsi="Times New Roman" w:cs="Times New Roman"/>
          <w:sz w:val="24"/>
          <w:szCs w:val="24"/>
        </w:rPr>
        <w:t>communication</w:t>
      </w:r>
      <w:r w:rsidR="0032449A" w:rsidRPr="001437C5">
        <w:rPr>
          <w:rFonts w:ascii="Times New Roman" w:hAnsi="Times New Roman" w:cs="Times New Roman"/>
          <w:sz w:val="24"/>
          <w:szCs w:val="24"/>
        </w:rPr>
        <w:t xml:space="preserve"> functions, then they can easily think regarding various communication encounters. </w:t>
      </w:r>
      <w:r w:rsidR="00A44BD5" w:rsidRPr="001437C5">
        <w:rPr>
          <w:rFonts w:ascii="Times New Roman" w:hAnsi="Times New Roman" w:cs="Times New Roman"/>
          <w:sz w:val="24"/>
          <w:szCs w:val="24"/>
        </w:rPr>
        <w:t>The best</w:t>
      </w:r>
      <w:r w:rsidR="0032449A" w:rsidRPr="001437C5">
        <w:rPr>
          <w:rFonts w:ascii="Times New Roman" w:hAnsi="Times New Roman" w:cs="Times New Roman"/>
          <w:sz w:val="24"/>
          <w:szCs w:val="24"/>
        </w:rPr>
        <w:t xml:space="preserve"> communication model is the Shannon Weaver </w:t>
      </w:r>
      <w:r w:rsidR="00A44BD5" w:rsidRPr="001437C5">
        <w:rPr>
          <w:rFonts w:ascii="Times New Roman" w:hAnsi="Times New Roman" w:cs="Times New Roman"/>
          <w:sz w:val="24"/>
          <w:szCs w:val="24"/>
        </w:rPr>
        <w:t>model,</w:t>
      </w:r>
      <w:r w:rsidR="0032449A" w:rsidRPr="001437C5">
        <w:rPr>
          <w:rFonts w:ascii="Times New Roman" w:hAnsi="Times New Roman" w:cs="Times New Roman"/>
          <w:sz w:val="24"/>
          <w:szCs w:val="24"/>
        </w:rPr>
        <w:t xml:space="preserve"> it is known </w:t>
      </w:r>
      <w:r w:rsidR="00A44BD5" w:rsidRPr="001437C5">
        <w:rPr>
          <w:rFonts w:ascii="Times New Roman" w:hAnsi="Times New Roman" w:cs="Times New Roman"/>
          <w:sz w:val="24"/>
          <w:szCs w:val="24"/>
        </w:rPr>
        <w:t>as the mother</w:t>
      </w:r>
      <w:r w:rsidR="0032449A" w:rsidRPr="001437C5">
        <w:rPr>
          <w:rFonts w:ascii="Times New Roman" w:hAnsi="Times New Roman" w:cs="Times New Roman"/>
          <w:sz w:val="24"/>
          <w:szCs w:val="24"/>
        </w:rPr>
        <w:t xml:space="preserve"> of the models. However, Berlo’s model and Schramm’s model have also </w:t>
      </w:r>
      <w:r w:rsidR="00A44BD5" w:rsidRPr="001437C5">
        <w:rPr>
          <w:rFonts w:ascii="Times New Roman" w:hAnsi="Times New Roman" w:cs="Times New Roman"/>
          <w:sz w:val="24"/>
          <w:szCs w:val="24"/>
        </w:rPr>
        <w:t>their</w:t>
      </w:r>
      <w:r w:rsidR="0032449A" w:rsidRPr="001437C5">
        <w:rPr>
          <w:rFonts w:ascii="Times New Roman" w:hAnsi="Times New Roman" w:cs="Times New Roman"/>
          <w:sz w:val="24"/>
          <w:szCs w:val="24"/>
        </w:rPr>
        <w:t xml:space="preserve"> benefits. </w:t>
      </w:r>
    </w:p>
    <w:p w14:paraId="0F14A04F" w14:textId="77777777" w:rsidR="005738B6" w:rsidRDefault="005738B6" w:rsidP="001437C5">
      <w:pPr>
        <w:spacing w:line="360" w:lineRule="auto"/>
        <w:ind w:firstLine="720"/>
        <w:jc w:val="both"/>
        <w:rPr>
          <w:rFonts w:ascii="Times New Roman" w:hAnsi="Times New Roman" w:cs="Times New Roman"/>
          <w:sz w:val="24"/>
          <w:szCs w:val="24"/>
        </w:rPr>
      </w:pPr>
    </w:p>
    <w:p w14:paraId="3A9F4AE2" w14:textId="2E0EDE54" w:rsidR="005738B6" w:rsidRPr="003D37BC" w:rsidRDefault="005738B6" w:rsidP="001437C5">
      <w:pPr>
        <w:spacing w:line="360" w:lineRule="auto"/>
        <w:ind w:firstLine="720"/>
        <w:jc w:val="both"/>
        <w:rPr>
          <w:rFonts w:ascii="Times New Roman" w:hAnsi="Times New Roman" w:cs="Times New Roman"/>
          <w:b/>
          <w:bCs/>
          <w:sz w:val="24"/>
          <w:szCs w:val="24"/>
        </w:rPr>
      </w:pPr>
      <w:r w:rsidRPr="003D37BC">
        <w:rPr>
          <w:rFonts w:ascii="Times New Roman" w:hAnsi="Times New Roman" w:cs="Times New Roman"/>
          <w:b/>
          <w:bCs/>
          <w:sz w:val="24"/>
          <w:szCs w:val="24"/>
        </w:rPr>
        <w:lastRenderedPageBreak/>
        <w:t xml:space="preserve">Appendix </w:t>
      </w:r>
    </w:p>
    <w:p w14:paraId="44FAA391" w14:textId="1FA90B28" w:rsidR="00EE7010" w:rsidRDefault="003D37BC" w:rsidP="001437C5">
      <w:pPr>
        <w:spacing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45440" behindDoc="0" locked="0" layoutInCell="1" allowOverlap="1" wp14:anchorId="18BE473E" wp14:editId="196959DF">
            <wp:simplePos x="0" y="0"/>
            <wp:positionH relativeFrom="column">
              <wp:posOffset>4373880</wp:posOffset>
            </wp:positionH>
            <wp:positionV relativeFrom="paragraph">
              <wp:posOffset>304800</wp:posOffset>
            </wp:positionV>
            <wp:extent cx="1637665" cy="2194560"/>
            <wp:effectExtent l="0" t="0" r="63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1" cstate="print">
                      <a:extLst>
                        <a:ext uri="{28A0092B-C50C-407E-A947-70E740481C1C}">
                          <a14:useLocalDpi xmlns:a14="http://schemas.microsoft.com/office/drawing/2010/main" val="0"/>
                        </a:ext>
                      </a:extLst>
                    </a:blip>
                    <a:srcRect b="15737"/>
                    <a:stretch/>
                  </pic:blipFill>
                  <pic:spPr bwMode="auto">
                    <a:xfrm>
                      <a:off x="0" y="0"/>
                      <a:ext cx="1637665" cy="21945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Times New Roman" w:eastAsiaTheme="majorEastAsia" w:hAnsi="Times New Roman" w:cs="Times New Roman"/>
          <w:b/>
          <w:noProof/>
          <w:color w:val="000000" w:themeColor="text1"/>
          <w:sz w:val="24"/>
          <w:szCs w:val="24"/>
        </w:rPr>
        <w:drawing>
          <wp:anchor distT="0" distB="0" distL="114300" distR="114300" simplePos="0" relativeHeight="251659776" behindDoc="0" locked="0" layoutInCell="1" allowOverlap="1" wp14:anchorId="49AD6D8D" wp14:editId="55C35C24">
            <wp:simplePos x="0" y="0"/>
            <wp:positionH relativeFrom="column">
              <wp:posOffset>2133600</wp:posOffset>
            </wp:positionH>
            <wp:positionV relativeFrom="paragraph">
              <wp:posOffset>312421</wp:posOffset>
            </wp:positionV>
            <wp:extent cx="1607820" cy="2202180"/>
            <wp:effectExtent l="0" t="0" r="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2" cstate="print">
                      <a:extLst>
                        <a:ext uri="{28A0092B-C50C-407E-A947-70E740481C1C}">
                          <a14:useLocalDpi xmlns:a14="http://schemas.microsoft.com/office/drawing/2010/main" val="0"/>
                        </a:ext>
                      </a:extLst>
                    </a:blip>
                    <a:srcRect t="4352" b="8982"/>
                    <a:stretch/>
                  </pic:blipFill>
                  <pic:spPr bwMode="auto">
                    <a:xfrm>
                      <a:off x="0" y="0"/>
                      <a:ext cx="1607820" cy="22021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671040" behindDoc="0" locked="0" layoutInCell="1" allowOverlap="1" wp14:anchorId="1656E738" wp14:editId="023D1C2C">
            <wp:simplePos x="0" y="0"/>
            <wp:positionH relativeFrom="column">
              <wp:posOffset>-15240</wp:posOffset>
            </wp:positionH>
            <wp:positionV relativeFrom="paragraph">
              <wp:posOffset>315067</wp:posOffset>
            </wp:positionV>
            <wp:extent cx="1508623" cy="2246630"/>
            <wp:effectExtent l="0" t="0" r="0" b="127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3333" b="15741"/>
                    <a:stretch/>
                  </pic:blipFill>
                  <pic:spPr bwMode="auto">
                    <a:xfrm>
                      <a:off x="0" y="0"/>
                      <a:ext cx="1508623" cy="2246630"/>
                    </a:xfrm>
                    <a:prstGeom prst="rect">
                      <a:avLst/>
                    </a:prstGeom>
                    <a:noFill/>
                    <a:ln>
                      <a:noFill/>
                    </a:ln>
                    <a:extLst>
                      <a:ext uri="{53640926-AAD7-44D8-BBD7-CCE9431645EC}">
                        <a14:shadowObscured xmlns:a14="http://schemas.microsoft.com/office/drawing/2010/main"/>
                      </a:ext>
                    </a:extLst>
                  </pic:spPr>
                </pic:pic>
              </a:graphicData>
            </a:graphic>
          </wp:anchor>
        </w:drawing>
      </w:r>
    </w:p>
    <w:p w14:paraId="4ECE2052" w14:textId="02C80F65" w:rsidR="0096016E" w:rsidRPr="001437C5" w:rsidRDefault="00736437" w:rsidP="001437C5">
      <w:pPr>
        <w:spacing w:line="360" w:lineRule="auto"/>
        <w:jc w:val="both"/>
        <w:rPr>
          <w:rFonts w:ascii="Times New Roman" w:eastAsiaTheme="majorEastAsia" w:hAnsi="Times New Roman" w:cs="Times New Roman"/>
          <w:b/>
          <w:color w:val="000000" w:themeColor="text1"/>
          <w:sz w:val="24"/>
          <w:szCs w:val="24"/>
        </w:rPr>
      </w:pPr>
      <w:r>
        <w:rPr>
          <w:rFonts w:ascii="Times New Roman" w:eastAsiaTheme="majorEastAsia" w:hAnsi="Times New Roman" w:cs="Times New Roman"/>
          <w:b/>
          <w:noProof/>
          <w:color w:val="000000" w:themeColor="text1"/>
          <w:sz w:val="24"/>
          <w:szCs w:val="24"/>
        </w:rPr>
        <w:drawing>
          <wp:anchor distT="0" distB="0" distL="114300" distR="114300" simplePos="0" relativeHeight="251690496" behindDoc="0" locked="0" layoutInCell="1" allowOverlap="1" wp14:anchorId="4EBA2596" wp14:editId="2D371FA1">
            <wp:simplePos x="0" y="0"/>
            <wp:positionH relativeFrom="column">
              <wp:posOffset>0</wp:posOffset>
            </wp:positionH>
            <wp:positionV relativeFrom="paragraph">
              <wp:posOffset>5440045</wp:posOffset>
            </wp:positionV>
            <wp:extent cx="1615440" cy="2354580"/>
            <wp:effectExtent l="0" t="0" r="3810" b="762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4" cstate="print">
                      <a:extLst>
                        <a:ext uri="{28A0092B-C50C-407E-A947-70E740481C1C}">
                          <a14:useLocalDpi xmlns:a14="http://schemas.microsoft.com/office/drawing/2010/main" val="0"/>
                        </a:ext>
                      </a:extLst>
                    </a:blip>
                    <a:srcRect t="3518" b="10926"/>
                    <a:stretch/>
                  </pic:blipFill>
                  <pic:spPr bwMode="auto">
                    <a:xfrm>
                      <a:off x="0" y="0"/>
                      <a:ext cx="1615440" cy="2354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eastAsiaTheme="majorEastAsia" w:hAnsi="Times New Roman" w:cs="Times New Roman"/>
          <w:b/>
          <w:noProof/>
          <w:color w:val="000000" w:themeColor="text1"/>
          <w:sz w:val="24"/>
          <w:szCs w:val="24"/>
        </w:rPr>
        <w:drawing>
          <wp:anchor distT="0" distB="0" distL="114300" distR="114300" simplePos="0" relativeHeight="251688448" behindDoc="0" locked="0" layoutInCell="1" allowOverlap="1" wp14:anchorId="1794AB96" wp14:editId="6EC34023">
            <wp:simplePos x="0" y="0"/>
            <wp:positionH relativeFrom="column">
              <wp:posOffset>4381500</wp:posOffset>
            </wp:positionH>
            <wp:positionV relativeFrom="paragraph">
              <wp:posOffset>2666365</wp:posOffset>
            </wp:positionV>
            <wp:extent cx="1690716" cy="2156460"/>
            <wp:effectExtent l="0" t="0" r="508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5" cstate="print">
                      <a:extLst>
                        <a:ext uri="{28A0092B-C50C-407E-A947-70E740481C1C}">
                          <a14:useLocalDpi xmlns:a14="http://schemas.microsoft.com/office/drawing/2010/main" val="0"/>
                        </a:ext>
                      </a:extLst>
                    </a:blip>
                    <a:srcRect t="1667" b="6018"/>
                    <a:stretch/>
                  </pic:blipFill>
                  <pic:spPr bwMode="auto">
                    <a:xfrm>
                      <a:off x="0" y="0"/>
                      <a:ext cx="1692043" cy="21581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37BC">
        <w:rPr>
          <w:rFonts w:ascii="Times New Roman" w:eastAsiaTheme="majorEastAsia" w:hAnsi="Times New Roman" w:cs="Times New Roman"/>
          <w:b/>
          <w:noProof/>
          <w:color w:val="000000" w:themeColor="text1"/>
          <w:sz w:val="24"/>
          <w:szCs w:val="24"/>
        </w:rPr>
        <w:drawing>
          <wp:anchor distT="0" distB="0" distL="114300" distR="114300" simplePos="0" relativeHeight="251683328" behindDoc="0" locked="0" layoutInCell="1" allowOverlap="1" wp14:anchorId="26F91370" wp14:editId="3395AF51">
            <wp:simplePos x="0" y="0"/>
            <wp:positionH relativeFrom="column">
              <wp:posOffset>2156460</wp:posOffset>
            </wp:positionH>
            <wp:positionV relativeFrom="paragraph">
              <wp:posOffset>2696845</wp:posOffset>
            </wp:positionV>
            <wp:extent cx="1562100" cy="217233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6" cstate="print">
                      <a:extLst>
                        <a:ext uri="{28A0092B-C50C-407E-A947-70E740481C1C}">
                          <a14:useLocalDpi xmlns:a14="http://schemas.microsoft.com/office/drawing/2010/main" val="0"/>
                        </a:ext>
                      </a:extLst>
                    </a:blip>
                    <a:srcRect b="13333"/>
                    <a:stretch/>
                  </pic:blipFill>
                  <pic:spPr bwMode="auto">
                    <a:xfrm>
                      <a:off x="0" y="0"/>
                      <a:ext cx="1562100" cy="2172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37BC">
        <w:rPr>
          <w:noProof/>
        </w:rPr>
        <w:drawing>
          <wp:anchor distT="0" distB="0" distL="114300" distR="114300" simplePos="0" relativeHeight="251677184" behindDoc="0" locked="0" layoutInCell="1" allowOverlap="1" wp14:anchorId="483B1300" wp14:editId="1E535930">
            <wp:simplePos x="0" y="0"/>
            <wp:positionH relativeFrom="column">
              <wp:posOffset>1</wp:posOffset>
            </wp:positionH>
            <wp:positionV relativeFrom="paragraph">
              <wp:posOffset>2666365</wp:posOffset>
            </wp:positionV>
            <wp:extent cx="1562100" cy="2216574"/>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3666" b="1940"/>
                    <a:stretch/>
                  </pic:blipFill>
                  <pic:spPr bwMode="auto">
                    <a:xfrm>
                      <a:off x="0" y="0"/>
                      <a:ext cx="1575690" cy="2235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37BC" w:rsidRPr="001437C5">
        <w:rPr>
          <w:rFonts w:ascii="Times New Roman" w:hAnsi="Times New Roman" w:cs="Times New Roman"/>
          <w:sz w:val="24"/>
          <w:szCs w:val="24"/>
        </w:rPr>
        <w:t xml:space="preserve"> </w:t>
      </w:r>
      <w:r w:rsidR="00D01F75" w:rsidRPr="001437C5">
        <w:rPr>
          <w:rFonts w:ascii="Times New Roman" w:hAnsi="Times New Roman" w:cs="Times New Roman"/>
          <w:sz w:val="24"/>
          <w:szCs w:val="24"/>
        </w:rPr>
        <w:br w:type="page"/>
      </w:r>
    </w:p>
    <w:p w14:paraId="54BAC952" w14:textId="77777777" w:rsidR="00B77A16" w:rsidRPr="001437C5" w:rsidRDefault="00D01F75" w:rsidP="001437C5">
      <w:pPr>
        <w:pStyle w:val="Heading1"/>
        <w:jc w:val="both"/>
        <w:rPr>
          <w:rFonts w:ascii="Times New Roman" w:hAnsi="Times New Roman" w:cs="Times New Roman"/>
          <w:sz w:val="24"/>
          <w:szCs w:val="24"/>
        </w:rPr>
      </w:pPr>
      <w:bookmarkStart w:id="8" w:name="_Toc68450828"/>
      <w:r w:rsidRPr="001437C5">
        <w:rPr>
          <w:rFonts w:ascii="Times New Roman" w:hAnsi="Times New Roman" w:cs="Times New Roman"/>
          <w:sz w:val="24"/>
          <w:szCs w:val="24"/>
        </w:rPr>
        <w:lastRenderedPageBreak/>
        <w:t xml:space="preserve">Reference </w:t>
      </w:r>
      <w:bookmarkEnd w:id="8"/>
    </w:p>
    <w:p w14:paraId="1CCA3F55" w14:textId="77777777" w:rsidR="001437C5" w:rsidRDefault="001437C5" w:rsidP="001437C5">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1437C5">
        <w:rPr>
          <w:rFonts w:ascii="Times New Roman" w:hAnsi="Times New Roman" w:cs="Times New Roman"/>
          <w:color w:val="000000" w:themeColor="text1"/>
          <w:sz w:val="24"/>
          <w:szCs w:val="24"/>
          <w:shd w:val="clear" w:color="auto" w:fill="FFFFFF"/>
        </w:rPr>
        <w:t>Bylieva</w:t>
      </w:r>
      <w:proofErr w:type="spellEnd"/>
      <w:r w:rsidRPr="001437C5">
        <w:rPr>
          <w:rFonts w:ascii="Times New Roman" w:hAnsi="Times New Roman" w:cs="Times New Roman"/>
          <w:color w:val="000000" w:themeColor="text1"/>
          <w:sz w:val="24"/>
          <w:szCs w:val="24"/>
          <w:shd w:val="clear" w:color="auto" w:fill="FFFFFF"/>
        </w:rPr>
        <w:t xml:space="preserve">, D., </w:t>
      </w:r>
      <w:proofErr w:type="spellStart"/>
      <w:r w:rsidRPr="001437C5">
        <w:rPr>
          <w:rFonts w:ascii="Times New Roman" w:hAnsi="Times New Roman" w:cs="Times New Roman"/>
          <w:color w:val="000000" w:themeColor="text1"/>
          <w:sz w:val="24"/>
          <w:szCs w:val="24"/>
          <w:shd w:val="clear" w:color="auto" w:fill="FFFFFF"/>
        </w:rPr>
        <w:t>Lobatyuk</w:t>
      </w:r>
      <w:proofErr w:type="spellEnd"/>
      <w:r w:rsidRPr="001437C5">
        <w:rPr>
          <w:rFonts w:ascii="Times New Roman" w:hAnsi="Times New Roman" w:cs="Times New Roman"/>
          <w:color w:val="000000" w:themeColor="text1"/>
          <w:sz w:val="24"/>
          <w:szCs w:val="24"/>
          <w:shd w:val="clear" w:color="auto" w:fill="FFFFFF"/>
        </w:rPr>
        <w:t xml:space="preserve">, V., &amp; </w:t>
      </w:r>
      <w:proofErr w:type="spellStart"/>
      <w:r w:rsidRPr="001437C5">
        <w:rPr>
          <w:rFonts w:ascii="Times New Roman" w:hAnsi="Times New Roman" w:cs="Times New Roman"/>
          <w:color w:val="000000" w:themeColor="text1"/>
          <w:sz w:val="24"/>
          <w:szCs w:val="24"/>
          <w:shd w:val="clear" w:color="auto" w:fill="FFFFFF"/>
        </w:rPr>
        <w:t>Safonova</w:t>
      </w:r>
      <w:proofErr w:type="spellEnd"/>
      <w:r w:rsidRPr="001437C5">
        <w:rPr>
          <w:rFonts w:ascii="Times New Roman" w:hAnsi="Times New Roman" w:cs="Times New Roman"/>
          <w:color w:val="000000" w:themeColor="text1"/>
          <w:sz w:val="24"/>
          <w:szCs w:val="24"/>
          <w:shd w:val="clear" w:color="auto" w:fill="FFFFFF"/>
        </w:rPr>
        <w:t>, A. (2019). Online forums: communication model, categories of online communication regulation and norms of behaviour. </w:t>
      </w:r>
      <w:r w:rsidRPr="001437C5">
        <w:rPr>
          <w:rFonts w:ascii="Times New Roman" w:hAnsi="Times New Roman" w:cs="Times New Roman"/>
          <w:i/>
          <w:iCs/>
          <w:color w:val="000000" w:themeColor="text1"/>
          <w:sz w:val="24"/>
          <w:szCs w:val="24"/>
          <w:shd w:val="clear" w:color="auto" w:fill="FFFFFF"/>
        </w:rPr>
        <w:t>Humanities &amp; Social Sciences Reviews</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7</w:t>
      </w:r>
      <w:r w:rsidRPr="001437C5">
        <w:rPr>
          <w:rFonts w:ascii="Times New Roman" w:hAnsi="Times New Roman" w:cs="Times New Roman"/>
          <w:color w:val="000000" w:themeColor="text1"/>
          <w:sz w:val="24"/>
          <w:szCs w:val="24"/>
          <w:shd w:val="clear" w:color="auto" w:fill="FFFFFF"/>
        </w:rPr>
        <w:t xml:space="preserve">(1), 332-340. </w:t>
      </w:r>
      <w:proofErr w:type="spellStart"/>
      <w:r w:rsidRPr="001437C5">
        <w:rPr>
          <w:rFonts w:ascii="Times New Roman" w:hAnsi="Times New Roman" w:cs="Times New Roman"/>
          <w:color w:val="000000" w:themeColor="text1"/>
          <w:sz w:val="24"/>
          <w:szCs w:val="24"/>
          <w:shd w:val="clear" w:color="auto" w:fill="FFFFFF"/>
        </w:rPr>
        <w:t>doi</w:t>
      </w:r>
      <w:proofErr w:type="spellEnd"/>
      <w:r w:rsidRPr="001437C5">
        <w:rPr>
          <w:rFonts w:ascii="Times New Roman" w:hAnsi="Times New Roman" w:cs="Times New Roman"/>
          <w:color w:val="000000" w:themeColor="text1"/>
          <w:sz w:val="24"/>
          <w:szCs w:val="24"/>
          <w:shd w:val="clear" w:color="auto" w:fill="FFFFFF"/>
        </w:rPr>
        <w:t xml:space="preserve">: 10.18510/hssr.2019.7138 </w:t>
      </w:r>
    </w:p>
    <w:p w14:paraId="15EC72FA" w14:textId="77777777" w:rsidR="00276527" w:rsidRPr="001437C5" w:rsidRDefault="00D01F75" w:rsidP="001437C5">
      <w:pPr>
        <w:spacing w:line="360" w:lineRule="auto"/>
        <w:ind w:left="720" w:hanging="720"/>
        <w:jc w:val="both"/>
        <w:rPr>
          <w:rFonts w:ascii="Times New Roman" w:eastAsia="Times New Roman" w:hAnsi="Times New Roman" w:cs="Times New Roman"/>
          <w:color w:val="000000" w:themeColor="text1"/>
          <w:sz w:val="24"/>
          <w:szCs w:val="24"/>
          <w:lang w:eastAsia="en-GB"/>
        </w:rPr>
      </w:pPr>
      <w:r w:rsidRPr="001437C5">
        <w:rPr>
          <w:rFonts w:ascii="Times New Roman" w:hAnsi="Times New Roman" w:cs="Times New Roman"/>
          <w:color w:val="000000" w:themeColor="text1"/>
          <w:sz w:val="24"/>
          <w:szCs w:val="24"/>
          <w:shd w:val="clear" w:color="auto" w:fill="FFFFFF"/>
        </w:rPr>
        <w:t>Gillespie, D. J., &amp; Schiffman, R. (2018). A critique of the Shannon-Weaver theory of communication and its implications for nursing. </w:t>
      </w:r>
      <w:r w:rsidRPr="001437C5">
        <w:rPr>
          <w:rFonts w:ascii="Times New Roman" w:hAnsi="Times New Roman" w:cs="Times New Roman"/>
          <w:i/>
          <w:iCs/>
          <w:color w:val="000000" w:themeColor="text1"/>
          <w:sz w:val="24"/>
          <w:szCs w:val="24"/>
          <w:shd w:val="clear" w:color="auto" w:fill="FFFFFF"/>
        </w:rPr>
        <w:t>Research and theory for nursing practice</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32</w:t>
      </w:r>
      <w:r w:rsidRPr="001437C5">
        <w:rPr>
          <w:rFonts w:ascii="Times New Roman" w:hAnsi="Times New Roman" w:cs="Times New Roman"/>
          <w:color w:val="000000" w:themeColor="text1"/>
          <w:sz w:val="24"/>
          <w:szCs w:val="24"/>
          <w:shd w:val="clear" w:color="auto" w:fill="FFFFFF"/>
        </w:rPr>
        <w:t xml:space="preserve">(2), 216-225. </w:t>
      </w:r>
      <w:proofErr w:type="spellStart"/>
      <w:r w:rsidR="00C666D6">
        <w:rPr>
          <w:rFonts w:ascii="Times New Roman" w:eastAsia="Times New Roman" w:hAnsi="Times New Roman" w:cs="Times New Roman"/>
          <w:color w:val="000000" w:themeColor="text1"/>
          <w:sz w:val="24"/>
          <w:szCs w:val="24"/>
          <w:shd w:val="clear" w:color="auto" w:fill="FFFFFF"/>
          <w:lang w:eastAsia="en-GB"/>
        </w:rPr>
        <w:t>doi</w:t>
      </w:r>
      <w:proofErr w:type="spellEnd"/>
      <w:r w:rsidRPr="001437C5">
        <w:rPr>
          <w:rFonts w:ascii="Times New Roman" w:eastAsia="Times New Roman" w:hAnsi="Times New Roman" w:cs="Times New Roman"/>
          <w:color w:val="000000" w:themeColor="text1"/>
          <w:sz w:val="24"/>
          <w:szCs w:val="24"/>
          <w:shd w:val="clear" w:color="auto" w:fill="FFFFFF"/>
          <w:lang w:eastAsia="en-GB"/>
        </w:rPr>
        <w:t>: </w:t>
      </w:r>
      <w:r w:rsidRPr="001437C5">
        <w:rPr>
          <w:rFonts w:ascii="Times New Roman" w:eastAsia="Times New Roman" w:hAnsi="Times New Roman" w:cs="Times New Roman"/>
          <w:color w:val="000000" w:themeColor="text1"/>
          <w:sz w:val="24"/>
          <w:szCs w:val="24"/>
          <w:lang w:eastAsia="en-GB"/>
        </w:rPr>
        <w:t>10.1891/1541-6577.32.2.216</w:t>
      </w:r>
    </w:p>
    <w:p w14:paraId="2B03A528" w14:textId="77777777" w:rsidR="00276527" w:rsidRPr="001437C5" w:rsidRDefault="00D01F75" w:rsidP="001437C5">
      <w:pPr>
        <w:spacing w:line="360" w:lineRule="auto"/>
        <w:ind w:left="720" w:hanging="720"/>
        <w:jc w:val="both"/>
        <w:rPr>
          <w:rFonts w:ascii="Times New Roman" w:hAnsi="Times New Roman" w:cs="Times New Roman"/>
          <w:color w:val="000000" w:themeColor="text1"/>
          <w:sz w:val="24"/>
          <w:szCs w:val="24"/>
        </w:rPr>
      </w:pPr>
      <w:r w:rsidRPr="001437C5">
        <w:rPr>
          <w:rFonts w:ascii="Times New Roman" w:hAnsi="Times New Roman" w:cs="Times New Roman"/>
          <w:color w:val="000000" w:themeColor="text1"/>
          <w:sz w:val="24"/>
          <w:szCs w:val="24"/>
          <w:shd w:val="clear" w:color="auto" w:fill="FFFFFF"/>
        </w:rPr>
        <w:t>Kee, J. W., Khoo, H. S., Lim, I., &amp; Koh, M. Y. (2018). Communication skills in patient-doctor interactions: learning from patient complaints. </w:t>
      </w:r>
      <w:r w:rsidRPr="001437C5">
        <w:rPr>
          <w:rFonts w:ascii="Times New Roman" w:hAnsi="Times New Roman" w:cs="Times New Roman"/>
          <w:i/>
          <w:iCs/>
          <w:color w:val="000000" w:themeColor="text1"/>
          <w:sz w:val="24"/>
          <w:szCs w:val="24"/>
          <w:shd w:val="clear" w:color="auto" w:fill="FFFFFF"/>
        </w:rPr>
        <w:t>Health Professions Education</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4</w:t>
      </w:r>
      <w:r w:rsidRPr="001437C5">
        <w:rPr>
          <w:rFonts w:ascii="Times New Roman" w:hAnsi="Times New Roman" w:cs="Times New Roman"/>
          <w:color w:val="000000" w:themeColor="text1"/>
          <w:sz w:val="24"/>
          <w:szCs w:val="24"/>
          <w:shd w:val="clear" w:color="auto" w:fill="FFFFFF"/>
        </w:rPr>
        <w:t>(2), 97-106.</w:t>
      </w:r>
      <w:r w:rsidRPr="001437C5">
        <w:rPr>
          <w:rFonts w:ascii="Times New Roman" w:hAnsi="Times New Roman" w:cs="Times New Roman"/>
          <w:color w:val="000000" w:themeColor="text1"/>
          <w:sz w:val="24"/>
          <w:szCs w:val="24"/>
        </w:rPr>
        <w:t xml:space="preserve"> </w:t>
      </w:r>
      <w:hyperlink r:id="rId18" w:tgtFrame="_blank" w:tooltip="Persistent link using digital object identifier" w:history="1">
        <w:proofErr w:type="spellStart"/>
        <w:r w:rsidR="00C666D6">
          <w:rPr>
            <w:rStyle w:val="Hyperlink"/>
            <w:rFonts w:ascii="Times New Roman" w:hAnsi="Times New Roman" w:cs="Times New Roman"/>
            <w:color w:val="000000" w:themeColor="text1"/>
            <w:sz w:val="24"/>
            <w:szCs w:val="24"/>
            <w:u w:val="none"/>
          </w:rPr>
          <w:t>doi</w:t>
        </w:r>
        <w:proofErr w:type="spellEnd"/>
        <w:r w:rsidR="00C666D6">
          <w:rPr>
            <w:rStyle w:val="Hyperlink"/>
            <w:rFonts w:ascii="Times New Roman" w:hAnsi="Times New Roman" w:cs="Times New Roman"/>
            <w:color w:val="000000" w:themeColor="text1"/>
            <w:sz w:val="24"/>
            <w:szCs w:val="24"/>
            <w:u w:val="none"/>
          </w:rPr>
          <w:t xml:space="preserve">: </w:t>
        </w:r>
        <w:r w:rsidRPr="001437C5">
          <w:rPr>
            <w:rStyle w:val="Hyperlink"/>
            <w:rFonts w:ascii="Times New Roman" w:hAnsi="Times New Roman" w:cs="Times New Roman"/>
            <w:color w:val="000000" w:themeColor="text1"/>
            <w:sz w:val="24"/>
            <w:szCs w:val="24"/>
            <w:u w:val="none"/>
          </w:rPr>
          <w:t>org/10.1016/j.hpe.2017.03.006</w:t>
        </w:r>
      </w:hyperlink>
    </w:p>
    <w:p w14:paraId="45E3BC2F" w14:textId="77777777" w:rsidR="00276527" w:rsidRPr="001437C5" w:rsidRDefault="00D01F75" w:rsidP="001437C5">
      <w:pPr>
        <w:spacing w:line="360" w:lineRule="auto"/>
        <w:ind w:left="720" w:hanging="720"/>
        <w:jc w:val="both"/>
        <w:rPr>
          <w:rFonts w:ascii="Times New Roman" w:hAnsi="Times New Roman" w:cs="Times New Roman"/>
          <w:color w:val="000000" w:themeColor="text1"/>
          <w:sz w:val="24"/>
          <w:szCs w:val="24"/>
          <w:shd w:val="clear" w:color="auto" w:fill="FFFFFF"/>
        </w:rPr>
      </w:pPr>
      <w:r w:rsidRPr="001437C5">
        <w:rPr>
          <w:rFonts w:ascii="Times New Roman" w:hAnsi="Times New Roman" w:cs="Times New Roman"/>
          <w:color w:val="000000" w:themeColor="text1"/>
          <w:sz w:val="24"/>
          <w:szCs w:val="24"/>
          <w:shd w:val="clear" w:color="auto" w:fill="FFFFFF"/>
        </w:rPr>
        <w:t>Lim, F. P. (2017). An analysis of synchronous and asynchronous communication tools in e-learning. </w:t>
      </w:r>
      <w:r w:rsidRPr="001437C5">
        <w:rPr>
          <w:rFonts w:ascii="Times New Roman" w:hAnsi="Times New Roman" w:cs="Times New Roman"/>
          <w:i/>
          <w:iCs/>
          <w:color w:val="000000" w:themeColor="text1"/>
          <w:sz w:val="24"/>
          <w:szCs w:val="24"/>
          <w:shd w:val="clear" w:color="auto" w:fill="FFFFFF"/>
        </w:rPr>
        <w:t>Advanced Science and Technology Letters</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143</w:t>
      </w:r>
      <w:r w:rsidR="00C666D6">
        <w:rPr>
          <w:rFonts w:ascii="Times New Roman" w:hAnsi="Times New Roman" w:cs="Times New Roman"/>
          <w:color w:val="000000" w:themeColor="text1"/>
          <w:sz w:val="24"/>
          <w:szCs w:val="24"/>
          <w:shd w:val="clear" w:color="auto" w:fill="FFFFFF"/>
        </w:rPr>
        <w:t xml:space="preserve">(46), </w:t>
      </w:r>
      <w:r w:rsidRPr="001437C5">
        <w:rPr>
          <w:rFonts w:ascii="Times New Roman" w:hAnsi="Times New Roman" w:cs="Times New Roman"/>
          <w:color w:val="000000" w:themeColor="text1"/>
          <w:sz w:val="24"/>
          <w:szCs w:val="24"/>
          <w:shd w:val="clear" w:color="auto" w:fill="FFFFFF"/>
        </w:rPr>
        <w:t xml:space="preserve">230-234. </w:t>
      </w:r>
      <w:proofErr w:type="spellStart"/>
      <w:r w:rsidR="00C666D6">
        <w:rPr>
          <w:rFonts w:ascii="Times New Roman" w:hAnsi="Times New Roman" w:cs="Times New Roman"/>
          <w:color w:val="000000" w:themeColor="text1"/>
          <w:sz w:val="24"/>
          <w:szCs w:val="24"/>
          <w:shd w:val="clear" w:color="auto" w:fill="FFFFFF"/>
        </w:rPr>
        <w:t>doi</w:t>
      </w:r>
      <w:proofErr w:type="spellEnd"/>
      <w:r w:rsidRPr="001437C5">
        <w:rPr>
          <w:rFonts w:ascii="Times New Roman" w:hAnsi="Times New Roman" w:cs="Times New Roman"/>
          <w:color w:val="000000" w:themeColor="text1"/>
          <w:sz w:val="24"/>
          <w:szCs w:val="24"/>
          <w:shd w:val="clear" w:color="auto" w:fill="FFFFFF"/>
        </w:rPr>
        <w:t>:</w:t>
      </w:r>
      <w:r w:rsidR="00C666D6">
        <w:rPr>
          <w:rFonts w:ascii="Times New Roman" w:hAnsi="Times New Roman" w:cs="Times New Roman"/>
          <w:color w:val="000000" w:themeColor="text1"/>
          <w:sz w:val="24"/>
          <w:szCs w:val="24"/>
          <w:shd w:val="clear" w:color="auto" w:fill="FFFFFF"/>
        </w:rPr>
        <w:t xml:space="preserve"> </w:t>
      </w:r>
      <w:r w:rsidRPr="001437C5">
        <w:rPr>
          <w:rFonts w:ascii="Times New Roman" w:hAnsi="Times New Roman" w:cs="Times New Roman"/>
          <w:color w:val="000000" w:themeColor="text1"/>
          <w:sz w:val="24"/>
          <w:szCs w:val="24"/>
          <w:shd w:val="clear" w:color="auto" w:fill="FFFFFF"/>
        </w:rPr>
        <w:t>10.14257/astl.2017.143.46</w:t>
      </w:r>
    </w:p>
    <w:p w14:paraId="4CB729F2" w14:textId="77777777" w:rsidR="00276527" w:rsidRPr="001437C5" w:rsidRDefault="00D01F75" w:rsidP="001437C5">
      <w:pPr>
        <w:spacing w:line="360" w:lineRule="auto"/>
        <w:ind w:left="720" w:hanging="720"/>
        <w:jc w:val="both"/>
        <w:rPr>
          <w:rFonts w:ascii="Times New Roman" w:hAnsi="Times New Roman" w:cs="Times New Roman"/>
          <w:color w:val="000000" w:themeColor="text1"/>
          <w:sz w:val="24"/>
          <w:szCs w:val="24"/>
          <w:shd w:val="clear" w:color="auto" w:fill="FFFFFF"/>
        </w:rPr>
      </w:pPr>
      <w:r w:rsidRPr="001437C5">
        <w:rPr>
          <w:rFonts w:ascii="Times New Roman" w:hAnsi="Times New Roman" w:cs="Times New Roman"/>
          <w:color w:val="000000" w:themeColor="text1"/>
          <w:sz w:val="24"/>
          <w:szCs w:val="24"/>
          <w:shd w:val="clear" w:color="auto" w:fill="FFFFFF"/>
        </w:rPr>
        <w:t>Mary, T., Durai, S., &amp; Shanon, S. (2019). Patch antenna using Biocompatible Insulation layer in Wireless On-Body sensor applications. </w:t>
      </w:r>
      <w:r w:rsidRPr="001437C5">
        <w:rPr>
          <w:rFonts w:ascii="Times New Roman" w:hAnsi="Times New Roman" w:cs="Times New Roman"/>
          <w:i/>
          <w:iCs/>
          <w:color w:val="000000" w:themeColor="text1"/>
          <w:sz w:val="24"/>
          <w:szCs w:val="24"/>
          <w:shd w:val="clear" w:color="auto" w:fill="FFFFFF"/>
        </w:rPr>
        <w:t xml:space="preserve">Journal </w:t>
      </w:r>
      <w:proofErr w:type="gramStart"/>
      <w:r w:rsidRPr="001437C5">
        <w:rPr>
          <w:rFonts w:ascii="Times New Roman" w:hAnsi="Times New Roman" w:cs="Times New Roman"/>
          <w:i/>
          <w:iCs/>
          <w:color w:val="000000" w:themeColor="text1"/>
          <w:sz w:val="24"/>
          <w:szCs w:val="24"/>
          <w:shd w:val="clear" w:color="auto" w:fill="FFFFFF"/>
        </w:rPr>
        <w:t>Of</w:t>
      </w:r>
      <w:proofErr w:type="gramEnd"/>
      <w:r w:rsidRPr="001437C5">
        <w:rPr>
          <w:rFonts w:ascii="Times New Roman" w:hAnsi="Times New Roman" w:cs="Times New Roman"/>
          <w:i/>
          <w:iCs/>
          <w:color w:val="000000" w:themeColor="text1"/>
          <w:sz w:val="24"/>
          <w:szCs w:val="24"/>
          <w:shd w:val="clear" w:color="auto" w:fill="FFFFFF"/>
        </w:rPr>
        <w:t xml:space="preserve"> Engineering Science And Technology Review</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12</w:t>
      </w:r>
      <w:r w:rsidRPr="001437C5">
        <w:rPr>
          <w:rFonts w:ascii="Times New Roman" w:hAnsi="Times New Roman" w:cs="Times New Roman"/>
          <w:color w:val="000000" w:themeColor="text1"/>
          <w:sz w:val="24"/>
          <w:szCs w:val="24"/>
          <w:shd w:val="clear" w:color="auto" w:fill="FFFFFF"/>
        </w:rPr>
        <w:t>(1), 99-103. doi: 10.25103/jestr.121.11</w:t>
      </w:r>
    </w:p>
    <w:p w14:paraId="29D0FEB5" w14:textId="77777777" w:rsidR="00276527" w:rsidRPr="001437C5" w:rsidRDefault="00D01F75" w:rsidP="001437C5">
      <w:pPr>
        <w:spacing w:line="360" w:lineRule="auto"/>
        <w:ind w:left="720" w:hanging="720"/>
        <w:jc w:val="both"/>
        <w:rPr>
          <w:rFonts w:ascii="Times New Roman" w:hAnsi="Times New Roman" w:cs="Times New Roman"/>
          <w:color w:val="000000" w:themeColor="text1"/>
          <w:sz w:val="24"/>
          <w:szCs w:val="24"/>
          <w:shd w:val="clear" w:color="auto" w:fill="FFFFFF"/>
        </w:rPr>
      </w:pPr>
      <w:r w:rsidRPr="001437C5">
        <w:rPr>
          <w:rFonts w:ascii="Times New Roman" w:hAnsi="Times New Roman" w:cs="Times New Roman"/>
          <w:color w:val="000000" w:themeColor="text1"/>
          <w:sz w:val="24"/>
          <w:szCs w:val="24"/>
          <w:shd w:val="clear" w:color="auto" w:fill="FFFFFF"/>
        </w:rPr>
        <w:t>Miazga, M., &amp; Królikowska, J. (2020). Assessment of Security of Water Supply for Benissa Municipality, Spain Employing the Shannon-Weaver Model. </w:t>
      </w:r>
      <w:r w:rsidRPr="001437C5">
        <w:rPr>
          <w:rFonts w:ascii="Times New Roman" w:hAnsi="Times New Roman" w:cs="Times New Roman"/>
          <w:i/>
          <w:iCs/>
          <w:color w:val="000000" w:themeColor="text1"/>
          <w:sz w:val="24"/>
          <w:szCs w:val="24"/>
          <w:shd w:val="clear" w:color="auto" w:fill="FFFFFF"/>
        </w:rPr>
        <w:t>ROCZNIK OCHRONA SRODOWISKA</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22</w:t>
      </w:r>
      <w:r w:rsidRPr="001437C5">
        <w:rPr>
          <w:rFonts w:ascii="Times New Roman" w:hAnsi="Times New Roman" w:cs="Times New Roman"/>
          <w:color w:val="000000" w:themeColor="text1"/>
          <w:sz w:val="24"/>
          <w:szCs w:val="24"/>
          <w:shd w:val="clear" w:color="auto" w:fill="FFFFFF"/>
        </w:rPr>
        <w:t>(2), 593-604.</w:t>
      </w:r>
    </w:p>
    <w:p w14:paraId="51C83EC5" w14:textId="77777777" w:rsidR="00276527" w:rsidRPr="001437C5" w:rsidRDefault="00D01F75" w:rsidP="001437C5">
      <w:pPr>
        <w:spacing w:line="360" w:lineRule="auto"/>
        <w:ind w:left="720" w:hanging="720"/>
        <w:jc w:val="both"/>
        <w:rPr>
          <w:rFonts w:ascii="Times New Roman" w:hAnsi="Times New Roman" w:cs="Times New Roman"/>
          <w:color w:val="000000" w:themeColor="text1"/>
          <w:sz w:val="24"/>
          <w:szCs w:val="24"/>
        </w:rPr>
      </w:pPr>
      <w:r w:rsidRPr="001437C5">
        <w:rPr>
          <w:rFonts w:ascii="Times New Roman" w:hAnsi="Times New Roman" w:cs="Times New Roman"/>
          <w:color w:val="000000" w:themeColor="text1"/>
          <w:sz w:val="24"/>
          <w:szCs w:val="24"/>
          <w:shd w:val="clear" w:color="auto" w:fill="FFFFFF"/>
        </w:rPr>
        <w:t>Muyanga, C. C., &amp; Phiri, J. (2020). Assessment of Effective Communication in International Schools in Developing Countries Based on the Berlo’s SMCR Model. </w:t>
      </w:r>
      <w:r w:rsidRPr="001437C5">
        <w:rPr>
          <w:rFonts w:ascii="Times New Roman" w:hAnsi="Times New Roman" w:cs="Times New Roman"/>
          <w:i/>
          <w:iCs/>
          <w:color w:val="000000" w:themeColor="text1"/>
          <w:sz w:val="24"/>
          <w:szCs w:val="24"/>
          <w:shd w:val="clear" w:color="auto" w:fill="FFFFFF"/>
        </w:rPr>
        <w:t>Open Journal of Business and Management</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9</w:t>
      </w:r>
      <w:r w:rsidRPr="001437C5">
        <w:rPr>
          <w:rFonts w:ascii="Times New Roman" w:hAnsi="Times New Roman" w:cs="Times New Roman"/>
          <w:color w:val="000000" w:themeColor="text1"/>
          <w:sz w:val="24"/>
          <w:szCs w:val="24"/>
          <w:shd w:val="clear" w:color="auto" w:fill="FFFFFF"/>
        </w:rPr>
        <w:t>(1), 448-459.</w:t>
      </w:r>
      <w:r w:rsidRPr="001437C5">
        <w:rPr>
          <w:rFonts w:ascii="Times New Roman" w:hAnsi="Times New Roman" w:cs="Times New Roman"/>
          <w:b/>
          <w:bCs/>
          <w:color w:val="000000" w:themeColor="text1"/>
          <w:sz w:val="24"/>
          <w:szCs w:val="24"/>
          <w:shd w:val="clear" w:color="auto" w:fill="FFFFFF"/>
        </w:rPr>
        <w:t xml:space="preserve"> </w:t>
      </w:r>
      <w:proofErr w:type="spellStart"/>
      <w:r w:rsidR="00C666D6">
        <w:rPr>
          <w:rFonts w:ascii="Times New Roman" w:hAnsi="Times New Roman" w:cs="Times New Roman"/>
          <w:bCs/>
          <w:color w:val="000000" w:themeColor="text1"/>
          <w:sz w:val="24"/>
          <w:szCs w:val="24"/>
          <w:shd w:val="clear" w:color="auto" w:fill="FFFFFF"/>
        </w:rPr>
        <w:t>doi</w:t>
      </w:r>
      <w:proofErr w:type="spellEnd"/>
      <w:r w:rsidRPr="001437C5">
        <w:rPr>
          <w:rFonts w:ascii="Times New Roman" w:hAnsi="Times New Roman" w:cs="Times New Roman"/>
          <w:b/>
          <w:bCs/>
          <w:color w:val="000000" w:themeColor="text1"/>
          <w:sz w:val="24"/>
          <w:szCs w:val="24"/>
          <w:shd w:val="clear" w:color="auto" w:fill="FFFFFF"/>
        </w:rPr>
        <w:t>: </w:t>
      </w:r>
      <w:hyperlink r:id="rId19" w:tgtFrame="_blank" w:history="1">
        <w:r w:rsidRPr="001437C5">
          <w:rPr>
            <w:rStyle w:val="Hyperlink"/>
            <w:rFonts w:ascii="Times New Roman" w:hAnsi="Times New Roman" w:cs="Times New Roman"/>
            <w:color w:val="000000" w:themeColor="text1"/>
            <w:sz w:val="24"/>
            <w:szCs w:val="24"/>
            <w:u w:val="none"/>
            <w:shd w:val="clear" w:color="auto" w:fill="FFFFFF"/>
          </w:rPr>
          <w:t>10.4236/ojbm.2021.91024</w:t>
        </w:r>
      </w:hyperlink>
    </w:p>
    <w:p w14:paraId="0A1CDD51" w14:textId="77777777" w:rsidR="00276527" w:rsidRPr="001437C5" w:rsidRDefault="00D01F75" w:rsidP="001437C5">
      <w:pPr>
        <w:spacing w:line="360" w:lineRule="auto"/>
        <w:ind w:left="720" w:hanging="720"/>
        <w:jc w:val="both"/>
        <w:rPr>
          <w:rStyle w:val="value"/>
          <w:rFonts w:ascii="Times New Roman" w:hAnsi="Times New Roman" w:cs="Times New Roman"/>
          <w:color w:val="000000" w:themeColor="text1"/>
          <w:sz w:val="24"/>
          <w:szCs w:val="24"/>
          <w:shd w:val="clear" w:color="auto" w:fill="FFFFFF"/>
        </w:rPr>
      </w:pPr>
      <w:r w:rsidRPr="001437C5">
        <w:rPr>
          <w:rFonts w:ascii="Times New Roman" w:hAnsi="Times New Roman" w:cs="Times New Roman"/>
          <w:color w:val="000000" w:themeColor="text1"/>
          <w:sz w:val="24"/>
          <w:szCs w:val="24"/>
          <w:shd w:val="clear" w:color="auto" w:fill="FFFFFF"/>
        </w:rPr>
        <w:t>Onobrakpor, U. D. (2019). Information Transfer in Libraries and Information Centers: Role of Communication. </w:t>
      </w:r>
      <w:r w:rsidRPr="001437C5">
        <w:rPr>
          <w:rFonts w:ascii="Times New Roman" w:hAnsi="Times New Roman" w:cs="Times New Roman"/>
          <w:i/>
          <w:iCs/>
          <w:color w:val="000000" w:themeColor="text1"/>
          <w:sz w:val="24"/>
          <w:szCs w:val="24"/>
          <w:shd w:val="clear" w:color="auto" w:fill="FFFFFF"/>
        </w:rPr>
        <w:t>Information Impact: Journal of Information and Knowledge Management</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10</w:t>
      </w:r>
      <w:r w:rsidRPr="001437C5">
        <w:rPr>
          <w:rFonts w:ascii="Times New Roman" w:hAnsi="Times New Roman" w:cs="Times New Roman"/>
          <w:color w:val="000000" w:themeColor="text1"/>
          <w:sz w:val="24"/>
          <w:szCs w:val="24"/>
          <w:shd w:val="clear" w:color="auto" w:fill="FFFFFF"/>
        </w:rPr>
        <w:t>(2), 99-108.</w:t>
      </w:r>
      <w:r w:rsidRPr="001437C5">
        <w:rPr>
          <w:rFonts w:ascii="Times New Roman" w:hAnsi="Times New Roman" w:cs="Times New Roman"/>
          <w:b/>
          <w:bCs/>
          <w:color w:val="000000" w:themeColor="text1"/>
          <w:sz w:val="24"/>
          <w:szCs w:val="24"/>
          <w:shd w:val="clear" w:color="auto" w:fill="FFFFFF"/>
        </w:rPr>
        <w:t xml:space="preserve"> </w:t>
      </w:r>
      <w:proofErr w:type="spellStart"/>
      <w:r w:rsidR="00C666D6" w:rsidRPr="00C666D6">
        <w:rPr>
          <w:rStyle w:val="label"/>
          <w:rFonts w:ascii="Times New Roman" w:hAnsi="Times New Roman" w:cs="Times New Roman"/>
          <w:bCs/>
          <w:color w:val="000000" w:themeColor="text1"/>
          <w:sz w:val="24"/>
          <w:szCs w:val="24"/>
          <w:shd w:val="clear" w:color="auto" w:fill="FFFFFF"/>
        </w:rPr>
        <w:t>doi</w:t>
      </w:r>
      <w:proofErr w:type="spellEnd"/>
      <w:r w:rsidRPr="001437C5">
        <w:rPr>
          <w:rStyle w:val="label"/>
          <w:rFonts w:ascii="Times New Roman" w:hAnsi="Times New Roman" w:cs="Times New Roman"/>
          <w:b/>
          <w:bCs/>
          <w:color w:val="000000" w:themeColor="text1"/>
          <w:sz w:val="24"/>
          <w:szCs w:val="24"/>
          <w:shd w:val="clear" w:color="auto" w:fill="FFFFFF"/>
        </w:rPr>
        <w:t>: </w:t>
      </w:r>
      <w:hyperlink r:id="rId20" w:history="1">
        <w:r w:rsidRPr="001437C5">
          <w:rPr>
            <w:rStyle w:val="Hyperlink"/>
            <w:rFonts w:ascii="Times New Roman" w:hAnsi="Times New Roman" w:cs="Times New Roman"/>
            <w:color w:val="000000" w:themeColor="text1"/>
            <w:sz w:val="24"/>
            <w:szCs w:val="24"/>
            <w:u w:val="none"/>
          </w:rPr>
          <w:t>10.4314/</w:t>
        </w:r>
        <w:proofErr w:type="gramStart"/>
        <w:r w:rsidRPr="001437C5">
          <w:rPr>
            <w:rStyle w:val="Hyperlink"/>
            <w:rFonts w:ascii="Times New Roman" w:hAnsi="Times New Roman" w:cs="Times New Roman"/>
            <w:color w:val="000000" w:themeColor="text1"/>
            <w:sz w:val="24"/>
            <w:szCs w:val="24"/>
            <w:u w:val="none"/>
          </w:rPr>
          <w:t>iijikm.v</w:t>
        </w:r>
        <w:proofErr w:type="gramEnd"/>
        <w:r w:rsidRPr="001437C5">
          <w:rPr>
            <w:rStyle w:val="Hyperlink"/>
            <w:rFonts w:ascii="Times New Roman" w:hAnsi="Times New Roman" w:cs="Times New Roman"/>
            <w:color w:val="000000" w:themeColor="text1"/>
            <w:sz w:val="24"/>
            <w:szCs w:val="24"/>
            <w:u w:val="none"/>
          </w:rPr>
          <w:t>10i2.7</w:t>
        </w:r>
      </w:hyperlink>
    </w:p>
    <w:p w14:paraId="1063266C" w14:textId="77777777" w:rsidR="00276527" w:rsidRPr="001437C5" w:rsidRDefault="00D01F75" w:rsidP="001437C5">
      <w:pPr>
        <w:spacing w:line="360" w:lineRule="auto"/>
        <w:ind w:left="720" w:hanging="720"/>
        <w:jc w:val="both"/>
        <w:rPr>
          <w:rFonts w:ascii="Times New Roman" w:hAnsi="Times New Roman" w:cs="Times New Roman"/>
          <w:color w:val="000000" w:themeColor="text1"/>
          <w:sz w:val="24"/>
          <w:szCs w:val="24"/>
        </w:rPr>
      </w:pPr>
      <w:r w:rsidRPr="001437C5">
        <w:rPr>
          <w:rFonts w:ascii="Times New Roman" w:hAnsi="Times New Roman" w:cs="Times New Roman"/>
          <w:color w:val="000000" w:themeColor="text1"/>
          <w:sz w:val="24"/>
          <w:szCs w:val="24"/>
          <w:shd w:val="clear" w:color="auto" w:fill="FFFFFF"/>
        </w:rPr>
        <w:lastRenderedPageBreak/>
        <w:t>Syafryadin, S., Martina, F., &amp; Salniwati, S. (2020). Compensation strategies in speaking activities for non-English department students: poor and competent speakers. </w:t>
      </w:r>
      <w:r w:rsidRPr="001437C5">
        <w:rPr>
          <w:rFonts w:ascii="Times New Roman" w:hAnsi="Times New Roman" w:cs="Times New Roman"/>
          <w:i/>
          <w:iCs/>
          <w:color w:val="000000" w:themeColor="text1"/>
          <w:sz w:val="24"/>
          <w:szCs w:val="24"/>
          <w:shd w:val="clear" w:color="auto" w:fill="FFFFFF"/>
        </w:rPr>
        <w:t>JEES (Journal of English Educators Society)</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5</w:t>
      </w:r>
      <w:r w:rsidRPr="001437C5">
        <w:rPr>
          <w:rFonts w:ascii="Times New Roman" w:hAnsi="Times New Roman" w:cs="Times New Roman"/>
          <w:color w:val="000000" w:themeColor="text1"/>
          <w:sz w:val="24"/>
          <w:szCs w:val="24"/>
          <w:shd w:val="clear" w:color="auto" w:fill="FFFFFF"/>
        </w:rPr>
        <w:t>(2), 109-116.</w:t>
      </w:r>
      <w:r w:rsidRPr="001437C5">
        <w:rPr>
          <w:rFonts w:ascii="Times New Roman" w:hAnsi="Times New Roman" w:cs="Times New Roman"/>
          <w:color w:val="000000" w:themeColor="text1"/>
          <w:sz w:val="24"/>
          <w:szCs w:val="24"/>
        </w:rPr>
        <w:t xml:space="preserve"> doi: 10.21070/</w:t>
      </w:r>
      <w:proofErr w:type="gramStart"/>
      <w:r w:rsidRPr="001437C5">
        <w:rPr>
          <w:rFonts w:ascii="Times New Roman" w:hAnsi="Times New Roman" w:cs="Times New Roman"/>
          <w:color w:val="000000" w:themeColor="text1"/>
          <w:sz w:val="24"/>
          <w:szCs w:val="24"/>
        </w:rPr>
        <w:t>jees.v</w:t>
      </w:r>
      <w:proofErr w:type="gramEnd"/>
      <w:r w:rsidRPr="001437C5">
        <w:rPr>
          <w:rFonts w:ascii="Times New Roman" w:hAnsi="Times New Roman" w:cs="Times New Roman"/>
          <w:color w:val="000000" w:themeColor="text1"/>
          <w:sz w:val="24"/>
          <w:szCs w:val="24"/>
        </w:rPr>
        <w:t>5i2.819</w:t>
      </w:r>
    </w:p>
    <w:p w14:paraId="46C5C757" w14:textId="77777777" w:rsidR="00276527" w:rsidRPr="001437C5" w:rsidRDefault="00D01F75" w:rsidP="001437C5">
      <w:pPr>
        <w:spacing w:line="360" w:lineRule="auto"/>
        <w:ind w:left="720" w:hanging="720"/>
        <w:jc w:val="both"/>
        <w:rPr>
          <w:rFonts w:ascii="Times New Roman" w:hAnsi="Times New Roman" w:cs="Times New Roman"/>
          <w:color w:val="000000" w:themeColor="text1"/>
          <w:sz w:val="24"/>
          <w:szCs w:val="24"/>
        </w:rPr>
      </w:pPr>
      <w:r w:rsidRPr="001437C5">
        <w:rPr>
          <w:rFonts w:ascii="Times New Roman" w:hAnsi="Times New Roman" w:cs="Times New Roman"/>
          <w:color w:val="000000" w:themeColor="text1"/>
          <w:sz w:val="24"/>
          <w:szCs w:val="24"/>
          <w:shd w:val="clear" w:color="auto" w:fill="FFFFFF"/>
        </w:rPr>
        <w:t>Ukpabi, D. C., &amp; Karjaluoto, H. (2017). Consumers’ acceptance of information and communications technology in tourism: A review. </w:t>
      </w:r>
      <w:r w:rsidRPr="001437C5">
        <w:rPr>
          <w:rFonts w:ascii="Times New Roman" w:hAnsi="Times New Roman" w:cs="Times New Roman"/>
          <w:i/>
          <w:iCs/>
          <w:color w:val="000000" w:themeColor="text1"/>
          <w:sz w:val="24"/>
          <w:szCs w:val="24"/>
          <w:shd w:val="clear" w:color="auto" w:fill="FFFFFF"/>
        </w:rPr>
        <w:t>Telematics and Informatics</w:t>
      </w:r>
      <w:r w:rsidRPr="001437C5">
        <w:rPr>
          <w:rFonts w:ascii="Times New Roman" w:hAnsi="Times New Roman" w:cs="Times New Roman"/>
          <w:color w:val="000000" w:themeColor="text1"/>
          <w:sz w:val="24"/>
          <w:szCs w:val="24"/>
          <w:shd w:val="clear" w:color="auto" w:fill="FFFFFF"/>
        </w:rPr>
        <w:t>, </w:t>
      </w:r>
      <w:r w:rsidRPr="001437C5">
        <w:rPr>
          <w:rFonts w:ascii="Times New Roman" w:hAnsi="Times New Roman" w:cs="Times New Roman"/>
          <w:i/>
          <w:iCs/>
          <w:color w:val="000000" w:themeColor="text1"/>
          <w:sz w:val="24"/>
          <w:szCs w:val="24"/>
          <w:shd w:val="clear" w:color="auto" w:fill="FFFFFF"/>
        </w:rPr>
        <w:t>34</w:t>
      </w:r>
      <w:r w:rsidRPr="001437C5">
        <w:rPr>
          <w:rFonts w:ascii="Times New Roman" w:hAnsi="Times New Roman" w:cs="Times New Roman"/>
          <w:color w:val="000000" w:themeColor="text1"/>
          <w:sz w:val="24"/>
          <w:szCs w:val="24"/>
          <w:shd w:val="clear" w:color="auto" w:fill="FFFFFF"/>
        </w:rPr>
        <w:t>(5), 618-644.</w:t>
      </w:r>
      <w:r w:rsidRPr="001437C5">
        <w:rPr>
          <w:rFonts w:ascii="Times New Roman" w:hAnsi="Times New Roman" w:cs="Times New Roman"/>
          <w:color w:val="000000" w:themeColor="text1"/>
          <w:sz w:val="24"/>
          <w:szCs w:val="24"/>
        </w:rPr>
        <w:t xml:space="preserve"> </w:t>
      </w:r>
      <w:hyperlink r:id="rId21" w:tgtFrame="_blank" w:tooltip="Persistent link using digital object identifier" w:history="1">
        <w:proofErr w:type="spellStart"/>
        <w:r w:rsidR="00C666D6">
          <w:rPr>
            <w:rStyle w:val="Hyperlink"/>
            <w:rFonts w:ascii="Times New Roman" w:hAnsi="Times New Roman" w:cs="Times New Roman"/>
            <w:color w:val="000000" w:themeColor="text1"/>
            <w:sz w:val="24"/>
            <w:szCs w:val="24"/>
            <w:u w:val="none"/>
          </w:rPr>
          <w:t>doi</w:t>
        </w:r>
        <w:proofErr w:type="spellEnd"/>
        <w:r w:rsidR="00C666D6">
          <w:rPr>
            <w:rStyle w:val="Hyperlink"/>
            <w:rFonts w:ascii="Times New Roman" w:hAnsi="Times New Roman" w:cs="Times New Roman"/>
            <w:color w:val="000000" w:themeColor="text1"/>
            <w:sz w:val="24"/>
            <w:szCs w:val="24"/>
            <w:u w:val="none"/>
          </w:rPr>
          <w:t xml:space="preserve">: </w:t>
        </w:r>
        <w:r w:rsidRPr="001437C5">
          <w:rPr>
            <w:rStyle w:val="Hyperlink"/>
            <w:rFonts w:ascii="Times New Roman" w:hAnsi="Times New Roman" w:cs="Times New Roman"/>
            <w:color w:val="000000" w:themeColor="text1"/>
            <w:sz w:val="24"/>
            <w:szCs w:val="24"/>
            <w:u w:val="none"/>
          </w:rPr>
          <w:t>org/10.1016/j.tele.2016.12.002</w:t>
        </w:r>
      </w:hyperlink>
    </w:p>
    <w:p w14:paraId="2C7D20BC" w14:textId="77777777" w:rsidR="00276527" w:rsidRPr="001437C5" w:rsidRDefault="00D01F75" w:rsidP="00C666D6">
      <w:pPr>
        <w:spacing w:line="360" w:lineRule="auto"/>
        <w:ind w:left="720" w:hanging="720"/>
        <w:jc w:val="both"/>
        <w:rPr>
          <w:rFonts w:ascii="Times New Roman" w:hAnsi="Times New Roman" w:cs="Times New Roman"/>
          <w:color w:val="000000" w:themeColor="text1"/>
          <w:sz w:val="24"/>
          <w:szCs w:val="24"/>
          <w:shd w:val="clear" w:color="auto" w:fill="FFFFFF"/>
        </w:rPr>
      </w:pPr>
      <w:r w:rsidRPr="001437C5">
        <w:rPr>
          <w:rFonts w:ascii="Times New Roman" w:hAnsi="Times New Roman" w:cs="Times New Roman"/>
          <w:color w:val="000000" w:themeColor="text1"/>
          <w:sz w:val="24"/>
          <w:szCs w:val="24"/>
          <w:shd w:val="clear" w:color="auto" w:fill="FFFFFF"/>
        </w:rPr>
        <w:t xml:space="preserve">Utami, D. (2020, October). Instructional Communication Between Teachers and Children </w:t>
      </w:r>
      <w:proofErr w:type="gramStart"/>
      <w:r w:rsidRPr="001437C5">
        <w:rPr>
          <w:rFonts w:ascii="Times New Roman" w:hAnsi="Times New Roman" w:cs="Times New Roman"/>
          <w:color w:val="000000" w:themeColor="text1"/>
          <w:sz w:val="24"/>
          <w:szCs w:val="24"/>
          <w:shd w:val="clear" w:color="auto" w:fill="FFFFFF"/>
        </w:rPr>
        <w:t>With</w:t>
      </w:r>
      <w:proofErr w:type="gramEnd"/>
      <w:r w:rsidRPr="001437C5">
        <w:rPr>
          <w:rFonts w:ascii="Times New Roman" w:hAnsi="Times New Roman" w:cs="Times New Roman"/>
          <w:color w:val="000000" w:themeColor="text1"/>
          <w:sz w:val="24"/>
          <w:szCs w:val="24"/>
          <w:shd w:val="clear" w:color="auto" w:fill="FFFFFF"/>
        </w:rPr>
        <w:t xml:space="preserve"> Different Abilities in the Inclusion School. In </w:t>
      </w:r>
      <w:r w:rsidRPr="001437C5">
        <w:rPr>
          <w:rFonts w:ascii="Times New Roman" w:hAnsi="Times New Roman" w:cs="Times New Roman"/>
          <w:i/>
          <w:iCs/>
          <w:color w:val="000000" w:themeColor="text1"/>
          <w:sz w:val="24"/>
          <w:szCs w:val="24"/>
          <w:shd w:val="clear" w:color="auto" w:fill="FFFFFF"/>
        </w:rPr>
        <w:t>3rd International Conference on Social Sciences (ICSS 2020)</w:t>
      </w:r>
      <w:r w:rsidRPr="001437C5">
        <w:rPr>
          <w:rFonts w:ascii="Times New Roman" w:hAnsi="Times New Roman" w:cs="Times New Roman"/>
          <w:color w:val="000000" w:themeColor="text1"/>
          <w:sz w:val="24"/>
          <w:szCs w:val="24"/>
          <w:shd w:val="clear" w:color="auto" w:fill="FFFFFF"/>
        </w:rPr>
        <w:t> (pp. 377-381). Atlantis Press.</w:t>
      </w:r>
      <w:r w:rsidRPr="001437C5">
        <w:rPr>
          <w:rFonts w:ascii="Times New Roman" w:hAnsi="Times New Roman" w:cs="Times New Roman"/>
          <w:color w:val="000000" w:themeColor="text1"/>
          <w:sz w:val="24"/>
          <w:szCs w:val="24"/>
        </w:rPr>
        <w:t xml:space="preserve"> </w:t>
      </w:r>
      <w:hyperlink r:id="rId22" w:history="1">
        <w:proofErr w:type="spellStart"/>
        <w:r w:rsidR="00C666D6">
          <w:rPr>
            <w:rStyle w:val="Hyperlink"/>
            <w:rFonts w:ascii="Times New Roman" w:hAnsi="Times New Roman" w:cs="Times New Roman"/>
            <w:color w:val="000000" w:themeColor="text1"/>
            <w:sz w:val="24"/>
            <w:szCs w:val="24"/>
            <w:u w:val="none"/>
            <w:shd w:val="clear" w:color="auto" w:fill="FFFFFF"/>
          </w:rPr>
          <w:t>doi</w:t>
        </w:r>
        <w:proofErr w:type="spellEnd"/>
        <w:r w:rsidR="00C666D6">
          <w:rPr>
            <w:rStyle w:val="Hyperlink"/>
            <w:rFonts w:ascii="Times New Roman" w:hAnsi="Times New Roman" w:cs="Times New Roman"/>
            <w:color w:val="000000" w:themeColor="text1"/>
            <w:sz w:val="24"/>
            <w:szCs w:val="24"/>
            <w:u w:val="none"/>
            <w:shd w:val="clear" w:color="auto" w:fill="FFFFFF"/>
          </w:rPr>
          <w:t xml:space="preserve">: </w:t>
        </w:r>
        <w:r w:rsidRPr="001437C5">
          <w:rPr>
            <w:rStyle w:val="Hyperlink"/>
            <w:rFonts w:ascii="Times New Roman" w:hAnsi="Times New Roman" w:cs="Times New Roman"/>
            <w:color w:val="000000" w:themeColor="text1"/>
            <w:sz w:val="24"/>
            <w:szCs w:val="24"/>
            <w:u w:val="none"/>
            <w:shd w:val="clear" w:color="auto" w:fill="FFFFFF"/>
          </w:rPr>
          <w:t>org/10.2991/assehr.k.201014.080</w:t>
        </w:r>
      </w:hyperlink>
    </w:p>
    <w:p w14:paraId="575D94C0" w14:textId="77777777" w:rsidR="00276527" w:rsidRPr="001437C5" w:rsidRDefault="00276527" w:rsidP="001437C5">
      <w:pPr>
        <w:spacing w:line="360" w:lineRule="auto"/>
        <w:jc w:val="both"/>
        <w:rPr>
          <w:rFonts w:ascii="Times New Roman" w:hAnsi="Times New Roman" w:cs="Times New Roman"/>
          <w:sz w:val="24"/>
          <w:szCs w:val="24"/>
        </w:rPr>
      </w:pPr>
    </w:p>
    <w:sectPr w:rsidR="00276527" w:rsidRPr="001437C5" w:rsidSect="005738B6">
      <w:headerReference w:type="default" r:id="rId23"/>
      <w:headerReference w:type="firs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36227" w14:textId="77777777" w:rsidR="00232D3A" w:rsidRDefault="00232D3A">
      <w:pPr>
        <w:spacing w:after="0" w:line="240" w:lineRule="auto"/>
      </w:pPr>
      <w:r>
        <w:separator/>
      </w:r>
    </w:p>
  </w:endnote>
  <w:endnote w:type="continuationSeparator" w:id="0">
    <w:p w14:paraId="461434B5" w14:textId="77777777" w:rsidR="00232D3A" w:rsidRDefault="00232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E6A2D" w14:textId="77777777" w:rsidR="00232D3A" w:rsidRDefault="00232D3A">
      <w:pPr>
        <w:spacing w:after="0" w:line="240" w:lineRule="auto"/>
      </w:pPr>
      <w:r>
        <w:separator/>
      </w:r>
    </w:p>
  </w:footnote>
  <w:footnote w:type="continuationSeparator" w:id="0">
    <w:p w14:paraId="01E30738" w14:textId="77777777" w:rsidR="00232D3A" w:rsidRDefault="00232D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198436"/>
      <w:docPartObj>
        <w:docPartGallery w:val="Page Numbers (Top of Page)"/>
        <w:docPartUnique/>
      </w:docPartObj>
    </w:sdtPr>
    <w:sdtEndPr>
      <w:rPr>
        <w:noProof/>
      </w:rPr>
    </w:sdtEndPr>
    <w:sdtContent>
      <w:p w14:paraId="31A006BE" w14:textId="77777777" w:rsidR="00F54584" w:rsidRDefault="00D01F75">
        <w:pPr>
          <w:pStyle w:val="Header"/>
          <w:jc w:val="right"/>
        </w:pPr>
        <w:r>
          <w:fldChar w:fldCharType="begin"/>
        </w:r>
        <w:r>
          <w:instrText xml:space="preserve"> PAGE   \* MERGEFORMAT </w:instrText>
        </w:r>
        <w:r>
          <w:fldChar w:fldCharType="separate"/>
        </w:r>
        <w:r w:rsidR="00C666D6">
          <w:rPr>
            <w:noProof/>
          </w:rPr>
          <w:t>3</w:t>
        </w:r>
        <w:r>
          <w:rPr>
            <w:noProof/>
          </w:rPr>
          <w:fldChar w:fldCharType="end"/>
        </w:r>
      </w:p>
    </w:sdtContent>
  </w:sdt>
  <w:p w14:paraId="632F65A9" w14:textId="77777777" w:rsidR="00F54584" w:rsidRPr="00F54584" w:rsidRDefault="00D01F75" w:rsidP="00F54584">
    <w:pPr>
      <w:rPr>
        <w:rFonts w:ascii="Arial" w:hAnsi="Arial" w:cs="Arial"/>
        <w:sz w:val="20"/>
        <w:szCs w:val="20"/>
      </w:rPr>
    </w:pPr>
    <w:r w:rsidRPr="00F54584">
      <w:rPr>
        <w:rFonts w:ascii="Arial" w:hAnsi="Arial" w:cs="Arial"/>
        <w:sz w:val="20"/>
        <w:szCs w:val="20"/>
      </w:rPr>
      <w:t xml:space="preserve">Communication models and theories </w:t>
    </w:r>
    <w:r w:rsidRPr="00F54584">
      <w:rPr>
        <w:rFonts w:ascii="Arial" w:hAnsi="Arial" w:cs="Arial"/>
        <w:sz w:val="20"/>
        <w:szCs w:val="20"/>
      </w:rPr>
      <w:br w:type="page"/>
    </w:r>
  </w:p>
  <w:p w14:paraId="2C5BFEE7" w14:textId="77777777" w:rsidR="00F54584" w:rsidRDefault="00F545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8AE50" w14:textId="77777777" w:rsidR="00F54584" w:rsidRPr="00F54584" w:rsidRDefault="00D01F75" w:rsidP="00F54584">
    <w:pPr>
      <w:rPr>
        <w:rFonts w:ascii="Arial" w:hAnsi="Arial" w:cs="Arial"/>
        <w:sz w:val="20"/>
        <w:szCs w:val="20"/>
      </w:rPr>
    </w:pPr>
    <w:r>
      <w:rPr>
        <w:rFonts w:ascii="Arial" w:hAnsi="Arial" w:cs="Arial"/>
        <w:sz w:val="20"/>
        <w:szCs w:val="20"/>
      </w:rPr>
      <w:t xml:space="preserve">Running head: </w:t>
    </w:r>
    <w:r w:rsidRPr="00F54584">
      <w:rPr>
        <w:rFonts w:ascii="Arial" w:hAnsi="Arial" w:cs="Arial"/>
        <w:sz w:val="20"/>
        <w:szCs w:val="20"/>
      </w:rPr>
      <w:t xml:space="preserve">Communication models and theories </w:t>
    </w:r>
    <w:r w:rsidRPr="00F54584">
      <w:rPr>
        <w:rFonts w:ascii="Arial" w:hAnsi="Arial" w:cs="Arial"/>
        <w:sz w:val="20"/>
        <w:szCs w:val="20"/>
      </w:rPr>
      <w:br w:type="page"/>
    </w:r>
  </w:p>
  <w:p w14:paraId="13040B2E" w14:textId="77777777" w:rsidR="00F54584" w:rsidRDefault="00F54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A0CA7"/>
    <w:multiLevelType w:val="hybridMultilevel"/>
    <w:tmpl w:val="0470C020"/>
    <w:lvl w:ilvl="0" w:tplc="758864F6">
      <w:start w:val="1"/>
      <w:numFmt w:val="bullet"/>
      <w:lvlText w:val=""/>
      <w:lvlJc w:val="left"/>
      <w:pPr>
        <w:ind w:left="720" w:hanging="360"/>
      </w:pPr>
      <w:rPr>
        <w:rFonts w:ascii="Symbol" w:hAnsi="Symbol" w:hint="default"/>
      </w:rPr>
    </w:lvl>
    <w:lvl w:ilvl="1" w:tplc="BCE08E52" w:tentative="1">
      <w:start w:val="1"/>
      <w:numFmt w:val="bullet"/>
      <w:lvlText w:val="o"/>
      <w:lvlJc w:val="left"/>
      <w:pPr>
        <w:ind w:left="1440" w:hanging="360"/>
      </w:pPr>
      <w:rPr>
        <w:rFonts w:ascii="Courier New" w:hAnsi="Courier New" w:cs="Courier New" w:hint="default"/>
      </w:rPr>
    </w:lvl>
    <w:lvl w:ilvl="2" w:tplc="80CC8DD4" w:tentative="1">
      <w:start w:val="1"/>
      <w:numFmt w:val="bullet"/>
      <w:lvlText w:val=""/>
      <w:lvlJc w:val="left"/>
      <w:pPr>
        <w:ind w:left="2160" w:hanging="360"/>
      </w:pPr>
      <w:rPr>
        <w:rFonts w:ascii="Wingdings" w:hAnsi="Wingdings" w:hint="default"/>
      </w:rPr>
    </w:lvl>
    <w:lvl w:ilvl="3" w:tplc="9FA8674C" w:tentative="1">
      <w:start w:val="1"/>
      <w:numFmt w:val="bullet"/>
      <w:lvlText w:val=""/>
      <w:lvlJc w:val="left"/>
      <w:pPr>
        <w:ind w:left="2880" w:hanging="360"/>
      </w:pPr>
      <w:rPr>
        <w:rFonts w:ascii="Symbol" w:hAnsi="Symbol" w:hint="default"/>
      </w:rPr>
    </w:lvl>
    <w:lvl w:ilvl="4" w:tplc="26F4E67C" w:tentative="1">
      <w:start w:val="1"/>
      <w:numFmt w:val="bullet"/>
      <w:lvlText w:val="o"/>
      <w:lvlJc w:val="left"/>
      <w:pPr>
        <w:ind w:left="3600" w:hanging="360"/>
      </w:pPr>
      <w:rPr>
        <w:rFonts w:ascii="Courier New" w:hAnsi="Courier New" w:cs="Courier New" w:hint="default"/>
      </w:rPr>
    </w:lvl>
    <w:lvl w:ilvl="5" w:tplc="AE6AA36E" w:tentative="1">
      <w:start w:val="1"/>
      <w:numFmt w:val="bullet"/>
      <w:lvlText w:val=""/>
      <w:lvlJc w:val="left"/>
      <w:pPr>
        <w:ind w:left="4320" w:hanging="360"/>
      </w:pPr>
      <w:rPr>
        <w:rFonts w:ascii="Wingdings" w:hAnsi="Wingdings" w:hint="default"/>
      </w:rPr>
    </w:lvl>
    <w:lvl w:ilvl="6" w:tplc="4E20B468" w:tentative="1">
      <w:start w:val="1"/>
      <w:numFmt w:val="bullet"/>
      <w:lvlText w:val=""/>
      <w:lvlJc w:val="left"/>
      <w:pPr>
        <w:ind w:left="5040" w:hanging="360"/>
      </w:pPr>
      <w:rPr>
        <w:rFonts w:ascii="Symbol" w:hAnsi="Symbol" w:hint="default"/>
      </w:rPr>
    </w:lvl>
    <w:lvl w:ilvl="7" w:tplc="B09252BE" w:tentative="1">
      <w:start w:val="1"/>
      <w:numFmt w:val="bullet"/>
      <w:lvlText w:val="o"/>
      <w:lvlJc w:val="left"/>
      <w:pPr>
        <w:ind w:left="5760" w:hanging="360"/>
      </w:pPr>
      <w:rPr>
        <w:rFonts w:ascii="Courier New" w:hAnsi="Courier New" w:cs="Courier New" w:hint="default"/>
      </w:rPr>
    </w:lvl>
    <w:lvl w:ilvl="8" w:tplc="AE3A8D4C" w:tentative="1">
      <w:start w:val="1"/>
      <w:numFmt w:val="bullet"/>
      <w:lvlText w:val=""/>
      <w:lvlJc w:val="left"/>
      <w:pPr>
        <w:ind w:left="6480" w:hanging="360"/>
      </w:pPr>
      <w:rPr>
        <w:rFonts w:ascii="Wingdings" w:hAnsi="Wingdings" w:hint="default"/>
      </w:rPr>
    </w:lvl>
  </w:abstractNum>
  <w:abstractNum w:abstractNumId="1" w15:restartNumberingAfterBreak="0">
    <w:nsid w:val="59597518"/>
    <w:multiLevelType w:val="hybridMultilevel"/>
    <w:tmpl w:val="E7CC221C"/>
    <w:lvl w:ilvl="0" w:tplc="522E0716">
      <w:start w:val="1"/>
      <w:numFmt w:val="bullet"/>
      <w:lvlText w:val=""/>
      <w:lvlJc w:val="left"/>
      <w:pPr>
        <w:ind w:left="720" w:hanging="360"/>
      </w:pPr>
      <w:rPr>
        <w:rFonts w:ascii="Symbol" w:hAnsi="Symbol" w:hint="default"/>
      </w:rPr>
    </w:lvl>
    <w:lvl w:ilvl="1" w:tplc="54828BD0" w:tentative="1">
      <w:start w:val="1"/>
      <w:numFmt w:val="bullet"/>
      <w:lvlText w:val="o"/>
      <w:lvlJc w:val="left"/>
      <w:pPr>
        <w:ind w:left="1440" w:hanging="360"/>
      </w:pPr>
      <w:rPr>
        <w:rFonts w:ascii="Courier New" w:hAnsi="Courier New" w:cs="Courier New" w:hint="default"/>
      </w:rPr>
    </w:lvl>
    <w:lvl w:ilvl="2" w:tplc="1CA09A3C" w:tentative="1">
      <w:start w:val="1"/>
      <w:numFmt w:val="bullet"/>
      <w:lvlText w:val=""/>
      <w:lvlJc w:val="left"/>
      <w:pPr>
        <w:ind w:left="2160" w:hanging="360"/>
      </w:pPr>
      <w:rPr>
        <w:rFonts w:ascii="Wingdings" w:hAnsi="Wingdings" w:hint="default"/>
      </w:rPr>
    </w:lvl>
    <w:lvl w:ilvl="3" w:tplc="6A44339A" w:tentative="1">
      <w:start w:val="1"/>
      <w:numFmt w:val="bullet"/>
      <w:lvlText w:val=""/>
      <w:lvlJc w:val="left"/>
      <w:pPr>
        <w:ind w:left="2880" w:hanging="360"/>
      </w:pPr>
      <w:rPr>
        <w:rFonts w:ascii="Symbol" w:hAnsi="Symbol" w:hint="default"/>
      </w:rPr>
    </w:lvl>
    <w:lvl w:ilvl="4" w:tplc="1D640F26" w:tentative="1">
      <w:start w:val="1"/>
      <w:numFmt w:val="bullet"/>
      <w:lvlText w:val="o"/>
      <w:lvlJc w:val="left"/>
      <w:pPr>
        <w:ind w:left="3600" w:hanging="360"/>
      </w:pPr>
      <w:rPr>
        <w:rFonts w:ascii="Courier New" w:hAnsi="Courier New" w:cs="Courier New" w:hint="default"/>
      </w:rPr>
    </w:lvl>
    <w:lvl w:ilvl="5" w:tplc="722C80DC" w:tentative="1">
      <w:start w:val="1"/>
      <w:numFmt w:val="bullet"/>
      <w:lvlText w:val=""/>
      <w:lvlJc w:val="left"/>
      <w:pPr>
        <w:ind w:left="4320" w:hanging="360"/>
      </w:pPr>
      <w:rPr>
        <w:rFonts w:ascii="Wingdings" w:hAnsi="Wingdings" w:hint="default"/>
      </w:rPr>
    </w:lvl>
    <w:lvl w:ilvl="6" w:tplc="E49E0CE8" w:tentative="1">
      <w:start w:val="1"/>
      <w:numFmt w:val="bullet"/>
      <w:lvlText w:val=""/>
      <w:lvlJc w:val="left"/>
      <w:pPr>
        <w:ind w:left="5040" w:hanging="360"/>
      </w:pPr>
      <w:rPr>
        <w:rFonts w:ascii="Symbol" w:hAnsi="Symbol" w:hint="default"/>
      </w:rPr>
    </w:lvl>
    <w:lvl w:ilvl="7" w:tplc="9E34DD48" w:tentative="1">
      <w:start w:val="1"/>
      <w:numFmt w:val="bullet"/>
      <w:lvlText w:val="o"/>
      <w:lvlJc w:val="left"/>
      <w:pPr>
        <w:ind w:left="5760" w:hanging="360"/>
      </w:pPr>
      <w:rPr>
        <w:rFonts w:ascii="Courier New" w:hAnsi="Courier New" w:cs="Courier New" w:hint="default"/>
      </w:rPr>
    </w:lvl>
    <w:lvl w:ilvl="8" w:tplc="8C869472"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3E3"/>
    <w:rsid w:val="000125F0"/>
    <w:rsid w:val="00021C2E"/>
    <w:rsid w:val="00023093"/>
    <w:rsid w:val="00033F39"/>
    <w:rsid w:val="00034658"/>
    <w:rsid w:val="00095BA1"/>
    <w:rsid w:val="000B23FD"/>
    <w:rsid w:val="000B303F"/>
    <w:rsid w:val="000C617C"/>
    <w:rsid w:val="000D347F"/>
    <w:rsid w:val="000E0887"/>
    <w:rsid w:val="00124DDB"/>
    <w:rsid w:val="001437C5"/>
    <w:rsid w:val="0019510A"/>
    <w:rsid w:val="001A45CC"/>
    <w:rsid w:val="001D3A96"/>
    <w:rsid w:val="001D5EBA"/>
    <w:rsid w:val="00224FEB"/>
    <w:rsid w:val="00232D3A"/>
    <w:rsid w:val="002459E2"/>
    <w:rsid w:val="00251A78"/>
    <w:rsid w:val="0025611D"/>
    <w:rsid w:val="00276527"/>
    <w:rsid w:val="00283E40"/>
    <w:rsid w:val="002B136C"/>
    <w:rsid w:val="002E5B54"/>
    <w:rsid w:val="0032449A"/>
    <w:rsid w:val="003462B9"/>
    <w:rsid w:val="00357BD6"/>
    <w:rsid w:val="00366ADB"/>
    <w:rsid w:val="003D37BC"/>
    <w:rsid w:val="00443CDA"/>
    <w:rsid w:val="00454282"/>
    <w:rsid w:val="00454E3B"/>
    <w:rsid w:val="00471C58"/>
    <w:rsid w:val="004A343F"/>
    <w:rsid w:val="00515DC7"/>
    <w:rsid w:val="0052051C"/>
    <w:rsid w:val="00534DBB"/>
    <w:rsid w:val="00536E17"/>
    <w:rsid w:val="005436F3"/>
    <w:rsid w:val="005738B6"/>
    <w:rsid w:val="005A51BA"/>
    <w:rsid w:val="005D37FD"/>
    <w:rsid w:val="005D6362"/>
    <w:rsid w:val="00601B8A"/>
    <w:rsid w:val="00633B82"/>
    <w:rsid w:val="00634436"/>
    <w:rsid w:val="006E17B1"/>
    <w:rsid w:val="00736437"/>
    <w:rsid w:val="00751036"/>
    <w:rsid w:val="007B5F74"/>
    <w:rsid w:val="00805D83"/>
    <w:rsid w:val="008173BA"/>
    <w:rsid w:val="00817C22"/>
    <w:rsid w:val="008331AA"/>
    <w:rsid w:val="008473DF"/>
    <w:rsid w:val="0087285D"/>
    <w:rsid w:val="008A08E7"/>
    <w:rsid w:val="00905DC3"/>
    <w:rsid w:val="00931EA5"/>
    <w:rsid w:val="0096016E"/>
    <w:rsid w:val="0098498D"/>
    <w:rsid w:val="009B51E5"/>
    <w:rsid w:val="009C66AE"/>
    <w:rsid w:val="009D506A"/>
    <w:rsid w:val="009F320B"/>
    <w:rsid w:val="00A44BD5"/>
    <w:rsid w:val="00A5281B"/>
    <w:rsid w:val="00A614C3"/>
    <w:rsid w:val="00A63FAB"/>
    <w:rsid w:val="00AD698F"/>
    <w:rsid w:val="00AD7087"/>
    <w:rsid w:val="00AE2895"/>
    <w:rsid w:val="00AF194F"/>
    <w:rsid w:val="00AF3AA8"/>
    <w:rsid w:val="00B55CEA"/>
    <w:rsid w:val="00B77A16"/>
    <w:rsid w:val="00BB00F4"/>
    <w:rsid w:val="00BC228B"/>
    <w:rsid w:val="00BE087B"/>
    <w:rsid w:val="00C260AC"/>
    <w:rsid w:val="00C666D6"/>
    <w:rsid w:val="00C703E3"/>
    <w:rsid w:val="00C73741"/>
    <w:rsid w:val="00C86949"/>
    <w:rsid w:val="00C86E5C"/>
    <w:rsid w:val="00D01F75"/>
    <w:rsid w:val="00D45935"/>
    <w:rsid w:val="00DA0446"/>
    <w:rsid w:val="00DD1B58"/>
    <w:rsid w:val="00DF1115"/>
    <w:rsid w:val="00E36C3A"/>
    <w:rsid w:val="00E7607F"/>
    <w:rsid w:val="00EA1790"/>
    <w:rsid w:val="00EC060C"/>
    <w:rsid w:val="00EE7010"/>
    <w:rsid w:val="00F54584"/>
    <w:rsid w:val="00F7694A"/>
    <w:rsid w:val="00FD2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06EE0"/>
  <w15:docId w15:val="{BEEE6F9E-A2EA-42BB-ABB3-DA3421DA4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16E"/>
    <w:pPr>
      <w:keepNext/>
      <w:keepLines/>
      <w:spacing w:before="120" w:after="0" w:line="360" w:lineRule="auto"/>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96016E"/>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3AA8"/>
    <w:pPr>
      <w:ind w:left="720"/>
      <w:contextualSpacing/>
    </w:pPr>
  </w:style>
  <w:style w:type="character" w:customStyle="1" w:styleId="Heading1Char">
    <w:name w:val="Heading 1 Char"/>
    <w:basedOn w:val="DefaultParagraphFont"/>
    <w:link w:val="Heading1"/>
    <w:uiPriority w:val="9"/>
    <w:rsid w:val="0096016E"/>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96016E"/>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96016E"/>
    <w:pPr>
      <w:spacing w:before="24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6016E"/>
    <w:pPr>
      <w:spacing w:after="100"/>
    </w:pPr>
  </w:style>
  <w:style w:type="paragraph" w:styleId="TOC2">
    <w:name w:val="toc 2"/>
    <w:basedOn w:val="Normal"/>
    <w:next w:val="Normal"/>
    <w:autoRedefine/>
    <w:uiPriority w:val="39"/>
    <w:unhideWhenUsed/>
    <w:rsid w:val="0096016E"/>
    <w:pPr>
      <w:spacing w:after="100"/>
      <w:ind w:left="220"/>
    </w:pPr>
  </w:style>
  <w:style w:type="character" w:styleId="Hyperlink">
    <w:name w:val="Hyperlink"/>
    <w:basedOn w:val="DefaultParagraphFont"/>
    <w:uiPriority w:val="99"/>
    <w:unhideWhenUsed/>
    <w:rsid w:val="0096016E"/>
    <w:rPr>
      <w:color w:val="0563C1" w:themeColor="hyperlink"/>
      <w:u w:val="single"/>
    </w:rPr>
  </w:style>
  <w:style w:type="character" w:customStyle="1" w:styleId="label">
    <w:name w:val="label"/>
    <w:basedOn w:val="DefaultParagraphFont"/>
    <w:rsid w:val="00276527"/>
  </w:style>
  <w:style w:type="character" w:customStyle="1" w:styleId="value">
    <w:name w:val="value"/>
    <w:basedOn w:val="DefaultParagraphFont"/>
    <w:rsid w:val="00276527"/>
  </w:style>
  <w:style w:type="paragraph" w:styleId="Header">
    <w:name w:val="header"/>
    <w:basedOn w:val="Normal"/>
    <w:link w:val="HeaderChar"/>
    <w:uiPriority w:val="99"/>
    <w:unhideWhenUsed/>
    <w:rsid w:val="00F545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4584"/>
  </w:style>
  <w:style w:type="paragraph" w:styleId="Footer">
    <w:name w:val="footer"/>
    <w:basedOn w:val="Normal"/>
    <w:link w:val="FooterChar"/>
    <w:uiPriority w:val="99"/>
    <w:unhideWhenUsed/>
    <w:rsid w:val="00F545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4584"/>
  </w:style>
  <w:style w:type="paragraph" w:styleId="BalloonText">
    <w:name w:val="Balloon Text"/>
    <w:basedOn w:val="Normal"/>
    <w:link w:val="BalloonTextChar"/>
    <w:uiPriority w:val="99"/>
    <w:semiHidden/>
    <w:unhideWhenUsed/>
    <w:rsid w:val="001437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7C5"/>
    <w:rPr>
      <w:rFonts w:ascii="Tahoma" w:hAnsi="Tahoma" w:cs="Tahoma"/>
      <w:sz w:val="16"/>
      <w:szCs w:val="16"/>
    </w:rPr>
  </w:style>
  <w:style w:type="paragraph" w:styleId="NoSpacing">
    <w:name w:val="No Spacing"/>
    <w:link w:val="NoSpacingChar"/>
    <w:uiPriority w:val="1"/>
    <w:qFormat/>
    <w:rsid w:val="005738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38B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doi.org/10.1016/j.hpe.2017.03.00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tele.2016.12.002"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4314/iijikm.v10i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doi.org/10.4236/ojbm.2021.91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2991/assehr.k.201014.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03FAB-6014-4619-BB0D-E1631AEDD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2452</Words>
  <Characters>13983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rg</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MODELS AND THEORIES</dc:title>
  <dc:creator>Admin</dc:creator>
  <cp:lastModifiedBy>tendai dzitiro</cp:lastModifiedBy>
  <cp:revision>2</cp:revision>
  <dcterms:created xsi:type="dcterms:W3CDTF">2021-04-21T14:30:00Z</dcterms:created>
  <dcterms:modified xsi:type="dcterms:W3CDTF">2021-04-21T14:30:00Z</dcterms:modified>
</cp:coreProperties>
</file>