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B409E8" w14:textId="7B082E14" w:rsidR="00EB3793" w:rsidRDefault="00EB3793" w:rsidP="00EB3793">
      <w:pPr>
        <w:pStyle w:val="NoSpacing"/>
        <w:spacing w:before="1540" w:beforeAutospacing="0" w:after="240"/>
        <w:jc w:val="center"/>
        <w:rPr>
          <w:color w:val="5B9BD5"/>
        </w:rPr>
      </w:pPr>
      <w:r>
        <w:rPr>
          <w:noProof/>
        </w:rPr>
        <w:drawing>
          <wp:inline distT="0" distB="0" distL="0" distR="0" wp14:anchorId="1844DC27" wp14:editId="626941A4">
            <wp:extent cx="2136775" cy="1143000"/>
            <wp:effectExtent l="0" t="0" r="0" b="0"/>
            <wp:docPr id="5" name="Picture 5" descr="C:\Users\shahi\AppData\Local\Temp\ksohtml15164\wp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ahi\AppData\Local\Temp\ksohtml15164\wps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36775" cy="1143000"/>
                    </a:xfrm>
                    <a:prstGeom prst="rect">
                      <a:avLst/>
                    </a:prstGeom>
                    <a:noFill/>
                    <a:ln>
                      <a:noFill/>
                    </a:ln>
                  </pic:spPr>
                </pic:pic>
              </a:graphicData>
            </a:graphic>
          </wp:inline>
        </w:drawing>
      </w:r>
    </w:p>
    <w:p w14:paraId="17ECEAB1" w14:textId="77777777" w:rsidR="00EB3793" w:rsidRDefault="00EB3793" w:rsidP="00EB3793">
      <w:pPr>
        <w:pStyle w:val="NoSpacing"/>
        <w:pBdr>
          <w:top w:val="single" w:sz="6" w:space="6" w:color="5B9BD5"/>
          <w:bottom w:val="single" w:sz="6" w:space="6" w:color="5B9BD5"/>
        </w:pBdr>
        <w:spacing w:after="240"/>
        <w:jc w:val="center"/>
        <w:rPr>
          <w:rFonts w:ascii="Calibri Light" w:hAnsi="Calibri Light"/>
          <w:caps/>
          <w:color w:val="5B9BD5"/>
          <w:sz w:val="80"/>
          <w:szCs w:val="80"/>
        </w:rPr>
      </w:pPr>
      <w:r>
        <w:rPr>
          <w:rFonts w:ascii="Calibri Light" w:hAnsi="Calibri Light"/>
          <w:caps/>
          <w:color w:val="5B9BD5"/>
          <w:sz w:val="44"/>
          <w:szCs w:val="44"/>
        </w:rPr>
        <w:t>A critical evaluation of the impact ‘quality’ processes have on the customer relationship management</w:t>
      </w:r>
    </w:p>
    <w:p w14:paraId="76F440DE" w14:textId="77777777" w:rsidR="00EB3793" w:rsidRDefault="00EB3793" w:rsidP="00EB3793">
      <w:pPr>
        <w:pStyle w:val="NoSpacing"/>
        <w:jc w:val="center"/>
        <w:rPr>
          <w:color w:val="5B9BD5"/>
          <w:sz w:val="28"/>
          <w:szCs w:val="28"/>
        </w:rPr>
      </w:pPr>
      <w:r>
        <w:rPr>
          <w:color w:val="5B9BD5"/>
          <w:sz w:val="28"/>
          <w:szCs w:val="28"/>
        </w:rPr>
        <w:t>Shahida Miah 1710331</w:t>
      </w:r>
    </w:p>
    <w:p w14:paraId="13698A2C" w14:textId="2553FAF9" w:rsidR="00EB3793" w:rsidRDefault="00EB3793" w:rsidP="00EB3793">
      <w:pPr>
        <w:pStyle w:val="NoSpacing"/>
        <w:spacing w:before="0" w:beforeAutospacing="0"/>
        <w:jc w:val="center"/>
        <w:rPr>
          <w:color w:val="5B9BD5"/>
        </w:rPr>
      </w:pPr>
      <w:r>
        <w:rPr>
          <w:noProof/>
        </w:rPr>
        <w:drawing>
          <wp:inline distT="0" distB="0" distL="0" distR="0" wp14:anchorId="24BE7480" wp14:editId="5FA4CBA8">
            <wp:extent cx="5731510" cy="586105"/>
            <wp:effectExtent l="0" t="0" r="0" b="0"/>
            <wp:docPr id="4" name="Picture 4" descr="C:\Users\shahi\AppData\Local\Temp\ksohtml15164\wp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hahi\AppData\Local\Temp\ksohtml15164\wps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586105"/>
                    </a:xfrm>
                    <a:prstGeom prst="rect">
                      <a:avLst/>
                    </a:prstGeom>
                    <a:noFill/>
                    <a:ln>
                      <a:noFill/>
                    </a:ln>
                  </pic:spPr>
                </pic:pic>
              </a:graphicData>
            </a:graphic>
          </wp:inline>
        </w:drawing>
      </w:r>
      <w:r>
        <w:rPr>
          <w:noProof/>
        </w:rPr>
        <w:drawing>
          <wp:inline distT="0" distB="0" distL="0" distR="0" wp14:anchorId="39880C0C" wp14:editId="795EC4C1">
            <wp:extent cx="1143000" cy="720725"/>
            <wp:effectExtent l="0" t="0" r="0" b="3175"/>
            <wp:docPr id="3" name="Picture 3" descr="C:\Users\shahi\AppData\Local\Temp\ksohtml15164\wp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hahi\AppData\Local\Temp\ksohtml15164\wps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43000" cy="720725"/>
                    </a:xfrm>
                    <a:prstGeom prst="rect">
                      <a:avLst/>
                    </a:prstGeom>
                    <a:noFill/>
                    <a:ln>
                      <a:noFill/>
                    </a:ln>
                  </pic:spPr>
                </pic:pic>
              </a:graphicData>
            </a:graphic>
          </wp:inline>
        </w:drawing>
      </w:r>
      <w:r>
        <w:rPr>
          <w:color w:val="5B9BD5"/>
        </w:rPr>
        <w:t xml:space="preserve"> </w:t>
      </w:r>
    </w:p>
    <w:p w14:paraId="21CFEBF7" w14:textId="409C1D79" w:rsidR="00EB20BC" w:rsidRDefault="00EB20BC" w:rsidP="00EB3793">
      <w:pPr>
        <w:pStyle w:val="NoSpacing"/>
        <w:spacing w:before="0" w:beforeAutospacing="0"/>
        <w:jc w:val="center"/>
        <w:rPr>
          <w:color w:val="5B9BD5"/>
        </w:rPr>
      </w:pPr>
    </w:p>
    <w:p w14:paraId="40239462" w14:textId="30003CE2" w:rsidR="00EB20BC" w:rsidRDefault="00EB20BC" w:rsidP="00EB3793">
      <w:pPr>
        <w:pStyle w:val="NoSpacing"/>
        <w:spacing w:before="0" w:beforeAutospacing="0"/>
        <w:jc w:val="center"/>
        <w:rPr>
          <w:color w:val="5B9BD5"/>
        </w:rPr>
      </w:pPr>
    </w:p>
    <w:p w14:paraId="142C764E" w14:textId="08C35DC3" w:rsidR="00EB20BC" w:rsidRDefault="00EB20BC" w:rsidP="00EB3793">
      <w:pPr>
        <w:pStyle w:val="NoSpacing"/>
        <w:spacing w:before="0" w:beforeAutospacing="0"/>
        <w:jc w:val="center"/>
        <w:rPr>
          <w:color w:val="5B9BD5"/>
        </w:rPr>
      </w:pPr>
    </w:p>
    <w:p w14:paraId="49F0C9FF" w14:textId="35821268" w:rsidR="00EB20BC" w:rsidRDefault="00EB20BC" w:rsidP="00EB3793">
      <w:pPr>
        <w:pStyle w:val="NoSpacing"/>
        <w:spacing w:before="0" w:beforeAutospacing="0"/>
        <w:jc w:val="center"/>
        <w:rPr>
          <w:color w:val="5B9BD5"/>
        </w:rPr>
      </w:pPr>
    </w:p>
    <w:p w14:paraId="5A08E04B" w14:textId="21918626" w:rsidR="00EB20BC" w:rsidRDefault="00EB20BC" w:rsidP="00EB3793">
      <w:pPr>
        <w:pStyle w:val="NoSpacing"/>
        <w:spacing w:before="0" w:beforeAutospacing="0"/>
        <w:jc w:val="center"/>
        <w:rPr>
          <w:color w:val="5B9BD5"/>
        </w:rPr>
      </w:pPr>
    </w:p>
    <w:p w14:paraId="66D41EAB" w14:textId="72A96F2B" w:rsidR="00EB20BC" w:rsidRDefault="00EB20BC" w:rsidP="00EB3793">
      <w:pPr>
        <w:pStyle w:val="NoSpacing"/>
        <w:spacing w:before="0" w:beforeAutospacing="0"/>
        <w:jc w:val="center"/>
        <w:rPr>
          <w:color w:val="5B9BD5"/>
        </w:rPr>
      </w:pPr>
    </w:p>
    <w:p w14:paraId="691AB7C9" w14:textId="41097AE7" w:rsidR="00EB20BC" w:rsidRDefault="00EB20BC" w:rsidP="00EB3793">
      <w:pPr>
        <w:pStyle w:val="NoSpacing"/>
        <w:spacing w:before="0" w:beforeAutospacing="0"/>
        <w:jc w:val="center"/>
        <w:rPr>
          <w:color w:val="5B9BD5"/>
        </w:rPr>
      </w:pPr>
    </w:p>
    <w:p w14:paraId="23BCC470" w14:textId="1BC8D255" w:rsidR="00EB20BC" w:rsidRDefault="00EB20BC" w:rsidP="00EB3793">
      <w:pPr>
        <w:pStyle w:val="NoSpacing"/>
        <w:spacing w:before="0" w:beforeAutospacing="0"/>
        <w:jc w:val="center"/>
        <w:rPr>
          <w:color w:val="5B9BD5"/>
        </w:rPr>
      </w:pPr>
    </w:p>
    <w:p w14:paraId="0239D1F6" w14:textId="7F387DFD" w:rsidR="00EB20BC" w:rsidRDefault="00EB20BC" w:rsidP="00EB3793">
      <w:pPr>
        <w:pStyle w:val="NoSpacing"/>
        <w:spacing w:before="0" w:beforeAutospacing="0"/>
        <w:jc w:val="center"/>
        <w:rPr>
          <w:color w:val="5B9BD5"/>
        </w:rPr>
      </w:pPr>
    </w:p>
    <w:p w14:paraId="354658E3" w14:textId="66CCBE53" w:rsidR="00EB20BC" w:rsidRDefault="00EB20BC" w:rsidP="00EB3793">
      <w:pPr>
        <w:pStyle w:val="NoSpacing"/>
        <w:spacing w:before="0" w:beforeAutospacing="0"/>
        <w:jc w:val="center"/>
        <w:rPr>
          <w:color w:val="5B9BD5"/>
        </w:rPr>
      </w:pPr>
    </w:p>
    <w:p w14:paraId="57AE6964" w14:textId="590E091A" w:rsidR="00EB20BC" w:rsidRDefault="00EB20BC" w:rsidP="00EB3793">
      <w:pPr>
        <w:pStyle w:val="NoSpacing"/>
        <w:spacing w:before="0" w:beforeAutospacing="0"/>
        <w:jc w:val="center"/>
        <w:rPr>
          <w:color w:val="5B9BD5"/>
        </w:rPr>
      </w:pPr>
    </w:p>
    <w:p w14:paraId="0A801A3E" w14:textId="6F7B704C" w:rsidR="00EB20BC" w:rsidRDefault="00EB20BC" w:rsidP="00EB3793">
      <w:pPr>
        <w:pStyle w:val="NoSpacing"/>
        <w:spacing w:before="0" w:beforeAutospacing="0"/>
        <w:jc w:val="center"/>
        <w:rPr>
          <w:color w:val="5B9BD5"/>
        </w:rPr>
      </w:pPr>
    </w:p>
    <w:p w14:paraId="6D900127" w14:textId="48892496" w:rsidR="00EB20BC" w:rsidRDefault="00EB20BC" w:rsidP="00EB3793">
      <w:pPr>
        <w:pStyle w:val="NoSpacing"/>
        <w:spacing w:before="0" w:beforeAutospacing="0"/>
        <w:jc w:val="center"/>
        <w:rPr>
          <w:color w:val="5B9BD5"/>
        </w:rPr>
      </w:pPr>
    </w:p>
    <w:p w14:paraId="504D6C3A" w14:textId="453DCFD3" w:rsidR="00EB20BC" w:rsidRDefault="00EB20BC" w:rsidP="00EB3793">
      <w:pPr>
        <w:pStyle w:val="NoSpacing"/>
        <w:spacing w:before="0" w:beforeAutospacing="0"/>
        <w:jc w:val="center"/>
        <w:rPr>
          <w:color w:val="5B9BD5"/>
        </w:rPr>
      </w:pPr>
    </w:p>
    <w:p w14:paraId="6F5ABAED" w14:textId="06C1F7CF" w:rsidR="00EB20BC" w:rsidRDefault="00EB20BC" w:rsidP="00EB3793">
      <w:pPr>
        <w:pStyle w:val="NoSpacing"/>
        <w:spacing w:before="0" w:beforeAutospacing="0"/>
        <w:jc w:val="center"/>
        <w:rPr>
          <w:color w:val="5B9BD5"/>
        </w:rPr>
      </w:pPr>
    </w:p>
    <w:p w14:paraId="5A4C6E47" w14:textId="412F8ED5" w:rsidR="00EB20BC" w:rsidRDefault="00EB20BC" w:rsidP="00EB3793">
      <w:pPr>
        <w:pStyle w:val="NoSpacing"/>
        <w:spacing w:before="0" w:beforeAutospacing="0"/>
        <w:jc w:val="center"/>
        <w:rPr>
          <w:color w:val="5B9BD5"/>
        </w:rPr>
      </w:pPr>
    </w:p>
    <w:p w14:paraId="58875094" w14:textId="5A2B1761" w:rsidR="00EB20BC" w:rsidRDefault="00EB20BC" w:rsidP="00EB3793">
      <w:pPr>
        <w:pStyle w:val="NoSpacing"/>
        <w:spacing w:before="0" w:beforeAutospacing="0"/>
        <w:jc w:val="center"/>
        <w:rPr>
          <w:color w:val="5B9BD5"/>
        </w:rPr>
      </w:pPr>
    </w:p>
    <w:p w14:paraId="1C6CE837" w14:textId="646F1E12" w:rsidR="00EB20BC" w:rsidRDefault="00EB20BC" w:rsidP="00EB20BC">
      <w:pPr>
        <w:pStyle w:val="NoSpacing"/>
        <w:spacing w:after="40"/>
        <w:rPr>
          <w:caps/>
          <w:color w:val="5B9BD5"/>
          <w:sz w:val="28"/>
          <w:szCs w:val="28"/>
        </w:rPr>
      </w:pPr>
      <w:r>
        <w:rPr>
          <w:color w:val="5B9BD5"/>
        </w:rPr>
        <w:t xml:space="preserve">                                                                     </w:t>
      </w:r>
      <w:r>
        <w:rPr>
          <w:caps/>
          <w:color w:val="5B9BD5"/>
          <w:sz w:val="28"/>
          <w:szCs w:val="28"/>
        </w:rPr>
        <w:t>[9</w:t>
      </w:r>
      <w:r>
        <w:rPr>
          <w:caps/>
          <w:color w:val="5B9BD5"/>
          <w:sz w:val="28"/>
          <w:szCs w:val="28"/>
          <w:vertAlign w:val="superscript"/>
        </w:rPr>
        <w:t>th</w:t>
      </w:r>
      <w:r>
        <w:rPr>
          <w:caps/>
          <w:color w:val="5B9BD5"/>
          <w:sz w:val="28"/>
          <w:szCs w:val="28"/>
        </w:rPr>
        <w:t xml:space="preserve"> July 2019]</w:t>
      </w:r>
    </w:p>
    <w:p w14:paraId="19154DD7" w14:textId="77777777" w:rsidR="00EB20BC" w:rsidRDefault="00EB20BC" w:rsidP="00EB20BC">
      <w:pPr>
        <w:pStyle w:val="NoSpacing"/>
        <w:jc w:val="center"/>
        <w:rPr>
          <w:color w:val="5B9BD5"/>
        </w:rPr>
      </w:pPr>
      <w:r>
        <w:rPr>
          <w:caps/>
          <w:color w:val="5B9BD5"/>
        </w:rPr>
        <w:t>University of Wales Trinity Saint David</w:t>
      </w:r>
    </w:p>
    <w:p w14:paraId="0E68925E" w14:textId="77777777" w:rsidR="00EB20BC" w:rsidRDefault="00EB20BC" w:rsidP="00EB3793">
      <w:pPr>
        <w:pStyle w:val="NoSpacing"/>
        <w:spacing w:before="0" w:beforeAutospacing="0"/>
        <w:jc w:val="center"/>
        <w:rPr>
          <w:color w:val="5B9BD5"/>
        </w:rPr>
      </w:pPr>
    </w:p>
    <w:p w14:paraId="52E687D6" w14:textId="15E1955F" w:rsidR="00EB3793" w:rsidRDefault="00EB3793" w:rsidP="00EB3793">
      <w:pPr>
        <w:pStyle w:val="Heading1"/>
        <w:rPr>
          <w:b/>
          <w:bCs/>
          <w:kern w:val="36"/>
        </w:rPr>
      </w:pPr>
      <w:bookmarkStart w:id="0" w:name="_Toc532286882"/>
      <w:bookmarkEnd w:id="0"/>
      <w:r>
        <w:rPr>
          <w:b/>
          <w:bCs/>
          <w:kern w:val="36"/>
        </w:rPr>
        <w:t>Executive Summary</w:t>
      </w:r>
    </w:p>
    <w:p w14:paraId="70F5EC03" w14:textId="5B1B22F9" w:rsidR="00EB3793" w:rsidRDefault="00EB3793" w:rsidP="00EB3793">
      <w:r>
        <w:t xml:space="preserve">The purpose of this report is to analyse the customer relation management which can have </w:t>
      </w:r>
      <w:r w:rsidR="00EB20BC">
        <w:t>a positive</w:t>
      </w:r>
      <w:r>
        <w:t xml:space="preserve"> or negative impact on ethical and sustainable standards of a company. Having a bad ethical and sustainable record can stop customers from having any relationship with the organisation, this can be false claims on products, harmful or not suitable elements ingredients in products, child labour, low wage, harmful to environment and lack of health and safety towards customers and workers. Many </w:t>
      </w:r>
      <w:r w:rsidR="00EB20BC">
        <w:t>companies</w:t>
      </w:r>
      <w:r>
        <w:t xml:space="preserve"> have factories and manufactures overseas in countries were a lot of controversy exist in the UK </w:t>
      </w:r>
      <w:proofErr w:type="gramStart"/>
      <w:r w:rsidR="00EB20BC">
        <w:t>in regard to</w:t>
      </w:r>
      <w:proofErr w:type="gramEnd"/>
      <w:r>
        <w:t xml:space="preserve"> being treated well and being safe. </w:t>
      </w:r>
    </w:p>
    <w:p w14:paraId="256C360A" w14:textId="77777777" w:rsidR="00EB3793" w:rsidRDefault="00EB3793" w:rsidP="00EB3793">
      <w:proofErr w:type="gramStart"/>
      <w:r>
        <w:t>A</w:t>
      </w:r>
      <w:proofErr w:type="gramEnd"/>
      <w:r>
        <w:t xml:space="preserve"> organisation that earns a name of being most ethical and sustainable displayed on the company website or displayed in-store to fit well with the environment can make customers want to try the product of this company and have a long-term relationship. Customers look to have a relation with </w:t>
      </w:r>
      <w:proofErr w:type="spellStart"/>
      <w:proofErr w:type="gramStart"/>
      <w:r>
        <w:t>a</w:t>
      </w:r>
      <w:proofErr w:type="spellEnd"/>
      <w:proofErr w:type="gramEnd"/>
      <w:r>
        <w:t xml:space="preserve"> organisation that has consideration for all the shareholders. </w:t>
      </w:r>
    </w:p>
    <w:p w14:paraId="4361D65B" w14:textId="5E709835" w:rsidR="00EB3793" w:rsidRDefault="00EB3793" w:rsidP="00EB3793">
      <w:r>
        <w:t xml:space="preserve">Models and theories are available to assist businesses to gain a better understanding and way of reaching the customers satisfaction. The </w:t>
      </w:r>
      <w:proofErr w:type="spellStart"/>
      <w:r>
        <w:t>Juran</w:t>
      </w:r>
      <w:proofErr w:type="spellEnd"/>
      <w:r>
        <w:t xml:space="preserve"> model have stages in how a business can start to get to know the customers using data and other forms, interacting and customising. A Fishbone analysis can find internal issues and the root causes. </w:t>
      </w:r>
      <w:r w:rsidR="00EB20BC">
        <w:t>This framework</w:t>
      </w:r>
      <w:r>
        <w:t xml:space="preserve"> can be successful if leadership was there to provide any training or support employees needed also having the right attitude of being customer focused. </w:t>
      </w:r>
    </w:p>
    <w:p w14:paraId="1B6927CB" w14:textId="3B058BDA" w:rsidR="00EB3793" w:rsidRDefault="00EB3793" w:rsidP="00EB3793">
      <w:r>
        <w:t xml:space="preserve">The report found, many companies still exist with the name of being the most unethical and non-sustaining company, for putting many lives at risk, not considering children as labours, not caring for environment and providing harmful elements that can affect the growth and life of a baby. The report highlights some worrying issues with companies that face lawsuit, boycotting and many doubts from customers </w:t>
      </w:r>
      <w:proofErr w:type="gramStart"/>
      <w:r w:rsidR="00EB20BC">
        <w:t>in regard to</w:t>
      </w:r>
      <w:proofErr w:type="gramEnd"/>
      <w:r>
        <w:t xml:space="preserve"> how ethical and sustainable a company is. </w:t>
      </w:r>
    </w:p>
    <w:p w14:paraId="2C285C35" w14:textId="6EFDC80E" w:rsidR="00EB3793" w:rsidRDefault="00EB3793" w:rsidP="00EB3793">
      <w:r>
        <w:t xml:space="preserve">It was also found that the CRM was implemented in many businesses through loyalty cards and schemes, applications and clubs. Customers were approached through registering and sending e-mails and messages to keep informed and welcomed. Different companies had different approach and touch </w:t>
      </w:r>
      <w:r w:rsidR="00EB20BC">
        <w:t>points,</w:t>
      </w:r>
      <w:r>
        <w:t xml:space="preserve"> but customer service is crucial for customer satisfaction. </w:t>
      </w:r>
    </w:p>
    <w:p w14:paraId="23661F58" w14:textId="77777777" w:rsidR="00EB3793" w:rsidRDefault="00EB3793" w:rsidP="00EB3793">
      <w:r>
        <w:t xml:space="preserve"> </w:t>
      </w:r>
    </w:p>
    <w:p w14:paraId="1FCD2E64" w14:textId="77777777" w:rsidR="00EB3793" w:rsidRDefault="00EB3793" w:rsidP="00EB3793">
      <w:r>
        <w:t xml:space="preserve"> </w:t>
      </w:r>
    </w:p>
    <w:p w14:paraId="1D796761" w14:textId="77777777" w:rsidR="00EB3793" w:rsidRDefault="00EB3793" w:rsidP="00EB3793">
      <w:r>
        <w:t xml:space="preserve"> </w:t>
      </w:r>
    </w:p>
    <w:p w14:paraId="557FBECA" w14:textId="77777777" w:rsidR="00EB3793" w:rsidRDefault="00EB3793" w:rsidP="00EB3793">
      <w:r>
        <w:t xml:space="preserve"> </w:t>
      </w:r>
    </w:p>
    <w:p w14:paraId="20C74152" w14:textId="77777777" w:rsidR="00EB3793" w:rsidRDefault="00EB3793" w:rsidP="00EB3793">
      <w:r>
        <w:t xml:space="preserve"> </w:t>
      </w:r>
    </w:p>
    <w:p w14:paraId="1721BCE2" w14:textId="77777777" w:rsidR="00EB3793" w:rsidRDefault="00EB3793" w:rsidP="00EB3793">
      <w:r>
        <w:t xml:space="preserve"> </w:t>
      </w:r>
    </w:p>
    <w:p w14:paraId="1C1A5AAB" w14:textId="77777777" w:rsidR="00EB20BC" w:rsidRDefault="00EB3793" w:rsidP="00EB20BC">
      <w:r>
        <w:t xml:space="preserve"> </w:t>
      </w:r>
    </w:p>
    <w:p w14:paraId="60816829" w14:textId="2EEED97D" w:rsidR="00EB3793" w:rsidRPr="00EB20BC" w:rsidRDefault="00EB3793" w:rsidP="00EB20BC">
      <w:pPr>
        <w:rPr>
          <w:color w:val="4472C4" w:themeColor="accent1"/>
          <w:sz w:val="28"/>
          <w:szCs w:val="28"/>
        </w:rPr>
      </w:pPr>
      <w:r w:rsidRPr="00EB20BC">
        <w:rPr>
          <w:color w:val="4472C4" w:themeColor="accent1"/>
          <w:sz w:val="28"/>
          <w:szCs w:val="28"/>
        </w:rPr>
        <w:lastRenderedPageBreak/>
        <w:t>Table of Contents</w:t>
      </w:r>
    </w:p>
    <w:p w14:paraId="5F85D558" w14:textId="6745577C" w:rsidR="00EB3793" w:rsidRPr="00EB20BC" w:rsidRDefault="00EB3793" w:rsidP="00EB3793">
      <w:pPr>
        <w:pStyle w:val="TOC1"/>
        <w:rPr>
          <w:rFonts w:eastAsia="SimSun"/>
        </w:rPr>
      </w:pPr>
      <w:hyperlink w:anchor="_Toc532286882" w:history="1">
        <w:r w:rsidRPr="00EB20BC">
          <w:rPr>
            <w:rStyle w:val="15"/>
            <w:color w:val="auto"/>
          </w:rPr>
          <w:t>Executiv</w:t>
        </w:r>
        <w:r w:rsidRPr="00FE6CFD">
          <w:rPr>
            <w:rStyle w:val="15"/>
            <w:color w:val="auto"/>
          </w:rPr>
          <w:t xml:space="preserve">e </w:t>
        </w:r>
        <w:r w:rsidRPr="00FE6CFD">
          <w:rPr>
            <w:rStyle w:val="15"/>
            <w:rFonts w:asciiTheme="minorHAnsi" w:hAnsiTheme="minorHAnsi" w:cstheme="minorHAnsi"/>
            <w:color w:val="auto"/>
          </w:rPr>
          <w:t>Summ</w:t>
        </w:r>
        <w:r w:rsidR="00FE6CFD" w:rsidRPr="00FE6CFD">
          <w:rPr>
            <w:rStyle w:val="15"/>
            <w:rFonts w:asciiTheme="minorHAnsi" w:hAnsiTheme="minorHAnsi" w:cstheme="minorHAnsi"/>
            <w:color w:val="auto"/>
          </w:rPr>
          <w:t>ary</w:t>
        </w:r>
        <w:r w:rsidR="00FE6CFD">
          <w:rPr>
            <w:rStyle w:val="15"/>
            <w:rFonts w:asciiTheme="minorHAnsi" w:hAnsiTheme="minorHAnsi" w:cstheme="minorHAnsi"/>
            <w:color w:val="auto"/>
            <w:u w:val="none"/>
          </w:rPr>
          <w:t>………………………………………………………………………………………………………………………….</w:t>
        </w:r>
        <w:r w:rsidRPr="00FE6CFD">
          <w:rPr>
            <w:rStyle w:val="Hyperlink"/>
            <w:rFonts w:asciiTheme="minorHAnsi" w:hAnsiTheme="minorHAnsi" w:cstheme="minorHAnsi"/>
            <w:color w:val="auto"/>
            <w:u w:val="none"/>
          </w:rPr>
          <w:t>1</w:t>
        </w:r>
      </w:hyperlink>
    </w:p>
    <w:p w14:paraId="2C5672C0" w14:textId="717B4628" w:rsidR="00EB3793" w:rsidRPr="00EB20BC" w:rsidRDefault="00EB3793" w:rsidP="00EB3793">
      <w:pPr>
        <w:pStyle w:val="TOC1"/>
        <w:rPr>
          <w:rFonts w:eastAsia="SimSun"/>
        </w:rPr>
      </w:pPr>
      <w:hyperlink w:anchor="_Toc532286883" w:history="1">
        <w:r w:rsidRPr="00EB20BC">
          <w:rPr>
            <w:rStyle w:val="15"/>
            <w:color w:val="auto"/>
          </w:rPr>
          <w:t>Introduction</w:t>
        </w:r>
        <w:r w:rsidR="00FE6CFD">
          <w:rPr>
            <w:rStyle w:val="Hyperlink"/>
            <w:color w:val="auto"/>
            <w:u w:val="none"/>
          </w:rPr>
          <w:t>……………………………………………………………………………………………………………………………………...</w:t>
        </w:r>
        <w:r w:rsidRPr="00FE6CFD">
          <w:rPr>
            <w:rStyle w:val="Hyperlink"/>
            <w:color w:val="auto"/>
            <w:u w:val="none"/>
          </w:rPr>
          <w:t>2</w:t>
        </w:r>
      </w:hyperlink>
    </w:p>
    <w:p w14:paraId="0B7D0B2B" w14:textId="276D58EE" w:rsidR="00EB3793" w:rsidRPr="00EB20BC" w:rsidRDefault="00EB3793" w:rsidP="00EB3793">
      <w:pPr>
        <w:pStyle w:val="TOC1"/>
      </w:pPr>
      <w:hyperlink w:anchor="_Toc532286884" w:history="1">
        <w:r w:rsidRPr="00EB20BC">
          <w:rPr>
            <w:rStyle w:val="15"/>
            <w:color w:val="auto"/>
          </w:rPr>
          <w:t>Mai</w:t>
        </w:r>
        <w:r w:rsidRPr="00FE6CFD">
          <w:rPr>
            <w:rStyle w:val="15"/>
            <w:color w:val="auto"/>
          </w:rPr>
          <w:t>n Findings</w:t>
        </w:r>
        <w:r w:rsidR="00EB20BC">
          <w:rPr>
            <w:rStyle w:val="Hyperlink"/>
            <w:color w:val="auto"/>
            <w:u w:val="none"/>
          </w:rPr>
          <w:t>………………………………………………………………………………………………………………………………….</w:t>
        </w:r>
        <w:r w:rsidRPr="00EB20BC">
          <w:rPr>
            <w:rStyle w:val="Hyperlink"/>
            <w:color w:val="auto"/>
            <w:u w:val="none"/>
          </w:rPr>
          <w:t>3</w:t>
        </w:r>
      </w:hyperlink>
    </w:p>
    <w:p w14:paraId="572214CF" w14:textId="77777777" w:rsidR="00EB3793" w:rsidRPr="00EB20BC" w:rsidRDefault="00EB3793" w:rsidP="00EB3793">
      <w:r w:rsidRPr="00EB20BC">
        <w:rPr>
          <w:u w:val="single"/>
        </w:rPr>
        <w:t>The Influence of Ethical Trading and Sustainable Resources</w:t>
      </w:r>
      <w:r w:rsidRPr="00EB20BC">
        <w:t xml:space="preserve">..............................................................3-5 </w:t>
      </w:r>
    </w:p>
    <w:p w14:paraId="51853F23" w14:textId="12A65F80" w:rsidR="00EB3793" w:rsidRPr="00EB20BC" w:rsidRDefault="00EB3793" w:rsidP="00EB3793">
      <w:r w:rsidRPr="00EB20BC">
        <w:rPr>
          <w:u w:val="single"/>
        </w:rPr>
        <w:t xml:space="preserve">Variety of Quality Models and Theories that Assist in an Organisation Improving its Customer </w:t>
      </w:r>
      <w:r w:rsidR="00FE6CFD" w:rsidRPr="00EB20BC">
        <w:rPr>
          <w:u w:val="single"/>
        </w:rPr>
        <w:t>Relationship</w:t>
      </w:r>
      <w:r w:rsidRPr="00EB20BC">
        <w:rPr>
          <w:u w:val="single"/>
        </w:rPr>
        <w:t xml:space="preserve"> Management</w:t>
      </w:r>
      <w:r w:rsidRPr="00EB20BC">
        <w:t>..................................................................................................................5-9</w:t>
      </w:r>
    </w:p>
    <w:p w14:paraId="7FD3F7CE" w14:textId="02DA70CA" w:rsidR="00EB3793" w:rsidRPr="00EB20BC" w:rsidRDefault="00EB3793" w:rsidP="00EB3793">
      <w:pPr>
        <w:pStyle w:val="TOC1"/>
        <w:rPr>
          <w:rFonts w:eastAsia="SimSun"/>
        </w:rPr>
      </w:pPr>
      <w:hyperlink w:anchor="_Toc532286885" w:history="1">
        <w:r w:rsidRPr="00EB20BC">
          <w:rPr>
            <w:rStyle w:val="15"/>
            <w:color w:val="auto"/>
          </w:rPr>
          <w:t>Conclusion</w:t>
        </w:r>
        <w:r w:rsidR="00FE6CFD">
          <w:rPr>
            <w:rStyle w:val="Hyperlink"/>
            <w:color w:val="auto"/>
            <w:u w:val="none"/>
          </w:rPr>
          <w:t>………………………………………………………………………………………………………………………………………</w:t>
        </w:r>
        <w:r w:rsidRPr="00FE6CFD">
          <w:rPr>
            <w:rStyle w:val="Hyperlink"/>
            <w:color w:val="auto"/>
            <w:u w:val="none"/>
          </w:rPr>
          <w:t>1</w:t>
        </w:r>
      </w:hyperlink>
      <w:r w:rsidRPr="00EB20BC">
        <w:t>0</w:t>
      </w:r>
    </w:p>
    <w:p w14:paraId="01D68EBA" w14:textId="7A2EE524" w:rsidR="00EB3793" w:rsidRPr="00EB20BC" w:rsidRDefault="00EB3793" w:rsidP="00EB3793">
      <w:pPr>
        <w:pStyle w:val="TOC1"/>
        <w:rPr>
          <w:rFonts w:eastAsia="SimSun"/>
        </w:rPr>
      </w:pPr>
      <w:hyperlink w:anchor="_Toc532286886" w:history="1">
        <w:r w:rsidRPr="00EB20BC">
          <w:rPr>
            <w:rStyle w:val="15"/>
            <w:color w:val="auto"/>
          </w:rPr>
          <w:t>Bibliography</w:t>
        </w:r>
        <w:r w:rsidR="00FE6CFD">
          <w:rPr>
            <w:rStyle w:val="Hyperlink"/>
            <w:color w:val="auto"/>
            <w:u w:val="none"/>
          </w:rPr>
          <w:t>……………………………………………………………………………………………………………………………….</w:t>
        </w:r>
        <w:r w:rsidRPr="00FE6CFD">
          <w:rPr>
            <w:rStyle w:val="Hyperlink"/>
            <w:color w:val="auto"/>
            <w:u w:val="none"/>
          </w:rPr>
          <w:t>1</w:t>
        </w:r>
      </w:hyperlink>
      <w:r w:rsidRPr="00EB20BC">
        <w:t>2-18</w:t>
      </w:r>
    </w:p>
    <w:p w14:paraId="1F2E36D6" w14:textId="77777777" w:rsidR="00EB3793" w:rsidRDefault="00EB3793" w:rsidP="00EB3793">
      <w:r>
        <w:t xml:space="preserve"> </w:t>
      </w:r>
    </w:p>
    <w:p w14:paraId="4AFA6B3D" w14:textId="77777777" w:rsidR="00EB3793" w:rsidRDefault="00EB3793" w:rsidP="00EB3793">
      <w:r>
        <w:t xml:space="preserve"> </w:t>
      </w:r>
    </w:p>
    <w:p w14:paraId="03F0D62F" w14:textId="77777777" w:rsidR="00EB3793" w:rsidRDefault="00EB3793" w:rsidP="00EB3793">
      <w:r>
        <w:t xml:space="preserve"> </w:t>
      </w:r>
    </w:p>
    <w:p w14:paraId="49558671" w14:textId="77777777" w:rsidR="00EB3793" w:rsidRDefault="00EB3793" w:rsidP="00EB3793">
      <w:r>
        <w:t xml:space="preserve"> </w:t>
      </w:r>
    </w:p>
    <w:p w14:paraId="71136DD2" w14:textId="77777777" w:rsidR="00EB3793" w:rsidRDefault="00EB3793" w:rsidP="00EB3793">
      <w:r>
        <w:t xml:space="preserve"> </w:t>
      </w:r>
    </w:p>
    <w:p w14:paraId="11690A27" w14:textId="77777777" w:rsidR="00EB3793" w:rsidRDefault="00EB3793" w:rsidP="00EB3793">
      <w:r>
        <w:t xml:space="preserve"> </w:t>
      </w:r>
    </w:p>
    <w:p w14:paraId="05B72D33" w14:textId="77777777" w:rsidR="00EB3793" w:rsidRDefault="00EB3793" w:rsidP="00EB3793">
      <w:r>
        <w:t xml:space="preserve"> </w:t>
      </w:r>
    </w:p>
    <w:p w14:paraId="5F4DA563" w14:textId="77777777" w:rsidR="00EB3793" w:rsidRDefault="00EB3793" w:rsidP="00EB3793">
      <w:r>
        <w:t xml:space="preserve"> </w:t>
      </w:r>
    </w:p>
    <w:p w14:paraId="40CEB915" w14:textId="77777777" w:rsidR="00EB3793" w:rsidRDefault="00EB3793" w:rsidP="00EB3793">
      <w:r>
        <w:t xml:space="preserve"> </w:t>
      </w:r>
    </w:p>
    <w:p w14:paraId="559F269B" w14:textId="77777777" w:rsidR="00EB3793" w:rsidRDefault="00EB3793" w:rsidP="00EB3793">
      <w:r>
        <w:t xml:space="preserve"> </w:t>
      </w:r>
    </w:p>
    <w:p w14:paraId="5598E931" w14:textId="77777777" w:rsidR="00EB3793" w:rsidRDefault="00EB3793" w:rsidP="00EB3793">
      <w:r>
        <w:t xml:space="preserve"> </w:t>
      </w:r>
    </w:p>
    <w:p w14:paraId="6636D151" w14:textId="77777777" w:rsidR="00EB3793" w:rsidRDefault="00EB3793" w:rsidP="00EB3793">
      <w:r>
        <w:t xml:space="preserve"> </w:t>
      </w:r>
    </w:p>
    <w:p w14:paraId="3735A108" w14:textId="142A2846" w:rsidR="00FE6CFD" w:rsidRDefault="00FE6CFD" w:rsidP="00FE6CFD">
      <w:pPr>
        <w:pStyle w:val="Heading1"/>
        <w:rPr>
          <w:b/>
          <w:bCs/>
          <w:kern w:val="36"/>
        </w:rPr>
      </w:pPr>
      <w:bookmarkStart w:id="1" w:name="_Toc532286883"/>
      <w:bookmarkEnd w:id="1"/>
    </w:p>
    <w:p w14:paraId="1A0D1088" w14:textId="77777777" w:rsidR="00FE6CFD" w:rsidRDefault="00FE6CFD" w:rsidP="00EB3793">
      <w:pPr>
        <w:pStyle w:val="Heading1"/>
        <w:rPr>
          <w:b/>
          <w:bCs/>
          <w:kern w:val="36"/>
        </w:rPr>
      </w:pPr>
    </w:p>
    <w:p w14:paraId="282FBA4C" w14:textId="77777777" w:rsidR="00FE6CFD" w:rsidRDefault="00FE6CFD" w:rsidP="00EB3793"/>
    <w:p w14:paraId="7C13F0A7" w14:textId="77777777" w:rsidR="00FE6CFD" w:rsidRDefault="00FE6CFD" w:rsidP="00EB3793"/>
    <w:p w14:paraId="0251B8C6" w14:textId="77777777" w:rsidR="00FE6CFD" w:rsidRDefault="00FE6CFD" w:rsidP="00FE6CFD">
      <w:pPr>
        <w:pStyle w:val="Heading1"/>
        <w:rPr>
          <w:b/>
          <w:bCs/>
          <w:kern w:val="36"/>
        </w:rPr>
      </w:pPr>
      <w:r>
        <w:rPr>
          <w:b/>
          <w:bCs/>
          <w:kern w:val="36"/>
        </w:rPr>
        <w:lastRenderedPageBreak/>
        <w:t xml:space="preserve">Introduction </w:t>
      </w:r>
    </w:p>
    <w:p w14:paraId="79245805" w14:textId="77777777" w:rsidR="00FE6CFD" w:rsidRDefault="00FE6CFD" w:rsidP="00EB3793">
      <w:bookmarkStart w:id="2" w:name="_GoBack"/>
    </w:p>
    <w:bookmarkEnd w:id="2"/>
    <w:p w14:paraId="562EC967" w14:textId="51385511" w:rsidR="00EB3793" w:rsidRDefault="00EB3793" w:rsidP="00EB3793">
      <w:r>
        <w:t xml:space="preserve">Customer Relation Management (CRM), is a system that helps a business to focus on customers which is done by collecting and handling information, the management process looks at customers and prospective customers through marketing strategy, keeping in mind the economic and financial level. Organisation that can understand the need and wants of customers can lead to long-term relationship which can be done through capturing data and external sources (Rodrigues 2012). According to </w:t>
      </w:r>
      <w:proofErr w:type="spellStart"/>
      <w:r>
        <w:t>Lucidchart</w:t>
      </w:r>
      <w:proofErr w:type="spellEnd"/>
      <w:r>
        <w:t xml:space="preserve"> (2019), CRM model boost loyalty, using models and methods for CRM which can aid to keep existing customers, it is also cheaper rather than spending more to gain new ones. </w:t>
      </w:r>
    </w:p>
    <w:p w14:paraId="5BF14E68" w14:textId="77777777" w:rsidR="00EB3793" w:rsidRDefault="00EB3793" w:rsidP="00EB3793">
      <w:r>
        <w:t xml:space="preserve">Ethical Trading is vital in every organisation to reach high business standards stated Business Wales (2019), this includes suppliers, employees and customers. Ethical trade is taking care of conditions of workers, labour rights, health and safety, giving respect, treating fairly, no child labour just not exploiting employees especially in poor countries. Having a good ethical trading in place enhances the business reputation, sales, investments, loyalty and good customer relation. Posner (2014) cited a sustainable business gives prosperity to global companies. Many organisations are aware that social media can aid in news travelling fast, the government is also failing to provide a safe and secure environment which is why organisations are having to develop own sustainable principles (Posner 2014). </w:t>
      </w:r>
    </w:p>
    <w:p w14:paraId="5359CB64" w14:textId="2A3CBFF9" w:rsidR="00EB3793" w:rsidRDefault="00EB3793" w:rsidP="00EB3793">
      <w:r>
        <w:t xml:space="preserve">Quality is vital for organisations as it is about performing for the stakeholders, according to IRCA (2019), quality helps to improve services, products, process and the system. Managing quality Within a business means pursuing excellence as well as ensuring that the company is fit and effective. According to Craig (2019), customer experience can be improved by identifying qualities to gain a successful company. The company culture is set by the leaders to generate values and qualities, these are by having empathy for others, having the ability to see the world through </w:t>
      </w:r>
      <w:r w:rsidR="00FE6CFD">
        <w:t>people’s</w:t>
      </w:r>
      <w:r>
        <w:t xml:space="preserve"> eyes. Focusing on the core product and strengths to continue to innovate giving customers something new, having a good mission statement and maintaining awareness. </w:t>
      </w:r>
    </w:p>
    <w:p w14:paraId="36DC8C7A" w14:textId="77777777" w:rsidR="00EB3793" w:rsidRDefault="00EB3793" w:rsidP="00EB3793">
      <w:r>
        <w:t xml:space="preserve"> </w:t>
      </w:r>
    </w:p>
    <w:p w14:paraId="4605F34B" w14:textId="77777777" w:rsidR="00EB3793" w:rsidRDefault="00EB3793" w:rsidP="00EB3793">
      <w:r>
        <w:t xml:space="preserve"> </w:t>
      </w:r>
    </w:p>
    <w:p w14:paraId="6D536F51" w14:textId="77777777" w:rsidR="00EB3793" w:rsidRDefault="00EB3793" w:rsidP="00EB3793">
      <w:r>
        <w:t xml:space="preserve"> </w:t>
      </w:r>
    </w:p>
    <w:p w14:paraId="34E265EC" w14:textId="77777777" w:rsidR="00EB3793" w:rsidRDefault="00EB3793" w:rsidP="00EB3793">
      <w:r>
        <w:t xml:space="preserve"> </w:t>
      </w:r>
    </w:p>
    <w:p w14:paraId="6C6CCCFF" w14:textId="77777777" w:rsidR="00EB3793" w:rsidRDefault="00EB3793" w:rsidP="00EB3793">
      <w:r>
        <w:t xml:space="preserve"> </w:t>
      </w:r>
    </w:p>
    <w:p w14:paraId="250150AB" w14:textId="77777777" w:rsidR="00EB3793" w:rsidRDefault="00EB3793" w:rsidP="00EB3793">
      <w:r>
        <w:t xml:space="preserve"> </w:t>
      </w:r>
    </w:p>
    <w:p w14:paraId="3E8077AE" w14:textId="77777777" w:rsidR="00EB3793" w:rsidRDefault="00EB3793" w:rsidP="00EB3793">
      <w:r>
        <w:t xml:space="preserve"> </w:t>
      </w:r>
    </w:p>
    <w:p w14:paraId="617C1398" w14:textId="77777777" w:rsidR="00EB3793" w:rsidRDefault="00EB3793" w:rsidP="00EB3793">
      <w:r>
        <w:t xml:space="preserve"> </w:t>
      </w:r>
    </w:p>
    <w:p w14:paraId="69F91344" w14:textId="77777777" w:rsidR="00FE6CFD" w:rsidRDefault="00EB3793" w:rsidP="00FE6CFD">
      <w:r>
        <w:t xml:space="preserve"> </w:t>
      </w:r>
      <w:bookmarkStart w:id="3" w:name="_Toc532286884"/>
      <w:bookmarkEnd w:id="3"/>
    </w:p>
    <w:p w14:paraId="7B1D9758" w14:textId="1C7FB2BF" w:rsidR="00EB3793" w:rsidRPr="00FE6CFD" w:rsidRDefault="00EB3793" w:rsidP="00FE6CFD">
      <w:pPr>
        <w:rPr>
          <w:color w:val="4472C4" w:themeColor="accent1"/>
          <w:sz w:val="28"/>
          <w:szCs w:val="28"/>
        </w:rPr>
      </w:pPr>
      <w:r w:rsidRPr="00FE6CFD">
        <w:rPr>
          <w:color w:val="4472C4" w:themeColor="accent1"/>
          <w:kern w:val="36"/>
          <w:sz w:val="28"/>
          <w:szCs w:val="28"/>
        </w:rPr>
        <w:lastRenderedPageBreak/>
        <w:t>Main Findings</w:t>
      </w:r>
    </w:p>
    <w:p w14:paraId="39441177" w14:textId="77777777" w:rsidR="00EB3793" w:rsidRDefault="00EB3793" w:rsidP="00EB3793">
      <w:pPr>
        <w:pStyle w:val="Heading1"/>
        <w:rPr>
          <w:rFonts w:ascii="Calibri" w:hAnsi="SimSun" w:cs="SimSun"/>
          <w:color w:val="000000"/>
          <w:kern w:val="36"/>
          <w:sz w:val="24"/>
          <w:szCs w:val="24"/>
          <w:u w:val="single"/>
        </w:rPr>
      </w:pPr>
      <w:r>
        <w:rPr>
          <w:rFonts w:ascii="Calibri" w:hAnsi="SimSun" w:cs="SimSun"/>
          <w:color w:val="000000"/>
          <w:kern w:val="36"/>
          <w:sz w:val="24"/>
          <w:szCs w:val="24"/>
          <w:u w:val="single"/>
        </w:rPr>
        <w:t>The Influence of Ethical Trading and Sustainable Resources:</w:t>
      </w:r>
    </w:p>
    <w:p w14:paraId="69726D1B" w14:textId="511354DE" w:rsidR="00EB3793" w:rsidRDefault="00EB3793" w:rsidP="00EB3793">
      <w:pPr>
        <w:rPr>
          <w:rFonts w:eastAsia="SimSun" w:hAnsi="SimSun" w:cs="SimSun"/>
          <w:color w:val="000000"/>
        </w:rPr>
      </w:pPr>
      <w:r>
        <w:rPr>
          <w:rFonts w:eastAsia="SimSun" w:hAnsi="SimSun" w:cs="SimSun"/>
          <w:color w:val="000000"/>
        </w:rPr>
        <w:t xml:space="preserve"> Primark a fashion retailer offering low prices owned by the British Food Processing Company (ASF), as </w:t>
      </w:r>
      <w:proofErr w:type="spellStart"/>
      <w:r>
        <w:rPr>
          <w:rFonts w:eastAsia="SimSun" w:hAnsi="SimSun" w:cs="SimSun"/>
          <w:color w:val="000000"/>
        </w:rPr>
        <w:t>Hendriksz</w:t>
      </w:r>
      <w:proofErr w:type="spellEnd"/>
      <w:r>
        <w:rPr>
          <w:rFonts w:eastAsia="SimSun" w:hAnsi="SimSun" w:cs="SimSun"/>
          <w:color w:val="000000"/>
        </w:rPr>
        <w:t xml:space="preserve"> (2017) explained the huge ethical and sustainable concerns when the Rana Plaza factory were products were being manufactured collapsed killing 1,138 people, injuring many more in Bangladesh. Customers started to question how </w:t>
      </w:r>
      <w:proofErr w:type="spellStart"/>
      <w:proofErr w:type="gramStart"/>
      <w:r>
        <w:rPr>
          <w:rFonts w:eastAsia="SimSun" w:hAnsi="SimSun" w:cs="SimSun"/>
          <w:color w:val="000000"/>
        </w:rPr>
        <w:t>a</w:t>
      </w:r>
      <w:proofErr w:type="spellEnd"/>
      <w:proofErr w:type="gramEnd"/>
      <w:r>
        <w:rPr>
          <w:rFonts w:eastAsia="SimSun" w:hAnsi="SimSun" w:cs="SimSun"/>
          <w:color w:val="000000"/>
        </w:rPr>
        <w:t xml:space="preserve"> item in Primark costing so low if ever was responsibly manufactured? The company since then have taken actions in developing this issue and has currently eighty experts working towards ethical and sustainability training. According to </w:t>
      </w:r>
      <w:proofErr w:type="spellStart"/>
      <w:r>
        <w:rPr>
          <w:rFonts w:eastAsia="SimSun" w:hAnsi="SimSun" w:cs="SimSun"/>
          <w:color w:val="000000"/>
        </w:rPr>
        <w:t>Maltwood</w:t>
      </w:r>
      <w:proofErr w:type="spellEnd"/>
      <w:r>
        <w:rPr>
          <w:rFonts w:eastAsia="SimSun" w:hAnsi="SimSun" w:cs="SimSun"/>
          <w:color w:val="000000"/>
        </w:rPr>
        <w:t xml:space="preserve"> (2017), Primark is viewed as unethical due to factories being in undeveloped countries and employing children which aid Primark achieving low prices. However, Brown (2008) stated, Primark lost up to 42% of customers due to the child labour allegation. The ethical concerns </w:t>
      </w:r>
      <w:proofErr w:type="gramStart"/>
      <w:r>
        <w:rPr>
          <w:rFonts w:eastAsia="SimSun" w:hAnsi="SimSun" w:cs="SimSun"/>
          <w:color w:val="000000"/>
        </w:rPr>
        <w:t>has</w:t>
      </w:r>
      <w:proofErr w:type="gramEnd"/>
      <w:r>
        <w:rPr>
          <w:rFonts w:eastAsia="SimSun" w:hAnsi="SimSun" w:cs="SimSun"/>
          <w:color w:val="000000"/>
        </w:rPr>
        <w:t xml:space="preserve"> had effect on the customer relation with Primark.</w:t>
      </w:r>
    </w:p>
    <w:p w14:paraId="65D08E61" w14:textId="77777777" w:rsidR="00EB3793" w:rsidRDefault="00EB3793" w:rsidP="00EB3793">
      <w:pPr>
        <w:rPr>
          <w:rFonts w:eastAsia="SimSun" w:hAnsi="SimSun" w:cs="SimSun"/>
          <w:color w:val="000000"/>
        </w:rPr>
      </w:pPr>
      <w:r>
        <w:rPr>
          <w:rFonts w:eastAsia="SimSun" w:hAnsi="SimSun" w:cs="SimSun"/>
          <w:color w:val="000000"/>
        </w:rPr>
        <w:t xml:space="preserve">According to Robertson (2018), Primark is taking actions to be more sustainable and are a member of the Sustainable Apparel Coalition using different initiatives to help with the environmental impacts such as using paper bags. Digital Spy (2019) stated by a few customers experience of brown bags was a pain as quite often the handle came apart from the bag putting a dampener on the whole excitement of retrieving cheap goods in the store, some were saying how they could not reach the end of the road before it ripped apart. The idea of paper bags was not going well with many customers, as people did not want to walk about with bags that was paid for and were happy to pay for stable bags. </w:t>
      </w:r>
    </w:p>
    <w:p w14:paraId="0CF31CD2" w14:textId="768D9F74" w:rsidR="00EB3793" w:rsidRDefault="00EB3793" w:rsidP="00EB3793">
      <w:pPr>
        <w:rPr>
          <w:rFonts w:eastAsia="SimSun" w:hAnsi="SimSun" w:cs="SimSun"/>
          <w:color w:val="000000"/>
        </w:rPr>
      </w:pPr>
      <w:r>
        <w:rPr>
          <w:rFonts w:eastAsia="SimSun" w:hAnsi="SimSun" w:cs="SimSun"/>
          <w:color w:val="000000"/>
        </w:rPr>
        <w:t xml:space="preserve">Primark is against animal testing on products explained Ethical Consumer (2019), although the company is rated on the middle of the ethical consumer rating. However, Cruelty Free International (2018) revealed, that Primark had received a certification for being animal free on testing on own brands which also improved on customer relation. In a video by </w:t>
      </w:r>
      <w:proofErr w:type="spellStart"/>
      <w:r>
        <w:rPr>
          <w:rFonts w:eastAsia="SimSun" w:hAnsi="SimSun" w:cs="SimSun"/>
          <w:color w:val="000000"/>
        </w:rPr>
        <w:t>Imagenation</w:t>
      </w:r>
      <w:proofErr w:type="spellEnd"/>
      <w:r>
        <w:rPr>
          <w:rFonts w:eastAsia="SimSun" w:hAnsi="SimSun" w:cs="SimSun"/>
          <w:color w:val="000000"/>
        </w:rPr>
        <w:t xml:space="preserve"> (2019), the brands were tested to only display the customer satisfaction with the product and quality. </w:t>
      </w:r>
      <w:r w:rsidR="00FE6CFD">
        <w:rPr>
          <w:rFonts w:eastAsia="SimSun" w:hAnsi="SimSun" w:cs="SimSun"/>
          <w:color w:val="000000"/>
        </w:rPr>
        <w:t>However,</w:t>
      </w:r>
      <w:r>
        <w:rPr>
          <w:rFonts w:eastAsia="SimSun" w:hAnsi="SimSun" w:cs="SimSun"/>
          <w:color w:val="000000"/>
        </w:rPr>
        <w:t xml:space="preserve"> in critically analysing, looking of the current market, the past ethical and sustainability issues </w:t>
      </w:r>
      <w:proofErr w:type="gramStart"/>
      <w:r>
        <w:rPr>
          <w:rFonts w:eastAsia="SimSun" w:hAnsi="SimSun" w:cs="SimSun"/>
          <w:color w:val="000000"/>
        </w:rPr>
        <w:t>does</w:t>
      </w:r>
      <w:proofErr w:type="gramEnd"/>
      <w:r>
        <w:rPr>
          <w:rFonts w:eastAsia="SimSun" w:hAnsi="SimSun" w:cs="SimSun"/>
          <w:color w:val="000000"/>
        </w:rPr>
        <w:t xml:space="preserve"> not </w:t>
      </w:r>
      <w:r w:rsidR="00FE6CFD">
        <w:rPr>
          <w:rFonts w:eastAsia="SimSun" w:hAnsi="SimSun" w:cs="SimSun"/>
          <w:color w:val="000000"/>
        </w:rPr>
        <w:t>affect</w:t>
      </w:r>
      <w:r>
        <w:rPr>
          <w:rFonts w:eastAsia="SimSun" w:hAnsi="SimSun" w:cs="SimSun"/>
          <w:color w:val="000000"/>
        </w:rPr>
        <w:t xml:space="preserve"> the profits of Primark as according to </w:t>
      </w:r>
      <w:proofErr w:type="spellStart"/>
      <w:r>
        <w:rPr>
          <w:rFonts w:eastAsia="SimSun" w:hAnsi="SimSun" w:cs="SimSun"/>
          <w:color w:val="000000"/>
        </w:rPr>
        <w:t>Hinsliff</w:t>
      </w:r>
      <w:proofErr w:type="spellEnd"/>
      <w:r>
        <w:rPr>
          <w:rFonts w:eastAsia="SimSun" w:hAnsi="SimSun" w:cs="SimSun"/>
          <w:color w:val="000000"/>
        </w:rPr>
        <w:t xml:space="preserve"> (2019), Primark sales has rose by 4% when other companies such as Debenhams are suffering. </w:t>
      </w:r>
    </w:p>
    <w:p w14:paraId="65A5683F" w14:textId="0C737B7E" w:rsidR="00EB3793" w:rsidRDefault="00EB3793" w:rsidP="00EB3793">
      <w:pPr>
        <w:rPr>
          <w:rFonts w:eastAsia="SimSun" w:hAnsi="SimSun" w:cs="SimSun"/>
          <w:color w:val="000000"/>
        </w:rPr>
      </w:pPr>
      <w:r>
        <w:rPr>
          <w:rFonts w:eastAsia="SimSun" w:hAnsi="SimSun" w:cs="SimSun"/>
          <w:color w:val="000000"/>
        </w:rPr>
        <w:t xml:space="preserve">Nestle which is a multinational company selling food and beverages stated by Andrei (2017), the company also earned the name of most unethical organisation running. Nestle sold breastfeeding formula in less economic countries claiming the nutrients was the same as the </w:t>
      </w:r>
      <w:proofErr w:type="spellStart"/>
      <w:proofErr w:type="gramStart"/>
      <w:r w:rsidR="00FE6CFD">
        <w:rPr>
          <w:rFonts w:eastAsia="SimSun" w:hAnsi="SimSun" w:cs="SimSun"/>
          <w:color w:val="000000"/>
        </w:rPr>
        <w:t>mothers</w:t>
      </w:r>
      <w:proofErr w:type="spellEnd"/>
      <w:proofErr w:type="gramEnd"/>
      <w:r>
        <w:rPr>
          <w:rFonts w:eastAsia="SimSun" w:hAnsi="SimSun" w:cs="SimSun"/>
          <w:color w:val="000000"/>
        </w:rPr>
        <w:t xml:space="preserve"> milk. Nestle put many babies in risk knowing the target audience did not have access to clean or sterile water, parents also used little powder to make it last longer leading to malnourishment as the formula was overpriced. According to Baby Milk Action (2019), Nestle is a target of boycott due to the formula leading to suffering and deaths of infants. Lee (2018) explained, the customers in this case the mothers who need the formula should aim for products that can aid with development, especially between four to six months of the </w:t>
      </w:r>
      <w:proofErr w:type="gramStart"/>
      <w:r w:rsidR="00FE6CFD">
        <w:rPr>
          <w:rFonts w:eastAsia="SimSun" w:hAnsi="SimSun" w:cs="SimSun"/>
          <w:color w:val="000000"/>
        </w:rPr>
        <w:t>infants</w:t>
      </w:r>
      <w:proofErr w:type="gramEnd"/>
      <w:r>
        <w:rPr>
          <w:rFonts w:eastAsia="SimSun" w:hAnsi="SimSun" w:cs="SimSun"/>
          <w:color w:val="000000"/>
        </w:rPr>
        <w:t xml:space="preserve"> lives. </w:t>
      </w:r>
    </w:p>
    <w:p w14:paraId="159D2F6D" w14:textId="43AE942B" w:rsidR="00EB3793" w:rsidRDefault="00EB3793" w:rsidP="00EB3793">
      <w:pPr>
        <w:rPr>
          <w:rFonts w:eastAsia="SimSun" w:hAnsi="SimSun" w:cs="SimSun"/>
          <w:color w:val="000000"/>
        </w:rPr>
      </w:pPr>
      <w:r>
        <w:rPr>
          <w:rFonts w:eastAsia="SimSun" w:hAnsi="SimSun" w:cs="SimSun"/>
          <w:color w:val="000000"/>
        </w:rPr>
        <w:t xml:space="preserve">A report by Changing Market cited by Lee (2018) stated, that Nestle is </w:t>
      </w:r>
      <w:proofErr w:type="gramStart"/>
      <w:r>
        <w:rPr>
          <w:rFonts w:eastAsia="SimSun" w:hAnsi="SimSun" w:cs="SimSun"/>
          <w:color w:val="000000"/>
        </w:rPr>
        <w:t>a</w:t>
      </w:r>
      <w:proofErr w:type="gramEnd"/>
      <w:r>
        <w:rPr>
          <w:rFonts w:eastAsia="SimSun" w:hAnsi="SimSun" w:cs="SimSun"/>
          <w:color w:val="000000"/>
        </w:rPr>
        <w:t xml:space="preserve"> unsustainable product as some ingredients were </w:t>
      </w:r>
      <w:r w:rsidR="00FE6CFD">
        <w:rPr>
          <w:rFonts w:eastAsia="SimSun" w:hAnsi="SimSun" w:cs="SimSun"/>
          <w:color w:val="000000"/>
        </w:rPr>
        <w:t>found not</w:t>
      </w:r>
      <w:r>
        <w:rPr>
          <w:rFonts w:eastAsia="SimSun" w:hAnsi="SimSun" w:cs="SimSun"/>
          <w:color w:val="000000"/>
        </w:rPr>
        <w:t xml:space="preserve"> good for the growth such as, sugar and artificial colouring. The claim of the formula being closest to a </w:t>
      </w:r>
      <w:proofErr w:type="gramStart"/>
      <w:r>
        <w:rPr>
          <w:rFonts w:eastAsia="SimSun" w:hAnsi="SimSun" w:cs="SimSun"/>
          <w:color w:val="000000"/>
        </w:rPr>
        <w:t>mothers</w:t>
      </w:r>
      <w:proofErr w:type="gramEnd"/>
      <w:r>
        <w:rPr>
          <w:rFonts w:eastAsia="SimSun" w:hAnsi="SimSun" w:cs="SimSun"/>
          <w:color w:val="000000"/>
        </w:rPr>
        <w:t xml:space="preserve"> breast milk was also found to be untrue as breast milk contains components which cannot be replicated. This behaviour has left a negative impact on the CRM system around the globe. According to Mums net (2018), a discussion displayed customers </w:t>
      </w:r>
      <w:r>
        <w:rPr>
          <w:rFonts w:eastAsia="SimSun" w:hAnsi="SimSun" w:cs="SimSun"/>
          <w:color w:val="000000"/>
        </w:rPr>
        <w:lastRenderedPageBreak/>
        <w:t xml:space="preserve">voicing concerns about the horrendous act of Nestle putting </w:t>
      </w:r>
      <w:r w:rsidR="00FE6CFD">
        <w:rPr>
          <w:rFonts w:eastAsia="SimSun" w:hAnsi="SimSun" w:cs="SimSun"/>
          <w:color w:val="000000"/>
        </w:rPr>
        <w:t>baby</w:t>
      </w:r>
      <w:r w:rsidR="00FE6CFD">
        <w:rPr>
          <w:rFonts w:eastAsia="SimSun" w:hAnsi="SimSun" w:cs="SimSun"/>
          <w:color w:val="000000"/>
        </w:rPr>
        <w:t>’</w:t>
      </w:r>
      <w:r w:rsidR="00FE6CFD">
        <w:rPr>
          <w:rFonts w:eastAsia="SimSun" w:hAnsi="SimSun" w:cs="SimSun"/>
          <w:color w:val="000000"/>
        </w:rPr>
        <w:t>s</w:t>
      </w:r>
      <w:r>
        <w:rPr>
          <w:rFonts w:eastAsia="SimSun" w:hAnsi="SimSun" w:cs="SimSun"/>
          <w:color w:val="000000"/>
        </w:rPr>
        <w:t xml:space="preserve"> life in danger, many also decided to be part of the boycott and pledged not to buy Nestles products again.</w:t>
      </w:r>
    </w:p>
    <w:p w14:paraId="4A3129B6" w14:textId="4395BCA6" w:rsidR="00EB3793" w:rsidRDefault="00EB3793" w:rsidP="00EB3793">
      <w:pPr>
        <w:rPr>
          <w:rFonts w:eastAsia="SimSun" w:hAnsi="SimSun" w:cs="SimSun"/>
          <w:color w:val="000000"/>
        </w:rPr>
      </w:pPr>
      <w:r>
        <w:rPr>
          <w:rFonts w:eastAsia="SimSun" w:hAnsi="SimSun" w:cs="SimSun"/>
          <w:color w:val="000000"/>
        </w:rPr>
        <w:t xml:space="preserve">Nestles unethical behaviour does not end there as according to </w:t>
      </w:r>
      <w:proofErr w:type="spellStart"/>
      <w:r>
        <w:rPr>
          <w:rFonts w:eastAsia="SimSun" w:hAnsi="SimSun" w:cs="SimSun"/>
          <w:color w:val="000000"/>
        </w:rPr>
        <w:t>Nieburg</w:t>
      </w:r>
      <w:proofErr w:type="spellEnd"/>
      <w:r>
        <w:rPr>
          <w:rFonts w:eastAsia="SimSun" w:hAnsi="SimSun" w:cs="SimSun"/>
          <w:color w:val="000000"/>
        </w:rPr>
        <w:t xml:space="preserve"> (2018), the company faced lawsuit and was sued for using child labour to harvest cocoa in the third world countries such as Africa. An online print magazine written by Cuff (2016) explained why Nestle products that contain cocoa should not be bought as every time chocolate is consumed, a child slavery is encouraged. Nestle (2016) stated by the Chairman and CEO of Nestle explained, the decisions of the </w:t>
      </w:r>
      <w:r w:rsidR="00FE6CFD">
        <w:rPr>
          <w:rFonts w:eastAsia="SimSun" w:hAnsi="SimSun" w:cs="SimSun"/>
          <w:color w:val="000000"/>
        </w:rPr>
        <w:t>company</w:t>
      </w:r>
      <w:r w:rsidR="00FE6CFD">
        <w:rPr>
          <w:rFonts w:eastAsia="SimSun" w:hAnsi="SimSun" w:cs="SimSun"/>
          <w:color w:val="000000"/>
        </w:rPr>
        <w:t>’</w:t>
      </w:r>
      <w:r w:rsidR="00FE6CFD">
        <w:rPr>
          <w:rFonts w:eastAsia="SimSun" w:hAnsi="SimSun" w:cs="SimSun"/>
          <w:color w:val="000000"/>
        </w:rPr>
        <w:t>s</w:t>
      </w:r>
      <w:r>
        <w:rPr>
          <w:rFonts w:eastAsia="SimSun" w:hAnsi="SimSun" w:cs="SimSun"/>
          <w:color w:val="000000"/>
        </w:rPr>
        <w:t xml:space="preserve"> sustainability and corporate responsibility is separate from the products that customers enjoy.</w:t>
      </w:r>
    </w:p>
    <w:p w14:paraId="5B19FF09" w14:textId="719A2CCB" w:rsidR="00EB3793" w:rsidRDefault="00EB3793" w:rsidP="00EB3793">
      <w:pPr>
        <w:rPr>
          <w:rFonts w:eastAsia="SimSun" w:hAnsi="SimSun" w:cs="SimSun"/>
          <w:color w:val="000000"/>
        </w:rPr>
      </w:pPr>
      <w:r>
        <w:rPr>
          <w:rFonts w:eastAsia="SimSun" w:hAnsi="SimSun" w:cs="SimSun"/>
          <w:color w:val="000000"/>
        </w:rPr>
        <w:t xml:space="preserve">Nestles sustainability was also questioned as according to CBS News (2018), Nestle has been pumping water from a well in rural Michigan and got permission to carry on with this production, Nestle claim this is a sustainable and environmentally friendly act, the residents are afraid this will damage the resources within the area. However, </w:t>
      </w:r>
      <w:r w:rsidR="00FE6CFD">
        <w:rPr>
          <w:rFonts w:eastAsia="SimSun" w:hAnsi="SimSun" w:cs="SimSun"/>
          <w:color w:val="000000"/>
        </w:rPr>
        <w:t>nestle</w:t>
      </w:r>
      <w:r>
        <w:rPr>
          <w:rFonts w:eastAsia="SimSun" w:hAnsi="SimSun" w:cs="SimSun"/>
          <w:color w:val="000000"/>
        </w:rPr>
        <w:t xml:space="preserve"> (2019), the initiative Nestle is taking to be more sustainable is by using more recycled materials and packages that have less environmental impact. The company has launched a free application to encourage people to recycle. However, in analysing further Nestle are making many attempts to be more ethically sustainable as Johnson (2019) explained, the company is making changes to environmental goals such as, making all packaging recyclable but the fact remains that the impact of the unethical behaviour still remains in many consumers heart which is why people have continued to boycott this product.</w:t>
      </w:r>
      <w:r>
        <w:rPr>
          <w:rFonts w:eastAsia="SimSun" w:hAnsi="SimSun" w:cs="SimSun"/>
          <w:color w:val="000000"/>
        </w:rPr>
        <w:tab/>
      </w:r>
    </w:p>
    <w:p w14:paraId="0F59E6E5" w14:textId="77777777" w:rsidR="00EB3793" w:rsidRDefault="00EB3793" w:rsidP="00EB3793">
      <w:pPr>
        <w:rPr>
          <w:rFonts w:eastAsia="SimSun" w:hAnsi="SimSun" w:cs="SimSun"/>
          <w:color w:val="000000"/>
        </w:rPr>
      </w:pPr>
      <w:r>
        <w:rPr>
          <w:rFonts w:eastAsia="SimSun" w:hAnsi="SimSun" w:cs="SimSun"/>
          <w:color w:val="000000"/>
        </w:rPr>
        <w:t xml:space="preserve">Coca Cola which is a soft drink manufacturer boast about the sustainability of having values to serve the community and the planet (Coca Cola Journey 2019). However, according to a </w:t>
      </w:r>
      <w:proofErr w:type="spellStart"/>
      <w:r>
        <w:rPr>
          <w:rFonts w:eastAsia="SimSun" w:hAnsi="SimSun" w:cs="SimSun"/>
          <w:color w:val="000000"/>
        </w:rPr>
        <w:t>Schleeter</w:t>
      </w:r>
      <w:proofErr w:type="spellEnd"/>
      <w:r>
        <w:rPr>
          <w:rFonts w:eastAsia="SimSun" w:hAnsi="SimSun" w:cs="SimSun"/>
          <w:color w:val="000000"/>
        </w:rPr>
        <w:t xml:space="preserve"> (2018) </w:t>
      </w:r>
      <w:proofErr w:type="spellStart"/>
      <w:proofErr w:type="gramStart"/>
      <w:r>
        <w:rPr>
          <w:rFonts w:eastAsia="SimSun" w:hAnsi="SimSun" w:cs="SimSun"/>
          <w:color w:val="000000"/>
        </w:rPr>
        <w:t>a</w:t>
      </w:r>
      <w:proofErr w:type="spellEnd"/>
      <w:proofErr w:type="gramEnd"/>
      <w:r>
        <w:rPr>
          <w:rFonts w:eastAsia="SimSun" w:hAnsi="SimSun" w:cs="SimSun"/>
          <w:color w:val="000000"/>
        </w:rPr>
        <w:t xml:space="preserve"> environmental company </w:t>
      </w:r>
      <w:proofErr w:type="spellStart"/>
      <w:r>
        <w:rPr>
          <w:rFonts w:eastAsia="SimSun" w:hAnsi="SimSun" w:cs="SimSun"/>
          <w:color w:val="000000"/>
        </w:rPr>
        <w:t>Geenpace</w:t>
      </w:r>
      <w:proofErr w:type="spellEnd"/>
      <w:r>
        <w:rPr>
          <w:rFonts w:eastAsia="SimSun" w:hAnsi="SimSun" w:cs="SimSun"/>
          <w:color w:val="000000"/>
        </w:rPr>
        <w:t>, truckload of plastic enters the ocean causing pollution crisis, with many volunteers searching in oceans, it was discovered that Coca Cola bottles was most commonly found along with other brands, bottles was found across forty countries.</w:t>
      </w:r>
    </w:p>
    <w:p w14:paraId="06FBA4E1" w14:textId="77777777" w:rsidR="00EB3793" w:rsidRDefault="00EB3793" w:rsidP="00EB3793">
      <w:pPr>
        <w:rPr>
          <w:rFonts w:eastAsia="SimSun" w:hAnsi="SimSun" w:cs="SimSun"/>
          <w:color w:val="000000"/>
        </w:rPr>
      </w:pPr>
      <w:r>
        <w:rPr>
          <w:rFonts w:eastAsia="SimSun" w:hAnsi="SimSun" w:cs="SimSun"/>
          <w:color w:val="000000"/>
        </w:rPr>
        <w:t xml:space="preserve">Consumers have recognised the damage plastic waste has done so far to the environment explained Lyons (2018). A study undertaken by Kantar World Panel revealed 70% of consumers want to change the behaviour towards plastic waste. 34% consumers are prepared to use more sustainable alternatives. Liz Lowe (2017), sustainability manager for Coca Cola stated, that the Britain's distress in regards to litter causing problems to beaches and wildlife will be addressed, the manager explained that the company has taken the challenge to collect bottles and cans by 2030 so no Coca Cola product will be in the ocean, by 2020 the company aims to increase the recyclable products. This pledge can have a positive impact on the quality of the customer relationship. However, in critically analysing, the company the company has plans of luring the customers in bringing empty bottles back for recycling by offering vouchers explained </w:t>
      </w:r>
      <w:proofErr w:type="spellStart"/>
      <w:r>
        <w:rPr>
          <w:rFonts w:eastAsia="SimSun" w:hAnsi="SimSun" w:cs="SimSun"/>
          <w:color w:val="000000"/>
        </w:rPr>
        <w:t>Sauven</w:t>
      </w:r>
      <w:proofErr w:type="spellEnd"/>
      <w:r>
        <w:rPr>
          <w:rFonts w:eastAsia="SimSun" w:hAnsi="SimSun" w:cs="SimSun"/>
          <w:color w:val="000000"/>
        </w:rPr>
        <w:t xml:space="preserve"> (2019), but the company also has a history of making promises that are not kept and was not able to meet the global target of recycling so it is hard to believe how Coca cola can make positive changes.</w:t>
      </w:r>
    </w:p>
    <w:p w14:paraId="7EF0FC5D" w14:textId="77777777" w:rsidR="00EB3793" w:rsidRDefault="00EB3793" w:rsidP="00EB3793">
      <w:pPr>
        <w:rPr>
          <w:rFonts w:eastAsia="SimSun" w:hAnsi="SimSun" w:cs="SimSun"/>
          <w:color w:val="000000"/>
          <w:sz w:val="24"/>
          <w:szCs w:val="24"/>
          <w:u w:val="single"/>
        </w:rPr>
      </w:pPr>
      <w:r>
        <w:rPr>
          <w:rFonts w:eastAsia="SimSun" w:hAnsi="SimSun" w:cs="SimSun"/>
          <w:color w:val="000000"/>
          <w:sz w:val="24"/>
          <w:szCs w:val="24"/>
          <w:u w:val="single"/>
        </w:rPr>
        <w:t xml:space="preserve"> </w:t>
      </w:r>
    </w:p>
    <w:p w14:paraId="7E0E7790" w14:textId="77777777" w:rsidR="00EB3793" w:rsidRDefault="00EB3793" w:rsidP="00EB3793">
      <w:pPr>
        <w:rPr>
          <w:rFonts w:eastAsia="SimSun" w:hAnsi="SimSun" w:cs="SimSun"/>
          <w:color w:val="000000"/>
          <w:sz w:val="24"/>
          <w:szCs w:val="24"/>
          <w:u w:val="single"/>
        </w:rPr>
      </w:pPr>
      <w:r>
        <w:rPr>
          <w:rFonts w:eastAsia="SimSun" w:hAnsi="SimSun" w:cs="SimSun"/>
          <w:color w:val="000000"/>
          <w:sz w:val="24"/>
          <w:szCs w:val="24"/>
          <w:u w:val="single"/>
        </w:rPr>
        <w:t>Variety of Quality Models and Theories that Assist in an Organisation, Improving its Customer Relationship Management:</w:t>
      </w:r>
    </w:p>
    <w:p w14:paraId="0C0DD237" w14:textId="40AA461C" w:rsidR="00EB3793" w:rsidRDefault="00EB3793" w:rsidP="00EB3793">
      <w:pPr>
        <w:rPr>
          <w:rFonts w:eastAsia="SimSun" w:hAnsi="SimSun" w:cs="SimSun"/>
          <w:color w:val="000000"/>
          <w:u w:val="single"/>
        </w:rPr>
      </w:pPr>
      <w:r>
        <w:rPr>
          <w:rFonts w:eastAsia="SimSun" w:hAnsi="SimSun" w:cs="SimSun"/>
          <w:color w:val="000000"/>
        </w:rPr>
        <w:t xml:space="preserve">A successful business is a company that can manage a good relationship with the customers explained Info Entrepreneur. (2019), as CRM is a strategy to discover the needs of customers. The benefits of CRM </w:t>
      </w:r>
      <w:r w:rsidR="00FE6CFD">
        <w:rPr>
          <w:rFonts w:eastAsia="SimSun" w:hAnsi="SimSun" w:cs="SimSun"/>
          <w:color w:val="000000"/>
        </w:rPr>
        <w:t>are</w:t>
      </w:r>
      <w:r>
        <w:rPr>
          <w:rFonts w:eastAsia="SimSun" w:hAnsi="SimSun" w:cs="SimSun"/>
          <w:color w:val="000000"/>
        </w:rPr>
        <w:t xml:space="preserve"> to increase sales, identifying values of customers and requirements leading to </w:t>
      </w:r>
      <w:r>
        <w:rPr>
          <w:rFonts w:eastAsia="SimSun" w:hAnsi="SimSun" w:cs="SimSun"/>
          <w:color w:val="000000"/>
        </w:rPr>
        <w:lastRenderedPageBreak/>
        <w:t xml:space="preserve">better marketing and customer satisfaction. However, to be more customer focused a company must require a cultural change as the danger is </w:t>
      </w:r>
      <w:proofErr w:type="spellStart"/>
      <w:proofErr w:type="gramStart"/>
      <w:r>
        <w:rPr>
          <w:rFonts w:eastAsia="SimSun" w:hAnsi="SimSun" w:cs="SimSun"/>
          <w:color w:val="000000"/>
        </w:rPr>
        <w:t>a</w:t>
      </w:r>
      <w:proofErr w:type="spellEnd"/>
      <w:proofErr w:type="gramEnd"/>
      <w:r>
        <w:rPr>
          <w:rFonts w:eastAsia="SimSun" w:hAnsi="SimSun" w:cs="SimSun"/>
          <w:color w:val="000000"/>
        </w:rPr>
        <w:t xml:space="preserve"> organisation may suffer loss of revenue and customer dissatisfaction, this can be from poor communication and weak leadership. </w:t>
      </w:r>
    </w:p>
    <w:p w14:paraId="0946480C" w14:textId="2B37EFDA" w:rsidR="00EB3793" w:rsidRDefault="00EB3793" w:rsidP="00EB3793">
      <w:pPr>
        <w:rPr>
          <w:rFonts w:eastAsia="SimSun" w:hAnsi="SimSun" w:cs="SimSun"/>
          <w:color w:val="000000"/>
        </w:rPr>
      </w:pPr>
      <w:r>
        <w:rPr>
          <w:rFonts w:eastAsia="SimSun" w:hAnsi="SimSun" w:cs="SimSun"/>
          <w:color w:val="000000"/>
        </w:rPr>
        <w:t xml:space="preserve">The Fishbone diagram also known as the Ishikawa diagram developed by Kaoru Ishikawa a Japanese quality control expert stated Rouse (2019), this framework is used to identify internal problems and brainstorm how it was caused, why the process is not working discovering the root of the trouble to stop this problem taking place again to avoid bigger issues. According to </w:t>
      </w:r>
      <w:proofErr w:type="spellStart"/>
      <w:r>
        <w:rPr>
          <w:rFonts w:eastAsia="SimSun" w:hAnsi="SimSun" w:cs="SimSun"/>
          <w:color w:val="000000"/>
        </w:rPr>
        <w:t>Lotich</w:t>
      </w:r>
      <w:proofErr w:type="spellEnd"/>
      <w:r>
        <w:rPr>
          <w:rFonts w:eastAsia="SimSun" w:hAnsi="SimSun" w:cs="SimSun"/>
          <w:color w:val="000000"/>
        </w:rPr>
        <w:t xml:space="preserve"> (2014), if managers do not recognise organisational issues then this can </w:t>
      </w:r>
      <w:r w:rsidR="00FE6CFD">
        <w:rPr>
          <w:rFonts w:eastAsia="SimSun" w:hAnsi="SimSun" w:cs="SimSun"/>
          <w:color w:val="000000"/>
        </w:rPr>
        <w:t>affect</w:t>
      </w:r>
      <w:r>
        <w:rPr>
          <w:rFonts w:eastAsia="SimSun" w:hAnsi="SimSun" w:cs="SimSun"/>
          <w:color w:val="000000"/>
        </w:rPr>
        <w:t xml:space="preserve"> the ability to meet customer standards. The design of this diagram looks like a skeleton of a fish, the smaller bones branching out contains details of each problems. The Fishbone will be applied on Iceland, according to Iceland (2019) this is a British food retailer with over 900 stores across the UK.</w:t>
      </w:r>
    </w:p>
    <w:p w14:paraId="6F444235" w14:textId="5FA6C492" w:rsidR="00EB3793" w:rsidRDefault="00EB3793" w:rsidP="00EB3793">
      <w:pPr>
        <w:rPr>
          <w:rFonts w:eastAsia="SimSun" w:hAnsi="SimSun" w:cs="SimSun"/>
          <w:color w:val="000000"/>
        </w:rPr>
      </w:pPr>
      <w:r>
        <w:rPr>
          <w:rFonts w:eastAsia="SimSun" w:hAnsi="SimSun" w:cs="SimSun"/>
          <w:color w:val="000000"/>
        </w:rPr>
        <w:t xml:space="preserve"> </w:t>
      </w:r>
      <w:r>
        <w:rPr>
          <w:noProof/>
        </w:rPr>
        <w:drawing>
          <wp:inline distT="0" distB="0" distL="0" distR="0" wp14:anchorId="3342EF05" wp14:editId="7DC0F572">
            <wp:extent cx="5731510" cy="3542030"/>
            <wp:effectExtent l="0" t="0" r="2540" b="1270"/>
            <wp:docPr id="2" name="Picture 2" descr="C:\Users\shahi\AppData\Local\Temp\ksohtml15164\wp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hahi\AppData\Local\Temp\ksohtml15164\wps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542030"/>
                    </a:xfrm>
                    <a:prstGeom prst="rect">
                      <a:avLst/>
                    </a:prstGeom>
                    <a:noFill/>
                    <a:ln>
                      <a:noFill/>
                    </a:ln>
                  </pic:spPr>
                </pic:pic>
              </a:graphicData>
            </a:graphic>
          </wp:inline>
        </w:drawing>
      </w:r>
      <w:r>
        <w:rPr>
          <w:rFonts w:eastAsia="SimSun" w:hAnsi="SimSun" w:cs="SimSun"/>
          <w:color w:val="000000"/>
        </w:rPr>
        <w:t xml:space="preserve"> </w:t>
      </w:r>
    </w:p>
    <w:p w14:paraId="56A4B3BB" w14:textId="77777777" w:rsidR="00FE6CFD" w:rsidRDefault="00EB3793" w:rsidP="00EB3793">
      <w:pPr>
        <w:rPr>
          <w:rFonts w:eastAsia="SimSun" w:hAnsi="SimSun" w:cs="SimSun"/>
          <w:color w:val="000000"/>
        </w:rPr>
      </w:pPr>
      <w:r>
        <w:rPr>
          <w:rFonts w:eastAsia="SimSun" w:hAnsi="SimSun" w:cs="SimSun"/>
          <w:color w:val="000000"/>
        </w:rPr>
        <w:t xml:space="preserve"> </w:t>
      </w:r>
    </w:p>
    <w:p w14:paraId="02DB63D5" w14:textId="3F2A58FD" w:rsidR="00EB3793" w:rsidRPr="00FE6CFD" w:rsidRDefault="00EB3793" w:rsidP="00EB3793">
      <w:pPr>
        <w:rPr>
          <w:rFonts w:eastAsia="SimSun" w:hAnsi="SimSun" w:cs="SimSun"/>
          <w:color w:val="000000"/>
        </w:rPr>
      </w:pPr>
      <w:r>
        <w:rPr>
          <w:rFonts w:eastAsia="SimSun" w:hAnsi="SimSun" w:cs="SimSun"/>
          <w:color w:val="000000"/>
          <w:u w:val="single"/>
        </w:rPr>
        <w:t>Home Delivery</w:t>
      </w:r>
    </w:p>
    <w:p w14:paraId="359182D3" w14:textId="183EE389" w:rsidR="00EB3793" w:rsidRDefault="00EB3793" w:rsidP="00EB3793">
      <w:pPr>
        <w:rPr>
          <w:rFonts w:eastAsia="SimSun" w:hAnsi="SimSun" w:cs="SimSun"/>
          <w:color w:val="000000"/>
        </w:rPr>
      </w:pPr>
      <w:r>
        <w:rPr>
          <w:rFonts w:eastAsia="SimSun" w:hAnsi="SimSun" w:cs="SimSun"/>
          <w:color w:val="000000"/>
        </w:rPr>
        <w:t xml:space="preserve">Customer complained about the bad service of home delivery stated Trustpilot (2019), customers were receiving 30% of the orders and some were saying orders not being delivered. Customer service was quite poor when contacted </w:t>
      </w:r>
      <w:proofErr w:type="gramStart"/>
      <w:r w:rsidR="00FE6CFD">
        <w:rPr>
          <w:rFonts w:eastAsia="SimSun" w:hAnsi="SimSun" w:cs="SimSun"/>
          <w:color w:val="000000"/>
        </w:rPr>
        <w:t>in regard to</w:t>
      </w:r>
      <w:proofErr w:type="gramEnd"/>
      <w:r>
        <w:rPr>
          <w:rFonts w:eastAsia="SimSun" w:hAnsi="SimSun" w:cs="SimSun"/>
          <w:color w:val="000000"/>
        </w:rPr>
        <w:t xml:space="preserve"> these issues and was not provided with any information on the status of products. </w:t>
      </w:r>
    </w:p>
    <w:p w14:paraId="2A54A515" w14:textId="77777777" w:rsidR="00EB3793" w:rsidRDefault="00EB3793" w:rsidP="00EB3793">
      <w:pPr>
        <w:rPr>
          <w:rFonts w:eastAsia="SimSun" w:hAnsi="SimSun" w:cs="SimSun"/>
          <w:color w:val="000000"/>
        </w:rPr>
      </w:pPr>
      <w:r>
        <w:rPr>
          <w:rFonts w:eastAsia="SimSun" w:hAnsi="SimSun" w:cs="SimSun"/>
          <w:color w:val="000000"/>
        </w:rPr>
        <w:t xml:space="preserve">Home delivery drivers were felt delivery runs to be impossible stated Glassdoor (2019), vans were old constantly breaking down and had a time frame of 5 minutes to empty crates before going onto the next delivery. Drivers complained of the pay being poor </w:t>
      </w:r>
      <w:proofErr w:type="gramStart"/>
      <w:r>
        <w:rPr>
          <w:rFonts w:eastAsia="SimSun" w:hAnsi="SimSun" w:cs="SimSun"/>
          <w:color w:val="000000"/>
        </w:rPr>
        <w:t>for the amount of</w:t>
      </w:r>
      <w:proofErr w:type="gramEnd"/>
      <w:r>
        <w:rPr>
          <w:rFonts w:eastAsia="SimSun" w:hAnsi="SimSun" w:cs="SimSun"/>
          <w:color w:val="000000"/>
        </w:rPr>
        <w:t xml:space="preserve"> expectation there are leaving the drivers classing themselves as being treated as slaves. This affected the CRM as it meant customers were left without shopping due to being late by a matter of minutes.</w:t>
      </w:r>
    </w:p>
    <w:p w14:paraId="0C4DEB9A" w14:textId="77777777" w:rsidR="00EB3793" w:rsidRDefault="00EB3793" w:rsidP="00EB3793">
      <w:pPr>
        <w:rPr>
          <w:rFonts w:eastAsia="SimSun" w:hAnsi="SimSun" w:cs="SimSun"/>
          <w:color w:val="000000"/>
          <w:u w:val="single"/>
        </w:rPr>
      </w:pPr>
      <w:r>
        <w:rPr>
          <w:rFonts w:eastAsia="SimSun" w:hAnsi="SimSun" w:cs="SimSun"/>
          <w:color w:val="000000"/>
          <w:u w:val="single"/>
        </w:rPr>
        <w:lastRenderedPageBreak/>
        <w:t>Online Ordering</w:t>
      </w:r>
    </w:p>
    <w:p w14:paraId="245425AC" w14:textId="186D60A8" w:rsidR="00EB3793" w:rsidRDefault="00EB3793" w:rsidP="00EB3793">
      <w:pPr>
        <w:rPr>
          <w:rFonts w:eastAsia="SimSun" w:hAnsi="SimSun" w:cs="SimSun"/>
          <w:color w:val="000000"/>
        </w:rPr>
      </w:pPr>
      <w:r>
        <w:rPr>
          <w:rFonts w:eastAsia="SimSun" w:hAnsi="SimSun" w:cs="SimSun"/>
          <w:color w:val="000000"/>
        </w:rPr>
        <w:t xml:space="preserve">customers warned others on a review site </w:t>
      </w:r>
      <w:proofErr w:type="spellStart"/>
      <w:r>
        <w:rPr>
          <w:rFonts w:eastAsia="SimSun" w:hAnsi="SimSun" w:cs="SimSun"/>
          <w:color w:val="000000"/>
        </w:rPr>
        <w:t>Tustpilot</w:t>
      </w:r>
      <w:proofErr w:type="spellEnd"/>
      <w:r>
        <w:rPr>
          <w:rFonts w:eastAsia="SimSun" w:hAnsi="SimSun" w:cs="SimSun"/>
          <w:color w:val="000000"/>
        </w:rPr>
        <w:t xml:space="preserve"> (2019), when orders </w:t>
      </w:r>
      <w:r w:rsidR="00FE6CFD">
        <w:rPr>
          <w:rFonts w:eastAsia="SimSun" w:hAnsi="SimSun" w:cs="SimSun"/>
          <w:color w:val="000000"/>
        </w:rPr>
        <w:t>were</w:t>
      </w:r>
      <w:r>
        <w:rPr>
          <w:rFonts w:eastAsia="SimSun" w:hAnsi="SimSun" w:cs="SimSun"/>
          <w:color w:val="000000"/>
        </w:rPr>
        <w:t xml:space="preserve"> placed but not confirmed by </w:t>
      </w:r>
      <w:proofErr w:type="gramStart"/>
      <w:r>
        <w:rPr>
          <w:rFonts w:eastAsia="SimSun" w:hAnsi="SimSun" w:cs="SimSun"/>
          <w:color w:val="000000"/>
        </w:rPr>
        <w:t>customers</w:t>
      </w:r>
      <w:proofErr w:type="gramEnd"/>
      <w:r>
        <w:rPr>
          <w:rFonts w:eastAsia="SimSun" w:hAnsi="SimSun" w:cs="SimSun"/>
          <w:color w:val="000000"/>
        </w:rPr>
        <w:t xml:space="preserve"> yet money was taken from the account. After contacting customers service a promise of return of funds within two days were told after which customers still without the products and the cash. Customers will not want to have any association with a company that has such poor online service. </w:t>
      </w:r>
    </w:p>
    <w:p w14:paraId="4B361033" w14:textId="77777777" w:rsidR="00EB3793" w:rsidRDefault="00EB3793" w:rsidP="00EB3793">
      <w:pPr>
        <w:rPr>
          <w:rFonts w:eastAsia="SimSun" w:hAnsi="SimSun" w:cs="SimSun"/>
          <w:color w:val="000000"/>
        </w:rPr>
      </w:pPr>
      <w:r>
        <w:rPr>
          <w:rFonts w:eastAsia="SimSun" w:hAnsi="SimSun" w:cs="SimSun"/>
          <w:color w:val="000000"/>
        </w:rPr>
        <w:t xml:space="preserve">Customers also found the online service to be disruptive as not being able to place orders easily and not able to pass the step one of ordering stated Elliot (2016), when customers use online services it is expected to be a simple and relaxing process, this kind of situations put customers off from ordering in the future. </w:t>
      </w:r>
    </w:p>
    <w:p w14:paraId="741850C3" w14:textId="77777777" w:rsidR="00EB3793" w:rsidRDefault="00EB3793" w:rsidP="00EB3793">
      <w:pPr>
        <w:rPr>
          <w:rFonts w:eastAsia="SimSun" w:hAnsi="SimSun" w:cs="SimSun"/>
          <w:color w:val="000000"/>
          <w:u w:val="single"/>
        </w:rPr>
      </w:pPr>
      <w:r>
        <w:rPr>
          <w:rFonts w:eastAsia="SimSun" w:hAnsi="SimSun" w:cs="SimSun"/>
          <w:color w:val="000000"/>
          <w:u w:val="single"/>
        </w:rPr>
        <w:t>Loyalty Cards</w:t>
      </w:r>
    </w:p>
    <w:p w14:paraId="63DF39AE" w14:textId="77777777" w:rsidR="00EB3793" w:rsidRDefault="00EB3793" w:rsidP="00EB3793">
      <w:pPr>
        <w:rPr>
          <w:rFonts w:eastAsia="SimSun" w:hAnsi="SimSun" w:cs="SimSun"/>
          <w:color w:val="000000"/>
        </w:rPr>
      </w:pPr>
      <w:r>
        <w:rPr>
          <w:rFonts w:eastAsia="SimSun" w:hAnsi="SimSun" w:cs="SimSun"/>
          <w:color w:val="000000"/>
        </w:rPr>
        <w:t xml:space="preserve">Iceland bonus cards customers were a subject to security breach stated </w:t>
      </w:r>
      <w:proofErr w:type="spellStart"/>
      <w:r>
        <w:rPr>
          <w:rFonts w:eastAsia="SimSun" w:hAnsi="SimSun" w:cs="SimSun"/>
          <w:color w:val="000000"/>
        </w:rPr>
        <w:t>Schraer</w:t>
      </w:r>
      <w:proofErr w:type="spellEnd"/>
      <w:r>
        <w:rPr>
          <w:rFonts w:eastAsia="SimSun" w:hAnsi="SimSun" w:cs="SimSun"/>
          <w:color w:val="000000"/>
        </w:rPr>
        <w:t xml:space="preserve"> (2018), although no money has been lost customers were left without loyalty card due to freezing the account. The account was illegally accessed effecting thousands leaving many customers concerned. </w:t>
      </w:r>
    </w:p>
    <w:p w14:paraId="05B4B755" w14:textId="13890D79" w:rsidR="00EB3793" w:rsidRDefault="00EB3793" w:rsidP="00EB3793">
      <w:pPr>
        <w:rPr>
          <w:rFonts w:eastAsia="SimSun" w:hAnsi="SimSun" w:cs="SimSun"/>
          <w:color w:val="000000"/>
        </w:rPr>
      </w:pPr>
      <w:r>
        <w:rPr>
          <w:rFonts w:eastAsia="SimSun" w:hAnsi="SimSun" w:cs="SimSun"/>
          <w:color w:val="000000"/>
        </w:rPr>
        <w:t xml:space="preserve">Customers was convinced to sign up to Iceland bonus card explained </w:t>
      </w:r>
      <w:proofErr w:type="spellStart"/>
      <w:r>
        <w:rPr>
          <w:rFonts w:eastAsia="SimSun" w:hAnsi="SimSun" w:cs="SimSun"/>
          <w:color w:val="000000"/>
        </w:rPr>
        <w:t>Mumsnet</w:t>
      </w:r>
      <w:proofErr w:type="spellEnd"/>
      <w:r>
        <w:rPr>
          <w:rFonts w:eastAsia="SimSun" w:hAnsi="SimSun" w:cs="SimSun"/>
          <w:color w:val="000000"/>
        </w:rPr>
        <w:t xml:space="preserve"> (2019), customers </w:t>
      </w:r>
      <w:r w:rsidR="00FE6CFD">
        <w:rPr>
          <w:rFonts w:eastAsia="SimSun" w:hAnsi="SimSun" w:cs="SimSun"/>
          <w:color w:val="000000"/>
        </w:rPr>
        <w:t>were</w:t>
      </w:r>
      <w:r>
        <w:rPr>
          <w:rFonts w:eastAsia="SimSun" w:hAnsi="SimSun" w:cs="SimSun"/>
          <w:color w:val="000000"/>
        </w:rPr>
        <w:t xml:space="preserve"> not satisfied and felt in comparison to Tesco </w:t>
      </w:r>
      <w:proofErr w:type="spellStart"/>
      <w:r>
        <w:rPr>
          <w:rFonts w:eastAsia="SimSun" w:hAnsi="SimSun" w:cs="SimSun"/>
          <w:color w:val="000000"/>
        </w:rPr>
        <w:t>clubcard</w:t>
      </w:r>
      <w:proofErr w:type="spellEnd"/>
      <w:r>
        <w:rPr>
          <w:rFonts w:eastAsia="SimSun" w:hAnsi="SimSun" w:cs="SimSun"/>
          <w:color w:val="000000"/>
        </w:rPr>
        <w:t xml:space="preserve"> and </w:t>
      </w:r>
      <w:proofErr w:type="spellStart"/>
      <w:r>
        <w:rPr>
          <w:rFonts w:eastAsia="SimSun" w:hAnsi="SimSun" w:cs="SimSun"/>
          <w:color w:val="000000"/>
        </w:rPr>
        <w:t>Nector</w:t>
      </w:r>
      <w:proofErr w:type="spellEnd"/>
      <w:r>
        <w:rPr>
          <w:rFonts w:eastAsia="SimSun" w:hAnsi="SimSun" w:cs="SimSun"/>
          <w:color w:val="000000"/>
        </w:rPr>
        <w:t xml:space="preserve"> card, Iceland had nothing great to offer. The company was accused of only to be interested in data, not giving any bonuses of value for the customers to receive for the services. </w:t>
      </w:r>
    </w:p>
    <w:p w14:paraId="00E9F9AC" w14:textId="77777777" w:rsidR="00EB3793" w:rsidRDefault="00EB3793" w:rsidP="00EB3793">
      <w:pPr>
        <w:rPr>
          <w:rFonts w:eastAsia="SimSun" w:hAnsi="SimSun" w:cs="SimSun"/>
          <w:color w:val="000000"/>
          <w:u w:val="single"/>
        </w:rPr>
      </w:pPr>
      <w:r>
        <w:rPr>
          <w:rFonts w:eastAsia="SimSun" w:hAnsi="SimSun" w:cs="SimSun"/>
          <w:color w:val="000000"/>
          <w:u w:val="single"/>
        </w:rPr>
        <w:t>Brand</w:t>
      </w:r>
    </w:p>
    <w:p w14:paraId="2B1BDB08" w14:textId="77777777" w:rsidR="00EB3793" w:rsidRDefault="00EB3793" w:rsidP="00EB3793">
      <w:pPr>
        <w:rPr>
          <w:rFonts w:eastAsia="SimSun" w:hAnsi="SimSun" w:cs="SimSun"/>
          <w:color w:val="000000"/>
        </w:rPr>
      </w:pPr>
      <w:r>
        <w:rPr>
          <w:rFonts w:eastAsia="SimSun" w:hAnsi="SimSun" w:cs="SimSun"/>
          <w:color w:val="000000"/>
        </w:rPr>
        <w:t xml:space="preserve">Watchdog investigated the issues with chilled food stated BBC News (2018), as a journalist interviewed a staff undercover highlighting that chilled products were left out for 11 hours due to lack of space in the chiller. This was a risk to food safety causing risk to the public's health. Daly (2018) stated, an outrage by customers after viewing watchdog leaving a bad reputation on Iceland. </w:t>
      </w:r>
    </w:p>
    <w:p w14:paraId="66AE8770" w14:textId="40FACBCF" w:rsidR="00EB3793" w:rsidRDefault="00EB3793" w:rsidP="00EB3793">
      <w:pPr>
        <w:rPr>
          <w:rFonts w:eastAsia="SimSun" w:hAnsi="SimSun" w:cs="SimSun"/>
          <w:color w:val="000000"/>
        </w:rPr>
      </w:pPr>
      <w:r>
        <w:rPr>
          <w:rFonts w:eastAsia="SimSun" w:hAnsi="SimSun" w:cs="SimSun"/>
          <w:color w:val="000000"/>
        </w:rPr>
        <w:t xml:space="preserve">Plastic was also found in frozen ready meals stated customers on </w:t>
      </w:r>
      <w:proofErr w:type="spellStart"/>
      <w:r>
        <w:rPr>
          <w:rFonts w:eastAsia="SimSun" w:hAnsi="SimSun" w:cs="SimSun"/>
          <w:color w:val="000000"/>
        </w:rPr>
        <w:t>Tustpilot</w:t>
      </w:r>
      <w:proofErr w:type="spellEnd"/>
      <w:r>
        <w:rPr>
          <w:rFonts w:eastAsia="SimSun" w:hAnsi="SimSun" w:cs="SimSun"/>
          <w:color w:val="000000"/>
        </w:rPr>
        <w:t xml:space="preserve"> (2019), leaving customers put off from purchasing items in the future. Customers sent the meal back as requested by Iceland to not even be reimburse the cost. This behaviour does not only </w:t>
      </w:r>
      <w:r w:rsidR="00FE6CFD">
        <w:rPr>
          <w:rFonts w:eastAsia="SimSun" w:hAnsi="SimSun" w:cs="SimSun"/>
          <w:color w:val="000000"/>
        </w:rPr>
        <w:t>affect</w:t>
      </w:r>
      <w:r>
        <w:rPr>
          <w:rFonts w:eastAsia="SimSun" w:hAnsi="SimSun" w:cs="SimSun"/>
          <w:color w:val="000000"/>
        </w:rPr>
        <w:t xml:space="preserve"> the CRM but leaves the company with </w:t>
      </w:r>
      <w:proofErr w:type="gramStart"/>
      <w:r>
        <w:rPr>
          <w:rFonts w:eastAsia="SimSun" w:hAnsi="SimSun" w:cs="SimSun"/>
          <w:color w:val="000000"/>
        </w:rPr>
        <w:t>a</w:t>
      </w:r>
      <w:proofErr w:type="gramEnd"/>
      <w:r>
        <w:rPr>
          <w:rFonts w:eastAsia="SimSun" w:hAnsi="SimSun" w:cs="SimSun"/>
          <w:color w:val="000000"/>
        </w:rPr>
        <w:t xml:space="preserve"> unethical name. </w:t>
      </w:r>
    </w:p>
    <w:p w14:paraId="508ECE9B" w14:textId="77777777" w:rsidR="00EB3793" w:rsidRDefault="00EB3793" w:rsidP="00EB3793">
      <w:pPr>
        <w:rPr>
          <w:rFonts w:eastAsia="SimSun" w:hAnsi="SimSun" w:cs="SimSun"/>
          <w:color w:val="000000"/>
        </w:rPr>
      </w:pPr>
      <w:r>
        <w:rPr>
          <w:rFonts w:eastAsia="SimSun" w:hAnsi="SimSun" w:cs="SimSun"/>
          <w:color w:val="000000"/>
        </w:rPr>
        <w:t xml:space="preserve">As explained by Quality Improvement (2019), the Fishbone found the problems and its root causes which Iceland displayed, this can be now be investigated further improving the quality of services. Iceland can now implement strategies to overcome issues with providing enough time frame giving customers a little flexibility to receive goods, good condition vans for drivers, online services can also be looked at to improve easy shopping and loyalty cards hacking should be made safer to protect customers information. Iceland can also understand the risk of chilled food left outside and find space and staff to accommodate meals in the right area to ensure customers health and safety. </w:t>
      </w:r>
    </w:p>
    <w:p w14:paraId="1198FCA8" w14:textId="77777777" w:rsidR="00EB3793" w:rsidRDefault="00EB3793" w:rsidP="00EB3793">
      <w:pPr>
        <w:rPr>
          <w:rFonts w:eastAsia="SimSun" w:hAnsi="SimSun" w:cs="SimSun"/>
          <w:color w:val="000000"/>
        </w:rPr>
      </w:pPr>
      <w:r>
        <w:t xml:space="preserve">Dr Joseph </w:t>
      </w:r>
      <w:proofErr w:type="spellStart"/>
      <w:r>
        <w:t>Juran</w:t>
      </w:r>
      <w:proofErr w:type="spellEnd"/>
      <w:r>
        <w:t xml:space="preserve"> created a management approach and published a handbook stated Clayton (2014), ten steps to quality control also known as the quality trilogy. These consist of quality planning which are: i</w:t>
      </w:r>
      <w:r>
        <w:rPr>
          <w:b/>
          <w:bCs/>
        </w:rPr>
        <w:t xml:space="preserve">dentifying Customers, Determine the Needs and Translate the Needs into own Language.  </w:t>
      </w:r>
      <w:r>
        <w:rPr>
          <w:rFonts w:eastAsia="SimSun" w:hAnsi="SimSun" w:hint="eastAsia"/>
          <w:color w:val="000000"/>
        </w:rPr>
        <w:t xml:space="preserve">Many companies use personal data of customers to identify behaviour and patterns along with what the </w:t>
      </w:r>
      <w:proofErr w:type="spellStart"/>
      <w:r>
        <w:rPr>
          <w:rFonts w:eastAsia="SimSun" w:hAnsi="SimSun" w:hint="eastAsia"/>
          <w:color w:val="000000"/>
        </w:rPr>
        <w:t>customers</w:t>
      </w:r>
      <w:proofErr w:type="spellEnd"/>
      <w:r>
        <w:rPr>
          <w:rFonts w:eastAsia="SimSun" w:hAnsi="SimSun" w:hint="eastAsia"/>
          <w:color w:val="000000"/>
        </w:rPr>
        <w:t xml:space="preserve"> needs are explained O'Neil (2016). Amazon hold these kinds of big data of customers </w:t>
      </w:r>
      <w:r>
        <w:rPr>
          <w:rFonts w:eastAsia="SimSun" w:hAnsi="SimSun" w:hint="eastAsia"/>
          <w:color w:val="000000"/>
        </w:rPr>
        <w:lastRenderedPageBreak/>
        <w:t xml:space="preserve">to use for advertising and to improve customer relations, therefore when a customer contacts Amazon, the employee already holds information of the customer. O'Neil (2016) also explained companies such as Capital One utilise data to give customers offers, the company also increase conversion rates depending on the customers spending and analysing demographics. </w:t>
      </w:r>
    </w:p>
    <w:p w14:paraId="35218589" w14:textId="77777777" w:rsidR="00EB3793" w:rsidRDefault="00EB3793" w:rsidP="00EB3793">
      <w:pPr>
        <w:spacing w:before="0" w:beforeAutospacing="0" w:line="254" w:lineRule="auto"/>
        <w:rPr>
          <w:rFonts w:eastAsia="SimSun" w:hAnsi="SimSun"/>
          <w:color w:val="000000"/>
        </w:rPr>
      </w:pPr>
      <w:r>
        <w:rPr>
          <w:rFonts w:eastAsia="SimSun" w:hAnsi="SimSun" w:hint="eastAsia"/>
          <w:color w:val="000000"/>
        </w:rPr>
        <w:t>The importance of organisations collecting data aids in not marketing blindly and coming up with various strategies stated Innovative Advertising (2018). Having data can save money by focusing marketing efforts on potential customers, companies rely on collecting data digitally which can be done by app</w:t>
      </w:r>
      <w:r>
        <w:rPr>
          <w:rFonts w:eastAsia="SimSun" w:hAnsi="SimSun" w:cs="SimSun"/>
          <w:color w:val="000000"/>
        </w:rPr>
        <w:t>lication</w:t>
      </w:r>
      <w:r>
        <w:rPr>
          <w:rFonts w:eastAsia="SimSun" w:hAnsi="SimSun" w:hint="eastAsia"/>
          <w:color w:val="000000"/>
        </w:rPr>
        <w:t xml:space="preserve"> installation, surveys, websites, checkouts and using profiles. Customers often give away information such as email address when incentives and benefits are described such as, discounts, coupons and special offers are mentioned. Customers are more inclined to pass on information when the companies are transparent about data handling re-assuring not to pass onto any third party, this method can aid to translate the needs in own language (Innovative Advertising 2018).   </w:t>
      </w:r>
    </w:p>
    <w:p w14:paraId="620C9DB4" w14:textId="4F5A7F21" w:rsidR="00EB3793" w:rsidRDefault="00EB3793" w:rsidP="00EB3793">
      <w:pPr>
        <w:spacing w:before="0" w:beforeAutospacing="0" w:line="254" w:lineRule="auto"/>
        <w:rPr>
          <w:rFonts w:eastAsia="SimSun" w:hAnsi="SimSun" w:cs="SimSun" w:hint="eastAsia"/>
          <w:b/>
          <w:bCs/>
          <w:color w:val="000000"/>
        </w:rPr>
      </w:pPr>
      <w:r>
        <w:rPr>
          <w:rFonts w:eastAsia="SimSun" w:hAnsi="SimSun" w:cs="SimSun"/>
          <w:color w:val="000000"/>
        </w:rPr>
        <w:t xml:space="preserve">The other steps to the quality trilogy mentioned by Clayton (2014) consist of quality management which are: </w:t>
      </w:r>
      <w:r>
        <w:rPr>
          <w:rFonts w:eastAsia="SimSun" w:hAnsi="SimSun" w:cs="SimSun"/>
          <w:b/>
          <w:bCs/>
          <w:color w:val="000000"/>
        </w:rPr>
        <w:t xml:space="preserve">Developing a Product that Meets the Needs, Optimise the Product to Own Needs, </w:t>
      </w:r>
      <w:r w:rsidR="00FE6CFD">
        <w:rPr>
          <w:rFonts w:eastAsia="SimSun" w:hAnsi="SimSun" w:cs="SimSun"/>
          <w:b/>
          <w:bCs/>
          <w:color w:val="000000"/>
        </w:rPr>
        <w:t>develop</w:t>
      </w:r>
      <w:r>
        <w:rPr>
          <w:rFonts w:eastAsia="SimSun" w:hAnsi="SimSun" w:cs="SimSun"/>
          <w:b/>
          <w:bCs/>
          <w:color w:val="000000"/>
        </w:rPr>
        <w:t xml:space="preserve"> a Process that Create the Product.</w:t>
      </w:r>
    </w:p>
    <w:p w14:paraId="190AE06E" w14:textId="77777777" w:rsidR="00EB3793" w:rsidRDefault="00EB3793" w:rsidP="00EB3793">
      <w:pPr>
        <w:spacing w:before="0" w:beforeAutospacing="0" w:line="254" w:lineRule="auto"/>
        <w:rPr>
          <w:rFonts w:eastAsia="SimSun" w:hAnsi="SimSun" w:cs="SimSun"/>
          <w:color w:val="000000"/>
        </w:rPr>
      </w:pPr>
      <w:r>
        <w:rPr>
          <w:rFonts w:eastAsia="SimSun" w:hAnsi="SimSun" w:hint="eastAsia"/>
          <w:color w:val="000000"/>
        </w:rPr>
        <w:t xml:space="preserve">Interaction is vital for many companies as organisations such as, Apple a technology company gather information through feedback </w:t>
      </w:r>
      <w:r>
        <w:rPr>
          <w:rFonts w:eastAsia="SimSun" w:hAnsi="SimSun" w:cs="SimSun"/>
          <w:color w:val="000000"/>
        </w:rPr>
        <w:t xml:space="preserve">and optimise brands </w:t>
      </w:r>
      <w:r>
        <w:rPr>
          <w:rFonts w:eastAsia="SimSun" w:hAnsi="SimSun" w:hint="eastAsia"/>
          <w:color w:val="000000"/>
        </w:rPr>
        <w:t xml:space="preserve">stated </w:t>
      </w:r>
      <w:proofErr w:type="spellStart"/>
      <w:r>
        <w:rPr>
          <w:rFonts w:eastAsia="SimSun" w:hAnsi="SimSun" w:hint="eastAsia"/>
          <w:color w:val="000000"/>
        </w:rPr>
        <w:t>Ijidola</w:t>
      </w:r>
      <w:proofErr w:type="spellEnd"/>
      <w:r>
        <w:rPr>
          <w:rFonts w:eastAsia="SimSun" w:hAnsi="SimSun" w:hint="eastAsia"/>
          <w:color w:val="000000"/>
        </w:rPr>
        <w:t xml:space="preserve"> (2017). which is why with constant releases customers are not getting bored of the new creativity, Apple has managed to understand the need and develop products. According to </w:t>
      </w:r>
      <w:proofErr w:type="spellStart"/>
      <w:r>
        <w:rPr>
          <w:rFonts w:eastAsia="SimSun" w:hAnsi="SimSun" w:hint="eastAsia"/>
          <w:color w:val="000000"/>
        </w:rPr>
        <w:t>Bezo</w:t>
      </w:r>
      <w:proofErr w:type="spellEnd"/>
      <w:r>
        <w:rPr>
          <w:rFonts w:eastAsia="SimSun" w:hAnsi="SimSun" w:hint="eastAsia"/>
          <w:color w:val="000000"/>
        </w:rPr>
        <w:t xml:space="preserve"> (2017), Apple use NPS survey to receive ratings and opinions. Apple analyses the surveys daily also follow up low scores to better the services. The feedback is also discussed during a daily review meeting with managers which aid in training employees further and optimise products to own needs. </w:t>
      </w:r>
    </w:p>
    <w:p w14:paraId="51508DDD" w14:textId="77777777" w:rsidR="00EB3793" w:rsidRDefault="00EB3793" w:rsidP="00EB3793">
      <w:pPr>
        <w:spacing w:before="0" w:beforeAutospacing="0" w:line="254" w:lineRule="auto"/>
        <w:rPr>
          <w:rFonts w:eastAsia="SimSun" w:hAnsi="SimSun"/>
          <w:color w:val="000000"/>
        </w:rPr>
      </w:pPr>
      <w:r>
        <w:rPr>
          <w:rFonts w:eastAsia="SimSun" w:hAnsi="SimSun" w:hint="eastAsia"/>
          <w:color w:val="000000"/>
        </w:rPr>
        <w:t xml:space="preserve">Airline company, South west Airlines manages thousands of flights daily stated </w:t>
      </w:r>
      <w:proofErr w:type="spellStart"/>
      <w:r>
        <w:rPr>
          <w:rFonts w:eastAsia="SimSun" w:hAnsi="SimSun" w:hint="eastAsia"/>
          <w:color w:val="000000"/>
        </w:rPr>
        <w:t>Bezo</w:t>
      </w:r>
      <w:proofErr w:type="spellEnd"/>
      <w:r>
        <w:rPr>
          <w:rFonts w:eastAsia="SimSun" w:hAnsi="SimSun" w:hint="eastAsia"/>
          <w:color w:val="000000"/>
        </w:rPr>
        <w:t xml:space="preserve"> (2017), the company developed a process to create a product suitable is by interacting with customers through social media. The company designed a listening centre were members monitor concerns such as, lost </w:t>
      </w:r>
      <w:proofErr w:type="spellStart"/>
      <w:r>
        <w:rPr>
          <w:rFonts w:eastAsia="SimSun" w:hAnsi="SimSun" w:hint="eastAsia"/>
          <w:color w:val="000000"/>
        </w:rPr>
        <w:t>luggages</w:t>
      </w:r>
      <w:proofErr w:type="spellEnd"/>
      <w:r>
        <w:rPr>
          <w:rFonts w:eastAsia="SimSun" w:hAnsi="SimSun" w:hint="eastAsia"/>
          <w:color w:val="000000"/>
        </w:rPr>
        <w:t xml:space="preserve"> or bookings and respond. This process allows the company to earn lifetime customers for the brilliant customer service which is all done through feedback, opinions and interaction. According to Business Queensland (2019), for companies to tailor the need of customers, some organisation uses the initiative of having customer focus groups, suggestion boxes, surveys and add-ons. </w:t>
      </w:r>
    </w:p>
    <w:p w14:paraId="1A5F3014" w14:textId="77777777" w:rsidR="00EB3793" w:rsidRDefault="00EB3793" w:rsidP="00EB3793">
      <w:pPr>
        <w:spacing w:before="0" w:beforeAutospacing="0" w:line="254" w:lineRule="auto"/>
        <w:rPr>
          <w:rFonts w:eastAsia="SimSun" w:hAnsi="SimSun" w:hint="eastAsia"/>
          <w:color w:val="000000"/>
        </w:rPr>
      </w:pPr>
      <w:r>
        <w:rPr>
          <w:rFonts w:eastAsia="SimSun" w:hAnsi="SimSun" w:cs="SimSun"/>
          <w:color w:val="000000"/>
        </w:rPr>
        <w:t>To meet the needs</w:t>
      </w:r>
      <w:r>
        <w:rPr>
          <w:rFonts w:eastAsia="SimSun" w:hAnsi="SimSun" w:hint="eastAsia"/>
          <w:color w:val="000000"/>
        </w:rPr>
        <w:t xml:space="preserve"> Newberry (2018)</w:t>
      </w:r>
      <w:r>
        <w:rPr>
          <w:rFonts w:eastAsia="SimSun" w:hAnsi="SimSun" w:cs="SimSun"/>
          <w:color w:val="000000"/>
        </w:rPr>
        <w:t xml:space="preserve"> explained</w:t>
      </w:r>
      <w:r>
        <w:rPr>
          <w:rFonts w:eastAsia="SimSun" w:hAnsi="SimSun" w:hint="eastAsia"/>
          <w:color w:val="000000"/>
        </w:rPr>
        <w:t>, the most important task for any market which are customers with common demographics and behaviours. This can be done b</w:t>
      </w:r>
      <w:r>
        <w:rPr>
          <w:rFonts w:eastAsia="SimSun" w:hAnsi="SimSun" w:cs="SimSun"/>
          <w:color w:val="000000"/>
        </w:rPr>
        <w:t xml:space="preserve">y </w:t>
      </w:r>
      <w:r>
        <w:rPr>
          <w:rFonts w:eastAsia="SimSun" w:hAnsi="SimSun" w:hint="eastAsia"/>
          <w:color w:val="000000"/>
        </w:rPr>
        <w:t>being clear about values and product features. Company like IKEA advertises furniture that are not expensive and petite, but the benefit highlighted is a small living space is made to feel at home with all the desired furniture. A company should create a target market statement that defines target audience, a car sharing company Zipcar statement explains what the target audience is aiming at, consumers that live in urban areas, certain degree of education and concerned about the environment.</w:t>
      </w:r>
    </w:p>
    <w:p w14:paraId="50C42C1B" w14:textId="77777777" w:rsidR="00EB3793" w:rsidRDefault="00EB3793" w:rsidP="00EB3793">
      <w:pPr>
        <w:spacing w:before="0" w:beforeAutospacing="0" w:line="254" w:lineRule="auto"/>
        <w:rPr>
          <w:rFonts w:eastAsia="SimSun" w:hAnsi="SimSun" w:cs="SimSun" w:hint="eastAsia"/>
          <w:color w:val="000000"/>
        </w:rPr>
      </w:pPr>
      <w:r>
        <w:rPr>
          <w:rFonts w:eastAsia="SimSun" w:hAnsi="SimSun" w:cs="SimSun"/>
          <w:color w:val="000000"/>
        </w:rPr>
        <w:t xml:space="preserve">The final steps of </w:t>
      </w:r>
      <w:proofErr w:type="spellStart"/>
      <w:r>
        <w:rPr>
          <w:rFonts w:eastAsia="SimSun" w:hAnsi="SimSun" w:cs="SimSun"/>
          <w:color w:val="000000"/>
        </w:rPr>
        <w:t>Jurans</w:t>
      </w:r>
      <w:proofErr w:type="spellEnd"/>
      <w:r>
        <w:rPr>
          <w:rFonts w:eastAsia="SimSun" w:hAnsi="SimSun" w:cs="SimSun"/>
          <w:color w:val="000000"/>
        </w:rPr>
        <w:t xml:space="preserve"> quality control trilogy consist of quality implementation which are: </w:t>
      </w:r>
      <w:r>
        <w:rPr>
          <w:rFonts w:eastAsia="SimSun" w:hAnsi="SimSun" w:cs="SimSun"/>
          <w:b/>
          <w:bCs/>
          <w:color w:val="000000"/>
        </w:rPr>
        <w:t xml:space="preserve">optimising the Process, Prove the Process Works Under Operational Conditions and Operationalise the Process. </w:t>
      </w:r>
      <w:r>
        <w:rPr>
          <w:rFonts w:eastAsia="SimSun" w:hAnsi="SimSun" w:hint="eastAsia"/>
          <w:color w:val="000000"/>
        </w:rPr>
        <w:t xml:space="preserve">The process can be optimised by managing customer life-cycle, according to Martin (2015), this is when the customer becomes an advocate for the company when a journey is taken to know the organisation as the consumer received satisfying services and has a long-term relationship, the company then looks at helping in expanding the customers life-cycle. According to Work Wise (2018) customers interact through visiting websites, attending stores and speaking to sales person, </w:t>
      </w:r>
      <w:r>
        <w:rPr>
          <w:rFonts w:eastAsia="SimSun" w:hAnsi="SimSun" w:hint="eastAsia"/>
          <w:color w:val="000000"/>
        </w:rPr>
        <w:lastRenderedPageBreak/>
        <w:t xml:space="preserve">attend product demonstration, chat to support team and speak to a service representative to have products repaired, these are ways of increasing loyalty it is up to the company how to manage these customers life-cycle. </w:t>
      </w:r>
    </w:p>
    <w:p w14:paraId="10DCF488" w14:textId="773F2286" w:rsidR="00EB3793" w:rsidRDefault="00EB3793" w:rsidP="00EB3793">
      <w:pPr>
        <w:spacing w:before="0" w:beforeAutospacing="0" w:line="254" w:lineRule="auto"/>
        <w:rPr>
          <w:rFonts w:eastAsia="SimSun" w:hAnsi="SimSun" w:cs="SimSun"/>
          <w:color w:val="000000"/>
        </w:rPr>
      </w:pPr>
      <w:r>
        <w:rPr>
          <w:rFonts w:eastAsia="SimSun" w:hAnsi="SimSun" w:cs="SimSun"/>
          <w:color w:val="000000"/>
        </w:rPr>
        <w:t xml:space="preserve">To share the creating value concept, </w:t>
      </w:r>
      <w:r w:rsidR="00FE6CFD">
        <w:rPr>
          <w:rFonts w:eastAsia="SimSun" w:hAnsi="SimSun" w:cs="SimSun"/>
          <w:color w:val="000000"/>
        </w:rPr>
        <w:t>nestle</w:t>
      </w:r>
      <w:r>
        <w:rPr>
          <w:rFonts w:eastAsia="SimSun" w:hAnsi="SimSun" w:cs="SimSun"/>
          <w:color w:val="000000"/>
        </w:rPr>
        <w:t xml:space="preserve"> uses life cycle management to operationalise the process. Nestle used a specific tool to move to product echo-design from just packaging which is linked to the recipe system improving quality. Nestle did face challenges such as, training and managing inventory data but still has increased in number of users today (Adam 2019). </w:t>
      </w:r>
    </w:p>
    <w:p w14:paraId="079DCE64" w14:textId="77777777" w:rsidR="00EB3793" w:rsidRDefault="00EB3793" w:rsidP="00EB3793">
      <w:pPr>
        <w:rPr>
          <w:b/>
          <w:bCs/>
        </w:rPr>
      </w:pPr>
      <w:r>
        <w:rPr>
          <w:b/>
          <w:bCs/>
        </w:rPr>
        <w:t xml:space="preserve"> </w:t>
      </w:r>
    </w:p>
    <w:p w14:paraId="4C0382A8" w14:textId="77777777" w:rsidR="00EB3793" w:rsidRDefault="00EB3793" w:rsidP="00EB3793">
      <w:r>
        <w:t xml:space="preserve"> </w:t>
      </w:r>
    </w:p>
    <w:p w14:paraId="3DB846F1" w14:textId="77777777" w:rsidR="00EB3793" w:rsidRDefault="00EB3793" w:rsidP="00EB3793">
      <w:r>
        <w:t xml:space="preserve"> </w:t>
      </w:r>
    </w:p>
    <w:p w14:paraId="61865235" w14:textId="77777777" w:rsidR="00EB3793" w:rsidRDefault="00EB3793" w:rsidP="00EB3793">
      <w:r>
        <w:t xml:space="preserve"> </w:t>
      </w:r>
    </w:p>
    <w:p w14:paraId="790CA01B" w14:textId="77777777" w:rsidR="00EB3793" w:rsidRDefault="00EB3793" w:rsidP="00EB3793">
      <w:pPr>
        <w:pStyle w:val="Heading1"/>
        <w:rPr>
          <w:b/>
          <w:bCs/>
          <w:kern w:val="36"/>
        </w:rPr>
      </w:pPr>
      <w:r>
        <w:rPr>
          <w:b/>
          <w:bCs/>
          <w:kern w:val="36"/>
        </w:rPr>
        <w:t xml:space="preserve"> </w:t>
      </w:r>
    </w:p>
    <w:p w14:paraId="74671860" w14:textId="77777777" w:rsidR="00EB3793" w:rsidRDefault="00EB3793" w:rsidP="00EB3793">
      <w:pPr>
        <w:pStyle w:val="Heading1"/>
        <w:rPr>
          <w:b/>
          <w:bCs/>
          <w:kern w:val="36"/>
        </w:rPr>
      </w:pPr>
      <w:r>
        <w:rPr>
          <w:b/>
          <w:bCs/>
          <w:kern w:val="36"/>
        </w:rPr>
        <w:t xml:space="preserve"> </w:t>
      </w:r>
    </w:p>
    <w:p w14:paraId="321F22B9" w14:textId="77777777" w:rsidR="00EB3793" w:rsidRDefault="00EB3793" w:rsidP="00EB3793">
      <w:pPr>
        <w:pStyle w:val="Heading1"/>
        <w:rPr>
          <w:b/>
          <w:bCs/>
          <w:kern w:val="36"/>
        </w:rPr>
      </w:pPr>
      <w:r>
        <w:rPr>
          <w:b/>
          <w:bCs/>
          <w:kern w:val="36"/>
        </w:rPr>
        <w:t xml:space="preserve"> </w:t>
      </w:r>
    </w:p>
    <w:p w14:paraId="6F83D2D2" w14:textId="77777777" w:rsidR="00EB3793" w:rsidRDefault="00EB3793" w:rsidP="00EB3793">
      <w:pPr>
        <w:pStyle w:val="Heading1"/>
        <w:rPr>
          <w:b/>
          <w:bCs/>
          <w:kern w:val="36"/>
        </w:rPr>
      </w:pPr>
      <w:r>
        <w:rPr>
          <w:b/>
          <w:bCs/>
          <w:kern w:val="36"/>
        </w:rPr>
        <w:t xml:space="preserve"> </w:t>
      </w:r>
    </w:p>
    <w:p w14:paraId="2F3BA44C" w14:textId="77777777" w:rsidR="00EB3793" w:rsidRDefault="00EB3793" w:rsidP="00EB3793">
      <w:pPr>
        <w:pStyle w:val="Heading1"/>
        <w:rPr>
          <w:b/>
          <w:bCs/>
          <w:kern w:val="36"/>
        </w:rPr>
      </w:pPr>
      <w:r>
        <w:rPr>
          <w:b/>
          <w:bCs/>
          <w:kern w:val="36"/>
        </w:rPr>
        <w:t xml:space="preserve"> </w:t>
      </w:r>
    </w:p>
    <w:p w14:paraId="1E1AC191" w14:textId="77777777" w:rsidR="00EB3793" w:rsidRDefault="00EB3793" w:rsidP="00EB3793">
      <w:pPr>
        <w:pStyle w:val="Heading1"/>
        <w:rPr>
          <w:b/>
          <w:bCs/>
          <w:kern w:val="36"/>
        </w:rPr>
      </w:pPr>
      <w:r>
        <w:rPr>
          <w:b/>
          <w:bCs/>
          <w:kern w:val="36"/>
        </w:rPr>
        <w:t xml:space="preserve"> </w:t>
      </w:r>
    </w:p>
    <w:p w14:paraId="038095DF" w14:textId="77777777" w:rsidR="00EB3793" w:rsidRDefault="00EB3793" w:rsidP="00EB3793">
      <w:pPr>
        <w:pStyle w:val="Heading1"/>
        <w:rPr>
          <w:b/>
          <w:bCs/>
          <w:kern w:val="36"/>
        </w:rPr>
      </w:pPr>
      <w:r>
        <w:rPr>
          <w:b/>
          <w:bCs/>
          <w:kern w:val="36"/>
        </w:rPr>
        <w:t xml:space="preserve"> </w:t>
      </w:r>
    </w:p>
    <w:p w14:paraId="77023658" w14:textId="77777777" w:rsidR="00EB3793" w:rsidRDefault="00EB3793" w:rsidP="00EB3793">
      <w:r>
        <w:t xml:space="preserve"> </w:t>
      </w:r>
    </w:p>
    <w:p w14:paraId="2AEBBFDD" w14:textId="77777777" w:rsidR="00EB3793" w:rsidRDefault="00EB3793" w:rsidP="00EB3793">
      <w:r>
        <w:t xml:space="preserve"> </w:t>
      </w:r>
    </w:p>
    <w:p w14:paraId="312C385C" w14:textId="77777777" w:rsidR="00EB3793" w:rsidRDefault="00EB3793" w:rsidP="00EB3793">
      <w:r>
        <w:t xml:space="preserve"> </w:t>
      </w:r>
    </w:p>
    <w:p w14:paraId="087AE84F" w14:textId="77777777" w:rsidR="00EB3793" w:rsidRDefault="00EB3793" w:rsidP="00EB3793">
      <w:r>
        <w:t xml:space="preserve"> </w:t>
      </w:r>
    </w:p>
    <w:p w14:paraId="6E2ECBBB" w14:textId="77777777" w:rsidR="00EB3793" w:rsidRDefault="00EB3793" w:rsidP="00EB3793">
      <w:r>
        <w:t xml:space="preserve"> </w:t>
      </w:r>
    </w:p>
    <w:p w14:paraId="144AA525" w14:textId="77777777" w:rsidR="00EB3793" w:rsidRDefault="00EB3793" w:rsidP="00EB3793">
      <w:pPr>
        <w:pStyle w:val="Heading1"/>
        <w:rPr>
          <w:b/>
          <w:bCs/>
          <w:kern w:val="36"/>
        </w:rPr>
      </w:pPr>
      <w:r>
        <w:rPr>
          <w:b/>
          <w:bCs/>
          <w:kern w:val="36"/>
        </w:rPr>
        <w:lastRenderedPageBreak/>
        <w:t xml:space="preserve"> </w:t>
      </w:r>
    </w:p>
    <w:p w14:paraId="79A8A7EA" w14:textId="77777777" w:rsidR="00FE6CFD" w:rsidRDefault="00FE6CFD" w:rsidP="00EB3793">
      <w:pPr>
        <w:pStyle w:val="Heading1"/>
        <w:rPr>
          <w:b/>
          <w:bCs/>
          <w:kern w:val="36"/>
        </w:rPr>
      </w:pPr>
    </w:p>
    <w:p w14:paraId="0EAE389D" w14:textId="4C1C6DAF" w:rsidR="00EB3793" w:rsidRDefault="00EB3793" w:rsidP="00EB3793">
      <w:pPr>
        <w:pStyle w:val="Heading1"/>
        <w:rPr>
          <w:b/>
          <w:bCs/>
          <w:kern w:val="36"/>
        </w:rPr>
      </w:pPr>
      <w:r>
        <w:rPr>
          <w:b/>
          <w:bCs/>
          <w:kern w:val="36"/>
        </w:rPr>
        <w:t>Conclusion</w:t>
      </w:r>
    </w:p>
    <w:p w14:paraId="36491AB6" w14:textId="6C2B1C64" w:rsidR="00EB3793" w:rsidRDefault="00EB3793" w:rsidP="00EB3793">
      <w:r>
        <w:t xml:space="preserve">In conclusion, the report found some companies with ethical and sustainable issues that </w:t>
      </w:r>
      <w:r w:rsidR="00FE6CFD">
        <w:t>affect</w:t>
      </w:r>
      <w:r>
        <w:t xml:space="preserve"> the CRM system. According to </w:t>
      </w:r>
      <w:proofErr w:type="spellStart"/>
      <w:r>
        <w:t>Hendriskz</w:t>
      </w:r>
      <w:proofErr w:type="spellEnd"/>
      <w:r>
        <w:t xml:space="preserve"> (2017), the collapse of Rana Plaza in Bangladesh killing over thousand was questioned if the company was a responsible manufacturer. Andrei (2017) stated, </w:t>
      </w:r>
      <w:r w:rsidR="00FE6CFD">
        <w:t>nestle</w:t>
      </w:r>
      <w:r>
        <w:t xml:space="preserve"> being the most unethical as breastfeeding formula was sold stating untrue nutrient claims, since then other unethical actions took place such as, </w:t>
      </w:r>
      <w:proofErr w:type="spellStart"/>
      <w:r>
        <w:t>Nieburg</w:t>
      </w:r>
      <w:proofErr w:type="spellEnd"/>
      <w:r>
        <w:t xml:space="preserve"> (2018) stated, </w:t>
      </w:r>
      <w:r w:rsidR="00FE6CFD">
        <w:t>nestle</w:t>
      </w:r>
      <w:r>
        <w:t xml:space="preserve"> faced lawsuit for child labour which leads to many customers boycotting the organisation. However, the soft drink manufacturer Coca Cola was the cause of pollution crisis as </w:t>
      </w:r>
      <w:r w:rsidR="00FE6CFD">
        <w:t>many</w:t>
      </w:r>
      <w:r>
        <w:t xml:space="preserve"> of the company plastic bottles was found in the ocean across many countries stated </w:t>
      </w:r>
      <w:proofErr w:type="spellStart"/>
      <w:r>
        <w:t>Schleeter</w:t>
      </w:r>
      <w:proofErr w:type="spellEnd"/>
      <w:r>
        <w:t xml:space="preserve"> (2018). According to Lowe (2017), the company has pledged to collect all bottles by 2030.</w:t>
      </w:r>
    </w:p>
    <w:p w14:paraId="2D92915C" w14:textId="77777777" w:rsidR="00EB3793" w:rsidRDefault="00EB3793" w:rsidP="00EB3793">
      <w:r>
        <w:t xml:space="preserve">To conclude further, according to Info Entrepreneur (2019), CRM is important to all organisations to improve effectiveness and customer satisfaction. Rouse (2019) stated, that the Fishbone analysis is used to identify internal problems in a company which displayed Iceland facing number of problems effecting the reputation stated </w:t>
      </w:r>
      <w:proofErr w:type="spellStart"/>
      <w:r>
        <w:t>TrusTpilot</w:t>
      </w:r>
      <w:proofErr w:type="spellEnd"/>
      <w:r>
        <w:t xml:space="preserve"> (2019), customers were furious with part delivered shopping and money taken from account on shopping online that was not confirmed. There were issues with loyalty cards and brand when BBC News (2018) stated, how watchdog investigated chilled food left out for hours putting public health at risk. Joseph </w:t>
      </w:r>
      <w:proofErr w:type="spellStart"/>
      <w:r>
        <w:t>Juran</w:t>
      </w:r>
      <w:proofErr w:type="spellEnd"/>
      <w:r>
        <w:t xml:space="preserve"> published an approach as stated by Clayton (2014), the quality trilogy aids to plan, manage and implement processes for effective CRM. </w:t>
      </w:r>
    </w:p>
    <w:p w14:paraId="6ADF36B5" w14:textId="77777777" w:rsidR="00EB3793" w:rsidRDefault="00EB3793" w:rsidP="00EB3793">
      <w:pPr>
        <w:pStyle w:val="Heading1"/>
        <w:rPr>
          <w:b/>
          <w:bCs/>
          <w:kern w:val="36"/>
        </w:rPr>
      </w:pPr>
      <w:r>
        <w:rPr>
          <w:b/>
          <w:bCs/>
          <w:kern w:val="36"/>
        </w:rPr>
        <w:t xml:space="preserve"> </w:t>
      </w:r>
    </w:p>
    <w:p w14:paraId="1042B81D" w14:textId="77777777" w:rsidR="00EB3793" w:rsidRDefault="00EB3793" w:rsidP="00EB3793">
      <w:pPr>
        <w:pStyle w:val="Heading1"/>
        <w:rPr>
          <w:b/>
          <w:bCs/>
          <w:kern w:val="36"/>
        </w:rPr>
      </w:pPr>
      <w:r>
        <w:rPr>
          <w:b/>
          <w:bCs/>
          <w:kern w:val="36"/>
        </w:rPr>
        <w:t xml:space="preserve"> </w:t>
      </w:r>
    </w:p>
    <w:p w14:paraId="6A9DFBD6" w14:textId="77777777" w:rsidR="00EB3793" w:rsidRDefault="00EB3793" w:rsidP="00EB3793">
      <w:r>
        <w:t xml:space="preserve"> </w:t>
      </w:r>
    </w:p>
    <w:p w14:paraId="49D32FA3" w14:textId="77777777" w:rsidR="00EB3793" w:rsidRDefault="00EB3793" w:rsidP="00EB3793">
      <w:r>
        <w:t xml:space="preserve"> </w:t>
      </w:r>
    </w:p>
    <w:p w14:paraId="45D75376" w14:textId="77777777" w:rsidR="00EB3793" w:rsidRDefault="00EB3793" w:rsidP="00EB3793">
      <w:pPr>
        <w:pStyle w:val="Heading1"/>
        <w:rPr>
          <w:b/>
          <w:bCs/>
          <w:kern w:val="36"/>
        </w:rPr>
      </w:pPr>
      <w:r>
        <w:rPr>
          <w:b/>
          <w:bCs/>
          <w:kern w:val="36"/>
        </w:rPr>
        <w:lastRenderedPageBreak/>
        <w:t xml:space="preserve"> </w:t>
      </w:r>
    </w:p>
    <w:p w14:paraId="3FA92D0E" w14:textId="77777777" w:rsidR="00F22B4D" w:rsidRDefault="00F22B4D" w:rsidP="00EB3793">
      <w:pPr>
        <w:pStyle w:val="Heading1"/>
        <w:rPr>
          <w:b/>
          <w:bCs/>
          <w:kern w:val="36"/>
        </w:rPr>
      </w:pPr>
    </w:p>
    <w:p w14:paraId="70A9A823" w14:textId="4CED1E1D" w:rsidR="00EB3793" w:rsidRDefault="00EB3793" w:rsidP="00EB3793">
      <w:pPr>
        <w:pStyle w:val="Heading1"/>
        <w:rPr>
          <w:b/>
          <w:bCs/>
          <w:kern w:val="36"/>
        </w:rPr>
      </w:pPr>
      <w:r>
        <w:rPr>
          <w:b/>
          <w:bCs/>
          <w:kern w:val="36"/>
        </w:rPr>
        <w:t>Recommendation</w:t>
      </w:r>
    </w:p>
    <w:p w14:paraId="37A4317D" w14:textId="1749A715" w:rsidR="00EB3793" w:rsidRPr="00F22B4D" w:rsidRDefault="00EB3793" w:rsidP="00EB3793">
      <w:pPr>
        <w:pStyle w:val="Heading1"/>
        <w:numPr>
          <w:ilvl w:val="0"/>
          <w:numId w:val="1"/>
        </w:numPr>
        <w:rPr>
          <w:rFonts w:ascii="SimSun" w:hAnsi="SimSun"/>
          <w:color w:val="auto"/>
          <w:kern w:val="36"/>
          <w:sz w:val="22"/>
          <w:szCs w:val="22"/>
        </w:rPr>
      </w:pPr>
      <w:r w:rsidRPr="00F22B4D">
        <w:rPr>
          <w:rFonts w:ascii="Calibri" w:hAnsi="SimSun" w:cs="SimSun"/>
          <w:color w:val="auto"/>
          <w:kern w:val="36"/>
          <w:sz w:val="22"/>
          <w:szCs w:val="22"/>
        </w:rPr>
        <w:t xml:space="preserve">Nestle should learn what really matters to stay aligned with ethical and sustainable standards, look at the values and mission statement of the company to seek out any weak signals. Pay attention to </w:t>
      </w:r>
      <w:proofErr w:type="gramStart"/>
      <w:r w:rsidR="00F22B4D" w:rsidRPr="00F22B4D">
        <w:rPr>
          <w:rFonts w:ascii="Calibri" w:hAnsi="SimSun" w:cs="SimSun"/>
          <w:color w:val="auto"/>
          <w:kern w:val="36"/>
          <w:sz w:val="22"/>
          <w:szCs w:val="22"/>
        </w:rPr>
        <w:t>employee</w:t>
      </w:r>
      <w:r w:rsidR="00F22B4D">
        <w:rPr>
          <w:rFonts w:ascii="Calibri" w:hAnsi="SimSun" w:cs="SimSun"/>
          <w:color w:val="auto"/>
          <w:kern w:val="36"/>
          <w:sz w:val="22"/>
          <w:szCs w:val="22"/>
        </w:rPr>
        <w:t>s</w:t>
      </w:r>
      <w:proofErr w:type="gramEnd"/>
      <w:r w:rsidR="00F22B4D">
        <w:rPr>
          <w:rFonts w:ascii="Calibri" w:hAnsi="SimSun" w:cs="SimSun"/>
          <w:color w:val="auto"/>
          <w:kern w:val="36"/>
          <w:sz w:val="22"/>
          <w:szCs w:val="22"/>
        </w:rPr>
        <w:t xml:space="preserve"> </w:t>
      </w:r>
      <w:r w:rsidRPr="00F22B4D">
        <w:rPr>
          <w:rFonts w:ascii="Calibri" w:hAnsi="SimSun" w:cs="SimSun"/>
          <w:color w:val="auto"/>
          <w:kern w:val="36"/>
          <w:sz w:val="22"/>
          <w:szCs w:val="22"/>
        </w:rPr>
        <w:t>wage and have reward scheme, treat everyone fairly and safely especially when it comes to promotions. Learn how employees feel through surveys to see how engaged staff are (</w:t>
      </w:r>
      <w:proofErr w:type="spellStart"/>
      <w:r w:rsidRPr="00F22B4D">
        <w:rPr>
          <w:rFonts w:ascii="Calibri" w:hAnsi="SimSun" w:cs="SimSun"/>
          <w:color w:val="auto"/>
          <w:kern w:val="36"/>
          <w:sz w:val="22"/>
          <w:szCs w:val="22"/>
        </w:rPr>
        <w:t>McLaverty</w:t>
      </w:r>
      <w:proofErr w:type="spellEnd"/>
      <w:r w:rsidRPr="00F22B4D">
        <w:rPr>
          <w:rFonts w:ascii="Calibri" w:hAnsi="SimSun" w:cs="SimSun"/>
          <w:color w:val="auto"/>
          <w:kern w:val="36"/>
          <w:sz w:val="22"/>
          <w:szCs w:val="22"/>
        </w:rPr>
        <w:t xml:space="preserve"> and McKee 2016).</w:t>
      </w:r>
    </w:p>
    <w:p w14:paraId="310B5C1B" w14:textId="77777777" w:rsidR="00EB3793" w:rsidRDefault="00EB3793" w:rsidP="00EB3793">
      <w:pPr>
        <w:rPr>
          <w:rFonts w:eastAsia="SimSun" w:hAnsi="SimSun" w:cs="SimSun" w:hint="eastAsia"/>
        </w:rPr>
      </w:pPr>
      <w:r>
        <w:rPr>
          <w:rFonts w:eastAsia="SimSun" w:hAnsi="SimSun" w:cs="SimSun"/>
        </w:rPr>
        <w:t xml:space="preserve"> </w:t>
      </w:r>
    </w:p>
    <w:p w14:paraId="1BD94D87" w14:textId="77777777" w:rsidR="00EB3793" w:rsidRDefault="00EB3793" w:rsidP="00EB3793">
      <w:pPr>
        <w:numPr>
          <w:ilvl w:val="0"/>
          <w:numId w:val="1"/>
        </w:numPr>
        <w:rPr>
          <w:rFonts w:eastAsia="SimSun" w:hAnsi="SimSun"/>
        </w:rPr>
      </w:pPr>
      <w:r>
        <w:rPr>
          <w:rFonts w:eastAsia="SimSun" w:hAnsi="SimSun" w:cs="SimSun"/>
        </w:rPr>
        <w:t>Primark should give employees more power as empowerment aid employees to perform better, to allow information to flow smoothly and improve communication policies, have managers or HR to provide training to staff to deal with scenarios that may be faced at work along with knowledge themselves with the code of conduct (Audra 2019).</w:t>
      </w:r>
    </w:p>
    <w:p w14:paraId="7A800616" w14:textId="77777777" w:rsidR="00EB3793" w:rsidRDefault="00EB3793" w:rsidP="00EB3793">
      <w:pPr>
        <w:rPr>
          <w:rFonts w:eastAsia="SimSun" w:hAnsi="SimSun" w:cs="SimSun" w:hint="eastAsia"/>
        </w:rPr>
      </w:pPr>
      <w:r>
        <w:rPr>
          <w:rFonts w:eastAsia="SimSun" w:hAnsi="SimSun" w:cs="SimSun"/>
        </w:rPr>
        <w:t xml:space="preserve"> </w:t>
      </w:r>
    </w:p>
    <w:p w14:paraId="1C76763A" w14:textId="77777777" w:rsidR="00EB3793" w:rsidRDefault="00EB3793" w:rsidP="00EB3793">
      <w:pPr>
        <w:numPr>
          <w:ilvl w:val="0"/>
          <w:numId w:val="1"/>
        </w:numPr>
        <w:rPr>
          <w:rFonts w:eastAsia="SimSun" w:hAnsi="SimSun"/>
        </w:rPr>
      </w:pPr>
      <w:r>
        <w:rPr>
          <w:rFonts w:eastAsia="SimSun" w:hAnsi="SimSun" w:cs="SimSun"/>
        </w:rPr>
        <w:t>Coca Cola should be an example and hold high ethical standards, managers should hold regular meetings to discuss any ethically sustainable issues. Look at how employees are treated and consider how the organisation hire staff, train promote and pay (Belcher 2019).</w:t>
      </w:r>
    </w:p>
    <w:p w14:paraId="07A248D8" w14:textId="77777777" w:rsidR="00EB3793" w:rsidRDefault="00EB3793" w:rsidP="00EB3793">
      <w:pPr>
        <w:rPr>
          <w:rFonts w:eastAsia="SimSun" w:hAnsi="SimSun" w:cs="SimSun" w:hint="eastAsia"/>
        </w:rPr>
      </w:pPr>
      <w:r>
        <w:rPr>
          <w:rFonts w:eastAsia="SimSun" w:hAnsi="SimSun" w:cs="SimSun"/>
        </w:rPr>
        <w:t xml:space="preserve"> </w:t>
      </w:r>
    </w:p>
    <w:p w14:paraId="77D13BAA" w14:textId="5D485BAF" w:rsidR="00EB3793" w:rsidRDefault="00EB3793" w:rsidP="00EB3793">
      <w:pPr>
        <w:numPr>
          <w:ilvl w:val="0"/>
          <w:numId w:val="1"/>
        </w:numPr>
        <w:rPr>
          <w:rFonts w:eastAsia="SimSun" w:hAnsi="SimSun"/>
        </w:rPr>
      </w:pPr>
      <w:r>
        <w:rPr>
          <w:rFonts w:eastAsia="SimSun" w:hAnsi="SimSun" w:cs="SimSun"/>
        </w:rPr>
        <w:t xml:space="preserve">To make sustainability an integral part of Nestle, this could be done by making sustainable efforts included in the </w:t>
      </w:r>
      <w:r w:rsidR="00F22B4D">
        <w:rPr>
          <w:rFonts w:eastAsia="SimSun" w:hAnsi="SimSun" w:cs="SimSun"/>
        </w:rPr>
        <w:t>company</w:t>
      </w:r>
      <w:r w:rsidR="00F22B4D">
        <w:rPr>
          <w:rFonts w:eastAsia="SimSun" w:hAnsi="SimSun" w:cs="SimSun"/>
        </w:rPr>
        <w:t>’</w:t>
      </w:r>
      <w:r w:rsidR="00F22B4D">
        <w:rPr>
          <w:rFonts w:eastAsia="SimSun" w:hAnsi="SimSun" w:cs="SimSun"/>
        </w:rPr>
        <w:t>s</w:t>
      </w:r>
      <w:r>
        <w:rPr>
          <w:rFonts w:eastAsia="SimSun" w:hAnsi="SimSun" w:cs="SimSun"/>
        </w:rPr>
        <w:t xml:space="preserve"> mission. Outlining the </w:t>
      </w:r>
      <w:r w:rsidR="00F22B4D">
        <w:rPr>
          <w:rFonts w:eastAsia="SimSun" w:hAnsi="SimSun" w:cs="SimSun"/>
        </w:rPr>
        <w:t>goals,</w:t>
      </w:r>
      <w:r>
        <w:rPr>
          <w:rFonts w:eastAsia="SimSun" w:hAnsi="SimSun" w:cs="SimSun"/>
        </w:rPr>
        <w:t xml:space="preserve"> the whole team wish to achieve also leads to employees being more engaged (Switzer 2017).</w:t>
      </w:r>
    </w:p>
    <w:p w14:paraId="30EAE79D" w14:textId="77777777" w:rsidR="00EB3793" w:rsidRDefault="00EB3793" w:rsidP="00EB3793">
      <w:pPr>
        <w:rPr>
          <w:rFonts w:eastAsia="SimSun" w:hAnsi="SimSun" w:cs="SimSun" w:hint="eastAsia"/>
        </w:rPr>
      </w:pPr>
      <w:r>
        <w:rPr>
          <w:rFonts w:eastAsia="SimSun" w:hAnsi="SimSun" w:cs="SimSun"/>
        </w:rPr>
        <w:t xml:space="preserve"> </w:t>
      </w:r>
    </w:p>
    <w:p w14:paraId="3EC43971" w14:textId="1E40A85B" w:rsidR="00EB3793" w:rsidRDefault="00EB3793" w:rsidP="00EB3793">
      <w:pPr>
        <w:numPr>
          <w:ilvl w:val="0"/>
          <w:numId w:val="1"/>
        </w:numPr>
        <w:rPr>
          <w:rFonts w:eastAsia="SimSun" w:hAnsi="SimSun"/>
        </w:rPr>
      </w:pPr>
      <w:r>
        <w:rPr>
          <w:rFonts w:eastAsia="SimSun" w:hAnsi="SimSun" w:cs="SimSun"/>
        </w:rPr>
        <w:t xml:space="preserve">Primark, Nestle and Coca Cola Look at other companies that have good sustainable and </w:t>
      </w:r>
      <w:r w:rsidR="00F22B4D">
        <w:rPr>
          <w:rFonts w:eastAsia="SimSun" w:hAnsi="SimSun" w:cs="SimSun"/>
        </w:rPr>
        <w:t>ethical records</w:t>
      </w:r>
      <w:r>
        <w:rPr>
          <w:rFonts w:eastAsia="SimSun" w:hAnsi="SimSun" w:cs="SimSun"/>
        </w:rPr>
        <w:t xml:space="preserve"> and learn by example. Talk to employees to receive ideas and plan on how to improve </w:t>
      </w:r>
      <w:r w:rsidR="00F22B4D">
        <w:rPr>
          <w:rFonts w:eastAsia="SimSun" w:hAnsi="SimSun" w:cs="SimSun"/>
        </w:rPr>
        <w:t>company</w:t>
      </w:r>
      <w:r w:rsidR="00F22B4D">
        <w:rPr>
          <w:rFonts w:eastAsia="SimSun" w:hAnsi="SimSun" w:cs="SimSun"/>
        </w:rPr>
        <w:t>’</w:t>
      </w:r>
      <w:r w:rsidR="00F22B4D">
        <w:rPr>
          <w:rFonts w:eastAsia="SimSun" w:hAnsi="SimSun" w:cs="SimSun"/>
        </w:rPr>
        <w:t>s</w:t>
      </w:r>
      <w:r>
        <w:rPr>
          <w:rFonts w:eastAsia="SimSun" w:hAnsi="SimSun" w:cs="SimSun"/>
        </w:rPr>
        <w:t xml:space="preserve"> sustainability, this can be I.T to logistic departments. Select board members with </w:t>
      </w:r>
      <w:proofErr w:type="gramStart"/>
      <w:r>
        <w:rPr>
          <w:rFonts w:eastAsia="SimSun" w:hAnsi="SimSun" w:cs="SimSun"/>
        </w:rPr>
        <w:t>past history</w:t>
      </w:r>
      <w:proofErr w:type="gramEnd"/>
      <w:r>
        <w:rPr>
          <w:rFonts w:eastAsia="SimSun" w:hAnsi="SimSun" w:cs="SimSun"/>
        </w:rPr>
        <w:t xml:space="preserve"> of sustainability initiatives and values as these members have a better understanding for social responsibility (Spence 2013). </w:t>
      </w:r>
    </w:p>
    <w:p w14:paraId="08DC81DD" w14:textId="77777777" w:rsidR="00EB3793" w:rsidRDefault="00EB3793" w:rsidP="00EB3793">
      <w:pPr>
        <w:rPr>
          <w:rFonts w:eastAsia="SimSun" w:hAnsi="SimSun" w:cs="SimSun" w:hint="eastAsia"/>
        </w:rPr>
      </w:pPr>
      <w:r>
        <w:rPr>
          <w:rFonts w:eastAsia="SimSun" w:hAnsi="SimSun" w:cs="SimSun"/>
        </w:rPr>
        <w:t xml:space="preserve"> </w:t>
      </w:r>
    </w:p>
    <w:p w14:paraId="0E6EBEA6" w14:textId="77777777" w:rsidR="00EB3793" w:rsidRDefault="00EB3793" w:rsidP="00EB3793">
      <w:pPr>
        <w:numPr>
          <w:ilvl w:val="0"/>
          <w:numId w:val="1"/>
        </w:numPr>
        <w:rPr>
          <w:rFonts w:eastAsia="SimSun" w:hAnsi="SimSun"/>
        </w:rPr>
      </w:pPr>
      <w:r>
        <w:rPr>
          <w:rFonts w:eastAsia="SimSun" w:hAnsi="SimSun" w:cs="SimSun"/>
        </w:rPr>
        <w:t>Iceland can improve CRM by establish the organisations goals and understanding of what is expected to achieve from the outset. Use CRM across all departments rather than certain areas (Cope 2017).</w:t>
      </w:r>
    </w:p>
    <w:p w14:paraId="4994A518" w14:textId="77777777" w:rsidR="00EB3793" w:rsidRDefault="00EB3793" w:rsidP="00EB3793">
      <w:pPr>
        <w:rPr>
          <w:rFonts w:eastAsia="SimSun" w:hAnsi="SimSun" w:cs="SimSun" w:hint="eastAsia"/>
        </w:rPr>
      </w:pPr>
      <w:r>
        <w:rPr>
          <w:rFonts w:eastAsia="SimSun" w:hAnsi="SimSun" w:cs="SimSun"/>
        </w:rPr>
        <w:t xml:space="preserve"> </w:t>
      </w:r>
    </w:p>
    <w:p w14:paraId="668E6BCC" w14:textId="77777777" w:rsidR="00EB3793" w:rsidRDefault="00EB3793" w:rsidP="00EB3793">
      <w:pPr>
        <w:numPr>
          <w:ilvl w:val="0"/>
          <w:numId w:val="1"/>
        </w:numPr>
        <w:rPr>
          <w:rFonts w:eastAsia="SimSun" w:hAnsi="SimSun"/>
        </w:rPr>
      </w:pPr>
      <w:r>
        <w:rPr>
          <w:rFonts w:eastAsia="SimSun" w:hAnsi="SimSun" w:cs="SimSun"/>
        </w:rPr>
        <w:lastRenderedPageBreak/>
        <w:t xml:space="preserve">Iceland can also personalise approach, understand each customer are different and ensuring to adopt around the value of the customer and personality around key </w:t>
      </w:r>
      <w:proofErr w:type="gramStart"/>
      <w:r>
        <w:rPr>
          <w:rFonts w:eastAsia="SimSun" w:hAnsi="SimSun" w:cs="SimSun"/>
        </w:rPr>
        <w:t>persona's</w:t>
      </w:r>
      <w:proofErr w:type="gramEnd"/>
      <w:r>
        <w:rPr>
          <w:rFonts w:eastAsia="SimSun" w:hAnsi="SimSun" w:cs="SimSun"/>
        </w:rPr>
        <w:t xml:space="preserve">. Track activity of visitors on websites to understand behaviour, which aids to plan </w:t>
      </w:r>
      <w:proofErr w:type="gramStart"/>
      <w:r>
        <w:rPr>
          <w:rFonts w:eastAsia="SimSun" w:hAnsi="SimSun" w:cs="SimSun"/>
        </w:rPr>
        <w:t>CRM</w:t>
      </w:r>
      <w:proofErr w:type="gramEnd"/>
      <w:r>
        <w:rPr>
          <w:rFonts w:eastAsia="SimSun" w:hAnsi="SimSun" w:cs="SimSun"/>
        </w:rPr>
        <w:t xml:space="preserve"> accordingly, ensuring that CRM is a process and not a task (Insight for Professionals 2018).  </w:t>
      </w:r>
    </w:p>
    <w:p w14:paraId="00CA6866" w14:textId="77777777" w:rsidR="00EB3793" w:rsidRDefault="00EB3793" w:rsidP="00EB3793">
      <w:pPr>
        <w:rPr>
          <w:rFonts w:eastAsia="SimSun" w:hAnsi="SimSun" w:cs="SimSun" w:hint="eastAsia"/>
        </w:rPr>
      </w:pPr>
      <w:r>
        <w:rPr>
          <w:rFonts w:eastAsia="SimSun" w:hAnsi="SimSun" w:cs="SimSun"/>
        </w:rPr>
        <w:t xml:space="preserve"> </w:t>
      </w:r>
    </w:p>
    <w:p w14:paraId="7013CB1F" w14:textId="77777777" w:rsidR="00EB3793" w:rsidRDefault="00EB3793" w:rsidP="00EB3793">
      <w:pPr>
        <w:numPr>
          <w:ilvl w:val="0"/>
          <w:numId w:val="1"/>
        </w:numPr>
        <w:rPr>
          <w:rFonts w:eastAsia="SimSun" w:hAnsi="SimSun"/>
        </w:rPr>
      </w:pPr>
      <w:r>
        <w:rPr>
          <w:rFonts w:eastAsia="SimSun" w:hAnsi="SimSun" w:cs="SimSun"/>
        </w:rPr>
        <w:t xml:space="preserve">Write blogs to reach the target audience and for ones that are likely to convert. Have communication channels such as, live chat to show support channels. </w:t>
      </w:r>
    </w:p>
    <w:p w14:paraId="42645BB3" w14:textId="77777777" w:rsidR="00EB3793" w:rsidRDefault="00EB3793" w:rsidP="00EB3793">
      <w:pPr>
        <w:rPr>
          <w:rFonts w:eastAsia="SimSun" w:hAnsi="SimSun" w:cs="SimSun" w:hint="eastAsia"/>
        </w:rPr>
      </w:pPr>
      <w:r>
        <w:rPr>
          <w:rFonts w:eastAsia="SimSun" w:hAnsi="SimSun" w:cs="SimSun"/>
        </w:rPr>
        <w:t xml:space="preserve"> </w:t>
      </w:r>
    </w:p>
    <w:p w14:paraId="1F1EB593" w14:textId="34F43092" w:rsidR="00EB3793" w:rsidRDefault="00EB3793" w:rsidP="00EB3793">
      <w:pPr>
        <w:numPr>
          <w:ilvl w:val="0"/>
          <w:numId w:val="1"/>
        </w:numPr>
        <w:rPr>
          <w:rFonts w:eastAsia="SimSun" w:hAnsi="SimSun"/>
        </w:rPr>
      </w:pPr>
      <w:r>
        <w:rPr>
          <w:rFonts w:eastAsia="SimSun" w:hAnsi="SimSun" w:cs="SimSun"/>
        </w:rPr>
        <w:t xml:space="preserve">Primark, Nestle, Coca Cola and Iceland can use the Sustainable Marketing framework as a guide to see </w:t>
      </w:r>
      <w:r w:rsidR="00F22B4D">
        <w:rPr>
          <w:rFonts w:eastAsia="SimSun" w:hAnsi="SimSun" w:cs="SimSun"/>
        </w:rPr>
        <w:t>where</w:t>
      </w:r>
      <w:r>
        <w:rPr>
          <w:rFonts w:eastAsia="SimSun" w:hAnsi="SimSun" w:cs="SimSun"/>
        </w:rPr>
        <w:t xml:space="preserve"> the company is at, which currently most are in the category of marketing concept and aim to achieve to get to sustainable marketing concept by looking at the issues faced and implementing the recommendation provided. </w:t>
      </w:r>
    </w:p>
    <w:p w14:paraId="7828902E" w14:textId="72432838" w:rsidR="00EB3793" w:rsidRDefault="00EB3793" w:rsidP="00EB3793">
      <w:pPr>
        <w:rPr>
          <w:rFonts w:eastAsia="SimSun" w:hAnsi="SimSun" w:hint="eastAsia"/>
        </w:rPr>
      </w:pPr>
      <w:r>
        <w:rPr>
          <w:noProof/>
        </w:rPr>
        <w:drawing>
          <wp:inline distT="0" distB="0" distL="0" distR="0" wp14:anchorId="29D8514F" wp14:editId="55C14364">
            <wp:extent cx="5731510" cy="3223260"/>
            <wp:effectExtent l="0" t="0" r="2540" b="0"/>
            <wp:docPr id="1" name="Picture 1" descr="C:\Users\shahi\AppData\Local\Temp\ksohtml15164\wp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hahi\AppData\Local\Temp\ksohtml15164\wps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Pr>
          <w:rFonts w:eastAsia="SimSun" w:hAnsi="SimSun" w:hint="eastAsia"/>
        </w:rPr>
        <w:t xml:space="preserve"> </w:t>
      </w:r>
    </w:p>
    <w:p w14:paraId="3DA61B55" w14:textId="77777777" w:rsidR="00EB20BC" w:rsidRDefault="00EB20BC" w:rsidP="00EB20BC">
      <w:pPr>
        <w:pStyle w:val="Heading1"/>
        <w:rPr>
          <w:b/>
          <w:bCs/>
          <w:kern w:val="36"/>
        </w:rPr>
      </w:pPr>
    </w:p>
    <w:p w14:paraId="6E2BF459" w14:textId="77777777" w:rsidR="00EB20BC" w:rsidRDefault="00EB20BC" w:rsidP="00EB20BC">
      <w:pPr>
        <w:pStyle w:val="Heading1"/>
        <w:rPr>
          <w:b/>
          <w:bCs/>
          <w:kern w:val="36"/>
        </w:rPr>
      </w:pPr>
    </w:p>
    <w:p w14:paraId="6E15FDEA" w14:textId="28736665" w:rsidR="00EB20BC" w:rsidRDefault="00EB20BC" w:rsidP="00EB20BC">
      <w:pPr>
        <w:pStyle w:val="Heading1"/>
        <w:rPr>
          <w:rFonts w:hint="eastAsia"/>
          <w:b/>
          <w:bCs/>
          <w:kern w:val="36"/>
        </w:rPr>
      </w:pPr>
      <w:r>
        <w:rPr>
          <w:b/>
          <w:bCs/>
          <w:kern w:val="36"/>
        </w:rPr>
        <w:t>Bibliography</w:t>
      </w:r>
    </w:p>
    <w:p w14:paraId="1BF12D1E" w14:textId="77777777" w:rsidR="00EB20BC" w:rsidRDefault="00EB20BC" w:rsidP="00EB20BC">
      <w:pPr>
        <w:pStyle w:val="Heading1"/>
        <w:keepLines w:val="0"/>
        <w:widowControl/>
        <w:shd w:val="clear" w:color="auto" w:fill="FFFFFF"/>
        <w:spacing w:after="150"/>
        <w:rPr>
          <w:b/>
          <w:bCs/>
          <w:kern w:val="36"/>
        </w:rPr>
      </w:pPr>
    </w:p>
    <w:p w14:paraId="0E5CA12F" w14:textId="77777777" w:rsidR="00EB20BC" w:rsidRPr="00EB20BC" w:rsidRDefault="00EB20BC" w:rsidP="00EB20BC">
      <w:pPr>
        <w:pStyle w:val="Heading1"/>
        <w:keepLines w:val="0"/>
        <w:widowControl/>
        <w:shd w:val="clear" w:color="auto" w:fill="FFFFFF"/>
        <w:spacing w:after="150"/>
        <w:rPr>
          <w:rFonts w:asciiTheme="minorHAnsi" w:hAnsiTheme="minorHAnsi" w:cstheme="minorHAnsi"/>
          <w:sz w:val="22"/>
          <w:szCs w:val="22"/>
          <w:shd w:val="clear" w:color="auto" w:fill="FFFFFF"/>
        </w:rPr>
      </w:pPr>
      <w:r w:rsidRPr="00EB20BC">
        <w:rPr>
          <w:rFonts w:asciiTheme="minorHAnsi" w:hAnsiTheme="minorHAnsi" w:cstheme="minorHAnsi"/>
          <w:color w:val="auto"/>
          <w:sz w:val="22"/>
          <w:szCs w:val="22"/>
          <w:shd w:val="clear" w:color="auto" w:fill="FFFFFF"/>
        </w:rPr>
        <w:t xml:space="preserve">Adams, A. (2019), Life cycle Management </w:t>
      </w:r>
      <w:proofErr w:type="gramStart"/>
      <w:r w:rsidRPr="00EB20BC">
        <w:rPr>
          <w:rFonts w:asciiTheme="minorHAnsi" w:hAnsiTheme="minorHAnsi" w:cstheme="minorHAnsi"/>
          <w:color w:val="auto"/>
          <w:sz w:val="22"/>
          <w:szCs w:val="22"/>
          <w:shd w:val="clear" w:color="auto" w:fill="FFFFFF"/>
        </w:rPr>
        <w:t>as a Way to</w:t>
      </w:r>
      <w:proofErr w:type="gramEnd"/>
      <w:r w:rsidRPr="00EB20BC">
        <w:rPr>
          <w:rFonts w:asciiTheme="minorHAnsi" w:hAnsiTheme="minorHAnsi" w:cstheme="minorHAnsi"/>
          <w:color w:val="auto"/>
          <w:sz w:val="22"/>
          <w:szCs w:val="22"/>
          <w:shd w:val="clear" w:color="auto" w:fill="FFFFFF"/>
        </w:rPr>
        <w:t xml:space="preserve"> Operationalise the Creating Shared Value Concept in the Food and Beverage Industry: Case Study. Available: </w:t>
      </w:r>
      <w:hyperlink r:id="rId10" w:history="1">
        <w:r w:rsidRPr="00EB20BC">
          <w:rPr>
            <w:rStyle w:val="15"/>
            <w:rFonts w:asciiTheme="minorHAnsi" w:hAnsiTheme="minorHAnsi" w:cstheme="minorHAnsi"/>
            <w:kern w:val="36"/>
            <w:sz w:val="22"/>
            <w:szCs w:val="22"/>
          </w:rPr>
          <w:t>https://link.springer.com/chapter/10.1007/978-94-017-7221-1_25</w:t>
        </w:r>
      </w:hyperlink>
      <w:r w:rsidRPr="00EB20BC">
        <w:rPr>
          <w:rFonts w:asciiTheme="minorHAnsi" w:hAnsiTheme="minorHAnsi" w:cstheme="minorHAnsi"/>
          <w:color w:val="548DD4"/>
          <w:sz w:val="22"/>
          <w:szCs w:val="22"/>
          <w:shd w:val="clear" w:color="auto" w:fill="FFFFFF"/>
        </w:rPr>
        <w:t>.</w:t>
      </w:r>
      <w:r w:rsidRPr="00EB20BC">
        <w:rPr>
          <w:rFonts w:asciiTheme="minorHAnsi" w:hAnsiTheme="minorHAnsi" w:cstheme="minorHAnsi"/>
          <w:sz w:val="22"/>
          <w:szCs w:val="22"/>
          <w:shd w:val="clear" w:color="auto" w:fill="FFFFFF"/>
        </w:rPr>
        <w:t xml:space="preserve"> [Accessed 23</w:t>
      </w:r>
      <w:r w:rsidRPr="00EB20BC">
        <w:rPr>
          <w:rFonts w:asciiTheme="minorHAnsi" w:hAnsiTheme="minorHAnsi" w:cstheme="minorHAnsi"/>
          <w:sz w:val="22"/>
          <w:szCs w:val="22"/>
          <w:shd w:val="clear" w:color="auto" w:fill="FFFFFF"/>
          <w:vertAlign w:val="superscript"/>
        </w:rPr>
        <w:t>rd</w:t>
      </w:r>
      <w:r w:rsidRPr="00EB20BC">
        <w:rPr>
          <w:rFonts w:asciiTheme="minorHAnsi" w:hAnsiTheme="minorHAnsi" w:cstheme="minorHAnsi"/>
          <w:sz w:val="22"/>
          <w:szCs w:val="22"/>
          <w:shd w:val="clear" w:color="auto" w:fill="FFFFFF"/>
        </w:rPr>
        <w:t xml:space="preserve"> June 2019]. </w:t>
      </w:r>
    </w:p>
    <w:p w14:paraId="12A02DEB" w14:textId="77777777" w:rsidR="00EB20BC" w:rsidRPr="00EB20BC" w:rsidRDefault="00EB20BC" w:rsidP="00EB20BC">
      <w:pPr>
        <w:pStyle w:val="Heading1"/>
        <w:keepLines w:val="0"/>
        <w:widowControl/>
        <w:shd w:val="clear" w:color="auto" w:fill="FFFFFF"/>
        <w:spacing w:before="0"/>
        <w:textAlignment w:val="baseline"/>
        <w:rPr>
          <w:rFonts w:asciiTheme="minorHAnsi" w:hAnsiTheme="minorHAnsi" w:cstheme="minorHAnsi"/>
          <w:color w:val="auto"/>
          <w:kern w:val="36"/>
          <w:sz w:val="22"/>
          <w:szCs w:val="22"/>
          <w:shd w:val="clear" w:color="auto" w:fill="FFFFFF"/>
        </w:rPr>
      </w:pPr>
      <w:r w:rsidRPr="00EB20BC">
        <w:rPr>
          <w:rFonts w:asciiTheme="minorHAnsi" w:hAnsiTheme="minorHAnsi" w:cstheme="minorHAnsi"/>
          <w:color w:val="auto"/>
          <w:kern w:val="36"/>
          <w:sz w:val="22"/>
          <w:szCs w:val="22"/>
          <w:shd w:val="clear" w:color="auto" w:fill="FFFFFF"/>
        </w:rPr>
        <w:t xml:space="preserve">Agile. (2019), </w:t>
      </w:r>
      <w:hyperlink r:id="rId11" w:history="1">
        <w:r w:rsidRPr="00EB20BC">
          <w:rPr>
            <w:rStyle w:val="15"/>
            <w:rFonts w:asciiTheme="minorHAnsi" w:hAnsiTheme="minorHAnsi" w:cstheme="minorHAnsi"/>
            <w:color w:val="auto"/>
            <w:kern w:val="36"/>
            <w:sz w:val="22"/>
            <w:szCs w:val="22"/>
            <w:shd w:val="clear" w:color="auto" w:fill="FFFFFF"/>
          </w:rPr>
          <w:t>How to build an effective CRM strategy for your business</w:t>
        </w:r>
      </w:hyperlink>
      <w:r w:rsidRPr="00EB20BC">
        <w:rPr>
          <w:rFonts w:asciiTheme="minorHAnsi" w:hAnsiTheme="minorHAnsi" w:cstheme="minorHAnsi"/>
          <w:color w:val="auto"/>
          <w:kern w:val="36"/>
          <w:sz w:val="22"/>
          <w:szCs w:val="22"/>
          <w:shd w:val="clear" w:color="auto" w:fill="FFFFFF"/>
        </w:rPr>
        <w:t xml:space="preserve">, </w:t>
      </w:r>
      <w:r w:rsidRPr="00EB20BC">
        <w:rPr>
          <w:rFonts w:asciiTheme="minorHAnsi" w:hAnsiTheme="minorHAnsi" w:cstheme="minorHAnsi"/>
          <w:color w:val="3C3C3C"/>
          <w:kern w:val="36"/>
          <w:sz w:val="22"/>
          <w:szCs w:val="22"/>
          <w:shd w:val="clear" w:color="auto" w:fill="FFFFFF"/>
        </w:rPr>
        <w:t xml:space="preserve">[Online]. Available: </w:t>
      </w:r>
      <w:hyperlink r:id="rId12" w:history="1">
        <w:r w:rsidRPr="00EB20BC">
          <w:rPr>
            <w:rStyle w:val="15"/>
            <w:rFonts w:asciiTheme="minorHAnsi" w:hAnsiTheme="minorHAnsi" w:cstheme="minorHAnsi"/>
            <w:kern w:val="36"/>
            <w:sz w:val="22"/>
            <w:szCs w:val="22"/>
          </w:rPr>
          <w:t>https://www.agilecrm.com/blog/how-to-build-an-effective-crm-strategy-for-your-business/</w:t>
        </w:r>
      </w:hyperlink>
      <w:r w:rsidRPr="00EB20BC">
        <w:rPr>
          <w:rFonts w:asciiTheme="minorHAnsi" w:hAnsiTheme="minorHAnsi" w:cstheme="minorHAnsi"/>
          <w:color w:val="548DD4"/>
          <w:sz w:val="22"/>
          <w:szCs w:val="22"/>
          <w:shd w:val="clear" w:color="auto" w:fill="FFFFFF"/>
        </w:rPr>
        <w:t xml:space="preserve">. </w:t>
      </w:r>
      <w:r w:rsidRPr="00EB20BC">
        <w:rPr>
          <w:rFonts w:asciiTheme="minorHAnsi" w:hAnsiTheme="minorHAnsi" w:cstheme="minorHAnsi"/>
          <w:color w:val="auto"/>
          <w:sz w:val="22"/>
          <w:szCs w:val="22"/>
          <w:shd w:val="clear" w:color="auto" w:fill="FFFFFF"/>
        </w:rPr>
        <w:t>[Accessed 16</w:t>
      </w:r>
      <w:r w:rsidRPr="00EB20BC">
        <w:rPr>
          <w:rFonts w:asciiTheme="minorHAnsi" w:hAnsiTheme="minorHAnsi" w:cstheme="minorHAnsi"/>
          <w:color w:val="auto"/>
          <w:sz w:val="22"/>
          <w:szCs w:val="22"/>
          <w:shd w:val="clear" w:color="auto" w:fill="FFFFFF"/>
          <w:vertAlign w:val="superscript"/>
        </w:rPr>
        <w:t>th</w:t>
      </w:r>
      <w:r w:rsidRPr="00EB20BC">
        <w:rPr>
          <w:rFonts w:asciiTheme="minorHAnsi" w:hAnsiTheme="minorHAnsi" w:cstheme="minorHAnsi"/>
          <w:color w:val="auto"/>
          <w:sz w:val="22"/>
          <w:szCs w:val="22"/>
          <w:shd w:val="clear" w:color="auto" w:fill="FFFFFF"/>
        </w:rPr>
        <w:t xml:space="preserve"> June 2019]. </w:t>
      </w:r>
    </w:p>
    <w:p w14:paraId="260E396F" w14:textId="77777777" w:rsidR="00EB20BC" w:rsidRPr="00EB20BC" w:rsidRDefault="00EB20BC" w:rsidP="00EB20BC">
      <w:pPr>
        <w:pStyle w:val="Heading1"/>
        <w:keepLines w:val="0"/>
        <w:widowControl/>
        <w:shd w:val="clear" w:color="auto" w:fill="FFFFFF"/>
        <w:spacing w:before="300" w:after="450"/>
        <w:jc w:val="both"/>
        <w:rPr>
          <w:rFonts w:asciiTheme="minorHAnsi" w:hAnsiTheme="minorHAnsi" w:cstheme="minorHAnsi"/>
          <w:sz w:val="22"/>
          <w:szCs w:val="22"/>
          <w:shd w:val="clear" w:color="auto" w:fill="FFFFFF"/>
        </w:rPr>
      </w:pPr>
      <w:r w:rsidRPr="00F22B4D">
        <w:rPr>
          <w:rFonts w:asciiTheme="minorHAnsi" w:hAnsiTheme="minorHAnsi" w:cstheme="minorHAnsi"/>
          <w:color w:val="auto"/>
          <w:sz w:val="22"/>
          <w:szCs w:val="22"/>
          <w:shd w:val="clear" w:color="auto" w:fill="FFFFFF"/>
        </w:rPr>
        <w:t xml:space="preserve">Andrei, M. (2017), </w:t>
      </w:r>
      <w:r w:rsidRPr="00EB20BC">
        <w:rPr>
          <w:rFonts w:asciiTheme="minorHAnsi" w:hAnsiTheme="minorHAnsi" w:cstheme="minorHAnsi"/>
          <w:color w:val="363B3F"/>
          <w:kern w:val="36"/>
          <w:sz w:val="22"/>
          <w:szCs w:val="22"/>
          <w:shd w:val="clear" w:color="auto" w:fill="FFFFFF"/>
        </w:rPr>
        <w:t xml:space="preserve">Why Nestle is one of the most hated companies in the world, [Online]. Available: </w:t>
      </w:r>
      <w:hyperlink r:id="rId13" w:history="1">
        <w:r w:rsidRPr="00EB20BC">
          <w:rPr>
            <w:rStyle w:val="15"/>
            <w:rFonts w:asciiTheme="minorHAnsi" w:hAnsiTheme="minorHAnsi" w:cstheme="minorHAnsi"/>
            <w:kern w:val="36"/>
            <w:sz w:val="22"/>
            <w:szCs w:val="22"/>
          </w:rPr>
          <w:t>https://www.zmescience.com/science/nestle-company-pollution-children/</w:t>
        </w:r>
      </w:hyperlink>
      <w:r w:rsidRPr="00EB20BC">
        <w:rPr>
          <w:rFonts w:asciiTheme="minorHAnsi" w:hAnsiTheme="minorHAnsi" w:cstheme="minorHAnsi"/>
          <w:sz w:val="22"/>
          <w:szCs w:val="22"/>
          <w:shd w:val="clear" w:color="auto" w:fill="FFFFFF"/>
        </w:rPr>
        <w:t xml:space="preserve">. </w:t>
      </w:r>
      <w:r w:rsidRPr="00EB20BC">
        <w:rPr>
          <w:rFonts w:asciiTheme="minorHAnsi" w:hAnsiTheme="minorHAnsi" w:cstheme="minorHAnsi"/>
          <w:color w:val="auto"/>
          <w:sz w:val="22"/>
          <w:szCs w:val="22"/>
          <w:shd w:val="clear" w:color="auto" w:fill="FFFFFF"/>
        </w:rPr>
        <w:t>[Accessed 1</w:t>
      </w:r>
      <w:r w:rsidRPr="00EB20BC">
        <w:rPr>
          <w:rFonts w:asciiTheme="minorHAnsi" w:hAnsiTheme="minorHAnsi" w:cstheme="minorHAnsi"/>
          <w:color w:val="auto"/>
          <w:sz w:val="22"/>
          <w:szCs w:val="22"/>
          <w:shd w:val="clear" w:color="auto" w:fill="FFFFFF"/>
          <w:vertAlign w:val="superscript"/>
        </w:rPr>
        <w:t>st</w:t>
      </w:r>
      <w:r w:rsidRPr="00EB20BC">
        <w:rPr>
          <w:rFonts w:asciiTheme="minorHAnsi" w:hAnsiTheme="minorHAnsi" w:cstheme="minorHAnsi"/>
          <w:color w:val="auto"/>
          <w:sz w:val="22"/>
          <w:szCs w:val="22"/>
          <w:shd w:val="clear" w:color="auto" w:fill="FFFFFF"/>
        </w:rPr>
        <w:t xml:space="preserve"> June 2019]. </w:t>
      </w:r>
    </w:p>
    <w:p w14:paraId="0ABE1F7C" w14:textId="77777777" w:rsidR="00EB20BC" w:rsidRPr="00EB20BC" w:rsidRDefault="00EB20BC" w:rsidP="00EB20BC">
      <w:pPr>
        <w:pStyle w:val="Heading1"/>
        <w:keepLines w:val="0"/>
        <w:widowControl/>
        <w:shd w:val="clear" w:color="auto" w:fill="FCFCFC"/>
        <w:spacing w:before="0" w:after="120"/>
        <w:rPr>
          <w:rFonts w:asciiTheme="minorHAnsi" w:hAnsiTheme="minorHAnsi" w:cstheme="minorHAnsi"/>
          <w:sz w:val="22"/>
          <w:szCs w:val="22"/>
          <w:shd w:val="clear" w:color="auto" w:fill="FCFCFC"/>
        </w:rPr>
      </w:pPr>
      <w:r w:rsidRPr="00EB20BC">
        <w:rPr>
          <w:rFonts w:asciiTheme="minorHAnsi" w:hAnsiTheme="minorHAnsi" w:cstheme="minorHAnsi"/>
          <w:color w:val="auto"/>
          <w:kern w:val="36"/>
          <w:sz w:val="22"/>
          <w:szCs w:val="22"/>
          <w:shd w:val="clear" w:color="auto" w:fill="FCFCFC"/>
        </w:rPr>
        <w:t xml:space="preserve">Audra, B. (2019), Ways to Improve an Organisations Ethical Climate, [Online]. Available: </w:t>
      </w:r>
      <w:r w:rsidRPr="00EB20BC">
        <w:rPr>
          <w:rFonts w:asciiTheme="minorHAnsi" w:hAnsiTheme="minorHAnsi" w:cstheme="minorHAnsi"/>
          <w:color w:val="auto"/>
          <w:sz w:val="22"/>
          <w:szCs w:val="22"/>
          <w:shd w:val="clear" w:color="auto" w:fill="FCFCFC"/>
        </w:rPr>
        <w:t xml:space="preserve"> </w:t>
      </w:r>
      <w:hyperlink r:id="rId14" w:history="1">
        <w:r w:rsidRPr="00EB20BC">
          <w:rPr>
            <w:rStyle w:val="15"/>
            <w:rFonts w:asciiTheme="minorHAnsi" w:hAnsiTheme="minorHAnsi" w:cstheme="minorHAnsi"/>
            <w:kern w:val="36"/>
            <w:sz w:val="22"/>
            <w:szCs w:val="22"/>
          </w:rPr>
          <w:t>https://smallbusiness.chron.com/ways-improve-organizations-ethical-climate-69591.html</w:t>
        </w:r>
      </w:hyperlink>
      <w:r w:rsidRPr="00EB20BC">
        <w:rPr>
          <w:rStyle w:val="15"/>
          <w:rFonts w:asciiTheme="minorHAnsi" w:hAnsiTheme="minorHAnsi" w:cstheme="minorHAnsi"/>
          <w:kern w:val="36"/>
          <w:sz w:val="22"/>
          <w:szCs w:val="22"/>
        </w:rPr>
        <w:t xml:space="preserve">. </w:t>
      </w:r>
      <w:r w:rsidRPr="00EB20BC">
        <w:rPr>
          <w:rFonts w:asciiTheme="minorHAnsi" w:hAnsiTheme="minorHAnsi" w:cstheme="minorHAnsi"/>
          <w:color w:val="auto"/>
          <w:sz w:val="22"/>
          <w:szCs w:val="22"/>
          <w:shd w:val="clear" w:color="auto" w:fill="FCFCFC"/>
        </w:rPr>
        <w:t>[Accessed 16</w:t>
      </w:r>
      <w:r w:rsidRPr="00EB20BC">
        <w:rPr>
          <w:rFonts w:asciiTheme="minorHAnsi" w:hAnsiTheme="minorHAnsi" w:cstheme="minorHAnsi"/>
          <w:color w:val="auto"/>
          <w:sz w:val="22"/>
          <w:szCs w:val="22"/>
          <w:shd w:val="clear" w:color="auto" w:fill="FCFCFC"/>
          <w:vertAlign w:val="superscript"/>
        </w:rPr>
        <w:t>th</w:t>
      </w:r>
      <w:r w:rsidRPr="00EB20BC">
        <w:rPr>
          <w:rFonts w:asciiTheme="minorHAnsi" w:hAnsiTheme="minorHAnsi" w:cstheme="minorHAnsi"/>
          <w:color w:val="auto"/>
          <w:sz w:val="22"/>
          <w:szCs w:val="22"/>
          <w:shd w:val="clear" w:color="auto" w:fill="FCFCFC"/>
        </w:rPr>
        <w:t xml:space="preserve"> June 2019]. </w:t>
      </w:r>
    </w:p>
    <w:p w14:paraId="3ACA8874" w14:textId="77777777" w:rsidR="00EB20BC" w:rsidRPr="00EB20BC" w:rsidRDefault="00EB20BC" w:rsidP="00EB20BC">
      <w:pPr>
        <w:pStyle w:val="Heading1"/>
        <w:keepLines w:val="0"/>
        <w:widowControl/>
        <w:shd w:val="clear" w:color="auto" w:fill="FFFFFF"/>
        <w:spacing w:before="300" w:after="450"/>
        <w:jc w:val="both"/>
        <w:rPr>
          <w:rFonts w:asciiTheme="minorHAnsi" w:hAnsiTheme="minorHAnsi" w:cstheme="minorHAnsi"/>
          <w:color w:val="auto"/>
          <w:sz w:val="22"/>
          <w:szCs w:val="22"/>
          <w:shd w:val="clear" w:color="auto" w:fill="FFFFFF"/>
        </w:rPr>
      </w:pPr>
      <w:r w:rsidRPr="00EB20BC">
        <w:rPr>
          <w:rFonts w:asciiTheme="minorHAnsi" w:hAnsiTheme="minorHAnsi" w:cstheme="minorHAnsi"/>
          <w:color w:val="auto"/>
          <w:sz w:val="22"/>
          <w:szCs w:val="22"/>
          <w:shd w:val="clear" w:color="auto" w:fill="FFFFFF"/>
        </w:rPr>
        <w:t>Baby Milk Action. (2019), Protecting Breastfeeding - Protecting Babies Fed on Formula, [Online]. Available:</w:t>
      </w:r>
      <w:r w:rsidRPr="00EB20BC">
        <w:rPr>
          <w:rStyle w:val="15"/>
          <w:rFonts w:asciiTheme="minorHAnsi" w:hAnsiTheme="minorHAnsi" w:cstheme="minorHAnsi"/>
          <w:color w:val="auto"/>
          <w:kern w:val="36"/>
          <w:sz w:val="22"/>
          <w:szCs w:val="22"/>
        </w:rPr>
        <w:t xml:space="preserve"> </w:t>
      </w:r>
      <w:hyperlink r:id="rId15" w:history="1">
        <w:r w:rsidRPr="00EB20BC">
          <w:rPr>
            <w:rStyle w:val="15"/>
            <w:rFonts w:asciiTheme="minorHAnsi" w:hAnsiTheme="minorHAnsi" w:cstheme="minorHAnsi"/>
            <w:kern w:val="36"/>
            <w:sz w:val="22"/>
            <w:szCs w:val="22"/>
          </w:rPr>
          <w:t>http://www.babymilkaction.org/nestlefree</w:t>
        </w:r>
      </w:hyperlink>
      <w:r w:rsidRPr="00EB20BC">
        <w:rPr>
          <w:rFonts w:asciiTheme="minorHAnsi" w:hAnsiTheme="minorHAnsi" w:cstheme="minorHAnsi"/>
          <w:sz w:val="22"/>
          <w:szCs w:val="22"/>
          <w:shd w:val="clear" w:color="auto" w:fill="FFFFFF"/>
        </w:rPr>
        <w:t xml:space="preserve">. </w:t>
      </w:r>
      <w:r w:rsidRPr="00EB20BC">
        <w:rPr>
          <w:rFonts w:asciiTheme="minorHAnsi" w:hAnsiTheme="minorHAnsi" w:cstheme="minorHAnsi"/>
          <w:color w:val="auto"/>
          <w:sz w:val="22"/>
          <w:szCs w:val="22"/>
          <w:shd w:val="clear" w:color="auto" w:fill="FFFFFF"/>
        </w:rPr>
        <w:t>[Accessed 1</w:t>
      </w:r>
      <w:r w:rsidRPr="00EB20BC">
        <w:rPr>
          <w:rFonts w:asciiTheme="minorHAnsi" w:hAnsiTheme="minorHAnsi" w:cstheme="minorHAnsi"/>
          <w:color w:val="auto"/>
          <w:sz w:val="22"/>
          <w:szCs w:val="22"/>
          <w:shd w:val="clear" w:color="auto" w:fill="FFFFFF"/>
          <w:vertAlign w:val="superscript"/>
        </w:rPr>
        <w:t>st</w:t>
      </w:r>
      <w:r w:rsidRPr="00EB20BC">
        <w:rPr>
          <w:rFonts w:asciiTheme="minorHAnsi" w:hAnsiTheme="minorHAnsi" w:cstheme="minorHAnsi"/>
          <w:color w:val="auto"/>
          <w:sz w:val="22"/>
          <w:szCs w:val="22"/>
          <w:shd w:val="clear" w:color="auto" w:fill="FFFFFF"/>
        </w:rPr>
        <w:t xml:space="preserve"> June 2019]. </w:t>
      </w:r>
    </w:p>
    <w:p w14:paraId="06E18AA8" w14:textId="77777777" w:rsidR="00EB20BC" w:rsidRPr="00EB20BC" w:rsidRDefault="00EB20BC" w:rsidP="00EB20BC">
      <w:pPr>
        <w:rPr>
          <w:rFonts w:asciiTheme="minorHAnsi" w:eastAsia="SimSun" w:hAnsiTheme="minorHAnsi" w:cstheme="minorHAnsi"/>
        </w:rPr>
      </w:pPr>
      <w:r w:rsidRPr="00EB20BC">
        <w:rPr>
          <w:rFonts w:asciiTheme="minorHAnsi" w:hAnsiTheme="minorHAnsi" w:cstheme="minorHAnsi"/>
          <w:shd w:val="clear" w:color="auto" w:fill="FFFFFF"/>
        </w:rPr>
        <w:t xml:space="preserve">BBC News. (2018), Watchdog, [Online]. Available: </w:t>
      </w:r>
      <w:hyperlink r:id="rId16" w:history="1">
        <w:r w:rsidRPr="00EB20BC">
          <w:rPr>
            <w:rStyle w:val="15"/>
            <w:rFonts w:asciiTheme="minorHAnsi" w:eastAsia="SimSun" w:hAnsiTheme="minorHAnsi" w:cstheme="minorHAnsi"/>
          </w:rPr>
          <w:t>https://www.bbc.co.uk/programmes/articles/2vT3J1Yb2y3V0yvsx02Tz21/iceland</w:t>
        </w:r>
      </w:hyperlink>
      <w:r w:rsidRPr="00EB20BC">
        <w:rPr>
          <w:rFonts w:asciiTheme="minorHAnsi" w:eastAsia="SimSun" w:hAnsiTheme="minorHAnsi" w:cstheme="minorHAnsi"/>
        </w:rPr>
        <w:t>. [Accessed 2</w:t>
      </w:r>
      <w:r w:rsidRPr="00EB20BC">
        <w:rPr>
          <w:rFonts w:asciiTheme="minorHAnsi" w:eastAsia="SimSun" w:hAnsiTheme="minorHAnsi" w:cstheme="minorHAnsi"/>
          <w:vertAlign w:val="superscript"/>
        </w:rPr>
        <w:t>nd</w:t>
      </w:r>
      <w:r w:rsidRPr="00EB20BC">
        <w:rPr>
          <w:rFonts w:asciiTheme="minorHAnsi" w:eastAsia="SimSun" w:hAnsiTheme="minorHAnsi" w:cstheme="minorHAnsi"/>
        </w:rPr>
        <w:t xml:space="preserve"> July 2019].</w:t>
      </w:r>
    </w:p>
    <w:p w14:paraId="15911192" w14:textId="77777777" w:rsidR="00EB20BC" w:rsidRPr="00EB20BC" w:rsidRDefault="00EB20BC" w:rsidP="00EB20BC">
      <w:pPr>
        <w:rPr>
          <w:rFonts w:asciiTheme="minorHAnsi" w:hAnsiTheme="minorHAnsi" w:cstheme="minorHAnsi"/>
          <w:shd w:val="clear" w:color="auto" w:fill="FCFCFC"/>
        </w:rPr>
      </w:pPr>
      <w:r w:rsidRPr="00EB20BC">
        <w:rPr>
          <w:rFonts w:asciiTheme="minorHAnsi" w:hAnsiTheme="minorHAnsi" w:cstheme="minorHAnsi"/>
          <w:shd w:val="clear" w:color="auto" w:fill="FCFCFC"/>
        </w:rPr>
        <w:t xml:space="preserve">Belcher, L.M. (2019), Ways to Promote Ethical Conduct, [Online]. Available: </w:t>
      </w:r>
      <w:hyperlink r:id="rId17" w:history="1">
        <w:r w:rsidRPr="00EB20BC">
          <w:rPr>
            <w:rStyle w:val="15"/>
            <w:rFonts w:asciiTheme="minorHAnsi" w:eastAsia="SimSun" w:hAnsiTheme="minorHAnsi" w:cstheme="minorHAnsi"/>
          </w:rPr>
          <w:t>https://smallbusiness.chron.com/ways-promote-ethical-conduct-24132.html</w:t>
        </w:r>
      </w:hyperlink>
      <w:r w:rsidRPr="00EB20BC">
        <w:rPr>
          <w:rFonts w:asciiTheme="minorHAnsi" w:hAnsiTheme="minorHAnsi" w:cstheme="minorHAnsi"/>
          <w:color w:val="548DD4"/>
          <w:shd w:val="clear" w:color="auto" w:fill="FCFCFC"/>
        </w:rPr>
        <w:t>.</w:t>
      </w:r>
      <w:r w:rsidRPr="00EB20BC">
        <w:rPr>
          <w:rFonts w:asciiTheme="minorHAnsi" w:hAnsiTheme="minorHAnsi" w:cstheme="minorHAnsi"/>
          <w:shd w:val="clear" w:color="auto" w:fill="FCFCFC"/>
        </w:rPr>
        <w:t xml:space="preserve"> [Accessed 16</w:t>
      </w:r>
      <w:r w:rsidRPr="00EB20BC">
        <w:rPr>
          <w:rFonts w:asciiTheme="minorHAnsi" w:hAnsiTheme="minorHAnsi" w:cstheme="minorHAnsi"/>
          <w:shd w:val="clear" w:color="auto" w:fill="FCFCFC"/>
          <w:vertAlign w:val="superscript"/>
        </w:rPr>
        <w:t>th</w:t>
      </w:r>
      <w:r w:rsidRPr="00EB20BC">
        <w:rPr>
          <w:rFonts w:asciiTheme="minorHAnsi" w:hAnsiTheme="minorHAnsi" w:cstheme="minorHAnsi"/>
          <w:shd w:val="clear" w:color="auto" w:fill="FCFCFC"/>
        </w:rPr>
        <w:t xml:space="preserve"> June 2019]. </w:t>
      </w:r>
    </w:p>
    <w:p w14:paraId="795BCCE7" w14:textId="77777777" w:rsidR="00EB20BC" w:rsidRPr="00EB20BC" w:rsidRDefault="00EB20BC" w:rsidP="00EB20BC">
      <w:pPr>
        <w:rPr>
          <w:rFonts w:asciiTheme="minorHAnsi" w:hAnsiTheme="minorHAnsi" w:cstheme="minorHAnsi"/>
          <w:shd w:val="clear" w:color="auto" w:fill="FFFFFF"/>
        </w:rPr>
      </w:pPr>
      <w:proofErr w:type="spellStart"/>
      <w:r w:rsidRPr="00EB20BC">
        <w:rPr>
          <w:rFonts w:asciiTheme="minorHAnsi" w:hAnsiTheme="minorHAnsi" w:cstheme="minorHAnsi"/>
          <w:shd w:val="clear" w:color="auto" w:fill="FFFFFF"/>
        </w:rPr>
        <w:t>Bezo</w:t>
      </w:r>
      <w:proofErr w:type="spellEnd"/>
      <w:r w:rsidRPr="00EB20BC">
        <w:rPr>
          <w:rFonts w:asciiTheme="minorHAnsi" w:hAnsiTheme="minorHAnsi" w:cstheme="minorHAnsi"/>
          <w:shd w:val="clear" w:color="auto" w:fill="FFFFFF"/>
        </w:rPr>
        <w:t xml:space="preserve">, J. (2017), </w:t>
      </w:r>
      <w:r w:rsidRPr="00EB20BC">
        <w:rPr>
          <w:rFonts w:asciiTheme="minorHAnsi" w:hAnsiTheme="minorHAnsi" w:cstheme="minorHAnsi"/>
          <w:color w:val="1A1D22"/>
          <w:shd w:val="clear" w:color="auto" w:fill="FFFFFF"/>
        </w:rPr>
        <w:t xml:space="preserve">The Best Ways Big Companies Use Customer Feedback, [Online]. Available: </w:t>
      </w:r>
      <w:hyperlink r:id="rId18" w:history="1">
        <w:r w:rsidRPr="00EB20BC">
          <w:rPr>
            <w:rStyle w:val="15"/>
            <w:rFonts w:asciiTheme="minorHAnsi" w:eastAsia="SimSun" w:hAnsiTheme="minorHAnsi" w:cstheme="minorHAnsi"/>
          </w:rPr>
          <w:t>https://blog.qualaroo.com/2017/03/21/the-best-ways-big-companies-use-customer-feedback/</w:t>
        </w:r>
      </w:hyperlink>
      <w:r w:rsidRPr="00EB20BC">
        <w:rPr>
          <w:rStyle w:val="15"/>
          <w:rFonts w:asciiTheme="minorHAnsi" w:eastAsia="SimSun" w:hAnsiTheme="minorHAnsi" w:cstheme="minorHAnsi"/>
        </w:rPr>
        <w:t xml:space="preserve">. </w:t>
      </w:r>
      <w:r w:rsidRPr="00EB20BC">
        <w:rPr>
          <w:rFonts w:asciiTheme="minorHAnsi" w:hAnsiTheme="minorHAnsi" w:cstheme="minorHAnsi"/>
          <w:shd w:val="clear" w:color="auto" w:fill="FFFFFF"/>
        </w:rPr>
        <w:t>[Accessed 10</w:t>
      </w:r>
      <w:r w:rsidRPr="00EB20BC">
        <w:rPr>
          <w:rFonts w:asciiTheme="minorHAnsi" w:hAnsiTheme="minorHAnsi" w:cstheme="minorHAnsi"/>
          <w:shd w:val="clear" w:color="auto" w:fill="FFFFFF"/>
          <w:vertAlign w:val="superscript"/>
        </w:rPr>
        <w:t>th</w:t>
      </w:r>
      <w:r w:rsidRPr="00EB20BC">
        <w:rPr>
          <w:rFonts w:asciiTheme="minorHAnsi" w:hAnsiTheme="minorHAnsi" w:cstheme="minorHAnsi"/>
          <w:shd w:val="clear" w:color="auto" w:fill="FFFFFF"/>
        </w:rPr>
        <w:t xml:space="preserve"> June 2019].</w:t>
      </w:r>
    </w:p>
    <w:p w14:paraId="51D0A2F7" w14:textId="77777777" w:rsidR="00EB20BC" w:rsidRPr="00EB20BC" w:rsidRDefault="00EB20BC" w:rsidP="00EB20BC">
      <w:pPr>
        <w:rPr>
          <w:rFonts w:asciiTheme="minorHAnsi" w:hAnsiTheme="minorHAnsi" w:cstheme="minorHAnsi"/>
          <w:shd w:val="clear" w:color="auto" w:fill="FFFFFF"/>
        </w:rPr>
      </w:pPr>
      <w:r w:rsidRPr="00EB20BC">
        <w:rPr>
          <w:rFonts w:asciiTheme="minorHAnsi" w:hAnsiTheme="minorHAnsi" w:cstheme="minorHAnsi"/>
          <w:color w:val="222222"/>
          <w:shd w:val="clear" w:color="auto" w:fill="FFFFFF"/>
        </w:rPr>
        <w:t xml:space="preserve">Brown, J. (2008), </w:t>
      </w:r>
      <w:r w:rsidRPr="00EB20BC">
        <w:rPr>
          <w:rFonts w:asciiTheme="minorHAnsi" w:hAnsiTheme="minorHAnsi" w:cstheme="minorHAnsi"/>
          <w:color w:val="000000"/>
          <w:shd w:val="clear" w:color="auto" w:fill="FFFFFF"/>
        </w:rPr>
        <w:t xml:space="preserve">Primark fans may desert after child labour allegations, [Online]. Available: </w:t>
      </w:r>
      <w:hyperlink r:id="rId19" w:history="1">
        <w:r w:rsidRPr="00EB20BC">
          <w:rPr>
            <w:rStyle w:val="15"/>
            <w:rFonts w:asciiTheme="minorHAnsi" w:eastAsia="SimSun" w:hAnsiTheme="minorHAnsi" w:cstheme="minorHAnsi"/>
          </w:rPr>
          <w:t>https://www.drapersonline.com/news/primark-fans-may-desert-after-child-labour-allegations/1686225.article</w:t>
        </w:r>
      </w:hyperlink>
      <w:r w:rsidRPr="00EB20BC">
        <w:rPr>
          <w:rFonts w:asciiTheme="minorHAnsi" w:hAnsiTheme="minorHAnsi" w:cstheme="minorHAnsi"/>
          <w:color w:val="548DD4"/>
          <w:shd w:val="clear" w:color="auto" w:fill="FFFFFF"/>
        </w:rPr>
        <w:t>.</w:t>
      </w:r>
      <w:r w:rsidRPr="00EB20BC">
        <w:rPr>
          <w:rFonts w:asciiTheme="minorHAnsi" w:hAnsiTheme="minorHAnsi" w:cstheme="minorHAnsi"/>
          <w:shd w:val="clear" w:color="auto" w:fill="FFFFFF"/>
        </w:rPr>
        <w:t xml:space="preserve"> [Accessed 31</w:t>
      </w:r>
      <w:r w:rsidRPr="00EB20BC">
        <w:rPr>
          <w:rFonts w:asciiTheme="minorHAnsi" w:hAnsiTheme="minorHAnsi" w:cstheme="minorHAnsi"/>
          <w:shd w:val="clear" w:color="auto" w:fill="FFFFFF"/>
          <w:vertAlign w:val="superscript"/>
        </w:rPr>
        <w:t>st</w:t>
      </w:r>
      <w:r w:rsidRPr="00EB20BC">
        <w:rPr>
          <w:rFonts w:asciiTheme="minorHAnsi" w:hAnsiTheme="minorHAnsi" w:cstheme="minorHAnsi"/>
          <w:shd w:val="clear" w:color="auto" w:fill="FFFFFF"/>
        </w:rPr>
        <w:t xml:space="preserve"> May 2019]. </w:t>
      </w:r>
    </w:p>
    <w:p w14:paraId="4C08D10B" w14:textId="77777777" w:rsidR="00EB20BC" w:rsidRPr="00EB20BC" w:rsidRDefault="00EB20BC" w:rsidP="00EB20BC">
      <w:pPr>
        <w:rPr>
          <w:rFonts w:asciiTheme="minorHAnsi" w:hAnsiTheme="minorHAnsi" w:cstheme="minorHAnsi"/>
          <w:shd w:val="clear" w:color="auto" w:fill="FFFFFF"/>
        </w:rPr>
      </w:pPr>
      <w:r w:rsidRPr="00EB20BC">
        <w:rPr>
          <w:rFonts w:asciiTheme="minorHAnsi" w:hAnsiTheme="minorHAnsi" w:cstheme="minorHAnsi"/>
          <w:shd w:val="clear" w:color="auto" w:fill="FFFFFF"/>
        </w:rPr>
        <w:t xml:space="preserve">Business Queensland. (2019), Meeting Customers Expectation, [Online]. Available: </w:t>
      </w:r>
      <w:hyperlink r:id="rId20" w:history="1">
        <w:r w:rsidRPr="00EB20BC">
          <w:rPr>
            <w:rStyle w:val="15"/>
            <w:rFonts w:asciiTheme="minorHAnsi" w:eastAsia="SimSun" w:hAnsiTheme="minorHAnsi" w:cstheme="minorHAnsi"/>
          </w:rPr>
          <w:t>https://www.business.qld.gov.au/running-business/consumer-laws/customer-service/improving/expectations</w:t>
        </w:r>
      </w:hyperlink>
      <w:r w:rsidRPr="00EB20BC">
        <w:rPr>
          <w:rStyle w:val="15"/>
          <w:rFonts w:asciiTheme="minorHAnsi" w:eastAsia="SimSun" w:hAnsiTheme="minorHAnsi" w:cstheme="minorHAnsi"/>
        </w:rPr>
        <w:t>.</w:t>
      </w:r>
      <w:r w:rsidRPr="00EB20BC">
        <w:rPr>
          <w:rFonts w:asciiTheme="minorHAnsi" w:hAnsiTheme="minorHAnsi" w:cstheme="minorHAnsi"/>
          <w:shd w:val="clear" w:color="auto" w:fill="FFFFFF"/>
        </w:rPr>
        <w:t xml:space="preserve"> [Accessed 10</w:t>
      </w:r>
      <w:r w:rsidRPr="00EB20BC">
        <w:rPr>
          <w:rFonts w:asciiTheme="minorHAnsi" w:hAnsiTheme="minorHAnsi" w:cstheme="minorHAnsi"/>
          <w:shd w:val="clear" w:color="auto" w:fill="FFFFFF"/>
          <w:vertAlign w:val="superscript"/>
        </w:rPr>
        <w:t>th</w:t>
      </w:r>
      <w:r w:rsidRPr="00EB20BC">
        <w:rPr>
          <w:rFonts w:asciiTheme="minorHAnsi" w:hAnsiTheme="minorHAnsi" w:cstheme="minorHAnsi"/>
          <w:shd w:val="clear" w:color="auto" w:fill="FFFFFF"/>
        </w:rPr>
        <w:t xml:space="preserve"> June 2019]. </w:t>
      </w:r>
    </w:p>
    <w:p w14:paraId="4A0E8EF3" w14:textId="77777777" w:rsidR="00EB20BC" w:rsidRDefault="00EB20BC" w:rsidP="00EB3793">
      <w:pPr>
        <w:pStyle w:val="Heading1"/>
        <w:rPr>
          <w:b/>
          <w:bCs/>
          <w:kern w:val="36"/>
        </w:rPr>
      </w:pPr>
    </w:p>
    <w:p w14:paraId="22CE1D03" w14:textId="77777777" w:rsidR="00EB20BC" w:rsidRDefault="00EB20BC" w:rsidP="00EB3793">
      <w:pPr>
        <w:pStyle w:val="Heading1"/>
        <w:rPr>
          <w:b/>
          <w:bCs/>
          <w:kern w:val="36"/>
        </w:rPr>
      </w:pPr>
    </w:p>
    <w:p w14:paraId="7B4E7C28" w14:textId="77777777" w:rsidR="00EB3793" w:rsidRDefault="00EB3793" w:rsidP="00EB3793">
      <w:pPr>
        <w:rPr>
          <w:rFonts w:cs="Calibri"/>
          <w:shd w:val="clear" w:color="auto" w:fill="FFFFFF"/>
        </w:rPr>
      </w:pPr>
      <w:r w:rsidRPr="00EB20BC">
        <w:rPr>
          <w:rFonts w:asciiTheme="minorHAnsi" w:hAnsiTheme="minorHAnsi" w:cstheme="minorHAnsi"/>
          <w:shd w:val="clear" w:color="auto" w:fill="FFFFFF"/>
        </w:rPr>
        <w:t xml:space="preserve">Business Wales. (2019), </w:t>
      </w:r>
      <w:r w:rsidRPr="00EB20BC">
        <w:rPr>
          <w:rFonts w:asciiTheme="minorHAnsi" w:hAnsiTheme="minorHAnsi" w:cstheme="minorHAnsi"/>
          <w:color w:val="3B3B3B"/>
          <w:spacing w:val="-6"/>
          <w:shd w:val="clear" w:color="auto" w:fill="FFFFFF"/>
        </w:rPr>
        <w:t xml:space="preserve">Dealing responsibly with employees, customers and suppliers, [Online]. Available: </w:t>
      </w:r>
      <w:hyperlink r:id="rId21" w:history="1">
        <w:r w:rsidRPr="00EB20BC">
          <w:rPr>
            <w:rStyle w:val="15"/>
            <w:rFonts w:asciiTheme="minorHAnsi" w:eastAsia="SimSun" w:hAnsiTheme="minorHAnsi" w:cstheme="minorHAnsi"/>
          </w:rPr>
          <w:t>https://businesswales.gov.wales/zones/corporate-social-responsibility/marketplace/dealing-responsibly-employees-customers-and-suppliers</w:t>
        </w:r>
      </w:hyperlink>
      <w:r>
        <w:rPr>
          <w:rFonts w:cs="Calibri"/>
          <w:shd w:val="clear" w:color="auto" w:fill="FFFFFF"/>
        </w:rPr>
        <w:t>. [Accessed 31</w:t>
      </w:r>
      <w:r>
        <w:rPr>
          <w:rFonts w:cs="Calibri"/>
          <w:shd w:val="clear" w:color="auto" w:fill="FFFFFF"/>
          <w:vertAlign w:val="superscript"/>
        </w:rPr>
        <w:t>st</w:t>
      </w:r>
      <w:r>
        <w:rPr>
          <w:rFonts w:cs="Calibri"/>
          <w:shd w:val="clear" w:color="auto" w:fill="FFFFFF"/>
        </w:rPr>
        <w:t xml:space="preserve"> May 2019].</w:t>
      </w:r>
    </w:p>
    <w:p w14:paraId="0CFE15D4" w14:textId="77777777" w:rsidR="00EB3793" w:rsidRDefault="00EB3793" w:rsidP="00EB3793">
      <w:pPr>
        <w:rPr>
          <w:rFonts w:cs="Calibri"/>
          <w:shd w:val="clear" w:color="auto" w:fill="FFFFFF"/>
        </w:rPr>
      </w:pPr>
      <w:r w:rsidRPr="00EB20BC">
        <w:rPr>
          <w:rFonts w:asciiTheme="minorHAnsi" w:hAnsiTheme="minorHAnsi" w:cstheme="minorHAnsi"/>
          <w:shd w:val="clear" w:color="auto" w:fill="FFFFFF"/>
        </w:rPr>
        <w:t xml:space="preserve">CBS News. (2018), </w:t>
      </w:r>
      <w:r w:rsidRPr="00EB20BC">
        <w:rPr>
          <w:rFonts w:asciiTheme="minorHAnsi" w:hAnsiTheme="minorHAnsi" w:cstheme="minorHAnsi"/>
          <w:color w:val="202022"/>
          <w:spacing w:val="-12"/>
          <w:shd w:val="clear" w:color="auto" w:fill="FFFFFF"/>
        </w:rPr>
        <w:t xml:space="preserve">Michigan conservationists say Nestles pumping of well water unsustainable, [Online]. Available: </w:t>
      </w:r>
      <w:hyperlink r:id="rId22" w:history="1">
        <w:r w:rsidRPr="00EB20BC">
          <w:rPr>
            <w:rStyle w:val="15"/>
            <w:rFonts w:asciiTheme="minorHAnsi" w:eastAsia="SimSun" w:hAnsiTheme="minorHAnsi" w:cstheme="minorHAnsi"/>
          </w:rPr>
          <w:t>https://www.cbsnews.com/news/michigan-conservationists-say-nestles-pumping-of-well-water-unsustainable/</w:t>
        </w:r>
      </w:hyperlink>
      <w:r>
        <w:rPr>
          <w:rFonts w:cs="Calibri"/>
          <w:color w:val="548DD4"/>
          <w:shd w:val="clear" w:color="auto" w:fill="FFFFFF"/>
        </w:rPr>
        <w:t>.</w:t>
      </w:r>
      <w:r>
        <w:rPr>
          <w:rFonts w:cs="Calibri"/>
          <w:shd w:val="clear" w:color="auto" w:fill="FFFFFF"/>
        </w:rPr>
        <w:t xml:space="preserve"> [Accessed 3</w:t>
      </w:r>
      <w:r>
        <w:rPr>
          <w:rFonts w:cs="Calibri"/>
          <w:shd w:val="clear" w:color="auto" w:fill="FFFFFF"/>
          <w:vertAlign w:val="superscript"/>
        </w:rPr>
        <w:t>rd</w:t>
      </w:r>
      <w:r>
        <w:rPr>
          <w:rFonts w:cs="Calibri"/>
          <w:shd w:val="clear" w:color="auto" w:fill="FFFFFF"/>
        </w:rPr>
        <w:t xml:space="preserve"> June 2019]. </w:t>
      </w:r>
    </w:p>
    <w:p w14:paraId="0A980CE8" w14:textId="77777777" w:rsidR="00EB3793" w:rsidRPr="00EB20BC" w:rsidRDefault="00EB3793" w:rsidP="00EB3793">
      <w:pPr>
        <w:pStyle w:val="Heading1"/>
        <w:keepLines w:val="0"/>
        <w:widowControl/>
        <w:shd w:val="clear" w:color="auto" w:fill="FFFFFF"/>
        <w:spacing w:before="161" w:after="161"/>
        <w:rPr>
          <w:rFonts w:asciiTheme="minorHAnsi" w:hAnsiTheme="minorHAnsi" w:cstheme="minorHAnsi"/>
          <w:kern w:val="36"/>
          <w:sz w:val="22"/>
          <w:szCs w:val="22"/>
          <w:shd w:val="clear" w:color="auto" w:fill="FFFFFF"/>
        </w:rPr>
      </w:pPr>
      <w:r w:rsidRPr="00EB20BC">
        <w:rPr>
          <w:rFonts w:asciiTheme="minorHAnsi" w:hAnsiTheme="minorHAnsi" w:cstheme="minorHAnsi"/>
          <w:color w:val="auto"/>
          <w:sz w:val="22"/>
          <w:szCs w:val="22"/>
          <w:shd w:val="clear" w:color="auto" w:fill="FFFFFF"/>
        </w:rPr>
        <w:t xml:space="preserve">City A.M. (2019), </w:t>
      </w:r>
      <w:r w:rsidRPr="00EB20BC">
        <w:rPr>
          <w:rFonts w:asciiTheme="minorHAnsi" w:hAnsiTheme="minorHAnsi" w:cstheme="minorHAnsi"/>
          <w:color w:val="auto"/>
          <w:kern w:val="36"/>
          <w:sz w:val="22"/>
          <w:szCs w:val="22"/>
          <w:shd w:val="clear" w:color="auto" w:fill="FFFFFF"/>
        </w:rPr>
        <w:t>The UK’s best and worst supermarkets: How did Sainsburys, Asda, Aldi and Lidl do? [Online]. Available:</w:t>
      </w:r>
      <w:r w:rsidRPr="00EB20BC">
        <w:rPr>
          <w:rStyle w:val="15"/>
          <w:rFonts w:asciiTheme="minorHAnsi" w:hAnsiTheme="minorHAnsi" w:cstheme="minorHAnsi"/>
          <w:color w:val="auto"/>
          <w:kern w:val="36"/>
          <w:sz w:val="22"/>
          <w:szCs w:val="22"/>
        </w:rPr>
        <w:t xml:space="preserve"> </w:t>
      </w:r>
      <w:hyperlink r:id="rId23" w:history="1">
        <w:r w:rsidRPr="00EB20BC">
          <w:rPr>
            <w:rStyle w:val="15"/>
            <w:rFonts w:asciiTheme="minorHAnsi" w:hAnsiTheme="minorHAnsi" w:cstheme="minorHAnsi"/>
            <w:kern w:val="36"/>
            <w:sz w:val="22"/>
            <w:szCs w:val="22"/>
          </w:rPr>
          <w:t>https://www.cityam.com/uks-best-and-worst-supermarkets-did-sainsburys-asda-aldi/</w:t>
        </w:r>
      </w:hyperlink>
      <w:r w:rsidRPr="00EB20BC">
        <w:rPr>
          <w:rFonts w:asciiTheme="minorHAnsi" w:hAnsiTheme="minorHAnsi" w:cstheme="minorHAnsi"/>
          <w:kern w:val="36"/>
          <w:sz w:val="22"/>
          <w:szCs w:val="22"/>
          <w:shd w:val="clear" w:color="auto" w:fill="FFFFFF"/>
        </w:rPr>
        <w:t xml:space="preserve">. </w:t>
      </w:r>
      <w:r w:rsidRPr="00EB20BC">
        <w:rPr>
          <w:rFonts w:asciiTheme="minorHAnsi" w:hAnsiTheme="minorHAnsi" w:cstheme="minorHAnsi"/>
          <w:color w:val="auto"/>
          <w:kern w:val="36"/>
          <w:sz w:val="22"/>
          <w:szCs w:val="22"/>
          <w:shd w:val="clear" w:color="auto" w:fill="FFFFFF"/>
        </w:rPr>
        <w:t>[Accessed 6</w:t>
      </w:r>
      <w:r w:rsidRPr="00EB20BC">
        <w:rPr>
          <w:rFonts w:asciiTheme="minorHAnsi" w:hAnsiTheme="minorHAnsi" w:cstheme="minorHAnsi"/>
          <w:color w:val="auto"/>
          <w:kern w:val="36"/>
          <w:sz w:val="22"/>
          <w:szCs w:val="22"/>
          <w:shd w:val="clear" w:color="auto" w:fill="FFFFFF"/>
          <w:vertAlign w:val="superscript"/>
        </w:rPr>
        <w:t>th</w:t>
      </w:r>
      <w:r w:rsidRPr="00EB20BC">
        <w:rPr>
          <w:rFonts w:asciiTheme="minorHAnsi" w:hAnsiTheme="minorHAnsi" w:cstheme="minorHAnsi"/>
          <w:color w:val="auto"/>
          <w:kern w:val="36"/>
          <w:sz w:val="22"/>
          <w:szCs w:val="22"/>
          <w:shd w:val="clear" w:color="auto" w:fill="FFFFFF"/>
        </w:rPr>
        <w:t xml:space="preserve"> June 2019]. </w:t>
      </w:r>
    </w:p>
    <w:p w14:paraId="0633DE2D" w14:textId="77777777" w:rsidR="00EB3793" w:rsidRPr="00EB20BC" w:rsidRDefault="00EB3793" w:rsidP="00EB3793">
      <w:pPr>
        <w:pStyle w:val="Heading1"/>
        <w:keepLines w:val="0"/>
        <w:widowControl/>
        <w:shd w:val="clear" w:color="auto" w:fill="FFFFFF"/>
        <w:spacing w:after="150"/>
        <w:rPr>
          <w:rFonts w:asciiTheme="minorHAnsi" w:hAnsiTheme="minorHAnsi" w:cstheme="minorHAnsi"/>
          <w:sz w:val="22"/>
          <w:szCs w:val="22"/>
          <w:shd w:val="clear" w:color="auto" w:fill="FFFFFF"/>
        </w:rPr>
      </w:pPr>
      <w:r w:rsidRPr="00EB20BC">
        <w:rPr>
          <w:rFonts w:asciiTheme="minorHAnsi" w:hAnsiTheme="minorHAnsi" w:cstheme="minorHAnsi"/>
          <w:color w:val="auto"/>
          <w:sz w:val="22"/>
          <w:szCs w:val="22"/>
          <w:shd w:val="clear" w:color="auto" w:fill="FFFFFF"/>
        </w:rPr>
        <w:t xml:space="preserve">Clayton, M. (2014), Joseph </w:t>
      </w:r>
      <w:proofErr w:type="spellStart"/>
      <w:r w:rsidRPr="00EB20BC">
        <w:rPr>
          <w:rFonts w:asciiTheme="minorHAnsi" w:hAnsiTheme="minorHAnsi" w:cstheme="minorHAnsi"/>
          <w:color w:val="auto"/>
          <w:sz w:val="22"/>
          <w:szCs w:val="22"/>
          <w:shd w:val="clear" w:color="auto" w:fill="FFFFFF"/>
        </w:rPr>
        <w:t>Juran</w:t>
      </w:r>
      <w:proofErr w:type="spellEnd"/>
      <w:r w:rsidRPr="00EB20BC">
        <w:rPr>
          <w:rFonts w:asciiTheme="minorHAnsi" w:hAnsiTheme="minorHAnsi" w:cstheme="minorHAnsi"/>
          <w:color w:val="auto"/>
          <w:sz w:val="22"/>
          <w:szCs w:val="22"/>
          <w:shd w:val="clear" w:color="auto" w:fill="FFFFFF"/>
        </w:rPr>
        <w:t xml:space="preserve">: Quality Management, [Online]. Available: </w:t>
      </w:r>
      <w:hyperlink r:id="rId24" w:history="1">
        <w:r w:rsidRPr="00EB20BC">
          <w:rPr>
            <w:rStyle w:val="15"/>
            <w:rFonts w:asciiTheme="minorHAnsi" w:hAnsiTheme="minorHAnsi" w:cstheme="minorHAnsi"/>
            <w:kern w:val="36"/>
            <w:sz w:val="22"/>
            <w:szCs w:val="22"/>
          </w:rPr>
          <w:t>https://www.pocketbook.co.uk/blog/2014/11/25/joseph-juran-quality-management/</w:t>
        </w:r>
      </w:hyperlink>
      <w:r w:rsidRPr="00EB20BC">
        <w:rPr>
          <w:rFonts w:asciiTheme="minorHAnsi" w:hAnsiTheme="minorHAnsi" w:cstheme="minorHAnsi"/>
          <w:sz w:val="22"/>
          <w:szCs w:val="22"/>
          <w:shd w:val="clear" w:color="auto" w:fill="FFFFFF"/>
        </w:rPr>
        <w:t xml:space="preserve">. </w:t>
      </w:r>
      <w:r w:rsidRPr="00EB20BC">
        <w:rPr>
          <w:rFonts w:asciiTheme="minorHAnsi" w:hAnsiTheme="minorHAnsi" w:cstheme="minorHAnsi"/>
          <w:color w:val="auto"/>
          <w:sz w:val="22"/>
          <w:szCs w:val="22"/>
          <w:shd w:val="clear" w:color="auto" w:fill="FFFFFF"/>
        </w:rPr>
        <w:t>[Accessed 23</w:t>
      </w:r>
      <w:r w:rsidRPr="00EB20BC">
        <w:rPr>
          <w:rFonts w:asciiTheme="minorHAnsi" w:hAnsiTheme="minorHAnsi" w:cstheme="minorHAnsi"/>
          <w:color w:val="auto"/>
          <w:sz w:val="22"/>
          <w:szCs w:val="22"/>
          <w:shd w:val="clear" w:color="auto" w:fill="FFFFFF"/>
          <w:vertAlign w:val="superscript"/>
        </w:rPr>
        <w:t>rd</w:t>
      </w:r>
      <w:r w:rsidRPr="00EB20BC">
        <w:rPr>
          <w:rFonts w:asciiTheme="minorHAnsi" w:hAnsiTheme="minorHAnsi" w:cstheme="minorHAnsi"/>
          <w:color w:val="auto"/>
          <w:sz w:val="22"/>
          <w:szCs w:val="22"/>
          <w:shd w:val="clear" w:color="auto" w:fill="FFFFFF"/>
        </w:rPr>
        <w:t xml:space="preserve"> June 2019]. </w:t>
      </w:r>
    </w:p>
    <w:p w14:paraId="0EDF192D" w14:textId="77777777" w:rsidR="00EB3793" w:rsidRPr="00EB20BC" w:rsidRDefault="00EB3793" w:rsidP="00EB3793">
      <w:pPr>
        <w:pStyle w:val="Heading1"/>
        <w:keepLines w:val="0"/>
        <w:widowControl/>
        <w:spacing w:before="330" w:after="495"/>
        <w:rPr>
          <w:rFonts w:asciiTheme="minorHAnsi" w:hAnsiTheme="minorHAnsi" w:cstheme="minorHAnsi"/>
          <w:color w:val="auto"/>
          <w:kern w:val="36"/>
          <w:sz w:val="22"/>
          <w:szCs w:val="22"/>
          <w:shd w:val="clear" w:color="auto" w:fill="FCFCFC"/>
        </w:rPr>
      </w:pPr>
      <w:r w:rsidRPr="00EB20BC">
        <w:rPr>
          <w:rFonts w:asciiTheme="minorHAnsi" w:hAnsiTheme="minorHAnsi" w:cstheme="minorHAnsi"/>
          <w:color w:val="auto"/>
          <w:sz w:val="22"/>
          <w:szCs w:val="22"/>
        </w:rPr>
        <w:t xml:space="preserve">Coca Cola Journey. (2019), </w:t>
      </w:r>
      <w:r w:rsidRPr="00EB20BC">
        <w:rPr>
          <w:rFonts w:asciiTheme="minorHAnsi" w:hAnsiTheme="minorHAnsi" w:cstheme="minorHAnsi"/>
          <w:color w:val="4B4B4B"/>
          <w:kern w:val="36"/>
          <w:sz w:val="22"/>
          <w:szCs w:val="22"/>
        </w:rPr>
        <w:t>A Sustainable Journey, [Online]. Available:</w:t>
      </w:r>
      <w:r w:rsidRPr="00EB20BC">
        <w:rPr>
          <w:rStyle w:val="15"/>
          <w:rFonts w:asciiTheme="minorHAnsi" w:hAnsiTheme="minorHAnsi" w:cstheme="minorHAnsi"/>
          <w:kern w:val="36"/>
          <w:sz w:val="22"/>
          <w:szCs w:val="22"/>
        </w:rPr>
        <w:t xml:space="preserve"> </w:t>
      </w:r>
      <w:hyperlink r:id="rId25" w:history="1">
        <w:r w:rsidRPr="00EB20BC">
          <w:rPr>
            <w:rStyle w:val="15"/>
            <w:rFonts w:asciiTheme="minorHAnsi" w:hAnsiTheme="minorHAnsi" w:cstheme="minorHAnsi"/>
            <w:kern w:val="36"/>
            <w:sz w:val="22"/>
            <w:szCs w:val="22"/>
          </w:rPr>
          <w:t>https://en.coca-colaarabia.com/our-company/a-sustainable-journey</w:t>
        </w:r>
      </w:hyperlink>
      <w:r w:rsidRPr="00EB20BC">
        <w:rPr>
          <w:rFonts w:asciiTheme="minorHAnsi" w:hAnsiTheme="minorHAnsi" w:cstheme="minorHAnsi"/>
          <w:sz w:val="22"/>
          <w:szCs w:val="22"/>
        </w:rPr>
        <w:t xml:space="preserve">. </w:t>
      </w:r>
      <w:r w:rsidRPr="00EB20BC">
        <w:rPr>
          <w:rFonts w:asciiTheme="minorHAnsi" w:hAnsiTheme="minorHAnsi" w:cstheme="minorHAnsi"/>
          <w:color w:val="auto"/>
          <w:sz w:val="22"/>
          <w:szCs w:val="22"/>
        </w:rPr>
        <w:t>[Accessed 2</w:t>
      </w:r>
      <w:r w:rsidRPr="00EB20BC">
        <w:rPr>
          <w:rFonts w:asciiTheme="minorHAnsi" w:hAnsiTheme="minorHAnsi" w:cstheme="minorHAnsi"/>
          <w:color w:val="auto"/>
          <w:sz w:val="22"/>
          <w:szCs w:val="22"/>
          <w:vertAlign w:val="superscript"/>
        </w:rPr>
        <w:t>nd</w:t>
      </w:r>
      <w:r w:rsidRPr="00EB20BC">
        <w:rPr>
          <w:rFonts w:asciiTheme="minorHAnsi" w:hAnsiTheme="minorHAnsi" w:cstheme="minorHAnsi"/>
          <w:color w:val="auto"/>
          <w:sz w:val="22"/>
          <w:szCs w:val="22"/>
        </w:rPr>
        <w:t xml:space="preserve"> June 2019].</w:t>
      </w:r>
      <w:r w:rsidRPr="00EB20BC">
        <w:rPr>
          <w:rFonts w:asciiTheme="minorHAnsi" w:hAnsiTheme="minorHAnsi" w:cstheme="minorHAnsi"/>
          <w:color w:val="auto"/>
          <w:kern w:val="36"/>
          <w:sz w:val="22"/>
          <w:szCs w:val="22"/>
          <w:shd w:val="clear" w:color="auto" w:fill="FCFCFC"/>
        </w:rPr>
        <w:t xml:space="preserve"> </w:t>
      </w:r>
    </w:p>
    <w:p w14:paraId="1FD58900" w14:textId="77777777" w:rsidR="00EB3793" w:rsidRPr="00EB20BC" w:rsidRDefault="00EB3793" w:rsidP="00EB3793">
      <w:pPr>
        <w:pStyle w:val="Heading1"/>
        <w:keepLines w:val="0"/>
        <w:widowControl/>
        <w:shd w:val="clear" w:color="auto" w:fill="FCFCFC"/>
        <w:spacing w:before="0" w:after="120"/>
        <w:rPr>
          <w:rFonts w:asciiTheme="minorHAnsi" w:hAnsiTheme="minorHAnsi" w:cstheme="minorHAnsi"/>
          <w:sz w:val="22"/>
          <w:szCs w:val="22"/>
          <w:shd w:val="clear" w:color="auto" w:fill="FCFCFC"/>
        </w:rPr>
      </w:pPr>
      <w:r w:rsidRPr="00EB20BC">
        <w:rPr>
          <w:rFonts w:asciiTheme="minorHAnsi" w:hAnsiTheme="minorHAnsi" w:cstheme="minorHAnsi"/>
          <w:color w:val="auto"/>
          <w:kern w:val="36"/>
          <w:sz w:val="22"/>
          <w:szCs w:val="22"/>
          <w:shd w:val="clear" w:color="auto" w:fill="FCFCFC"/>
        </w:rPr>
        <w:t>Cope, E. (2017), 5 Ways to Improve your Customer Relationship Management Strategy, [Online]. Available</w:t>
      </w:r>
      <w:r w:rsidRPr="00EB20BC">
        <w:rPr>
          <w:rFonts w:asciiTheme="minorHAnsi" w:hAnsiTheme="minorHAnsi" w:cstheme="minorHAnsi"/>
          <w:kern w:val="36"/>
          <w:sz w:val="22"/>
          <w:szCs w:val="22"/>
          <w:shd w:val="clear" w:color="auto" w:fill="FCFCFC"/>
        </w:rPr>
        <w:t>:</w:t>
      </w:r>
      <w:r w:rsidRPr="00EB20BC">
        <w:rPr>
          <w:rStyle w:val="15"/>
          <w:rFonts w:asciiTheme="minorHAnsi" w:hAnsiTheme="minorHAnsi" w:cstheme="minorHAnsi"/>
          <w:kern w:val="36"/>
          <w:sz w:val="22"/>
          <w:szCs w:val="22"/>
        </w:rPr>
        <w:t xml:space="preserve"> </w:t>
      </w:r>
      <w:hyperlink r:id="rId26" w:history="1">
        <w:r w:rsidRPr="00EB20BC">
          <w:rPr>
            <w:rStyle w:val="15"/>
            <w:rFonts w:asciiTheme="minorHAnsi" w:hAnsiTheme="minorHAnsi" w:cstheme="minorHAnsi"/>
            <w:kern w:val="36"/>
            <w:sz w:val="22"/>
            <w:szCs w:val="22"/>
          </w:rPr>
          <w:t>https://www.cope-salesandmarketing.com/5-ways-improve-customer-relationship-management-strategy/</w:t>
        </w:r>
      </w:hyperlink>
      <w:r w:rsidRPr="00EB20BC">
        <w:rPr>
          <w:rFonts w:asciiTheme="minorHAnsi" w:hAnsiTheme="minorHAnsi" w:cstheme="minorHAnsi"/>
          <w:sz w:val="22"/>
          <w:szCs w:val="22"/>
          <w:shd w:val="clear" w:color="auto" w:fill="FCFCFC"/>
        </w:rPr>
        <w:t xml:space="preserve">. </w:t>
      </w:r>
      <w:r w:rsidRPr="00EB20BC">
        <w:rPr>
          <w:rFonts w:asciiTheme="minorHAnsi" w:hAnsiTheme="minorHAnsi" w:cstheme="minorHAnsi"/>
          <w:color w:val="auto"/>
          <w:sz w:val="22"/>
          <w:szCs w:val="22"/>
          <w:shd w:val="clear" w:color="auto" w:fill="FCFCFC"/>
        </w:rPr>
        <w:t>[Accessed 16</w:t>
      </w:r>
      <w:r w:rsidRPr="00EB20BC">
        <w:rPr>
          <w:rFonts w:asciiTheme="minorHAnsi" w:hAnsiTheme="minorHAnsi" w:cstheme="minorHAnsi"/>
          <w:color w:val="auto"/>
          <w:sz w:val="22"/>
          <w:szCs w:val="22"/>
          <w:shd w:val="clear" w:color="auto" w:fill="FCFCFC"/>
          <w:vertAlign w:val="superscript"/>
        </w:rPr>
        <w:t>th</w:t>
      </w:r>
      <w:r w:rsidRPr="00EB20BC">
        <w:rPr>
          <w:rFonts w:asciiTheme="minorHAnsi" w:hAnsiTheme="minorHAnsi" w:cstheme="minorHAnsi"/>
          <w:color w:val="auto"/>
          <w:sz w:val="22"/>
          <w:szCs w:val="22"/>
          <w:shd w:val="clear" w:color="auto" w:fill="FCFCFC"/>
        </w:rPr>
        <w:t xml:space="preserve"> June 2019]. </w:t>
      </w:r>
    </w:p>
    <w:p w14:paraId="5DF57A92" w14:textId="77777777" w:rsidR="00EB3793" w:rsidRDefault="00EB3793" w:rsidP="00EB3793">
      <w:r>
        <w:t xml:space="preserve">Craig, W. (2019), Five Quality Successful Companies have that Help Improve Customer Experience, [Online]. Available: </w:t>
      </w:r>
      <w:hyperlink w:anchor="1294d3ff7549" w:history="1">
        <w:r>
          <w:rPr>
            <w:rStyle w:val="15"/>
            <w:rFonts w:eastAsia="SimSun" w:hAnsi="SimSun" w:cs="SimSun"/>
          </w:rPr>
          <w:t>https://www.forbes.com/sites/williamcraig/2018/01/04/five-qualities-successful-companies-have-that-help-improve-customer-experiences/#1294d3ff7549</w:t>
        </w:r>
      </w:hyperlink>
      <w:r>
        <w:rPr>
          <w:rFonts w:eastAsia="SimSun" w:hAnsi="SimSun" w:cs="SimSun"/>
        </w:rPr>
        <w:t>. [Accessed 3</w:t>
      </w:r>
      <w:r>
        <w:rPr>
          <w:rFonts w:eastAsia="SimSun" w:hAnsi="SimSun" w:cs="SimSun"/>
          <w:vertAlign w:val="superscript"/>
        </w:rPr>
        <w:t>rd</w:t>
      </w:r>
      <w:r>
        <w:rPr>
          <w:rFonts w:eastAsia="SimSun" w:hAnsi="SimSun" w:cs="SimSun"/>
        </w:rPr>
        <w:t xml:space="preserve"> July 2019]. </w:t>
      </w:r>
    </w:p>
    <w:p w14:paraId="2D6C2E5F" w14:textId="77777777" w:rsidR="00EB3793" w:rsidRPr="00EB20BC" w:rsidRDefault="00EB3793" w:rsidP="00EB3793">
      <w:pPr>
        <w:pStyle w:val="Heading1"/>
        <w:keepLines w:val="0"/>
        <w:widowControl/>
        <w:spacing w:before="0"/>
        <w:ind w:right="77"/>
        <w:rPr>
          <w:rFonts w:ascii="Calibri" w:hAnsi="Calibri"/>
          <w:color w:val="auto"/>
          <w:sz w:val="22"/>
          <w:szCs w:val="22"/>
        </w:rPr>
      </w:pPr>
      <w:r w:rsidRPr="00EB20BC">
        <w:rPr>
          <w:rFonts w:ascii="Calibri" w:hAnsi="Calibri" w:cs="Calibri" w:hint="eastAsia"/>
          <w:color w:val="auto"/>
          <w:kern w:val="36"/>
          <w:sz w:val="22"/>
          <w:szCs w:val="22"/>
        </w:rPr>
        <w:t xml:space="preserve">Cruelty Free </w:t>
      </w:r>
      <w:r w:rsidRPr="00EB20BC">
        <w:rPr>
          <w:rFonts w:asciiTheme="minorHAnsi" w:hAnsiTheme="minorHAnsi" w:cstheme="minorHAnsi"/>
          <w:color w:val="auto"/>
          <w:kern w:val="36"/>
          <w:sz w:val="22"/>
          <w:szCs w:val="22"/>
        </w:rPr>
        <w:t xml:space="preserve">International. (2018), </w:t>
      </w:r>
      <w:r w:rsidRPr="00EB20BC">
        <w:rPr>
          <w:rFonts w:asciiTheme="minorHAnsi" w:hAnsiTheme="minorHAnsi" w:cstheme="minorHAnsi"/>
          <w:color w:val="222222"/>
          <w:kern w:val="36"/>
          <w:sz w:val="22"/>
          <w:szCs w:val="22"/>
        </w:rPr>
        <w:t xml:space="preserve">Primark PS... range awarded Leaping Bunny certification, [Online]. Available: </w:t>
      </w:r>
      <w:hyperlink r:id="rId27" w:history="1">
        <w:r w:rsidRPr="00EB20BC">
          <w:rPr>
            <w:rStyle w:val="15"/>
            <w:rFonts w:asciiTheme="minorHAnsi" w:hAnsiTheme="minorHAnsi" w:cstheme="minorHAnsi"/>
            <w:kern w:val="36"/>
            <w:sz w:val="22"/>
            <w:szCs w:val="22"/>
          </w:rPr>
          <w:t>https://www.crueltyfreeinternational.org/what-we-do/breaking-news/primark-ps-range-awarded-leaping-bunny-certification</w:t>
        </w:r>
      </w:hyperlink>
      <w:r w:rsidRPr="00EB20BC">
        <w:rPr>
          <w:rFonts w:asciiTheme="minorHAnsi" w:hAnsiTheme="minorHAnsi" w:cstheme="minorHAnsi"/>
          <w:sz w:val="22"/>
          <w:szCs w:val="22"/>
        </w:rPr>
        <w:t xml:space="preserve">. </w:t>
      </w:r>
      <w:r w:rsidRPr="00EB20BC">
        <w:rPr>
          <w:rFonts w:asciiTheme="minorHAnsi" w:hAnsiTheme="minorHAnsi" w:cstheme="minorHAnsi"/>
          <w:color w:val="auto"/>
          <w:sz w:val="22"/>
          <w:szCs w:val="22"/>
        </w:rPr>
        <w:t>[Accessed 31</w:t>
      </w:r>
      <w:r w:rsidRPr="00EB20BC">
        <w:rPr>
          <w:rFonts w:asciiTheme="minorHAnsi" w:hAnsiTheme="minorHAnsi" w:cstheme="minorHAnsi"/>
          <w:color w:val="auto"/>
          <w:sz w:val="22"/>
          <w:szCs w:val="22"/>
          <w:vertAlign w:val="superscript"/>
        </w:rPr>
        <w:t>st</w:t>
      </w:r>
      <w:r w:rsidRPr="00EB20BC">
        <w:rPr>
          <w:rFonts w:asciiTheme="minorHAnsi" w:hAnsiTheme="minorHAnsi" w:cstheme="minorHAnsi"/>
          <w:color w:val="auto"/>
          <w:sz w:val="22"/>
          <w:szCs w:val="22"/>
        </w:rPr>
        <w:t xml:space="preserve"> May 2019].</w:t>
      </w:r>
      <w:r w:rsidRPr="00EB20BC">
        <w:rPr>
          <w:rFonts w:ascii="Calibri" w:hAnsi="Calibri"/>
          <w:color w:val="auto"/>
          <w:sz w:val="22"/>
          <w:szCs w:val="22"/>
        </w:rPr>
        <w:t xml:space="preserve">  </w:t>
      </w:r>
    </w:p>
    <w:p w14:paraId="52FEABA9" w14:textId="19BCF05F" w:rsidR="00EB3793" w:rsidRPr="00EB3793" w:rsidRDefault="00EB3793" w:rsidP="00EB3793">
      <w:pPr>
        <w:rPr>
          <w:rFonts w:asciiTheme="minorHAnsi" w:hAnsiTheme="minorHAnsi" w:cstheme="minorHAnsi"/>
        </w:rPr>
      </w:pPr>
      <w:r w:rsidRPr="00EB3793">
        <w:rPr>
          <w:rFonts w:asciiTheme="minorHAnsi" w:hAnsiTheme="minorHAnsi" w:cstheme="minorHAnsi"/>
        </w:rPr>
        <w:t xml:space="preserve"> </w:t>
      </w:r>
      <w:r w:rsidRPr="00EB3793">
        <w:rPr>
          <w:rFonts w:asciiTheme="minorHAnsi" w:hAnsiTheme="minorHAnsi" w:cstheme="minorHAnsi"/>
          <w:kern w:val="36"/>
          <w:shd w:val="clear" w:color="auto" w:fill="FFFFFF"/>
        </w:rPr>
        <w:t xml:space="preserve">Cuff, C.B. (2016), </w:t>
      </w:r>
      <w:r w:rsidRPr="00EB3793">
        <w:rPr>
          <w:rFonts w:asciiTheme="minorHAnsi" w:hAnsiTheme="minorHAnsi" w:cstheme="minorHAnsi"/>
          <w:color w:val="111111"/>
          <w:kern w:val="36"/>
          <w:shd w:val="clear" w:color="auto" w:fill="FFFFFF"/>
        </w:rPr>
        <w:t xml:space="preserve">Why I don't eat Nestle products, [Online]. Available: </w:t>
      </w:r>
      <w:r w:rsidRPr="00EB3793">
        <w:rPr>
          <w:rStyle w:val="15"/>
          <w:rFonts w:asciiTheme="minorHAnsi" w:hAnsiTheme="minorHAnsi" w:cstheme="minorHAnsi"/>
          <w:kern w:val="36"/>
        </w:rPr>
        <w:t xml:space="preserve"> </w:t>
      </w:r>
      <w:hyperlink r:id="rId28" w:history="1">
        <w:r w:rsidRPr="00EB3793">
          <w:rPr>
            <w:rStyle w:val="15"/>
            <w:rFonts w:asciiTheme="minorHAnsi" w:hAnsiTheme="minorHAnsi" w:cstheme="minorHAnsi"/>
            <w:kern w:val="36"/>
          </w:rPr>
          <w:t>http://gal-dem.com/why-i-dont-eat-nestle/</w:t>
        </w:r>
      </w:hyperlink>
      <w:r w:rsidRPr="00EB3793">
        <w:rPr>
          <w:rFonts w:asciiTheme="minorHAnsi" w:hAnsiTheme="minorHAnsi" w:cstheme="minorHAnsi"/>
          <w:shd w:val="clear" w:color="auto" w:fill="FFFFFF"/>
        </w:rPr>
        <w:t>. [Accessed 2</w:t>
      </w:r>
      <w:r w:rsidRPr="00EB3793">
        <w:rPr>
          <w:rFonts w:asciiTheme="minorHAnsi" w:hAnsiTheme="minorHAnsi" w:cstheme="minorHAnsi"/>
          <w:shd w:val="clear" w:color="auto" w:fill="FFFFFF"/>
          <w:vertAlign w:val="superscript"/>
        </w:rPr>
        <w:t>nd</w:t>
      </w:r>
      <w:r w:rsidRPr="00EB3793">
        <w:rPr>
          <w:rFonts w:asciiTheme="minorHAnsi" w:hAnsiTheme="minorHAnsi" w:cstheme="minorHAnsi"/>
          <w:shd w:val="clear" w:color="auto" w:fill="FFFFFF"/>
        </w:rPr>
        <w:t xml:space="preserve"> June 2019].</w:t>
      </w:r>
    </w:p>
    <w:p w14:paraId="66316754" w14:textId="005E3F03" w:rsidR="00EB3793" w:rsidRDefault="00EB3793" w:rsidP="00EB3793">
      <w:pPr>
        <w:pStyle w:val="Heading1"/>
        <w:keepLines w:val="0"/>
        <w:widowControl/>
        <w:shd w:val="clear" w:color="auto" w:fill="FFFFFF"/>
        <w:spacing w:before="0" w:after="75" w:line="312" w:lineRule="atLeast"/>
        <w:textAlignment w:val="baseline"/>
        <w:rPr>
          <w:rFonts w:ascii="Calibri" w:hAnsi="Calibri"/>
          <w:sz w:val="22"/>
          <w:szCs w:val="22"/>
          <w:shd w:val="clear" w:color="auto" w:fill="FFFFFF"/>
        </w:rPr>
      </w:pPr>
      <w:r>
        <w:rPr>
          <w:rFonts w:ascii="Calibri" w:hAnsi="Calibri"/>
          <w:sz w:val="22"/>
          <w:szCs w:val="22"/>
          <w:shd w:val="clear" w:color="auto" w:fill="FFFFFF"/>
        </w:rPr>
        <w:t xml:space="preserve"> </w:t>
      </w:r>
      <w:r w:rsidRPr="00EB3793">
        <w:rPr>
          <w:rFonts w:asciiTheme="minorHAnsi" w:hAnsiTheme="minorHAnsi" w:cstheme="minorHAnsi"/>
          <w:color w:val="auto"/>
          <w:sz w:val="22"/>
          <w:szCs w:val="22"/>
          <w:shd w:val="clear" w:color="auto" w:fill="FFFFFF"/>
        </w:rPr>
        <w:t xml:space="preserve">Daly, H. (2018), </w:t>
      </w:r>
      <w:r w:rsidRPr="00EB3793">
        <w:rPr>
          <w:rFonts w:asciiTheme="minorHAnsi" w:eastAsia="Georgia" w:hAnsiTheme="minorHAnsi" w:cstheme="minorHAnsi"/>
          <w:color w:val="auto"/>
          <w:kern w:val="36"/>
          <w:sz w:val="22"/>
          <w:szCs w:val="22"/>
          <w:shd w:val="clear" w:color="auto" w:fill="FFFFFF"/>
        </w:rPr>
        <w:t>Watchdog viewers RAGE as BBC show exposes Iceland chilled food bombshell Disgrace, [online]. Available</w:t>
      </w:r>
      <w:r w:rsidRPr="00EB3793">
        <w:rPr>
          <w:rFonts w:ascii="Calibri" w:eastAsia="Georgia" w:hAnsi="Georgia" w:cs="Georgia"/>
          <w:color w:val="292221"/>
          <w:kern w:val="36"/>
          <w:sz w:val="22"/>
          <w:szCs w:val="22"/>
          <w:shd w:val="clear" w:color="auto" w:fill="FFFFFF"/>
        </w:rPr>
        <w:t xml:space="preserve">:  </w:t>
      </w:r>
      <w:hyperlink r:id="rId29" w:history="1">
        <w:r w:rsidRPr="00EB3793">
          <w:rPr>
            <w:rStyle w:val="15"/>
            <w:rFonts w:ascii="Calibri" w:hAnsi="SimSun" w:cs="SimSun"/>
            <w:kern w:val="36"/>
            <w:sz w:val="22"/>
            <w:szCs w:val="22"/>
          </w:rPr>
          <w:t>https://www.express.co.uk/showbiz/tv-radio/948160/Watchdog-BBC-Iceland-food-chilled-food-expose-viewers</w:t>
        </w:r>
      </w:hyperlink>
      <w:r>
        <w:rPr>
          <w:rFonts w:ascii="Calibri" w:hAnsi="SimSun" w:cs="SimSun"/>
          <w:b/>
          <w:bCs/>
          <w:kern w:val="36"/>
          <w:sz w:val="22"/>
          <w:szCs w:val="22"/>
        </w:rPr>
        <w:t xml:space="preserve">.  </w:t>
      </w:r>
      <w:r w:rsidRPr="00EB3793">
        <w:rPr>
          <w:rFonts w:ascii="Calibri" w:hAnsi="SimSun" w:cs="SimSun"/>
          <w:color w:val="auto"/>
          <w:kern w:val="36"/>
          <w:sz w:val="22"/>
          <w:szCs w:val="22"/>
        </w:rPr>
        <w:t>[Accessed 2</w:t>
      </w:r>
      <w:r w:rsidRPr="00EB3793">
        <w:rPr>
          <w:rFonts w:ascii="Calibri" w:hAnsi="SimSun" w:cs="SimSun"/>
          <w:color w:val="auto"/>
          <w:kern w:val="36"/>
          <w:sz w:val="22"/>
          <w:szCs w:val="22"/>
          <w:vertAlign w:val="superscript"/>
        </w:rPr>
        <w:t>nd</w:t>
      </w:r>
      <w:r w:rsidRPr="00EB3793">
        <w:rPr>
          <w:rFonts w:ascii="Calibri" w:hAnsi="SimSun" w:cs="SimSun"/>
          <w:color w:val="auto"/>
          <w:kern w:val="36"/>
          <w:sz w:val="22"/>
          <w:szCs w:val="22"/>
        </w:rPr>
        <w:t xml:space="preserve"> July 2019].</w:t>
      </w:r>
    </w:p>
    <w:p w14:paraId="1055F07D" w14:textId="77777777" w:rsidR="00EB3793" w:rsidRDefault="00EB3793" w:rsidP="00EB3793">
      <w:pPr>
        <w:pStyle w:val="Heading1"/>
        <w:keepLines w:val="0"/>
        <w:widowControl/>
        <w:shd w:val="clear" w:color="auto" w:fill="FFFFFF"/>
        <w:spacing w:before="0"/>
        <w:textAlignment w:val="baseline"/>
        <w:rPr>
          <w:rFonts w:ascii="Calibri" w:hAnsi="Calibri" w:cs="Calibri"/>
          <w:kern w:val="36"/>
          <w:sz w:val="22"/>
          <w:szCs w:val="22"/>
          <w:shd w:val="clear" w:color="auto" w:fill="FFFFFF"/>
        </w:rPr>
      </w:pPr>
      <w:r>
        <w:rPr>
          <w:rFonts w:ascii="Calibri" w:hAnsi="Calibri" w:cs="Calibri" w:hint="eastAsia"/>
          <w:kern w:val="36"/>
          <w:sz w:val="22"/>
          <w:szCs w:val="22"/>
          <w:shd w:val="clear" w:color="auto" w:fill="FFFFFF"/>
        </w:rPr>
        <w:t xml:space="preserve"> </w:t>
      </w:r>
    </w:p>
    <w:p w14:paraId="75A59B7D" w14:textId="3AA4090B" w:rsidR="00EB3793" w:rsidRDefault="00EB3793" w:rsidP="00EB3793">
      <w:r>
        <w:t xml:space="preserve">Digital Spy. (2019), Primark Brown Paper Bags… Do you Make it Home Before the Handle Comes Off? [Online]. Available: </w:t>
      </w:r>
      <w:hyperlink r:id="rId30" w:history="1">
        <w:r>
          <w:rPr>
            <w:rStyle w:val="15"/>
          </w:rPr>
          <w:t>https://forums.digitalspy.com/discussion/911610/primark-brown-paper-bags-do-you-make-it-home-before-the-handle-comes-off</w:t>
        </w:r>
      </w:hyperlink>
      <w:r>
        <w:t>. [Accessed 31</w:t>
      </w:r>
      <w:r>
        <w:rPr>
          <w:vertAlign w:val="superscript"/>
        </w:rPr>
        <w:t>st</w:t>
      </w:r>
      <w:r>
        <w:t xml:space="preserve"> May 2019]. </w:t>
      </w:r>
    </w:p>
    <w:p w14:paraId="6D4AF58E" w14:textId="77777777" w:rsidR="00EB3793" w:rsidRPr="00EB3793" w:rsidRDefault="00EB3793" w:rsidP="00EB3793">
      <w:pPr>
        <w:pStyle w:val="Heading1"/>
        <w:keepLines w:val="0"/>
        <w:widowControl/>
        <w:spacing w:before="0" w:after="60"/>
        <w:rPr>
          <w:rFonts w:ascii="Calibri" w:hAnsi="Calibri"/>
          <w:color w:val="auto"/>
          <w:sz w:val="22"/>
          <w:szCs w:val="22"/>
        </w:rPr>
      </w:pPr>
      <w:r w:rsidRPr="00EB3793">
        <w:rPr>
          <w:rFonts w:ascii="Calibri" w:hAnsi="Calibri"/>
          <w:color w:val="auto"/>
          <w:sz w:val="22"/>
          <w:szCs w:val="22"/>
        </w:rPr>
        <w:lastRenderedPageBreak/>
        <w:t xml:space="preserve">Dolan, K.A. (2016), How Big Brands Can Cultivate Ethical Suppliers, [Online]. Available: </w:t>
      </w:r>
      <w:hyperlink r:id="rId31" w:history="1">
        <w:r>
          <w:rPr>
            <w:rStyle w:val="15"/>
            <w:rFonts w:ascii="Calibri" w:hAnsi="Calibri"/>
            <w:sz w:val="22"/>
            <w:szCs w:val="22"/>
          </w:rPr>
          <w:t>https://www.gsb.stanford.edu/insights/how-big-brands-can-cultivate-ethical-suppliers</w:t>
        </w:r>
      </w:hyperlink>
      <w:r>
        <w:rPr>
          <w:rFonts w:ascii="Calibri" w:hAnsi="Calibri"/>
          <w:sz w:val="22"/>
          <w:szCs w:val="22"/>
        </w:rPr>
        <w:t xml:space="preserve">. </w:t>
      </w:r>
      <w:r w:rsidRPr="00EB3793">
        <w:rPr>
          <w:rFonts w:ascii="Calibri" w:hAnsi="Calibri"/>
          <w:color w:val="auto"/>
          <w:sz w:val="22"/>
          <w:szCs w:val="22"/>
        </w:rPr>
        <w:t>[Accessed 19</w:t>
      </w:r>
      <w:r w:rsidRPr="00EB3793">
        <w:rPr>
          <w:rFonts w:ascii="Calibri" w:hAnsi="Calibri"/>
          <w:color w:val="auto"/>
          <w:sz w:val="22"/>
          <w:szCs w:val="22"/>
          <w:vertAlign w:val="superscript"/>
        </w:rPr>
        <w:t>th</w:t>
      </w:r>
      <w:r w:rsidRPr="00EB3793">
        <w:rPr>
          <w:rFonts w:ascii="Calibri" w:hAnsi="Calibri"/>
          <w:color w:val="auto"/>
          <w:sz w:val="22"/>
          <w:szCs w:val="22"/>
        </w:rPr>
        <w:t xml:space="preserve"> June 2019]. </w:t>
      </w:r>
    </w:p>
    <w:p w14:paraId="7221C36A" w14:textId="6A4D5163" w:rsidR="00EB3793" w:rsidRDefault="00EB3793" w:rsidP="00EB3793">
      <w:r>
        <w:t xml:space="preserve"> Elliot, L.  (2016), Facebook, [Online]. Available: </w:t>
      </w:r>
      <w:hyperlink r:id="rId32" w:history="1">
        <w:r>
          <w:rPr>
            <w:rStyle w:val="15"/>
            <w:rFonts w:eastAsia="SimSun" w:hAnsi="SimSun" w:cs="SimSun"/>
          </w:rPr>
          <w:t>https://www.facebook.com/icelandfoods/posts/fed-up-with-iceland-online-delivery-ive-emailed-several-times-about-the-problem-/10153846948493137/</w:t>
        </w:r>
      </w:hyperlink>
      <w:r>
        <w:rPr>
          <w:rFonts w:eastAsia="SimSun" w:hAnsi="SimSun" w:cs="SimSun"/>
        </w:rPr>
        <w:t>. [Accessed 2</w:t>
      </w:r>
      <w:r>
        <w:rPr>
          <w:rFonts w:eastAsia="SimSun" w:hAnsi="SimSun" w:cs="SimSun"/>
          <w:vertAlign w:val="superscript"/>
        </w:rPr>
        <w:t>nd</w:t>
      </w:r>
      <w:r>
        <w:rPr>
          <w:rFonts w:eastAsia="SimSun" w:hAnsi="SimSun" w:cs="SimSun"/>
        </w:rPr>
        <w:t xml:space="preserve"> July 2019]. </w:t>
      </w:r>
    </w:p>
    <w:p w14:paraId="1452A76E" w14:textId="0A8D5046" w:rsidR="00EB3793" w:rsidRPr="00EB3793" w:rsidRDefault="00EB3793" w:rsidP="00EB3793">
      <w:pPr>
        <w:pStyle w:val="Heading1"/>
        <w:keepLines w:val="0"/>
        <w:widowControl/>
        <w:shd w:val="clear" w:color="auto" w:fill="FFFFFF"/>
        <w:spacing w:before="0"/>
        <w:textAlignment w:val="baseline"/>
        <w:rPr>
          <w:rFonts w:ascii="Calibri" w:hAnsi="Calibri"/>
          <w:color w:val="auto"/>
          <w:sz w:val="22"/>
          <w:szCs w:val="22"/>
          <w:shd w:val="clear" w:color="auto" w:fill="FFFFFF"/>
        </w:rPr>
      </w:pPr>
      <w:r w:rsidRPr="00EB3793">
        <w:rPr>
          <w:rFonts w:ascii="Calibri" w:hAnsi="Calibri"/>
          <w:color w:val="auto"/>
          <w:sz w:val="22"/>
          <w:szCs w:val="22"/>
          <w:shd w:val="clear" w:color="auto" w:fill="FFFFFF"/>
        </w:rPr>
        <w:t xml:space="preserve">Estate Agent Today. (2019), How Lush Is your CRM? [Online]. Available: </w:t>
      </w:r>
      <w:hyperlink r:id="rId33" w:history="1">
        <w:r>
          <w:rPr>
            <w:rStyle w:val="15"/>
            <w:rFonts w:ascii="Calibri" w:hAnsi="Calibri"/>
            <w:color w:val="4F81BD"/>
            <w:sz w:val="22"/>
            <w:szCs w:val="22"/>
            <w:shd w:val="clear" w:color="auto" w:fill="FFFFFF"/>
          </w:rPr>
          <w:t>https://www.estateagenttoday.co.uk/industry-views/2015/10/how-lush-is-your-crm</w:t>
        </w:r>
      </w:hyperlink>
      <w:r w:rsidRPr="00EB3793">
        <w:rPr>
          <w:rFonts w:ascii="Calibri" w:hAnsi="Calibri"/>
          <w:color w:val="auto"/>
          <w:sz w:val="22"/>
          <w:szCs w:val="22"/>
          <w:shd w:val="clear" w:color="auto" w:fill="FFFFFF"/>
        </w:rPr>
        <w:t xml:space="preserve">. [Accessed 5th June 2019]. </w:t>
      </w:r>
    </w:p>
    <w:p w14:paraId="41EDEC6B" w14:textId="77777777" w:rsidR="00EB3793" w:rsidRDefault="00EB3793" w:rsidP="00EB3793">
      <w:pPr>
        <w:pStyle w:val="Heading1"/>
        <w:keepLines w:val="0"/>
        <w:widowControl/>
        <w:spacing w:before="0"/>
        <w:ind w:right="77"/>
        <w:rPr>
          <w:rFonts w:ascii="Calibri" w:hAnsi="Calibri"/>
          <w:color w:val="000000"/>
          <w:sz w:val="22"/>
          <w:szCs w:val="22"/>
        </w:rPr>
      </w:pPr>
      <w:r>
        <w:rPr>
          <w:rFonts w:ascii="Calibri" w:hAnsi="Calibri"/>
          <w:color w:val="000000"/>
          <w:sz w:val="22"/>
          <w:szCs w:val="22"/>
        </w:rPr>
        <w:t xml:space="preserve"> </w:t>
      </w:r>
    </w:p>
    <w:p w14:paraId="5F93AD52" w14:textId="77777777" w:rsidR="00EB3793" w:rsidRDefault="00EB3793" w:rsidP="00EB3793">
      <w:pPr>
        <w:pStyle w:val="Heading1"/>
        <w:keepLines w:val="0"/>
        <w:widowControl/>
        <w:spacing w:before="0"/>
        <w:ind w:right="77"/>
        <w:rPr>
          <w:rFonts w:ascii="Calibri" w:hAnsi="Calibri"/>
          <w:color w:val="000000"/>
          <w:sz w:val="22"/>
          <w:szCs w:val="22"/>
        </w:rPr>
      </w:pPr>
      <w:r>
        <w:rPr>
          <w:rFonts w:ascii="Calibri" w:hAnsi="Calibri"/>
          <w:color w:val="000000"/>
          <w:sz w:val="22"/>
          <w:szCs w:val="22"/>
        </w:rPr>
        <w:t>Ethical Consumer. (2019), Primark, [Online]. Available</w:t>
      </w:r>
      <w:r>
        <w:rPr>
          <w:rFonts w:ascii="Calibri" w:hAnsi="Calibri"/>
          <w:sz w:val="22"/>
          <w:szCs w:val="22"/>
        </w:rPr>
        <w:t xml:space="preserve">: </w:t>
      </w:r>
      <w:hyperlink r:id="rId34" w:history="1">
        <w:r>
          <w:rPr>
            <w:rStyle w:val="15"/>
            <w:rFonts w:ascii="Calibri" w:hAnsi="Calibri"/>
            <w:sz w:val="22"/>
            <w:szCs w:val="22"/>
          </w:rPr>
          <w:t>https://www.ethicalconsumer.org/company-profile/primark</w:t>
        </w:r>
      </w:hyperlink>
      <w:r>
        <w:rPr>
          <w:rFonts w:ascii="Calibri" w:hAnsi="Calibri"/>
          <w:sz w:val="22"/>
          <w:szCs w:val="22"/>
        </w:rPr>
        <w:t xml:space="preserve">. </w:t>
      </w:r>
      <w:r>
        <w:rPr>
          <w:rFonts w:ascii="Calibri" w:hAnsi="Calibri"/>
          <w:color w:val="000000"/>
          <w:sz w:val="22"/>
          <w:szCs w:val="22"/>
        </w:rPr>
        <w:t>[Accessed 31</w:t>
      </w:r>
      <w:r>
        <w:rPr>
          <w:rFonts w:ascii="Calibri" w:hAnsi="Calibri"/>
          <w:color w:val="000000"/>
          <w:sz w:val="22"/>
          <w:szCs w:val="22"/>
          <w:vertAlign w:val="superscript"/>
        </w:rPr>
        <w:t>st</w:t>
      </w:r>
      <w:r>
        <w:rPr>
          <w:rFonts w:ascii="Calibri" w:hAnsi="Calibri"/>
          <w:color w:val="000000"/>
          <w:sz w:val="22"/>
          <w:szCs w:val="22"/>
        </w:rPr>
        <w:t xml:space="preserve"> May 2019]. </w:t>
      </w:r>
    </w:p>
    <w:p w14:paraId="54553073" w14:textId="053213A7" w:rsidR="00EB3793" w:rsidRDefault="00EB3793" w:rsidP="00EB3793">
      <w:pPr>
        <w:rPr>
          <w:color w:val="000000"/>
        </w:rPr>
      </w:pPr>
      <w:r>
        <w:rPr>
          <w:color w:val="000000"/>
        </w:rPr>
        <w:t xml:space="preserve"> Glassdoor. (2019), Iceland Foods, [Online]. Available: </w:t>
      </w:r>
      <w:hyperlink r:id="rId35" w:history="1">
        <w:r>
          <w:rPr>
            <w:rStyle w:val="15"/>
            <w:rFonts w:eastAsia="SimSun" w:hAnsi="SimSun" w:cs="SimSun"/>
            <w:sz w:val="24"/>
            <w:szCs w:val="24"/>
          </w:rPr>
          <w:t>https://www.glassdoor.co.uk/Reviews/Iceland-Foods-Home-Delivery-Driver-Reviews-EI_IE36390.0,13_KO14,34.htm</w:t>
        </w:r>
      </w:hyperlink>
      <w:r>
        <w:rPr>
          <w:rFonts w:eastAsia="SimSun" w:hAnsi="SimSun" w:cs="SimSun"/>
          <w:sz w:val="24"/>
          <w:szCs w:val="24"/>
        </w:rPr>
        <w:t>. [Accessed 2</w:t>
      </w:r>
      <w:r>
        <w:rPr>
          <w:rFonts w:eastAsia="SimSun" w:hAnsi="SimSun" w:cs="SimSun"/>
          <w:sz w:val="24"/>
          <w:szCs w:val="24"/>
          <w:vertAlign w:val="superscript"/>
        </w:rPr>
        <w:t>nd</w:t>
      </w:r>
      <w:r>
        <w:rPr>
          <w:rFonts w:eastAsia="SimSun" w:hAnsi="SimSun" w:cs="SimSun"/>
          <w:sz w:val="24"/>
          <w:szCs w:val="24"/>
        </w:rPr>
        <w:t xml:space="preserve"> July 2019].</w:t>
      </w:r>
    </w:p>
    <w:p w14:paraId="63309CB1" w14:textId="77777777" w:rsidR="00EB3793" w:rsidRDefault="00EB3793" w:rsidP="00EB3793">
      <w:pPr>
        <w:spacing w:before="0" w:beforeAutospacing="0" w:line="254" w:lineRule="auto"/>
      </w:pPr>
      <w:proofErr w:type="spellStart"/>
      <w:r>
        <w:rPr>
          <w:rFonts w:cs="Calibri"/>
        </w:rPr>
        <w:t>Hendriksz</w:t>
      </w:r>
      <w:proofErr w:type="spellEnd"/>
      <w:r>
        <w:rPr>
          <w:rFonts w:cs="Calibri"/>
        </w:rPr>
        <w:t xml:space="preserve">, V. (2017), A Closer Look at Primark Stance on Responsible Fashion, [Online]. Available: </w:t>
      </w:r>
      <w:hyperlink r:id="rId36" w:history="1">
        <w:r>
          <w:rPr>
            <w:rStyle w:val="15"/>
          </w:rPr>
          <w:t>https://fashionunited.uk/primark-sustainability</w:t>
        </w:r>
      </w:hyperlink>
      <w:r>
        <w:t>. [Accessed 31</w:t>
      </w:r>
      <w:r>
        <w:rPr>
          <w:vertAlign w:val="superscript"/>
        </w:rPr>
        <w:t>st</w:t>
      </w:r>
      <w:r>
        <w:t xml:space="preserve"> May 2019]. </w:t>
      </w:r>
    </w:p>
    <w:p w14:paraId="5AF8283D" w14:textId="77777777" w:rsidR="00EB3793" w:rsidRDefault="00EB3793" w:rsidP="00EB3793">
      <w:pPr>
        <w:spacing w:before="0" w:beforeAutospacing="0" w:line="254" w:lineRule="auto"/>
        <w:rPr>
          <w:shd w:val="clear" w:color="auto" w:fill="FFFFFF"/>
        </w:rPr>
      </w:pPr>
      <w:proofErr w:type="spellStart"/>
      <w:r>
        <w:rPr>
          <w:shd w:val="clear" w:color="auto" w:fill="FFFFFF"/>
        </w:rPr>
        <w:t>Hinsliff</w:t>
      </w:r>
      <w:proofErr w:type="spellEnd"/>
      <w:r>
        <w:rPr>
          <w:shd w:val="clear" w:color="auto" w:fill="FFFFFF"/>
        </w:rPr>
        <w:t>, G. (2019), Cheap and Cheerful: Why there’s More to Primark’s Success than you Thought, [Online]. Available:</w:t>
      </w:r>
      <w:r>
        <w:rPr>
          <w:color w:val="548DD4"/>
          <w:shd w:val="clear" w:color="auto" w:fill="FFFFFF"/>
        </w:rPr>
        <w:t xml:space="preserve"> </w:t>
      </w:r>
      <w:hyperlink r:id="rId37" w:history="1">
        <w:r>
          <w:rPr>
            <w:rStyle w:val="15"/>
            <w:color w:val="548DD4"/>
            <w:shd w:val="clear" w:color="auto" w:fill="FFFFFF"/>
          </w:rPr>
          <w:t>https://www.theguardian.com/business/2019/may/28/more-to-primark-success-than-you-thought</w:t>
        </w:r>
      </w:hyperlink>
      <w:r>
        <w:rPr>
          <w:shd w:val="clear" w:color="auto" w:fill="FFFFFF"/>
        </w:rPr>
        <w:t>. [Accessed 25</w:t>
      </w:r>
      <w:r>
        <w:rPr>
          <w:shd w:val="clear" w:color="auto" w:fill="FFFFFF"/>
          <w:vertAlign w:val="superscript"/>
        </w:rPr>
        <w:t>th</w:t>
      </w:r>
      <w:r>
        <w:rPr>
          <w:shd w:val="clear" w:color="auto" w:fill="FFFFFF"/>
        </w:rPr>
        <w:t xml:space="preserve"> June 2019]. </w:t>
      </w:r>
    </w:p>
    <w:p w14:paraId="7D2C8240" w14:textId="77777777" w:rsidR="00EB3793" w:rsidRDefault="00EB3793" w:rsidP="00EB3793">
      <w:pPr>
        <w:spacing w:before="0" w:beforeAutospacing="0" w:line="254" w:lineRule="auto"/>
        <w:rPr>
          <w:shd w:val="clear" w:color="auto" w:fill="FFFFFF"/>
        </w:rPr>
      </w:pPr>
      <w:r>
        <w:rPr>
          <w:shd w:val="clear" w:color="auto" w:fill="FFFFFF"/>
        </w:rPr>
        <w:t xml:space="preserve">Iceland. (2019), About Iceland, [Online]. Available: </w:t>
      </w:r>
      <w:hyperlink r:id="rId38" w:history="1">
        <w:r>
          <w:rPr>
            <w:rStyle w:val="15"/>
            <w:rFonts w:eastAsia="SimSun" w:hAnsi="SimSun" w:cs="SimSun"/>
          </w:rPr>
          <w:t>https://about.iceland.co.uk/</w:t>
        </w:r>
      </w:hyperlink>
      <w:r>
        <w:rPr>
          <w:rFonts w:eastAsia="SimSun" w:hAnsi="SimSun" w:cs="SimSun"/>
        </w:rPr>
        <w:t>. [Accessed 2</w:t>
      </w:r>
      <w:r>
        <w:rPr>
          <w:rFonts w:eastAsia="SimSun" w:hAnsi="SimSun" w:cs="SimSun"/>
          <w:vertAlign w:val="superscript"/>
        </w:rPr>
        <w:t>nd</w:t>
      </w:r>
      <w:r>
        <w:rPr>
          <w:rFonts w:eastAsia="SimSun" w:hAnsi="SimSun" w:cs="SimSun"/>
        </w:rPr>
        <w:t xml:space="preserve"> July 2019]. </w:t>
      </w:r>
    </w:p>
    <w:p w14:paraId="2F8DC624" w14:textId="77777777" w:rsidR="00EB3793" w:rsidRDefault="00EB3793" w:rsidP="00EB3793">
      <w:pPr>
        <w:spacing w:before="0" w:beforeAutospacing="0" w:line="254" w:lineRule="auto"/>
      </w:pPr>
      <w:proofErr w:type="spellStart"/>
      <w:r>
        <w:rPr>
          <w:rFonts w:cs="Calibri"/>
        </w:rPr>
        <w:t>Ijidola</w:t>
      </w:r>
      <w:proofErr w:type="spellEnd"/>
      <w:r>
        <w:rPr>
          <w:rFonts w:cs="Calibri"/>
        </w:rPr>
        <w:t xml:space="preserve">, V. (2017), </w:t>
      </w:r>
      <w:hyperlink r:id="rId39" w:history="1">
        <w:r w:rsidRPr="00EB3793">
          <w:rPr>
            <w:rStyle w:val="15"/>
            <w:rFonts w:cs="Calibri"/>
            <w:color w:val="auto"/>
            <w:u w:val="none"/>
          </w:rPr>
          <w:t>How 10 Top Brands Collect Customer Feedback (And Are Awesome At It)</w:t>
        </w:r>
      </w:hyperlink>
      <w:r w:rsidRPr="00EB3793">
        <w:rPr>
          <w:rFonts w:cs="Calibri"/>
        </w:rPr>
        <w:t xml:space="preserve">, </w:t>
      </w:r>
      <w:r>
        <w:rPr>
          <w:rFonts w:cs="Calibri"/>
        </w:rPr>
        <w:t xml:space="preserve">[Online]. Available: </w:t>
      </w:r>
      <w:hyperlink r:id="rId40" w:history="1">
        <w:r>
          <w:rPr>
            <w:rStyle w:val="15"/>
          </w:rPr>
          <w:t>https://www.myfeelback.com/en/blog/top-brands-collect-customer-feedback</w:t>
        </w:r>
      </w:hyperlink>
      <w:r>
        <w:t>. [Accessed 8</w:t>
      </w:r>
      <w:r>
        <w:rPr>
          <w:vertAlign w:val="superscript"/>
        </w:rPr>
        <w:t>th</w:t>
      </w:r>
      <w:r>
        <w:t xml:space="preserve"> June 2019]. </w:t>
      </w:r>
    </w:p>
    <w:p w14:paraId="6CF71457" w14:textId="77777777" w:rsidR="00EB3793" w:rsidRDefault="00EB3793" w:rsidP="00EB3793">
      <w:pPr>
        <w:spacing w:before="0" w:beforeAutospacing="0" w:line="254" w:lineRule="auto"/>
      </w:pPr>
      <w:proofErr w:type="spellStart"/>
      <w:r>
        <w:t>Imagenation</w:t>
      </w:r>
      <w:proofErr w:type="spellEnd"/>
      <w:r>
        <w:t xml:space="preserve">. (2019), Testing New Primark Vegan Range, [Video]. Available: </w:t>
      </w:r>
      <w:hyperlink r:id="rId41" w:history="1">
        <w:r>
          <w:rPr>
            <w:rStyle w:val="15"/>
          </w:rPr>
          <w:t>https://www.youtube.com/watch?v=32ZblEavZ24</w:t>
        </w:r>
      </w:hyperlink>
      <w:r>
        <w:t>. [Accessed 31</w:t>
      </w:r>
      <w:r>
        <w:rPr>
          <w:vertAlign w:val="superscript"/>
        </w:rPr>
        <w:t>st</w:t>
      </w:r>
      <w:r>
        <w:t xml:space="preserve"> May 2019]. </w:t>
      </w:r>
    </w:p>
    <w:p w14:paraId="5DD42F76" w14:textId="77777777" w:rsidR="00EB3793" w:rsidRDefault="00EB3793" w:rsidP="00EB3793">
      <w:pPr>
        <w:spacing w:before="0" w:beforeAutospacing="0" w:line="254" w:lineRule="auto"/>
        <w:rPr>
          <w:rFonts w:cs="Calibri"/>
        </w:rPr>
      </w:pPr>
      <w:r>
        <w:rPr>
          <w:rFonts w:cs="Calibri"/>
        </w:rPr>
        <w:t xml:space="preserve">Innovative Advertising. (2018), Data Collection and How to use it Responsibly, [Online]. Available: </w:t>
      </w:r>
      <w:hyperlink r:id="rId42" w:history="1">
        <w:r>
          <w:rPr>
            <w:rStyle w:val="15"/>
            <w:rFonts w:cs="Calibri"/>
          </w:rPr>
          <w:t>https://innovativeadagency.com/blog/importance-data-collection/</w:t>
        </w:r>
      </w:hyperlink>
      <w:r>
        <w:rPr>
          <w:rFonts w:cs="Calibri"/>
        </w:rPr>
        <w:t>. [Accessed 9</w:t>
      </w:r>
      <w:r>
        <w:rPr>
          <w:rFonts w:cs="Calibri"/>
          <w:vertAlign w:val="superscript"/>
        </w:rPr>
        <w:t>th</w:t>
      </w:r>
      <w:r>
        <w:rPr>
          <w:rFonts w:cs="Calibri"/>
        </w:rPr>
        <w:t xml:space="preserve"> June 2019]. </w:t>
      </w:r>
    </w:p>
    <w:p w14:paraId="302DA466" w14:textId="77777777" w:rsidR="00EB3793" w:rsidRDefault="00EB3793" w:rsidP="00EB3793">
      <w:pPr>
        <w:spacing w:before="0" w:beforeAutospacing="0" w:line="254" w:lineRule="auto"/>
        <w:rPr>
          <w:rFonts w:cs="Calibri"/>
        </w:rPr>
      </w:pPr>
      <w:r>
        <w:rPr>
          <w:rFonts w:cs="Calibri"/>
        </w:rPr>
        <w:t xml:space="preserve">Info Entrepreneur. (2019), Customer Relationship Management, [Online]. Available:  </w:t>
      </w:r>
      <w:hyperlink r:id="rId43" w:history="1">
        <w:r>
          <w:rPr>
            <w:rStyle w:val="15"/>
            <w:rFonts w:eastAsia="SimSun" w:hAnsi="SimSun" w:cs="SimSun"/>
          </w:rPr>
          <w:t>https://www.infoentrepreneurs.org/en/guides/customer-relationship-management/</w:t>
        </w:r>
      </w:hyperlink>
      <w:r>
        <w:rPr>
          <w:rFonts w:eastAsia="SimSun" w:hAnsi="SimSun" w:cs="SimSun"/>
        </w:rPr>
        <w:t>. [Accessed 26</w:t>
      </w:r>
      <w:r>
        <w:rPr>
          <w:rFonts w:eastAsia="SimSun" w:hAnsi="SimSun" w:cs="SimSun"/>
          <w:vertAlign w:val="superscript"/>
        </w:rPr>
        <w:t>th</w:t>
      </w:r>
      <w:r>
        <w:rPr>
          <w:rFonts w:eastAsia="SimSun" w:hAnsi="SimSun" w:cs="SimSun"/>
        </w:rPr>
        <w:t xml:space="preserve"> June 2019].</w:t>
      </w:r>
      <w:r>
        <w:rPr>
          <w:rFonts w:ascii="SimSun" w:eastAsia="SimSun" w:hAnsi="SimSun" w:hint="eastAsia"/>
          <w:sz w:val="24"/>
          <w:szCs w:val="24"/>
        </w:rPr>
        <w:t xml:space="preserve"> </w:t>
      </w:r>
    </w:p>
    <w:p w14:paraId="6208B16C" w14:textId="77777777" w:rsidR="00EB3793" w:rsidRDefault="00EB3793" w:rsidP="00EB3793">
      <w:pPr>
        <w:spacing w:before="0" w:beforeAutospacing="0" w:line="254" w:lineRule="auto"/>
        <w:rPr>
          <w:rFonts w:cs="Calibri"/>
          <w:shd w:val="clear" w:color="auto" w:fill="FCFCFC"/>
        </w:rPr>
      </w:pPr>
      <w:r>
        <w:rPr>
          <w:shd w:val="clear" w:color="auto" w:fill="FCFCFC"/>
        </w:rPr>
        <w:t xml:space="preserve">Insight for Professionals. (2018), 5 Steps to a Successful CRM Strategy, (Online). Available: </w:t>
      </w:r>
      <w:hyperlink r:id="rId44" w:history="1">
        <w:r>
          <w:rPr>
            <w:rStyle w:val="15"/>
            <w:rFonts w:cs="Calibri"/>
            <w:color w:val="548DD4"/>
            <w:shd w:val="clear" w:color="auto" w:fill="FCFCFC"/>
          </w:rPr>
          <w:t>https://www.insightsforprofessionals.com/blog/steps-to-a-successful-crm-strategy</w:t>
        </w:r>
      </w:hyperlink>
      <w:r>
        <w:rPr>
          <w:rFonts w:cs="Calibri"/>
          <w:color w:val="548DD4"/>
          <w:shd w:val="clear" w:color="auto" w:fill="FCFCFC"/>
        </w:rPr>
        <w:t>.</w:t>
      </w:r>
      <w:r>
        <w:rPr>
          <w:rFonts w:cs="Calibri"/>
          <w:shd w:val="clear" w:color="auto" w:fill="FCFCFC"/>
        </w:rPr>
        <w:t xml:space="preserve"> [Accessed 16</w:t>
      </w:r>
      <w:r>
        <w:rPr>
          <w:rFonts w:cs="Calibri"/>
          <w:shd w:val="clear" w:color="auto" w:fill="FCFCFC"/>
          <w:vertAlign w:val="superscript"/>
        </w:rPr>
        <w:t>th</w:t>
      </w:r>
      <w:r>
        <w:rPr>
          <w:rFonts w:cs="Calibri"/>
          <w:shd w:val="clear" w:color="auto" w:fill="FCFCFC"/>
        </w:rPr>
        <w:t xml:space="preserve"> June 2019]. </w:t>
      </w:r>
    </w:p>
    <w:p w14:paraId="028B6A4F" w14:textId="77777777" w:rsidR="00EB3793" w:rsidRDefault="00EB3793" w:rsidP="00EB3793">
      <w:pPr>
        <w:spacing w:before="0" w:beforeAutospacing="0" w:line="254" w:lineRule="auto"/>
        <w:rPr>
          <w:rFonts w:eastAsia="SimSun" w:hAnsi="SimSun" w:cs="SimSun"/>
          <w:shd w:val="clear" w:color="auto" w:fill="FCFCFC"/>
        </w:rPr>
      </w:pPr>
      <w:r>
        <w:rPr>
          <w:rFonts w:cs="Calibri"/>
          <w:shd w:val="clear" w:color="auto" w:fill="FCFCFC"/>
        </w:rPr>
        <w:t xml:space="preserve">IRCA. (2019), What Is Quality, [Online]. Available: </w:t>
      </w:r>
      <w:hyperlink r:id="rId45" w:history="1">
        <w:r>
          <w:rPr>
            <w:rStyle w:val="15"/>
            <w:rFonts w:eastAsia="SimSun" w:hAnsi="SimSun" w:hint="eastAsia"/>
            <w:sz w:val="24"/>
            <w:szCs w:val="24"/>
          </w:rPr>
          <w:t>https://www.quality.org/article/what-quality</w:t>
        </w:r>
      </w:hyperlink>
      <w:r>
        <w:rPr>
          <w:rFonts w:eastAsia="SimSun" w:hAnsi="SimSun" w:cs="SimSun"/>
          <w:sz w:val="24"/>
          <w:szCs w:val="24"/>
        </w:rPr>
        <w:t xml:space="preserve"> [Accessed 25</w:t>
      </w:r>
      <w:r>
        <w:rPr>
          <w:rFonts w:eastAsia="SimSun" w:hAnsi="SimSun" w:cs="SimSun"/>
          <w:sz w:val="24"/>
          <w:szCs w:val="24"/>
          <w:vertAlign w:val="superscript"/>
        </w:rPr>
        <w:t>th</w:t>
      </w:r>
      <w:r>
        <w:rPr>
          <w:rFonts w:eastAsia="SimSun" w:hAnsi="SimSun" w:cs="SimSun"/>
          <w:sz w:val="24"/>
          <w:szCs w:val="24"/>
        </w:rPr>
        <w:t xml:space="preserve"> June 2019]. </w:t>
      </w:r>
    </w:p>
    <w:p w14:paraId="397A05A8" w14:textId="77777777" w:rsidR="00EB3793" w:rsidRPr="00EB3793" w:rsidRDefault="00EB3793" w:rsidP="00EB3793">
      <w:pPr>
        <w:pStyle w:val="Heading2"/>
        <w:keepLines w:val="0"/>
        <w:widowControl/>
        <w:spacing w:before="0" w:after="225"/>
        <w:rPr>
          <w:rFonts w:asciiTheme="minorHAnsi" w:hAnsiTheme="minorHAnsi" w:cstheme="minorHAnsi"/>
          <w:sz w:val="22"/>
          <w:szCs w:val="22"/>
        </w:rPr>
      </w:pPr>
      <w:r w:rsidRPr="00EB3793">
        <w:rPr>
          <w:rFonts w:asciiTheme="minorHAnsi" w:hAnsiTheme="minorHAnsi" w:cstheme="minorHAnsi"/>
          <w:color w:val="auto"/>
          <w:sz w:val="22"/>
          <w:szCs w:val="22"/>
        </w:rPr>
        <w:lastRenderedPageBreak/>
        <w:t xml:space="preserve">Johnson, J. (2019), </w:t>
      </w:r>
      <w:r w:rsidRPr="00EB3793">
        <w:rPr>
          <w:rFonts w:asciiTheme="minorHAnsi" w:hAnsiTheme="minorHAnsi" w:cstheme="minorHAnsi"/>
          <w:color w:val="000000"/>
          <w:sz w:val="22"/>
          <w:szCs w:val="22"/>
        </w:rPr>
        <w:t xml:space="preserve">Nestle; gets specific about sustainability, [Online]. Available: </w:t>
      </w:r>
      <w:hyperlink r:id="rId46" w:history="1">
        <w:r w:rsidRPr="00EB3793">
          <w:rPr>
            <w:rStyle w:val="15"/>
            <w:rFonts w:asciiTheme="minorHAnsi" w:hAnsiTheme="minorHAnsi" w:cstheme="minorHAnsi"/>
            <w:sz w:val="22"/>
            <w:szCs w:val="22"/>
          </w:rPr>
          <w:t>https://www.plasticsnewseurope.com/article/20190121/PNE/190129996/nestl-gets-specific-about-sustainability</w:t>
        </w:r>
      </w:hyperlink>
      <w:r w:rsidRPr="00EB3793">
        <w:rPr>
          <w:rFonts w:asciiTheme="minorHAnsi" w:hAnsiTheme="minorHAnsi" w:cstheme="minorHAnsi"/>
          <w:sz w:val="22"/>
          <w:szCs w:val="22"/>
        </w:rPr>
        <w:t xml:space="preserve">. </w:t>
      </w:r>
      <w:r w:rsidRPr="00EB3793">
        <w:rPr>
          <w:rFonts w:asciiTheme="minorHAnsi" w:hAnsiTheme="minorHAnsi" w:cstheme="minorHAnsi"/>
          <w:color w:val="auto"/>
          <w:sz w:val="22"/>
          <w:szCs w:val="22"/>
        </w:rPr>
        <w:t>[Accessed 25</w:t>
      </w:r>
      <w:r w:rsidRPr="00EB3793">
        <w:rPr>
          <w:rFonts w:asciiTheme="minorHAnsi" w:hAnsiTheme="minorHAnsi" w:cstheme="minorHAnsi"/>
          <w:color w:val="auto"/>
          <w:sz w:val="22"/>
          <w:szCs w:val="22"/>
          <w:vertAlign w:val="superscript"/>
        </w:rPr>
        <w:t>th</w:t>
      </w:r>
      <w:r w:rsidRPr="00EB3793">
        <w:rPr>
          <w:rFonts w:asciiTheme="minorHAnsi" w:hAnsiTheme="minorHAnsi" w:cstheme="minorHAnsi"/>
          <w:color w:val="auto"/>
          <w:sz w:val="22"/>
          <w:szCs w:val="22"/>
        </w:rPr>
        <w:t xml:space="preserve"> June 2019]. </w:t>
      </w:r>
    </w:p>
    <w:p w14:paraId="1937D747" w14:textId="77777777" w:rsidR="00EB3793" w:rsidRDefault="00EB3793" w:rsidP="00EB3793">
      <w:pPr>
        <w:pStyle w:val="Heading1"/>
        <w:keepLines w:val="0"/>
        <w:widowControl/>
        <w:shd w:val="clear" w:color="auto" w:fill="FFFFFF"/>
        <w:spacing w:before="0" w:line="288" w:lineRule="atLeast"/>
        <w:rPr>
          <w:rFonts w:ascii="Calibri" w:hAnsi="Calibri"/>
          <w:sz w:val="22"/>
          <w:szCs w:val="22"/>
          <w:shd w:val="clear" w:color="auto" w:fill="FFFFFF"/>
        </w:rPr>
      </w:pPr>
      <w:r w:rsidRPr="00EB3793">
        <w:rPr>
          <w:rFonts w:ascii="Calibri" w:hAnsi="Calibri"/>
          <w:color w:val="auto"/>
          <w:sz w:val="22"/>
          <w:szCs w:val="22"/>
          <w:shd w:val="clear" w:color="auto" w:fill="FFFFFF"/>
        </w:rPr>
        <w:t>Lee, K. (201</w:t>
      </w:r>
      <w:r w:rsidRPr="00EB3793">
        <w:rPr>
          <w:rFonts w:ascii="Calibri" w:hAnsi="Calibri" w:cs="Calibri"/>
          <w:color w:val="auto"/>
          <w:sz w:val="22"/>
          <w:szCs w:val="22"/>
          <w:shd w:val="clear" w:color="auto" w:fill="FFFFFF"/>
        </w:rPr>
        <w:t xml:space="preserve">8), </w:t>
      </w:r>
      <w:r w:rsidRPr="00EB3793">
        <w:rPr>
          <w:rFonts w:ascii="Calibri" w:hAnsi="Calibri" w:cs="Calibri" w:hint="eastAsia"/>
          <w:color w:val="auto"/>
          <w:spacing w:val="-14"/>
          <w:kern w:val="36"/>
          <w:sz w:val="22"/>
          <w:szCs w:val="22"/>
          <w:shd w:val="clear" w:color="auto" w:fill="FFFFFF"/>
        </w:rPr>
        <w:t xml:space="preserve">Why Nestle Is Under Fire for Its Infant Formula Claims, [Online]. Available: </w:t>
      </w:r>
      <w:hyperlink r:id="rId47" w:history="1">
        <w:r>
          <w:rPr>
            <w:rStyle w:val="15"/>
            <w:rFonts w:ascii="Calibri" w:hAnsi="Calibri" w:cs="Calibri"/>
            <w:sz w:val="22"/>
            <w:szCs w:val="22"/>
            <w:shd w:val="clear" w:color="auto" w:fill="FFFFFF"/>
          </w:rPr>
          <w:t>https://www.whattoexpect.com/news/first-year/nestle-misleading-infant-formula-claims/</w:t>
        </w:r>
      </w:hyperlink>
      <w:r>
        <w:rPr>
          <w:rFonts w:ascii="Calibri" w:hAnsi="Calibri"/>
          <w:sz w:val="22"/>
          <w:szCs w:val="22"/>
          <w:shd w:val="clear" w:color="auto" w:fill="FFFFFF"/>
        </w:rPr>
        <w:t xml:space="preserve">. </w:t>
      </w:r>
      <w:r w:rsidRPr="00EB3793">
        <w:rPr>
          <w:rFonts w:ascii="Calibri" w:hAnsi="Calibri"/>
          <w:color w:val="auto"/>
          <w:sz w:val="22"/>
          <w:szCs w:val="22"/>
          <w:shd w:val="clear" w:color="auto" w:fill="FFFFFF"/>
        </w:rPr>
        <w:t>[Accessed 2</w:t>
      </w:r>
      <w:r w:rsidRPr="00EB3793">
        <w:rPr>
          <w:rFonts w:ascii="Calibri" w:hAnsi="Calibri"/>
          <w:color w:val="auto"/>
          <w:sz w:val="22"/>
          <w:szCs w:val="22"/>
          <w:shd w:val="clear" w:color="auto" w:fill="FFFFFF"/>
          <w:vertAlign w:val="superscript"/>
        </w:rPr>
        <w:t>nd</w:t>
      </w:r>
      <w:r w:rsidRPr="00EB3793">
        <w:rPr>
          <w:rFonts w:ascii="Calibri" w:hAnsi="Calibri"/>
          <w:color w:val="auto"/>
          <w:sz w:val="22"/>
          <w:szCs w:val="22"/>
          <w:shd w:val="clear" w:color="auto" w:fill="FFFFFF"/>
        </w:rPr>
        <w:t xml:space="preserve"> June 2019]. </w:t>
      </w:r>
    </w:p>
    <w:p w14:paraId="0E4A6FB9" w14:textId="77777777" w:rsidR="00EB3793" w:rsidRDefault="00EB3793" w:rsidP="00EB3793">
      <w:pPr>
        <w:pStyle w:val="Heading1"/>
        <w:keepLines w:val="0"/>
        <w:widowControl/>
        <w:spacing w:before="0"/>
        <w:ind w:right="77"/>
        <w:rPr>
          <w:rFonts w:ascii="Calibri" w:hAnsi="Calibri"/>
          <w:sz w:val="22"/>
          <w:szCs w:val="22"/>
        </w:rPr>
      </w:pPr>
      <w:r>
        <w:rPr>
          <w:rFonts w:ascii="Calibri" w:hAnsi="Calibri"/>
          <w:sz w:val="22"/>
          <w:szCs w:val="22"/>
        </w:rPr>
        <w:t xml:space="preserve"> </w:t>
      </w:r>
    </w:p>
    <w:p w14:paraId="58ACD722" w14:textId="77777777" w:rsidR="00EB3793" w:rsidRDefault="00EB3793" w:rsidP="00EB3793">
      <w:pPr>
        <w:spacing w:before="0" w:beforeAutospacing="0" w:line="254" w:lineRule="auto"/>
      </w:pPr>
      <w:r w:rsidRPr="00EB3793">
        <w:t>Lowe, L. (2017), Ocean Plastic: Addressing the Problem and the Steps the Coca Cola, [Online]. Available</w:t>
      </w:r>
      <w:r>
        <w:t xml:space="preserve">: </w:t>
      </w:r>
      <w:hyperlink r:id="rId48" w:history="1">
        <w:r>
          <w:rPr>
            <w:rStyle w:val="15"/>
          </w:rPr>
          <w:t>https://www.coca-cola.co.uk/blog/ocean-plastic-addressing-the-problem-and-steps-towards-sustainable-solution</w:t>
        </w:r>
      </w:hyperlink>
      <w:r>
        <w:t>. [Accessed 2</w:t>
      </w:r>
      <w:r>
        <w:rPr>
          <w:vertAlign w:val="superscript"/>
        </w:rPr>
        <w:t>nd</w:t>
      </w:r>
      <w:r>
        <w:t xml:space="preserve"> June 2019]. </w:t>
      </w:r>
    </w:p>
    <w:p w14:paraId="79C625C4" w14:textId="77777777" w:rsidR="00EB3793" w:rsidRDefault="00EB3793" w:rsidP="00EB3793">
      <w:pPr>
        <w:spacing w:before="0" w:beforeAutospacing="0" w:line="254" w:lineRule="auto"/>
      </w:pPr>
      <w:proofErr w:type="spellStart"/>
      <w:r>
        <w:t>Lotich</w:t>
      </w:r>
      <w:proofErr w:type="spellEnd"/>
      <w:r>
        <w:t xml:space="preserve">, P. (2014), Internal Problems Can Affect Customers </w:t>
      </w:r>
      <w:proofErr w:type="gramStart"/>
      <w:r>
        <w:t>are</w:t>
      </w:r>
      <w:proofErr w:type="gramEnd"/>
      <w:r>
        <w:t xml:space="preserve"> you Aware? [Online]. Available: </w:t>
      </w:r>
      <w:hyperlink r:id="rId49" w:history="1">
        <w:r>
          <w:rPr>
            <w:rStyle w:val="15"/>
            <w:rFonts w:eastAsia="SimSun" w:hAnsi="SimSun" w:hint="eastAsia"/>
          </w:rPr>
          <w:t>https://thethrivingsmallbusiness.com/small-business-problems/</w:t>
        </w:r>
      </w:hyperlink>
      <w:r>
        <w:rPr>
          <w:rFonts w:eastAsia="SimSun" w:hAnsi="SimSun" w:hint="eastAsia"/>
        </w:rPr>
        <w:t>.[Accessed 2</w:t>
      </w:r>
      <w:r>
        <w:rPr>
          <w:rFonts w:eastAsia="SimSun" w:hAnsi="SimSun" w:hint="eastAsia"/>
          <w:vertAlign w:val="superscript"/>
        </w:rPr>
        <w:t>nd</w:t>
      </w:r>
      <w:r>
        <w:rPr>
          <w:rFonts w:eastAsia="SimSun" w:hAnsi="SimSun" w:hint="eastAsia"/>
        </w:rPr>
        <w:t xml:space="preserve"> July 2019].</w:t>
      </w:r>
      <w:r>
        <w:rPr>
          <w:rFonts w:ascii="SimSun" w:eastAsia="SimSun" w:hAnsi="SimSun" w:hint="eastAsia"/>
          <w:sz w:val="24"/>
          <w:szCs w:val="24"/>
        </w:rPr>
        <w:t xml:space="preserve"> </w:t>
      </w:r>
    </w:p>
    <w:p w14:paraId="41A3B80E" w14:textId="77777777" w:rsidR="00EB3793" w:rsidRDefault="00EB3793" w:rsidP="00EB3793">
      <w:pPr>
        <w:pStyle w:val="Heading1"/>
        <w:keepLines w:val="0"/>
        <w:widowControl/>
        <w:shd w:val="clear" w:color="auto" w:fill="FFFFFF"/>
        <w:spacing w:before="0"/>
        <w:rPr>
          <w:rFonts w:ascii="Calibri" w:hAnsi="Calibri"/>
          <w:sz w:val="22"/>
          <w:szCs w:val="22"/>
          <w:shd w:val="clear" w:color="auto" w:fill="FFFFFF"/>
        </w:rPr>
      </w:pPr>
      <w:r w:rsidRPr="00EB3793">
        <w:rPr>
          <w:rFonts w:asciiTheme="minorHAnsi" w:hAnsiTheme="minorHAnsi" w:cstheme="minorHAnsi"/>
          <w:color w:val="auto"/>
          <w:sz w:val="22"/>
          <w:szCs w:val="22"/>
          <w:shd w:val="clear" w:color="auto" w:fill="FFFFFF"/>
        </w:rPr>
        <w:t xml:space="preserve">Lucid Chart. (2019), CRM Models that Boost Customer Loyalty, [Online]. Available: </w:t>
      </w:r>
      <w:hyperlink r:id="rId50" w:history="1">
        <w:r w:rsidRPr="00EB3793">
          <w:rPr>
            <w:rStyle w:val="15"/>
            <w:rFonts w:asciiTheme="minorHAnsi" w:hAnsiTheme="minorHAnsi" w:cstheme="minorHAnsi"/>
            <w:kern w:val="36"/>
            <w:sz w:val="22"/>
            <w:szCs w:val="22"/>
          </w:rPr>
          <w:t>https://www.lucidchart.com/blog/crm-models</w:t>
        </w:r>
      </w:hyperlink>
      <w:r w:rsidRPr="00EB3793">
        <w:rPr>
          <w:rStyle w:val="15"/>
          <w:rFonts w:ascii="SimSun" w:hAnsi="SimSun" w:hint="eastAsia"/>
          <w:kern w:val="36"/>
          <w:sz w:val="22"/>
          <w:szCs w:val="22"/>
        </w:rPr>
        <w:t>.</w:t>
      </w:r>
      <w:r>
        <w:rPr>
          <w:rStyle w:val="15"/>
          <w:rFonts w:ascii="SimSun" w:hAnsi="SimSun" w:hint="eastAsia"/>
          <w:b/>
          <w:bCs/>
          <w:kern w:val="36"/>
          <w:sz w:val="22"/>
          <w:szCs w:val="22"/>
        </w:rPr>
        <w:t xml:space="preserve"> </w:t>
      </w:r>
      <w:r w:rsidRPr="00EB3793">
        <w:rPr>
          <w:rFonts w:ascii="Calibri" w:hAnsi="Calibri"/>
          <w:color w:val="auto"/>
          <w:sz w:val="22"/>
          <w:szCs w:val="22"/>
          <w:shd w:val="clear" w:color="auto" w:fill="FFFFFF"/>
        </w:rPr>
        <w:t>[Accessed 6</w:t>
      </w:r>
      <w:r w:rsidRPr="00EB3793">
        <w:rPr>
          <w:rFonts w:ascii="Calibri" w:hAnsi="Calibri"/>
          <w:color w:val="auto"/>
          <w:sz w:val="22"/>
          <w:szCs w:val="22"/>
          <w:shd w:val="clear" w:color="auto" w:fill="FFFFFF"/>
          <w:vertAlign w:val="superscript"/>
        </w:rPr>
        <w:t>th</w:t>
      </w:r>
      <w:r w:rsidRPr="00EB3793">
        <w:rPr>
          <w:rFonts w:ascii="Calibri" w:hAnsi="Calibri"/>
          <w:color w:val="auto"/>
          <w:sz w:val="22"/>
          <w:szCs w:val="22"/>
          <w:shd w:val="clear" w:color="auto" w:fill="FFFFFF"/>
        </w:rPr>
        <w:t xml:space="preserve"> June 2019]. </w:t>
      </w:r>
    </w:p>
    <w:p w14:paraId="40D8C1A2" w14:textId="77777777" w:rsidR="00EB3793" w:rsidRDefault="00EB3793" w:rsidP="00EB3793">
      <w:r>
        <w:t xml:space="preserve"> </w:t>
      </w:r>
    </w:p>
    <w:p w14:paraId="568947CE" w14:textId="77777777" w:rsidR="00EB3793" w:rsidRDefault="00EB3793" w:rsidP="00EB3793">
      <w:pPr>
        <w:spacing w:before="0" w:beforeAutospacing="0" w:line="254" w:lineRule="auto"/>
      </w:pPr>
      <w:r>
        <w:rPr>
          <w:rFonts w:cs="Calibri"/>
        </w:rPr>
        <w:t xml:space="preserve">Lyons, E. (2018), </w:t>
      </w:r>
      <w:r>
        <w:rPr>
          <w:rFonts w:cs="Calibri"/>
          <w:color w:val="232323"/>
        </w:rPr>
        <w:t xml:space="preserve">Fighting the War of Plastic: The Brands Trying to Break Our Plastic Addiction, [Online]. Available: </w:t>
      </w:r>
      <w:hyperlink r:id="rId51" w:history="1">
        <w:r>
          <w:rPr>
            <w:rStyle w:val="15"/>
          </w:rPr>
          <w:t>https://www.marketingweek.com/2018/09/19/brands-taking-advantage-war-on-plastic/</w:t>
        </w:r>
      </w:hyperlink>
      <w:r>
        <w:t>. [Accessed 2</w:t>
      </w:r>
      <w:r>
        <w:rPr>
          <w:vertAlign w:val="superscript"/>
        </w:rPr>
        <w:t>nd</w:t>
      </w:r>
      <w:r>
        <w:t xml:space="preserve"> June 2019]. </w:t>
      </w:r>
    </w:p>
    <w:p w14:paraId="6B948F83" w14:textId="77777777" w:rsidR="00EB3793" w:rsidRDefault="00EB3793" w:rsidP="00EB3793">
      <w:pPr>
        <w:spacing w:before="0" w:beforeAutospacing="0" w:line="254" w:lineRule="auto"/>
        <w:rPr>
          <w:shd w:val="clear" w:color="auto" w:fill="FFFFFF"/>
        </w:rPr>
      </w:pPr>
      <w:proofErr w:type="spellStart"/>
      <w:r w:rsidRPr="00EB3793">
        <w:rPr>
          <w:rFonts w:asciiTheme="minorHAnsi" w:hAnsiTheme="minorHAnsi" w:cstheme="minorHAnsi"/>
          <w:shd w:val="clear" w:color="auto" w:fill="FFFFFF"/>
        </w:rPr>
        <w:t>Maltwood</w:t>
      </w:r>
      <w:proofErr w:type="spellEnd"/>
      <w:r w:rsidRPr="00EB3793">
        <w:rPr>
          <w:rFonts w:asciiTheme="minorHAnsi" w:hAnsiTheme="minorHAnsi" w:cstheme="minorHAnsi"/>
          <w:shd w:val="clear" w:color="auto" w:fill="FFFFFF"/>
        </w:rPr>
        <w:t xml:space="preserve">, H. (2017), </w:t>
      </w:r>
      <w:r w:rsidRPr="00EB3793">
        <w:rPr>
          <w:rFonts w:asciiTheme="minorHAnsi" w:hAnsiTheme="minorHAnsi" w:cstheme="minorHAnsi"/>
          <w:color w:val="141414"/>
          <w:spacing w:val="-15"/>
          <w:shd w:val="clear" w:color="auto" w:fill="FFFFFF"/>
        </w:rPr>
        <w:t xml:space="preserve">Concerns that Primark's cheap prices could be compromising its ethics - The heavily criticised chain stands by its practices, [Online]. Available:  </w:t>
      </w:r>
      <w:hyperlink r:id="rId52" w:history="1">
        <w:r w:rsidRPr="00EB3793">
          <w:rPr>
            <w:rStyle w:val="15"/>
            <w:rFonts w:asciiTheme="minorHAnsi" w:eastAsia="SimSun" w:hAnsiTheme="minorHAnsi" w:cstheme="minorHAnsi"/>
          </w:rPr>
          <w:t>https://www.cornwalllive.com/news/cornwall-news/concerns-primarks-cheap-prices-could-753997</w:t>
        </w:r>
      </w:hyperlink>
      <w:r>
        <w:rPr>
          <w:rStyle w:val="15"/>
          <w:rFonts w:ascii="SimSun" w:eastAsia="SimSun" w:hAnsi="SimSun" w:hint="eastAsia"/>
        </w:rPr>
        <w:t>.</w:t>
      </w:r>
      <w:r>
        <w:rPr>
          <w:shd w:val="clear" w:color="auto" w:fill="FFFFFF"/>
        </w:rPr>
        <w:t xml:space="preserve"> [Accessed 31</w:t>
      </w:r>
      <w:r>
        <w:rPr>
          <w:shd w:val="clear" w:color="auto" w:fill="FFFFFF"/>
          <w:vertAlign w:val="superscript"/>
        </w:rPr>
        <w:t>st</w:t>
      </w:r>
      <w:r>
        <w:rPr>
          <w:shd w:val="clear" w:color="auto" w:fill="FFFFFF"/>
        </w:rPr>
        <w:t xml:space="preserve"> May 2019]. </w:t>
      </w:r>
    </w:p>
    <w:p w14:paraId="3D528116" w14:textId="77777777" w:rsidR="00EB3793" w:rsidRDefault="00EB3793" w:rsidP="00EB3793">
      <w:pPr>
        <w:spacing w:before="0" w:beforeAutospacing="0" w:line="254" w:lineRule="auto"/>
        <w:rPr>
          <w:rFonts w:cs="Calibri"/>
          <w:shd w:val="clear" w:color="auto" w:fill="FFFFFF"/>
        </w:rPr>
      </w:pPr>
      <w:r>
        <w:rPr>
          <w:rFonts w:cs="Calibri"/>
          <w:shd w:val="clear" w:color="auto" w:fill="FFFFFF"/>
        </w:rPr>
        <w:t>McCarthy, N. (2018), What people in the UK think about plastic pollution, [Online]. Available:</w:t>
      </w:r>
      <w:r>
        <w:rPr>
          <w:shd w:val="clear" w:color="auto" w:fill="FFFFFF"/>
        </w:rPr>
        <w:t xml:space="preserve"> </w:t>
      </w:r>
      <w:hyperlink r:id="rId53" w:history="1">
        <w:r>
          <w:rPr>
            <w:rStyle w:val="15"/>
            <w:shd w:val="clear" w:color="auto" w:fill="FFFFFF"/>
          </w:rPr>
          <w:t>https://www.statista.com/chart/13532/what-people-in-the-uk-think-about-plastic-pollution/</w:t>
        </w:r>
      </w:hyperlink>
      <w:r>
        <w:rPr>
          <w:shd w:val="clear" w:color="auto" w:fill="FFFFFF"/>
        </w:rPr>
        <w:t>. [Accessed 2</w:t>
      </w:r>
      <w:r>
        <w:rPr>
          <w:shd w:val="clear" w:color="auto" w:fill="FFFFFF"/>
          <w:vertAlign w:val="superscript"/>
        </w:rPr>
        <w:t>nd</w:t>
      </w:r>
      <w:r>
        <w:rPr>
          <w:shd w:val="clear" w:color="auto" w:fill="FFFFFF"/>
        </w:rPr>
        <w:t xml:space="preserve"> June 2019].</w:t>
      </w:r>
      <w:r>
        <w:rPr>
          <w:rFonts w:cs="Calibri"/>
          <w:shd w:val="clear" w:color="auto" w:fill="FFFFFF"/>
        </w:rPr>
        <w:t xml:space="preserve"> </w:t>
      </w:r>
    </w:p>
    <w:p w14:paraId="212F036F" w14:textId="77777777" w:rsidR="00EB3793" w:rsidRDefault="00EB3793" w:rsidP="00EB3793">
      <w:pPr>
        <w:spacing w:before="0" w:beforeAutospacing="0" w:line="254" w:lineRule="auto"/>
        <w:rPr>
          <w:rFonts w:cs="Calibri"/>
          <w:shd w:val="clear" w:color="auto" w:fill="FCFCFC"/>
        </w:rPr>
      </w:pPr>
      <w:proofErr w:type="spellStart"/>
      <w:r>
        <w:rPr>
          <w:shd w:val="clear" w:color="auto" w:fill="FCFCFC"/>
        </w:rPr>
        <w:t>McLaverty</w:t>
      </w:r>
      <w:proofErr w:type="spellEnd"/>
      <w:r>
        <w:rPr>
          <w:shd w:val="clear" w:color="auto" w:fill="FCFCFC"/>
        </w:rPr>
        <w:t>, C, McKee, A. (2016), What you can do to Improve Ethics at your Company, [Online]. Available</w:t>
      </w:r>
      <w:r w:rsidRPr="00EB3793">
        <w:rPr>
          <w:rFonts w:asciiTheme="minorHAnsi" w:hAnsiTheme="minorHAnsi" w:cstheme="minorHAnsi"/>
          <w:shd w:val="clear" w:color="auto" w:fill="FCFCFC"/>
        </w:rPr>
        <w:t>:</w:t>
      </w:r>
      <w:r w:rsidRPr="00EB3793">
        <w:rPr>
          <w:rStyle w:val="15"/>
          <w:rFonts w:asciiTheme="minorHAnsi" w:eastAsia="SimSun" w:hAnsiTheme="minorHAnsi" w:cstheme="minorHAnsi"/>
        </w:rPr>
        <w:t xml:space="preserve"> </w:t>
      </w:r>
      <w:hyperlink r:id="rId54" w:history="1">
        <w:r w:rsidRPr="00EB3793">
          <w:rPr>
            <w:rStyle w:val="15"/>
            <w:rFonts w:asciiTheme="minorHAnsi" w:eastAsia="SimSun" w:hAnsiTheme="minorHAnsi" w:cstheme="minorHAnsi"/>
          </w:rPr>
          <w:t>https://hbr.org/2016/12/what-you-can-do-to-improve-ethics-at-your-company</w:t>
        </w:r>
      </w:hyperlink>
      <w:r w:rsidRPr="00EB3793">
        <w:rPr>
          <w:rFonts w:asciiTheme="minorHAnsi" w:hAnsiTheme="minorHAnsi" w:cstheme="minorHAnsi"/>
          <w:color w:val="548DD4"/>
          <w:shd w:val="clear" w:color="auto" w:fill="FCFCFC"/>
        </w:rPr>
        <w:t>.</w:t>
      </w:r>
      <w:r w:rsidRPr="00EB3793">
        <w:rPr>
          <w:rFonts w:asciiTheme="minorHAnsi" w:hAnsiTheme="minorHAnsi" w:cstheme="minorHAnsi"/>
          <w:shd w:val="clear" w:color="auto" w:fill="FCFCFC"/>
        </w:rPr>
        <w:t xml:space="preserve"> [</w:t>
      </w:r>
      <w:r>
        <w:rPr>
          <w:rFonts w:cs="Calibri"/>
          <w:shd w:val="clear" w:color="auto" w:fill="FCFCFC"/>
        </w:rPr>
        <w:t>Accessed 16</w:t>
      </w:r>
      <w:r>
        <w:rPr>
          <w:rFonts w:cs="Calibri"/>
          <w:shd w:val="clear" w:color="auto" w:fill="FCFCFC"/>
          <w:vertAlign w:val="superscript"/>
        </w:rPr>
        <w:t>th</w:t>
      </w:r>
      <w:r>
        <w:rPr>
          <w:rFonts w:cs="Calibri"/>
          <w:shd w:val="clear" w:color="auto" w:fill="FCFCFC"/>
        </w:rPr>
        <w:t xml:space="preserve"> June 2019]. </w:t>
      </w:r>
    </w:p>
    <w:p w14:paraId="23A37605" w14:textId="77777777" w:rsidR="00EB3793" w:rsidRDefault="00EB3793" w:rsidP="00EB3793">
      <w:pPr>
        <w:spacing w:before="0" w:beforeAutospacing="0" w:line="254" w:lineRule="auto"/>
        <w:rPr>
          <w:shd w:val="clear" w:color="auto" w:fill="FFFFFF"/>
        </w:rPr>
      </w:pPr>
      <w:r>
        <w:rPr>
          <w:rFonts w:cs="Calibri"/>
          <w:shd w:val="clear" w:color="auto" w:fill="FFFFFF"/>
        </w:rPr>
        <w:t>Mums-net. (2018), could anyone tell me a bit about, what boycott nestle is all about? [Online]. Available</w:t>
      </w:r>
      <w:r w:rsidRPr="00EB3793">
        <w:rPr>
          <w:rStyle w:val="15"/>
          <w:rFonts w:asciiTheme="minorHAnsi" w:eastAsia="SimSun" w:hAnsiTheme="minorHAnsi" w:cstheme="minorHAnsi"/>
        </w:rPr>
        <w:t xml:space="preserve">: </w:t>
      </w:r>
      <w:hyperlink r:id="rId55" w:history="1">
        <w:r w:rsidRPr="00EB3793">
          <w:rPr>
            <w:rStyle w:val="15"/>
            <w:rFonts w:asciiTheme="minorHAnsi" w:eastAsia="SimSun" w:hAnsiTheme="minorHAnsi" w:cstheme="minorHAnsi"/>
          </w:rPr>
          <w:t>https://www.mumsnet.com/Talk/breast_and_bottle_feeding/489914-could-anyone-tell-me-a-bit-about-what-boycott-nestle</w:t>
        </w:r>
      </w:hyperlink>
      <w:r w:rsidRPr="00EB3793">
        <w:rPr>
          <w:rFonts w:asciiTheme="minorHAnsi" w:hAnsiTheme="minorHAnsi" w:cstheme="minorHAnsi"/>
          <w:shd w:val="clear" w:color="auto" w:fill="FFFFFF"/>
        </w:rPr>
        <w:t>.</w:t>
      </w:r>
      <w:r>
        <w:rPr>
          <w:shd w:val="clear" w:color="auto" w:fill="FFFFFF"/>
        </w:rPr>
        <w:t xml:space="preserve"> [Accessed 3</w:t>
      </w:r>
      <w:r>
        <w:rPr>
          <w:shd w:val="clear" w:color="auto" w:fill="FFFFFF"/>
          <w:vertAlign w:val="superscript"/>
        </w:rPr>
        <w:t>rd</w:t>
      </w:r>
      <w:r>
        <w:rPr>
          <w:shd w:val="clear" w:color="auto" w:fill="FFFFFF"/>
        </w:rPr>
        <w:t xml:space="preserve"> June 2019]. </w:t>
      </w:r>
    </w:p>
    <w:p w14:paraId="50F3563D" w14:textId="77777777" w:rsidR="00EB3793" w:rsidRDefault="00EB3793" w:rsidP="00EB3793">
      <w:pPr>
        <w:spacing w:before="0" w:beforeAutospacing="0" w:line="254" w:lineRule="auto"/>
        <w:rPr>
          <w:shd w:val="clear" w:color="auto" w:fill="FFFFFF"/>
        </w:rPr>
      </w:pPr>
      <w:r>
        <w:rPr>
          <w:shd w:val="clear" w:color="auto" w:fill="FFFFFF"/>
        </w:rPr>
        <w:t xml:space="preserve">Mums-Net. (2019), To Find Bonus Card Rubbish Compared to Tesco, Sainsbury and Co-op, [Online]. Available: </w:t>
      </w:r>
      <w:hyperlink r:id="rId56" w:history="1">
        <w:r>
          <w:rPr>
            <w:rStyle w:val="15"/>
            <w:rFonts w:eastAsia="SimSun" w:hAnsi="SimSun" w:cs="SimSun"/>
          </w:rPr>
          <w:t>https://www.mumsnet.com/Talk/am_i_being_unreasonable/2193478-To-find-Iceland-Bonus-card-rubbish-compared-to-Tesco-Sainsburys-and-Co-Op</w:t>
        </w:r>
      </w:hyperlink>
      <w:r>
        <w:rPr>
          <w:rFonts w:eastAsia="SimSun" w:hAnsi="SimSun" w:cs="SimSun"/>
        </w:rPr>
        <w:t>. [Accessed 2</w:t>
      </w:r>
      <w:r>
        <w:rPr>
          <w:rFonts w:eastAsia="SimSun" w:hAnsi="SimSun" w:cs="SimSun"/>
          <w:vertAlign w:val="superscript"/>
        </w:rPr>
        <w:t>nd</w:t>
      </w:r>
      <w:r>
        <w:rPr>
          <w:rFonts w:eastAsia="SimSun" w:hAnsi="SimSun" w:cs="SimSun"/>
        </w:rPr>
        <w:t xml:space="preserve"> July 2019].</w:t>
      </w:r>
    </w:p>
    <w:p w14:paraId="22403362" w14:textId="77777777" w:rsidR="00EB3793" w:rsidRDefault="00EB3793" w:rsidP="00EB3793">
      <w:pPr>
        <w:spacing w:before="0" w:beforeAutospacing="0" w:line="254" w:lineRule="auto"/>
      </w:pPr>
      <w:r>
        <w:t xml:space="preserve">Nestle. (2016), </w:t>
      </w:r>
      <w:r>
        <w:rPr>
          <w:rFonts w:cs="Calibri"/>
        </w:rPr>
        <w:t xml:space="preserve">Nestle most beloved products and their role in society, [Online]. Available: </w:t>
      </w:r>
      <w:hyperlink r:id="rId57" w:history="1">
        <w:r>
          <w:rPr>
            <w:rStyle w:val="15"/>
          </w:rPr>
          <w:t>https://www.nestle.co.uk/media/pressreleases/nestls-most-beloved-products-and-their-role-in-society</w:t>
        </w:r>
      </w:hyperlink>
      <w:r>
        <w:t>. [Accessed 2</w:t>
      </w:r>
      <w:r>
        <w:rPr>
          <w:vertAlign w:val="superscript"/>
        </w:rPr>
        <w:t>nd</w:t>
      </w:r>
      <w:r>
        <w:t xml:space="preserve"> June 2019].  </w:t>
      </w:r>
    </w:p>
    <w:p w14:paraId="14000C8C" w14:textId="77777777" w:rsidR="00EB3793" w:rsidRDefault="00EB3793" w:rsidP="00EB3793">
      <w:pPr>
        <w:spacing w:before="0" w:beforeAutospacing="0" w:line="254" w:lineRule="auto"/>
      </w:pPr>
      <w:r>
        <w:t xml:space="preserve">Nestle. (2019), Environmental Sustainability, [Online]. Available: </w:t>
      </w:r>
      <w:hyperlink r:id="rId58" w:history="1">
        <w:r>
          <w:rPr>
            <w:rStyle w:val="15"/>
          </w:rPr>
          <w:t>https://www.nestle.com/randd/environmental-sustainability</w:t>
        </w:r>
      </w:hyperlink>
      <w:r>
        <w:t>. [Accessed 18</w:t>
      </w:r>
      <w:r>
        <w:rPr>
          <w:vertAlign w:val="superscript"/>
        </w:rPr>
        <w:t>th</w:t>
      </w:r>
      <w:r>
        <w:t xml:space="preserve"> June 2019]. </w:t>
      </w:r>
    </w:p>
    <w:p w14:paraId="60EE1772" w14:textId="77777777" w:rsidR="00EB3793" w:rsidRDefault="00EB3793" w:rsidP="00EB3793">
      <w:pPr>
        <w:spacing w:before="0" w:beforeAutospacing="0" w:line="254" w:lineRule="auto"/>
        <w:rPr>
          <w:shd w:val="clear" w:color="auto" w:fill="FFFFFF"/>
        </w:rPr>
      </w:pPr>
      <w:r>
        <w:rPr>
          <w:shd w:val="clear" w:color="auto" w:fill="FFFFFF"/>
        </w:rPr>
        <w:t>Newberry, C. (2018), How to Define your Target Market: A Guide to Audience Research, [Online]. Available:</w:t>
      </w:r>
      <w:r>
        <w:rPr>
          <w:rStyle w:val="15"/>
          <w:rFonts w:ascii="SimSun" w:eastAsia="SimSun" w:hAnsi="SimSun" w:hint="eastAsia"/>
        </w:rPr>
        <w:t xml:space="preserve"> </w:t>
      </w:r>
      <w:hyperlink r:id="rId59" w:history="1">
        <w:r w:rsidRPr="00EB3793">
          <w:rPr>
            <w:rStyle w:val="15"/>
            <w:rFonts w:asciiTheme="minorHAnsi" w:eastAsia="SimSun" w:hAnsiTheme="minorHAnsi" w:cstheme="minorHAnsi"/>
          </w:rPr>
          <w:t>https://blog.hootsuite.com/target-market/</w:t>
        </w:r>
      </w:hyperlink>
      <w:r w:rsidRPr="00EB3793">
        <w:rPr>
          <w:rFonts w:asciiTheme="minorHAnsi" w:hAnsiTheme="minorHAnsi" w:cstheme="minorHAnsi"/>
          <w:shd w:val="clear" w:color="auto" w:fill="FFFFFF"/>
        </w:rPr>
        <w:t>. [Accessed 13</w:t>
      </w:r>
      <w:r w:rsidRPr="00EB3793">
        <w:rPr>
          <w:rFonts w:asciiTheme="minorHAnsi" w:hAnsiTheme="minorHAnsi" w:cstheme="minorHAnsi"/>
          <w:shd w:val="clear" w:color="auto" w:fill="FFFFFF"/>
          <w:vertAlign w:val="superscript"/>
        </w:rPr>
        <w:t>th</w:t>
      </w:r>
      <w:r w:rsidRPr="00EB3793">
        <w:rPr>
          <w:rFonts w:asciiTheme="minorHAnsi" w:hAnsiTheme="minorHAnsi" w:cstheme="minorHAnsi"/>
          <w:shd w:val="clear" w:color="auto" w:fill="FFFFFF"/>
        </w:rPr>
        <w:t xml:space="preserve"> June 2019].</w:t>
      </w:r>
      <w:r>
        <w:rPr>
          <w:shd w:val="clear" w:color="auto" w:fill="FFFFFF"/>
        </w:rPr>
        <w:t xml:space="preserve"> </w:t>
      </w:r>
    </w:p>
    <w:p w14:paraId="29066049" w14:textId="77777777" w:rsidR="00EB3793" w:rsidRPr="00EB3793" w:rsidRDefault="00EB3793" w:rsidP="00EB3793">
      <w:pPr>
        <w:spacing w:before="0" w:beforeAutospacing="0" w:after="150"/>
        <w:outlineLvl w:val="0"/>
        <w:rPr>
          <w:rFonts w:asciiTheme="minorHAnsi" w:hAnsiTheme="minorHAnsi" w:cstheme="minorHAnsi"/>
        </w:rPr>
      </w:pPr>
      <w:proofErr w:type="spellStart"/>
      <w:r>
        <w:lastRenderedPageBreak/>
        <w:t>Nieburg</w:t>
      </w:r>
      <w:proofErr w:type="spellEnd"/>
      <w:r>
        <w:t>, O. (2018),</w:t>
      </w:r>
      <w:r>
        <w:rPr>
          <w:b/>
          <w:bCs/>
        </w:rPr>
        <w:t xml:space="preserve"> </w:t>
      </w:r>
      <w:r>
        <w:rPr>
          <w:rFonts w:cs="Calibri"/>
          <w:color w:val="000000"/>
          <w:kern w:val="36"/>
        </w:rPr>
        <w:t xml:space="preserve">Nestle sued again for allegedly </w:t>
      </w:r>
      <w:r>
        <w:rPr>
          <w:rFonts w:ascii="Times New Roman" w:hAnsi="Times New Roman"/>
          <w:color w:val="000000"/>
          <w:kern w:val="36"/>
        </w:rPr>
        <w:t>‘</w:t>
      </w:r>
      <w:r>
        <w:rPr>
          <w:rFonts w:cs="Calibri"/>
          <w:color w:val="000000"/>
          <w:kern w:val="36"/>
        </w:rPr>
        <w:t>using child and slave labour to make chocolate</w:t>
      </w:r>
      <w:r>
        <w:rPr>
          <w:rFonts w:ascii="Times New Roman" w:hAnsi="Times New Roman"/>
          <w:color w:val="000000"/>
          <w:kern w:val="36"/>
        </w:rPr>
        <w:t xml:space="preserve">’ </w:t>
      </w:r>
      <w:r>
        <w:rPr>
          <w:rFonts w:cs="Calibri"/>
          <w:color w:val="000000"/>
          <w:kern w:val="36"/>
        </w:rPr>
        <w:t xml:space="preserve">[Online]. Available: </w:t>
      </w:r>
      <w:hyperlink r:id="rId60" w:history="1">
        <w:r w:rsidRPr="00EB3793">
          <w:rPr>
            <w:rStyle w:val="15"/>
            <w:rFonts w:asciiTheme="minorHAnsi" w:hAnsiTheme="minorHAnsi" w:cstheme="minorHAnsi"/>
          </w:rPr>
          <w:t>https://www.confectionerynews.com/Article/2018/02/13/Nestle-sued-again-over-child-labor-in-cocoa-supply-chain</w:t>
        </w:r>
      </w:hyperlink>
      <w:r w:rsidRPr="00EB3793">
        <w:rPr>
          <w:rFonts w:asciiTheme="minorHAnsi" w:hAnsiTheme="minorHAnsi" w:cstheme="minorHAnsi"/>
        </w:rPr>
        <w:t>. [Accessed 2</w:t>
      </w:r>
      <w:r w:rsidRPr="00EB3793">
        <w:rPr>
          <w:rFonts w:asciiTheme="minorHAnsi" w:hAnsiTheme="minorHAnsi" w:cstheme="minorHAnsi"/>
          <w:vertAlign w:val="superscript"/>
        </w:rPr>
        <w:t>nd</w:t>
      </w:r>
      <w:r w:rsidRPr="00EB3793">
        <w:rPr>
          <w:rFonts w:asciiTheme="minorHAnsi" w:hAnsiTheme="minorHAnsi" w:cstheme="minorHAnsi"/>
        </w:rPr>
        <w:t xml:space="preserve"> June 2019]. </w:t>
      </w:r>
    </w:p>
    <w:p w14:paraId="74A88B43" w14:textId="77777777" w:rsidR="00EB3793" w:rsidRPr="00EB3793" w:rsidRDefault="00EB3793" w:rsidP="00EB3793">
      <w:pPr>
        <w:pStyle w:val="Heading1"/>
        <w:keepLines w:val="0"/>
        <w:widowControl/>
        <w:shd w:val="clear" w:color="auto" w:fill="FFFFFF"/>
        <w:spacing w:before="0"/>
        <w:textAlignment w:val="baseline"/>
        <w:rPr>
          <w:rFonts w:asciiTheme="minorHAnsi" w:hAnsiTheme="minorHAnsi" w:cstheme="minorHAnsi"/>
          <w:sz w:val="22"/>
          <w:szCs w:val="22"/>
          <w:shd w:val="clear" w:color="auto" w:fill="FFFFFF"/>
        </w:rPr>
      </w:pPr>
      <w:r w:rsidRPr="00EB3793">
        <w:rPr>
          <w:rFonts w:asciiTheme="minorHAnsi" w:hAnsiTheme="minorHAnsi" w:cstheme="minorHAnsi"/>
          <w:color w:val="auto"/>
          <w:sz w:val="22"/>
          <w:szCs w:val="22"/>
          <w:shd w:val="clear" w:color="auto" w:fill="FFFFFF"/>
        </w:rPr>
        <w:t xml:space="preserve">Nielsen, J. (2016), Top 10 UK Most Sustainable Big Businesses, [Online]. Available: </w:t>
      </w:r>
      <w:hyperlink r:id="rId61" w:history="1">
        <w:r w:rsidRPr="00EB3793">
          <w:rPr>
            <w:rStyle w:val="15"/>
            <w:rFonts w:asciiTheme="minorHAnsi" w:hAnsiTheme="minorHAnsi" w:cstheme="minorHAnsi"/>
            <w:kern w:val="36"/>
            <w:sz w:val="22"/>
            <w:szCs w:val="22"/>
          </w:rPr>
          <w:t>https://www.sustainablebusinesstoolkit.com/big-business-csr-in-uk</w:t>
        </w:r>
        <w:r w:rsidRPr="00EB3793">
          <w:rPr>
            <w:rStyle w:val="15"/>
            <w:rFonts w:asciiTheme="minorHAnsi" w:hAnsiTheme="minorHAnsi" w:cstheme="minorHAnsi"/>
            <w:sz w:val="22"/>
            <w:szCs w:val="22"/>
            <w:shd w:val="clear" w:color="auto" w:fill="FFFFFF"/>
          </w:rPr>
          <w:t>/</w:t>
        </w:r>
      </w:hyperlink>
      <w:r w:rsidRPr="00EB3793">
        <w:rPr>
          <w:rFonts w:asciiTheme="minorHAnsi" w:hAnsiTheme="minorHAnsi" w:cstheme="minorHAnsi"/>
          <w:sz w:val="22"/>
          <w:szCs w:val="22"/>
          <w:shd w:val="clear" w:color="auto" w:fill="FFFFFF"/>
        </w:rPr>
        <w:t xml:space="preserve">. </w:t>
      </w:r>
      <w:r w:rsidRPr="00EB3793">
        <w:rPr>
          <w:rFonts w:asciiTheme="minorHAnsi" w:hAnsiTheme="minorHAnsi" w:cstheme="minorHAnsi"/>
          <w:color w:val="auto"/>
          <w:sz w:val="22"/>
          <w:szCs w:val="22"/>
          <w:shd w:val="clear" w:color="auto" w:fill="FFFFFF"/>
        </w:rPr>
        <w:t>[Accessed 5</w:t>
      </w:r>
      <w:r w:rsidRPr="00EB3793">
        <w:rPr>
          <w:rFonts w:asciiTheme="minorHAnsi" w:hAnsiTheme="minorHAnsi" w:cstheme="minorHAnsi"/>
          <w:color w:val="auto"/>
          <w:sz w:val="22"/>
          <w:szCs w:val="22"/>
          <w:shd w:val="clear" w:color="auto" w:fill="FFFFFF"/>
          <w:vertAlign w:val="superscript"/>
        </w:rPr>
        <w:t>th</w:t>
      </w:r>
      <w:r w:rsidRPr="00EB3793">
        <w:rPr>
          <w:rFonts w:asciiTheme="minorHAnsi" w:hAnsiTheme="minorHAnsi" w:cstheme="minorHAnsi"/>
          <w:color w:val="auto"/>
          <w:sz w:val="22"/>
          <w:szCs w:val="22"/>
          <w:shd w:val="clear" w:color="auto" w:fill="FFFFFF"/>
        </w:rPr>
        <w:t xml:space="preserve"> June 2019]. </w:t>
      </w:r>
    </w:p>
    <w:p w14:paraId="16869290" w14:textId="4C3B45F7" w:rsidR="00EB3793" w:rsidRPr="00EB3793" w:rsidRDefault="00EB3793" w:rsidP="00EB3793">
      <w:pPr>
        <w:rPr>
          <w:rFonts w:asciiTheme="minorHAnsi" w:hAnsiTheme="minorHAnsi" w:cstheme="minorHAnsi"/>
        </w:rPr>
      </w:pPr>
      <w:r>
        <w:t xml:space="preserve"> </w:t>
      </w:r>
      <w:r w:rsidRPr="00EB3793">
        <w:rPr>
          <w:rFonts w:asciiTheme="minorHAnsi" w:hAnsiTheme="minorHAnsi" w:cstheme="minorHAnsi"/>
          <w:kern w:val="36"/>
          <w:shd w:val="clear" w:color="auto" w:fill="FCFCFC"/>
        </w:rPr>
        <w:t xml:space="preserve">Noor. (2019), Slides: </w:t>
      </w:r>
      <w:proofErr w:type="spellStart"/>
      <w:r w:rsidRPr="00EB3793">
        <w:rPr>
          <w:rFonts w:asciiTheme="minorHAnsi" w:hAnsiTheme="minorHAnsi" w:cstheme="minorHAnsi"/>
          <w:kern w:val="36"/>
          <w:shd w:val="clear" w:color="auto" w:fill="FCFCFC"/>
        </w:rPr>
        <w:t>Paynes</w:t>
      </w:r>
      <w:proofErr w:type="spellEnd"/>
      <w:r w:rsidRPr="00EB3793">
        <w:rPr>
          <w:rFonts w:asciiTheme="minorHAnsi" w:hAnsiTheme="minorHAnsi" w:cstheme="minorHAnsi"/>
          <w:kern w:val="36"/>
          <w:shd w:val="clear" w:color="auto" w:fill="FCFCFC"/>
        </w:rPr>
        <w:t xml:space="preserve"> Five Forces Model, [Online]. Available: </w:t>
      </w:r>
      <w:hyperlink r:id="rId62" w:history="1">
        <w:r w:rsidRPr="00EB3793">
          <w:rPr>
            <w:rStyle w:val="15"/>
            <w:rFonts w:asciiTheme="minorHAnsi" w:hAnsiTheme="minorHAnsi" w:cstheme="minorHAnsi"/>
            <w:kern w:val="36"/>
          </w:rPr>
          <w:t>https://www.academia.edu/14253991/Slides_Paynes_Five_Forces_Model</w:t>
        </w:r>
      </w:hyperlink>
      <w:r w:rsidRPr="00EB3793">
        <w:rPr>
          <w:rStyle w:val="15"/>
          <w:rFonts w:asciiTheme="minorHAnsi" w:hAnsiTheme="minorHAnsi" w:cstheme="minorHAnsi"/>
          <w:color w:val="auto"/>
          <w:kern w:val="36"/>
        </w:rPr>
        <w:t>.</w:t>
      </w:r>
      <w:r w:rsidRPr="00EB3793">
        <w:rPr>
          <w:rFonts w:asciiTheme="minorHAnsi" w:hAnsiTheme="minorHAnsi" w:cstheme="minorHAnsi"/>
          <w:shd w:val="clear" w:color="auto" w:fill="FCFCFC"/>
        </w:rPr>
        <w:t xml:space="preserve"> [Accessed 16</w:t>
      </w:r>
      <w:r w:rsidRPr="00EB3793">
        <w:rPr>
          <w:rFonts w:asciiTheme="minorHAnsi" w:hAnsiTheme="minorHAnsi" w:cstheme="minorHAnsi"/>
          <w:shd w:val="clear" w:color="auto" w:fill="FCFCFC"/>
          <w:vertAlign w:val="superscript"/>
        </w:rPr>
        <w:t>th</w:t>
      </w:r>
      <w:r w:rsidRPr="00EB3793">
        <w:rPr>
          <w:rFonts w:asciiTheme="minorHAnsi" w:hAnsiTheme="minorHAnsi" w:cstheme="minorHAnsi"/>
          <w:shd w:val="clear" w:color="auto" w:fill="FCFCFC"/>
        </w:rPr>
        <w:t xml:space="preserve"> June 2019]. </w:t>
      </w:r>
    </w:p>
    <w:p w14:paraId="43B14B1F" w14:textId="77777777" w:rsidR="00EB3793" w:rsidRPr="00EB3793" w:rsidRDefault="00EB3793" w:rsidP="00EB3793">
      <w:pPr>
        <w:spacing w:before="0" w:beforeAutospacing="0" w:line="254" w:lineRule="auto"/>
        <w:rPr>
          <w:rFonts w:asciiTheme="minorHAnsi" w:hAnsiTheme="minorHAnsi" w:cstheme="minorHAnsi"/>
        </w:rPr>
      </w:pPr>
      <w:r>
        <w:t xml:space="preserve">O’Neil, E. (2016), </w:t>
      </w:r>
      <w:r>
        <w:rPr>
          <w:rFonts w:cs="Calibri"/>
          <w:color w:val="333333"/>
        </w:rPr>
        <w:t xml:space="preserve">10 companies that are using big data, [Online]. Available: </w:t>
      </w:r>
      <w:hyperlink r:id="rId63" w:history="1">
        <w:r w:rsidRPr="00EB3793">
          <w:rPr>
            <w:rStyle w:val="15"/>
            <w:rFonts w:asciiTheme="minorHAnsi" w:hAnsiTheme="minorHAnsi" w:cstheme="minorHAnsi"/>
          </w:rPr>
          <w:t>https://www.icas.com/ca-today-news/10-companies-using-big-data</w:t>
        </w:r>
      </w:hyperlink>
      <w:r w:rsidRPr="00EB3793">
        <w:rPr>
          <w:rFonts w:asciiTheme="minorHAnsi" w:hAnsiTheme="minorHAnsi" w:cstheme="minorHAnsi"/>
        </w:rPr>
        <w:t>. [Accessed 8</w:t>
      </w:r>
      <w:r w:rsidRPr="00EB3793">
        <w:rPr>
          <w:rFonts w:asciiTheme="minorHAnsi" w:hAnsiTheme="minorHAnsi" w:cstheme="minorHAnsi"/>
          <w:vertAlign w:val="superscript"/>
        </w:rPr>
        <w:t>th</w:t>
      </w:r>
      <w:r w:rsidRPr="00EB3793">
        <w:rPr>
          <w:rFonts w:asciiTheme="minorHAnsi" w:hAnsiTheme="minorHAnsi" w:cstheme="minorHAnsi"/>
        </w:rPr>
        <w:t xml:space="preserve"> June 2019].</w:t>
      </w:r>
    </w:p>
    <w:p w14:paraId="039BBB12" w14:textId="77777777" w:rsidR="00EB3793" w:rsidRPr="00EB3793" w:rsidRDefault="00EB3793" w:rsidP="00EB3793">
      <w:pPr>
        <w:pStyle w:val="Heading1"/>
        <w:keepLines w:val="0"/>
        <w:widowControl/>
        <w:shd w:val="clear" w:color="auto" w:fill="FFFFFF"/>
        <w:spacing w:before="0"/>
        <w:rPr>
          <w:rFonts w:asciiTheme="minorHAnsi" w:hAnsiTheme="minorHAnsi" w:cstheme="minorHAnsi"/>
          <w:color w:val="333333"/>
          <w:kern w:val="36"/>
          <w:sz w:val="22"/>
          <w:szCs w:val="22"/>
          <w:shd w:val="clear" w:color="auto" w:fill="FFFFFF"/>
        </w:rPr>
      </w:pPr>
      <w:r w:rsidRPr="00EB3793">
        <w:rPr>
          <w:rFonts w:asciiTheme="minorHAnsi" w:hAnsiTheme="minorHAnsi" w:cstheme="minorHAnsi"/>
          <w:sz w:val="22"/>
          <w:szCs w:val="22"/>
          <w:shd w:val="clear" w:color="auto" w:fill="FFFFFF"/>
        </w:rPr>
        <w:t xml:space="preserve">Posner, M.H. (2014), </w:t>
      </w:r>
      <w:r w:rsidRPr="00EB3793">
        <w:rPr>
          <w:rFonts w:asciiTheme="minorHAnsi" w:hAnsiTheme="minorHAnsi" w:cstheme="minorHAnsi"/>
          <w:color w:val="333333"/>
          <w:kern w:val="36"/>
          <w:sz w:val="22"/>
          <w:szCs w:val="22"/>
          <w:shd w:val="clear" w:color="auto" w:fill="FFFFFF"/>
        </w:rPr>
        <w:t>Michael H. Posner: Why It Pays for Businesses to Boost Sustainability, [Online]. Available:</w:t>
      </w:r>
      <w:r w:rsidRPr="00EB3793">
        <w:rPr>
          <w:rFonts w:asciiTheme="minorHAnsi" w:hAnsiTheme="minorHAnsi" w:cstheme="minorHAnsi"/>
          <w:sz w:val="22"/>
          <w:szCs w:val="22"/>
          <w:shd w:val="clear" w:color="auto" w:fill="FFFFFF"/>
        </w:rPr>
        <w:t xml:space="preserve"> </w:t>
      </w:r>
      <w:hyperlink r:id="rId64" w:history="1">
        <w:r w:rsidRPr="00EB3793">
          <w:rPr>
            <w:rStyle w:val="15"/>
            <w:rFonts w:asciiTheme="minorHAnsi" w:hAnsiTheme="minorHAnsi" w:cstheme="minorHAnsi"/>
            <w:kern w:val="36"/>
            <w:sz w:val="22"/>
            <w:szCs w:val="22"/>
          </w:rPr>
          <w:t>https://www.ge.com/reports/post/96692402429/why-it-pays-for-businesses-to-boost-sustainability/</w:t>
        </w:r>
      </w:hyperlink>
      <w:r w:rsidRPr="00EB3793">
        <w:rPr>
          <w:rStyle w:val="15"/>
          <w:rFonts w:asciiTheme="minorHAnsi" w:hAnsiTheme="minorHAnsi" w:cstheme="minorHAnsi"/>
          <w:kern w:val="36"/>
          <w:sz w:val="22"/>
          <w:szCs w:val="22"/>
        </w:rPr>
        <w:t>.</w:t>
      </w:r>
      <w:r w:rsidRPr="00EB3793">
        <w:rPr>
          <w:rFonts w:asciiTheme="minorHAnsi" w:hAnsiTheme="minorHAnsi" w:cstheme="minorHAnsi"/>
          <w:sz w:val="22"/>
          <w:szCs w:val="22"/>
          <w:shd w:val="clear" w:color="auto" w:fill="FFFFFF"/>
        </w:rPr>
        <w:t xml:space="preserve"> [Accessed 31</w:t>
      </w:r>
      <w:r w:rsidRPr="00EB3793">
        <w:rPr>
          <w:rFonts w:asciiTheme="minorHAnsi" w:hAnsiTheme="minorHAnsi" w:cstheme="minorHAnsi"/>
          <w:sz w:val="22"/>
          <w:szCs w:val="22"/>
          <w:shd w:val="clear" w:color="auto" w:fill="FFFFFF"/>
          <w:vertAlign w:val="superscript"/>
        </w:rPr>
        <w:t>st</w:t>
      </w:r>
      <w:r w:rsidRPr="00EB3793">
        <w:rPr>
          <w:rFonts w:asciiTheme="minorHAnsi" w:hAnsiTheme="minorHAnsi" w:cstheme="minorHAnsi"/>
          <w:sz w:val="22"/>
          <w:szCs w:val="22"/>
          <w:shd w:val="clear" w:color="auto" w:fill="FFFFFF"/>
        </w:rPr>
        <w:t xml:space="preserve"> May 2019]. </w:t>
      </w:r>
      <w:r w:rsidRPr="00EB3793">
        <w:rPr>
          <w:rFonts w:asciiTheme="minorHAnsi" w:hAnsiTheme="minorHAnsi" w:cstheme="minorHAnsi"/>
          <w:color w:val="333333"/>
          <w:kern w:val="36"/>
          <w:sz w:val="22"/>
          <w:szCs w:val="22"/>
          <w:shd w:val="clear" w:color="auto" w:fill="FFFFFF"/>
        </w:rPr>
        <w:t xml:space="preserve"> </w:t>
      </w:r>
    </w:p>
    <w:p w14:paraId="49B78177" w14:textId="77777777" w:rsidR="00EB3793" w:rsidRDefault="00EB3793" w:rsidP="00EB3793">
      <w:r>
        <w:t xml:space="preserve"> </w:t>
      </w:r>
      <w:r w:rsidRPr="00EB3793">
        <w:t>Prezi. (2019), Introduction to Nestle, [Online]. Available</w:t>
      </w:r>
      <w:r>
        <w:t xml:space="preserve">: </w:t>
      </w:r>
      <w:hyperlink r:id="rId65" w:history="1">
        <w:r>
          <w:rPr>
            <w:rStyle w:val="15"/>
          </w:rPr>
          <w:t>https://prezi.com/ijk1eyna3hsr/nestle-ethical-problems-and-soulutions/</w:t>
        </w:r>
      </w:hyperlink>
      <w:r>
        <w:t xml:space="preserve">. </w:t>
      </w:r>
      <w:r w:rsidRPr="00EB3793">
        <w:t>[Accessed 19</w:t>
      </w:r>
      <w:r w:rsidRPr="00EB3793">
        <w:rPr>
          <w:vertAlign w:val="superscript"/>
        </w:rPr>
        <w:t>th</w:t>
      </w:r>
      <w:r w:rsidRPr="00EB3793">
        <w:t xml:space="preserve"> June 2019]. </w:t>
      </w:r>
    </w:p>
    <w:p w14:paraId="316B0D95" w14:textId="56B3C5C9" w:rsidR="00EB3793" w:rsidRDefault="00EB3793" w:rsidP="00EB3793">
      <w:r>
        <w:t xml:space="preserve">Quality Improvement. (2019), Cause and Effect Diagram (Fishbone), [Online]. Available: </w:t>
      </w:r>
      <w:hyperlink r:id="rId66" w:history="1">
        <w:r>
          <w:rPr>
            <w:rStyle w:val="15"/>
            <w:rFonts w:eastAsia="SimSun" w:hAnsi="SimSun" w:cs="SimSun"/>
          </w:rPr>
          <w:t>https://qi.elft.nhs.uk/resource/cause-and-effect-diagram-fish-bone/</w:t>
        </w:r>
      </w:hyperlink>
      <w:r>
        <w:rPr>
          <w:rFonts w:eastAsia="SimSun" w:hAnsi="SimSun" w:cs="SimSun"/>
        </w:rPr>
        <w:t>. [Accessed 2</w:t>
      </w:r>
      <w:r>
        <w:rPr>
          <w:rFonts w:eastAsia="SimSun" w:hAnsi="SimSun" w:cs="SimSun"/>
          <w:vertAlign w:val="superscript"/>
        </w:rPr>
        <w:t>nd</w:t>
      </w:r>
      <w:r>
        <w:rPr>
          <w:rFonts w:eastAsia="SimSun" w:hAnsi="SimSun" w:cs="SimSun"/>
        </w:rPr>
        <w:t xml:space="preserve"> July 2019]</w:t>
      </w:r>
      <w:r>
        <w:rPr>
          <w:rFonts w:ascii="SimSun" w:eastAsia="SimSun" w:hAnsi="SimSun" w:hint="eastAsia"/>
          <w:sz w:val="24"/>
          <w:szCs w:val="24"/>
        </w:rPr>
        <w:t xml:space="preserve">. </w:t>
      </w:r>
    </w:p>
    <w:p w14:paraId="668F0EA0" w14:textId="68D4BAD0" w:rsidR="00EB3793" w:rsidRDefault="00EB3793" w:rsidP="00EB3793">
      <w:r>
        <w:t xml:space="preserve"> Robertson, L. (2018), How Ethical is Primark, [Online]. Available: </w:t>
      </w:r>
      <w:hyperlink r:id="rId67" w:history="1">
        <w:r>
          <w:rPr>
            <w:rStyle w:val="15"/>
          </w:rPr>
          <w:t>https://goodonyou.eco/how-ethical-is-primark/</w:t>
        </w:r>
      </w:hyperlink>
      <w:r>
        <w:t>. [Accessed 31</w:t>
      </w:r>
      <w:r>
        <w:rPr>
          <w:vertAlign w:val="superscript"/>
        </w:rPr>
        <w:t>st</w:t>
      </w:r>
      <w:r>
        <w:t xml:space="preserve"> May 2019]. </w:t>
      </w:r>
    </w:p>
    <w:p w14:paraId="1931088A" w14:textId="77777777" w:rsidR="00EB3793" w:rsidRDefault="00EB3793" w:rsidP="00EB3793">
      <w:pPr>
        <w:spacing w:before="0" w:beforeAutospacing="0" w:line="254" w:lineRule="auto"/>
      </w:pPr>
      <w:r>
        <w:t xml:space="preserve">Rodrigues, J, C. (2012), </w:t>
      </w:r>
      <w:r>
        <w:rPr>
          <w:u w:val="single"/>
        </w:rPr>
        <w:t xml:space="preserve">CRM for Dummies, </w:t>
      </w:r>
      <w:r>
        <w:t>West Sussex: Wiley &amp; Sons.</w:t>
      </w:r>
    </w:p>
    <w:p w14:paraId="092145A4" w14:textId="77777777" w:rsidR="00EB3793" w:rsidRDefault="00EB3793" w:rsidP="00EB3793">
      <w:pPr>
        <w:pStyle w:val="Heading1"/>
        <w:keepLines w:val="0"/>
        <w:widowControl/>
        <w:shd w:val="clear" w:color="auto" w:fill="FFFFFF"/>
        <w:spacing w:before="315" w:after="150"/>
        <w:rPr>
          <w:rFonts w:ascii="Calibri" w:hAnsi="Calibri"/>
          <w:sz w:val="22"/>
          <w:szCs w:val="22"/>
          <w:shd w:val="clear" w:color="auto" w:fill="FFFFFF"/>
        </w:rPr>
      </w:pPr>
      <w:r w:rsidRPr="00EB3793">
        <w:rPr>
          <w:rFonts w:ascii="Calibri" w:hAnsi="Calibri"/>
          <w:color w:val="auto"/>
          <w:sz w:val="22"/>
          <w:szCs w:val="22"/>
          <w:shd w:val="clear" w:color="auto" w:fill="FFFFFF"/>
        </w:rPr>
        <w:t xml:space="preserve">Rouse, M. (2019), Fishbone Diagram, [Online]. Available: </w:t>
      </w:r>
      <w:hyperlink r:id="rId68" w:history="1">
        <w:r w:rsidRPr="00EB3793">
          <w:rPr>
            <w:rStyle w:val="15"/>
            <w:rFonts w:asciiTheme="minorHAnsi" w:hAnsiTheme="minorHAnsi" w:cstheme="minorHAnsi"/>
            <w:kern w:val="36"/>
            <w:sz w:val="22"/>
            <w:szCs w:val="22"/>
          </w:rPr>
          <w:t>https://whatis.techtarget.com/definition/fishbone-diagram</w:t>
        </w:r>
      </w:hyperlink>
      <w:r w:rsidRPr="00EB3793">
        <w:rPr>
          <w:rStyle w:val="15"/>
          <w:rFonts w:asciiTheme="minorHAnsi" w:hAnsiTheme="minorHAnsi" w:cstheme="minorHAnsi"/>
          <w:kern w:val="36"/>
          <w:sz w:val="22"/>
          <w:szCs w:val="22"/>
        </w:rPr>
        <w:t>.</w:t>
      </w:r>
      <w:r>
        <w:rPr>
          <w:rFonts w:ascii="Calibri" w:hAnsi="Calibri"/>
          <w:sz w:val="22"/>
          <w:szCs w:val="22"/>
          <w:shd w:val="clear" w:color="auto" w:fill="FFFFFF"/>
        </w:rPr>
        <w:t xml:space="preserve"> </w:t>
      </w:r>
      <w:r w:rsidRPr="00EB3793">
        <w:rPr>
          <w:rFonts w:ascii="Calibri" w:hAnsi="Calibri"/>
          <w:color w:val="auto"/>
          <w:sz w:val="22"/>
          <w:szCs w:val="22"/>
          <w:shd w:val="clear" w:color="auto" w:fill="FFFFFF"/>
        </w:rPr>
        <w:t>[Accessed 21</w:t>
      </w:r>
      <w:r w:rsidRPr="00EB3793">
        <w:rPr>
          <w:rFonts w:ascii="Calibri" w:hAnsi="Calibri"/>
          <w:color w:val="auto"/>
          <w:sz w:val="22"/>
          <w:szCs w:val="22"/>
          <w:shd w:val="clear" w:color="auto" w:fill="FFFFFF"/>
          <w:vertAlign w:val="superscript"/>
        </w:rPr>
        <w:t>st</w:t>
      </w:r>
      <w:r w:rsidRPr="00EB3793">
        <w:rPr>
          <w:rFonts w:ascii="Calibri" w:hAnsi="Calibri"/>
          <w:color w:val="auto"/>
          <w:sz w:val="22"/>
          <w:szCs w:val="22"/>
          <w:shd w:val="clear" w:color="auto" w:fill="FFFFFF"/>
        </w:rPr>
        <w:t xml:space="preserve"> June 2019]. </w:t>
      </w:r>
    </w:p>
    <w:p w14:paraId="5C795E32" w14:textId="77777777" w:rsidR="00EB3793" w:rsidRDefault="00EB3793" w:rsidP="00EB3793">
      <w:pPr>
        <w:spacing w:before="0" w:beforeAutospacing="0" w:line="254" w:lineRule="auto"/>
      </w:pPr>
      <w:proofErr w:type="spellStart"/>
      <w:r>
        <w:t>Sauven</w:t>
      </w:r>
      <w:proofErr w:type="spellEnd"/>
      <w:r>
        <w:t xml:space="preserve">, J. (2019), If you Care so Much, Coke, why aren’t your Bottles 100% Recycled? [Online]. Available: </w:t>
      </w:r>
      <w:hyperlink r:id="rId69" w:history="1">
        <w:r>
          <w:rPr>
            <w:rStyle w:val="15"/>
          </w:rPr>
          <w:t>https://www.theguardian.com/sustainable-business/2017/jul/13/coca-cola-plastics-pollution-oceans-bottles-packaging-recycling-pr-fizz-greenpeace-john-sauven</w:t>
        </w:r>
      </w:hyperlink>
      <w:r>
        <w:t>. [Accessed 25</w:t>
      </w:r>
      <w:r>
        <w:rPr>
          <w:vertAlign w:val="superscript"/>
        </w:rPr>
        <w:t>th</w:t>
      </w:r>
      <w:r>
        <w:t xml:space="preserve"> June 2019]. </w:t>
      </w:r>
    </w:p>
    <w:p w14:paraId="371F9827" w14:textId="77777777" w:rsidR="00EB3793" w:rsidRPr="00EB3793" w:rsidRDefault="00EB3793" w:rsidP="00EB3793">
      <w:pPr>
        <w:pStyle w:val="Heading1"/>
        <w:keepLines w:val="0"/>
        <w:widowControl/>
        <w:shd w:val="clear" w:color="auto" w:fill="FFFFFF"/>
        <w:spacing w:before="0" w:after="300"/>
        <w:rPr>
          <w:rFonts w:asciiTheme="minorHAnsi" w:hAnsiTheme="minorHAnsi" w:cstheme="minorHAnsi"/>
          <w:sz w:val="22"/>
          <w:szCs w:val="22"/>
          <w:shd w:val="clear" w:color="auto" w:fill="FFFFFF"/>
        </w:rPr>
      </w:pPr>
      <w:proofErr w:type="spellStart"/>
      <w:r w:rsidRPr="00EB3793">
        <w:rPr>
          <w:rFonts w:asciiTheme="minorHAnsi" w:hAnsiTheme="minorHAnsi" w:cstheme="minorHAnsi"/>
          <w:color w:val="auto"/>
          <w:sz w:val="22"/>
          <w:szCs w:val="22"/>
          <w:shd w:val="clear" w:color="auto" w:fill="FFFFFF"/>
        </w:rPr>
        <w:t>Schleeter</w:t>
      </w:r>
      <w:proofErr w:type="spellEnd"/>
      <w:r w:rsidRPr="00EB3793">
        <w:rPr>
          <w:rFonts w:asciiTheme="minorHAnsi" w:hAnsiTheme="minorHAnsi" w:cstheme="minorHAnsi"/>
          <w:color w:val="auto"/>
          <w:sz w:val="22"/>
          <w:szCs w:val="22"/>
          <w:shd w:val="clear" w:color="auto" w:fill="FFFFFF"/>
        </w:rPr>
        <w:t xml:space="preserve">, R. (2018), </w:t>
      </w:r>
      <w:r w:rsidRPr="00EB3793">
        <w:rPr>
          <w:rFonts w:asciiTheme="minorHAnsi" w:hAnsiTheme="minorHAnsi" w:cstheme="minorHAnsi"/>
          <w:color w:val="000000"/>
          <w:kern w:val="36"/>
          <w:sz w:val="22"/>
          <w:szCs w:val="22"/>
          <w:shd w:val="clear" w:color="auto" w:fill="FFFFFF"/>
        </w:rPr>
        <w:t xml:space="preserve">These 10 companies are flooding the planet with throwaway plastic, [Online]. Available: </w:t>
      </w:r>
      <w:hyperlink r:id="rId70" w:history="1">
        <w:r w:rsidRPr="00EB3793">
          <w:rPr>
            <w:rStyle w:val="15"/>
            <w:rFonts w:asciiTheme="minorHAnsi" w:hAnsiTheme="minorHAnsi" w:cstheme="minorHAnsi"/>
            <w:kern w:val="36"/>
            <w:sz w:val="22"/>
            <w:szCs w:val="22"/>
          </w:rPr>
          <w:t>https://www.greenpeace.org/international/story/18876/these-10-companies-are-flooding-the-planet-with-throwaway-plastic/</w:t>
        </w:r>
      </w:hyperlink>
      <w:r w:rsidRPr="00EB3793">
        <w:rPr>
          <w:rStyle w:val="15"/>
          <w:rFonts w:asciiTheme="minorHAnsi" w:hAnsiTheme="minorHAnsi" w:cstheme="minorHAnsi"/>
          <w:kern w:val="36"/>
          <w:sz w:val="22"/>
          <w:szCs w:val="22"/>
        </w:rPr>
        <w:t xml:space="preserve">. </w:t>
      </w:r>
      <w:r w:rsidRPr="00EB3793">
        <w:rPr>
          <w:rFonts w:asciiTheme="minorHAnsi" w:hAnsiTheme="minorHAnsi" w:cstheme="minorHAnsi"/>
          <w:color w:val="auto"/>
          <w:sz w:val="22"/>
          <w:szCs w:val="22"/>
          <w:shd w:val="clear" w:color="auto" w:fill="FFFFFF"/>
        </w:rPr>
        <w:t>[Accessed 2</w:t>
      </w:r>
      <w:r w:rsidRPr="00EB3793">
        <w:rPr>
          <w:rFonts w:asciiTheme="minorHAnsi" w:hAnsiTheme="minorHAnsi" w:cstheme="minorHAnsi"/>
          <w:color w:val="auto"/>
          <w:sz w:val="22"/>
          <w:szCs w:val="22"/>
          <w:shd w:val="clear" w:color="auto" w:fill="FFFFFF"/>
          <w:vertAlign w:val="superscript"/>
        </w:rPr>
        <w:t>nd</w:t>
      </w:r>
      <w:r w:rsidRPr="00EB3793">
        <w:rPr>
          <w:rFonts w:asciiTheme="minorHAnsi" w:hAnsiTheme="minorHAnsi" w:cstheme="minorHAnsi"/>
          <w:color w:val="auto"/>
          <w:sz w:val="22"/>
          <w:szCs w:val="22"/>
          <w:shd w:val="clear" w:color="auto" w:fill="FFFFFF"/>
        </w:rPr>
        <w:t xml:space="preserve"> June 2019].</w:t>
      </w:r>
    </w:p>
    <w:p w14:paraId="521CF0E6" w14:textId="77777777" w:rsidR="00EB3793" w:rsidRDefault="00EB3793" w:rsidP="00EB3793">
      <w:proofErr w:type="spellStart"/>
      <w:r>
        <w:rPr>
          <w:shd w:val="clear" w:color="auto" w:fill="FFFFFF"/>
        </w:rPr>
        <w:t>Schraer</w:t>
      </w:r>
      <w:proofErr w:type="spellEnd"/>
      <w:r>
        <w:rPr>
          <w:shd w:val="clear" w:color="auto" w:fill="FFFFFF"/>
        </w:rPr>
        <w:t xml:space="preserve">, N. (2018), Iceland Freezes Bonus Accounts After Illegal Access, [Online]. Available: </w:t>
      </w:r>
      <w:hyperlink r:id="rId71" w:history="1">
        <w:r>
          <w:rPr>
            <w:rStyle w:val="15"/>
            <w:rFonts w:eastAsia="SimSun" w:hAnsi="SimSun" w:cs="SimSun"/>
          </w:rPr>
          <w:t>https://www.moneysavingexpert.com/news/2018/11/iceland-customers-have-accounts-frozen-after-security-breaches/</w:t>
        </w:r>
      </w:hyperlink>
      <w:r>
        <w:rPr>
          <w:rFonts w:eastAsia="SimSun" w:hAnsi="SimSun" w:cs="SimSun"/>
        </w:rPr>
        <w:t>. [Accessed 2</w:t>
      </w:r>
      <w:r>
        <w:rPr>
          <w:rFonts w:eastAsia="SimSun" w:hAnsi="SimSun" w:cs="SimSun"/>
          <w:vertAlign w:val="superscript"/>
        </w:rPr>
        <w:t>nd</w:t>
      </w:r>
      <w:r>
        <w:rPr>
          <w:rFonts w:eastAsia="SimSun" w:hAnsi="SimSun" w:cs="SimSun"/>
        </w:rPr>
        <w:t xml:space="preserve"> July 2019]. </w:t>
      </w:r>
    </w:p>
    <w:p w14:paraId="3B529480" w14:textId="77777777" w:rsidR="00EB3793" w:rsidRPr="00EB3793" w:rsidRDefault="00EB3793" w:rsidP="00EB3793">
      <w:pPr>
        <w:pStyle w:val="Heading1"/>
        <w:keepLines w:val="0"/>
        <w:widowControl/>
        <w:shd w:val="clear" w:color="auto" w:fill="FCFCFC"/>
        <w:spacing w:before="0" w:after="120"/>
        <w:rPr>
          <w:rFonts w:asciiTheme="minorHAnsi" w:hAnsiTheme="minorHAnsi" w:cstheme="minorHAnsi"/>
          <w:kern w:val="36"/>
          <w:sz w:val="22"/>
          <w:szCs w:val="22"/>
          <w:shd w:val="clear" w:color="auto" w:fill="FCFCFC"/>
        </w:rPr>
      </w:pPr>
      <w:r w:rsidRPr="00EB3793">
        <w:rPr>
          <w:rFonts w:asciiTheme="minorHAnsi" w:hAnsiTheme="minorHAnsi" w:cstheme="minorHAnsi"/>
          <w:color w:val="auto"/>
          <w:sz w:val="22"/>
          <w:szCs w:val="22"/>
          <w:shd w:val="clear" w:color="auto" w:fill="FCFCFC"/>
        </w:rPr>
        <w:lastRenderedPageBreak/>
        <w:t xml:space="preserve">Spence, D. (2013), The Best Green Corporate Strategies, [Online]. Available: </w:t>
      </w:r>
      <w:hyperlink r:id="rId72" w:history="1">
        <w:r w:rsidRPr="00EB3793">
          <w:rPr>
            <w:rStyle w:val="15"/>
            <w:rFonts w:asciiTheme="minorHAnsi" w:hAnsiTheme="minorHAnsi" w:cstheme="minorHAnsi"/>
            <w:kern w:val="36"/>
            <w:sz w:val="22"/>
            <w:szCs w:val="22"/>
          </w:rPr>
          <w:t>https://www.officespacesoftware.com/blog/bid/352015/10-tips-for-improving-your-corporate-sustainability-initiatives</w:t>
        </w:r>
      </w:hyperlink>
      <w:r w:rsidRPr="00EB3793">
        <w:rPr>
          <w:rStyle w:val="15"/>
          <w:rFonts w:asciiTheme="minorHAnsi" w:hAnsiTheme="minorHAnsi" w:cstheme="minorHAnsi"/>
          <w:kern w:val="36"/>
          <w:sz w:val="22"/>
          <w:szCs w:val="22"/>
        </w:rPr>
        <w:t xml:space="preserve">. </w:t>
      </w:r>
      <w:r w:rsidRPr="00EB3793">
        <w:rPr>
          <w:rFonts w:asciiTheme="minorHAnsi" w:hAnsiTheme="minorHAnsi" w:cstheme="minorHAnsi"/>
          <w:color w:val="auto"/>
          <w:kern w:val="36"/>
          <w:sz w:val="22"/>
          <w:szCs w:val="22"/>
          <w:shd w:val="clear" w:color="auto" w:fill="FCFCFC"/>
        </w:rPr>
        <w:t>[Accessed 16</w:t>
      </w:r>
      <w:r w:rsidRPr="00EB3793">
        <w:rPr>
          <w:rFonts w:asciiTheme="minorHAnsi" w:hAnsiTheme="minorHAnsi" w:cstheme="minorHAnsi"/>
          <w:color w:val="auto"/>
          <w:kern w:val="36"/>
          <w:sz w:val="22"/>
          <w:szCs w:val="22"/>
          <w:shd w:val="clear" w:color="auto" w:fill="FCFCFC"/>
          <w:vertAlign w:val="superscript"/>
        </w:rPr>
        <w:t>th</w:t>
      </w:r>
      <w:r w:rsidRPr="00EB3793">
        <w:rPr>
          <w:rFonts w:asciiTheme="minorHAnsi" w:hAnsiTheme="minorHAnsi" w:cstheme="minorHAnsi"/>
          <w:color w:val="auto"/>
          <w:kern w:val="36"/>
          <w:sz w:val="22"/>
          <w:szCs w:val="22"/>
          <w:shd w:val="clear" w:color="auto" w:fill="FCFCFC"/>
        </w:rPr>
        <w:t xml:space="preserve"> June 2019]. </w:t>
      </w:r>
    </w:p>
    <w:p w14:paraId="6A17D062" w14:textId="77777777" w:rsidR="00EB3793" w:rsidRPr="00EB3793" w:rsidRDefault="00EB3793" w:rsidP="00EB3793">
      <w:pPr>
        <w:pStyle w:val="Heading1"/>
        <w:keepLines w:val="0"/>
        <w:widowControl/>
        <w:shd w:val="clear" w:color="auto" w:fill="FCFCFC"/>
        <w:spacing w:before="0" w:after="120"/>
        <w:rPr>
          <w:rFonts w:asciiTheme="minorHAnsi" w:hAnsiTheme="minorHAnsi" w:cstheme="minorHAnsi"/>
          <w:sz w:val="22"/>
          <w:szCs w:val="22"/>
          <w:shd w:val="clear" w:color="auto" w:fill="FCFCFC"/>
        </w:rPr>
      </w:pPr>
      <w:r w:rsidRPr="00EB3793">
        <w:rPr>
          <w:rFonts w:asciiTheme="minorHAnsi" w:hAnsiTheme="minorHAnsi" w:cstheme="minorHAnsi"/>
          <w:color w:val="auto"/>
          <w:sz w:val="22"/>
          <w:szCs w:val="22"/>
          <w:shd w:val="clear" w:color="auto" w:fill="FCFCFC"/>
        </w:rPr>
        <w:t>Switzer, T. (2017), 4 Ways Companies Can Improve their Sustainability Initiatives, [Online]. Available</w:t>
      </w:r>
      <w:r w:rsidRPr="00EB3793">
        <w:rPr>
          <w:rFonts w:asciiTheme="minorHAnsi" w:hAnsiTheme="minorHAnsi" w:cstheme="minorHAnsi"/>
          <w:sz w:val="22"/>
          <w:szCs w:val="22"/>
          <w:shd w:val="clear" w:color="auto" w:fill="FCFCFC"/>
        </w:rPr>
        <w:t xml:space="preserve">: </w:t>
      </w:r>
      <w:hyperlink r:id="rId73" w:history="1">
        <w:r w:rsidRPr="00EB3793">
          <w:rPr>
            <w:rStyle w:val="15"/>
            <w:rFonts w:asciiTheme="minorHAnsi" w:hAnsiTheme="minorHAnsi" w:cstheme="minorHAnsi"/>
            <w:kern w:val="36"/>
            <w:sz w:val="22"/>
            <w:szCs w:val="22"/>
          </w:rPr>
          <w:t>https://enablon.com/blog/2017/11/21/4-ways-companies-can-improve-their-sustainability-initiatives</w:t>
        </w:r>
      </w:hyperlink>
      <w:r w:rsidRPr="00EB3793">
        <w:rPr>
          <w:rFonts w:asciiTheme="minorHAnsi" w:hAnsiTheme="minorHAnsi" w:cstheme="minorHAnsi"/>
          <w:sz w:val="22"/>
          <w:szCs w:val="22"/>
          <w:shd w:val="clear" w:color="auto" w:fill="FCFCFC"/>
        </w:rPr>
        <w:t xml:space="preserve">. </w:t>
      </w:r>
      <w:r w:rsidRPr="00EB3793">
        <w:rPr>
          <w:rFonts w:asciiTheme="minorHAnsi" w:hAnsiTheme="minorHAnsi" w:cstheme="minorHAnsi"/>
          <w:color w:val="auto"/>
          <w:sz w:val="22"/>
          <w:szCs w:val="22"/>
          <w:shd w:val="clear" w:color="auto" w:fill="FCFCFC"/>
        </w:rPr>
        <w:t>[Accessed 16</w:t>
      </w:r>
      <w:r w:rsidRPr="00EB3793">
        <w:rPr>
          <w:rFonts w:asciiTheme="minorHAnsi" w:hAnsiTheme="minorHAnsi" w:cstheme="minorHAnsi"/>
          <w:color w:val="auto"/>
          <w:sz w:val="22"/>
          <w:szCs w:val="22"/>
          <w:shd w:val="clear" w:color="auto" w:fill="FCFCFC"/>
          <w:vertAlign w:val="superscript"/>
        </w:rPr>
        <w:t>th</w:t>
      </w:r>
      <w:r w:rsidRPr="00EB3793">
        <w:rPr>
          <w:rFonts w:asciiTheme="minorHAnsi" w:hAnsiTheme="minorHAnsi" w:cstheme="minorHAnsi"/>
          <w:color w:val="auto"/>
          <w:sz w:val="22"/>
          <w:szCs w:val="22"/>
          <w:shd w:val="clear" w:color="auto" w:fill="FCFCFC"/>
        </w:rPr>
        <w:t xml:space="preserve"> June 2019]. </w:t>
      </w:r>
    </w:p>
    <w:p w14:paraId="2EA2304C" w14:textId="77777777" w:rsidR="00EB3793" w:rsidRDefault="00EB3793" w:rsidP="00EB3793">
      <w:r>
        <w:rPr>
          <w:shd w:val="clear" w:color="auto" w:fill="FCFCFC"/>
        </w:rPr>
        <w:t xml:space="preserve">Trust Pilot. (2019), Iceland, [Online]. Available: </w:t>
      </w:r>
      <w:hyperlink r:id="rId74" w:history="1">
        <w:r>
          <w:rPr>
            <w:rStyle w:val="15"/>
            <w:rFonts w:eastAsia="SimSun" w:hAnsi="SimSun" w:cs="SimSun"/>
            <w:sz w:val="24"/>
            <w:szCs w:val="24"/>
          </w:rPr>
          <w:t>https://uk.trustpilot.com/review/www.iceland.co.uk</w:t>
        </w:r>
      </w:hyperlink>
      <w:r>
        <w:rPr>
          <w:rFonts w:eastAsia="SimSun" w:hAnsi="SimSun" w:cs="SimSun"/>
          <w:sz w:val="24"/>
          <w:szCs w:val="24"/>
        </w:rPr>
        <w:t>. [Accessed 2</w:t>
      </w:r>
      <w:r>
        <w:rPr>
          <w:rFonts w:eastAsia="SimSun" w:hAnsi="SimSun" w:cs="SimSun"/>
          <w:sz w:val="24"/>
          <w:szCs w:val="24"/>
          <w:vertAlign w:val="superscript"/>
        </w:rPr>
        <w:t>nd</w:t>
      </w:r>
      <w:r>
        <w:rPr>
          <w:rFonts w:eastAsia="SimSun" w:hAnsi="SimSun" w:cs="SimSun"/>
          <w:sz w:val="24"/>
          <w:szCs w:val="24"/>
        </w:rPr>
        <w:t xml:space="preserve"> July 2019]</w:t>
      </w:r>
      <w:r>
        <w:rPr>
          <w:rFonts w:ascii="SimSun" w:eastAsia="SimSun" w:hAnsi="SimSun" w:hint="eastAsia"/>
          <w:sz w:val="24"/>
          <w:szCs w:val="24"/>
        </w:rPr>
        <w:t>.</w:t>
      </w:r>
    </w:p>
    <w:p w14:paraId="1F238E48" w14:textId="77777777" w:rsidR="00EB3793" w:rsidRDefault="00EB3793" w:rsidP="00EB3793">
      <w:pPr>
        <w:spacing w:before="0" w:beforeAutospacing="0" w:line="254" w:lineRule="auto"/>
      </w:pPr>
      <w:r>
        <w:t xml:space="preserve">Work Wise. (2018), CRM and Customer life-cycle Management, [Online]. Available: </w:t>
      </w:r>
      <w:hyperlink r:id="rId75" w:history="1">
        <w:r>
          <w:rPr>
            <w:rStyle w:val="15"/>
          </w:rPr>
          <w:t>https://www.workwisellc.com/blog/crm-customer-lifecycle-management/</w:t>
        </w:r>
      </w:hyperlink>
      <w:r>
        <w:t>. [Accessed 15</w:t>
      </w:r>
      <w:r>
        <w:rPr>
          <w:vertAlign w:val="superscript"/>
        </w:rPr>
        <w:t>th</w:t>
      </w:r>
      <w:r>
        <w:t xml:space="preserve"> June 2019]. </w:t>
      </w:r>
    </w:p>
    <w:p w14:paraId="32161C40" w14:textId="77777777" w:rsidR="00EB3793" w:rsidRDefault="00EB3793" w:rsidP="00EB3793">
      <w:pPr>
        <w:spacing w:before="0" w:beforeAutospacing="0" w:line="254" w:lineRule="auto"/>
        <w:rPr>
          <w:shd w:val="clear" w:color="auto" w:fill="FFFFFF"/>
        </w:rPr>
      </w:pPr>
      <w:r>
        <w:rPr>
          <w:shd w:val="clear" w:color="auto" w:fill="FFFFFF"/>
        </w:rPr>
        <w:t xml:space="preserve">WRAP. (2019), </w:t>
      </w:r>
      <w:r>
        <w:rPr>
          <w:rFonts w:cs="Calibri"/>
          <w:color w:val="222222"/>
          <w:spacing w:val="-6"/>
          <w:shd w:val="clear" w:color="auto" w:fill="FFFFFF"/>
        </w:rPr>
        <w:t xml:space="preserve">Improving recycling through effective communications, [Online]. Available: </w:t>
      </w:r>
      <w:hyperlink r:id="rId76" w:history="1">
        <w:r>
          <w:rPr>
            <w:rStyle w:val="15"/>
            <w:rFonts w:ascii="SimSun" w:eastAsia="SimSun" w:hAnsi="SimSun" w:hint="eastAsia"/>
          </w:rPr>
          <w:t>http://www.wrap.org.uk/content/improving-recycling-through-effective-communications-3</w:t>
        </w:r>
      </w:hyperlink>
      <w:r>
        <w:rPr>
          <w:rStyle w:val="15"/>
          <w:rFonts w:ascii="SimSun" w:eastAsia="SimSun" w:hAnsi="SimSun" w:hint="eastAsia"/>
        </w:rPr>
        <w:t xml:space="preserve">. </w:t>
      </w:r>
      <w:r>
        <w:rPr>
          <w:shd w:val="clear" w:color="auto" w:fill="FFFFFF"/>
        </w:rPr>
        <w:t>[Accessed 20</w:t>
      </w:r>
      <w:r>
        <w:rPr>
          <w:shd w:val="clear" w:color="auto" w:fill="FFFFFF"/>
          <w:vertAlign w:val="superscript"/>
        </w:rPr>
        <w:t>th</w:t>
      </w:r>
      <w:r>
        <w:rPr>
          <w:shd w:val="clear" w:color="auto" w:fill="FFFFFF"/>
        </w:rPr>
        <w:t xml:space="preserve"> June 2019]. </w:t>
      </w:r>
    </w:p>
    <w:p w14:paraId="530CC048" w14:textId="77777777" w:rsidR="003C6F03" w:rsidRDefault="003C6F03"/>
    <w:sectPr w:rsidR="003C6F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C3383"/>
    <w:multiLevelType w:val="multilevel"/>
    <w:tmpl w:val="D8142F70"/>
    <w:lvl w:ilvl="0">
      <w:start w:val="1"/>
      <w:numFmt w:val="bullet"/>
      <w:lvlText w:val=""/>
      <w:lvlJc w:val="left"/>
      <w:pPr>
        <w:tabs>
          <w:tab w:val="num" w:pos="420"/>
        </w:tabs>
        <w:ind w:left="420" w:hanging="42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793"/>
    <w:rsid w:val="003C6F03"/>
    <w:rsid w:val="00CF64F8"/>
    <w:rsid w:val="00EB20BC"/>
    <w:rsid w:val="00EB3793"/>
    <w:rsid w:val="00F22B4D"/>
    <w:rsid w:val="00FE6C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D8D55"/>
  <w15:chartTrackingRefBased/>
  <w15:docId w15:val="{CE975BCD-2444-4252-9A98-D547BB14D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3793"/>
    <w:pPr>
      <w:spacing w:before="100" w:beforeAutospacing="1" w:line="256" w:lineRule="auto"/>
    </w:pPr>
    <w:rPr>
      <w:rFonts w:ascii="Calibri" w:eastAsia="Times New Roman" w:hAnsi="Calibri" w:cs="Times New Roman"/>
      <w:lang w:eastAsia="en-GB"/>
    </w:rPr>
  </w:style>
  <w:style w:type="paragraph" w:styleId="Heading1">
    <w:name w:val="heading 1"/>
    <w:basedOn w:val="Normal"/>
    <w:next w:val="Normal"/>
    <w:link w:val="Heading1Char"/>
    <w:uiPriority w:val="99"/>
    <w:qFormat/>
    <w:rsid w:val="00EB3793"/>
    <w:pPr>
      <w:keepNext/>
      <w:keepLines/>
      <w:widowControl w:val="0"/>
      <w:spacing w:before="240" w:beforeAutospacing="0" w:after="0"/>
      <w:outlineLvl w:val="0"/>
    </w:pPr>
    <w:rPr>
      <w:rFonts w:ascii="Calibri Light" w:eastAsia="SimSun" w:hAnsi="Calibri Light"/>
      <w:color w:val="2E75B5"/>
      <w:sz w:val="32"/>
      <w:szCs w:val="32"/>
    </w:rPr>
  </w:style>
  <w:style w:type="paragraph" w:styleId="Heading2">
    <w:name w:val="heading 2"/>
    <w:basedOn w:val="Normal"/>
    <w:next w:val="Normal"/>
    <w:link w:val="Heading2Char"/>
    <w:uiPriority w:val="99"/>
    <w:qFormat/>
    <w:rsid w:val="00EB3793"/>
    <w:pPr>
      <w:keepNext/>
      <w:keepLines/>
      <w:widowControl w:val="0"/>
      <w:spacing w:before="40" w:beforeAutospacing="0" w:after="0"/>
      <w:outlineLvl w:val="1"/>
    </w:pPr>
    <w:rPr>
      <w:rFonts w:ascii="Calibri Light" w:eastAsia="SimSun" w:hAnsi="Calibri Light"/>
      <w:color w:val="2E75B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B3793"/>
    <w:rPr>
      <w:rFonts w:ascii="Calibri Light" w:eastAsia="SimSun" w:hAnsi="Calibri Light" w:cs="Times New Roman"/>
      <w:color w:val="2E75B5"/>
      <w:sz w:val="32"/>
      <w:szCs w:val="32"/>
      <w:lang w:eastAsia="en-GB"/>
    </w:rPr>
  </w:style>
  <w:style w:type="character" w:customStyle="1" w:styleId="Heading2Char">
    <w:name w:val="Heading 2 Char"/>
    <w:basedOn w:val="DefaultParagraphFont"/>
    <w:link w:val="Heading2"/>
    <w:uiPriority w:val="99"/>
    <w:rsid w:val="00EB3793"/>
    <w:rPr>
      <w:rFonts w:ascii="Calibri Light" w:eastAsia="SimSun" w:hAnsi="Calibri Light" w:cs="Times New Roman"/>
      <w:color w:val="2E75B5"/>
      <w:sz w:val="26"/>
      <w:szCs w:val="26"/>
      <w:lang w:eastAsia="en-GB"/>
    </w:rPr>
  </w:style>
  <w:style w:type="paragraph" w:styleId="TOCHeading">
    <w:name w:val="TOC Heading"/>
    <w:basedOn w:val="Heading1"/>
    <w:next w:val="Normal"/>
    <w:uiPriority w:val="39"/>
    <w:qFormat/>
    <w:rsid w:val="00EB3793"/>
    <w:pPr>
      <w:outlineLvl w:val="9"/>
    </w:pPr>
  </w:style>
  <w:style w:type="paragraph" w:styleId="NoSpacing">
    <w:name w:val="No Spacing"/>
    <w:basedOn w:val="Normal"/>
    <w:uiPriority w:val="99"/>
    <w:qFormat/>
    <w:rsid w:val="00EB3793"/>
    <w:pPr>
      <w:spacing w:after="0" w:line="240" w:lineRule="auto"/>
    </w:pPr>
    <w:rPr>
      <w:rFonts w:eastAsia="SimSun"/>
    </w:rPr>
  </w:style>
  <w:style w:type="paragraph" w:styleId="TOC1">
    <w:name w:val="toc 1"/>
    <w:basedOn w:val="Normal"/>
    <w:next w:val="Normal"/>
    <w:autoRedefine/>
    <w:uiPriority w:val="99"/>
    <w:semiHidden/>
    <w:unhideWhenUsed/>
    <w:rsid w:val="00EB3793"/>
    <w:pPr>
      <w:spacing w:after="100"/>
    </w:pPr>
  </w:style>
  <w:style w:type="character" w:customStyle="1" w:styleId="15">
    <w:name w:val="15"/>
    <w:basedOn w:val="DefaultParagraphFont"/>
    <w:rsid w:val="00EB3793"/>
    <w:rPr>
      <w:rFonts w:ascii="Times New Roman" w:hAnsi="Times New Roman" w:cs="Times New Roman" w:hint="default"/>
      <w:color w:val="0563C1"/>
      <w:u w:val="single"/>
    </w:rPr>
  </w:style>
  <w:style w:type="character" w:styleId="Hyperlink">
    <w:name w:val="Hyperlink"/>
    <w:basedOn w:val="DefaultParagraphFont"/>
    <w:uiPriority w:val="99"/>
    <w:unhideWhenUsed/>
    <w:rsid w:val="00EB379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453604">
      <w:bodyDiv w:val="1"/>
      <w:marLeft w:val="0"/>
      <w:marRight w:val="0"/>
      <w:marTop w:val="0"/>
      <w:marBottom w:val="0"/>
      <w:divBdr>
        <w:top w:val="none" w:sz="0" w:space="0" w:color="auto"/>
        <w:left w:val="none" w:sz="0" w:space="0" w:color="auto"/>
        <w:bottom w:val="none" w:sz="0" w:space="0" w:color="auto"/>
        <w:right w:val="none" w:sz="0" w:space="0" w:color="auto"/>
      </w:divBdr>
    </w:div>
    <w:div w:id="674576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zmescience.com/science/nestle-company-pollution-children/" TargetMode="External"/><Relationship Id="rId18" Type="http://schemas.openxmlformats.org/officeDocument/2006/relationships/hyperlink" Target="https://blog.qualaroo.com/2017/03/21/the-best-ways-big-companies-use-customer-feedback/" TargetMode="External"/><Relationship Id="rId26" Type="http://schemas.openxmlformats.org/officeDocument/2006/relationships/hyperlink" Target="https://www.cope-salesandmarketing.com/5-ways-improve-customer-relationship-management-strategy/" TargetMode="External"/><Relationship Id="rId39" Type="http://schemas.openxmlformats.org/officeDocument/2006/relationships/hyperlink" Target="https://www.myfeelback.com/en/blog/top-brands-collect-customer-feedback" TargetMode="External"/><Relationship Id="rId21" Type="http://schemas.openxmlformats.org/officeDocument/2006/relationships/hyperlink" Target="https://businesswales.gov.wales/zones/corporate-social-responsibility/marketplace/dealing-responsibly-employees-customers-and-suppliers" TargetMode="External"/><Relationship Id="rId34" Type="http://schemas.openxmlformats.org/officeDocument/2006/relationships/hyperlink" Target="https://www.ethicalconsumer.org/company-profile/primark" TargetMode="External"/><Relationship Id="rId42" Type="http://schemas.openxmlformats.org/officeDocument/2006/relationships/hyperlink" Target="https://innovativeadagency.com/blog/importance-data-collection/" TargetMode="External"/><Relationship Id="rId47" Type="http://schemas.openxmlformats.org/officeDocument/2006/relationships/hyperlink" Target="https://www.whattoexpect.com/news/first-year/nestle-misleading-infant-formula-claims/" TargetMode="External"/><Relationship Id="rId50" Type="http://schemas.openxmlformats.org/officeDocument/2006/relationships/hyperlink" Target="https://www.lucidchart.com/blog/crm-models" TargetMode="External"/><Relationship Id="rId55" Type="http://schemas.openxmlformats.org/officeDocument/2006/relationships/hyperlink" Target="https://www.mumsnet.com/Talk/breast_and_bottle_feeding/489914-could-anyone-tell-me-a-bit-about-what-boycott-nestle" TargetMode="External"/><Relationship Id="rId63" Type="http://schemas.openxmlformats.org/officeDocument/2006/relationships/hyperlink" Target="https://www.icas.com/ca-today-news/10-companies-using-big-data" TargetMode="External"/><Relationship Id="rId68" Type="http://schemas.openxmlformats.org/officeDocument/2006/relationships/hyperlink" Target="https://whatis.techtarget.com/definition/fishbone-diagram" TargetMode="External"/><Relationship Id="rId76" Type="http://schemas.openxmlformats.org/officeDocument/2006/relationships/hyperlink" Target="http://www.wrap.org.uk/content/improving-recycling-through-effective-communications-3" TargetMode="External"/><Relationship Id="rId7" Type="http://schemas.openxmlformats.org/officeDocument/2006/relationships/image" Target="media/image3.jpeg"/><Relationship Id="rId71" Type="http://schemas.openxmlformats.org/officeDocument/2006/relationships/hyperlink" Target="https://www.moneysavingexpert.com/news/2018/11/iceland-customers-have-accounts-frozen-after-security-breaches/" TargetMode="External"/><Relationship Id="rId2" Type="http://schemas.openxmlformats.org/officeDocument/2006/relationships/styles" Target="styles.xml"/><Relationship Id="rId16" Type="http://schemas.openxmlformats.org/officeDocument/2006/relationships/hyperlink" Target="https://www.bbc.co.uk/programmes/articles/2vT3J1Yb2y3V0yvsx02Tz21/iceland" TargetMode="External"/><Relationship Id="rId29" Type="http://schemas.openxmlformats.org/officeDocument/2006/relationships/hyperlink" Target="https://www.express.co.uk/showbiz/tv-radio/948160/Watchdog-BBC-Iceland-food-chilled-food-expose-viewers" TargetMode="External"/><Relationship Id="rId11" Type="http://schemas.openxmlformats.org/officeDocument/2006/relationships/hyperlink" Target="https://www.agilecrm.com/blog/how-to-build-an-effective-crm-strategy-for-your-business/" TargetMode="External"/><Relationship Id="rId24" Type="http://schemas.openxmlformats.org/officeDocument/2006/relationships/hyperlink" Target="https://www.pocketbook.co.uk/blog/2014/11/25/joseph-juran-quality-management/" TargetMode="External"/><Relationship Id="rId32" Type="http://schemas.openxmlformats.org/officeDocument/2006/relationships/hyperlink" Target="https://www.facebook.com/icelandfoods/posts/fed-up-with-iceland-online-delivery-ive-emailed-several-times-about-the-problem-/10153846948493137/" TargetMode="External"/><Relationship Id="rId37" Type="http://schemas.openxmlformats.org/officeDocument/2006/relationships/hyperlink" Target="https://www.theguardian.com/business/2019/may/28/more-to-primark-success-than-you-thought" TargetMode="External"/><Relationship Id="rId40" Type="http://schemas.openxmlformats.org/officeDocument/2006/relationships/hyperlink" Target="https://www.myfeelback.com/en/blog/top-brands-collect-customer-feedback" TargetMode="External"/><Relationship Id="rId45" Type="http://schemas.openxmlformats.org/officeDocument/2006/relationships/hyperlink" Target="https://www.quality.org/article/what-quality" TargetMode="External"/><Relationship Id="rId53" Type="http://schemas.openxmlformats.org/officeDocument/2006/relationships/hyperlink" Target="https://www.statista.com/chart/13532/what-people-in-the-uk-think-about-plastic-pollution/" TargetMode="External"/><Relationship Id="rId58" Type="http://schemas.openxmlformats.org/officeDocument/2006/relationships/hyperlink" Target="https://www.nestle.com/randd/environmental-sustainability" TargetMode="External"/><Relationship Id="rId66" Type="http://schemas.openxmlformats.org/officeDocument/2006/relationships/hyperlink" Target="https://qi.elft.nhs.uk/resource/cause-and-effect-diagram-fish-bone/" TargetMode="External"/><Relationship Id="rId74" Type="http://schemas.openxmlformats.org/officeDocument/2006/relationships/hyperlink" Target="https://uk.trustpilot.com/review/www.iceland.co.uk" TargetMode="External"/><Relationship Id="rId5" Type="http://schemas.openxmlformats.org/officeDocument/2006/relationships/image" Target="media/image1.jpeg"/><Relationship Id="rId15" Type="http://schemas.openxmlformats.org/officeDocument/2006/relationships/hyperlink" Target="http://www.babymilkaction.org/nestlefree" TargetMode="External"/><Relationship Id="rId23" Type="http://schemas.openxmlformats.org/officeDocument/2006/relationships/hyperlink" Target="https://www.cityam.com/uks-best-and-worst-supermarkets-did-sainsburys-asda-aldi/" TargetMode="External"/><Relationship Id="rId28" Type="http://schemas.openxmlformats.org/officeDocument/2006/relationships/hyperlink" Target="http://gal-dem.com/why-i-dont-eat-nestle/" TargetMode="External"/><Relationship Id="rId36" Type="http://schemas.openxmlformats.org/officeDocument/2006/relationships/hyperlink" Target="https://fashionunited.uk/primark-sustainability" TargetMode="External"/><Relationship Id="rId49" Type="http://schemas.openxmlformats.org/officeDocument/2006/relationships/hyperlink" Target="https://thethrivingsmallbusiness.com/small-business-problems/" TargetMode="External"/><Relationship Id="rId57" Type="http://schemas.openxmlformats.org/officeDocument/2006/relationships/hyperlink" Target="https://www.nestle.co.uk/media/pressreleases/nestls-most-beloved-products-and-their-role-in-society" TargetMode="External"/><Relationship Id="rId61" Type="http://schemas.openxmlformats.org/officeDocument/2006/relationships/hyperlink" Target="https://www.sustainablebusinesstoolkit.com/big-business-csr-in-uk/" TargetMode="External"/><Relationship Id="rId10" Type="http://schemas.openxmlformats.org/officeDocument/2006/relationships/hyperlink" Target="https://link.springer.com/chapter/10.1007/978-94-017-7221-1_25" TargetMode="External"/><Relationship Id="rId19" Type="http://schemas.openxmlformats.org/officeDocument/2006/relationships/hyperlink" Target="https://www.drapersonline.com/news/primark-fans-may-desert-after-child-labour-allegations/1686225.article" TargetMode="External"/><Relationship Id="rId31" Type="http://schemas.openxmlformats.org/officeDocument/2006/relationships/hyperlink" Target="https://www.gsb.stanford.edu/insights/how-big-brands-can-cultivate-ethical-suppliers" TargetMode="External"/><Relationship Id="rId44" Type="http://schemas.openxmlformats.org/officeDocument/2006/relationships/hyperlink" Target="https://www.insightsforprofessionals.com/blog/steps-to-a-successful-crm-strategy" TargetMode="External"/><Relationship Id="rId52" Type="http://schemas.openxmlformats.org/officeDocument/2006/relationships/hyperlink" Target="https://www.cornwalllive.com/news/cornwall-news/concerns-primarks-cheap-prices-could-753997" TargetMode="External"/><Relationship Id="rId60" Type="http://schemas.openxmlformats.org/officeDocument/2006/relationships/hyperlink" Target="https://www.confectionerynews.com/Article/2018/02/13/Nestle-sued-again-over-child-labor-in-cocoa-supply-chain" TargetMode="External"/><Relationship Id="rId65" Type="http://schemas.openxmlformats.org/officeDocument/2006/relationships/hyperlink" Target="https://prezi.com/ijk1eyna3hsr/nestle-ethical-problems-and-soulutions/" TargetMode="External"/><Relationship Id="rId73" Type="http://schemas.openxmlformats.org/officeDocument/2006/relationships/hyperlink" Target="https://enablon.com/blog/2017/11/21/4-ways-companies-can-improve-their-sustainability-initiatives" TargetMode="External"/><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smallbusiness.chron.com/ways-improve-organizations-ethical-climate-69591.html" TargetMode="External"/><Relationship Id="rId22" Type="http://schemas.openxmlformats.org/officeDocument/2006/relationships/hyperlink" Target="https://www.cbsnews.com/news/michigan-conservationists-say-nestles-pumping-of-well-water-unsustainable/" TargetMode="External"/><Relationship Id="rId27" Type="http://schemas.openxmlformats.org/officeDocument/2006/relationships/hyperlink" Target="https://www.crueltyfreeinternational.org/what-we-do/breaking-news/primark-ps-range-awarded-leaping-bunny-certification" TargetMode="External"/><Relationship Id="rId30" Type="http://schemas.openxmlformats.org/officeDocument/2006/relationships/hyperlink" Target="https://forums.digitalspy.com/discussion/911610/primark-brown-paper-bags-do-you-make-it-home-before-the-handle-comes-off" TargetMode="External"/><Relationship Id="rId35" Type="http://schemas.openxmlformats.org/officeDocument/2006/relationships/hyperlink" Target="https://www.glassdoor.co.uk/Reviews/Iceland-Foods-Home-Delivery-Driver-Reviews-EI_IE36390.0,13_KO14,34.htm" TargetMode="External"/><Relationship Id="rId43" Type="http://schemas.openxmlformats.org/officeDocument/2006/relationships/hyperlink" Target="https://www.infoentrepreneurs.org/en/guides/customer-relationship-management/" TargetMode="External"/><Relationship Id="rId48" Type="http://schemas.openxmlformats.org/officeDocument/2006/relationships/hyperlink" Target="https://www.coca-cola.co.uk/blog/ocean-plastic-addressing-the-problem-and-steps-towards-sustainable-solution" TargetMode="External"/><Relationship Id="rId56" Type="http://schemas.openxmlformats.org/officeDocument/2006/relationships/hyperlink" Target="https://www.mumsnet.com/Talk/am_i_being_unreasonable/2193478-To-find-Iceland-Bonus-card-rubbish-compared-to-Tesco-Sainsburys-and-Co-Op" TargetMode="External"/><Relationship Id="rId64" Type="http://schemas.openxmlformats.org/officeDocument/2006/relationships/hyperlink" Target="https://www.ge.com/reports/post/96692402429/why-it-pays-for-businesses-to-boost-sustainability/" TargetMode="External"/><Relationship Id="rId69" Type="http://schemas.openxmlformats.org/officeDocument/2006/relationships/hyperlink" Target="https://www.theguardian.com/sustainable-business/2017/jul/13/coca-cola-plastics-pollution-oceans-bottles-packaging-recycling-pr-fizz-greenpeace-john-sauven" TargetMode="External"/><Relationship Id="rId77" Type="http://schemas.openxmlformats.org/officeDocument/2006/relationships/fontTable" Target="fontTable.xml"/><Relationship Id="rId8" Type="http://schemas.openxmlformats.org/officeDocument/2006/relationships/image" Target="media/image4.jpeg"/><Relationship Id="rId51" Type="http://schemas.openxmlformats.org/officeDocument/2006/relationships/hyperlink" Target="https://www.marketingweek.com/2018/09/19/brands-taking-advantage-war-on-plastic/" TargetMode="External"/><Relationship Id="rId72" Type="http://schemas.openxmlformats.org/officeDocument/2006/relationships/hyperlink" Target="https://www.officespacesoftware.com/blog/bid/352015/10-tips-for-improving-your-corporate-sustainability-initiatives" TargetMode="External"/><Relationship Id="rId3" Type="http://schemas.openxmlformats.org/officeDocument/2006/relationships/settings" Target="settings.xml"/><Relationship Id="rId12" Type="http://schemas.openxmlformats.org/officeDocument/2006/relationships/hyperlink" Target="https://www.agilecrm.com/blog/how-to-build-an-effective-crm-strategy-for-your-business/" TargetMode="External"/><Relationship Id="rId17" Type="http://schemas.openxmlformats.org/officeDocument/2006/relationships/hyperlink" Target="https://smallbusiness.chron.com/ways-promote-ethical-conduct-24132.html" TargetMode="External"/><Relationship Id="rId25" Type="http://schemas.openxmlformats.org/officeDocument/2006/relationships/hyperlink" Target="https://en.coca-colaarabia.com/our-company/a-sustainable-journey" TargetMode="External"/><Relationship Id="rId33" Type="http://schemas.openxmlformats.org/officeDocument/2006/relationships/hyperlink" Target="https://www.estateagenttoday.co.uk/industry-views/2015/10/how-lush-is-your-crm" TargetMode="External"/><Relationship Id="rId38" Type="http://schemas.openxmlformats.org/officeDocument/2006/relationships/hyperlink" Target="https://about.iceland.co.uk/" TargetMode="External"/><Relationship Id="rId46" Type="http://schemas.openxmlformats.org/officeDocument/2006/relationships/hyperlink" Target="https://www.plasticsnewseurope.com/article/20190121/PNE/190129996/nestl-gets-specific-about-sustainability" TargetMode="External"/><Relationship Id="rId59" Type="http://schemas.openxmlformats.org/officeDocument/2006/relationships/hyperlink" Target="https://blog.hootsuite.com/target-market/" TargetMode="External"/><Relationship Id="rId67" Type="http://schemas.openxmlformats.org/officeDocument/2006/relationships/hyperlink" Target="https://goodonyou.eco/how-ethical-is-primark/" TargetMode="External"/><Relationship Id="rId20" Type="http://schemas.openxmlformats.org/officeDocument/2006/relationships/hyperlink" Target="https://www.business.qld.gov.au/running-business/consumer-laws/customer-service/improving/expectations" TargetMode="External"/><Relationship Id="rId41" Type="http://schemas.openxmlformats.org/officeDocument/2006/relationships/hyperlink" Target="https://www.youtube.com/watch?v=32ZblEavZ24" TargetMode="External"/><Relationship Id="rId54" Type="http://schemas.openxmlformats.org/officeDocument/2006/relationships/hyperlink" Target="https://hbr.org/2016/12/what-you-can-do-to-improve-ethics-at-your-company" TargetMode="External"/><Relationship Id="rId62" Type="http://schemas.openxmlformats.org/officeDocument/2006/relationships/hyperlink" Target="https://www.academia.edu/14253991/Slides_Paynes_Five_Forces_Model" TargetMode="External"/><Relationship Id="rId70" Type="http://schemas.openxmlformats.org/officeDocument/2006/relationships/hyperlink" Target="https://www.greenpeace.org/international/story/18876/these-10-companies-are-flooding-the-planet-with-throwaway-plastic/" TargetMode="External"/><Relationship Id="rId75" Type="http://schemas.openxmlformats.org/officeDocument/2006/relationships/hyperlink" Target="https://www.workwisellc.com/blog/crm-customer-lifecycle-management/" TargetMode="External"/><Relationship Id="rId1" Type="http://schemas.openxmlformats.org/officeDocument/2006/relationships/numbering" Target="numbering.xml"/><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7117</Words>
  <Characters>40570</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shahida miah</dc:creator>
  <cp:keywords/>
  <dc:description/>
  <cp:lastModifiedBy>shahida miah</cp:lastModifiedBy>
  <cp:revision>2</cp:revision>
  <dcterms:created xsi:type="dcterms:W3CDTF">2019-07-03T16:35:00Z</dcterms:created>
  <dcterms:modified xsi:type="dcterms:W3CDTF">2019-07-03T16:35:00Z</dcterms:modified>
</cp:coreProperties>
</file>