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FF7F4" w14:textId="169D2A16" w:rsidR="005A2660" w:rsidRDefault="00551A5F">
      <w:r>
        <w:t xml:space="preserve">Draft research title </w:t>
      </w:r>
      <w:r w:rsidR="00AD147F">
        <w:t>question.</w:t>
      </w:r>
    </w:p>
    <w:p w14:paraId="3A242DD2" w14:textId="3FDA802D" w:rsidR="003622C1" w:rsidRPr="009E1AAA" w:rsidRDefault="00551A5F" w:rsidP="009E1AAA">
      <w:pPr>
        <w:rPr>
          <w:rFonts w:ascii="Arial" w:eastAsia="Times New Roman" w:hAnsi="Arial" w:cs="Arial"/>
          <w:b/>
          <w:bCs/>
          <w:kern w:val="0"/>
          <w:sz w:val="22"/>
          <w:szCs w:val="22"/>
          <w14:ligatures w14:val="none"/>
        </w:rPr>
      </w:pPr>
      <w:r w:rsidRPr="00551A5F">
        <w:rPr>
          <w:rFonts w:ascii="Arial" w:eastAsia="Times New Roman" w:hAnsi="Arial" w:cs="Arial"/>
          <w:b/>
          <w:bCs/>
          <w:kern w:val="0"/>
          <w:sz w:val="22"/>
          <w:szCs w:val="22"/>
          <w14:ligatures w14:val="none"/>
        </w:rPr>
        <w:t>“In what ways do traumatic incidents impact Police Officers, and what support systems are available to them?</w:t>
      </w:r>
      <w:r w:rsidR="003F71FA">
        <w:rPr>
          <w:rFonts w:ascii="Arial" w:eastAsia="Times New Roman" w:hAnsi="Arial" w:cs="Arial"/>
          <w:b/>
          <w:bCs/>
          <w:kern w:val="0"/>
          <w:sz w:val="22"/>
          <w:szCs w:val="22"/>
          <w14:ligatures w14:val="none"/>
        </w:rPr>
        <w:t>”</w:t>
      </w:r>
    </w:p>
    <w:p w14:paraId="5C099C0E" w14:textId="77777777" w:rsidR="003622C1" w:rsidRPr="0046774D" w:rsidRDefault="003622C1" w:rsidP="0046774D">
      <w:pPr>
        <w:tabs>
          <w:tab w:val="left" w:pos="2967"/>
        </w:tabs>
        <w:rPr>
          <w:rFonts w:ascii="Arial" w:eastAsia="Times New Roman" w:hAnsi="Arial" w:cs="Arial"/>
          <w:kern w:val="0"/>
          <w:sz w:val="22"/>
          <w:szCs w:val="22"/>
          <w14:ligatures w14:val="none"/>
        </w:rPr>
      </w:pPr>
    </w:p>
    <w:p w14:paraId="25D7C893" w14:textId="551B6A8C" w:rsidR="00016337" w:rsidRDefault="00016337"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Literature review.</w:t>
      </w:r>
    </w:p>
    <w:p w14:paraId="1A0929CF" w14:textId="4AF324E2" w:rsidR="00AA5833" w:rsidRPr="00AA5833" w:rsidRDefault="00AA5833" w:rsidP="00016337">
      <w:pPr>
        <w:tabs>
          <w:tab w:val="left" w:pos="2967"/>
        </w:tabs>
        <w:rPr>
          <w:rFonts w:ascii="Arial" w:eastAsia="Times New Roman" w:hAnsi="Arial" w:cs="Arial"/>
          <w:b/>
          <w:bCs/>
          <w:kern w:val="0"/>
          <w:sz w:val="22"/>
          <w:szCs w:val="22"/>
          <w14:ligatures w14:val="none"/>
        </w:rPr>
      </w:pPr>
      <w:r w:rsidRPr="00AA5833">
        <w:rPr>
          <w:rFonts w:ascii="Arial" w:eastAsia="Times New Roman" w:hAnsi="Arial" w:cs="Arial"/>
          <w:b/>
          <w:bCs/>
          <w:kern w:val="0"/>
          <w:sz w:val="22"/>
          <w:szCs w:val="22"/>
          <w14:ligatures w14:val="none"/>
        </w:rPr>
        <w:t>Introduction.</w:t>
      </w:r>
    </w:p>
    <w:p w14:paraId="5CD32013" w14:textId="49305B31" w:rsidR="00F46864" w:rsidRDefault="00D47D57"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This </w:t>
      </w:r>
      <w:r w:rsidR="00225429">
        <w:rPr>
          <w:rFonts w:ascii="Arial" w:eastAsia="Times New Roman" w:hAnsi="Arial" w:cs="Arial"/>
          <w:kern w:val="0"/>
          <w:sz w:val="22"/>
          <w:szCs w:val="22"/>
          <w14:ligatures w14:val="none"/>
        </w:rPr>
        <w:t xml:space="preserve">literature review critically </w:t>
      </w:r>
      <w:r w:rsidR="00097DEE">
        <w:rPr>
          <w:rFonts w:ascii="Arial" w:eastAsia="Times New Roman" w:hAnsi="Arial" w:cs="Arial"/>
          <w:kern w:val="0"/>
          <w:sz w:val="22"/>
          <w:szCs w:val="22"/>
          <w14:ligatures w14:val="none"/>
        </w:rPr>
        <w:t xml:space="preserve">explores the </w:t>
      </w:r>
      <w:r w:rsidR="009343E8">
        <w:rPr>
          <w:rFonts w:ascii="Arial" w:eastAsia="Times New Roman" w:hAnsi="Arial" w:cs="Arial"/>
          <w:kern w:val="0"/>
          <w:sz w:val="22"/>
          <w:szCs w:val="22"/>
          <w14:ligatures w14:val="none"/>
        </w:rPr>
        <w:t>available</w:t>
      </w:r>
      <w:r w:rsidR="00B05E6B">
        <w:rPr>
          <w:rFonts w:ascii="Arial" w:eastAsia="Times New Roman" w:hAnsi="Arial" w:cs="Arial"/>
          <w:kern w:val="0"/>
          <w:sz w:val="22"/>
          <w:szCs w:val="22"/>
          <w14:ligatures w14:val="none"/>
        </w:rPr>
        <w:t xml:space="preserve"> </w:t>
      </w:r>
      <w:r w:rsidR="00177504">
        <w:rPr>
          <w:rFonts w:ascii="Arial" w:eastAsia="Times New Roman" w:hAnsi="Arial" w:cs="Arial"/>
          <w:kern w:val="0"/>
          <w:sz w:val="22"/>
          <w:szCs w:val="22"/>
          <w14:ligatures w14:val="none"/>
        </w:rPr>
        <w:t xml:space="preserve">research </w:t>
      </w:r>
      <w:r w:rsidR="00B05E6B">
        <w:rPr>
          <w:rFonts w:ascii="Arial" w:eastAsia="Times New Roman" w:hAnsi="Arial" w:cs="Arial"/>
          <w:kern w:val="0"/>
          <w:sz w:val="22"/>
          <w:szCs w:val="22"/>
          <w14:ligatures w14:val="none"/>
        </w:rPr>
        <w:t xml:space="preserve">on the psychological </w:t>
      </w:r>
      <w:r w:rsidR="00002549">
        <w:rPr>
          <w:rFonts w:ascii="Arial" w:eastAsia="Times New Roman" w:hAnsi="Arial" w:cs="Arial"/>
          <w:kern w:val="0"/>
          <w:sz w:val="22"/>
          <w:szCs w:val="22"/>
          <w14:ligatures w14:val="none"/>
        </w:rPr>
        <w:t xml:space="preserve">impacts of trauma exposure </w:t>
      </w:r>
      <w:r w:rsidR="00AA16BB">
        <w:rPr>
          <w:rFonts w:ascii="Arial" w:eastAsia="Times New Roman" w:hAnsi="Arial" w:cs="Arial"/>
          <w:kern w:val="0"/>
          <w:sz w:val="22"/>
          <w:szCs w:val="22"/>
          <w14:ligatures w14:val="none"/>
        </w:rPr>
        <w:t>with</w:t>
      </w:r>
      <w:r w:rsidR="00002549">
        <w:rPr>
          <w:rFonts w:ascii="Arial" w:eastAsia="Times New Roman" w:hAnsi="Arial" w:cs="Arial"/>
          <w:kern w:val="0"/>
          <w:sz w:val="22"/>
          <w:szCs w:val="22"/>
          <w14:ligatures w14:val="none"/>
        </w:rPr>
        <w:t>in policing and evaluates the</w:t>
      </w:r>
      <w:r w:rsidR="0010100A">
        <w:rPr>
          <w:rFonts w:ascii="Arial" w:eastAsia="Times New Roman" w:hAnsi="Arial" w:cs="Arial"/>
          <w:kern w:val="0"/>
          <w:sz w:val="22"/>
          <w:szCs w:val="22"/>
          <w14:ligatures w14:val="none"/>
        </w:rPr>
        <w:t xml:space="preserve"> </w:t>
      </w:r>
      <w:r w:rsidR="007508D9">
        <w:rPr>
          <w:rFonts w:ascii="Arial" w:eastAsia="Times New Roman" w:hAnsi="Arial" w:cs="Arial"/>
          <w:kern w:val="0"/>
          <w:sz w:val="22"/>
          <w:szCs w:val="22"/>
          <w14:ligatures w14:val="none"/>
        </w:rPr>
        <w:t xml:space="preserve">adequacy and </w:t>
      </w:r>
      <w:r w:rsidR="0010100A">
        <w:rPr>
          <w:rFonts w:ascii="Arial" w:eastAsia="Times New Roman" w:hAnsi="Arial" w:cs="Arial"/>
          <w:kern w:val="0"/>
          <w:sz w:val="22"/>
          <w:szCs w:val="22"/>
          <w14:ligatures w14:val="none"/>
        </w:rPr>
        <w:t xml:space="preserve">effectiveness of the </w:t>
      </w:r>
      <w:r w:rsidR="004649F6">
        <w:rPr>
          <w:rFonts w:ascii="Arial" w:eastAsia="Times New Roman" w:hAnsi="Arial" w:cs="Arial"/>
          <w:kern w:val="0"/>
          <w:sz w:val="22"/>
          <w:szCs w:val="22"/>
          <w14:ligatures w14:val="none"/>
        </w:rPr>
        <w:t>implem</w:t>
      </w:r>
      <w:r w:rsidR="007508D9">
        <w:rPr>
          <w:rFonts w:ascii="Arial" w:eastAsia="Times New Roman" w:hAnsi="Arial" w:cs="Arial"/>
          <w:kern w:val="0"/>
          <w:sz w:val="22"/>
          <w:szCs w:val="22"/>
          <w14:ligatures w14:val="none"/>
        </w:rPr>
        <w:t>ente</w:t>
      </w:r>
      <w:r w:rsidR="00EF3704">
        <w:rPr>
          <w:rFonts w:ascii="Arial" w:eastAsia="Times New Roman" w:hAnsi="Arial" w:cs="Arial"/>
          <w:kern w:val="0"/>
          <w:sz w:val="22"/>
          <w:szCs w:val="22"/>
          <w14:ligatures w14:val="none"/>
        </w:rPr>
        <w:t xml:space="preserve">d </w:t>
      </w:r>
      <w:r w:rsidR="00B03737">
        <w:rPr>
          <w:rFonts w:ascii="Arial" w:eastAsia="Times New Roman" w:hAnsi="Arial" w:cs="Arial"/>
          <w:kern w:val="0"/>
          <w:sz w:val="22"/>
          <w:szCs w:val="22"/>
          <w14:ligatures w14:val="none"/>
        </w:rPr>
        <w:t xml:space="preserve">organisational and peer </w:t>
      </w:r>
      <w:r w:rsidR="002E3857">
        <w:rPr>
          <w:rFonts w:ascii="Arial" w:eastAsia="Times New Roman" w:hAnsi="Arial" w:cs="Arial"/>
          <w:kern w:val="0"/>
          <w:sz w:val="22"/>
          <w:szCs w:val="22"/>
          <w14:ligatures w14:val="none"/>
        </w:rPr>
        <w:t>support interventions</w:t>
      </w:r>
      <w:r w:rsidR="001D4C39">
        <w:rPr>
          <w:rFonts w:ascii="Arial" w:eastAsia="Times New Roman" w:hAnsi="Arial" w:cs="Arial"/>
          <w:kern w:val="0"/>
          <w:sz w:val="22"/>
          <w:szCs w:val="22"/>
          <w14:ligatures w14:val="none"/>
        </w:rPr>
        <w:t xml:space="preserve"> </w:t>
      </w:r>
      <w:r w:rsidR="00B32BAE">
        <w:rPr>
          <w:rFonts w:ascii="Arial" w:eastAsia="Times New Roman" w:hAnsi="Arial" w:cs="Arial"/>
          <w:kern w:val="0"/>
          <w:sz w:val="22"/>
          <w:szCs w:val="22"/>
          <w14:ligatures w14:val="none"/>
        </w:rPr>
        <w:t>available</w:t>
      </w:r>
      <w:r w:rsidR="007E44A6">
        <w:rPr>
          <w:rFonts w:ascii="Arial" w:eastAsia="Times New Roman" w:hAnsi="Arial" w:cs="Arial"/>
          <w:kern w:val="0"/>
          <w:sz w:val="22"/>
          <w:szCs w:val="22"/>
          <w14:ligatures w14:val="none"/>
        </w:rPr>
        <w:t xml:space="preserve"> </w:t>
      </w:r>
      <w:r w:rsidR="001D4C39">
        <w:rPr>
          <w:rFonts w:ascii="Arial" w:eastAsia="Times New Roman" w:hAnsi="Arial" w:cs="Arial"/>
          <w:kern w:val="0"/>
          <w:sz w:val="22"/>
          <w:szCs w:val="22"/>
          <w14:ligatures w14:val="none"/>
        </w:rPr>
        <w:t>to officers.</w:t>
      </w:r>
      <w:r w:rsidR="0009199B">
        <w:rPr>
          <w:rFonts w:ascii="Arial" w:eastAsia="Times New Roman" w:hAnsi="Arial" w:cs="Arial"/>
          <w:kern w:val="0"/>
          <w:sz w:val="22"/>
          <w:szCs w:val="22"/>
          <w14:ligatures w14:val="none"/>
        </w:rPr>
        <w:t xml:space="preserve"> This review is underpinned by the </w:t>
      </w:r>
      <w:r w:rsidR="001A64D2">
        <w:rPr>
          <w:rFonts w:ascii="Arial" w:eastAsia="Times New Roman" w:hAnsi="Arial" w:cs="Arial"/>
          <w:kern w:val="0"/>
          <w:sz w:val="22"/>
          <w:szCs w:val="22"/>
          <w14:ligatures w14:val="none"/>
        </w:rPr>
        <w:t xml:space="preserve">research aim: </w:t>
      </w:r>
      <w:r w:rsidR="007A77CC">
        <w:rPr>
          <w:rFonts w:ascii="Arial" w:eastAsia="Times New Roman" w:hAnsi="Arial" w:cs="Arial"/>
          <w:kern w:val="0"/>
          <w:sz w:val="22"/>
          <w:szCs w:val="22"/>
          <w14:ligatures w14:val="none"/>
        </w:rPr>
        <w:t>t</w:t>
      </w:r>
      <w:r w:rsidR="001A64D2">
        <w:rPr>
          <w:rFonts w:ascii="Arial" w:eastAsia="Times New Roman" w:hAnsi="Arial" w:cs="Arial"/>
          <w:kern w:val="0"/>
          <w:sz w:val="22"/>
          <w:szCs w:val="22"/>
          <w14:ligatures w14:val="none"/>
        </w:rPr>
        <w:t xml:space="preserve">o explore how exposure to traumatic incidents influences the </w:t>
      </w:r>
      <w:r w:rsidR="00BD20A5">
        <w:rPr>
          <w:rFonts w:ascii="Arial" w:eastAsia="Times New Roman" w:hAnsi="Arial" w:cs="Arial"/>
          <w:kern w:val="0"/>
          <w:sz w:val="22"/>
          <w:szCs w:val="22"/>
          <w14:ligatures w14:val="none"/>
        </w:rPr>
        <w:t xml:space="preserve">police officers’ mental health and to assess </w:t>
      </w:r>
      <w:r w:rsidR="007A77CC">
        <w:rPr>
          <w:rFonts w:ascii="Arial" w:eastAsia="Times New Roman" w:hAnsi="Arial" w:cs="Arial"/>
          <w:kern w:val="0"/>
          <w:sz w:val="22"/>
          <w:szCs w:val="22"/>
          <w14:ligatures w14:val="none"/>
        </w:rPr>
        <w:t xml:space="preserve">the effectiveness of </w:t>
      </w:r>
      <w:r w:rsidR="00B769FD">
        <w:rPr>
          <w:rFonts w:ascii="Arial" w:eastAsia="Times New Roman" w:hAnsi="Arial" w:cs="Arial"/>
          <w:kern w:val="0"/>
          <w:sz w:val="22"/>
          <w:szCs w:val="22"/>
          <w14:ligatures w14:val="none"/>
        </w:rPr>
        <w:t>the support</w:t>
      </w:r>
      <w:r w:rsidR="0087049A">
        <w:rPr>
          <w:rFonts w:ascii="Arial" w:eastAsia="Times New Roman" w:hAnsi="Arial" w:cs="Arial"/>
          <w:kern w:val="0"/>
          <w:sz w:val="22"/>
          <w:szCs w:val="22"/>
          <w14:ligatures w14:val="none"/>
        </w:rPr>
        <w:t xml:space="preserve"> </w:t>
      </w:r>
      <w:r w:rsidR="00F46864">
        <w:rPr>
          <w:rFonts w:ascii="Arial" w:eastAsia="Times New Roman" w:hAnsi="Arial" w:cs="Arial"/>
          <w:kern w:val="0"/>
          <w:sz w:val="22"/>
          <w:szCs w:val="22"/>
          <w14:ligatures w14:val="none"/>
        </w:rPr>
        <w:t>mechanisms</w:t>
      </w:r>
      <w:r w:rsidR="00BD20A5">
        <w:rPr>
          <w:rFonts w:ascii="Arial" w:eastAsia="Times New Roman" w:hAnsi="Arial" w:cs="Arial"/>
          <w:kern w:val="0"/>
          <w:sz w:val="22"/>
          <w:szCs w:val="22"/>
          <w14:ligatures w14:val="none"/>
        </w:rPr>
        <w:t xml:space="preserve"> </w:t>
      </w:r>
      <w:r w:rsidR="0087049A">
        <w:rPr>
          <w:rFonts w:ascii="Arial" w:eastAsia="Times New Roman" w:hAnsi="Arial" w:cs="Arial"/>
          <w:kern w:val="0"/>
          <w:sz w:val="22"/>
          <w:szCs w:val="22"/>
          <w14:ligatures w14:val="none"/>
        </w:rPr>
        <w:t xml:space="preserve">available and their role in </w:t>
      </w:r>
      <w:r w:rsidR="00BD20A5">
        <w:rPr>
          <w:rFonts w:ascii="Arial" w:eastAsia="Times New Roman" w:hAnsi="Arial" w:cs="Arial"/>
          <w:kern w:val="0"/>
          <w:sz w:val="22"/>
          <w:szCs w:val="22"/>
          <w14:ligatures w14:val="none"/>
        </w:rPr>
        <w:t>mitigating</w:t>
      </w:r>
      <w:r w:rsidR="0087049A">
        <w:rPr>
          <w:rFonts w:ascii="Arial" w:eastAsia="Times New Roman" w:hAnsi="Arial" w:cs="Arial"/>
          <w:kern w:val="0"/>
          <w:sz w:val="22"/>
          <w:szCs w:val="22"/>
          <w14:ligatures w14:val="none"/>
        </w:rPr>
        <w:t xml:space="preserve"> mental health</w:t>
      </w:r>
      <w:r w:rsidR="00BD20A5">
        <w:rPr>
          <w:rFonts w:ascii="Arial" w:eastAsia="Times New Roman" w:hAnsi="Arial" w:cs="Arial"/>
          <w:kern w:val="0"/>
          <w:sz w:val="22"/>
          <w:szCs w:val="22"/>
          <w14:ligatures w14:val="none"/>
        </w:rPr>
        <w:t xml:space="preserve"> effects</w:t>
      </w:r>
      <w:r w:rsidR="00F46864">
        <w:rPr>
          <w:rFonts w:ascii="Arial" w:eastAsia="Times New Roman" w:hAnsi="Arial" w:cs="Arial"/>
          <w:kern w:val="0"/>
          <w:sz w:val="22"/>
          <w:szCs w:val="22"/>
          <w14:ligatures w14:val="none"/>
        </w:rPr>
        <w:t>.</w:t>
      </w:r>
    </w:p>
    <w:p w14:paraId="2313DC9E" w14:textId="41CCDE41" w:rsidR="00F46864" w:rsidRDefault="00F46864"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Addressing this aim, the review will focus on </w:t>
      </w:r>
      <w:r w:rsidR="00511107">
        <w:rPr>
          <w:rFonts w:ascii="Arial" w:eastAsia="Times New Roman" w:hAnsi="Arial" w:cs="Arial"/>
          <w:kern w:val="0"/>
          <w:sz w:val="22"/>
          <w:szCs w:val="22"/>
          <w14:ligatures w14:val="none"/>
        </w:rPr>
        <w:t xml:space="preserve">five core objectives. First, </w:t>
      </w:r>
      <w:r w:rsidR="002655FC">
        <w:rPr>
          <w:rFonts w:ascii="Arial" w:eastAsia="Times New Roman" w:hAnsi="Arial" w:cs="Arial"/>
          <w:kern w:val="0"/>
          <w:sz w:val="22"/>
          <w:szCs w:val="22"/>
          <w14:ligatures w14:val="none"/>
        </w:rPr>
        <w:t xml:space="preserve">it </w:t>
      </w:r>
      <w:r w:rsidR="006E0E71">
        <w:rPr>
          <w:rFonts w:ascii="Arial" w:eastAsia="Times New Roman" w:hAnsi="Arial" w:cs="Arial"/>
          <w:kern w:val="0"/>
          <w:sz w:val="22"/>
          <w:szCs w:val="22"/>
          <w14:ligatures w14:val="none"/>
        </w:rPr>
        <w:t xml:space="preserve">aims to highlight the </w:t>
      </w:r>
      <w:r w:rsidR="00086323">
        <w:rPr>
          <w:rFonts w:ascii="Arial" w:eastAsia="Times New Roman" w:hAnsi="Arial" w:cs="Arial"/>
          <w:kern w:val="0"/>
          <w:sz w:val="22"/>
          <w:szCs w:val="22"/>
          <w14:ligatures w14:val="none"/>
        </w:rPr>
        <w:t xml:space="preserve">types of traumatic incidents that officers are likely to experience, </w:t>
      </w:r>
      <w:r w:rsidR="004B7241">
        <w:rPr>
          <w:rFonts w:ascii="Arial" w:eastAsia="Times New Roman" w:hAnsi="Arial" w:cs="Arial"/>
          <w:kern w:val="0"/>
          <w:sz w:val="22"/>
          <w:szCs w:val="22"/>
          <w14:ligatures w14:val="none"/>
        </w:rPr>
        <w:t xml:space="preserve">recognising the frequent exposures </w:t>
      </w:r>
      <w:r w:rsidR="00785675">
        <w:rPr>
          <w:rFonts w:ascii="Arial" w:eastAsia="Times New Roman" w:hAnsi="Arial" w:cs="Arial"/>
          <w:kern w:val="0"/>
          <w:sz w:val="22"/>
          <w:szCs w:val="22"/>
          <w14:ligatures w14:val="none"/>
        </w:rPr>
        <w:t xml:space="preserve">to violence, death and serious injury. </w:t>
      </w:r>
      <w:r w:rsidR="00513318">
        <w:rPr>
          <w:rFonts w:ascii="Arial" w:eastAsia="Times New Roman" w:hAnsi="Arial" w:cs="Arial"/>
          <w:kern w:val="0"/>
          <w:sz w:val="22"/>
          <w:szCs w:val="22"/>
          <w14:ligatures w14:val="none"/>
        </w:rPr>
        <w:t xml:space="preserve">Secondly, </w:t>
      </w:r>
      <w:r w:rsidR="004E2C9B">
        <w:rPr>
          <w:rFonts w:ascii="Arial" w:eastAsia="Times New Roman" w:hAnsi="Arial" w:cs="Arial"/>
          <w:kern w:val="0"/>
          <w:sz w:val="22"/>
          <w:szCs w:val="22"/>
          <w14:ligatures w14:val="none"/>
        </w:rPr>
        <w:t xml:space="preserve">it focuses on examining the emotional </w:t>
      </w:r>
      <w:r w:rsidR="00A73852">
        <w:rPr>
          <w:rFonts w:ascii="Arial" w:eastAsia="Times New Roman" w:hAnsi="Arial" w:cs="Arial"/>
          <w:kern w:val="0"/>
          <w:sz w:val="22"/>
          <w:szCs w:val="22"/>
          <w14:ligatures w14:val="none"/>
        </w:rPr>
        <w:t xml:space="preserve">and </w:t>
      </w:r>
      <w:r w:rsidR="004E2C9B">
        <w:rPr>
          <w:rFonts w:ascii="Arial" w:eastAsia="Times New Roman" w:hAnsi="Arial" w:cs="Arial"/>
          <w:kern w:val="0"/>
          <w:sz w:val="22"/>
          <w:szCs w:val="22"/>
          <w14:ligatures w14:val="none"/>
        </w:rPr>
        <w:t xml:space="preserve">psychological impacts of </w:t>
      </w:r>
      <w:r w:rsidR="00981144">
        <w:rPr>
          <w:rFonts w:ascii="Arial" w:eastAsia="Times New Roman" w:hAnsi="Arial" w:cs="Arial"/>
          <w:kern w:val="0"/>
          <w:sz w:val="22"/>
          <w:szCs w:val="22"/>
          <w14:ligatures w14:val="none"/>
        </w:rPr>
        <w:t>these prolonged incidents</w:t>
      </w:r>
      <w:r w:rsidR="00A73852">
        <w:rPr>
          <w:rFonts w:ascii="Arial" w:eastAsia="Times New Roman" w:hAnsi="Arial" w:cs="Arial"/>
          <w:kern w:val="0"/>
          <w:sz w:val="22"/>
          <w:szCs w:val="22"/>
          <w14:ligatures w14:val="none"/>
        </w:rPr>
        <w:t xml:space="preserve">, </w:t>
      </w:r>
      <w:r w:rsidR="002D4CBB">
        <w:rPr>
          <w:rFonts w:ascii="Arial" w:eastAsia="Times New Roman" w:hAnsi="Arial" w:cs="Arial"/>
          <w:kern w:val="0"/>
          <w:sz w:val="22"/>
          <w:szCs w:val="22"/>
          <w14:ligatures w14:val="none"/>
        </w:rPr>
        <w:t>acknowledgment</w:t>
      </w:r>
      <w:r w:rsidR="00A73852">
        <w:rPr>
          <w:rFonts w:ascii="Arial" w:eastAsia="Times New Roman" w:hAnsi="Arial" w:cs="Arial"/>
          <w:kern w:val="0"/>
          <w:sz w:val="22"/>
          <w:szCs w:val="22"/>
          <w14:ligatures w14:val="none"/>
        </w:rPr>
        <w:t xml:space="preserve"> of how </w:t>
      </w:r>
      <w:r w:rsidR="002D4CBB">
        <w:rPr>
          <w:rFonts w:ascii="Arial" w:eastAsia="Times New Roman" w:hAnsi="Arial" w:cs="Arial"/>
          <w:kern w:val="0"/>
          <w:sz w:val="22"/>
          <w:szCs w:val="22"/>
          <w14:ligatures w14:val="none"/>
        </w:rPr>
        <w:t xml:space="preserve">the </w:t>
      </w:r>
      <w:r w:rsidR="00A73852">
        <w:rPr>
          <w:rFonts w:ascii="Arial" w:eastAsia="Times New Roman" w:hAnsi="Arial" w:cs="Arial"/>
          <w:kern w:val="0"/>
          <w:sz w:val="22"/>
          <w:szCs w:val="22"/>
          <w14:ligatures w14:val="none"/>
        </w:rPr>
        <w:t xml:space="preserve">cumulative exposure </w:t>
      </w:r>
      <w:r w:rsidR="002D4CBB">
        <w:rPr>
          <w:rFonts w:ascii="Arial" w:eastAsia="Times New Roman" w:hAnsi="Arial" w:cs="Arial"/>
          <w:kern w:val="0"/>
          <w:sz w:val="22"/>
          <w:szCs w:val="22"/>
          <w14:ligatures w14:val="none"/>
        </w:rPr>
        <w:t>can create long lasting effects on both an officers personal and occupational wellbeing.</w:t>
      </w:r>
    </w:p>
    <w:p w14:paraId="61AEC8EE" w14:textId="6E47248A" w:rsidR="00A80A0C" w:rsidRDefault="002B21AD"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Third, the review will seek to identify </w:t>
      </w:r>
      <w:r w:rsidR="00961E18">
        <w:rPr>
          <w:rFonts w:ascii="Arial" w:eastAsia="Times New Roman" w:hAnsi="Arial" w:cs="Arial"/>
          <w:kern w:val="0"/>
          <w:sz w:val="22"/>
          <w:szCs w:val="22"/>
          <w14:ligatures w14:val="none"/>
        </w:rPr>
        <w:t>the</w:t>
      </w:r>
      <w:r w:rsidR="001B6CB2">
        <w:rPr>
          <w:rFonts w:ascii="Arial" w:eastAsia="Times New Roman" w:hAnsi="Arial" w:cs="Arial"/>
          <w:kern w:val="0"/>
          <w:sz w:val="22"/>
          <w:szCs w:val="22"/>
          <w14:ligatures w14:val="none"/>
        </w:rPr>
        <w:t xml:space="preserve"> current support systems in place </w:t>
      </w:r>
      <w:r w:rsidR="00242733">
        <w:rPr>
          <w:rFonts w:ascii="Arial" w:eastAsia="Times New Roman" w:hAnsi="Arial" w:cs="Arial"/>
          <w:kern w:val="0"/>
          <w:sz w:val="22"/>
          <w:szCs w:val="22"/>
          <w14:ligatures w14:val="none"/>
        </w:rPr>
        <w:t>for officers, including the</w:t>
      </w:r>
      <w:r w:rsidR="00791EA5">
        <w:rPr>
          <w:rFonts w:ascii="Arial" w:eastAsia="Times New Roman" w:hAnsi="Arial" w:cs="Arial"/>
          <w:kern w:val="0"/>
          <w:sz w:val="22"/>
          <w:szCs w:val="22"/>
          <w14:ligatures w14:val="none"/>
        </w:rPr>
        <w:t xml:space="preserve"> occupational health, counselling services, trauma risk </w:t>
      </w:r>
      <w:r w:rsidR="005702F7">
        <w:rPr>
          <w:rFonts w:ascii="Arial" w:eastAsia="Times New Roman" w:hAnsi="Arial" w:cs="Arial"/>
          <w:kern w:val="0"/>
          <w:sz w:val="22"/>
          <w:szCs w:val="22"/>
          <w14:ligatures w14:val="none"/>
        </w:rPr>
        <w:t xml:space="preserve">management programmes, and any peer support services. </w:t>
      </w:r>
      <w:r w:rsidR="008A7F09">
        <w:rPr>
          <w:rFonts w:ascii="Arial" w:eastAsia="Times New Roman" w:hAnsi="Arial" w:cs="Arial"/>
          <w:kern w:val="0"/>
          <w:sz w:val="22"/>
          <w:szCs w:val="22"/>
          <w14:ligatures w14:val="none"/>
        </w:rPr>
        <w:t xml:space="preserve">The fourth objective </w:t>
      </w:r>
      <w:r w:rsidR="006D2147">
        <w:rPr>
          <w:rFonts w:ascii="Arial" w:eastAsia="Times New Roman" w:hAnsi="Arial" w:cs="Arial"/>
          <w:kern w:val="0"/>
          <w:sz w:val="22"/>
          <w:szCs w:val="22"/>
          <w14:ligatures w14:val="none"/>
        </w:rPr>
        <w:t xml:space="preserve">will shed light on </w:t>
      </w:r>
      <w:r w:rsidR="00765A52">
        <w:rPr>
          <w:rFonts w:ascii="Arial" w:eastAsia="Times New Roman" w:hAnsi="Arial" w:cs="Arial"/>
          <w:kern w:val="0"/>
          <w:sz w:val="22"/>
          <w:szCs w:val="22"/>
          <w14:ligatures w14:val="none"/>
        </w:rPr>
        <w:t xml:space="preserve">how officers perceive the accessibility and usefulness of the </w:t>
      </w:r>
      <w:r w:rsidR="00A80A0C">
        <w:rPr>
          <w:rFonts w:ascii="Arial" w:eastAsia="Times New Roman" w:hAnsi="Arial" w:cs="Arial"/>
          <w:kern w:val="0"/>
          <w:sz w:val="22"/>
          <w:szCs w:val="22"/>
          <w14:ligatures w14:val="none"/>
        </w:rPr>
        <w:t xml:space="preserve">support options. </w:t>
      </w:r>
      <w:r w:rsidR="00900E59">
        <w:rPr>
          <w:rFonts w:ascii="Arial" w:eastAsia="Times New Roman" w:hAnsi="Arial" w:cs="Arial"/>
          <w:kern w:val="0"/>
          <w:sz w:val="22"/>
          <w:szCs w:val="22"/>
          <w14:ligatures w14:val="none"/>
        </w:rPr>
        <w:t>Furth</w:t>
      </w:r>
      <w:r w:rsidR="002920AF">
        <w:rPr>
          <w:rFonts w:ascii="Arial" w:eastAsia="Times New Roman" w:hAnsi="Arial" w:cs="Arial"/>
          <w:kern w:val="0"/>
          <w:sz w:val="22"/>
          <w:szCs w:val="22"/>
          <w14:ligatures w14:val="none"/>
        </w:rPr>
        <w:t>er</w:t>
      </w:r>
      <w:r w:rsidR="00900E59">
        <w:rPr>
          <w:rFonts w:ascii="Arial" w:eastAsia="Times New Roman" w:hAnsi="Arial" w:cs="Arial"/>
          <w:kern w:val="0"/>
          <w:sz w:val="22"/>
          <w:szCs w:val="22"/>
          <w14:ligatures w14:val="none"/>
        </w:rPr>
        <w:t>more</w:t>
      </w:r>
      <w:r w:rsidR="00A80A0C">
        <w:rPr>
          <w:rFonts w:ascii="Arial" w:eastAsia="Times New Roman" w:hAnsi="Arial" w:cs="Arial"/>
          <w:kern w:val="0"/>
          <w:sz w:val="22"/>
          <w:szCs w:val="22"/>
          <w14:ligatures w14:val="none"/>
        </w:rPr>
        <w:t xml:space="preserve">, this objective will take </w:t>
      </w:r>
      <w:r w:rsidR="00245F3B">
        <w:rPr>
          <w:rFonts w:ascii="Arial" w:eastAsia="Times New Roman" w:hAnsi="Arial" w:cs="Arial"/>
          <w:kern w:val="0"/>
          <w:sz w:val="22"/>
          <w:szCs w:val="22"/>
          <w14:ligatures w14:val="none"/>
        </w:rPr>
        <w:t>stigma and</w:t>
      </w:r>
      <w:r w:rsidR="00D66D17">
        <w:rPr>
          <w:rFonts w:ascii="Arial" w:eastAsia="Times New Roman" w:hAnsi="Arial" w:cs="Arial"/>
          <w:kern w:val="0"/>
          <w:sz w:val="22"/>
          <w:szCs w:val="22"/>
          <w14:ligatures w14:val="none"/>
        </w:rPr>
        <w:t xml:space="preserve"> the</w:t>
      </w:r>
      <w:r w:rsidR="00245F3B">
        <w:rPr>
          <w:rFonts w:ascii="Arial" w:eastAsia="Times New Roman" w:hAnsi="Arial" w:cs="Arial"/>
          <w:kern w:val="0"/>
          <w:sz w:val="22"/>
          <w:szCs w:val="22"/>
          <w14:ligatures w14:val="none"/>
        </w:rPr>
        <w:t xml:space="preserve"> barrier of seeking support into consideration.</w:t>
      </w:r>
      <w:r w:rsidR="00D821C3">
        <w:rPr>
          <w:rFonts w:ascii="Arial" w:eastAsia="Times New Roman" w:hAnsi="Arial" w:cs="Arial"/>
          <w:kern w:val="0"/>
          <w:sz w:val="22"/>
          <w:szCs w:val="22"/>
          <w14:ligatures w14:val="none"/>
        </w:rPr>
        <w:t xml:space="preserve"> Lastly, the review will </w:t>
      </w:r>
      <w:r w:rsidR="00900E59">
        <w:rPr>
          <w:rFonts w:ascii="Arial" w:eastAsia="Times New Roman" w:hAnsi="Arial" w:cs="Arial"/>
          <w:kern w:val="0"/>
          <w:sz w:val="22"/>
          <w:szCs w:val="22"/>
          <w14:ligatures w14:val="none"/>
        </w:rPr>
        <w:t>consider</w:t>
      </w:r>
      <w:r w:rsidR="00D821C3">
        <w:rPr>
          <w:rFonts w:ascii="Arial" w:eastAsia="Times New Roman" w:hAnsi="Arial" w:cs="Arial"/>
          <w:kern w:val="0"/>
          <w:sz w:val="22"/>
          <w:szCs w:val="22"/>
          <w14:ligatures w14:val="none"/>
        </w:rPr>
        <w:t xml:space="preserve"> </w:t>
      </w:r>
      <w:r w:rsidR="00C84CA2">
        <w:rPr>
          <w:rFonts w:ascii="Arial" w:eastAsia="Times New Roman" w:hAnsi="Arial" w:cs="Arial"/>
          <w:kern w:val="0"/>
          <w:sz w:val="22"/>
          <w:szCs w:val="22"/>
          <w14:ligatures w14:val="none"/>
        </w:rPr>
        <w:t xml:space="preserve">how wellbeing and mental health </w:t>
      </w:r>
      <w:r w:rsidR="00900E59">
        <w:rPr>
          <w:rFonts w:ascii="Arial" w:eastAsia="Times New Roman" w:hAnsi="Arial" w:cs="Arial"/>
          <w:kern w:val="0"/>
          <w:sz w:val="22"/>
          <w:szCs w:val="22"/>
          <w14:ligatures w14:val="none"/>
        </w:rPr>
        <w:t>provisions</w:t>
      </w:r>
      <w:r w:rsidR="00C84CA2">
        <w:rPr>
          <w:rFonts w:ascii="Arial" w:eastAsia="Times New Roman" w:hAnsi="Arial" w:cs="Arial"/>
          <w:kern w:val="0"/>
          <w:sz w:val="22"/>
          <w:szCs w:val="22"/>
          <w14:ligatures w14:val="none"/>
        </w:rPr>
        <w:t xml:space="preserve"> can </w:t>
      </w:r>
      <w:r w:rsidR="00DB72FF">
        <w:rPr>
          <w:rFonts w:ascii="Arial" w:eastAsia="Times New Roman" w:hAnsi="Arial" w:cs="Arial"/>
          <w:kern w:val="0"/>
          <w:sz w:val="22"/>
          <w:szCs w:val="22"/>
          <w14:ligatures w14:val="none"/>
        </w:rPr>
        <w:t xml:space="preserve">be improved, drawing upon </w:t>
      </w:r>
      <w:r w:rsidR="00B00641">
        <w:rPr>
          <w:rFonts w:ascii="Arial" w:eastAsia="Times New Roman" w:hAnsi="Arial" w:cs="Arial"/>
          <w:kern w:val="0"/>
          <w:sz w:val="22"/>
          <w:szCs w:val="22"/>
          <w14:ligatures w14:val="none"/>
        </w:rPr>
        <w:t>evidence-based</w:t>
      </w:r>
      <w:r w:rsidR="00DB72FF">
        <w:rPr>
          <w:rFonts w:ascii="Arial" w:eastAsia="Times New Roman" w:hAnsi="Arial" w:cs="Arial"/>
          <w:kern w:val="0"/>
          <w:sz w:val="22"/>
          <w:szCs w:val="22"/>
          <w14:ligatures w14:val="none"/>
        </w:rPr>
        <w:t xml:space="preserve"> recommendations and best practice</w:t>
      </w:r>
      <w:r w:rsidR="00900E59">
        <w:rPr>
          <w:rFonts w:ascii="Arial" w:eastAsia="Times New Roman" w:hAnsi="Arial" w:cs="Arial"/>
          <w:kern w:val="0"/>
          <w:sz w:val="22"/>
          <w:szCs w:val="22"/>
          <w14:ligatures w14:val="none"/>
        </w:rPr>
        <w:t xml:space="preserve"> approaches shown in literature.</w:t>
      </w:r>
    </w:p>
    <w:p w14:paraId="1424F008" w14:textId="6A1B3722" w:rsidR="00900E59" w:rsidRDefault="0085374D"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Guided by </w:t>
      </w:r>
      <w:r w:rsidR="00D66D17">
        <w:rPr>
          <w:rFonts w:ascii="Arial" w:eastAsia="Times New Roman" w:hAnsi="Arial" w:cs="Arial"/>
          <w:kern w:val="0"/>
          <w:sz w:val="22"/>
          <w:szCs w:val="22"/>
          <w14:ligatures w14:val="none"/>
        </w:rPr>
        <w:t>these</w:t>
      </w:r>
      <w:r>
        <w:rPr>
          <w:rFonts w:ascii="Arial" w:eastAsia="Times New Roman" w:hAnsi="Arial" w:cs="Arial"/>
          <w:kern w:val="0"/>
          <w:sz w:val="22"/>
          <w:szCs w:val="22"/>
          <w14:ligatures w14:val="none"/>
        </w:rPr>
        <w:t xml:space="preserve"> objectives, the review </w:t>
      </w:r>
      <w:r w:rsidR="00CA61E8">
        <w:rPr>
          <w:rFonts w:ascii="Arial" w:eastAsia="Times New Roman" w:hAnsi="Arial" w:cs="Arial"/>
          <w:kern w:val="0"/>
          <w:sz w:val="22"/>
          <w:szCs w:val="22"/>
          <w14:ligatures w14:val="none"/>
        </w:rPr>
        <w:t xml:space="preserve">critically </w:t>
      </w:r>
      <w:r w:rsidR="009A3E12">
        <w:rPr>
          <w:rFonts w:ascii="Arial" w:eastAsia="Times New Roman" w:hAnsi="Arial" w:cs="Arial"/>
          <w:kern w:val="0"/>
          <w:sz w:val="22"/>
          <w:szCs w:val="22"/>
          <w14:ligatures w14:val="none"/>
        </w:rPr>
        <w:t>draws upon the exiting research</w:t>
      </w:r>
      <w:r w:rsidR="00985C90">
        <w:rPr>
          <w:rFonts w:ascii="Arial" w:eastAsia="Times New Roman" w:hAnsi="Arial" w:cs="Arial"/>
          <w:kern w:val="0"/>
          <w:sz w:val="22"/>
          <w:szCs w:val="22"/>
          <w14:ligatures w14:val="none"/>
        </w:rPr>
        <w:t xml:space="preserve"> a</w:t>
      </w:r>
      <w:r w:rsidR="00453AC1">
        <w:rPr>
          <w:rFonts w:ascii="Arial" w:eastAsia="Times New Roman" w:hAnsi="Arial" w:cs="Arial"/>
          <w:kern w:val="0"/>
          <w:sz w:val="22"/>
          <w:szCs w:val="22"/>
          <w14:ligatures w14:val="none"/>
        </w:rPr>
        <w:t>nd policy literature related to traum</w:t>
      </w:r>
      <w:r w:rsidR="00E444E4">
        <w:rPr>
          <w:rFonts w:ascii="Arial" w:eastAsia="Times New Roman" w:hAnsi="Arial" w:cs="Arial"/>
          <w:kern w:val="0"/>
          <w:sz w:val="22"/>
          <w:szCs w:val="22"/>
          <w14:ligatures w14:val="none"/>
        </w:rPr>
        <w:t xml:space="preserve">a </w:t>
      </w:r>
      <w:r w:rsidR="00F32CE4">
        <w:rPr>
          <w:rFonts w:ascii="Arial" w:eastAsia="Times New Roman" w:hAnsi="Arial" w:cs="Arial"/>
          <w:kern w:val="0"/>
          <w:sz w:val="22"/>
          <w:szCs w:val="22"/>
          <w14:ligatures w14:val="none"/>
        </w:rPr>
        <w:t>and mental wellbeing withing police forces.</w:t>
      </w:r>
      <w:r w:rsidR="009D1EDB">
        <w:rPr>
          <w:rFonts w:ascii="Arial" w:eastAsia="Times New Roman" w:hAnsi="Arial" w:cs="Arial"/>
          <w:kern w:val="0"/>
          <w:sz w:val="22"/>
          <w:szCs w:val="22"/>
          <w14:ligatures w14:val="none"/>
        </w:rPr>
        <w:t xml:space="preserve"> The review first considers the prevalence of traumatic exposure</w:t>
      </w:r>
      <w:r w:rsidR="00FC5320">
        <w:rPr>
          <w:rFonts w:ascii="Arial" w:eastAsia="Times New Roman" w:hAnsi="Arial" w:cs="Arial"/>
          <w:kern w:val="0"/>
          <w:sz w:val="22"/>
          <w:szCs w:val="22"/>
          <w14:ligatures w14:val="none"/>
        </w:rPr>
        <w:t xml:space="preserve">, then examines the </w:t>
      </w:r>
      <w:r w:rsidR="004620EC">
        <w:rPr>
          <w:rFonts w:ascii="Arial" w:eastAsia="Times New Roman" w:hAnsi="Arial" w:cs="Arial"/>
          <w:kern w:val="0"/>
          <w:sz w:val="22"/>
          <w:szCs w:val="22"/>
          <w14:ligatures w14:val="none"/>
        </w:rPr>
        <w:t>emotional repercussions of this</w:t>
      </w:r>
      <w:r w:rsidR="009D1EDB">
        <w:rPr>
          <w:rFonts w:ascii="Arial" w:eastAsia="Times New Roman" w:hAnsi="Arial" w:cs="Arial"/>
          <w:kern w:val="0"/>
          <w:sz w:val="22"/>
          <w:szCs w:val="22"/>
          <w14:ligatures w14:val="none"/>
        </w:rPr>
        <w:t xml:space="preserve"> </w:t>
      </w:r>
      <w:r w:rsidR="0086239F">
        <w:rPr>
          <w:rFonts w:ascii="Arial" w:eastAsia="Times New Roman" w:hAnsi="Arial" w:cs="Arial"/>
          <w:kern w:val="0"/>
          <w:sz w:val="22"/>
          <w:szCs w:val="22"/>
          <w14:ligatures w14:val="none"/>
        </w:rPr>
        <w:t xml:space="preserve">Last, the review explores the </w:t>
      </w:r>
      <w:r w:rsidR="00AB3A7A">
        <w:rPr>
          <w:rFonts w:ascii="Arial" w:eastAsia="Times New Roman" w:hAnsi="Arial" w:cs="Arial"/>
          <w:kern w:val="0"/>
          <w:sz w:val="22"/>
          <w:szCs w:val="22"/>
          <w14:ligatures w14:val="none"/>
        </w:rPr>
        <w:t xml:space="preserve">formal and informal organisational support systems in place, and how </w:t>
      </w:r>
      <w:r w:rsidR="003A7A32">
        <w:rPr>
          <w:rFonts w:ascii="Arial" w:eastAsia="Times New Roman" w:hAnsi="Arial" w:cs="Arial"/>
          <w:kern w:val="0"/>
          <w:sz w:val="22"/>
          <w:szCs w:val="22"/>
          <w14:ligatures w14:val="none"/>
        </w:rPr>
        <w:t>accessible and effective they are for officers.</w:t>
      </w:r>
    </w:p>
    <w:p w14:paraId="1682A2FB" w14:textId="15097E1D" w:rsidR="008041D9" w:rsidRDefault="009D35DB"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By combining international studies alongside </w:t>
      </w:r>
      <w:r w:rsidR="007A434F">
        <w:rPr>
          <w:rFonts w:ascii="Arial" w:eastAsia="Times New Roman" w:hAnsi="Arial" w:cs="Arial"/>
          <w:kern w:val="0"/>
          <w:sz w:val="22"/>
          <w:szCs w:val="22"/>
          <w14:ligatures w14:val="none"/>
        </w:rPr>
        <w:t>UK-based research</w:t>
      </w:r>
      <w:r w:rsidR="00D80F57">
        <w:rPr>
          <w:rFonts w:ascii="Arial" w:eastAsia="Times New Roman" w:hAnsi="Arial" w:cs="Arial"/>
          <w:kern w:val="0"/>
          <w:sz w:val="22"/>
          <w:szCs w:val="22"/>
          <w14:ligatures w14:val="none"/>
        </w:rPr>
        <w:t xml:space="preserve">, this review </w:t>
      </w:r>
      <w:r w:rsidR="00630220">
        <w:rPr>
          <w:rFonts w:ascii="Arial" w:eastAsia="Times New Roman" w:hAnsi="Arial" w:cs="Arial"/>
          <w:kern w:val="0"/>
          <w:sz w:val="22"/>
          <w:szCs w:val="22"/>
          <w14:ligatures w14:val="none"/>
        </w:rPr>
        <w:t xml:space="preserve">identifies common themes, </w:t>
      </w:r>
      <w:r w:rsidR="008C647E">
        <w:rPr>
          <w:rFonts w:ascii="Arial" w:eastAsia="Times New Roman" w:hAnsi="Arial" w:cs="Arial"/>
          <w:kern w:val="0"/>
          <w:sz w:val="22"/>
          <w:szCs w:val="22"/>
          <w14:ligatures w14:val="none"/>
        </w:rPr>
        <w:t xml:space="preserve">areas of inconsistency and any gaps within the current research literature. </w:t>
      </w:r>
      <w:r w:rsidR="004C0132">
        <w:rPr>
          <w:rFonts w:ascii="Arial" w:eastAsia="Times New Roman" w:hAnsi="Arial" w:cs="Arial"/>
          <w:kern w:val="0"/>
          <w:sz w:val="22"/>
          <w:szCs w:val="22"/>
          <w14:ligatures w14:val="none"/>
        </w:rPr>
        <w:t xml:space="preserve">In doing so, </w:t>
      </w:r>
      <w:r w:rsidR="00F67299">
        <w:rPr>
          <w:rFonts w:ascii="Arial" w:eastAsia="Times New Roman" w:hAnsi="Arial" w:cs="Arial"/>
          <w:kern w:val="0"/>
          <w:sz w:val="22"/>
          <w:szCs w:val="22"/>
          <w14:ligatures w14:val="none"/>
        </w:rPr>
        <w:t xml:space="preserve">the conducted analysis will provide a foundation for </w:t>
      </w:r>
      <w:r w:rsidR="00F453B5">
        <w:rPr>
          <w:rFonts w:ascii="Arial" w:eastAsia="Times New Roman" w:hAnsi="Arial" w:cs="Arial"/>
          <w:kern w:val="0"/>
          <w:sz w:val="22"/>
          <w:szCs w:val="22"/>
          <w14:ligatures w14:val="none"/>
        </w:rPr>
        <w:t xml:space="preserve">the present study, which is to </w:t>
      </w:r>
      <w:r w:rsidR="00905854">
        <w:rPr>
          <w:rFonts w:ascii="Arial" w:eastAsia="Times New Roman" w:hAnsi="Arial" w:cs="Arial"/>
          <w:kern w:val="0"/>
          <w:sz w:val="22"/>
          <w:szCs w:val="22"/>
          <w14:ligatures w14:val="none"/>
        </w:rPr>
        <w:t>centre</w:t>
      </w:r>
      <w:r w:rsidR="00F453B5">
        <w:rPr>
          <w:rFonts w:ascii="Arial" w:eastAsia="Times New Roman" w:hAnsi="Arial" w:cs="Arial"/>
          <w:kern w:val="0"/>
          <w:sz w:val="22"/>
          <w:szCs w:val="22"/>
          <w14:ligatures w14:val="none"/>
        </w:rPr>
        <w:t xml:space="preserve"> on Gwent Police Officers’ experiences</w:t>
      </w:r>
      <w:r w:rsidR="0008110E">
        <w:rPr>
          <w:rFonts w:ascii="Arial" w:eastAsia="Times New Roman" w:hAnsi="Arial" w:cs="Arial"/>
          <w:kern w:val="0"/>
          <w:sz w:val="22"/>
          <w:szCs w:val="22"/>
          <w14:ligatures w14:val="none"/>
        </w:rPr>
        <w:t xml:space="preserve">, perceptions and </w:t>
      </w:r>
      <w:r w:rsidR="00F8151A">
        <w:rPr>
          <w:rFonts w:ascii="Arial" w:eastAsia="Times New Roman" w:hAnsi="Arial" w:cs="Arial"/>
          <w:kern w:val="0"/>
          <w:sz w:val="22"/>
          <w:szCs w:val="22"/>
          <w14:ligatures w14:val="none"/>
        </w:rPr>
        <w:t xml:space="preserve">their views on the </w:t>
      </w:r>
      <w:r w:rsidR="00B039C5">
        <w:rPr>
          <w:rFonts w:ascii="Arial" w:eastAsia="Times New Roman" w:hAnsi="Arial" w:cs="Arial"/>
          <w:kern w:val="0"/>
          <w:sz w:val="22"/>
          <w:szCs w:val="22"/>
          <w14:ligatures w14:val="none"/>
        </w:rPr>
        <w:t>available</w:t>
      </w:r>
      <w:r w:rsidR="00F8151A">
        <w:rPr>
          <w:rFonts w:ascii="Arial" w:eastAsia="Times New Roman" w:hAnsi="Arial" w:cs="Arial"/>
          <w:kern w:val="0"/>
          <w:sz w:val="22"/>
          <w:szCs w:val="22"/>
          <w14:ligatures w14:val="none"/>
        </w:rPr>
        <w:t xml:space="preserve"> support. </w:t>
      </w:r>
      <w:r w:rsidR="009F283C">
        <w:rPr>
          <w:rFonts w:ascii="Arial" w:eastAsia="Times New Roman" w:hAnsi="Arial" w:cs="Arial"/>
          <w:kern w:val="0"/>
          <w:sz w:val="22"/>
          <w:szCs w:val="22"/>
          <w14:ligatures w14:val="none"/>
        </w:rPr>
        <w:t xml:space="preserve">Ultimately, </w:t>
      </w:r>
      <w:r w:rsidR="000815C2">
        <w:rPr>
          <w:rFonts w:ascii="Arial" w:eastAsia="Times New Roman" w:hAnsi="Arial" w:cs="Arial"/>
          <w:kern w:val="0"/>
          <w:sz w:val="22"/>
          <w:szCs w:val="22"/>
          <w14:ligatures w14:val="none"/>
        </w:rPr>
        <w:t>the review intends to deepen the</w:t>
      </w:r>
      <w:r w:rsidR="0018606B">
        <w:rPr>
          <w:rFonts w:ascii="Arial" w:eastAsia="Times New Roman" w:hAnsi="Arial" w:cs="Arial"/>
          <w:kern w:val="0"/>
          <w:sz w:val="22"/>
          <w:szCs w:val="22"/>
          <w14:ligatures w14:val="none"/>
        </w:rPr>
        <w:t xml:space="preserve"> understanding of trauma’s effects</w:t>
      </w:r>
      <w:r w:rsidR="005F0C34">
        <w:rPr>
          <w:rFonts w:ascii="Arial" w:eastAsia="Times New Roman" w:hAnsi="Arial" w:cs="Arial"/>
          <w:kern w:val="0"/>
          <w:sz w:val="22"/>
          <w:szCs w:val="22"/>
          <w14:ligatures w14:val="none"/>
        </w:rPr>
        <w:t xml:space="preserve"> on police officers and to guide the </w:t>
      </w:r>
      <w:r w:rsidR="002A0EFA">
        <w:rPr>
          <w:rFonts w:ascii="Arial" w:eastAsia="Times New Roman" w:hAnsi="Arial" w:cs="Arial"/>
          <w:kern w:val="0"/>
          <w:sz w:val="22"/>
          <w:szCs w:val="22"/>
          <w14:ligatures w14:val="none"/>
        </w:rPr>
        <w:t xml:space="preserve">development of </w:t>
      </w:r>
      <w:r w:rsidR="00905854">
        <w:rPr>
          <w:rFonts w:ascii="Arial" w:eastAsia="Times New Roman" w:hAnsi="Arial" w:cs="Arial"/>
          <w:kern w:val="0"/>
          <w:sz w:val="22"/>
          <w:szCs w:val="22"/>
          <w14:ligatures w14:val="none"/>
        </w:rPr>
        <w:t>wellbeing and resilience initiatives within policing.</w:t>
      </w:r>
    </w:p>
    <w:p w14:paraId="69CE9057" w14:textId="77777777" w:rsidR="00E6192B" w:rsidRDefault="00E6192B" w:rsidP="00016337">
      <w:pPr>
        <w:tabs>
          <w:tab w:val="left" w:pos="2967"/>
        </w:tabs>
        <w:rPr>
          <w:rFonts w:ascii="Arial" w:eastAsia="Times New Roman" w:hAnsi="Arial" w:cs="Arial"/>
          <w:kern w:val="0"/>
          <w:sz w:val="22"/>
          <w:szCs w:val="22"/>
          <w14:ligatures w14:val="none"/>
        </w:rPr>
      </w:pPr>
    </w:p>
    <w:p w14:paraId="507C99A7" w14:textId="13870A87" w:rsidR="00E6192B" w:rsidRPr="00AA5833" w:rsidRDefault="00AB6703" w:rsidP="00016337">
      <w:pPr>
        <w:tabs>
          <w:tab w:val="left" w:pos="2967"/>
        </w:tabs>
        <w:rPr>
          <w:rFonts w:ascii="Arial" w:eastAsia="Times New Roman" w:hAnsi="Arial" w:cs="Arial"/>
          <w:b/>
          <w:bCs/>
          <w:kern w:val="0"/>
          <w:sz w:val="22"/>
          <w:szCs w:val="22"/>
          <w14:ligatures w14:val="none"/>
        </w:rPr>
      </w:pPr>
      <w:r w:rsidRPr="00AA5833">
        <w:rPr>
          <w:rFonts w:ascii="Arial" w:eastAsia="Times New Roman" w:hAnsi="Arial" w:cs="Arial"/>
          <w:b/>
          <w:bCs/>
          <w:kern w:val="0"/>
          <w:sz w:val="22"/>
          <w:szCs w:val="22"/>
          <w14:ligatures w14:val="none"/>
        </w:rPr>
        <w:t>Types of Traumatic Incidents Experienced by Police Officers.</w:t>
      </w:r>
    </w:p>
    <w:p w14:paraId="50F720DF" w14:textId="59610A53" w:rsidR="00546F80" w:rsidRDefault="00B86C82"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 central component</w:t>
      </w:r>
      <w:r w:rsidR="004E7BF4">
        <w:rPr>
          <w:rFonts w:ascii="Arial" w:eastAsia="Times New Roman" w:hAnsi="Arial" w:cs="Arial"/>
          <w:kern w:val="0"/>
          <w:sz w:val="22"/>
          <w:szCs w:val="22"/>
          <w14:ligatures w14:val="none"/>
        </w:rPr>
        <w:t xml:space="preserve"> of understanding wellbeing among police officers is </w:t>
      </w:r>
      <w:r w:rsidR="00257578">
        <w:rPr>
          <w:rFonts w:ascii="Arial" w:eastAsia="Times New Roman" w:hAnsi="Arial" w:cs="Arial"/>
          <w:kern w:val="0"/>
          <w:sz w:val="22"/>
          <w:szCs w:val="22"/>
          <w14:ligatures w14:val="none"/>
        </w:rPr>
        <w:t xml:space="preserve">the recognition of </w:t>
      </w:r>
      <w:r w:rsidR="00905539">
        <w:rPr>
          <w:rFonts w:ascii="Arial" w:eastAsia="Times New Roman" w:hAnsi="Arial" w:cs="Arial"/>
          <w:kern w:val="0"/>
          <w:sz w:val="22"/>
          <w:szCs w:val="22"/>
          <w14:ligatures w14:val="none"/>
        </w:rPr>
        <w:t xml:space="preserve">the frequent </w:t>
      </w:r>
      <w:r w:rsidR="009C4CE8">
        <w:rPr>
          <w:rFonts w:ascii="Arial" w:eastAsia="Times New Roman" w:hAnsi="Arial" w:cs="Arial"/>
          <w:kern w:val="0"/>
          <w:sz w:val="22"/>
          <w:szCs w:val="22"/>
          <w14:ligatures w14:val="none"/>
        </w:rPr>
        <w:t>attendance of traumatic incidents</w:t>
      </w:r>
      <w:r w:rsidR="009D5C8E">
        <w:rPr>
          <w:rFonts w:ascii="Arial" w:eastAsia="Times New Roman" w:hAnsi="Arial" w:cs="Arial"/>
          <w:kern w:val="0"/>
          <w:sz w:val="22"/>
          <w:szCs w:val="22"/>
          <w14:ligatures w14:val="none"/>
        </w:rPr>
        <w:t xml:space="preserve"> </w:t>
      </w:r>
      <w:r w:rsidR="009C347C">
        <w:rPr>
          <w:rFonts w:ascii="Arial" w:eastAsia="Times New Roman" w:hAnsi="Arial" w:cs="Arial"/>
          <w:kern w:val="0"/>
          <w:sz w:val="22"/>
          <w:szCs w:val="22"/>
          <w14:ligatures w14:val="none"/>
        </w:rPr>
        <w:t xml:space="preserve">that officers </w:t>
      </w:r>
      <w:r w:rsidR="00730305">
        <w:rPr>
          <w:rFonts w:ascii="Arial" w:eastAsia="Times New Roman" w:hAnsi="Arial" w:cs="Arial"/>
          <w:kern w:val="0"/>
          <w:sz w:val="22"/>
          <w:szCs w:val="22"/>
          <w14:ligatures w14:val="none"/>
        </w:rPr>
        <w:t xml:space="preserve">inevitably </w:t>
      </w:r>
      <w:r w:rsidR="009C347C">
        <w:rPr>
          <w:rFonts w:ascii="Arial" w:eastAsia="Times New Roman" w:hAnsi="Arial" w:cs="Arial"/>
          <w:kern w:val="0"/>
          <w:sz w:val="22"/>
          <w:szCs w:val="22"/>
          <w14:ligatures w14:val="none"/>
        </w:rPr>
        <w:t>face in their career</w:t>
      </w:r>
      <w:r w:rsidR="009C4CE8">
        <w:rPr>
          <w:rFonts w:ascii="Arial" w:eastAsia="Times New Roman" w:hAnsi="Arial" w:cs="Arial"/>
          <w:kern w:val="0"/>
          <w:sz w:val="22"/>
          <w:szCs w:val="22"/>
          <w14:ligatures w14:val="none"/>
        </w:rPr>
        <w:t xml:space="preserve">. </w:t>
      </w:r>
      <w:r w:rsidR="002C56B3">
        <w:rPr>
          <w:rFonts w:ascii="Arial" w:eastAsia="Times New Roman" w:hAnsi="Arial" w:cs="Arial"/>
          <w:kern w:val="0"/>
          <w:sz w:val="22"/>
          <w:szCs w:val="22"/>
          <w14:ligatures w14:val="none"/>
        </w:rPr>
        <w:lastRenderedPageBreak/>
        <w:t xml:space="preserve">Policing is </w:t>
      </w:r>
      <w:r w:rsidR="00922273">
        <w:rPr>
          <w:rFonts w:ascii="Arial" w:eastAsia="Times New Roman" w:hAnsi="Arial" w:cs="Arial"/>
          <w:kern w:val="0"/>
          <w:sz w:val="22"/>
          <w:szCs w:val="22"/>
          <w14:ligatures w14:val="none"/>
        </w:rPr>
        <w:t>widely recognised</w:t>
      </w:r>
      <w:r w:rsidR="002630EB">
        <w:rPr>
          <w:rFonts w:ascii="Arial" w:eastAsia="Times New Roman" w:hAnsi="Arial" w:cs="Arial"/>
          <w:kern w:val="0"/>
          <w:sz w:val="22"/>
          <w:szCs w:val="22"/>
          <w14:ligatures w14:val="none"/>
        </w:rPr>
        <w:t xml:space="preserve"> as a </w:t>
      </w:r>
      <w:r w:rsidR="00A93320">
        <w:rPr>
          <w:rFonts w:ascii="Arial" w:eastAsia="Times New Roman" w:hAnsi="Arial" w:cs="Arial"/>
          <w:kern w:val="0"/>
          <w:sz w:val="22"/>
          <w:szCs w:val="22"/>
          <w14:ligatures w14:val="none"/>
        </w:rPr>
        <w:t>psychologically</w:t>
      </w:r>
      <w:r w:rsidR="002630EB">
        <w:rPr>
          <w:rFonts w:ascii="Arial" w:eastAsia="Times New Roman" w:hAnsi="Arial" w:cs="Arial"/>
          <w:kern w:val="0"/>
          <w:sz w:val="22"/>
          <w:szCs w:val="22"/>
          <w14:ligatures w14:val="none"/>
        </w:rPr>
        <w:t xml:space="preserve"> demanding profession.</w:t>
      </w:r>
      <w:r w:rsidR="00905A5D">
        <w:rPr>
          <w:rFonts w:ascii="Arial" w:eastAsia="Times New Roman" w:hAnsi="Arial" w:cs="Arial"/>
          <w:kern w:val="0"/>
          <w:sz w:val="22"/>
          <w:szCs w:val="22"/>
          <w14:ligatures w14:val="none"/>
        </w:rPr>
        <w:t xml:space="preserve"> </w:t>
      </w:r>
      <w:r w:rsidR="009C4CE8">
        <w:rPr>
          <w:rFonts w:ascii="Arial" w:eastAsia="Times New Roman" w:hAnsi="Arial" w:cs="Arial"/>
          <w:kern w:val="0"/>
          <w:sz w:val="22"/>
          <w:szCs w:val="22"/>
          <w14:ligatures w14:val="none"/>
        </w:rPr>
        <w:t xml:space="preserve">Evidence indicates </w:t>
      </w:r>
      <w:r w:rsidR="006B6BE0">
        <w:rPr>
          <w:rFonts w:ascii="Arial" w:eastAsia="Times New Roman" w:hAnsi="Arial" w:cs="Arial"/>
          <w:kern w:val="0"/>
          <w:sz w:val="22"/>
          <w:szCs w:val="22"/>
          <w14:ligatures w14:val="none"/>
        </w:rPr>
        <w:t xml:space="preserve">that </w:t>
      </w:r>
      <w:r w:rsidR="00190852">
        <w:rPr>
          <w:rFonts w:ascii="Arial" w:eastAsia="Times New Roman" w:hAnsi="Arial" w:cs="Arial"/>
          <w:kern w:val="0"/>
          <w:sz w:val="22"/>
          <w:szCs w:val="22"/>
          <w14:ligatures w14:val="none"/>
        </w:rPr>
        <w:t xml:space="preserve">policing involves </w:t>
      </w:r>
      <w:r w:rsidR="00425E76">
        <w:rPr>
          <w:rFonts w:ascii="Arial" w:eastAsia="Times New Roman" w:hAnsi="Arial" w:cs="Arial"/>
          <w:kern w:val="0"/>
          <w:sz w:val="22"/>
          <w:szCs w:val="22"/>
          <w14:ligatures w14:val="none"/>
        </w:rPr>
        <w:t>repeated exposure t</w:t>
      </w:r>
      <w:r w:rsidR="00305EC5">
        <w:rPr>
          <w:rFonts w:ascii="Arial" w:eastAsia="Times New Roman" w:hAnsi="Arial" w:cs="Arial"/>
          <w:kern w:val="0"/>
          <w:sz w:val="22"/>
          <w:szCs w:val="22"/>
          <w14:ligatures w14:val="none"/>
        </w:rPr>
        <w:t xml:space="preserve">o a wide range of </w:t>
      </w:r>
      <w:r w:rsidR="000454D9">
        <w:rPr>
          <w:rFonts w:ascii="Arial" w:eastAsia="Times New Roman" w:hAnsi="Arial" w:cs="Arial"/>
          <w:kern w:val="0"/>
          <w:sz w:val="22"/>
          <w:szCs w:val="22"/>
          <w14:ligatures w14:val="none"/>
        </w:rPr>
        <w:t>distressing</w:t>
      </w:r>
      <w:r w:rsidR="00D22227">
        <w:rPr>
          <w:rFonts w:ascii="Arial" w:eastAsia="Times New Roman" w:hAnsi="Arial" w:cs="Arial"/>
          <w:kern w:val="0"/>
          <w:sz w:val="22"/>
          <w:szCs w:val="22"/>
          <w14:ligatures w14:val="none"/>
        </w:rPr>
        <w:t xml:space="preserve"> and traumatic incidents</w:t>
      </w:r>
      <w:r w:rsidR="00C50937">
        <w:rPr>
          <w:rFonts w:ascii="Arial" w:eastAsia="Times New Roman" w:hAnsi="Arial" w:cs="Arial"/>
          <w:kern w:val="0"/>
          <w:sz w:val="22"/>
          <w:szCs w:val="22"/>
          <w14:ligatures w14:val="none"/>
        </w:rPr>
        <w:t xml:space="preserve"> </w:t>
      </w:r>
      <w:r w:rsidR="00C5530B">
        <w:rPr>
          <w:rFonts w:ascii="Arial" w:eastAsia="Times New Roman" w:hAnsi="Arial" w:cs="Arial"/>
          <w:kern w:val="0"/>
          <w:sz w:val="22"/>
          <w:szCs w:val="22"/>
          <w14:ligatures w14:val="none"/>
        </w:rPr>
        <w:t>(Brewin et al., 202</w:t>
      </w:r>
      <w:r w:rsidR="006560C4">
        <w:rPr>
          <w:rFonts w:ascii="Arial" w:eastAsia="Times New Roman" w:hAnsi="Arial" w:cs="Arial"/>
          <w:kern w:val="0"/>
          <w:sz w:val="22"/>
          <w:szCs w:val="22"/>
          <w14:ligatures w14:val="none"/>
        </w:rPr>
        <w:t xml:space="preserve">0). </w:t>
      </w:r>
      <w:r w:rsidR="00546F80">
        <w:rPr>
          <w:rFonts w:ascii="Arial" w:eastAsia="Times New Roman" w:hAnsi="Arial" w:cs="Arial"/>
          <w:kern w:val="0"/>
          <w:sz w:val="22"/>
          <w:szCs w:val="22"/>
          <w14:ligatures w14:val="none"/>
        </w:rPr>
        <w:t>Not only do officers face prolonged exposure to distressing incidents, which can result in cumulative trauma, officers often face acute trauma caused by individual singular critical incidents (Modula, 2024). The repeated exposure to traumatising incidents can gradually influence officers cognitive process, emotional stability and the quality of relationship both within the workplace and in a personal setting.</w:t>
      </w:r>
    </w:p>
    <w:p w14:paraId="3FDD5773" w14:textId="42C57F5B" w:rsidR="003F2516" w:rsidRDefault="00722860" w:rsidP="003F2516">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 UK-wide</w:t>
      </w:r>
      <w:r w:rsidR="00D14C94">
        <w:rPr>
          <w:rFonts w:ascii="Arial" w:eastAsia="Times New Roman" w:hAnsi="Arial" w:cs="Arial"/>
          <w:kern w:val="0"/>
          <w:sz w:val="22"/>
          <w:szCs w:val="22"/>
          <w14:ligatures w14:val="none"/>
        </w:rPr>
        <w:t xml:space="preserve"> survey</w:t>
      </w:r>
      <w:r w:rsidR="00102990">
        <w:rPr>
          <w:rFonts w:ascii="Arial" w:eastAsia="Times New Roman" w:hAnsi="Arial" w:cs="Arial"/>
          <w:kern w:val="0"/>
          <w:sz w:val="22"/>
          <w:szCs w:val="22"/>
          <w14:ligatures w14:val="none"/>
        </w:rPr>
        <w:t xml:space="preserve">: ‘Policing: The Job, The Life’ </w:t>
      </w:r>
      <w:r w:rsidR="00A10192">
        <w:rPr>
          <w:rFonts w:ascii="Arial" w:eastAsia="Times New Roman" w:hAnsi="Arial" w:cs="Arial"/>
          <w:kern w:val="0"/>
          <w:sz w:val="22"/>
          <w:szCs w:val="22"/>
          <w14:ligatures w14:val="none"/>
        </w:rPr>
        <w:t xml:space="preserve">conducted by a team of sociologists at the University of Cambridge and funded by Police Care </w:t>
      </w:r>
      <w:r w:rsidR="000146A8">
        <w:rPr>
          <w:rFonts w:ascii="Arial" w:eastAsia="Times New Roman" w:hAnsi="Arial" w:cs="Arial"/>
          <w:kern w:val="0"/>
          <w:sz w:val="22"/>
          <w:szCs w:val="22"/>
          <w14:ligatures w14:val="none"/>
        </w:rPr>
        <w:t>UK</w:t>
      </w:r>
      <w:r w:rsidR="00A10192">
        <w:rPr>
          <w:rFonts w:ascii="Arial" w:eastAsia="Times New Roman" w:hAnsi="Arial" w:cs="Arial"/>
          <w:kern w:val="0"/>
          <w:sz w:val="22"/>
          <w:szCs w:val="22"/>
          <w14:ligatures w14:val="none"/>
        </w:rPr>
        <w:t xml:space="preserve"> and was </w:t>
      </w:r>
      <w:r w:rsidR="00C41DB6">
        <w:rPr>
          <w:rFonts w:ascii="Arial" w:eastAsia="Times New Roman" w:hAnsi="Arial" w:cs="Arial"/>
          <w:kern w:val="0"/>
          <w:sz w:val="22"/>
          <w:szCs w:val="22"/>
          <w14:ligatures w14:val="none"/>
        </w:rPr>
        <w:t>undertaken by 16,857</w:t>
      </w:r>
      <w:r w:rsidR="00EF59DD">
        <w:rPr>
          <w:rFonts w:ascii="Arial" w:eastAsia="Times New Roman" w:hAnsi="Arial" w:cs="Arial"/>
          <w:kern w:val="0"/>
          <w:sz w:val="22"/>
          <w:szCs w:val="22"/>
          <w14:ligatures w14:val="none"/>
        </w:rPr>
        <w:t xml:space="preserve"> policing personnel</w:t>
      </w:r>
      <w:r w:rsidR="00A10192">
        <w:rPr>
          <w:rFonts w:ascii="Arial" w:eastAsia="Times New Roman" w:hAnsi="Arial" w:cs="Arial"/>
          <w:kern w:val="0"/>
          <w:sz w:val="22"/>
          <w:szCs w:val="22"/>
          <w14:ligatures w14:val="none"/>
        </w:rPr>
        <w:t>. The findings</w:t>
      </w:r>
      <w:r w:rsidR="009E52E3">
        <w:rPr>
          <w:rFonts w:ascii="Arial" w:eastAsia="Times New Roman" w:hAnsi="Arial" w:cs="Arial"/>
          <w:kern w:val="0"/>
          <w:sz w:val="22"/>
          <w:szCs w:val="22"/>
          <w14:ligatures w14:val="none"/>
        </w:rPr>
        <w:t xml:space="preserve"> of this survey</w:t>
      </w:r>
      <w:r w:rsidR="00A10192">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 xml:space="preserve">indicate that </w:t>
      </w:r>
      <w:r w:rsidR="00C83257">
        <w:rPr>
          <w:rFonts w:ascii="Arial" w:eastAsia="Times New Roman" w:hAnsi="Arial" w:cs="Arial"/>
          <w:kern w:val="0"/>
          <w:sz w:val="22"/>
          <w:szCs w:val="22"/>
          <w14:ligatures w14:val="none"/>
        </w:rPr>
        <w:t>90</w:t>
      </w:r>
      <w:r w:rsidR="00D14C94">
        <w:rPr>
          <w:rFonts w:ascii="Arial" w:eastAsia="Times New Roman" w:hAnsi="Arial" w:cs="Arial"/>
          <w:kern w:val="0"/>
          <w:sz w:val="22"/>
          <w:szCs w:val="22"/>
          <w14:ligatures w14:val="none"/>
        </w:rPr>
        <w:t>%</w:t>
      </w:r>
      <w:r w:rsidR="00852B59">
        <w:rPr>
          <w:rFonts w:ascii="Arial" w:eastAsia="Times New Roman" w:hAnsi="Arial" w:cs="Arial"/>
          <w:kern w:val="0"/>
          <w:sz w:val="22"/>
          <w:szCs w:val="22"/>
          <w14:ligatures w14:val="none"/>
        </w:rPr>
        <w:t xml:space="preserve"> of </w:t>
      </w:r>
      <w:r w:rsidR="00D57E11">
        <w:rPr>
          <w:rFonts w:ascii="Arial" w:eastAsia="Times New Roman" w:hAnsi="Arial" w:cs="Arial"/>
          <w:kern w:val="0"/>
          <w:sz w:val="22"/>
          <w:szCs w:val="22"/>
          <w14:ligatures w14:val="none"/>
        </w:rPr>
        <w:t xml:space="preserve">the </w:t>
      </w:r>
      <w:r w:rsidR="004C0E76">
        <w:rPr>
          <w:rFonts w:ascii="Arial" w:eastAsia="Times New Roman" w:hAnsi="Arial" w:cs="Arial"/>
          <w:kern w:val="0"/>
          <w:sz w:val="22"/>
          <w:szCs w:val="22"/>
          <w14:ligatures w14:val="none"/>
        </w:rPr>
        <w:t>participants</w:t>
      </w:r>
      <w:r w:rsidR="00D57E11">
        <w:rPr>
          <w:rFonts w:ascii="Arial" w:eastAsia="Times New Roman" w:hAnsi="Arial" w:cs="Arial"/>
          <w:kern w:val="0"/>
          <w:sz w:val="22"/>
          <w:szCs w:val="22"/>
          <w14:ligatures w14:val="none"/>
        </w:rPr>
        <w:t xml:space="preserve"> had encountered at least one </w:t>
      </w:r>
      <w:r w:rsidR="00DD3921">
        <w:rPr>
          <w:rFonts w:ascii="Arial" w:eastAsia="Times New Roman" w:hAnsi="Arial" w:cs="Arial"/>
          <w:kern w:val="0"/>
          <w:sz w:val="22"/>
          <w:szCs w:val="22"/>
          <w14:ligatures w14:val="none"/>
        </w:rPr>
        <w:t>traumati</w:t>
      </w:r>
      <w:r w:rsidR="00D65148">
        <w:rPr>
          <w:rFonts w:ascii="Arial" w:eastAsia="Times New Roman" w:hAnsi="Arial" w:cs="Arial"/>
          <w:kern w:val="0"/>
          <w:sz w:val="22"/>
          <w:szCs w:val="22"/>
          <w14:ligatures w14:val="none"/>
        </w:rPr>
        <w:t>c event with approximately</w:t>
      </w:r>
      <w:r w:rsidR="00A10192">
        <w:rPr>
          <w:rFonts w:ascii="Arial" w:eastAsia="Times New Roman" w:hAnsi="Arial" w:cs="Arial"/>
          <w:kern w:val="0"/>
          <w:sz w:val="22"/>
          <w:szCs w:val="22"/>
          <w14:ligatures w14:val="none"/>
        </w:rPr>
        <w:t>,</w:t>
      </w:r>
      <w:r w:rsidR="00D65148">
        <w:rPr>
          <w:rFonts w:ascii="Arial" w:eastAsia="Times New Roman" w:hAnsi="Arial" w:cs="Arial"/>
          <w:kern w:val="0"/>
          <w:sz w:val="22"/>
          <w:szCs w:val="22"/>
          <w14:ligatures w14:val="none"/>
        </w:rPr>
        <w:t xml:space="preserve"> one in five</w:t>
      </w:r>
      <w:r w:rsidR="00A10192">
        <w:rPr>
          <w:rFonts w:ascii="Arial" w:eastAsia="Times New Roman" w:hAnsi="Arial" w:cs="Arial"/>
          <w:kern w:val="0"/>
          <w:sz w:val="22"/>
          <w:szCs w:val="22"/>
          <w14:ligatures w14:val="none"/>
        </w:rPr>
        <w:t xml:space="preserve"> persons</w:t>
      </w:r>
      <w:r w:rsidR="00D65148">
        <w:rPr>
          <w:rFonts w:ascii="Arial" w:eastAsia="Times New Roman" w:hAnsi="Arial" w:cs="Arial"/>
          <w:kern w:val="0"/>
          <w:sz w:val="22"/>
          <w:szCs w:val="22"/>
          <w14:ligatures w14:val="none"/>
        </w:rPr>
        <w:t xml:space="preserve"> </w:t>
      </w:r>
      <w:r w:rsidR="00666F2E">
        <w:rPr>
          <w:rFonts w:ascii="Arial" w:eastAsia="Times New Roman" w:hAnsi="Arial" w:cs="Arial"/>
          <w:kern w:val="0"/>
          <w:sz w:val="22"/>
          <w:szCs w:val="22"/>
          <w14:ligatures w14:val="none"/>
        </w:rPr>
        <w:t>display</w:t>
      </w:r>
      <w:r w:rsidR="00A10192">
        <w:rPr>
          <w:rFonts w:ascii="Arial" w:eastAsia="Times New Roman" w:hAnsi="Arial" w:cs="Arial"/>
          <w:kern w:val="0"/>
          <w:sz w:val="22"/>
          <w:szCs w:val="22"/>
          <w14:ligatures w14:val="none"/>
        </w:rPr>
        <w:t>ing</w:t>
      </w:r>
      <w:r w:rsidR="00666F2E">
        <w:rPr>
          <w:rFonts w:ascii="Arial" w:eastAsia="Times New Roman" w:hAnsi="Arial" w:cs="Arial"/>
          <w:kern w:val="0"/>
          <w:sz w:val="22"/>
          <w:szCs w:val="22"/>
          <w14:ligatures w14:val="none"/>
        </w:rPr>
        <w:t xml:space="preserve"> symptoms of PTSD or c</w:t>
      </w:r>
      <w:r w:rsidR="00DC39BA">
        <w:rPr>
          <w:rFonts w:ascii="Arial" w:eastAsia="Times New Roman" w:hAnsi="Arial" w:cs="Arial"/>
          <w:kern w:val="0"/>
          <w:sz w:val="22"/>
          <w:szCs w:val="22"/>
          <w14:ligatures w14:val="none"/>
        </w:rPr>
        <w:t xml:space="preserve">omplex </w:t>
      </w:r>
      <w:r w:rsidR="00666F2E">
        <w:rPr>
          <w:rFonts w:ascii="Arial" w:eastAsia="Times New Roman" w:hAnsi="Arial" w:cs="Arial"/>
          <w:kern w:val="0"/>
          <w:sz w:val="22"/>
          <w:szCs w:val="22"/>
          <w14:ligatures w14:val="none"/>
        </w:rPr>
        <w:t xml:space="preserve">PSTD </w:t>
      </w:r>
      <w:r w:rsidR="003F2516" w:rsidRPr="003F2516">
        <w:rPr>
          <w:rFonts w:ascii="Arial" w:eastAsia="Times New Roman" w:hAnsi="Arial" w:cs="Arial"/>
          <w:kern w:val="0"/>
          <w:sz w:val="22"/>
          <w:szCs w:val="22"/>
          <w14:ligatures w14:val="none"/>
        </w:rPr>
        <w:t>(Miller et al., 2018)</w:t>
      </w:r>
      <w:r w:rsidR="003F2516">
        <w:rPr>
          <w:rFonts w:ascii="Arial" w:eastAsia="Times New Roman" w:hAnsi="Arial" w:cs="Arial"/>
          <w:kern w:val="0"/>
          <w:sz w:val="22"/>
          <w:szCs w:val="22"/>
          <w14:ligatures w14:val="none"/>
        </w:rPr>
        <w:t>.</w:t>
      </w:r>
      <w:r w:rsidR="00AE3D5D">
        <w:rPr>
          <w:rFonts w:ascii="Arial" w:eastAsia="Times New Roman" w:hAnsi="Arial" w:cs="Arial"/>
          <w:kern w:val="0"/>
          <w:sz w:val="22"/>
          <w:szCs w:val="22"/>
          <w14:ligatures w14:val="none"/>
        </w:rPr>
        <w:t xml:space="preserve"> </w:t>
      </w:r>
      <w:r w:rsidR="000F00DF">
        <w:rPr>
          <w:rFonts w:ascii="Arial" w:eastAsia="Times New Roman" w:hAnsi="Arial" w:cs="Arial"/>
          <w:kern w:val="0"/>
          <w:sz w:val="22"/>
          <w:szCs w:val="22"/>
          <w14:ligatures w14:val="none"/>
        </w:rPr>
        <w:t>B</w:t>
      </w:r>
      <w:r w:rsidR="00654682">
        <w:rPr>
          <w:rFonts w:ascii="Arial" w:eastAsia="Times New Roman" w:hAnsi="Arial" w:cs="Arial"/>
          <w:kern w:val="0"/>
          <w:sz w:val="22"/>
          <w:szCs w:val="22"/>
          <w14:ligatures w14:val="none"/>
        </w:rPr>
        <w:t xml:space="preserve">rewin et al., (2022) </w:t>
      </w:r>
      <w:r w:rsidR="00CE6271">
        <w:rPr>
          <w:rFonts w:ascii="Arial" w:eastAsia="Times New Roman" w:hAnsi="Arial" w:cs="Arial"/>
          <w:kern w:val="0"/>
          <w:sz w:val="22"/>
          <w:szCs w:val="22"/>
          <w14:ligatures w14:val="none"/>
        </w:rPr>
        <w:t xml:space="preserve">builds upon these findings, and </w:t>
      </w:r>
      <w:r w:rsidR="00EF6116">
        <w:rPr>
          <w:rFonts w:ascii="Arial" w:eastAsia="Times New Roman" w:hAnsi="Arial" w:cs="Arial"/>
          <w:kern w:val="0"/>
          <w:sz w:val="22"/>
          <w:szCs w:val="22"/>
          <w14:ligatures w14:val="none"/>
        </w:rPr>
        <w:t>specifies</w:t>
      </w:r>
      <w:r w:rsidR="00CE6271">
        <w:rPr>
          <w:rFonts w:ascii="Arial" w:eastAsia="Times New Roman" w:hAnsi="Arial" w:cs="Arial"/>
          <w:kern w:val="0"/>
          <w:sz w:val="22"/>
          <w:szCs w:val="22"/>
          <w14:ligatures w14:val="none"/>
        </w:rPr>
        <w:t xml:space="preserve"> a secondary </w:t>
      </w:r>
      <w:r w:rsidR="009A44C7">
        <w:rPr>
          <w:rFonts w:ascii="Arial" w:eastAsia="Times New Roman" w:hAnsi="Arial" w:cs="Arial"/>
          <w:kern w:val="0"/>
          <w:sz w:val="22"/>
          <w:szCs w:val="22"/>
          <w14:ligatures w14:val="none"/>
        </w:rPr>
        <w:t>investigation,</w:t>
      </w:r>
      <w:r w:rsidR="00CE6271">
        <w:rPr>
          <w:rFonts w:ascii="Arial" w:eastAsia="Times New Roman" w:hAnsi="Arial" w:cs="Arial"/>
          <w:kern w:val="0"/>
          <w:sz w:val="22"/>
          <w:szCs w:val="22"/>
          <w14:ligatures w14:val="none"/>
        </w:rPr>
        <w:t xml:space="preserve"> </w:t>
      </w:r>
      <w:r w:rsidR="008B5930">
        <w:rPr>
          <w:rFonts w:ascii="Arial" w:eastAsia="Times New Roman" w:hAnsi="Arial" w:cs="Arial"/>
          <w:kern w:val="0"/>
          <w:sz w:val="22"/>
          <w:szCs w:val="22"/>
          <w14:ligatures w14:val="none"/>
        </w:rPr>
        <w:t xml:space="preserve">which </w:t>
      </w:r>
      <w:r w:rsidR="00F86D86">
        <w:rPr>
          <w:rFonts w:ascii="Arial" w:eastAsia="Times New Roman" w:hAnsi="Arial" w:cs="Arial"/>
          <w:kern w:val="0"/>
          <w:sz w:val="22"/>
          <w:szCs w:val="22"/>
          <w14:ligatures w14:val="none"/>
        </w:rPr>
        <w:t>discovers</w:t>
      </w:r>
      <w:r w:rsidR="008B5930">
        <w:rPr>
          <w:rFonts w:ascii="Arial" w:eastAsia="Times New Roman" w:hAnsi="Arial" w:cs="Arial"/>
          <w:kern w:val="0"/>
          <w:sz w:val="22"/>
          <w:szCs w:val="22"/>
          <w14:ligatures w14:val="none"/>
        </w:rPr>
        <w:t xml:space="preserve"> prev</w:t>
      </w:r>
      <w:r w:rsidR="003364CA">
        <w:rPr>
          <w:rFonts w:ascii="Arial" w:eastAsia="Times New Roman" w:hAnsi="Arial" w:cs="Arial"/>
          <w:kern w:val="0"/>
          <w:sz w:val="22"/>
          <w:szCs w:val="22"/>
          <w14:ligatures w14:val="none"/>
        </w:rPr>
        <w:t xml:space="preserve">alence rates </w:t>
      </w:r>
      <w:r w:rsidR="00EC4ABD">
        <w:rPr>
          <w:rFonts w:ascii="Arial" w:eastAsia="Times New Roman" w:hAnsi="Arial" w:cs="Arial"/>
          <w:kern w:val="0"/>
          <w:sz w:val="22"/>
          <w:szCs w:val="22"/>
          <w14:ligatures w14:val="none"/>
        </w:rPr>
        <w:t xml:space="preserve">of 8% of PTSD and 12.6% for complex PTSD </w:t>
      </w:r>
      <w:r w:rsidR="00EF6116">
        <w:rPr>
          <w:rFonts w:ascii="Arial" w:eastAsia="Times New Roman" w:hAnsi="Arial" w:cs="Arial"/>
          <w:kern w:val="0"/>
          <w:sz w:val="22"/>
          <w:szCs w:val="22"/>
          <w14:ligatures w14:val="none"/>
        </w:rPr>
        <w:t>among officer</w:t>
      </w:r>
      <w:r w:rsidR="00067E2B">
        <w:rPr>
          <w:rFonts w:ascii="Arial" w:eastAsia="Times New Roman" w:hAnsi="Arial" w:cs="Arial"/>
          <w:kern w:val="0"/>
          <w:sz w:val="22"/>
          <w:szCs w:val="22"/>
          <w14:ligatures w14:val="none"/>
        </w:rPr>
        <w:t xml:space="preserve">s reporting exposures to </w:t>
      </w:r>
      <w:r w:rsidR="00AF0ABB">
        <w:rPr>
          <w:rFonts w:ascii="Arial" w:eastAsia="Times New Roman" w:hAnsi="Arial" w:cs="Arial"/>
          <w:kern w:val="0"/>
          <w:sz w:val="22"/>
          <w:szCs w:val="22"/>
          <w14:ligatures w14:val="none"/>
        </w:rPr>
        <w:t xml:space="preserve">distressing and </w:t>
      </w:r>
      <w:r w:rsidR="009A44C7">
        <w:rPr>
          <w:rFonts w:ascii="Arial" w:eastAsia="Times New Roman" w:hAnsi="Arial" w:cs="Arial"/>
          <w:kern w:val="0"/>
          <w:sz w:val="22"/>
          <w:szCs w:val="22"/>
          <w14:ligatures w14:val="none"/>
        </w:rPr>
        <w:t>traumatic</w:t>
      </w:r>
      <w:r w:rsidR="00067E2B">
        <w:rPr>
          <w:rFonts w:ascii="Arial" w:eastAsia="Times New Roman" w:hAnsi="Arial" w:cs="Arial"/>
          <w:kern w:val="0"/>
          <w:sz w:val="22"/>
          <w:szCs w:val="22"/>
          <w14:ligatures w14:val="none"/>
        </w:rPr>
        <w:t xml:space="preserve"> incidents. </w:t>
      </w:r>
      <w:r w:rsidR="00D107A6">
        <w:rPr>
          <w:rFonts w:ascii="Arial" w:eastAsia="Times New Roman" w:hAnsi="Arial" w:cs="Arial"/>
          <w:kern w:val="0"/>
          <w:sz w:val="22"/>
          <w:szCs w:val="22"/>
          <w14:ligatures w14:val="none"/>
        </w:rPr>
        <w:t xml:space="preserve">This </w:t>
      </w:r>
      <w:r w:rsidR="00FB2713">
        <w:rPr>
          <w:rFonts w:ascii="Arial" w:eastAsia="Times New Roman" w:hAnsi="Arial" w:cs="Arial"/>
          <w:kern w:val="0"/>
          <w:sz w:val="22"/>
          <w:szCs w:val="22"/>
          <w14:ligatures w14:val="none"/>
        </w:rPr>
        <w:t xml:space="preserve">stresses </w:t>
      </w:r>
      <w:r w:rsidR="00A94EF4">
        <w:rPr>
          <w:rFonts w:ascii="Arial" w:eastAsia="Times New Roman" w:hAnsi="Arial" w:cs="Arial"/>
          <w:kern w:val="0"/>
          <w:sz w:val="22"/>
          <w:szCs w:val="22"/>
          <w14:ligatures w14:val="none"/>
        </w:rPr>
        <w:t xml:space="preserve">the </w:t>
      </w:r>
      <w:r w:rsidR="00FA3C2C">
        <w:rPr>
          <w:rFonts w:ascii="Arial" w:eastAsia="Times New Roman" w:hAnsi="Arial" w:cs="Arial"/>
          <w:kern w:val="0"/>
          <w:sz w:val="22"/>
          <w:szCs w:val="22"/>
          <w14:ligatures w14:val="none"/>
        </w:rPr>
        <w:t xml:space="preserve">psychological </w:t>
      </w:r>
      <w:r w:rsidR="008C2809">
        <w:rPr>
          <w:rFonts w:ascii="Arial" w:eastAsia="Times New Roman" w:hAnsi="Arial" w:cs="Arial"/>
          <w:kern w:val="0"/>
          <w:sz w:val="22"/>
          <w:szCs w:val="22"/>
          <w14:ligatures w14:val="none"/>
        </w:rPr>
        <w:t>dangers</w:t>
      </w:r>
      <w:r w:rsidR="00FA3C2C">
        <w:rPr>
          <w:rFonts w:ascii="Arial" w:eastAsia="Times New Roman" w:hAnsi="Arial" w:cs="Arial"/>
          <w:kern w:val="0"/>
          <w:sz w:val="22"/>
          <w:szCs w:val="22"/>
          <w14:ligatures w14:val="none"/>
        </w:rPr>
        <w:t xml:space="preserve"> inherent in police work</w:t>
      </w:r>
      <w:r w:rsidR="008C2809">
        <w:rPr>
          <w:rFonts w:ascii="Arial" w:eastAsia="Times New Roman" w:hAnsi="Arial" w:cs="Arial"/>
          <w:kern w:val="0"/>
          <w:sz w:val="22"/>
          <w:szCs w:val="22"/>
          <w14:ligatures w14:val="none"/>
        </w:rPr>
        <w:t>,</w:t>
      </w:r>
      <w:r w:rsidR="00FA3C2C">
        <w:rPr>
          <w:rFonts w:ascii="Arial" w:eastAsia="Times New Roman" w:hAnsi="Arial" w:cs="Arial"/>
          <w:kern w:val="0"/>
          <w:sz w:val="22"/>
          <w:szCs w:val="22"/>
          <w14:ligatures w14:val="none"/>
        </w:rPr>
        <w:t xml:space="preserve"> as these </w:t>
      </w:r>
      <w:r w:rsidR="00AF0ABB">
        <w:rPr>
          <w:rFonts w:ascii="Arial" w:eastAsia="Times New Roman" w:hAnsi="Arial" w:cs="Arial"/>
          <w:kern w:val="0"/>
          <w:sz w:val="22"/>
          <w:szCs w:val="22"/>
          <w14:ligatures w14:val="none"/>
        </w:rPr>
        <w:t>figures</w:t>
      </w:r>
      <w:r w:rsidR="00FA3C2C">
        <w:rPr>
          <w:rFonts w:ascii="Arial" w:eastAsia="Times New Roman" w:hAnsi="Arial" w:cs="Arial"/>
          <w:kern w:val="0"/>
          <w:sz w:val="22"/>
          <w:szCs w:val="22"/>
          <w14:ligatures w14:val="none"/>
        </w:rPr>
        <w:t xml:space="preserve"> significantly </w:t>
      </w:r>
      <w:r w:rsidR="008C2809">
        <w:rPr>
          <w:rFonts w:ascii="Arial" w:eastAsia="Times New Roman" w:hAnsi="Arial" w:cs="Arial"/>
          <w:kern w:val="0"/>
          <w:sz w:val="22"/>
          <w:szCs w:val="22"/>
          <w14:ligatures w14:val="none"/>
        </w:rPr>
        <w:t>go beyond rates with</w:t>
      </w:r>
      <w:r w:rsidR="00AF0ABB">
        <w:rPr>
          <w:rFonts w:ascii="Arial" w:eastAsia="Times New Roman" w:hAnsi="Arial" w:cs="Arial"/>
          <w:kern w:val="0"/>
          <w:sz w:val="22"/>
          <w:szCs w:val="22"/>
          <w14:ligatures w14:val="none"/>
        </w:rPr>
        <w:t>in</w:t>
      </w:r>
      <w:r w:rsidR="008C2809">
        <w:rPr>
          <w:rFonts w:ascii="Arial" w:eastAsia="Times New Roman" w:hAnsi="Arial" w:cs="Arial"/>
          <w:kern w:val="0"/>
          <w:sz w:val="22"/>
          <w:szCs w:val="22"/>
          <w14:ligatures w14:val="none"/>
        </w:rPr>
        <w:t xml:space="preserve"> the </w:t>
      </w:r>
      <w:r w:rsidR="00B604D2">
        <w:rPr>
          <w:rFonts w:ascii="Arial" w:eastAsia="Times New Roman" w:hAnsi="Arial" w:cs="Arial"/>
          <w:kern w:val="0"/>
          <w:sz w:val="22"/>
          <w:szCs w:val="22"/>
          <w14:ligatures w14:val="none"/>
        </w:rPr>
        <w:t>public</w:t>
      </w:r>
      <w:r w:rsidR="008C2809">
        <w:rPr>
          <w:rFonts w:ascii="Arial" w:eastAsia="Times New Roman" w:hAnsi="Arial" w:cs="Arial"/>
          <w:kern w:val="0"/>
          <w:sz w:val="22"/>
          <w:szCs w:val="22"/>
          <w14:ligatures w14:val="none"/>
        </w:rPr>
        <w:t>.</w:t>
      </w:r>
    </w:p>
    <w:p w14:paraId="39086AE8" w14:textId="0F3E3129" w:rsidR="00D97824" w:rsidRDefault="00B037D8"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Additionally</w:t>
      </w:r>
      <w:r w:rsidR="009E1526">
        <w:rPr>
          <w:rFonts w:ascii="Arial" w:eastAsia="Times New Roman" w:hAnsi="Arial" w:cs="Arial"/>
          <w:kern w:val="0"/>
          <w:sz w:val="22"/>
          <w:szCs w:val="22"/>
          <w14:ligatures w14:val="none"/>
        </w:rPr>
        <w:t xml:space="preserve">, research </w:t>
      </w:r>
      <w:r w:rsidR="005634AF">
        <w:rPr>
          <w:rFonts w:ascii="Arial" w:eastAsia="Times New Roman" w:hAnsi="Arial" w:cs="Arial"/>
          <w:kern w:val="0"/>
          <w:sz w:val="22"/>
          <w:szCs w:val="22"/>
          <w14:ligatures w14:val="none"/>
        </w:rPr>
        <w:t>by Violanti et al. (2017) and Anders</w:t>
      </w:r>
      <w:r w:rsidR="000C004D">
        <w:rPr>
          <w:rFonts w:ascii="Arial" w:eastAsia="Times New Roman" w:hAnsi="Arial" w:cs="Arial"/>
          <w:kern w:val="0"/>
          <w:sz w:val="22"/>
          <w:szCs w:val="22"/>
          <w14:ligatures w14:val="none"/>
        </w:rPr>
        <w:t>e</w:t>
      </w:r>
      <w:r w:rsidR="005634AF">
        <w:rPr>
          <w:rFonts w:ascii="Arial" w:eastAsia="Times New Roman" w:hAnsi="Arial" w:cs="Arial"/>
          <w:kern w:val="0"/>
          <w:sz w:val="22"/>
          <w:szCs w:val="22"/>
          <w14:ligatures w14:val="none"/>
        </w:rPr>
        <w:t xml:space="preserve">n et al. (2015) </w:t>
      </w:r>
      <w:r w:rsidR="002251EE">
        <w:rPr>
          <w:rFonts w:ascii="Arial" w:eastAsia="Times New Roman" w:hAnsi="Arial" w:cs="Arial"/>
          <w:kern w:val="0"/>
          <w:sz w:val="22"/>
          <w:szCs w:val="22"/>
          <w14:ligatures w14:val="none"/>
        </w:rPr>
        <w:t xml:space="preserve">suggests that </w:t>
      </w:r>
      <w:r w:rsidR="006B24D2">
        <w:rPr>
          <w:rFonts w:ascii="Arial" w:eastAsia="Times New Roman" w:hAnsi="Arial" w:cs="Arial"/>
          <w:kern w:val="0"/>
          <w:sz w:val="22"/>
          <w:szCs w:val="22"/>
          <w14:ligatures w14:val="none"/>
        </w:rPr>
        <w:t xml:space="preserve">the trauma exposure for police officers is typically </w:t>
      </w:r>
      <w:r w:rsidR="00A4281F">
        <w:rPr>
          <w:rFonts w:ascii="Arial" w:eastAsia="Times New Roman" w:hAnsi="Arial" w:cs="Arial"/>
          <w:kern w:val="0"/>
          <w:sz w:val="22"/>
          <w:szCs w:val="22"/>
          <w14:ligatures w14:val="none"/>
        </w:rPr>
        <w:t>a</w:t>
      </w:r>
      <w:r w:rsidR="006B24D2">
        <w:rPr>
          <w:rFonts w:ascii="Arial" w:eastAsia="Times New Roman" w:hAnsi="Arial" w:cs="Arial"/>
          <w:kern w:val="0"/>
          <w:sz w:val="22"/>
          <w:szCs w:val="22"/>
          <w14:ligatures w14:val="none"/>
        </w:rPr>
        <w:t xml:space="preserve"> direct result of </w:t>
      </w:r>
      <w:r w:rsidR="00A210F9">
        <w:rPr>
          <w:rFonts w:ascii="Arial" w:eastAsia="Times New Roman" w:hAnsi="Arial" w:cs="Arial"/>
          <w:kern w:val="0"/>
          <w:sz w:val="22"/>
          <w:szCs w:val="22"/>
          <w14:ligatures w14:val="none"/>
        </w:rPr>
        <w:t>frequent encounters</w:t>
      </w:r>
      <w:r w:rsidR="00A4281F">
        <w:rPr>
          <w:rFonts w:ascii="Arial" w:eastAsia="Times New Roman" w:hAnsi="Arial" w:cs="Arial"/>
          <w:kern w:val="0"/>
          <w:sz w:val="22"/>
          <w:szCs w:val="22"/>
          <w14:ligatures w14:val="none"/>
        </w:rPr>
        <w:t xml:space="preserve"> to high stress and traumatic incidents</w:t>
      </w:r>
      <w:r w:rsidR="00D16697">
        <w:rPr>
          <w:rFonts w:ascii="Arial" w:eastAsia="Times New Roman" w:hAnsi="Arial" w:cs="Arial"/>
          <w:kern w:val="0"/>
          <w:sz w:val="22"/>
          <w:szCs w:val="22"/>
          <w14:ligatures w14:val="none"/>
        </w:rPr>
        <w:t xml:space="preserve"> rather than isolate</w:t>
      </w:r>
      <w:r w:rsidR="00EC4CEC">
        <w:rPr>
          <w:rFonts w:ascii="Arial" w:eastAsia="Times New Roman" w:hAnsi="Arial" w:cs="Arial"/>
          <w:kern w:val="0"/>
          <w:sz w:val="22"/>
          <w:szCs w:val="22"/>
          <w14:ligatures w14:val="none"/>
        </w:rPr>
        <w:t>d dangerous incidents.</w:t>
      </w:r>
      <w:r w:rsidR="00103805">
        <w:rPr>
          <w:rFonts w:ascii="Arial" w:eastAsia="Times New Roman" w:hAnsi="Arial" w:cs="Arial"/>
          <w:kern w:val="0"/>
          <w:sz w:val="22"/>
          <w:szCs w:val="22"/>
          <w14:ligatures w14:val="none"/>
        </w:rPr>
        <w:t xml:space="preserve"> </w:t>
      </w:r>
      <w:r w:rsidR="004E332F">
        <w:rPr>
          <w:rFonts w:ascii="Arial" w:eastAsia="Times New Roman" w:hAnsi="Arial" w:cs="Arial"/>
          <w:kern w:val="0"/>
          <w:sz w:val="22"/>
          <w:szCs w:val="22"/>
          <w14:ligatures w14:val="none"/>
        </w:rPr>
        <w:t xml:space="preserve">Brewin </w:t>
      </w:r>
      <w:r w:rsidR="00314BDC">
        <w:rPr>
          <w:rFonts w:ascii="Arial" w:eastAsia="Times New Roman" w:hAnsi="Arial" w:cs="Arial"/>
          <w:kern w:val="0"/>
          <w:sz w:val="22"/>
          <w:szCs w:val="22"/>
          <w14:ligatures w14:val="none"/>
        </w:rPr>
        <w:t xml:space="preserve">et al. </w:t>
      </w:r>
      <w:r w:rsidR="004E332F">
        <w:rPr>
          <w:rFonts w:ascii="Arial" w:eastAsia="Times New Roman" w:hAnsi="Arial" w:cs="Arial"/>
          <w:kern w:val="0"/>
          <w:sz w:val="22"/>
          <w:szCs w:val="22"/>
          <w14:ligatures w14:val="none"/>
        </w:rPr>
        <w:t>(2022)</w:t>
      </w:r>
      <w:r w:rsidR="00231B4D">
        <w:rPr>
          <w:rFonts w:ascii="Arial" w:eastAsia="Times New Roman" w:hAnsi="Arial" w:cs="Arial"/>
          <w:kern w:val="0"/>
          <w:sz w:val="22"/>
          <w:szCs w:val="22"/>
          <w14:ligatures w14:val="none"/>
        </w:rPr>
        <w:t xml:space="preserve"> further highlights that</w:t>
      </w:r>
      <w:r w:rsidR="0094750E">
        <w:rPr>
          <w:rFonts w:ascii="Arial" w:eastAsia="Times New Roman" w:hAnsi="Arial" w:cs="Arial"/>
          <w:kern w:val="0"/>
          <w:sz w:val="22"/>
          <w:szCs w:val="22"/>
          <w14:ligatures w14:val="none"/>
        </w:rPr>
        <w:t xml:space="preserve"> prolonged exposures to traumatic incidents</w:t>
      </w:r>
      <w:r w:rsidR="005B3581">
        <w:rPr>
          <w:rFonts w:ascii="Arial" w:eastAsia="Times New Roman" w:hAnsi="Arial" w:cs="Arial"/>
          <w:kern w:val="0"/>
          <w:sz w:val="22"/>
          <w:szCs w:val="22"/>
          <w14:ligatures w14:val="none"/>
        </w:rPr>
        <w:t xml:space="preserve"> and </w:t>
      </w:r>
      <w:r w:rsidR="0094750E">
        <w:rPr>
          <w:rFonts w:ascii="Arial" w:eastAsia="Times New Roman" w:hAnsi="Arial" w:cs="Arial"/>
          <w:kern w:val="0"/>
          <w:sz w:val="22"/>
          <w:szCs w:val="22"/>
          <w14:ligatures w14:val="none"/>
        </w:rPr>
        <w:t>disturbing visual material</w:t>
      </w:r>
      <w:r w:rsidR="005B3581">
        <w:rPr>
          <w:rFonts w:ascii="Arial" w:eastAsia="Times New Roman" w:hAnsi="Arial" w:cs="Arial"/>
          <w:kern w:val="0"/>
          <w:sz w:val="22"/>
          <w:szCs w:val="22"/>
          <w14:ligatures w14:val="none"/>
        </w:rPr>
        <w:t xml:space="preserve">, both have links </w:t>
      </w:r>
      <w:r w:rsidR="004F65D2">
        <w:rPr>
          <w:rFonts w:ascii="Arial" w:eastAsia="Times New Roman" w:hAnsi="Arial" w:cs="Arial"/>
          <w:kern w:val="0"/>
          <w:sz w:val="22"/>
          <w:szCs w:val="22"/>
          <w14:ligatures w14:val="none"/>
        </w:rPr>
        <w:t>with an increased risk of PTSD and complex PTSD.</w:t>
      </w:r>
      <w:r w:rsidR="00D7160F">
        <w:rPr>
          <w:rFonts w:ascii="Arial" w:eastAsia="Times New Roman" w:hAnsi="Arial" w:cs="Arial"/>
          <w:kern w:val="0"/>
          <w:sz w:val="22"/>
          <w:szCs w:val="22"/>
          <w14:ligatures w14:val="none"/>
        </w:rPr>
        <w:t xml:space="preserve"> </w:t>
      </w:r>
    </w:p>
    <w:p w14:paraId="52F9A882" w14:textId="77777777" w:rsidR="002313E8" w:rsidRDefault="002313E8" w:rsidP="00016337">
      <w:pPr>
        <w:tabs>
          <w:tab w:val="left" w:pos="2967"/>
        </w:tabs>
        <w:rPr>
          <w:rFonts w:ascii="Arial" w:eastAsia="Times New Roman" w:hAnsi="Arial" w:cs="Arial"/>
          <w:kern w:val="0"/>
          <w:sz w:val="22"/>
          <w:szCs w:val="22"/>
          <w:u w:val="single"/>
          <w14:ligatures w14:val="none"/>
        </w:rPr>
      </w:pPr>
    </w:p>
    <w:p w14:paraId="7E1AB6D7" w14:textId="0BAA4E79" w:rsidR="0092795F" w:rsidRPr="00783859" w:rsidRDefault="0092795F" w:rsidP="00016337">
      <w:pPr>
        <w:tabs>
          <w:tab w:val="left" w:pos="2967"/>
        </w:tabs>
        <w:rPr>
          <w:rFonts w:ascii="Arial" w:eastAsia="Times New Roman" w:hAnsi="Arial" w:cs="Arial"/>
          <w:b/>
          <w:bCs/>
          <w:kern w:val="0"/>
          <w:sz w:val="22"/>
          <w:szCs w:val="22"/>
          <w14:ligatures w14:val="none"/>
        </w:rPr>
      </w:pPr>
      <w:r w:rsidRPr="00783859">
        <w:rPr>
          <w:rFonts w:ascii="Arial" w:eastAsia="Times New Roman" w:hAnsi="Arial" w:cs="Arial"/>
          <w:b/>
          <w:bCs/>
          <w:kern w:val="0"/>
          <w:sz w:val="22"/>
          <w:szCs w:val="22"/>
          <w14:ligatures w14:val="none"/>
        </w:rPr>
        <w:t>Types of Incidents</w:t>
      </w:r>
      <w:r w:rsidR="002D2D3E" w:rsidRPr="00783859">
        <w:rPr>
          <w:rFonts w:ascii="Arial" w:eastAsia="Times New Roman" w:hAnsi="Arial" w:cs="Arial"/>
          <w:b/>
          <w:bCs/>
          <w:kern w:val="0"/>
          <w:sz w:val="22"/>
          <w:szCs w:val="22"/>
          <w14:ligatures w14:val="none"/>
        </w:rPr>
        <w:t xml:space="preserve"> and </w:t>
      </w:r>
      <w:r w:rsidR="001B61E1">
        <w:rPr>
          <w:rFonts w:ascii="Arial" w:eastAsia="Times New Roman" w:hAnsi="Arial" w:cs="Arial"/>
          <w:b/>
          <w:bCs/>
          <w:kern w:val="0"/>
          <w:sz w:val="22"/>
          <w:szCs w:val="22"/>
          <w14:ligatures w14:val="none"/>
        </w:rPr>
        <w:t>Associated</w:t>
      </w:r>
      <w:r w:rsidR="002D2D3E" w:rsidRPr="00783859">
        <w:rPr>
          <w:rFonts w:ascii="Arial" w:eastAsia="Times New Roman" w:hAnsi="Arial" w:cs="Arial"/>
          <w:b/>
          <w:bCs/>
          <w:kern w:val="0"/>
          <w:sz w:val="22"/>
          <w:szCs w:val="22"/>
          <w14:ligatures w14:val="none"/>
        </w:rPr>
        <w:t xml:space="preserve"> </w:t>
      </w:r>
      <w:r w:rsidR="001B61E1">
        <w:rPr>
          <w:rFonts w:ascii="Arial" w:eastAsia="Times New Roman" w:hAnsi="Arial" w:cs="Arial"/>
          <w:b/>
          <w:bCs/>
          <w:kern w:val="0"/>
          <w:sz w:val="22"/>
          <w:szCs w:val="22"/>
          <w14:ligatures w14:val="none"/>
        </w:rPr>
        <w:t>R</w:t>
      </w:r>
      <w:r w:rsidR="002D2D3E" w:rsidRPr="00783859">
        <w:rPr>
          <w:rFonts w:ascii="Arial" w:eastAsia="Times New Roman" w:hAnsi="Arial" w:cs="Arial"/>
          <w:b/>
          <w:bCs/>
          <w:kern w:val="0"/>
          <w:sz w:val="22"/>
          <w:szCs w:val="22"/>
          <w14:ligatures w14:val="none"/>
        </w:rPr>
        <w:t xml:space="preserve">isk </w:t>
      </w:r>
      <w:r w:rsidR="001B61E1">
        <w:rPr>
          <w:rFonts w:ascii="Arial" w:eastAsia="Times New Roman" w:hAnsi="Arial" w:cs="Arial"/>
          <w:b/>
          <w:bCs/>
          <w:kern w:val="0"/>
          <w:sz w:val="22"/>
          <w:szCs w:val="22"/>
          <w14:ligatures w14:val="none"/>
        </w:rPr>
        <w:t>F</w:t>
      </w:r>
      <w:r w:rsidR="002D2D3E" w:rsidRPr="00783859">
        <w:rPr>
          <w:rFonts w:ascii="Arial" w:eastAsia="Times New Roman" w:hAnsi="Arial" w:cs="Arial"/>
          <w:b/>
          <w:bCs/>
          <w:kern w:val="0"/>
          <w:sz w:val="22"/>
          <w:szCs w:val="22"/>
          <w14:ligatures w14:val="none"/>
        </w:rPr>
        <w:t>actors.</w:t>
      </w:r>
    </w:p>
    <w:p w14:paraId="7DFC2E9C" w14:textId="1048CBB2" w:rsidR="00E1076A" w:rsidRDefault="008D6530"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Officers encounter a</w:t>
      </w:r>
      <w:r w:rsidR="00973026">
        <w:rPr>
          <w:rFonts w:ascii="Arial" w:eastAsia="Times New Roman" w:hAnsi="Arial" w:cs="Arial"/>
          <w:kern w:val="0"/>
          <w:sz w:val="22"/>
          <w:szCs w:val="22"/>
          <w14:ligatures w14:val="none"/>
        </w:rPr>
        <w:t xml:space="preserve"> </w:t>
      </w:r>
      <w:r w:rsidR="006249ED">
        <w:rPr>
          <w:rFonts w:ascii="Arial" w:eastAsia="Times New Roman" w:hAnsi="Arial" w:cs="Arial"/>
          <w:kern w:val="0"/>
          <w:sz w:val="22"/>
          <w:szCs w:val="22"/>
          <w14:ligatures w14:val="none"/>
        </w:rPr>
        <w:t xml:space="preserve">broad spectrum of traumatic incidents when conducting their duties. </w:t>
      </w:r>
      <w:r w:rsidR="00D817F3">
        <w:rPr>
          <w:rFonts w:ascii="Arial" w:eastAsia="Times New Roman" w:hAnsi="Arial" w:cs="Arial"/>
          <w:kern w:val="0"/>
          <w:sz w:val="22"/>
          <w:szCs w:val="22"/>
          <w14:ligatures w14:val="none"/>
        </w:rPr>
        <w:t>Evidence from a large-scale UK police study (B</w:t>
      </w:r>
      <w:r w:rsidR="00087BCC">
        <w:rPr>
          <w:rFonts w:ascii="Arial" w:eastAsia="Times New Roman" w:hAnsi="Arial" w:cs="Arial"/>
          <w:kern w:val="0"/>
          <w:sz w:val="22"/>
          <w:szCs w:val="22"/>
          <w14:ligatures w14:val="none"/>
        </w:rPr>
        <w:t xml:space="preserve">rewin et al., 2022) </w:t>
      </w:r>
      <w:r w:rsidR="00972C35">
        <w:rPr>
          <w:rFonts w:ascii="Arial" w:eastAsia="Times New Roman" w:hAnsi="Arial" w:cs="Arial"/>
          <w:kern w:val="0"/>
          <w:sz w:val="22"/>
          <w:szCs w:val="22"/>
          <w14:ligatures w14:val="none"/>
        </w:rPr>
        <w:t>provides e</w:t>
      </w:r>
      <w:r w:rsidR="006249ED">
        <w:rPr>
          <w:rFonts w:ascii="Arial" w:eastAsia="Times New Roman" w:hAnsi="Arial" w:cs="Arial"/>
          <w:kern w:val="0"/>
          <w:sz w:val="22"/>
          <w:szCs w:val="22"/>
          <w14:ligatures w14:val="none"/>
        </w:rPr>
        <w:t>xamples of</w:t>
      </w:r>
      <w:r w:rsidR="00972C35">
        <w:rPr>
          <w:rFonts w:ascii="Arial" w:eastAsia="Times New Roman" w:hAnsi="Arial" w:cs="Arial"/>
          <w:kern w:val="0"/>
          <w:sz w:val="22"/>
          <w:szCs w:val="22"/>
          <w14:ligatures w14:val="none"/>
        </w:rPr>
        <w:t xml:space="preserve"> traumatic </w:t>
      </w:r>
      <w:r w:rsidR="006249ED">
        <w:rPr>
          <w:rFonts w:ascii="Arial" w:eastAsia="Times New Roman" w:hAnsi="Arial" w:cs="Arial"/>
          <w:kern w:val="0"/>
          <w:sz w:val="22"/>
          <w:szCs w:val="22"/>
          <w14:ligatures w14:val="none"/>
        </w:rPr>
        <w:t xml:space="preserve">incidents include </w:t>
      </w:r>
      <w:r w:rsidR="00A179BE">
        <w:rPr>
          <w:rFonts w:ascii="Arial" w:eastAsia="Times New Roman" w:hAnsi="Arial" w:cs="Arial"/>
          <w:kern w:val="0"/>
          <w:sz w:val="22"/>
          <w:szCs w:val="22"/>
          <w14:ligatures w14:val="none"/>
        </w:rPr>
        <w:t xml:space="preserve">road traffic collisions, mental health calls, suicides, </w:t>
      </w:r>
      <w:r w:rsidR="005B3E1B">
        <w:rPr>
          <w:rFonts w:ascii="Arial" w:eastAsia="Times New Roman" w:hAnsi="Arial" w:cs="Arial"/>
          <w:kern w:val="0"/>
          <w:sz w:val="22"/>
          <w:szCs w:val="22"/>
          <w14:ligatures w14:val="none"/>
        </w:rPr>
        <w:t>serious assaults</w:t>
      </w:r>
      <w:r w:rsidR="003B0E34">
        <w:rPr>
          <w:rFonts w:ascii="Arial" w:eastAsia="Times New Roman" w:hAnsi="Arial" w:cs="Arial"/>
          <w:kern w:val="0"/>
          <w:sz w:val="22"/>
          <w:szCs w:val="22"/>
          <w14:ligatures w14:val="none"/>
        </w:rPr>
        <w:t>,</w:t>
      </w:r>
      <w:r w:rsidR="005B3E1B">
        <w:rPr>
          <w:rFonts w:ascii="Arial" w:eastAsia="Times New Roman" w:hAnsi="Arial" w:cs="Arial"/>
          <w:kern w:val="0"/>
          <w:sz w:val="22"/>
          <w:szCs w:val="22"/>
          <w14:ligatures w14:val="none"/>
        </w:rPr>
        <w:t xml:space="preserve"> murder</w:t>
      </w:r>
      <w:r w:rsidR="003B0E34">
        <w:rPr>
          <w:rFonts w:ascii="Arial" w:eastAsia="Times New Roman" w:hAnsi="Arial" w:cs="Arial"/>
          <w:kern w:val="0"/>
          <w:sz w:val="22"/>
          <w:szCs w:val="22"/>
          <w14:ligatures w14:val="none"/>
        </w:rPr>
        <w:t xml:space="preserve">, as well as cases which involve child abuse, sexual violence and exposure to graphic </w:t>
      </w:r>
      <w:r w:rsidR="007938BB">
        <w:rPr>
          <w:rFonts w:ascii="Arial" w:eastAsia="Times New Roman" w:hAnsi="Arial" w:cs="Arial"/>
          <w:kern w:val="0"/>
          <w:sz w:val="22"/>
          <w:szCs w:val="22"/>
          <w14:ligatures w14:val="none"/>
        </w:rPr>
        <w:t>material.</w:t>
      </w:r>
      <w:r w:rsidR="004A2941">
        <w:rPr>
          <w:rFonts w:ascii="Arial" w:eastAsia="Times New Roman" w:hAnsi="Arial" w:cs="Arial"/>
          <w:kern w:val="0"/>
          <w:sz w:val="22"/>
          <w:szCs w:val="22"/>
          <w14:ligatures w14:val="none"/>
        </w:rPr>
        <w:t xml:space="preserve"> The </w:t>
      </w:r>
      <w:r w:rsidR="007F1E97">
        <w:rPr>
          <w:rFonts w:ascii="Arial" w:eastAsia="Times New Roman" w:hAnsi="Arial" w:cs="Arial"/>
          <w:kern w:val="0"/>
          <w:sz w:val="22"/>
          <w:szCs w:val="22"/>
          <w14:ligatures w14:val="none"/>
        </w:rPr>
        <w:t>study</w:t>
      </w:r>
      <w:r w:rsidR="004A2941">
        <w:rPr>
          <w:rFonts w:ascii="Arial" w:eastAsia="Times New Roman" w:hAnsi="Arial" w:cs="Arial"/>
          <w:kern w:val="0"/>
          <w:sz w:val="22"/>
          <w:szCs w:val="22"/>
          <w14:ligatures w14:val="none"/>
        </w:rPr>
        <w:t xml:space="preserve"> also</w:t>
      </w:r>
      <w:r w:rsidR="00132992">
        <w:rPr>
          <w:rFonts w:ascii="Arial" w:eastAsia="Times New Roman" w:hAnsi="Arial" w:cs="Arial"/>
          <w:kern w:val="0"/>
          <w:sz w:val="22"/>
          <w:szCs w:val="22"/>
          <w14:ligatures w14:val="none"/>
        </w:rPr>
        <w:t xml:space="preserve"> </w:t>
      </w:r>
      <w:r w:rsidR="00BB6D3D">
        <w:rPr>
          <w:rFonts w:ascii="Arial" w:eastAsia="Times New Roman" w:hAnsi="Arial" w:cs="Arial"/>
          <w:kern w:val="0"/>
          <w:sz w:val="22"/>
          <w:szCs w:val="22"/>
          <w14:ligatures w14:val="none"/>
        </w:rPr>
        <w:t xml:space="preserve">reveals that </w:t>
      </w:r>
      <w:r w:rsidR="00EE5C95">
        <w:rPr>
          <w:rFonts w:ascii="Arial" w:eastAsia="Times New Roman" w:hAnsi="Arial" w:cs="Arial"/>
          <w:kern w:val="0"/>
          <w:sz w:val="22"/>
          <w:szCs w:val="22"/>
          <w14:ligatures w14:val="none"/>
        </w:rPr>
        <w:t>such</w:t>
      </w:r>
      <w:r w:rsidR="00E24D77">
        <w:rPr>
          <w:rFonts w:ascii="Arial" w:eastAsia="Times New Roman" w:hAnsi="Arial" w:cs="Arial"/>
          <w:kern w:val="0"/>
          <w:sz w:val="22"/>
          <w:szCs w:val="22"/>
          <w14:ligatures w14:val="none"/>
        </w:rPr>
        <w:t xml:space="preserve"> repeated</w:t>
      </w:r>
      <w:r w:rsidR="00EE5C95">
        <w:rPr>
          <w:rFonts w:ascii="Arial" w:eastAsia="Times New Roman" w:hAnsi="Arial" w:cs="Arial"/>
          <w:kern w:val="0"/>
          <w:sz w:val="22"/>
          <w:szCs w:val="22"/>
          <w14:ligatures w14:val="none"/>
        </w:rPr>
        <w:t xml:space="preserve"> </w:t>
      </w:r>
      <w:r w:rsidR="00BB6D3D">
        <w:rPr>
          <w:rFonts w:ascii="Arial" w:eastAsia="Times New Roman" w:hAnsi="Arial" w:cs="Arial"/>
          <w:kern w:val="0"/>
          <w:sz w:val="22"/>
          <w:szCs w:val="22"/>
          <w14:ligatures w14:val="none"/>
        </w:rPr>
        <w:t xml:space="preserve">exposures </w:t>
      </w:r>
      <w:r w:rsidR="006D5DC4">
        <w:rPr>
          <w:rFonts w:ascii="Arial" w:eastAsia="Times New Roman" w:hAnsi="Arial" w:cs="Arial"/>
          <w:kern w:val="0"/>
          <w:sz w:val="22"/>
          <w:szCs w:val="22"/>
          <w14:ligatures w14:val="none"/>
        </w:rPr>
        <w:t>heighten</w:t>
      </w:r>
      <w:r w:rsidR="007F1E97">
        <w:rPr>
          <w:rFonts w:ascii="Arial" w:eastAsia="Times New Roman" w:hAnsi="Arial" w:cs="Arial"/>
          <w:kern w:val="0"/>
          <w:sz w:val="22"/>
          <w:szCs w:val="22"/>
          <w14:ligatures w14:val="none"/>
        </w:rPr>
        <w:t xml:space="preserve"> the risk of long-term </w:t>
      </w:r>
      <w:r w:rsidR="00130CAE">
        <w:rPr>
          <w:rFonts w:ascii="Arial" w:eastAsia="Times New Roman" w:hAnsi="Arial" w:cs="Arial"/>
          <w:kern w:val="0"/>
          <w:sz w:val="22"/>
          <w:szCs w:val="22"/>
          <w14:ligatures w14:val="none"/>
        </w:rPr>
        <w:t>phycological</w:t>
      </w:r>
      <w:r w:rsidR="004B18C7">
        <w:rPr>
          <w:rFonts w:ascii="Arial" w:eastAsia="Times New Roman" w:hAnsi="Arial" w:cs="Arial"/>
          <w:kern w:val="0"/>
          <w:sz w:val="22"/>
          <w:szCs w:val="22"/>
          <w14:ligatures w14:val="none"/>
        </w:rPr>
        <w:t xml:space="preserve"> distress</w:t>
      </w:r>
      <w:r w:rsidR="00661A21">
        <w:rPr>
          <w:rFonts w:ascii="Arial" w:eastAsia="Times New Roman" w:hAnsi="Arial" w:cs="Arial"/>
          <w:kern w:val="0"/>
          <w:sz w:val="22"/>
          <w:szCs w:val="22"/>
          <w14:ligatures w14:val="none"/>
        </w:rPr>
        <w:t xml:space="preserve"> and PTSD among officers.</w:t>
      </w:r>
      <w:r w:rsidR="007B3B2F">
        <w:rPr>
          <w:rFonts w:ascii="Arial" w:eastAsia="Times New Roman" w:hAnsi="Arial" w:cs="Arial"/>
          <w:kern w:val="0"/>
          <w:sz w:val="22"/>
          <w:szCs w:val="22"/>
          <w14:ligatures w14:val="none"/>
        </w:rPr>
        <w:t xml:space="preserve"> </w:t>
      </w:r>
      <w:r w:rsidR="00B043D4">
        <w:rPr>
          <w:rFonts w:ascii="Arial" w:eastAsia="Times New Roman" w:hAnsi="Arial" w:cs="Arial"/>
          <w:kern w:val="0"/>
          <w:sz w:val="22"/>
          <w:szCs w:val="22"/>
          <w14:ligatures w14:val="none"/>
        </w:rPr>
        <w:t>Additionally, officers</w:t>
      </w:r>
      <w:r w:rsidR="00F36EA9">
        <w:rPr>
          <w:rFonts w:ascii="Arial" w:eastAsia="Times New Roman" w:hAnsi="Arial" w:cs="Arial"/>
          <w:kern w:val="0"/>
          <w:sz w:val="22"/>
          <w:szCs w:val="22"/>
          <w14:ligatures w14:val="none"/>
        </w:rPr>
        <w:t xml:space="preserve"> encounter</w:t>
      </w:r>
      <w:r w:rsidR="00B043D4">
        <w:rPr>
          <w:rFonts w:ascii="Arial" w:eastAsia="Times New Roman" w:hAnsi="Arial" w:cs="Arial"/>
          <w:kern w:val="0"/>
          <w:sz w:val="22"/>
          <w:szCs w:val="22"/>
          <w14:ligatures w14:val="none"/>
        </w:rPr>
        <w:t xml:space="preserve"> </w:t>
      </w:r>
      <w:r w:rsidR="001C4547">
        <w:rPr>
          <w:rFonts w:ascii="Arial" w:eastAsia="Times New Roman" w:hAnsi="Arial" w:cs="Arial"/>
          <w:kern w:val="0"/>
          <w:sz w:val="22"/>
          <w:szCs w:val="22"/>
          <w14:ligatures w14:val="none"/>
        </w:rPr>
        <w:t xml:space="preserve">persistent </w:t>
      </w:r>
      <w:r w:rsidR="00B043D4">
        <w:rPr>
          <w:rFonts w:ascii="Arial" w:eastAsia="Times New Roman" w:hAnsi="Arial" w:cs="Arial"/>
          <w:kern w:val="0"/>
          <w:sz w:val="22"/>
          <w:szCs w:val="22"/>
          <w14:ligatures w14:val="none"/>
        </w:rPr>
        <w:t xml:space="preserve">organisational </w:t>
      </w:r>
      <w:r w:rsidR="001C4547">
        <w:rPr>
          <w:rFonts w:ascii="Arial" w:eastAsia="Times New Roman" w:hAnsi="Arial" w:cs="Arial"/>
          <w:kern w:val="0"/>
          <w:sz w:val="22"/>
          <w:szCs w:val="22"/>
          <w14:ligatures w14:val="none"/>
        </w:rPr>
        <w:t>stressors which</w:t>
      </w:r>
      <w:r w:rsidR="006D5DC4">
        <w:rPr>
          <w:rFonts w:ascii="Arial" w:eastAsia="Times New Roman" w:hAnsi="Arial" w:cs="Arial"/>
          <w:kern w:val="0"/>
          <w:sz w:val="22"/>
          <w:szCs w:val="22"/>
          <w14:ligatures w14:val="none"/>
        </w:rPr>
        <w:t xml:space="preserve"> again can put an </w:t>
      </w:r>
      <w:r w:rsidR="00B47A4D">
        <w:rPr>
          <w:rFonts w:ascii="Arial" w:eastAsia="Times New Roman" w:hAnsi="Arial" w:cs="Arial"/>
          <w:kern w:val="0"/>
          <w:sz w:val="22"/>
          <w:szCs w:val="22"/>
          <w14:ligatures w14:val="none"/>
        </w:rPr>
        <w:t>officer’s</w:t>
      </w:r>
      <w:r w:rsidR="006D5DC4">
        <w:rPr>
          <w:rFonts w:ascii="Arial" w:eastAsia="Times New Roman" w:hAnsi="Arial" w:cs="Arial"/>
          <w:kern w:val="0"/>
          <w:sz w:val="22"/>
          <w:szCs w:val="22"/>
          <w14:ligatures w14:val="none"/>
        </w:rPr>
        <w:t xml:space="preserve"> wellbeing at risk. Administrative stressors</w:t>
      </w:r>
      <w:r w:rsidR="001C4547">
        <w:rPr>
          <w:rFonts w:ascii="Arial" w:eastAsia="Times New Roman" w:hAnsi="Arial" w:cs="Arial"/>
          <w:kern w:val="0"/>
          <w:sz w:val="22"/>
          <w:szCs w:val="22"/>
          <w14:ligatures w14:val="none"/>
        </w:rPr>
        <w:t xml:space="preserve"> include, </w:t>
      </w:r>
      <w:r w:rsidR="00BA41F4">
        <w:rPr>
          <w:rFonts w:ascii="Arial" w:eastAsia="Times New Roman" w:hAnsi="Arial" w:cs="Arial"/>
          <w:kern w:val="0"/>
          <w:sz w:val="22"/>
          <w:szCs w:val="22"/>
          <w14:ligatures w14:val="none"/>
        </w:rPr>
        <w:t xml:space="preserve">irregular </w:t>
      </w:r>
      <w:r w:rsidR="005127C1">
        <w:rPr>
          <w:rFonts w:ascii="Arial" w:eastAsia="Times New Roman" w:hAnsi="Arial" w:cs="Arial"/>
          <w:kern w:val="0"/>
          <w:sz w:val="22"/>
          <w:szCs w:val="22"/>
          <w14:ligatures w14:val="none"/>
        </w:rPr>
        <w:t>shift work</w:t>
      </w:r>
      <w:r w:rsidR="00BA41F4">
        <w:rPr>
          <w:rFonts w:ascii="Arial" w:eastAsia="Times New Roman" w:hAnsi="Arial" w:cs="Arial"/>
          <w:kern w:val="0"/>
          <w:sz w:val="22"/>
          <w:szCs w:val="22"/>
          <w14:ligatures w14:val="none"/>
        </w:rPr>
        <w:t xml:space="preserve"> patterns, </w:t>
      </w:r>
      <w:r w:rsidR="0079373A">
        <w:rPr>
          <w:rFonts w:ascii="Arial" w:eastAsia="Times New Roman" w:hAnsi="Arial" w:cs="Arial"/>
          <w:kern w:val="0"/>
          <w:sz w:val="22"/>
          <w:szCs w:val="22"/>
          <w14:ligatures w14:val="none"/>
        </w:rPr>
        <w:t>high workloads, and bureau</w:t>
      </w:r>
      <w:r w:rsidR="00F36EA9">
        <w:rPr>
          <w:rFonts w:ascii="Arial" w:eastAsia="Times New Roman" w:hAnsi="Arial" w:cs="Arial"/>
          <w:kern w:val="0"/>
          <w:sz w:val="22"/>
          <w:szCs w:val="22"/>
          <w14:ligatures w14:val="none"/>
        </w:rPr>
        <w:t>cratic or interpersonal pressures within the workplace</w:t>
      </w:r>
      <w:r w:rsidR="005127C1">
        <w:rPr>
          <w:rFonts w:ascii="Arial" w:eastAsia="Times New Roman" w:hAnsi="Arial" w:cs="Arial"/>
          <w:kern w:val="0"/>
          <w:sz w:val="22"/>
          <w:szCs w:val="22"/>
          <w14:ligatures w14:val="none"/>
        </w:rPr>
        <w:t xml:space="preserve"> </w:t>
      </w:r>
      <w:r w:rsidR="00E1076A">
        <w:rPr>
          <w:rFonts w:ascii="Arial" w:eastAsia="Times New Roman" w:hAnsi="Arial" w:cs="Arial"/>
          <w:kern w:val="0"/>
          <w:sz w:val="22"/>
          <w:szCs w:val="22"/>
          <w14:ligatures w14:val="none"/>
        </w:rPr>
        <w:t>(</w:t>
      </w:r>
      <w:proofErr w:type="spellStart"/>
      <w:r w:rsidR="00E1076A">
        <w:rPr>
          <w:rFonts w:ascii="Arial" w:eastAsia="Times New Roman" w:hAnsi="Arial" w:cs="Arial"/>
          <w:kern w:val="0"/>
          <w:sz w:val="22"/>
          <w:szCs w:val="22"/>
          <w14:ligatures w14:val="none"/>
        </w:rPr>
        <w:t>Purba</w:t>
      </w:r>
      <w:proofErr w:type="spellEnd"/>
      <w:r w:rsidR="00E1076A">
        <w:rPr>
          <w:rFonts w:ascii="Arial" w:eastAsia="Times New Roman" w:hAnsi="Arial" w:cs="Arial"/>
          <w:kern w:val="0"/>
          <w:sz w:val="22"/>
          <w:szCs w:val="22"/>
          <w14:ligatures w14:val="none"/>
        </w:rPr>
        <w:t xml:space="preserve"> and </w:t>
      </w:r>
      <w:proofErr w:type="spellStart"/>
      <w:r w:rsidR="00E1076A">
        <w:rPr>
          <w:rFonts w:ascii="Arial" w:eastAsia="Times New Roman" w:hAnsi="Arial" w:cs="Arial"/>
          <w:kern w:val="0"/>
          <w:sz w:val="22"/>
          <w:szCs w:val="22"/>
          <w14:ligatures w14:val="none"/>
        </w:rPr>
        <w:t>Demou</w:t>
      </w:r>
      <w:proofErr w:type="spellEnd"/>
      <w:r w:rsidR="00E1076A">
        <w:rPr>
          <w:rFonts w:ascii="Arial" w:eastAsia="Times New Roman" w:hAnsi="Arial" w:cs="Arial"/>
          <w:kern w:val="0"/>
          <w:sz w:val="22"/>
          <w:szCs w:val="22"/>
          <w14:ligatures w14:val="none"/>
        </w:rPr>
        <w:t>, 2019)</w:t>
      </w:r>
      <w:r w:rsidR="007B3B2F">
        <w:rPr>
          <w:rFonts w:ascii="Arial" w:eastAsia="Times New Roman" w:hAnsi="Arial" w:cs="Arial"/>
          <w:kern w:val="0"/>
          <w:sz w:val="22"/>
          <w:szCs w:val="22"/>
          <w14:ligatures w14:val="none"/>
        </w:rPr>
        <w:t>.</w:t>
      </w:r>
    </w:p>
    <w:p w14:paraId="0B1E5109" w14:textId="6C6BAE29" w:rsidR="006A30D1" w:rsidRDefault="007B3B2F"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B</w:t>
      </w:r>
      <w:r w:rsidR="00D732CF">
        <w:rPr>
          <w:rFonts w:ascii="Arial" w:eastAsia="Times New Roman" w:hAnsi="Arial" w:cs="Arial"/>
          <w:kern w:val="0"/>
          <w:sz w:val="22"/>
          <w:szCs w:val="22"/>
          <w14:ligatures w14:val="none"/>
        </w:rPr>
        <w:t xml:space="preserve">uilding on the findings of Brewin </w:t>
      </w:r>
      <w:r w:rsidR="00F23C9D">
        <w:rPr>
          <w:rFonts w:ascii="Arial" w:eastAsia="Times New Roman" w:hAnsi="Arial" w:cs="Arial"/>
          <w:kern w:val="0"/>
          <w:sz w:val="22"/>
          <w:szCs w:val="22"/>
          <w14:ligatures w14:val="none"/>
        </w:rPr>
        <w:t>and colleagues (2022)</w:t>
      </w:r>
      <w:r w:rsidR="00CC23D3">
        <w:rPr>
          <w:rFonts w:ascii="Arial" w:eastAsia="Times New Roman" w:hAnsi="Arial" w:cs="Arial"/>
          <w:kern w:val="0"/>
          <w:sz w:val="22"/>
          <w:szCs w:val="22"/>
          <w14:ligatures w14:val="none"/>
        </w:rPr>
        <w:t xml:space="preserve"> </w:t>
      </w:r>
      <w:r w:rsidR="00907E26">
        <w:rPr>
          <w:rFonts w:ascii="Arial" w:eastAsia="Times New Roman" w:hAnsi="Arial" w:cs="Arial"/>
          <w:kern w:val="0"/>
          <w:sz w:val="22"/>
          <w:szCs w:val="22"/>
          <w14:ligatures w14:val="none"/>
        </w:rPr>
        <w:t>the study identified that</w:t>
      </w:r>
      <w:r w:rsidR="00785B6B">
        <w:rPr>
          <w:rFonts w:ascii="Arial" w:eastAsia="Times New Roman" w:hAnsi="Arial" w:cs="Arial"/>
          <w:kern w:val="0"/>
          <w:sz w:val="22"/>
          <w:szCs w:val="22"/>
          <w14:ligatures w14:val="none"/>
        </w:rPr>
        <w:t xml:space="preserve"> an </w:t>
      </w:r>
      <w:r w:rsidR="002246EF">
        <w:rPr>
          <w:rFonts w:ascii="Arial" w:eastAsia="Times New Roman" w:hAnsi="Arial" w:cs="Arial"/>
          <w:kern w:val="0"/>
          <w:sz w:val="22"/>
          <w:szCs w:val="22"/>
          <w14:ligatures w14:val="none"/>
        </w:rPr>
        <w:t>officer’s</w:t>
      </w:r>
      <w:r w:rsidR="002C6FB0">
        <w:rPr>
          <w:rFonts w:ascii="Arial" w:eastAsia="Times New Roman" w:hAnsi="Arial" w:cs="Arial"/>
          <w:kern w:val="0"/>
          <w:sz w:val="22"/>
          <w:szCs w:val="22"/>
          <w14:ligatures w14:val="none"/>
        </w:rPr>
        <w:t xml:space="preserve"> </w:t>
      </w:r>
      <w:r w:rsidR="001F4A40">
        <w:rPr>
          <w:rFonts w:ascii="Arial" w:eastAsia="Times New Roman" w:hAnsi="Arial" w:cs="Arial"/>
          <w:kern w:val="0"/>
          <w:sz w:val="22"/>
          <w:szCs w:val="22"/>
          <w14:ligatures w14:val="none"/>
        </w:rPr>
        <w:t xml:space="preserve">exposure to </w:t>
      </w:r>
      <w:r w:rsidR="00490CEA">
        <w:rPr>
          <w:rFonts w:ascii="Arial" w:eastAsia="Times New Roman" w:hAnsi="Arial" w:cs="Arial"/>
          <w:kern w:val="0"/>
          <w:sz w:val="22"/>
          <w:szCs w:val="22"/>
          <w14:ligatures w14:val="none"/>
        </w:rPr>
        <w:t xml:space="preserve">humiliating </w:t>
      </w:r>
      <w:r w:rsidR="00246655">
        <w:rPr>
          <w:rFonts w:ascii="Arial" w:eastAsia="Times New Roman" w:hAnsi="Arial" w:cs="Arial"/>
          <w:kern w:val="0"/>
          <w:sz w:val="22"/>
          <w:szCs w:val="22"/>
          <w14:ligatures w14:val="none"/>
        </w:rPr>
        <w:t>behaviour</w:t>
      </w:r>
      <w:r w:rsidR="00490CEA">
        <w:rPr>
          <w:rFonts w:ascii="Arial" w:eastAsia="Times New Roman" w:hAnsi="Arial" w:cs="Arial"/>
          <w:kern w:val="0"/>
          <w:sz w:val="22"/>
          <w:szCs w:val="22"/>
          <w14:ligatures w14:val="none"/>
        </w:rPr>
        <w:t xml:space="preserve"> or sexual harassment</w:t>
      </w:r>
      <w:r w:rsidR="004B19A2">
        <w:rPr>
          <w:rFonts w:ascii="Arial" w:eastAsia="Times New Roman" w:hAnsi="Arial" w:cs="Arial"/>
          <w:kern w:val="0"/>
          <w:sz w:val="22"/>
          <w:szCs w:val="22"/>
          <w14:ligatures w14:val="none"/>
        </w:rPr>
        <w:t xml:space="preserve">, </w:t>
      </w:r>
      <w:r w:rsidR="00907E26">
        <w:rPr>
          <w:rFonts w:ascii="Arial" w:eastAsia="Times New Roman" w:hAnsi="Arial" w:cs="Arial"/>
          <w:kern w:val="0"/>
          <w:sz w:val="22"/>
          <w:szCs w:val="22"/>
          <w14:ligatures w14:val="none"/>
        </w:rPr>
        <w:t>from either members of the public or work colleagues</w:t>
      </w:r>
      <w:r w:rsidR="004B19A2">
        <w:rPr>
          <w:rFonts w:ascii="Arial" w:eastAsia="Times New Roman" w:hAnsi="Arial" w:cs="Arial"/>
          <w:kern w:val="0"/>
          <w:sz w:val="22"/>
          <w:szCs w:val="22"/>
          <w14:ligatures w14:val="none"/>
        </w:rPr>
        <w:t xml:space="preserve"> can have a</w:t>
      </w:r>
      <w:r w:rsidR="00907E26">
        <w:rPr>
          <w:rFonts w:ascii="Arial" w:eastAsia="Times New Roman" w:hAnsi="Arial" w:cs="Arial"/>
          <w:kern w:val="0"/>
          <w:sz w:val="22"/>
          <w:szCs w:val="22"/>
          <w14:ligatures w14:val="none"/>
        </w:rPr>
        <w:t xml:space="preserve"> </w:t>
      </w:r>
      <w:r w:rsidR="00191A72">
        <w:rPr>
          <w:rFonts w:ascii="Arial" w:eastAsia="Times New Roman" w:hAnsi="Arial" w:cs="Arial"/>
          <w:kern w:val="0"/>
          <w:sz w:val="22"/>
          <w:szCs w:val="22"/>
          <w14:ligatures w14:val="none"/>
        </w:rPr>
        <w:t>significant</w:t>
      </w:r>
      <w:r w:rsidR="00246655">
        <w:rPr>
          <w:rFonts w:ascii="Arial" w:eastAsia="Times New Roman" w:hAnsi="Arial" w:cs="Arial"/>
          <w:kern w:val="0"/>
          <w:sz w:val="22"/>
          <w:szCs w:val="22"/>
          <w14:ligatures w14:val="none"/>
        </w:rPr>
        <w:t xml:space="preserve"> link to symptoms of PTSD or </w:t>
      </w:r>
      <w:r w:rsidR="004B19A2">
        <w:rPr>
          <w:rFonts w:ascii="Arial" w:eastAsia="Times New Roman" w:hAnsi="Arial" w:cs="Arial"/>
          <w:kern w:val="0"/>
          <w:sz w:val="22"/>
          <w:szCs w:val="22"/>
          <w14:ligatures w14:val="none"/>
        </w:rPr>
        <w:t>complex</w:t>
      </w:r>
      <w:r w:rsidR="00246655">
        <w:rPr>
          <w:rFonts w:ascii="Arial" w:eastAsia="Times New Roman" w:hAnsi="Arial" w:cs="Arial"/>
          <w:kern w:val="0"/>
          <w:sz w:val="22"/>
          <w:szCs w:val="22"/>
          <w14:ligatures w14:val="none"/>
        </w:rPr>
        <w:t xml:space="preserve"> PTSD.</w:t>
      </w:r>
      <w:r w:rsidR="004B19A2">
        <w:rPr>
          <w:rFonts w:ascii="Arial" w:eastAsia="Times New Roman" w:hAnsi="Arial" w:cs="Arial"/>
          <w:kern w:val="0"/>
          <w:sz w:val="22"/>
          <w:szCs w:val="22"/>
          <w14:ligatures w14:val="none"/>
        </w:rPr>
        <w:t xml:space="preserve"> </w:t>
      </w:r>
      <w:r w:rsidR="00505D09">
        <w:rPr>
          <w:rFonts w:ascii="Arial" w:eastAsia="Times New Roman" w:hAnsi="Arial" w:cs="Arial"/>
          <w:kern w:val="0"/>
          <w:sz w:val="22"/>
          <w:szCs w:val="22"/>
          <w14:ligatures w14:val="none"/>
        </w:rPr>
        <w:t xml:space="preserve">On the other hand, </w:t>
      </w:r>
      <w:r w:rsidR="0047549C">
        <w:rPr>
          <w:rFonts w:ascii="Arial" w:eastAsia="Times New Roman" w:hAnsi="Arial" w:cs="Arial"/>
          <w:kern w:val="0"/>
          <w:sz w:val="22"/>
          <w:szCs w:val="22"/>
          <w14:ligatures w14:val="none"/>
        </w:rPr>
        <w:t xml:space="preserve">officers that receive </w:t>
      </w:r>
      <w:r w:rsidR="00844746">
        <w:rPr>
          <w:rFonts w:ascii="Arial" w:eastAsia="Times New Roman" w:hAnsi="Arial" w:cs="Arial"/>
          <w:kern w:val="0"/>
          <w:sz w:val="22"/>
          <w:szCs w:val="22"/>
          <w14:ligatures w14:val="none"/>
        </w:rPr>
        <w:t xml:space="preserve">verbal abuse, threats or physical </w:t>
      </w:r>
      <w:r w:rsidR="0032689A">
        <w:rPr>
          <w:rFonts w:ascii="Arial" w:eastAsia="Times New Roman" w:hAnsi="Arial" w:cs="Arial"/>
          <w:kern w:val="0"/>
          <w:sz w:val="22"/>
          <w:szCs w:val="22"/>
          <w14:ligatures w14:val="none"/>
        </w:rPr>
        <w:t>assault</w:t>
      </w:r>
      <w:r w:rsidR="00A5289E">
        <w:rPr>
          <w:rFonts w:ascii="Arial" w:eastAsia="Times New Roman" w:hAnsi="Arial" w:cs="Arial"/>
          <w:kern w:val="0"/>
          <w:sz w:val="22"/>
          <w:szCs w:val="22"/>
          <w14:ligatures w14:val="none"/>
        </w:rPr>
        <w:t xml:space="preserve"> have a weaker </w:t>
      </w:r>
      <w:r w:rsidR="0055376C">
        <w:rPr>
          <w:rFonts w:ascii="Arial" w:eastAsia="Times New Roman" w:hAnsi="Arial" w:cs="Arial"/>
          <w:kern w:val="0"/>
          <w:sz w:val="22"/>
          <w:szCs w:val="22"/>
          <w14:ligatures w14:val="none"/>
        </w:rPr>
        <w:t xml:space="preserve">association. </w:t>
      </w:r>
      <w:r w:rsidR="00742039">
        <w:rPr>
          <w:rFonts w:ascii="Arial" w:eastAsia="Times New Roman" w:hAnsi="Arial" w:cs="Arial"/>
          <w:kern w:val="0"/>
          <w:sz w:val="22"/>
          <w:szCs w:val="22"/>
          <w14:ligatures w14:val="none"/>
        </w:rPr>
        <w:t xml:space="preserve">This evidence provides an important insight </w:t>
      </w:r>
      <w:r w:rsidR="001B4E20">
        <w:rPr>
          <w:rFonts w:ascii="Arial" w:eastAsia="Times New Roman" w:hAnsi="Arial" w:cs="Arial"/>
          <w:kern w:val="0"/>
          <w:sz w:val="22"/>
          <w:szCs w:val="22"/>
          <w14:ligatures w14:val="none"/>
        </w:rPr>
        <w:t>into the diverse forms of trauma within policing</w:t>
      </w:r>
      <w:r w:rsidR="00487BAF">
        <w:rPr>
          <w:rFonts w:ascii="Arial" w:eastAsia="Times New Roman" w:hAnsi="Arial" w:cs="Arial"/>
          <w:kern w:val="0"/>
          <w:sz w:val="22"/>
          <w:szCs w:val="22"/>
          <w14:ligatures w14:val="none"/>
        </w:rPr>
        <w:t xml:space="preserve">. </w:t>
      </w:r>
      <w:r w:rsidR="000715E6">
        <w:rPr>
          <w:rFonts w:ascii="Arial" w:eastAsia="Times New Roman" w:hAnsi="Arial" w:cs="Arial"/>
          <w:kern w:val="0"/>
          <w:sz w:val="22"/>
          <w:szCs w:val="22"/>
          <w14:ligatures w14:val="none"/>
        </w:rPr>
        <w:t xml:space="preserve">It also recognises that officers face trauma </w:t>
      </w:r>
      <w:r w:rsidR="00BB353F">
        <w:rPr>
          <w:rFonts w:ascii="Arial" w:eastAsia="Times New Roman" w:hAnsi="Arial" w:cs="Arial"/>
          <w:kern w:val="0"/>
          <w:sz w:val="22"/>
          <w:szCs w:val="22"/>
          <w14:ligatures w14:val="none"/>
        </w:rPr>
        <w:t>from incidents and</w:t>
      </w:r>
      <w:r w:rsidR="00C078E7">
        <w:rPr>
          <w:rFonts w:ascii="Arial" w:eastAsia="Times New Roman" w:hAnsi="Arial" w:cs="Arial"/>
          <w:kern w:val="0"/>
          <w:sz w:val="22"/>
          <w:szCs w:val="22"/>
          <w14:ligatures w14:val="none"/>
        </w:rPr>
        <w:t xml:space="preserve"> the organisational environment.</w:t>
      </w:r>
    </w:p>
    <w:p w14:paraId="523BBEA4" w14:textId="7A73FE22" w:rsidR="002246EF" w:rsidRDefault="00E117FB"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Correspondingly</w:t>
      </w:r>
      <w:r w:rsidR="00704039">
        <w:rPr>
          <w:rFonts w:ascii="Arial" w:eastAsia="Times New Roman" w:hAnsi="Arial" w:cs="Arial"/>
          <w:kern w:val="0"/>
          <w:sz w:val="22"/>
          <w:szCs w:val="22"/>
          <w14:ligatures w14:val="none"/>
        </w:rPr>
        <w:t>, Violanti et al. (2017)</w:t>
      </w:r>
      <w:r w:rsidR="00936BB1">
        <w:rPr>
          <w:rFonts w:ascii="Arial" w:eastAsia="Times New Roman" w:hAnsi="Arial" w:cs="Arial"/>
          <w:kern w:val="0"/>
          <w:sz w:val="22"/>
          <w:szCs w:val="22"/>
          <w14:ligatures w14:val="none"/>
        </w:rPr>
        <w:t xml:space="preserve"> found that </w:t>
      </w:r>
      <w:r>
        <w:rPr>
          <w:rFonts w:ascii="Arial" w:eastAsia="Times New Roman" w:hAnsi="Arial" w:cs="Arial"/>
          <w:kern w:val="0"/>
          <w:sz w:val="22"/>
          <w:szCs w:val="22"/>
          <w14:ligatures w14:val="none"/>
        </w:rPr>
        <w:t>substantial</w:t>
      </w:r>
      <w:r w:rsidR="00034159">
        <w:rPr>
          <w:rFonts w:ascii="Arial" w:eastAsia="Times New Roman" w:hAnsi="Arial" w:cs="Arial"/>
          <w:kern w:val="0"/>
          <w:sz w:val="22"/>
          <w:szCs w:val="22"/>
          <w14:ligatures w14:val="none"/>
        </w:rPr>
        <w:t xml:space="preserve"> predictors of PTSD </w:t>
      </w:r>
      <w:r>
        <w:rPr>
          <w:rFonts w:ascii="Arial" w:eastAsia="Times New Roman" w:hAnsi="Arial" w:cs="Arial"/>
          <w:kern w:val="0"/>
          <w:sz w:val="22"/>
          <w:szCs w:val="22"/>
          <w14:ligatures w14:val="none"/>
        </w:rPr>
        <w:t>amid</w:t>
      </w:r>
      <w:r w:rsidR="00034159">
        <w:rPr>
          <w:rFonts w:ascii="Arial" w:eastAsia="Times New Roman" w:hAnsi="Arial" w:cs="Arial"/>
          <w:kern w:val="0"/>
          <w:sz w:val="22"/>
          <w:szCs w:val="22"/>
          <w14:ligatures w14:val="none"/>
        </w:rPr>
        <w:t xml:space="preserve"> officers include the </w:t>
      </w:r>
      <w:r>
        <w:rPr>
          <w:rFonts w:ascii="Arial" w:eastAsia="Times New Roman" w:hAnsi="Arial" w:cs="Arial"/>
          <w:kern w:val="0"/>
          <w:sz w:val="22"/>
          <w:szCs w:val="22"/>
          <w14:ligatures w14:val="none"/>
        </w:rPr>
        <w:t>regularity</w:t>
      </w:r>
      <w:r w:rsidR="00034159">
        <w:rPr>
          <w:rFonts w:ascii="Arial" w:eastAsia="Times New Roman" w:hAnsi="Arial" w:cs="Arial"/>
          <w:kern w:val="0"/>
          <w:sz w:val="22"/>
          <w:szCs w:val="22"/>
          <w14:ligatures w14:val="none"/>
        </w:rPr>
        <w:t xml:space="preserve"> and the recency of </w:t>
      </w:r>
      <w:r>
        <w:rPr>
          <w:rFonts w:ascii="Arial" w:eastAsia="Times New Roman" w:hAnsi="Arial" w:cs="Arial"/>
          <w:kern w:val="0"/>
          <w:sz w:val="22"/>
          <w:szCs w:val="22"/>
          <w14:ligatures w14:val="none"/>
        </w:rPr>
        <w:t>distressing experiences.</w:t>
      </w:r>
      <w:r w:rsidR="00B14FC2">
        <w:rPr>
          <w:rFonts w:ascii="Arial" w:eastAsia="Times New Roman" w:hAnsi="Arial" w:cs="Arial"/>
          <w:kern w:val="0"/>
          <w:sz w:val="22"/>
          <w:szCs w:val="22"/>
          <w14:ligatures w14:val="none"/>
        </w:rPr>
        <w:t xml:space="preserve"> These findings indicate that </w:t>
      </w:r>
      <w:r w:rsidR="00690330">
        <w:rPr>
          <w:rFonts w:ascii="Arial" w:eastAsia="Times New Roman" w:hAnsi="Arial" w:cs="Arial"/>
          <w:kern w:val="0"/>
          <w:sz w:val="22"/>
          <w:szCs w:val="22"/>
          <w14:ligatures w14:val="none"/>
        </w:rPr>
        <w:t>officers’</w:t>
      </w:r>
      <w:r w:rsidR="00187FCA">
        <w:rPr>
          <w:rFonts w:ascii="Arial" w:eastAsia="Times New Roman" w:hAnsi="Arial" w:cs="Arial"/>
          <w:kern w:val="0"/>
          <w:sz w:val="22"/>
          <w:szCs w:val="22"/>
          <w14:ligatures w14:val="none"/>
        </w:rPr>
        <w:t xml:space="preserve"> </w:t>
      </w:r>
      <w:r w:rsidR="002670D1">
        <w:rPr>
          <w:rFonts w:ascii="Arial" w:eastAsia="Times New Roman" w:hAnsi="Arial" w:cs="Arial"/>
          <w:kern w:val="0"/>
          <w:sz w:val="22"/>
          <w:szCs w:val="22"/>
          <w14:ligatures w14:val="none"/>
        </w:rPr>
        <w:t>psychological</w:t>
      </w:r>
      <w:r w:rsidR="00554D82">
        <w:rPr>
          <w:rFonts w:ascii="Arial" w:eastAsia="Times New Roman" w:hAnsi="Arial" w:cs="Arial"/>
          <w:kern w:val="0"/>
          <w:sz w:val="22"/>
          <w:szCs w:val="22"/>
          <w14:ligatures w14:val="none"/>
        </w:rPr>
        <w:t xml:space="preserve"> </w:t>
      </w:r>
      <w:r w:rsidR="00802B8F">
        <w:rPr>
          <w:rFonts w:ascii="Arial" w:eastAsia="Times New Roman" w:hAnsi="Arial" w:cs="Arial"/>
          <w:kern w:val="0"/>
          <w:sz w:val="22"/>
          <w:szCs w:val="22"/>
          <w14:ligatures w14:val="none"/>
        </w:rPr>
        <w:t>wellness suffers</w:t>
      </w:r>
      <w:r w:rsidR="00187FCA">
        <w:rPr>
          <w:rFonts w:ascii="Arial" w:eastAsia="Times New Roman" w:hAnsi="Arial" w:cs="Arial"/>
          <w:kern w:val="0"/>
          <w:sz w:val="22"/>
          <w:szCs w:val="22"/>
          <w14:ligatures w14:val="none"/>
        </w:rPr>
        <w:t xml:space="preserve"> a greater impact </w:t>
      </w:r>
      <w:r w:rsidR="00865186">
        <w:rPr>
          <w:rFonts w:ascii="Arial" w:eastAsia="Times New Roman" w:hAnsi="Arial" w:cs="Arial"/>
          <w:kern w:val="0"/>
          <w:sz w:val="22"/>
          <w:szCs w:val="22"/>
          <w14:ligatures w14:val="none"/>
        </w:rPr>
        <w:t xml:space="preserve">regarding the </w:t>
      </w:r>
      <w:r w:rsidR="002670D1">
        <w:rPr>
          <w:rFonts w:ascii="Arial" w:eastAsia="Times New Roman" w:hAnsi="Arial" w:cs="Arial"/>
          <w:kern w:val="0"/>
          <w:sz w:val="22"/>
          <w:szCs w:val="22"/>
          <w14:ligatures w14:val="none"/>
        </w:rPr>
        <w:t>cumulative</w:t>
      </w:r>
      <w:r w:rsidR="00865186">
        <w:rPr>
          <w:rFonts w:ascii="Arial" w:eastAsia="Times New Roman" w:hAnsi="Arial" w:cs="Arial"/>
          <w:kern w:val="0"/>
          <w:sz w:val="22"/>
          <w:szCs w:val="22"/>
          <w14:ligatures w14:val="none"/>
        </w:rPr>
        <w:t xml:space="preserve"> </w:t>
      </w:r>
      <w:r w:rsidR="008A5090">
        <w:rPr>
          <w:rFonts w:ascii="Arial" w:eastAsia="Times New Roman" w:hAnsi="Arial" w:cs="Arial"/>
          <w:kern w:val="0"/>
          <w:sz w:val="22"/>
          <w:szCs w:val="22"/>
          <w14:ligatures w14:val="none"/>
        </w:rPr>
        <w:t xml:space="preserve">exposure to traumatic events rather than </w:t>
      </w:r>
      <w:r w:rsidR="002670D1">
        <w:rPr>
          <w:rFonts w:ascii="Arial" w:eastAsia="Times New Roman" w:hAnsi="Arial" w:cs="Arial"/>
          <w:kern w:val="0"/>
          <w:sz w:val="22"/>
          <w:szCs w:val="22"/>
          <w14:ligatures w14:val="none"/>
        </w:rPr>
        <w:t>one</w:t>
      </w:r>
      <w:r w:rsidR="008460A6">
        <w:rPr>
          <w:rFonts w:ascii="Arial" w:eastAsia="Times New Roman" w:hAnsi="Arial" w:cs="Arial"/>
          <w:kern w:val="0"/>
          <w:sz w:val="22"/>
          <w:szCs w:val="22"/>
          <w14:ligatures w14:val="none"/>
        </w:rPr>
        <w:t xml:space="preserve"> singular</w:t>
      </w:r>
      <w:r w:rsidR="002670D1">
        <w:rPr>
          <w:rFonts w:ascii="Arial" w:eastAsia="Times New Roman" w:hAnsi="Arial" w:cs="Arial"/>
          <w:kern w:val="0"/>
          <w:sz w:val="22"/>
          <w:szCs w:val="22"/>
          <w14:ligatures w14:val="none"/>
        </w:rPr>
        <w:t xml:space="preserve"> </w:t>
      </w:r>
      <w:r w:rsidR="008A5090">
        <w:rPr>
          <w:rFonts w:ascii="Arial" w:eastAsia="Times New Roman" w:hAnsi="Arial" w:cs="Arial"/>
          <w:kern w:val="0"/>
          <w:sz w:val="22"/>
          <w:szCs w:val="22"/>
          <w14:ligatures w14:val="none"/>
        </w:rPr>
        <w:t xml:space="preserve">critical </w:t>
      </w:r>
      <w:r w:rsidR="002670D1">
        <w:rPr>
          <w:rFonts w:ascii="Arial" w:eastAsia="Times New Roman" w:hAnsi="Arial" w:cs="Arial"/>
          <w:kern w:val="0"/>
          <w:sz w:val="22"/>
          <w:szCs w:val="22"/>
          <w14:ligatures w14:val="none"/>
        </w:rPr>
        <w:t xml:space="preserve">distressing </w:t>
      </w:r>
      <w:r w:rsidR="008A5090">
        <w:rPr>
          <w:rFonts w:ascii="Arial" w:eastAsia="Times New Roman" w:hAnsi="Arial" w:cs="Arial"/>
          <w:kern w:val="0"/>
          <w:sz w:val="22"/>
          <w:szCs w:val="22"/>
          <w14:ligatures w14:val="none"/>
        </w:rPr>
        <w:t>incident</w:t>
      </w:r>
      <w:r w:rsidR="008460A6">
        <w:rPr>
          <w:rFonts w:ascii="Arial" w:eastAsia="Times New Roman" w:hAnsi="Arial" w:cs="Arial"/>
          <w:kern w:val="0"/>
          <w:sz w:val="22"/>
          <w:szCs w:val="22"/>
          <w14:ligatures w14:val="none"/>
        </w:rPr>
        <w:t>.</w:t>
      </w:r>
      <w:r w:rsidR="00180B11">
        <w:rPr>
          <w:rFonts w:ascii="Arial" w:eastAsia="Times New Roman" w:hAnsi="Arial" w:cs="Arial"/>
          <w:kern w:val="0"/>
          <w:sz w:val="22"/>
          <w:szCs w:val="22"/>
          <w14:ligatures w14:val="none"/>
        </w:rPr>
        <w:t xml:space="preserve"> </w:t>
      </w:r>
      <w:r w:rsidR="00180B11">
        <w:rPr>
          <w:rFonts w:ascii="Arial" w:eastAsia="Times New Roman" w:hAnsi="Arial" w:cs="Arial"/>
          <w:kern w:val="0"/>
          <w:sz w:val="22"/>
          <w:szCs w:val="22"/>
          <w14:ligatures w14:val="none"/>
        </w:rPr>
        <w:lastRenderedPageBreak/>
        <w:t xml:space="preserve">This </w:t>
      </w:r>
      <w:r w:rsidR="006B16B9">
        <w:rPr>
          <w:rFonts w:ascii="Arial" w:eastAsia="Times New Roman" w:hAnsi="Arial" w:cs="Arial"/>
          <w:kern w:val="0"/>
          <w:sz w:val="22"/>
          <w:szCs w:val="22"/>
          <w14:ligatures w14:val="none"/>
        </w:rPr>
        <w:t>understanding</w:t>
      </w:r>
      <w:r w:rsidR="00180B11">
        <w:rPr>
          <w:rFonts w:ascii="Arial" w:eastAsia="Times New Roman" w:hAnsi="Arial" w:cs="Arial"/>
          <w:kern w:val="0"/>
          <w:sz w:val="22"/>
          <w:szCs w:val="22"/>
          <w14:ligatures w14:val="none"/>
        </w:rPr>
        <w:t xml:space="preserve"> </w:t>
      </w:r>
      <w:r w:rsidR="00BC6D95">
        <w:rPr>
          <w:rFonts w:ascii="Arial" w:eastAsia="Times New Roman" w:hAnsi="Arial" w:cs="Arial"/>
          <w:kern w:val="0"/>
          <w:sz w:val="22"/>
          <w:szCs w:val="22"/>
          <w14:ligatures w14:val="none"/>
        </w:rPr>
        <w:t>underscores the complexity of trauma exposure</w:t>
      </w:r>
      <w:r w:rsidR="008535B8">
        <w:rPr>
          <w:rFonts w:ascii="Arial" w:eastAsia="Times New Roman" w:hAnsi="Arial" w:cs="Arial"/>
          <w:kern w:val="0"/>
          <w:sz w:val="22"/>
          <w:szCs w:val="22"/>
          <w14:ligatures w14:val="none"/>
        </w:rPr>
        <w:t xml:space="preserve"> in policing </w:t>
      </w:r>
      <w:r w:rsidR="00972B5D">
        <w:rPr>
          <w:rFonts w:ascii="Arial" w:eastAsia="Times New Roman" w:hAnsi="Arial" w:cs="Arial"/>
          <w:kern w:val="0"/>
          <w:sz w:val="22"/>
          <w:szCs w:val="22"/>
          <w14:ligatures w14:val="none"/>
        </w:rPr>
        <w:t>and the</w:t>
      </w:r>
      <w:r w:rsidR="00E768A1">
        <w:rPr>
          <w:rFonts w:ascii="Arial" w:eastAsia="Times New Roman" w:hAnsi="Arial" w:cs="Arial"/>
          <w:kern w:val="0"/>
          <w:sz w:val="22"/>
          <w:szCs w:val="22"/>
          <w14:ligatures w14:val="none"/>
        </w:rPr>
        <w:t xml:space="preserve"> </w:t>
      </w:r>
      <w:r w:rsidR="007A7DC4">
        <w:rPr>
          <w:rFonts w:ascii="Arial" w:eastAsia="Times New Roman" w:hAnsi="Arial" w:cs="Arial"/>
          <w:kern w:val="0"/>
          <w:sz w:val="22"/>
          <w:szCs w:val="22"/>
          <w14:ligatures w14:val="none"/>
        </w:rPr>
        <w:t xml:space="preserve">importance </w:t>
      </w:r>
      <w:r w:rsidR="00972B5D">
        <w:rPr>
          <w:rFonts w:ascii="Arial" w:eastAsia="Times New Roman" w:hAnsi="Arial" w:cs="Arial"/>
          <w:kern w:val="0"/>
          <w:sz w:val="22"/>
          <w:szCs w:val="22"/>
          <w14:ligatures w14:val="none"/>
        </w:rPr>
        <w:t xml:space="preserve">and need for </w:t>
      </w:r>
      <w:r w:rsidR="007A7DC4">
        <w:rPr>
          <w:rFonts w:ascii="Arial" w:eastAsia="Times New Roman" w:hAnsi="Arial" w:cs="Arial"/>
          <w:kern w:val="0"/>
          <w:sz w:val="22"/>
          <w:szCs w:val="22"/>
          <w14:ligatures w14:val="none"/>
        </w:rPr>
        <w:t xml:space="preserve">long-term </w:t>
      </w:r>
      <w:r w:rsidR="002246EF">
        <w:rPr>
          <w:rFonts w:ascii="Arial" w:eastAsia="Times New Roman" w:hAnsi="Arial" w:cs="Arial"/>
          <w:kern w:val="0"/>
          <w:sz w:val="22"/>
          <w:szCs w:val="22"/>
          <w14:ligatures w14:val="none"/>
        </w:rPr>
        <w:t>support plan</w:t>
      </w:r>
      <w:r w:rsidR="00972B5D">
        <w:rPr>
          <w:rFonts w:ascii="Arial" w:eastAsia="Times New Roman" w:hAnsi="Arial" w:cs="Arial"/>
          <w:kern w:val="0"/>
          <w:sz w:val="22"/>
          <w:szCs w:val="22"/>
          <w14:ligatures w14:val="none"/>
        </w:rPr>
        <w:t xml:space="preserve">s </w:t>
      </w:r>
      <w:r w:rsidR="002246EF">
        <w:rPr>
          <w:rFonts w:ascii="Arial" w:eastAsia="Times New Roman" w:hAnsi="Arial" w:cs="Arial"/>
          <w:kern w:val="0"/>
          <w:sz w:val="22"/>
          <w:szCs w:val="22"/>
          <w14:ligatures w14:val="none"/>
        </w:rPr>
        <w:t>for officers</w:t>
      </w:r>
      <w:r w:rsidR="00972B5D">
        <w:rPr>
          <w:rFonts w:ascii="Arial" w:eastAsia="Times New Roman" w:hAnsi="Arial" w:cs="Arial"/>
          <w:kern w:val="0"/>
          <w:sz w:val="22"/>
          <w:szCs w:val="22"/>
          <w14:ligatures w14:val="none"/>
        </w:rPr>
        <w:t>.</w:t>
      </w:r>
    </w:p>
    <w:p w14:paraId="06BFC9E2" w14:textId="0E134C51" w:rsidR="00B43E06" w:rsidRPr="00A23137" w:rsidRDefault="00B43E06" w:rsidP="00016337">
      <w:pPr>
        <w:tabs>
          <w:tab w:val="left" w:pos="2967"/>
        </w:tabs>
        <w:rPr>
          <w:rFonts w:ascii="Arial" w:eastAsia="Times New Roman" w:hAnsi="Arial" w:cs="Arial"/>
          <w:b/>
          <w:bCs/>
          <w:kern w:val="0"/>
          <w:sz w:val="22"/>
          <w:szCs w:val="22"/>
          <w14:ligatures w14:val="none"/>
        </w:rPr>
      </w:pPr>
    </w:p>
    <w:p w14:paraId="2227E602" w14:textId="5ABAF7DD" w:rsidR="00B43E06" w:rsidRPr="00A23137" w:rsidRDefault="00A23137" w:rsidP="00016337">
      <w:pPr>
        <w:tabs>
          <w:tab w:val="left" w:pos="2967"/>
        </w:tabs>
        <w:rPr>
          <w:rFonts w:ascii="Arial" w:eastAsia="Times New Roman" w:hAnsi="Arial" w:cs="Arial"/>
          <w:b/>
          <w:bCs/>
          <w:kern w:val="0"/>
          <w:sz w:val="22"/>
          <w:szCs w:val="22"/>
          <w14:ligatures w14:val="none"/>
        </w:rPr>
      </w:pPr>
      <w:r w:rsidRPr="00A23137">
        <w:rPr>
          <w:rFonts w:ascii="Arial" w:eastAsia="Times New Roman" w:hAnsi="Arial" w:cs="Arial"/>
          <w:b/>
          <w:bCs/>
          <w:kern w:val="0"/>
          <w:sz w:val="22"/>
          <w:szCs w:val="22"/>
          <w14:ligatures w14:val="none"/>
        </w:rPr>
        <w:t>Implications for the Current Study.</w:t>
      </w:r>
    </w:p>
    <w:p w14:paraId="76D7A86E" w14:textId="49D56B47" w:rsidR="00B43E06" w:rsidRDefault="003521C9" w:rsidP="005770B2">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w:t>
      </w:r>
      <w:r w:rsidR="00E943DE">
        <w:rPr>
          <w:rFonts w:ascii="Arial" w:eastAsia="Times New Roman" w:hAnsi="Arial" w:cs="Arial"/>
          <w:kern w:val="0"/>
          <w:sz w:val="22"/>
          <w:szCs w:val="22"/>
          <w14:ligatures w14:val="none"/>
        </w:rPr>
        <w:t xml:space="preserve">e reviewed literature </w:t>
      </w:r>
      <w:r w:rsidR="00623976">
        <w:rPr>
          <w:rFonts w:ascii="Arial" w:eastAsia="Times New Roman" w:hAnsi="Arial" w:cs="Arial"/>
          <w:kern w:val="0"/>
          <w:sz w:val="22"/>
          <w:szCs w:val="22"/>
          <w14:ligatures w14:val="none"/>
        </w:rPr>
        <w:t>demonstrates</w:t>
      </w:r>
      <w:r w:rsidR="00E943DE">
        <w:rPr>
          <w:rFonts w:ascii="Arial" w:eastAsia="Times New Roman" w:hAnsi="Arial" w:cs="Arial"/>
          <w:kern w:val="0"/>
          <w:sz w:val="22"/>
          <w:szCs w:val="22"/>
          <w14:ligatures w14:val="none"/>
        </w:rPr>
        <w:t xml:space="preserve"> that police officers experience a</w:t>
      </w:r>
      <w:r w:rsidR="001D1931">
        <w:rPr>
          <w:rFonts w:ascii="Arial" w:eastAsia="Times New Roman" w:hAnsi="Arial" w:cs="Arial"/>
          <w:kern w:val="0"/>
          <w:sz w:val="22"/>
          <w:szCs w:val="22"/>
          <w14:ligatures w14:val="none"/>
        </w:rPr>
        <w:t>n</w:t>
      </w:r>
      <w:r w:rsidR="00E943DE">
        <w:rPr>
          <w:rFonts w:ascii="Arial" w:eastAsia="Times New Roman" w:hAnsi="Arial" w:cs="Arial"/>
          <w:kern w:val="0"/>
          <w:sz w:val="22"/>
          <w:szCs w:val="22"/>
          <w14:ligatures w14:val="none"/>
        </w:rPr>
        <w:t xml:space="preserve"> </w:t>
      </w:r>
      <w:r w:rsidR="001D1931">
        <w:rPr>
          <w:rFonts w:ascii="Arial" w:eastAsia="Times New Roman" w:hAnsi="Arial" w:cs="Arial"/>
          <w:kern w:val="0"/>
          <w:sz w:val="22"/>
          <w:szCs w:val="22"/>
          <w14:ligatures w14:val="none"/>
        </w:rPr>
        <w:t>extensive</w:t>
      </w:r>
      <w:r w:rsidR="00E943DE">
        <w:rPr>
          <w:rFonts w:ascii="Arial" w:eastAsia="Times New Roman" w:hAnsi="Arial" w:cs="Arial"/>
          <w:kern w:val="0"/>
          <w:sz w:val="22"/>
          <w:szCs w:val="22"/>
          <w14:ligatures w14:val="none"/>
        </w:rPr>
        <w:t xml:space="preserve"> range of</w:t>
      </w:r>
      <w:r w:rsidR="001D1931">
        <w:rPr>
          <w:rFonts w:ascii="Arial" w:eastAsia="Times New Roman" w:hAnsi="Arial" w:cs="Arial"/>
          <w:kern w:val="0"/>
          <w:sz w:val="22"/>
          <w:szCs w:val="22"/>
          <w14:ligatures w14:val="none"/>
        </w:rPr>
        <w:t xml:space="preserve"> </w:t>
      </w:r>
      <w:r w:rsidR="00F24D2D">
        <w:rPr>
          <w:rFonts w:ascii="Arial" w:eastAsia="Times New Roman" w:hAnsi="Arial" w:cs="Arial"/>
          <w:kern w:val="0"/>
          <w:sz w:val="22"/>
          <w:szCs w:val="22"/>
          <w14:ligatures w14:val="none"/>
        </w:rPr>
        <w:t xml:space="preserve">traumatic and distressing </w:t>
      </w:r>
      <w:r w:rsidR="000A714C">
        <w:rPr>
          <w:rFonts w:ascii="Arial" w:eastAsia="Times New Roman" w:hAnsi="Arial" w:cs="Arial"/>
          <w:kern w:val="0"/>
          <w:sz w:val="22"/>
          <w:szCs w:val="22"/>
          <w14:ligatures w14:val="none"/>
        </w:rPr>
        <w:t>incidents</w:t>
      </w:r>
      <w:r w:rsidR="00F24D2D">
        <w:rPr>
          <w:rFonts w:ascii="Arial" w:eastAsia="Times New Roman" w:hAnsi="Arial" w:cs="Arial"/>
          <w:kern w:val="0"/>
          <w:sz w:val="22"/>
          <w:szCs w:val="22"/>
          <w14:ligatures w14:val="none"/>
        </w:rPr>
        <w:t>,</w:t>
      </w:r>
      <w:r w:rsidR="00176811">
        <w:rPr>
          <w:rFonts w:ascii="Arial" w:eastAsia="Times New Roman" w:hAnsi="Arial" w:cs="Arial"/>
          <w:kern w:val="0"/>
          <w:sz w:val="22"/>
          <w:szCs w:val="22"/>
          <w14:ligatures w14:val="none"/>
        </w:rPr>
        <w:t xml:space="preserve"> encompassing both </w:t>
      </w:r>
      <w:r w:rsidR="00DE12D4">
        <w:rPr>
          <w:rFonts w:ascii="Arial" w:eastAsia="Times New Roman" w:hAnsi="Arial" w:cs="Arial"/>
          <w:kern w:val="0"/>
          <w:sz w:val="22"/>
          <w:szCs w:val="22"/>
          <w14:ligatures w14:val="none"/>
        </w:rPr>
        <w:t>major critical incidents</w:t>
      </w:r>
      <w:r w:rsidR="008A4623">
        <w:rPr>
          <w:rFonts w:ascii="Arial" w:eastAsia="Times New Roman" w:hAnsi="Arial" w:cs="Arial"/>
          <w:kern w:val="0"/>
          <w:sz w:val="22"/>
          <w:szCs w:val="22"/>
          <w14:ligatures w14:val="none"/>
        </w:rPr>
        <w:t xml:space="preserve"> to organisational stressors. </w:t>
      </w:r>
      <w:r w:rsidR="002768E3">
        <w:rPr>
          <w:rFonts w:ascii="Arial" w:eastAsia="Times New Roman" w:hAnsi="Arial" w:cs="Arial"/>
          <w:kern w:val="0"/>
          <w:sz w:val="22"/>
          <w:szCs w:val="22"/>
          <w14:ligatures w14:val="none"/>
        </w:rPr>
        <w:t xml:space="preserve">However, much of the existing </w:t>
      </w:r>
      <w:r w:rsidR="00740F24">
        <w:rPr>
          <w:rFonts w:ascii="Arial" w:eastAsia="Times New Roman" w:hAnsi="Arial" w:cs="Arial"/>
          <w:kern w:val="0"/>
          <w:sz w:val="22"/>
          <w:szCs w:val="22"/>
          <w14:ligatures w14:val="none"/>
        </w:rPr>
        <w:t>evidence is based on research that is conducted at</w:t>
      </w:r>
      <w:r w:rsidR="00D470FF">
        <w:rPr>
          <w:rFonts w:ascii="Arial" w:eastAsia="Times New Roman" w:hAnsi="Arial" w:cs="Arial"/>
          <w:kern w:val="0"/>
          <w:sz w:val="22"/>
          <w:szCs w:val="22"/>
          <w14:ligatures w14:val="none"/>
        </w:rPr>
        <w:t xml:space="preserve"> </w:t>
      </w:r>
      <w:r w:rsidR="004731BB">
        <w:rPr>
          <w:rFonts w:ascii="Arial" w:eastAsia="Times New Roman" w:hAnsi="Arial" w:cs="Arial"/>
          <w:kern w:val="0"/>
          <w:sz w:val="22"/>
          <w:szCs w:val="22"/>
          <w14:ligatures w14:val="none"/>
        </w:rPr>
        <w:t xml:space="preserve">an international or national </w:t>
      </w:r>
      <w:r w:rsidR="004D16FD">
        <w:rPr>
          <w:rFonts w:ascii="Arial" w:eastAsia="Times New Roman" w:hAnsi="Arial" w:cs="Arial"/>
          <w:kern w:val="0"/>
          <w:sz w:val="22"/>
          <w:szCs w:val="22"/>
          <w14:ligatures w14:val="none"/>
        </w:rPr>
        <w:t>scale</w:t>
      </w:r>
      <w:r w:rsidR="004731BB">
        <w:rPr>
          <w:rFonts w:ascii="Arial" w:eastAsia="Times New Roman" w:hAnsi="Arial" w:cs="Arial"/>
          <w:kern w:val="0"/>
          <w:sz w:val="22"/>
          <w:szCs w:val="22"/>
          <w14:ligatures w14:val="none"/>
        </w:rPr>
        <w:t xml:space="preserve">, often overlooking </w:t>
      </w:r>
      <w:r w:rsidR="000C4AE1">
        <w:rPr>
          <w:rFonts w:ascii="Arial" w:eastAsia="Times New Roman" w:hAnsi="Arial" w:cs="Arial"/>
          <w:kern w:val="0"/>
          <w:sz w:val="22"/>
          <w:szCs w:val="22"/>
          <w14:ligatures w14:val="none"/>
        </w:rPr>
        <w:t xml:space="preserve">how these dynamics </w:t>
      </w:r>
      <w:r w:rsidR="004D16FD">
        <w:rPr>
          <w:rFonts w:ascii="Arial" w:eastAsia="Times New Roman" w:hAnsi="Arial" w:cs="Arial"/>
          <w:kern w:val="0"/>
          <w:sz w:val="22"/>
          <w:szCs w:val="22"/>
          <w14:ligatures w14:val="none"/>
        </w:rPr>
        <w:t>function</w:t>
      </w:r>
      <w:r w:rsidR="000C4AE1">
        <w:rPr>
          <w:rFonts w:ascii="Arial" w:eastAsia="Times New Roman" w:hAnsi="Arial" w:cs="Arial"/>
          <w:kern w:val="0"/>
          <w:sz w:val="22"/>
          <w:szCs w:val="22"/>
          <w14:ligatures w14:val="none"/>
        </w:rPr>
        <w:t xml:space="preserve"> within </w:t>
      </w:r>
      <w:r w:rsidR="004D16FD">
        <w:rPr>
          <w:rFonts w:ascii="Arial" w:eastAsia="Times New Roman" w:hAnsi="Arial" w:cs="Arial"/>
          <w:kern w:val="0"/>
          <w:sz w:val="22"/>
          <w:szCs w:val="22"/>
          <w14:ligatures w14:val="none"/>
        </w:rPr>
        <w:t>specific</w:t>
      </w:r>
      <w:r w:rsidR="000C4AE1">
        <w:rPr>
          <w:rFonts w:ascii="Arial" w:eastAsia="Times New Roman" w:hAnsi="Arial" w:cs="Arial"/>
          <w:kern w:val="0"/>
          <w:sz w:val="22"/>
          <w:szCs w:val="22"/>
          <w14:ligatures w14:val="none"/>
        </w:rPr>
        <w:t xml:space="preserve"> forces or localities.</w:t>
      </w:r>
      <w:r w:rsidR="00F771DC">
        <w:rPr>
          <w:rFonts w:ascii="Arial" w:eastAsia="Times New Roman" w:hAnsi="Arial" w:cs="Arial"/>
          <w:kern w:val="0"/>
          <w:sz w:val="22"/>
          <w:szCs w:val="22"/>
          <w14:ligatures w14:val="none"/>
        </w:rPr>
        <w:t xml:space="preserve"> This</w:t>
      </w:r>
      <w:r w:rsidR="007F00EB">
        <w:rPr>
          <w:rFonts w:ascii="Arial" w:eastAsia="Times New Roman" w:hAnsi="Arial" w:cs="Arial"/>
          <w:kern w:val="0"/>
          <w:sz w:val="22"/>
          <w:szCs w:val="22"/>
          <w14:ligatures w14:val="none"/>
        </w:rPr>
        <w:t xml:space="preserve"> limitation </w:t>
      </w:r>
      <w:r w:rsidR="00B24C97">
        <w:rPr>
          <w:rFonts w:ascii="Arial" w:eastAsia="Times New Roman" w:hAnsi="Arial" w:cs="Arial"/>
          <w:kern w:val="0"/>
          <w:sz w:val="22"/>
          <w:szCs w:val="22"/>
          <w14:ligatures w14:val="none"/>
        </w:rPr>
        <w:t xml:space="preserve">indicates a </w:t>
      </w:r>
      <w:r w:rsidR="00F771DC">
        <w:rPr>
          <w:rFonts w:ascii="Arial" w:eastAsia="Times New Roman" w:hAnsi="Arial" w:cs="Arial"/>
          <w:kern w:val="0"/>
          <w:sz w:val="22"/>
          <w:szCs w:val="22"/>
          <w14:ligatures w14:val="none"/>
        </w:rPr>
        <w:t>gap</w:t>
      </w:r>
      <w:r w:rsidR="00B24C97">
        <w:rPr>
          <w:rFonts w:ascii="Arial" w:eastAsia="Times New Roman" w:hAnsi="Arial" w:cs="Arial"/>
          <w:kern w:val="0"/>
          <w:sz w:val="22"/>
          <w:szCs w:val="22"/>
          <w14:ligatures w14:val="none"/>
        </w:rPr>
        <w:t xml:space="preserve"> in the understandin</w:t>
      </w:r>
      <w:r w:rsidR="00DB0F05">
        <w:rPr>
          <w:rFonts w:ascii="Arial" w:eastAsia="Times New Roman" w:hAnsi="Arial" w:cs="Arial"/>
          <w:kern w:val="0"/>
          <w:sz w:val="22"/>
          <w:szCs w:val="22"/>
          <w14:ligatures w14:val="none"/>
        </w:rPr>
        <w:t>g of how organisational culture</w:t>
      </w:r>
      <w:r w:rsidR="00706D99">
        <w:rPr>
          <w:rFonts w:ascii="Arial" w:eastAsia="Times New Roman" w:hAnsi="Arial" w:cs="Arial"/>
          <w:kern w:val="0"/>
          <w:sz w:val="22"/>
          <w:szCs w:val="22"/>
          <w14:ligatures w14:val="none"/>
        </w:rPr>
        <w:t>, resource constraints and</w:t>
      </w:r>
      <w:r w:rsidR="00A076D8">
        <w:rPr>
          <w:rFonts w:ascii="Arial" w:eastAsia="Times New Roman" w:hAnsi="Arial" w:cs="Arial"/>
          <w:kern w:val="0"/>
          <w:sz w:val="22"/>
          <w:szCs w:val="22"/>
          <w14:ligatures w14:val="none"/>
        </w:rPr>
        <w:t>,</w:t>
      </w:r>
      <w:r w:rsidR="00FE51E8">
        <w:rPr>
          <w:rFonts w:ascii="Arial" w:eastAsia="Times New Roman" w:hAnsi="Arial" w:cs="Arial"/>
          <w:kern w:val="0"/>
          <w:sz w:val="22"/>
          <w:szCs w:val="22"/>
          <w14:ligatures w14:val="none"/>
        </w:rPr>
        <w:t xml:space="preserve"> </w:t>
      </w:r>
      <w:r w:rsidR="006C1981">
        <w:rPr>
          <w:rFonts w:ascii="Arial" w:eastAsia="Times New Roman" w:hAnsi="Arial" w:cs="Arial"/>
          <w:kern w:val="0"/>
          <w:sz w:val="22"/>
          <w:szCs w:val="22"/>
          <w14:ligatures w14:val="none"/>
        </w:rPr>
        <w:t xml:space="preserve">access to mental health support </w:t>
      </w:r>
      <w:r w:rsidR="00E145FD">
        <w:rPr>
          <w:rFonts w:ascii="Arial" w:eastAsia="Times New Roman" w:hAnsi="Arial" w:cs="Arial"/>
          <w:kern w:val="0"/>
          <w:sz w:val="22"/>
          <w:szCs w:val="22"/>
          <w14:ligatures w14:val="none"/>
        </w:rPr>
        <w:t xml:space="preserve">shape </w:t>
      </w:r>
      <w:r w:rsidR="00334149">
        <w:rPr>
          <w:rFonts w:ascii="Arial" w:eastAsia="Times New Roman" w:hAnsi="Arial" w:cs="Arial"/>
          <w:kern w:val="0"/>
          <w:sz w:val="22"/>
          <w:szCs w:val="22"/>
          <w14:ligatures w14:val="none"/>
        </w:rPr>
        <w:t>officers’</w:t>
      </w:r>
      <w:r w:rsidR="00E145FD">
        <w:rPr>
          <w:rFonts w:ascii="Arial" w:eastAsia="Times New Roman" w:hAnsi="Arial" w:cs="Arial"/>
          <w:kern w:val="0"/>
          <w:sz w:val="22"/>
          <w:szCs w:val="22"/>
          <w14:ligatures w14:val="none"/>
        </w:rPr>
        <w:t xml:space="preserve"> personal experience</w:t>
      </w:r>
      <w:r w:rsidR="005770B2">
        <w:rPr>
          <w:rFonts w:ascii="Arial" w:eastAsia="Times New Roman" w:hAnsi="Arial" w:cs="Arial"/>
          <w:kern w:val="0"/>
          <w:sz w:val="22"/>
          <w:szCs w:val="22"/>
          <w14:ligatures w14:val="none"/>
        </w:rPr>
        <w:t xml:space="preserve">s of trauma. </w:t>
      </w:r>
    </w:p>
    <w:p w14:paraId="4FCFAB83" w14:textId="0AB4DFE5" w:rsidR="00990D33" w:rsidRDefault="002A7893"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w:t>
      </w:r>
      <w:r w:rsidR="00D2280C">
        <w:rPr>
          <w:rFonts w:ascii="Arial" w:eastAsia="Times New Roman" w:hAnsi="Arial" w:cs="Arial"/>
          <w:kern w:val="0"/>
          <w:sz w:val="22"/>
          <w:szCs w:val="22"/>
          <w14:ligatures w14:val="none"/>
        </w:rPr>
        <w:t>e present study will address this ga</w:t>
      </w:r>
      <w:r w:rsidR="00C25F28">
        <w:rPr>
          <w:rFonts w:ascii="Arial" w:eastAsia="Times New Roman" w:hAnsi="Arial" w:cs="Arial"/>
          <w:kern w:val="0"/>
          <w:sz w:val="22"/>
          <w:szCs w:val="22"/>
          <w14:ligatures w14:val="none"/>
        </w:rPr>
        <w:t xml:space="preserve">p </w:t>
      </w:r>
      <w:r w:rsidR="00D2280C">
        <w:rPr>
          <w:rFonts w:ascii="Arial" w:eastAsia="Times New Roman" w:hAnsi="Arial" w:cs="Arial"/>
          <w:kern w:val="0"/>
          <w:sz w:val="22"/>
          <w:szCs w:val="22"/>
          <w14:ligatures w14:val="none"/>
        </w:rPr>
        <w:t xml:space="preserve">by </w:t>
      </w:r>
      <w:r w:rsidR="00C57EE9">
        <w:rPr>
          <w:rFonts w:ascii="Arial" w:eastAsia="Times New Roman" w:hAnsi="Arial" w:cs="Arial"/>
          <w:kern w:val="0"/>
          <w:sz w:val="22"/>
          <w:szCs w:val="22"/>
          <w14:ligatures w14:val="none"/>
        </w:rPr>
        <w:t xml:space="preserve">investigating police </w:t>
      </w:r>
      <w:r w:rsidR="007E0FD8">
        <w:rPr>
          <w:rFonts w:ascii="Arial" w:eastAsia="Times New Roman" w:hAnsi="Arial" w:cs="Arial"/>
          <w:kern w:val="0"/>
          <w:sz w:val="22"/>
          <w:szCs w:val="22"/>
          <w14:ligatures w14:val="none"/>
        </w:rPr>
        <w:t>officers’</w:t>
      </w:r>
      <w:r w:rsidR="00C57EE9">
        <w:rPr>
          <w:rFonts w:ascii="Arial" w:eastAsia="Times New Roman" w:hAnsi="Arial" w:cs="Arial"/>
          <w:kern w:val="0"/>
          <w:sz w:val="22"/>
          <w:szCs w:val="22"/>
          <w14:ligatures w14:val="none"/>
        </w:rPr>
        <w:t xml:space="preserve"> experiences </w:t>
      </w:r>
      <w:r w:rsidR="003975E5">
        <w:rPr>
          <w:rFonts w:ascii="Arial" w:eastAsia="Times New Roman" w:hAnsi="Arial" w:cs="Arial"/>
          <w:kern w:val="0"/>
          <w:sz w:val="22"/>
          <w:szCs w:val="22"/>
          <w14:ligatures w14:val="none"/>
        </w:rPr>
        <w:t xml:space="preserve">with trauma and their perceptions within a specific UK police force, Gwent Police. </w:t>
      </w:r>
      <w:r w:rsidR="00251BE1">
        <w:rPr>
          <w:rFonts w:ascii="Arial" w:eastAsia="Times New Roman" w:hAnsi="Arial" w:cs="Arial"/>
          <w:kern w:val="0"/>
          <w:sz w:val="22"/>
          <w:szCs w:val="22"/>
          <w14:ligatures w14:val="none"/>
        </w:rPr>
        <w:t>The ga</w:t>
      </w:r>
      <w:r w:rsidR="00C25F28">
        <w:rPr>
          <w:rFonts w:ascii="Arial" w:eastAsia="Times New Roman" w:hAnsi="Arial" w:cs="Arial"/>
          <w:kern w:val="0"/>
          <w:sz w:val="22"/>
          <w:szCs w:val="22"/>
          <w14:ligatures w14:val="none"/>
        </w:rPr>
        <w:t>p</w:t>
      </w:r>
      <w:r w:rsidR="00251BE1">
        <w:rPr>
          <w:rFonts w:ascii="Arial" w:eastAsia="Times New Roman" w:hAnsi="Arial" w:cs="Arial"/>
          <w:kern w:val="0"/>
          <w:sz w:val="22"/>
          <w:szCs w:val="22"/>
          <w14:ligatures w14:val="none"/>
        </w:rPr>
        <w:t xml:space="preserve"> will be addressed by </w:t>
      </w:r>
      <w:r w:rsidR="00F62E78">
        <w:rPr>
          <w:rFonts w:ascii="Arial" w:eastAsia="Times New Roman" w:hAnsi="Arial" w:cs="Arial"/>
          <w:kern w:val="0"/>
          <w:sz w:val="22"/>
          <w:szCs w:val="22"/>
          <w14:ligatures w14:val="none"/>
        </w:rPr>
        <w:t>investigating</w:t>
      </w:r>
      <w:r w:rsidR="00251BE1">
        <w:rPr>
          <w:rFonts w:ascii="Arial" w:eastAsia="Times New Roman" w:hAnsi="Arial" w:cs="Arial"/>
          <w:kern w:val="0"/>
          <w:sz w:val="22"/>
          <w:szCs w:val="22"/>
          <w14:ligatures w14:val="none"/>
        </w:rPr>
        <w:t xml:space="preserve"> </w:t>
      </w:r>
      <w:r w:rsidR="00F62E78">
        <w:rPr>
          <w:rFonts w:ascii="Arial" w:eastAsia="Times New Roman" w:hAnsi="Arial" w:cs="Arial"/>
          <w:kern w:val="0"/>
          <w:sz w:val="22"/>
          <w:szCs w:val="22"/>
          <w14:ligatures w14:val="none"/>
        </w:rPr>
        <w:t>how the frequency of exposure</w:t>
      </w:r>
      <w:r w:rsidR="00DC0B31">
        <w:rPr>
          <w:rFonts w:ascii="Arial" w:eastAsia="Times New Roman" w:hAnsi="Arial" w:cs="Arial"/>
          <w:kern w:val="0"/>
          <w:sz w:val="22"/>
          <w:szCs w:val="22"/>
          <w14:ligatures w14:val="none"/>
        </w:rPr>
        <w:t xml:space="preserve">, organisational stressors and access to mental health support </w:t>
      </w:r>
      <w:r w:rsidR="005302D9">
        <w:rPr>
          <w:rFonts w:ascii="Arial" w:eastAsia="Times New Roman" w:hAnsi="Arial" w:cs="Arial"/>
          <w:kern w:val="0"/>
          <w:sz w:val="22"/>
          <w:szCs w:val="22"/>
          <w14:ligatures w14:val="none"/>
        </w:rPr>
        <w:t xml:space="preserve">interact to shape an </w:t>
      </w:r>
      <w:r w:rsidR="00571307">
        <w:rPr>
          <w:rFonts w:ascii="Arial" w:eastAsia="Times New Roman" w:hAnsi="Arial" w:cs="Arial"/>
          <w:kern w:val="0"/>
          <w:sz w:val="22"/>
          <w:szCs w:val="22"/>
          <w14:ligatures w14:val="none"/>
        </w:rPr>
        <w:t>officer’s</w:t>
      </w:r>
      <w:r w:rsidR="005302D9">
        <w:rPr>
          <w:rFonts w:ascii="Arial" w:eastAsia="Times New Roman" w:hAnsi="Arial" w:cs="Arial"/>
          <w:kern w:val="0"/>
          <w:sz w:val="22"/>
          <w:szCs w:val="22"/>
          <w14:ligatures w14:val="none"/>
        </w:rPr>
        <w:t xml:space="preserve"> mental health. This study </w:t>
      </w:r>
      <w:r w:rsidR="001D094A">
        <w:rPr>
          <w:rFonts w:ascii="Arial" w:eastAsia="Times New Roman" w:hAnsi="Arial" w:cs="Arial"/>
          <w:kern w:val="0"/>
          <w:sz w:val="22"/>
          <w:szCs w:val="22"/>
          <w14:ligatures w14:val="none"/>
        </w:rPr>
        <w:t xml:space="preserve">aims to </w:t>
      </w:r>
      <w:r w:rsidR="00AB1D76">
        <w:rPr>
          <w:rFonts w:ascii="Arial" w:eastAsia="Times New Roman" w:hAnsi="Arial" w:cs="Arial"/>
          <w:kern w:val="0"/>
          <w:sz w:val="22"/>
          <w:szCs w:val="22"/>
          <w14:ligatures w14:val="none"/>
        </w:rPr>
        <w:t xml:space="preserve">build upon existing research </w:t>
      </w:r>
      <w:r w:rsidR="00516332">
        <w:rPr>
          <w:rFonts w:ascii="Arial" w:eastAsia="Times New Roman" w:hAnsi="Arial" w:cs="Arial"/>
          <w:kern w:val="0"/>
          <w:sz w:val="22"/>
          <w:szCs w:val="22"/>
          <w14:ligatures w14:val="none"/>
        </w:rPr>
        <w:t>and provide</w:t>
      </w:r>
      <w:r w:rsidR="00D330F9">
        <w:rPr>
          <w:rFonts w:ascii="Arial" w:eastAsia="Times New Roman" w:hAnsi="Arial" w:cs="Arial"/>
          <w:kern w:val="0"/>
          <w:sz w:val="22"/>
          <w:szCs w:val="22"/>
          <w14:ligatures w14:val="none"/>
        </w:rPr>
        <w:t xml:space="preserve"> a focus on development of more targeted, effective support frameworks within policing.</w:t>
      </w:r>
      <w:r w:rsidR="00634E5E">
        <w:rPr>
          <w:rFonts w:ascii="Arial" w:eastAsia="Times New Roman" w:hAnsi="Arial" w:cs="Arial"/>
          <w:kern w:val="0"/>
          <w:sz w:val="22"/>
          <w:szCs w:val="22"/>
          <w14:ligatures w14:val="none"/>
        </w:rPr>
        <w:t xml:space="preserve"> </w:t>
      </w:r>
    </w:p>
    <w:p w14:paraId="497B9125" w14:textId="77777777" w:rsidR="00F051AD" w:rsidRPr="008D1F75" w:rsidRDefault="00F051AD" w:rsidP="00016337">
      <w:pPr>
        <w:tabs>
          <w:tab w:val="left" w:pos="2967"/>
        </w:tabs>
        <w:rPr>
          <w:rFonts w:ascii="Arial" w:eastAsia="Times New Roman" w:hAnsi="Arial" w:cs="Arial"/>
          <w:kern w:val="0"/>
          <w:sz w:val="22"/>
          <w:szCs w:val="22"/>
          <w:u w:val="single"/>
          <w14:ligatures w14:val="none"/>
        </w:rPr>
      </w:pPr>
    </w:p>
    <w:p w14:paraId="3269D28D" w14:textId="292F5572" w:rsidR="00EA20A9" w:rsidRPr="00880A07" w:rsidRDefault="00EA20A9" w:rsidP="00016337">
      <w:pPr>
        <w:tabs>
          <w:tab w:val="left" w:pos="2967"/>
        </w:tabs>
        <w:rPr>
          <w:rFonts w:ascii="Arial" w:eastAsia="Times New Roman" w:hAnsi="Arial" w:cs="Arial"/>
          <w:b/>
          <w:bCs/>
          <w:kern w:val="0"/>
          <w:sz w:val="22"/>
          <w:szCs w:val="22"/>
          <w14:ligatures w14:val="none"/>
        </w:rPr>
      </w:pPr>
      <w:r w:rsidRPr="00880A07">
        <w:rPr>
          <w:rFonts w:ascii="Arial" w:eastAsia="Times New Roman" w:hAnsi="Arial" w:cs="Arial"/>
          <w:b/>
          <w:bCs/>
          <w:kern w:val="0"/>
          <w:sz w:val="22"/>
          <w:szCs w:val="22"/>
          <w14:ligatures w14:val="none"/>
        </w:rPr>
        <w:t xml:space="preserve">Emotional and </w:t>
      </w:r>
      <w:r w:rsidR="003B6DCD" w:rsidRPr="00880A07">
        <w:rPr>
          <w:rFonts w:ascii="Arial" w:eastAsia="Times New Roman" w:hAnsi="Arial" w:cs="Arial"/>
          <w:b/>
          <w:bCs/>
          <w:kern w:val="0"/>
          <w:sz w:val="22"/>
          <w:szCs w:val="22"/>
          <w14:ligatures w14:val="none"/>
        </w:rPr>
        <w:t>P</w:t>
      </w:r>
      <w:r w:rsidRPr="00880A07">
        <w:rPr>
          <w:rFonts w:ascii="Arial" w:eastAsia="Times New Roman" w:hAnsi="Arial" w:cs="Arial"/>
          <w:b/>
          <w:bCs/>
          <w:kern w:val="0"/>
          <w:sz w:val="22"/>
          <w:szCs w:val="22"/>
          <w14:ligatures w14:val="none"/>
        </w:rPr>
        <w:t xml:space="preserve">sychological </w:t>
      </w:r>
      <w:r w:rsidR="00880A07" w:rsidRPr="00880A07">
        <w:rPr>
          <w:rFonts w:ascii="Arial" w:eastAsia="Times New Roman" w:hAnsi="Arial" w:cs="Arial"/>
          <w:b/>
          <w:bCs/>
          <w:kern w:val="0"/>
          <w:sz w:val="22"/>
          <w:szCs w:val="22"/>
          <w14:ligatures w14:val="none"/>
        </w:rPr>
        <w:t>C</w:t>
      </w:r>
      <w:r w:rsidRPr="00880A07">
        <w:rPr>
          <w:rFonts w:ascii="Arial" w:eastAsia="Times New Roman" w:hAnsi="Arial" w:cs="Arial"/>
          <w:b/>
          <w:bCs/>
          <w:kern w:val="0"/>
          <w:sz w:val="22"/>
          <w:szCs w:val="22"/>
          <w14:ligatures w14:val="none"/>
        </w:rPr>
        <w:t xml:space="preserve">onsequences of </w:t>
      </w:r>
      <w:r w:rsidR="003B6DCD" w:rsidRPr="00880A07">
        <w:rPr>
          <w:rFonts w:ascii="Arial" w:eastAsia="Times New Roman" w:hAnsi="Arial" w:cs="Arial"/>
          <w:b/>
          <w:bCs/>
          <w:kern w:val="0"/>
          <w:sz w:val="22"/>
          <w:szCs w:val="22"/>
          <w14:ligatures w14:val="none"/>
        </w:rPr>
        <w:t>Trauma Exposure</w:t>
      </w:r>
      <w:r w:rsidR="0006776F" w:rsidRPr="00880A07">
        <w:rPr>
          <w:rFonts w:ascii="Arial" w:eastAsia="Times New Roman" w:hAnsi="Arial" w:cs="Arial"/>
          <w:b/>
          <w:bCs/>
          <w:kern w:val="0"/>
          <w:sz w:val="22"/>
          <w:szCs w:val="22"/>
          <w14:ligatures w14:val="none"/>
        </w:rPr>
        <w:t>.</w:t>
      </w:r>
    </w:p>
    <w:p w14:paraId="47851CEC" w14:textId="52D8E454" w:rsidR="00D0444F" w:rsidRDefault="007D5758" w:rsidP="00393D1A">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Repeated and prolonged </w:t>
      </w:r>
      <w:r w:rsidR="00862230">
        <w:rPr>
          <w:rFonts w:ascii="Arial" w:eastAsia="Times New Roman" w:hAnsi="Arial" w:cs="Arial"/>
          <w:kern w:val="0"/>
          <w:sz w:val="22"/>
          <w:szCs w:val="22"/>
          <w14:ligatures w14:val="none"/>
        </w:rPr>
        <w:t xml:space="preserve">experiences to traumatic </w:t>
      </w:r>
      <w:r w:rsidR="00393D1A">
        <w:rPr>
          <w:rFonts w:ascii="Arial" w:eastAsia="Times New Roman" w:hAnsi="Arial" w:cs="Arial"/>
          <w:kern w:val="0"/>
          <w:sz w:val="22"/>
          <w:szCs w:val="22"/>
          <w14:ligatures w14:val="none"/>
        </w:rPr>
        <w:t xml:space="preserve">incidents </w:t>
      </w:r>
      <w:r w:rsidR="00FB0EC3">
        <w:rPr>
          <w:rFonts w:ascii="Arial" w:eastAsia="Times New Roman" w:hAnsi="Arial" w:cs="Arial"/>
          <w:kern w:val="0"/>
          <w:sz w:val="22"/>
          <w:szCs w:val="22"/>
          <w14:ligatures w14:val="none"/>
        </w:rPr>
        <w:t>have</w:t>
      </w:r>
      <w:r w:rsidR="00393D1A">
        <w:rPr>
          <w:rFonts w:ascii="Arial" w:eastAsia="Times New Roman" w:hAnsi="Arial" w:cs="Arial"/>
          <w:kern w:val="0"/>
          <w:sz w:val="22"/>
          <w:szCs w:val="22"/>
          <w14:ligatures w14:val="none"/>
        </w:rPr>
        <w:t xml:space="preserve"> been consistently linked to a range of </w:t>
      </w:r>
      <w:r w:rsidR="00AE4DA4">
        <w:rPr>
          <w:rFonts w:ascii="Arial" w:eastAsia="Times New Roman" w:hAnsi="Arial" w:cs="Arial"/>
          <w:kern w:val="0"/>
          <w:sz w:val="22"/>
          <w:szCs w:val="22"/>
          <w14:ligatures w14:val="none"/>
        </w:rPr>
        <w:t>psychological and</w:t>
      </w:r>
      <w:r w:rsidR="00D71C44">
        <w:rPr>
          <w:rFonts w:ascii="Arial" w:eastAsia="Times New Roman" w:hAnsi="Arial" w:cs="Arial"/>
          <w:kern w:val="0"/>
          <w:sz w:val="22"/>
          <w:szCs w:val="22"/>
          <w14:ligatures w14:val="none"/>
        </w:rPr>
        <w:t xml:space="preserve"> emotional impacts.</w:t>
      </w:r>
      <w:r w:rsidR="00031F3D">
        <w:rPr>
          <w:rFonts w:ascii="Arial" w:eastAsia="Times New Roman" w:hAnsi="Arial" w:cs="Arial"/>
          <w:kern w:val="0"/>
          <w:sz w:val="22"/>
          <w:szCs w:val="22"/>
          <w14:ligatures w14:val="none"/>
        </w:rPr>
        <w:t xml:space="preserve"> Academic studies have </w:t>
      </w:r>
      <w:r w:rsidR="0052515F">
        <w:rPr>
          <w:rFonts w:ascii="Arial" w:eastAsia="Times New Roman" w:hAnsi="Arial" w:cs="Arial"/>
          <w:kern w:val="0"/>
          <w:sz w:val="22"/>
          <w:szCs w:val="22"/>
          <w14:ligatures w14:val="none"/>
        </w:rPr>
        <w:t>established</w:t>
      </w:r>
      <w:r w:rsidR="00031F3D">
        <w:rPr>
          <w:rFonts w:ascii="Arial" w:eastAsia="Times New Roman" w:hAnsi="Arial" w:cs="Arial"/>
          <w:kern w:val="0"/>
          <w:sz w:val="22"/>
          <w:szCs w:val="22"/>
          <w14:ligatures w14:val="none"/>
        </w:rPr>
        <w:t xml:space="preserve"> that </w:t>
      </w:r>
      <w:r w:rsidR="003219BC">
        <w:rPr>
          <w:rFonts w:ascii="Arial" w:eastAsia="Times New Roman" w:hAnsi="Arial" w:cs="Arial"/>
          <w:kern w:val="0"/>
          <w:sz w:val="22"/>
          <w:szCs w:val="22"/>
          <w14:ligatures w14:val="none"/>
        </w:rPr>
        <w:t xml:space="preserve">the rates of mental health </w:t>
      </w:r>
      <w:r w:rsidR="00EA6839">
        <w:rPr>
          <w:rFonts w:ascii="Arial" w:eastAsia="Times New Roman" w:hAnsi="Arial" w:cs="Arial"/>
          <w:kern w:val="0"/>
          <w:sz w:val="22"/>
          <w:szCs w:val="22"/>
          <w14:ligatures w14:val="none"/>
        </w:rPr>
        <w:t>challenges</w:t>
      </w:r>
      <w:r w:rsidR="003219BC">
        <w:rPr>
          <w:rFonts w:ascii="Arial" w:eastAsia="Times New Roman" w:hAnsi="Arial" w:cs="Arial"/>
          <w:kern w:val="0"/>
          <w:sz w:val="22"/>
          <w:szCs w:val="22"/>
          <w14:ligatures w14:val="none"/>
        </w:rPr>
        <w:t xml:space="preserve"> are higher </w:t>
      </w:r>
      <w:r w:rsidR="00CD2118">
        <w:rPr>
          <w:rFonts w:ascii="Arial" w:eastAsia="Times New Roman" w:hAnsi="Arial" w:cs="Arial"/>
          <w:kern w:val="0"/>
          <w:sz w:val="22"/>
          <w:szCs w:val="22"/>
          <w14:ligatures w14:val="none"/>
        </w:rPr>
        <w:t xml:space="preserve">for police officers rather than the </w:t>
      </w:r>
      <w:r w:rsidR="00706D36">
        <w:rPr>
          <w:rFonts w:ascii="Arial" w:eastAsia="Times New Roman" w:hAnsi="Arial" w:cs="Arial"/>
          <w:kern w:val="0"/>
          <w:sz w:val="22"/>
          <w:szCs w:val="22"/>
          <w14:ligatures w14:val="none"/>
        </w:rPr>
        <w:t>public</w:t>
      </w:r>
      <w:r w:rsidR="00F54236">
        <w:rPr>
          <w:rFonts w:ascii="Arial" w:eastAsia="Times New Roman" w:hAnsi="Arial" w:cs="Arial"/>
          <w:kern w:val="0"/>
          <w:sz w:val="22"/>
          <w:szCs w:val="22"/>
          <w14:ligatures w14:val="none"/>
        </w:rPr>
        <w:t xml:space="preserve">, this includes PTSD, depression, anxiety and </w:t>
      </w:r>
      <w:r w:rsidR="00644A03">
        <w:rPr>
          <w:rFonts w:ascii="Arial" w:eastAsia="Times New Roman" w:hAnsi="Arial" w:cs="Arial"/>
          <w:kern w:val="0"/>
          <w:sz w:val="22"/>
          <w:szCs w:val="22"/>
          <w14:ligatures w14:val="none"/>
        </w:rPr>
        <w:t>emotional exhaustion</w:t>
      </w:r>
      <w:r w:rsidR="00B027C2">
        <w:rPr>
          <w:rFonts w:ascii="Arial" w:eastAsia="Times New Roman" w:hAnsi="Arial" w:cs="Arial"/>
          <w:kern w:val="0"/>
          <w:sz w:val="22"/>
          <w:szCs w:val="22"/>
          <w14:ligatures w14:val="none"/>
        </w:rPr>
        <w:t xml:space="preserve"> </w:t>
      </w:r>
      <w:r w:rsidR="004563D5">
        <w:rPr>
          <w:rFonts w:ascii="Arial" w:eastAsia="Times New Roman" w:hAnsi="Arial" w:cs="Arial"/>
          <w:kern w:val="0"/>
          <w:sz w:val="22"/>
          <w:szCs w:val="22"/>
          <w14:ligatures w14:val="none"/>
        </w:rPr>
        <w:t>(</w:t>
      </w:r>
      <w:proofErr w:type="spellStart"/>
      <w:r w:rsidR="00155C28">
        <w:rPr>
          <w:rFonts w:ascii="Arial" w:eastAsia="Times New Roman" w:hAnsi="Arial" w:cs="Arial"/>
          <w:kern w:val="0"/>
          <w:sz w:val="22"/>
          <w:szCs w:val="22"/>
          <w14:ligatures w14:val="none"/>
        </w:rPr>
        <w:t>P</w:t>
      </w:r>
      <w:r w:rsidR="004B31AE">
        <w:rPr>
          <w:rFonts w:ascii="Arial" w:eastAsia="Times New Roman" w:hAnsi="Arial" w:cs="Arial"/>
          <w:kern w:val="0"/>
          <w:sz w:val="22"/>
          <w:szCs w:val="22"/>
          <w14:ligatures w14:val="none"/>
        </w:rPr>
        <w:t>urba</w:t>
      </w:r>
      <w:proofErr w:type="spellEnd"/>
      <w:r w:rsidR="004B31AE">
        <w:rPr>
          <w:rFonts w:ascii="Arial" w:eastAsia="Times New Roman" w:hAnsi="Arial" w:cs="Arial"/>
          <w:kern w:val="0"/>
          <w:sz w:val="22"/>
          <w:szCs w:val="22"/>
          <w14:ligatures w14:val="none"/>
        </w:rPr>
        <w:t xml:space="preserve"> and </w:t>
      </w:r>
      <w:proofErr w:type="spellStart"/>
      <w:r w:rsidR="004B31AE">
        <w:rPr>
          <w:rFonts w:ascii="Arial" w:eastAsia="Times New Roman" w:hAnsi="Arial" w:cs="Arial"/>
          <w:kern w:val="0"/>
          <w:sz w:val="22"/>
          <w:szCs w:val="22"/>
          <w14:ligatures w14:val="none"/>
        </w:rPr>
        <w:t>demou</w:t>
      </w:r>
      <w:proofErr w:type="spellEnd"/>
      <w:r w:rsidR="004B31AE">
        <w:rPr>
          <w:rFonts w:ascii="Arial" w:eastAsia="Times New Roman" w:hAnsi="Arial" w:cs="Arial"/>
          <w:kern w:val="0"/>
          <w:sz w:val="22"/>
          <w:szCs w:val="22"/>
          <w14:ligatures w14:val="none"/>
        </w:rPr>
        <w:t>, 2019)</w:t>
      </w:r>
      <w:r w:rsidR="002E2E18">
        <w:rPr>
          <w:rFonts w:ascii="Arial" w:eastAsia="Times New Roman" w:hAnsi="Arial" w:cs="Arial"/>
          <w:kern w:val="0"/>
          <w:sz w:val="22"/>
          <w:szCs w:val="22"/>
          <w14:ligatures w14:val="none"/>
        </w:rPr>
        <w:t>.</w:t>
      </w:r>
      <w:r w:rsidR="00D63ECA">
        <w:rPr>
          <w:rFonts w:ascii="Arial" w:eastAsia="Times New Roman" w:hAnsi="Arial" w:cs="Arial"/>
          <w:kern w:val="0"/>
          <w:sz w:val="22"/>
          <w:szCs w:val="22"/>
          <w14:ligatures w14:val="none"/>
        </w:rPr>
        <w:t xml:space="preserve"> The </w:t>
      </w:r>
      <w:r w:rsidR="004319D4">
        <w:rPr>
          <w:rFonts w:ascii="Arial" w:eastAsia="Times New Roman" w:hAnsi="Arial" w:cs="Arial"/>
          <w:kern w:val="0"/>
          <w:sz w:val="22"/>
          <w:szCs w:val="22"/>
          <w14:ligatures w14:val="none"/>
        </w:rPr>
        <w:t>mental health struggles</w:t>
      </w:r>
      <w:r w:rsidR="00FD058A">
        <w:rPr>
          <w:rFonts w:ascii="Arial" w:eastAsia="Times New Roman" w:hAnsi="Arial" w:cs="Arial"/>
          <w:kern w:val="0"/>
          <w:sz w:val="22"/>
          <w:szCs w:val="22"/>
          <w14:ligatures w14:val="none"/>
        </w:rPr>
        <w:t xml:space="preserve"> </w:t>
      </w:r>
      <w:r w:rsidR="00400C4B">
        <w:rPr>
          <w:rFonts w:ascii="Arial" w:eastAsia="Times New Roman" w:hAnsi="Arial" w:cs="Arial"/>
          <w:kern w:val="0"/>
          <w:sz w:val="22"/>
          <w:szCs w:val="22"/>
          <w14:ligatures w14:val="none"/>
        </w:rPr>
        <w:t xml:space="preserve">can have extensive and </w:t>
      </w:r>
      <w:r w:rsidR="00702581">
        <w:rPr>
          <w:rFonts w:ascii="Arial" w:eastAsia="Times New Roman" w:hAnsi="Arial" w:cs="Arial"/>
          <w:kern w:val="0"/>
          <w:sz w:val="22"/>
          <w:szCs w:val="22"/>
          <w14:ligatures w14:val="none"/>
        </w:rPr>
        <w:t>long-lasting</w:t>
      </w:r>
      <w:r w:rsidR="00400C4B">
        <w:rPr>
          <w:rFonts w:ascii="Arial" w:eastAsia="Times New Roman" w:hAnsi="Arial" w:cs="Arial"/>
          <w:kern w:val="0"/>
          <w:sz w:val="22"/>
          <w:szCs w:val="22"/>
          <w14:ligatures w14:val="none"/>
        </w:rPr>
        <w:t xml:space="preserve"> effects on </w:t>
      </w:r>
      <w:r w:rsidR="005E3710">
        <w:rPr>
          <w:rFonts w:ascii="Arial" w:eastAsia="Times New Roman" w:hAnsi="Arial" w:cs="Arial"/>
          <w:kern w:val="0"/>
          <w:sz w:val="22"/>
          <w:szCs w:val="22"/>
          <w14:ligatures w14:val="none"/>
        </w:rPr>
        <w:t xml:space="preserve">officers. The </w:t>
      </w:r>
      <w:r w:rsidR="00707317">
        <w:rPr>
          <w:rFonts w:ascii="Arial" w:eastAsia="Times New Roman" w:hAnsi="Arial" w:cs="Arial"/>
          <w:kern w:val="0"/>
          <w:sz w:val="22"/>
          <w:szCs w:val="22"/>
          <w14:ligatures w14:val="none"/>
        </w:rPr>
        <w:t>consequences</w:t>
      </w:r>
      <w:r w:rsidR="00DC46BE">
        <w:rPr>
          <w:rFonts w:ascii="Arial" w:eastAsia="Times New Roman" w:hAnsi="Arial" w:cs="Arial"/>
          <w:kern w:val="0"/>
          <w:sz w:val="22"/>
          <w:szCs w:val="22"/>
          <w14:ligatures w14:val="none"/>
        </w:rPr>
        <w:t xml:space="preserve"> </w:t>
      </w:r>
      <w:r w:rsidR="008616D1">
        <w:rPr>
          <w:rFonts w:ascii="Arial" w:eastAsia="Times New Roman" w:hAnsi="Arial" w:cs="Arial"/>
          <w:kern w:val="0"/>
          <w:sz w:val="22"/>
          <w:szCs w:val="22"/>
          <w14:ligatures w14:val="none"/>
        </w:rPr>
        <w:t xml:space="preserve">of such </w:t>
      </w:r>
      <w:r w:rsidR="00B46363">
        <w:rPr>
          <w:rFonts w:ascii="Arial" w:eastAsia="Times New Roman" w:hAnsi="Arial" w:cs="Arial"/>
          <w:kern w:val="0"/>
          <w:sz w:val="22"/>
          <w:szCs w:val="22"/>
          <w14:ligatures w14:val="none"/>
        </w:rPr>
        <w:t xml:space="preserve">struggles </w:t>
      </w:r>
      <w:r w:rsidR="00DC46BE">
        <w:rPr>
          <w:rFonts w:ascii="Arial" w:eastAsia="Times New Roman" w:hAnsi="Arial" w:cs="Arial"/>
          <w:kern w:val="0"/>
          <w:sz w:val="22"/>
          <w:szCs w:val="22"/>
          <w14:ligatures w14:val="none"/>
        </w:rPr>
        <w:t>can di</w:t>
      </w:r>
      <w:r w:rsidR="00707317">
        <w:rPr>
          <w:rFonts w:ascii="Arial" w:eastAsia="Times New Roman" w:hAnsi="Arial" w:cs="Arial"/>
          <w:kern w:val="0"/>
          <w:sz w:val="22"/>
          <w:szCs w:val="22"/>
          <w14:ligatures w14:val="none"/>
        </w:rPr>
        <w:t xml:space="preserve">minish an </w:t>
      </w:r>
      <w:r w:rsidR="00D0444F">
        <w:rPr>
          <w:rFonts w:ascii="Arial" w:eastAsia="Times New Roman" w:hAnsi="Arial" w:cs="Arial"/>
          <w:kern w:val="0"/>
          <w:sz w:val="22"/>
          <w:szCs w:val="22"/>
          <w14:ligatures w14:val="none"/>
        </w:rPr>
        <w:t>officer’s</w:t>
      </w:r>
      <w:r w:rsidR="00707317">
        <w:rPr>
          <w:rFonts w:ascii="Arial" w:eastAsia="Times New Roman" w:hAnsi="Arial" w:cs="Arial"/>
          <w:kern w:val="0"/>
          <w:sz w:val="22"/>
          <w:szCs w:val="22"/>
          <w14:ligatures w14:val="none"/>
        </w:rPr>
        <w:t xml:space="preserve"> overall wellbeing and undermine their ability to </w:t>
      </w:r>
      <w:r w:rsidR="009201A1">
        <w:rPr>
          <w:rFonts w:ascii="Arial" w:eastAsia="Times New Roman" w:hAnsi="Arial" w:cs="Arial"/>
          <w:kern w:val="0"/>
          <w:sz w:val="22"/>
          <w:szCs w:val="22"/>
          <w14:ligatures w14:val="none"/>
        </w:rPr>
        <w:t>conduct their occupational duties</w:t>
      </w:r>
      <w:r w:rsidR="00D35522">
        <w:rPr>
          <w:rFonts w:ascii="Arial" w:eastAsia="Times New Roman" w:hAnsi="Arial" w:cs="Arial"/>
          <w:kern w:val="0"/>
          <w:sz w:val="22"/>
          <w:szCs w:val="22"/>
          <w14:ligatures w14:val="none"/>
        </w:rPr>
        <w:t xml:space="preserve">, decision making, </w:t>
      </w:r>
      <w:r w:rsidR="00E807CE">
        <w:rPr>
          <w:rFonts w:ascii="Arial" w:eastAsia="Times New Roman" w:hAnsi="Arial" w:cs="Arial"/>
          <w:kern w:val="0"/>
          <w:sz w:val="22"/>
          <w:szCs w:val="22"/>
          <w14:ligatures w14:val="none"/>
        </w:rPr>
        <w:t>and straine</w:t>
      </w:r>
      <w:r w:rsidR="003518B4">
        <w:rPr>
          <w:rFonts w:ascii="Arial" w:eastAsia="Times New Roman" w:hAnsi="Arial" w:cs="Arial"/>
          <w:kern w:val="0"/>
          <w:sz w:val="22"/>
          <w:szCs w:val="22"/>
          <w14:ligatures w14:val="none"/>
        </w:rPr>
        <w:t>d relationships with colleagues</w:t>
      </w:r>
      <w:r w:rsidR="00A65083">
        <w:rPr>
          <w:rFonts w:ascii="Arial" w:eastAsia="Times New Roman" w:hAnsi="Arial" w:cs="Arial"/>
          <w:kern w:val="0"/>
          <w:sz w:val="22"/>
          <w:szCs w:val="22"/>
          <w14:ligatures w14:val="none"/>
        </w:rPr>
        <w:t xml:space="preserve"> (</w:t>
      </w:r>
      <w:r w:rsidR="000F6603">
        <w:rPr>
          <w:rFonts w:ascii="Arial" w:eastAsia="Times New Roman" w:hAnsi="Arial" w:cs="Arial"/>
          <w:kern w:val="0"/>
          <w:sz w:val="22"/>
          <w:szCs w:val="22"/>
          <w14:ligatures w14:val="none"/>
        </w:rPr>
        <w:t>Kula</w:t>
      </w:r>
      <w:r w:rsidR="00F761FF">
        <w:rPr>
          <w:rFonts w:ascii="Arial" w:eastAsia="Times New Roman" w:hAnsi="Arial" w:cs="Arial"/>
          <w:kern w:val="0"/>
          <w:sz w:val="22"/>
          <w:szCs w:val="22"/>
          <w14:ligatures w14:val="none"/>
        </w:rPr>
        <w:t>, 2017).</w:t>
      </w:r>
      <w:r w:rsidR="00F70490">
        <w:rPr>
          <w:rFonts w:ascii="Arial" w:eastAsia="Times New Roman" w:hAnsi="Arial" w:cs="Arial"/>
          <w:kern w:val="0"/>
          <w:sz w:val="22"/>
          <w:szCs w:val="22"/>
          <w14:ligatures w14:val="none"/>
        </w:rPr>
        <w:t xml:space="preserve"> Over time, </w:t>
      </w:r>
      <w:r w:rsidR="00BD1100">
        <w:rPr>
          <w:rFonts w:ascii="Arial" w:eastAsia="Times New Roman" w:hAnsi="Arial" w:cs="Arial"/>
          <w:kern w:val="0"/>
          <w:sz w:val="22"/>
          <w:szCs w:val="22"/>
          <w14:ligatures w14:val="none"/>
        </w:rPr>
        <w:t>the constant burden of trauma contributes may put added stress onto an officer</w:t>
      </w:r>
      <w:r w:rsidR="008D000D">
        <w:rPr>
          <w:rFonts w:ascii="Arial" w:eastAsia="Times New Roman" w:hAnsi="Arial" w:cs="Arial"/>
          <w:kern w:val="0"/>
          <w:sz w:val="22"/>
          <w:szCs w:val="22"/>
          <w14:ligatures w14:val="none"/>
        </w:rPr>
        <w:t xml:space="preserve"> which can contribute to burn out, reduced productivity and the ability to </w:t>
      </w:r>
      <w:r w:rsidR="005D17D2">
        <w:rPr>
          <w:rFonts w:ascii="Arial" w:eastAsia="Times New Roman" w:hAnsi="Arial" w:cs="Arial"/>
          <w:kern w:val="0"/>
          <w:sz w:val="22"/>
          <w:szCs w:val="22"/>
          <w14:ligatures w14:val="none"/>
        </w:rPr>
        <w:t>deal with the ongoing</w:t>
      </w:r>
      <w:r w:rsidR="00AF3E4E">
        <w:rPr>
          <w:rFonts w:ascii="Arial" w:eastAsia="Times New Roman" w:hAnsi="Arial" w:cs="Arial"/>
          <w:kern w:val="0"/>
          <w:sz w:val="22"/>
          <w:szCs w:val="22"/>
          <w14:ligatures w14:val="none"/>
        </w:rPr>
        <w:t xml:space="preserve"> policing</w:t>
      </w:r>
      <w:r w:rsidR="005D17D2">
        <w:rPr>
          <w:rFonts w:ascii="Arial" w:eastAsia="Times New Roman" w:hAnsi="Arial" w:cs="Arial"/>
          <w:kern w:val="0"/>
          <w:sz w:val="22"/>
          <w:szCs w:val="22"/>
          <w14:ligatures w14:val="none"/>
        </w:rPr>
        <w:t xml:space="preserve"> demand</w:t>
      </w:r>
      <w:r w:rsidR="00AF3E4E">
        <w:rPr>
          <w:rFonts w:ascii="Arial" w:eastAsia="Times New Roman" w:hAnsi="Arial" w:cs="Arial"/>
          <w:kern w:val="0"/>
          <w:sz w:val="22"/>
          <w:szCs w:val="22"/>
          <w14:ligatures w14:val="none"/>
        </w:rPr>
        <w:t xml:space="preserve"> (Violanti et al.,</w:t>
      </w:r>
      <w:r w:rsidR="006D39B1">
        <w:rPr>
          <w:rFonts w:ascii="Arial" w:eastAsia="Times New Roman" w:hAnsi="Arial" w:cs="Arial"/>
          <w:kern w:val="0"/>
          <w:sz w:val="22"/>
          <w:szCs w:val="22"/>
          <w14:ligatures w14:val="none"/>
        </w:rPr>
        <w:t xml:space="preserve"> 2018</w:t>
      </w:r>
      <w:r w:rsidR="006D39B1" w:rsidRPr="006D39B1">
        <w:rPr>
          <w:rFonts w:ascii="Arial" w:eastAsia="Times New Roman" w:hAnsi="Arial" w:cs="Arial"/>
          <w:kern w:val="0"/>
          <w:sz w:val="22"/>
          <w:szCs w:val="22"/>
          <w14:ligatures w14:val="none"/>
        </w:rPr>
        <w:t>)</w:t>
      </w:r>
      <w:r w:rsidR="00C5070F">
        <w:rPr>
          <w:rFonts w:ascii="Arial" w:eastAsia="Times New Roman" w:hAnsi="Arial" w:cs="Arial"/>
          <w:kern w:val="0"/>
          <w:sz w:val="22"/>
          <w:szCs w:val="22"/>
          <w14:ligatures w14:val="none"/>
        </w:rPr>
        <w:t>.</w:t>
      </w:r>
      <w:r w:rsidR="00FF4F85">
        <w:rPr>
          <w:rFonts w:ascii="Arial" w:eastAsia="Times New Roman" w:hAnsi="Arial" w:cs="Arial"/>
          <w:kern w:val="0"/>
          <w:sz w:val="22"/>
          <w:szCs w:val="22"/>
          <w14:ligatures w14:val="none"/>
        </w:rPr>
        <w:t xml:space="preserve"> </w:t>
      </w:r>
      <w:r w:rsidR="00ED11A7">
        <w:rPr>
          <w:rFonts w:ascii="Arial" w:eastAsia="Times New Roman" w:hAnsi="Arial" w:cs="Arial"/>
          <w:kern w:val="0"/>
          <w:sz w:val="22"/>
          <w:szCs w:val="22"/>
          <w14:ligatures w14:val="none"/>
        </w:rPr>
        <w:t>Furthermore</w:t>
      </w:r>
      <w:r w:rsidR="00FF4F85">
        <w:rPr>
          <w:rFonts w:ascii="Arial" w:eastAsia="Times New Roman" w:hAnsi="Arial" w:cs="Arial"/>
          <w:kern w:val="0"/>
          <w:sz w:val="22"/>
          <w:szCs w:val="22"/>
          <w14:ligatures w14:val="none"/>
        </w:rPr>
        <w:t xml:space="preserve">, </w:t>
      </w:r>
      <w:r w:rsidR="00FA23F8">
        <w:rPr>
          <w:rFonts w:ascii="Arial" w:eastAsia="Times New Roman" w:hAnsi="Arial" w:cs="Arial"/>
          <w:kern w:val="0"/>
          <w:sz w:val="22"/>
          <w:szCs w:val="22"/>
          <w14:ligatures w14:val="none"/>
        </w:rPr>
        <w:t>research suggest</w:t>
      </w:r>
      <w:r w:rsidR="005E791B">
        <w:rPr>
          <w:rFonts w:ascii="Arial" w:eastAsia="Times New Roman" w:hAnsi="Arial" w:cs="Arial"/>
          <w:kern w:val="0"/>
          <w:sz w:val="22"/>
          <w:szCs w:val="22"/>
          <w14:ligatures w14:val="none"/>
        </w:rPr>
        <w:t>s that these stressors may cause officers to</w:t>
      </w:r>
      <w:r w:rsidR="00B951C1">
        <w:rPr>
          <w:rFonts w:ascii="Arial" w:eastAsia="Times New Roman" w:hAnsi="Arial" w:cs="Arial"/>
          <w:kern w:val="0"/>
          <w:sz w:val="22"/>
          <w:szCs w:val="22"/>
          <w14:ligatures w14:val="none"/>
        </w:rPr>
        <w:t xml:space="preserve"> </w:t>
      </w:r>
      <w:r w:rsidR="00227B55">
        <w:rPr>
          <w:rFonts w:ascii="Arial" w:eastAsia="Times New Roman" w:hAnsi="Arial" w:cs="Arial"/>
          <w:kern w:val="0"/>
          <w:sz w:val="22"/>
          <w:szCs w:val="22"/>
          <w14:ligatures w14:val="none"/>
        </w:rPr>
        <w:t xml:space="preserve">implement coping mechanisms </w:t>
      </w:r>
      <w:r w:rsidR="004A1BF9">
        <w:rPr>
          <w:rFonts w:ascii="Arial" w:eastAsia="Times New Roman" w:hAnsi="Arial" w:cs="Arial"/>
          <w:kern w:val="0"/>
          <w:sz w:val="22"/>
          <w:szCs w:val="22"/>
          <w14:ligatures w14:val="none"/>
        </w:rPr>
        <w:t xml:space="preserve">such as emotional detachment, which can </w:t>
      </w:r>
      <w:r w:rsidR="00623DEC">
        <w:rPr>
          <w:rFonts w:ascii="Arial" w:eastAsia="Times New Roman" w:hAnsi="Arial" w:cs="Arial"/>
          <w:kern w:val="0"/>
          <w:sz w:val="22"/>
          <w:szCs w:val="22"/>
          <w14:ligatures w14:val="none"/>
        </w:rPr>
        <w:t xml:space="preserve">escalate mental health difficulties (Arble and </w:t>
      </w:r>
      <w:proofErr w:type="spellStart"/>
      <w:r w:rsidR="00623DEC">
        <w:rPr>
          <w:rFonts w:ascii="Arial" w:eastAsia="Times New Roman" w:hAnsi="Arial" w:cs="Arial"/>
          <w:kern w:val="0"/>
          <w:sz w:val="22"/>
          <w:szCs w:val="22"/>
          <w14:ligatures w14:val="none"/>
        </w:rPr>
        <w:t>Arnetx</w:t>
      </w:r>
      <w:proofErr w:type="spellEnd"/>
      <w:r w:rsidR="00623DEC">
        <w:rPr>
          <w:rFonts w:ascii="Arial" w:eastAsia="Times New Roman" w:hAnsi="Arial" w:cs="Arial"/>
          <w:kern w:val="0"/>
          <w:sz w:val="22"/>
          <w:szCs w:val="22"/>
          <w14:ligatures w14:val="none"/>
        </w:rPr>
        <w:t>, 2019).</w:t>
      </w:r>
      <w:r w:rsidR="00B71D4D">
        <w:rPr>
          <w:rFonts w:ascii="Arial" w:eastAsia="Times New Roman" w:hAnsi="Arial" w:cs="Arial"/>
          <w:kern w:val="0"/>
          <w:sz w:val="22"/>
          <w:szCs w:val="22"/>
          <w14:ligatures w14:val="none"/>
        </w:rPr>
        <w:t xml:space="preserve"> </w:t>
      </w:r>
    </w:p>
    <w:p w14:paraId="0FCADD1E" w14:textId="0C7EF045" w:rsidR="000836A2" w:rsidRDefault="000B07E8"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Findings from Papazog</w:t>
      </w:r>
      <w:r w:rsidR="007F1843">
        <w:rPr>
          <w:rFonts w:ascii="Arial" w:eastAsia="Times New Roman" w:hAnsi="Arial" w:cs="Arial"/>
          <w:kern w:val="0"/>
          <w:sz w:val="22"/>
          <w:szCs w:val="22"/>
          <w14:ligatures w14:val="none"/>
        </w:rPr>
        <w:t xml:space="preserve">lou and </w:t>
      </w:r>
      <w:proofErr w:type="spellStart"/>
      <w:r w:rsidR="004B674D">
        <w:rPr>
          <w:rFonts w:ascii="Arial" w:eastAsia="Times New Roman" w:hAnsi="Arial" w:cs="Arial"/>
          <w:kern w:val="0"/>
          <w:sz w:val="22"/>
          <w:szCs w:val="22"/>
          <w14:ligatures w14:val="none"/>
        </w:rPr>
        <w:t>Bulmberg</w:t>
      </w:r>
      <w:proofErr w:type="spellEnd"/>
      <w:r w:rsidR="007F1843">
        <w:rPr>
          <w:rFonts w:ascii="Arial" w:eastAsia="Times New Roman" w:hAnsi="Arial" w:cs="Arial"/>
          <w:kern w:val="0"/>
          <w:sz w:val="22"/>
          <w:szCs w:val="22"/>
          <w14:ligatures w14:val="none"/>
        </w:rPr>
        <w:t xml:space="preserve"> (2020) emphasise that trauma </w:t>
      </w:r>
      <w:r w:rsidR="00C77BF3">
        <w:rPr>
          <w:rFonts w:ascii="Arial" w:eastAsia="Times New Roman" w:hAnsi="Arial" w:cs="Arial"/>
          <w:kern w:val="0"/>
          <w:sz w:val="22"/>
          <w:szCs w:val="22"/>
          <w14:ligatures w14:val="none"/>
        </w:rPr>
        <w:t xml:space="preserve">in policing should be understood as an </w:t>
      </w:r>
      <w:r w:rsidR="00BC50A9">
        <w:rPr>
          <w:rFonts w:ascii="Arial" w:eastAsia="Times New Roman" w:hAnsi="Arial" w:cs="Arial"/>
          <w:kern w:val="0"/>
          <w:sz w:val="22"/>
          <w:szCs w:val="22"/>
          <w14:ligatures w14:val="none"/>
        </w:rPr>
        <w:t xml:space="preserve">occupational hazard </w:t>
      </w:r>
      <w:r w:rsidR="00E313EA">
        <w:rPr>
          <w:rFonts w:ascii="Arial" w:eastAsia="Times New Roman" w:hAnsi="Arial" w:cs="Arial"/>
          <w:kern w:val="0"/>
          <w:sz w:val="22"/>
          <w:szCs w:val="22"/>
          <w14:ligatures w14:val="none"/>
        </w:rPr>
        <w:t>rather than a</w:t>
      </w:r>
      <w:r w:rsidR="00340310">
        <w:rPr>
          <w:rFonts w:ascii="Arial" w:eastAsia="Times New Roman" w:hAnsi="Arial" w:cs="Arial"/>
          <w:kern w:val="0"/>
          <w:sz w:val="22"/>
          <w:szCs w:val="22"/>
          <w14:ligatures w14:val="none"/>
        </w:rPr>
        <w:t xml:space="preserve">n </w:t>
      </w:r>
      <w:r w:rsidR="00E313EA">
        <w:rPr>
          <w:rFonts w:ascii="Arial" w:eastAsia="Times New Roman" w:hAnsi="Arial" w:cs="Arial"/>
          <w:kern w:val="0"/>
          <w:sz w:val="22"/>
          <w:szCs w:val="22"/>
          <w14:ligatures w14:val="none"/>
        </w:rPr>
        <w:t>individual weakness or failing.</w:t>
      </w:r>
      <w:r w:rsidR="00340310">
        <w:rPr>
          <w:rFonts w:ascii="Arial" w:eastAsia="Times New Roman" w:hAnsi="Arial" w:cs="Arial"/>
          <w:kern w:val="0"/>
          <w:sz w:val="22"/>
          <w:szCs w:val="22"/>
          <w14:ligatures w14:val="none"/>
        </w:rPr>
        <w:t xml:space="preserve"> Viewing trauma this way </w:t>
      </w:r>
      <w:r w:rsidR="004338DF">
        <w:rPr>
          <w:rFonts w:ascii="Arial" w:eastAsia="Times New Roman" w:hAnsi="Arial" w:cs="Arial"/>
          <w:kern w:val="0"/>
          <w:sz w:val="22"/>
          <w:szCs w:val="22"/>
          <w14:ligatures w14:val="none"/>
        </w:rPr>
        <w:t>shift</w:t>
      </w:r>
      <w:r w:rsidR="004F1309">
        <w:rPr>
          <w:rFonts w:ascii="Arial" w:eastAsia="Times New Roman" w:hAnsi="Arial" w:cs="Arial"/>
          <w:kern w:val="0"/>
          <w:sz w:val="22"/>
          <w:szCs w:val="22"/>
          <w14:ligatures w14:val="none"/>
        </w:rPr>
        <w:t xml:space="preserve">s the </w:t>
      </w:r>
      <w:r w:rsidR="00E56195">
        <w:rPr>
          <w:rFonts w:ascii="Arial" w:eastAsia="Times New Roman" w:hAnsi="Arial" w:cs="Arial"/>
          <w:kern w:val="0"/>
          <w:sz w:val="22"/>
          <w:szCs w:val="22"/>
          <w14:ligatures w14:val="none"/>
        </w:rPr>
        <w:t xml:space="preserve">responsibility from </w:t>
      </w:r>
      <w:r w:rsidR="00174CF6">
        <w:rPr>
          <w:rFonts w:ascii="Arial" w:eastAsia="Times New Roman" w:hAnsi="Arial" w:cs="Arial"/>
          <w:kern w:val="0"/>
          <w:sz w:val="22"/>
          <w:szCs w:val="22"/>
          <w14:ligatures w14:val="none"/>
        </w:rPr>
        <w:t xml:space="preserve">expecting </w:t>
      </w:r>
      <w:r w:rsidR="008C0CF2">
        <w:rPr>
          <w:rFonts w:ascii="Arial" w:eastAsia="Times New Roman" w:hAnsi="Arial" w:cs="Arial"/>
          <w:kern w:val="0"/>
          <w:sz w:val="22"/>
          <w:szCs w:val="22"/>
          <w14:ligatures w14:val="none"/>
        </w:rPr>
        <w:t xml:space="preserve">individual </w:t>
      </w:r>
      <w:r w:rsidR="00174CF6">
        <w:rPr>
          <w:rFonts w:ascii="Arial" w:eastAsia="Times New Roman" w:hAnsi="Arial" w:cs="Arial"/>
          <w:kern w:val="0"/>
          <w:sz w:val="22"/>
          <w:szCs w:val="22"/>
          <w14:ligatures w14:val="none"/>
        </w:rPr>
        <w:t xml:space="preserve">officers to be resilient, to </w:t>
      </w:r>
      <w:r w:rsidR="0040323B">
        <w:rPr>
          <w:rFonts w:ascii="Arial" w:eastAsia="Times New Roman" w:hAnsi="Arial" w:cs="Arial"/>
          <w:kern w:val="0"/>
          <w:sz w:val="22"/>
          <w:szCs w:val="22"/>
          <w14:ligatures w14:val="none"/>
        </w:rPr>
        <w:t xml:space="preserve">recognising </w:t>
      </w:r>
      <w:r w:rsidR="00FD1E90">
        <w:rPr>
          <w:rFonts w:ascii="Arial" w:eastAsia="Times New Roman" w:hAnsi="Arial" w:cs="Arial"/>
          <w:kern w:val="0"/>
          <w:sz w:val="22"/>
          <w:szCs w:val="22"/>
          <w14:ligatures w14:val="none"/>
        </w:rPr>
        <w:t xml:space="preserve">the </w:t>
      </w:r>
      <w:r w:rsidR="00757B82">
        <w:rPr>
          <w:rFonts w:ascii="Arial" w:eastAsia="Times New Roman" w:hAnsi="Arial" w:cs="Arial"/>
          <w:kern w:val="0"/>
          <w:sz w:val="22"/>
          <w:szCs w:val="22"/>
          <w14:ligatures w14:val="none"/>
        </w:rPr>
        <w:t xml:space="preserve">systematic </w:t>
      </w:r>
      <w:r w:rsidR="00426B34">
        <w:rPr>
          <w:rFonts w:ascii="Arial" w:eastAsia="Times New Roman" w:hAnsi="Arial" w:cs="Arial"/>
          <w:kern w:val="0"/>
          <w:sz w:val="22"/>
          <w:szCs w:val="22"/>
          <w14:ligatures w14:val="none"/>
        </w:rPr>
        <w:t>obligation</w:t>
      </w:r>
      <w:r w:rsidR="00676790">
        <w:rPr>
          <w:rFonts w:ascii="Arial" w:eastAsia="Times New Roman" w:hAnsi="Arial" w:cs="Arial"/>
          <w:kern w:val="0"/>
          <w:sz w:val="22"/>
          <w:szCs w:val="22"/>
          <w14:ligatures w14:val="none"/>
        </w:rPr>
        <w:t xml:space="preserve"> to </w:t>
      </w:r>
      <w:r w:rsidR="004E02D7">
        <w:rPr>
          <w:rFonts w:ascii="Arial" w:eastAsia="Times New Roman" w:hAnsi="Arial" w:cs="Arial"/>
          <w:kern w:val="0"/>
          <w:sz w:val="22"/>
          <w:szCs w:val="22"/>
          <w14:ligatures w14:val="none"/>
        </w:rPr>
        <w:t xml:space="preserve">create a safe working environment, which includes </w:t>
      </w:r>
      <w:r w:rsidR="00426B34">
        <w:rPr>
          <w:rFonts w:ascii="Arial" w:eastAsia="Times New Roman" w:hAnsi="Arial" w:cs="Arial"/>
          <w:kern w:val="0"/>
          <w:sz w:val="22"/>
          <w:szCs w:val="22"/>
          <w14:ligatures w14:val="none"/>
        </w:rPr>
        <w:t>providing</w:t>
      </w:r>
      <w:r w:rsidR="004E02D7">
        <w:rPr>
          <w:rFonts w:ascii="Arial" w:eastAsia="Times New Roman" w:hAnsi="Arial" w:cs="Arial"/>
          <w:kern w:val="0"/>
          <w:sz w:val="22"/>
          <w:szCs w:val="22"/>
          <w14:ligatures w14:val="none"/>
        </w:rPr>
        <w:t xml:space="preserve"> </w:t>
      </w:r>
      <w:r w:rsidR="00426B34">
        <w:rPr>
          <w:rFonts w:ascii="Arial" w:eastAsia="Times New Roman" w:hAnsi="Arial" w:cs="Arial"/>
          <w:kern w:val="0"/>
          <w:sz w:val="22"/>
          <w:szCs w:val="22"/>
          <w14:ligatures w14:val="none"/>
        </w:rPr>
        <w:t>accessible, stigma-free mental health support.</w:t>
      </w:r>
    </w:p>
    <w:p w14:paraId="01CBBDF2" w14:textId="77777777" w:rsidR="00BB7E38" w:rsidRDefault="00BB7E38" w:rsidP="00016337">
      <w:pPr>
        <w:tabs>
          <w:tab w:val="left" w:pos="2967"/>
        </w:tabs>
        <w:rPr>
          <w:rFonts w:ascii="Arial" w:eastAsia="Times New Roman" w:hAnsi="Arial" w:cs="Arial"/>
          <w:kern w:val="0"/>
          <w:sz w:val="22"/>
          <w:szCs w:val="22"/>
          <w14:ligatures w14:val="none"/>
        </w:rPr>
      </w:pPr>
    </w:p>
    <w:p w14:paraId="04A9C6B4" w14:textId="7005DE82" w:rsidR="00D81406" w:rsidRPr="004B453D" w:rsidRDefault="00BB7E38" w:rsidP="00016337">
      <w:pPr>
        <w:tabs>
          <w:tab w:val="left" w:pos="2967"/>
        </w:tabs>
        <w:rPr>
          <w:rFonts w:ascii="Arial" w:eastAsia="Times New Roman" w:hAnsi="Arial" w:cs="Arial"/>
          <w:b/>
          <w:bCs/>
          <w:kern w:val="0"/>
          <w:sz w:val="22"/>
          <w:szCs w:val="22"/>
          <w14:ligatures w14:val="none"/>
        </w:rPr>
      </w:pPr>
      <w:r w:rsidRPr="002901BB">
        <w:rPr>
          <w:rFonts w:ascii="Arial" w:eastAsia="Times New Roman" w:hAnsi="Arial" w:cs="Arial"/>
          <w:b/>
          <w:bCs/>
          <w:kern w:val="0"/>
          <w:sz w:val="22"/>
          <w:szCs w:val="22"/>
          <w14:ligatures w14:val="none"/>
        </w:rPr>
        <w:t>Cumulative</w:t>
      </w:r>
      <w:r w:rsidR="00654CB2" w:rsidRPr="002901BB">
        <w:rPr>
          <w:rFonts w:ascii="Arial" w:eastAsia="Times New Roman" w:hAnsi="Arial" w:cs="Arial"/>
          <w:b/>
          <w:bCs/>
          <w:kern w:val="0"/>
          <w:sz w:val="22"/>
          <w:szCs w:val="22"/>
          <w14:ligatures w14:val="none"/>
        </w:rPr>
        <w:t xml:space="preserve"> </w:t>
      </w:r>
      <w:r w:rsidR="002901BB" w:rsidRPr="002901BB">
        <w:rPr>
          <w:rFonts w:ascii="Arial" w:eastAsia="Times New Roman" w:hAnsi="Arial" w:cs="Arial"/>
          <w:b/>
          <w:bCs/>
          <w:kern w:val="0"/>
          <w:sz w:val="22"/>
          <w:szCs w:val="22"/>
          <w14:ligatures w14:val="none"/>
        </w:rPr>
        <w:t>B</w:t>
      </w:r>
      <w:r w:rsidR="00654CB2" w:rsidRPr="002901BB">
        <w:rPr>
          <w:rFonts w:ascii="Arial" w:eastAsia="Times New Roman" w:hAnsi="Arial" w:cs="Arial"/>
          <w:b/>
          <w:bCs/>
          <w:kern w:val="0"/>
          <w:sz w:val="22"/>
          <w:szCs w:val="22"/>
          <w14:ligatures w14:val="none"/>
        </w:rPr>
        <w:t xml:space="preserve">urden of </w:t>
      </w:r>
      <w:r w:rsidR="002901BB" w:rsidRPr="002901BB">
        <w:rPr>
          <w:rFonts w:ascii="Arial" w:eastAsia="Times New Roman" w:hAnsi="Arial" w:cs="Arial"/>
          <w:b/>
          <w:bCs/>
          <w:kern w:val="0"/>
          <w:sz w:val="22"/>
          <w:szCs w:val="22"/>
          <w14:ligatures w14:val="none"/>
        </w:rPr>
        <w:t>T</w:t>
      </w:r>
      <w:r w:rsidR="00654CB2" w:rsidRPr="002901BB">
        <w:rPr>
          <w:rFonts w:ascii="Arial" w:eastAsia="Times New Roman" w:hAnsi="Arial" w:cs="Arial"/>
          <w:b/>
          <w:bCs/>
          <w:kern w:val="0"/>
          <w:sz w:val="22"/>
          <w:szCs w:val="22"/>
          <w14:ligatures w14:val="none"/>
        </w:rPr>
        <w:t>rauma</w:t>
      </w:r>
      <w:r w:rsidR="002901BB" w:rsidRPr="002901BB">
        <w:rPr>
          <w:rFonts w:ascii="Arial" w:eastAsia="Times New Roman" w:hAnsi="Arial" w:cs="Arial"/>
          <w:b/>
          <w:bCs/>
          <w:kern w:val="0"/>
          <w:sz w:val="22"/>
          <w:szCs w:val="22"/>
          <w14:ligatures w14:val="none"/>
        </w:rPr>
        <w:t>.</w:t>
      </w:r>
    </w:p>
    <w:p w14:paraId="4745A5C4" w14:textId="166EFE86" w:rsidR="00E14ABE" w:rsidRDefault="008B4F4D"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available research </w:t>
      </w:r>
      <w:r w:rsidR="00135334">
        <w:rPr>
          <w:rFonts w:ascii="Arial" w:eastAsia="Times New Roman" w:hAnsi="Arial" w:cs="Arial"/>
          <w:kern w:val="0"/>
          <w:sz w:val="22"/>
          <w:szCs w:val="22"/>
          <w14:ligatures w14:val="none"/>
        </w:rPr>
        <w:t>highlights that the</w:t>
      </w:r>
      <w:r w:rsidR="00135334" w:rsidRPr="00AC0770">
        <w:rPr>
          <w:rFonts w:ascii="Arial" w:eastAsia="Times New Roman" w:hAnsi="Arial" w:cs="Arial"/>
          <w:kern w:val="0"/>
          <w:sz w:val="22"/>
          <w:szCs w:val="22"/>
          <w14:ligatures w14:val="none"/>
        </w:rPr>
        <w:t xml:space="preserve"> prolonged exposure</w:t>
      </w:r>
      <w:r w:rsidR="008E3977">
        <w:rPr>
          <w:rFonts w:ascii="Arial" w:eastAsia="Times New Roman" w:hAnsi="Arial" w:cs="Arial"/>
          <w:kern w:val="0"/>
          <w:sz w:val="22"/>
          <w:szCs w:val="22"/>
          <w14:ligatures w14:val="none"/>
        </w:rPr>
        <w:t xml:space="preserve"> officers face,</w:t>
      </w:r>
      <w:r w:rsidR="00135334" w:rsidRPr="00AC0770">
        <w:rPr>
          <w:rFonts w:ascii="Arial" w:eastAsia="Times New Roman" w:hAnsi="Arial" w:cs="Arial"/>
          <w:kern w:val="0"/>
          <w:sz w:val="22"/>
          <w:szCs w:val="22"/>
          <w14:ligatures w14:val="none"/>
        </w:rPr>
        <w:t xml:space="preserve"> to these adverse incidents can have significant psychological consequences</w:t>
      </w:r>
      <w:r w:rsidR="00135334">
        <w:rPr>
          <w:rFonts w:ascii="Arial" w:eastAsia="Times New Roman" w:hAnsi="Arial" w:cs="Arial"/>
          <w:kern w:val="0"/>
          <w:sz w:val="22"/>
          <w:szCs w:val="22"/>
          <w14:ligatures w14:val="none"/>
        </w:rPr>
        <w:t xml:space="preserve"> </w:t>
      </w:r>
      <w:r w:rsidR="00135334" w:rsidRPr="009C4F70">
        <w:rPr>
          <w:rFonts w:ascii="Arial" w:eastAsia="Times New Roman" w:hAnsi="Arial" w:cs="Arial"/>
          <w:kern w:val="0"/>
          <w:sz w:val="22"/>
          <w:szCs w:val="22"/>
          <w14:ligatures w14:val="none"/>
        </w:rPr>
        <w:t xml:space="preserve">including post-traumatic stress </w:t>
      </w:r>
      <w:r w:rsidR="00135334" w:rsidRPr="009C4F70">
        <w:rPr>
          <w:rFonts w:ascii="Arial" w:eastAsia="Times New Roman" w:hAnsi="Arial" w:cs="Arial"/>
          <w:kern w:val="0"/>
          <w:sz w:val="22"/>
          <w:szCs w:val="22"/>
          <w14:ligatures w14:val="none"/>
        </w:rPr>
        <w:lastRenderedPageBreak/>
        <w:t>disorder (PTSD), anxiety and depression</w:t>
      </w:r>
      <w:r w:rsidR="008E3977">
        <w:rPr>
          <w:rFonts w:ascii="Arial" w:eastAsia="Times New Roman" w:hAnsi="Arial" w:cs="Arial"/>
          <w:kern w:val="0"/>
          <w:sz w:val="22"/>
          <w:szCs w:val="22"/>
          <w14:ligatures w14:val="none"/>
        </w:rPr>
        <w:t xml:space="preserve">. This impacts </w:t>
      </w:r>
      <w:r w:rsidR="00036859">
        <w:rPr>
          <w:rFonts w:ascii="Arial" w:eastAsia="Times New Roman" w:hAnsi="Arial" w:cs="Arial"/>
          <w:kern w:val="0"/>
          <w:sz w:val="22"/>
          <w:szCs w:val="22"/>
          <w14:ligatures w14:val="none"/>
        </w:rPr>
        <w:t>officers personally and organisationally due to performance levels</w:t>
      </w:r>
      <w:r w:rsidR="00135334" w:rsidRPr="009C4F70">
        <w:rPr>
          <w:rFonts w:ascii="Arial" w:eastAsia="Times New Roman" w:hAnsi="Arial" w:cs="Arial"/>
          <w:kern w:val="0"/>
          <w:sz w:val="22"/>
          <w:szCs w:val="22"/>
          <w14:ligatures w14:val="none"/>
        </w:rPr>
        <w:t xml:space="preserve"> </w:t>
      </w:r>
      <w:r w:rsidR="00B33863" w:rsidRPr="00B33863">
        <w:rPr>
          <w:rFonts w:ascii="Arial" w:eastAsia="Times New Roman" w:hAnsi="Arial" w:cs="Arial"/>
          <w:kern w:val="0"/>
          <w:sz w:val="22"/>
          <w:szCs w:val="22"/>
          <w14:ligatures w14:val="none"/>
        </w:rPr>
        <w:t>(Ugwu and Idemudia, 2024</w:t>
      </w:r>
      <w:r w:rsidR="00135334" w:rsidRPr="009C4F70">
        <w:rPr>
          <w:rFonts w:ascii="Arial" w:eastAsia="Times New Roman" w:hAnsi="Arial" w:cs="Arial"/>
          <w:kern w:val="0"/>
          <w:sz w:val="22"/>
          <w:szCs w:val="22"/>
          <w14:ligatures w14:val="none"/>
        </w:rPr>
        <w:t>).</w:t>
      </w:r>
      <w:r w:rsidR="00FA50A9">
        <w:rPr>
          <w:rFonts w:ascii="Arial" w:eastAsia="Times New Roman" w:hAnsi="Arial" w:cs="Arial"/>
          <w:kern w:val="0"/>
          <w:sz w:val="22"/>
          <w:szCs w:val="22"/>
          <w14:ligatures w14:val="none"/>
        </w:rPr>
        <w:t xml:space="preserve"> </w:t>
      </w:r>
      <w:r w:rsidR="0063254D">
        <w:rPr>
          <w:rFonts w:ascii="Arial" w:eastAsia="Times New Roman" w:hAnsi="Arial" w:cs="Arial"/>
          <w:kern w:val="0"/>
          <w:sz w:val="22"/>
          <w:szCs w:val="22"/>
          <w14:ligatures w14:val="none"/>
        </w:rPr>
        <w:t>Not only do officers face prolonged</w:t>
      </w:r>
      <w:r w:rsidR="003C740A">
        <w:rPr>
          <w:rFonts w:ascii="Arial" w:eastAsia="Times New Roman" w:hAnsi="Arial" w:cs="Arial"/>
          <w:kern w:val="0"/>
          <w:sz w:val="22"/>
          <w:szCs w:val="22"/>
          <w14:ligatures w14:val="none"/>
        </w:rPr>
        <w:t xml:space="preserve"> exposure </w:t>
      </w:r>
      <w:r w:rsidR="004E2A14">
        <w:rPr>
          <w:rFonts w:ascii="Arial" w:eastAsia="Times New Roman" w:hAnsi="Arial" w:cs="Arial"/>
          <w:kern w:val="0"/>
          <w:sz w:val="22"/>
          <w:szCs w:val="22"/>
          <w14:ligatures w14:val="none"/>
        </w:rPr>
        <w:t>to distressing incidents</w:t>
      </w:r>
      <w:r w:rsidR="00112ED1">
        <w:rPr>
          <w:rFonts w:ascii="Arial" w:eastAsia="Times New Roman" w:hAnsi="Arial" w:cs="Arial"/>
          <w:kern w:val="0"/>
          <w:sz w:val="22"/>
          <w:szCs w:val="22"/>
          <w14:ligatures w14:val="none"/>
        </w:rPr>
        <w:t>,</w:t>
      </w:r>
      <w:r w:rsidR="004E2A14">
        <w:rPr>
          <w:rFonts w:ascii="Arial" w:eastAsia="Times New Roman" w:hAnsi="Arial" w:cs="Arial"/>
          <w:kern w:val="0"/>
          <w:sz w:val="22"/>
          <w:szCs w:val="22"/>
          <w14:ligatures w14:val="none"/>
        </w:rPr>
        <w:t xml:space="preserve"> which can result in cumulative trauma</w:t>
      </w:r>
      <w:r w:rsidR="005E6D94">
        <w:rPr>
          <w:rFonts w:ascii="Arial" w:eastAsia="Times New Roman" w:hAnsi="Arial" w:cs="Arial"/>
          <w:kern w:val="0"/>
          <w:sz w:val="22"/>
          <w:szCs w:val="22"/>
          <w14:ligatures w14:val="none"/>
        </w:rPr>
        <w:t>, officers often face acute trauma</w:t>
      </w:r>
      <w:r w:rsidR="00330C64">
        <w:rPr>
          <w:rFonts w:ascii="Arial" w:eastAsia="Times New Roman" w:hAnsi="Arial" w:cs="Arial"/>
          <w:kern w:val="0"/>
          <w:sz w:val="22"/>
          <w:szCs w:val="22"/>
          <w14:ligatures w14:val="none"/>
        </w:rPr>
        <w:t xml:space="preserve"> caused by individual </w:t>
      </w:r>
      <w:r w:rsidR="00F522A6">
        <w:rPr>
          <w:rFonts w:ascii="Arial" w:eastAsia="Times New Roman" w:hAnsi="Arial" w:cs="Arial"/>
          <w:kern w:val="0"/>
          <w:sz w:val="22"/>
          <w:szCs w:val="22"/>
          <w14:ligatures w14:val="none"/>
        </w:rPr>
        <w:t>singular critical incidents (Modula, 2024)</w:t>
      </w:r>
      <w:r w:rsidR="0050190E">
        <w:rPr>
          <w:rFonts w:ascii="Arial" w:eastAsia="Times New Roman" w:hAnsi="Arial" w:cs="Arial"/>
          <w:kern w:val="0"/>
          <w:sz w:val="22"/>
          <w:szCs w:val="22"/>
          <w14:ligatures w14:val="none"/>
        </w:rPr>
        <w:t>.</w:t>
      </w:r>
      <w:r w:rsidR="00B34A72">
        <w:rPr>
          <w:rFonts w:ascii="Arial" w:eastAsia="Times New Roman" w:hAnsi="Arial" w:cs="Arial"/>
          <w:kern w:val="0"/>
          <w:sz w:val="22"/>
          <w:szCs w:val="22"/>
          <w14:ligatures w14:val="none"/>
        </w:rPr>
        <w:t xml:space="preserve"> </w:t>
      </w:r>
      <w:r w:rsidR="00226F77">
        <w:rPr>
          <w:rFonts w:ascii="Arial" w:eastAsia="Times New Roman" w:hAnsi="Arial" w:cs="Arial"/>
          <w:kern w:val="0"/>
          <w:sz w:val="22"/>
          <w:szCs w:val="22"/>
          <w14:ligatures w14:val="none"/>
        </w:rPr>
        <w:t xml:space="preserve">The repeated </w:t>
      </w:r>
      <w:r w:rsidR="00105663">
        <w:rPr>
          <w:rFonts w:ascii="Arial" w:eastAsia="Times New Roman" w:hAnsi="Arial" w:cs="Arial"/>
          <w:kern w:val="0"/>
          <w:sz w:val="22"/>
          <w:szCs w:val="22"/>
          <w14:ligatures w14:val="none"/>
        </w:rPr>
        <w:t xml:space="preserve">exposure to traumatising incidents can gradually influence officers </w:t>
      </w:r>
      <w:r w:rsidR="000554C4">
        <w:rPr>
          <w:rFonts w:ascii="Arial" w:eastAsia="Times New Roman" w:hAnsi="Arial" w:cs="Arial"/>
          <w:kern w:val="0"/>
          <w:sz w:val="22"/>
          <w:szCs w:val="22"/>
          <w14:ligatures w14:val="none"/>
        </w:rPr>
        <w:t>cognitive</w:t>
      </w:r>
      <w:r w:rsidR="00105663">
        <w:rPr>
          <w:rFonts w:ascii="Arial" w:eastAsia="Times New Roman" w:hAnsi="Arial" w:cs="Arial"/>
          <w:kern w:val="0"/>
          <w:sz w:val="22"/>
          <w:szCs w:val="22"/>
          <w14:ligatures w14:val="none"/>
        </w:rPr>
        <w:t xml:space="preserve"> process, emotional </w:t>
      </w:r>
      <w:r w:rsidR="000554C4">
        <w:rPr>
          <w:rFonts w:ascii="Arial" w:eastAsia="Times New Roman" w:hAnsi="Arial" w:cs="Arial"/>
          <w:kern w:val="0"/>
          <w:sz w:val="22"/>
          <w:szCs w:val="22"/>
          <w14:ligatures w14:val="none"/>
        </w:rPr>
        <w:t>stability and the quality of relationship both within the workplace and in a personal setting.</w:t>
      </w:r>
    </w:p>
    <w:p w14:paraId="719DC2C9" w14:textId="36F1A4DE" w:rsidR="0023246C" w:rsidRDefault="00A00ACD" w:rsidP="0023246C">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The impact of trauma extends beyond the individual </w:t>
      </w:r>
      <w:r w:rsidR="007F1651">
        <w:rPr>
          <w:rFonts w:ascii="Arial" w:eastAsia="Times New Roman" w:hAnsi="Arial" w:cs="Arial"/>
          <w:kern w:val="0"/>
          <w:sz w:val="22"/>
          <w:szCs w:val="22"/>
          <w14:ligatures w14:val="none"/>
        </w:rPr>
        <w:t>officer’s</w:t>
      </w:r>
      <w:r w:rsidR="008657AF">
        <w:rPr>
          <w:rFonts w:ascii="Arial" w:eastAsia="Times New Roman" w:hAnsi="Arial" w:cs="Arial"/>
          <w:kern w:val="0"/>
          <w:sz w:val="22"/>
          <w:szCs w:val="22"/>
          <w14:ligatures w14:val="none"/>
        </w:rPr>
        <w:t xml:space="preserve"> </w:t>
      </w:r>
      <w:r w:rsidR="001D4544">
        <w:rPr>
          <w:rFonts w:ascii="Arial" w:eastAsia="Times New Roman" w:hAnsi="Arial" w:cs="Arial"/>
          <w:kern w:val="0"/>
          <w:sz w:val="22"/>
          <w:szCs w:val="22"/>
          <w14:ligatures w14:val="none"/>
        </w:rPr>
        <w:t>wellbeing,</w:t>
      </w:r>
      <w:r w:rsidR="008657AF">
        <w:rPr>
          <w:rFonts w:ascii="Arial" w:eastAsia="Times New Roman" w:hAnsi="Arial" w:cs="Arial"/>
          <w:kern w:val="0"/>
          <w:sz w:val="22"/>
          <w:szCs w:val="22"/>
          <w14:ligatures w14:val="none"/>
        </w:rPr>
        <w:t xml:space="preserve"> and it causes wider implications for the </w:t>
      </w:r>
      <w:r w:rsidR="00D974C3">
        <w:rPr>
          <w:rFonts w:ascii="Arial" w:eastAsia="Times New Roman" w:hAnsi="Arial" w:cs="Arial"/>
          <w:kern w:val="0"/>
          <w:sz w:val="22"/>
          <w:szCs w:val="22"/>
          <w14:ligatures w14:val="none"/>
        </w:rPr>
        <w:t xml:space="preserve">wider organisation and the community in which officers serve. </w:t>
      </w:r>
      <w:r w:rsidR="00365732">
        <w:rPr>
          <w:rFonts w:ascii="Arial" w:eastAsia="Times New Roman" w:hAnsi="Arial" w:cs="Arial"/>
          <w:kern w:val="0"/>
          <w:sz w:val="22"/>
          <w:szCs w:val="22"/>
          <w14:ligatures w14:val="none"/>
        </w:rPr>
        <w:t>Evidence indicates that</w:t>
      </w:r>
      <w:r w:rsidR="006B0AC6">
        <w:rPr>
          <w:rFonts w:ascii="Arial" w:eastAsia="Times New Roman" w:hAnsi="Arial" w:cs="Arial"/>
          <w:kern w:val="0"/>
          <w:sz w:val="22"/>
          <w:szCs w:val="22"/>
          <w14:ligatures w14:val="none"/>
        </w:rPr>
        <w:t xml:space="preserve"> officers who exhibit</w:t>
      </w:r>
      <w:r w:rsidR="00365732">
        <w:rPr>
          <w:rFonts w:ascii="Arial" w:eastAsia="Times New Roman" w:hAnsi="Arial" w:cs="Arial"/>
          <w:kern w:val="0"/>
          <w:sz w:val="22"/>
          <w:szCs w:val="22"/>
          <w14:ligatures w14:val="none"/>
        </w:rPr>
        <w:t xml:space="preserve"> </w:t>
      </w:r>
      <w:r w:rsidR="006B0AC6">
        <w:rPr>
          <w:rFonts w:ascii="Arial" w:eastAsia="Times New Roman" w:hAnsi="Arial" w:cs="Arial"/>
          <w:kern w:val="0"/>
          <w:sz w:val="22"/>
          <w:szCs w:val="22"/>
          <w14:ligatures w14:val="none"/>
        </w:rPr>
        <w:t>psychological distress</w:t>
      </w:r>
      <w:r w:rsidR="005C5596">
        <w:rPr>
          <w:rFonts w:ascii="Arial" w:eastAsia="Times New Roman" w:hAnsi="Arial" w:cs="Arial"/>
          <w:kern w:val="0"/>
          <w:sz w:val="22"/>
          <w:szCs w:val="22"/>
          <w14:ligatures w14:val="none"/>
        </w:rPr>
        <w:t xml:space="preserve"> may suffer</w:t>
      </w:r>
      <w:r w:rsidR="0049027A">
        <w:rPr>
          <w:rFonts w:ascii="Arial" w:eastAsia="Times New Roman" w:hAnsi="Arial" w:cs="Arial"/>
          <w:kern w:val="0"/>
          <w:sz w:val="22"/>
          <w:szCs w:val="22"/>
          <w14:ligatures w14:val="none"/>
        </w:rPr>
        <w:t xml:space="preserve"> with their ability to make decisions affectively</w:t>
      </w:r>
      <w:r w:rsidR="00E15E96">
        <w:rPr>
          <w:rFonts w:ascii="Arial" w:eastAsia="Times New Roman" w:hAnsi="Arial" w:cs="Arial"/>
          <w:kern w:val="0"/>
          <w:sz w:val="22"/>
          <w:szCs w:val="22"/>
          <w14:ligatures w14:val="none"/>
        </w:rPr>
        <w:t xml:space="preserve">, </w:t>
      </w:r>
      <w:r w:rsidR="0053381E">
        <w:rPr>
          <w:rFonts w:ascii="Arial" w:eastAsia="Times New Roman" w:hAnsi="Arial" w:cs="Arial"/>
          <w:kern w:val="0"/>
          <w:sz w:val="22"/>
          <w:szCs w:val="22"/>
          <w14:ligatures w14:val="none"/>
        </w:rPr>
        <w:t xml:space="preserve">heighten the absence </w:t>
      </w:r>
      <w:r w:rsidR="00735693">
        <w:rPr>
          <w:rFonts w:ascii="Arial" w:eastAsia="Times New Roman" w:hAnsi="Arial" w:cs="Arial"/>
          <w:kern w:val="0"/>
          <w:sz w:val="22"/>
          <w:szCs w:val="22"/>
          <w14:ligatures w14:val="none"/>
        </w:rPr>
        <w:t>figures</w:t>
      </w:r>
      <w:r w:rsidR="0053381E">
        <w:rPr>
          <w:rFonts w:ascii="Arial" w:eastAsia="Times New Roman" w:hAnsi="Arial" w:cs="Arial"/>
          <w:kern w:val="0"/>
          <w:sz w:val="22"/>
          <w:szCs w:val="22"/>
          <w14:ligatures w14:val="none"/>
        </w:rPr>
        <w:t xml:space="preserve">, and cause a lower productivity. </w:t>
      </w:r>
      <w:r w:rsidR="00206F94">
        <w:rPr>
          <w:rFonts w:ascii="Arial" w:eastAsia="Times New Roman" w:hAnsi="Arial" w:cs="Arial"/>
          <w:kern w:val="0"/>
          <w:sz w:val="22"/>
          <w:szCs w:val="22"/>
          <w14:ligatures w14:val="none"/>
        </w:rPr>
        <w:t xml:space="preserve">On </w:t>
      </w:r>
      <w:proofErr w:type="gramStart"/>
      <w:r w:rsidR="00206F94">
        <w:rPr>
          <w:rFonts w:ascii="Arial" w:eastAsia="Times New Roman" w:hAnsi="Arial" w:cs="Arial"/>
          <w:kern w:val="0"/>
          <w:sz w:val="22"/>
          <w:szCs w:val="22"/>
          <w14:ligatures w14:val="none"/>
        </w:rPr>
        <w:t>a</w:t>
      </w:r>
      <w:proofErr w:type="gramEnd"/>
      <w:r w:rsidR="00206F94">
        <w:rPr>
          <w:rFonts w:ascii="Arial" w:eastAsia="Times New Roman" w:hAnsi="Arial" w:cs="Arial"/>
          <w:kern w:val="0"/>
          <w:sz w:val="22"/>
          <w:szCs w:val="22"/>
          <w14:ligatures w14:val="none"/>
        </w:rPr>
        <w:t xml:space="preserve"> whole this will directly impact the </w:t>
      </w:r>
      <w:r w:rsidR="001D4544">
        <w:rPr>
          <w:rFonts w:ascii="Arial" w:eastAsia="Times New Roman" w:hAnsi="Arial" w:cs="Arial"/>
          <w:kern w:val="0"/>
          <w:sz w:val="22"/>
          <w:szCs w:val="22"/>
          <w14:ligatures w14:val="none"/>
        </w:rPr>
        <w:t>team’s</w:t>
      </w:r>
      <w:r w:rsidR="00D44CA8">
        <w:rPr>
          <w:rFonts w:ascii="Arial" w:eastAsia="Times New Roman" w:hAnsi="Arial" w:cs="Arial"/>
          <w:kern w:val="0"/>
          <w:sz w:val="22"/>
          <w:szCs w:val="22"/>
          <w14:ligatures w14:val="none"/>
        </w:rPr>
        <w:t xml:space="preserve"> performance </w:t>
      </w:r>
      <w:r w:rsidR="00B80B96">
        <w:rPr>
          <w:rFonts w:ascii="Arial" w:eastAsia="Times New Roman" w:hAnsi="Arial" w:cs="Arial"/>
          <w:kern w:val="0"/>
          <w:sz w:val="22"/>
          <w:szCs w:val="22"/>
          <w14:ligatures w14:val="none"/>
        </w:rPr>
        <w:t>and erodes public confidence</w:t>
      </w:r>
      <w:r w:rsidR="002371B5">
        <w:rPr>
          <w:rFonts w:ascii="Arial" w:eastAsia="Times New Roman" w:hAnsi="Arial" w:cs="Arial"/>
          <w:kern w:val="0"/>
          <w:sz w:val="22"/>
          <w:szCs w:val="22"/>
          <w14:ligatures w14:val="none"/>
        </w:rPr>
        <w:t xml:space="preserve"> </w:t>
      </w:r>
      <w:r w:rsidR="002371B5" w:rsidRPr="002371B5">
        <w:rPr>
          <w:rFonts w:ascii="Arial" w:eastAsia="Times New Roman" w:hAnsi="Arial" w:cs="Arial"/>
          <w:kern w:val="0"/>
          <w:sz w:val="22"/>
          <w:szCs w:val="22"/>
          <w14:ligatures w14:val="none"/>
        </w:rPr>
        <w:t>(Parkes et al., 2024)</w:t>
      </w:r>
      <w:r w:rsidR="002C5337">
        <w:rPr>
          <w:rFonts w:ascii="Arial" w:eastAsia="Times New Roman" w:hAnsi="Arial" w:cs="Arial"/>
          <w:kern w:val="0"/>
          <w:sz w:val="22"/>
          <w:szCs w:val="22"/>
          <w14:ligatures w14:val="none"/>
        </w:rPr>
        <w:t xml:space="preserve">. </w:t>
      </w:r>
      <w:r w:rsidR="001D4544">
        <w:rPr>
          <w:rFonts w:ascii="Arial" w:eastAsia="Times New Roman" w:hAnsi="Arial" w:cs="Arial"/>
          <w:kern w:val="0"/>
          <w:sz w:val="22"/>
          <w:szCs w:val="22"/>
          <w14:ligatures w14:val="none"/>
        </w:rPr>
        <w:t>Similarly,</w:t>
      </w:r>
      <w:r w:rsidR="002C5337">
        <w:rPr>
          <w:rFonts w:ascii="Arial" w:eastAsia="Times New Roman" w:hAnsi="Arial" w:cs="Arial"/>
          <w:kern w:val="0"/>
          <w:sz w:val="22"/>
          <w:szCs w:val="22"/>
          <w14:ligatures w14:val="none"/>
        </w:rPr>
        <w:t xml:space="preserve"> </w:t>
      </w:r>
      <w:proofErr w:type="spellStart"/>
      <w:r w:rsidR="001940B5">
        <w:rPr>
          <w:rFonts w:ascii="Arial" w:eastAsia="Times New Roman" w:hAnsi="Arial" w:cs="Arial"/>
          <w:kern w:val="0"/>
          <w:sz w:val="22"/>
          <w:szCs w:val="22"/>
          <w14:ligatures w14:val="none"/>
        </w:rPr>
        <w:t>Purb</w:t>
      </w:r>
      <w:r w:rsidR="009F7532">
        <w:rPr>
          <w:rFonts w:ascii="Arial" w:eastAsia="Times New Roman" w:hAnsi="Arial" w:cs="Arial"/>
          <w:kern w:val="0"/>
          <w:sz w:val="22"/>
          <w:szCs w:val="22"/>
          <w14:ligatures w14:val="none"/>
        </w:rPr>
        <w:t>a</w:t>
      </w:r>
      <w:proofErr w:type="spellEnd"/>
      <w:r w:rsidR="009F7532">
        <w:rPr>
          <w:rFonts w:ascii="Arial" w:eastAsia="Times New Roman" w:hAnsi="Arial" w:cs="Arial"/>
          <w:kern w:val="0"/>
          <w:sz w:val="22"/>
          <w:szCs w:val="22"/>
          <w14:ligatures w14:val="none"/>
        </w:rPr>
        <w:t xml:space="preserve"> and </w:t>
      </w:r>
      <w:proofErr w:type="spellStart"/>
      <w:r w:rsidR="009F7532">
        <w:rPr>
          <w:rFonts w:ascii="Arial" w:eastAsia="Times New Roman" w:hAnsi="Arial" w:cs="Arial"/>
          <w:kern w:val="0"/>
          <w:sz w:val="22"/>
          <w:szCs w:val="22"/>
          <w14:ligatures w14:val="none"/>
        </w:rPr>
        <w:t>Demou</w:t>
      </w:r>
      <w:proofErr w:type="spellEnd"/>
      <w:r w:rsidR="009F7532">
        <w:rPr>
          <w:rFonts w:ascii="Arial" w:eastAsia="Times New Roman" w:hAnsi="Arial" w:cs="Arial"/>
          <w:kern w:val="0"/>
          <w:sz w:val="22"/>
          <w:szCs w:val="22"/>
          <w14:ligatures w14:val="none"/>
        </w:rPr>
        <w:t xml:space="preserve"> (2019)</w:t>
      </w:r>
      <w:r w:rsidR="00046CA6">
        <w:rPr>
          <w:rFonts w:ascii="Arial" w:eastAsia="Times New Roman" w:hAnsi="Arial" w:cs="Arial"/>
          <w:kern w:val="0"/>
          <w:sz w:val="22"/>
          <w:szCs w:val="22"/>
          <w14:ligatures w14:val="none"/>
        </w:rPr>
        <w:t xml:space="preserve"> found that organisational </w:t>
      </w:r>
      <w:r w:rsidR="000C504C">
        <w:rPr>
          <w:rFonts w:ascii="Arial" w:eastAsia="Times New Roman" w:hAnsi="Arial" w:cs="Arial"/>
          <w:kern w:val="0"/>
          <w:sz w:val="22"/>
          <w:szCs w:val="22"/>
          <w14:ligatures w14:val="none"/>
        </w:rPr>
        <w:t>pressures</w:t>
      </w:r>
      <w:r w:rsidR="009F7532">
        <w:rPr>
          <w:rFonts w:ascii="Arial" w:eastAsia="Times New Roman" w:hAnsi="Arial" w:cs="Arial"/>
          <w:kern w:val="0"/>
          <w:sz w:val="22"/>
          <w:szCs w:val="22"/>
          <w14:ligatures w14:val="none"/>
        </w:rPr>
        <w:t xml:space="preserve"> </w:t>
      </w:r>
      <w:r w:rsidR="00046CA6">
        <w:rPr>
          <w:rFonts w:ascii="Arial" w:eastAsia="Times New Roman" w:hAnsi="Arial" w:cs="Arial"/>
          <w:kern w:val="0"/>
          <w:sz w:val="22"/>
          <w:szCs w:val="22"/>
          <w14:ligatures w14:val="none"/>
        </w:rPr>
        <w:t xml:space="preserve">and </w:t>
      </w:r>
      <w:r w:rsidR="001D4544">
        <w:rPr>
          <w:rFonts w:ascii="Arial" w:eastAsia="Times New Roman" w:hAnsi="Arial" w:cs="Arial"/>
          <w:kern w:val="0"/>
          <w:sz w:val="22"/>
          <w:szCs w:val="22"/>
          <w14:ligatures w14:val="none"/>
        </w:rPr>
        <w:t>officers’</w:t>
      </w:r>
      <w:r w:rsidR="00B72A2B">
        <w:rPr>
          <w:rFonts w:ascii="Arial" w:eastAsia="Times New Roman" w:hAnsi="Arial" w:cs="Arial"/>
          <w:kern w:val="0"/>
          <w:sz w:val="22"/>
          <w:szCs w:val="22"/>
          <w14:ligatures w14:val="none"/>
        </w:rPr>
        <w:t xml:space="preserve"> exposure to distressing events significantly </w:t>
      </w:r>
      <w:r w:rsidR="00F92532">
        <w:rPr>
          <w:rFonts w:ascii="Arial" w:eastAsia="Times New Roman" w:hAnsi="Arial" w:cs="Arial"/>
          <w:kern w:val="0"/>
          <w:sz w:val="22"/>
          <w:szCs w:val="22"/>
          <w14:ligatures w14:val="none"/>
        </w:rPr>
        <w:t>undermines both</w:t>
      </w:r>
      <w:r w:rsidR="0004448D">
        <w:rPr>
          <w:rFonts w:ascii="Arial" w:eastAsia="Times New Roman" w:hAnsi="Arial" w:cs="Arial"/>
          <w:kern w:val="0"/>
          <w:sz w:val="22"/>
          <w:szCs w:val="22"/>
          <w14:ligatures w14:val="none"/>
        </w:rPr>
        <w:t xml:space="preserve"> the </w:t>
      </w:r>
      <w:r w:rsidR="007D5B23">
        <w:rPr>
          <w:rFonts w:ascii="Arial" w:eastAsia="Times New Roman" w:hAnsi="Arial" w:cs="Arial"/>
          <w:kern w:val="0"/>
          <w:sz w:val="22"/>
          <w:szCs w:val="22"/>
          <w14:ligatures w14:val="none"/>
        </w:rPr>
        <w:t>psychological health and operational effectiveness</w:t>
      </w:r>
      <w:r w:rsidR="00235162">
        <w:rPr>
          <w:rFonts w:ascii="Arial" w:eastAsia="Times New Roman" w:hAnsi="Arial" w:cs="Arial"/>
          <w:kern w:val="0"/>
          <w:sz w:val="22"/>
          <w:szCs w:val="22"/>
          <w14:ligatures w14:val="none"/>
        </w:rPr>
        <w:t xml:space="preserve"> among officers</w:t>
      </w:r>
      <w:r w:rsidR="007D5B23">
        <w:rPr>
          <w:rFonts w:ascii="Arial" w:eastAsia="Times New Roman" w:hAnsi="Arial" w:cs="Arial"/>
          <w:kern w:val="0"/>
          <w:sz w:val="22"/>
          <w:szCs w:val="22"/>
          <w14:ligatures w14:val="none"/>
        </w:rPr>
        <w:t xml:space="preserve">. These findings highlight the </w:t>
      </w:r>
      <w:r w:rsidR="002E6284">
        <w:rPr>
          <w:rFonts w:ascii="Arial" w:eastAsia="Times New Roman" w:hAnsi="Arial" w:cs="Arial"/>
          <w:kern w:val="0"/>
          <w:sz w:val="22"/>
          <w:szCs w:val="22"/>
          <w14:ligatures w14:val="none"/>
        </w:rPr>
        <w:t>value</w:t>
      </w:r>
      <w:r w:rsidR="007752E0">
        <w:rPr>
          <w:rFonts w:ascii="Arial" w:eastAsia="Times New Roman" w:hAnsi="Arial" w:cs="Arial"/>
          <w:kern w:val="0"/>
          <w:sz w:val="22"/>
          <w:szCs w:val="22"/>
          <w14:ligatures w14:val="none"/>
        </w:rPr>
        <w:t xml:space="preserve"> and importance</w:t>
      </w:r>
      <w:r w:rsidR="00A46991">
        <w:rPr>
          <w:rFonts w:ascii="Arial" w:eastAsia="Times New Roman" w:hAnsi="Arial" w:cs="Arial"/>
          <w:kern w:val="0"/>
          <w:sz w:val="22"/>
          <w:szCs w:val="22"/>
          <w14:ligatures w14:val="none"/>
        </w:rPr>
        <w:t xml:space="preserve"> of </w:t>
      </w:r>
      <w:r w:rsidR="002E6284">
        <w:rPr>
          <w:rFonts w:ascii="Arial" w:eastAsia="Times New Roman" w:hAnsi="Arial" w:cs="Arial"/>
          <w:kern w:val="0"/>
          <w:sz w:val="22"/>
          <w:szCs w:val="22"/>
          <w14:ligatures w14:val="none"/>
        </w:rPr>
        <w:t xml:space="preserve">focusing on </w:t>
      </w:r>
      <w:r w:rsidR="00D639C8">
        <w:rPr>
          <w:rFonts w:ascii="Arial" w:eastAsia="Times New Roman" w:hAnsi="Arial" w:cs="Arial"/>
          <w:kern w:val="0"/>
          <w:sz w:val="22"/>
          <w:szCs w:val="22"/>
          <w14:ligatures w14:val="none"/>
        </w:rPr>
        <w:t xml:space="preserve">the traumas </w:t>
      </w:r>
      <w:r w:rsidR="002E6284">
        <w:rPr>
          <w:rFonts w:ascii="Arial" w:eastAsia="Times New Roman" w:hAnsi="Arial" w:cs="Arial"/>
          <w:kern w:val="0"/>
          <w:sz w:val="22"/>
          <w:szCs w:val="22"/>
          <w14:ligatures w14:val="none"/>
        </w:rPr>
        <w:t>officers</w:t>
      </w:r>
      <w:r w:rsidR="00A46991">
        <w:rPr>
          <w:rFonts w:ascii="Arial" w:eastAsia="Times New Roman" w:hAnsi="Arial" w:cs="Arial"/>
          <w:kern w:val="0"/>
          <w:sz w:val="22"/>
          <w:szCs w:val="22"/>
          <w14:ligatures w14:val="none"/>
        </w:rPr>
        <w:t xml:space="preserve"> </w:t>
      </w:r>
      <w:r w:rsidR="00D639C8">
        <w:rPr>
          <w:rFonts w:ascii="Arial" w:eastAsia="Times New Roman" w:hAnsi="Arial" w:cs="Arial"/>
          <w:kern w:val="0"/>
          <w:sz w:val="22"/>
          <w:szCs w:val="22"/>
          <w14:ligatures w14:val="none"/>
        </w:rPr>
        <w:t xml:space="preserve">face and their individual </w:t>
      </w:r>
      <w:r w:rsidR="00A46991">
        <w:rPr>
          <w:rFonts w:ascii="Arial" w:eastAsia="Times New Roman" w:hAnsi="Arial" w:cs="Arial"/>
          <w:kern w:val="0"/>
          <w:sz w:val="22"/>
          <w:szCs w:val="22"/>
          <w14:ligatures w14:val="none"/>
        </w:rPr>
        <w:t>wellbeing</w:t>
      </w:r>
      <w:r w:rsidR="00D639C8">
        <w:rPr>
          <w:rFonts w:ascii="Arial" w:eastAsia="Times New Roman" w:hAnsi="Arial" w:cs="Arial"/>
          <w:kern w:val="0"/>
          <w:sz w:val="22"/>
          <w:szCs w:val="22"/>
          <w14:ligatures w14:val="none"/>
        </w:rPr>
        <w:t xml:space="preserve">. </w:t>
      </w:r>
      <w:r w:rsidR="00D168F3">
        <w:rPr>
          <w:rFonts w:ascii="Arial" w:eastAsia="Times New Roman" w:hAnsi="Arial" w:cs="Arial"/>
          <w:kern w:val="0"/>
          <w:sz w:val="22"/>
          <w:szCs w:val="22"/>
          <w14:ligatures w14:val="none"/>
        </w:rPr>
        <w:t>Additionally,</w:t>
      </w:r>
      <w:r w:rsidR="00023CAC">
        <w:rPr>
          <w:rFonts w:ascii="Arial" w:eastAsia="Times New Roman" w:hAnsi="Arial" w:cs="Arial"/>
          <w:kern w:val="0"/>
          <w:sz w:val="22"/>
          <w:szCs w:val="22"/>
          <w14:ligatures w14:val="none"/>
        </w:rPr>
        <w:t xml:space="preserve"> it is vital </w:t>
      </w:r>
      <w:r w:rsidR="001D4544">
        <w:rPr>
          <w:rFonts w:ascii="Arial" w:eastAsia="Times New Roman" w:hAnsi="Arial" w:cs="Arial"/>
          <w:kern w:val="0"/>
          <w:sz w:val="22"/>
          <w:szCs w:val="22"/>
          <w14:ligatures w14:val="none"/>
        </w:rPr>
        <w:t xml:space="preserve">to allow for </w:t>
      </w:r>
      <w:r w:rsidR="002B345C">
        <w:rPr>
          <w:rFonts w:ascii="Arial" w:eastAsia="Times New Roman" w:hAnsi="Arial" w:cs="Arial"/>
          <w:kern w:val="0"/>
          <w:sz w:val="22"/>
          <w:szCs w:val="22"/>
          <w14:ligatures w14:val="none"/>
        </w:rPr>
        <w:t xml:space="preserve">an </w:t>
      </w:r>
      <w:r w:rsidR="001D4544">
        <w:rPr>
          <w:rFonts w:ascii="Arial" w:eastAsia="Times New Roman" w:hAnsi="Arial" w:cs="Arial"/>
          <w:kern w:val="0"/>
          <w:sz w:val="22"/>
          <w:szCs w:val="22"/>
          <w14:ligatures w14:val="none"/>
        </w:rPr>
        <w:t xml:space="preserve">ethical and </w:t>
      </w:r>
      <w:r w:rsidR="002E6284">
        <w:rPr>
          <w:rFonts w:ascii="Arial" w:eastAsia="Times New Roman" w:hAnsi="Arial" w:cs="Arial"/>
          <w:kern w:val="0"/>
          <w:sz w:val="22"/>
          <w:szCs w:val="22"/>
          <w14:ligatures w14:val="none"/>
        </w:rPr>
        <w:t>successful</w:t>
      </w:r>
      <w:r w:rsidR="001D4544">
        <w:rPr>
          <w:rFonts w:ascii="Arial" w:eastAsia="Times New Roman" w:hAnsi="Arial" w:cs="Arial"/>
          <w:kern w:val="0"/>
          <w:sz w:val="22"/>
          <w:szCs w:val="22"/>
          <w14:ligatures w14:val="none"/>
        </w:rPr>
        <w:t xml:space="preserve"> polic</w:t>
      </w:r>
      <w:r w:rsidR="002E6284">
        <w:rPr>
          <w:rFonts w:ascii="Arial" w:eastAsia="Times New Roman" w:hAnsi="Arial" w:cs="Arial"/>
          <w:kern w:val="0"/>
          <w:sz w:val="22"/>
          <w:szCs w:val="22"/>
          <w14:ligatures w14:val="none"/>
        </w:rPr>
        <w:t>e force</w:t>
      </w:r>
      <w:r w:rsidR="0023246C">
        <w:rPr>
          <w:rFonts w:ascii="Arial" w:eastAsia="Times New Roman" w:hAnsi="Arial" w:cs="Arial"/>
          <w:kern w:val="0"/>
          <w:sz w:val="22"/>
          <w:szCs w:val="22"/>
          <w14:ligatures w14:val="none"/>
        </w:rPr>
        <w:t xml:space="preserve">. </w:t>
      </w:r>
    </w:p>
    <w:p w14:paraId="69BA1F22" w14:textId="5FEE98C6" w:rsidR="00F74425" w:rsidRDefault="00471BF2" w:rsidP="0023246C">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There has been a recent</w:t>
      </w:r>
      <w:r w:rsidR="0026709A">
        <w:rPr>
          <w:rFonts w:ascii="Arial" w:eastAsia="Times New Roman" w:hAnsi="Arial" w:cs="Arial"/>
          <w:kern w:val="0"/>
          <w:sz w:val="22"/>
          <w:szCs w:val="22"/>
          <w14:ligatures w14:val="none"/>
        </w:rPr>
        <w:t xml:space="preserve"> notion</w:t>
      </w:r>
      <w:r w:rsidR="003D3FF7">
        <w:rPr>
          <w:rFonts w:ascii="Arial" w:eastAsia="Times New Roman" w:hAnsi="Arial" w:cs="Arial"/>
          <w:kern w:val="0"/>
          <w:sz w:val="22"/>
          <w:szCs w:val="22"/>
          <w14:ligatures w14:val="none"/>
        </w:rPr>
        <w:t xml:space="preserve"> within policing</w:t>
      </w:r>
      <w:r w:rsidR="008126A9">
        <w:rPr>
          <w:rFonts w:ascii="Arial" w:eastAsia="Times New Roman" w:hAnsi="Arial" w:cs="Arial"/>
          <w:kern w:val="0"/>
          <w:sz w:val="22"/>
          <w:szCs w:val="22"/>
          <w14:ligatures w14:val="none"/>
        </w:rPr>
        <w:t xml:space="preserve"> studies and </w:t>
      </w:r>
      <w:r w:rsidR="00356193">
        <w:rPr>
          <w:rFonts w:ascii="Arial" w:eastAsia="Times New Roman" w:hAnsi="Arial" w:cs="Arial"/>
          <w:kern w:val="0"/>
          <w:sz w:val="22"/>
          <w:szCs w:val="22"/>
          <w14:ligatures w14:val="none"/>
        </w:rPr>
        <w:t>literature which draws attention to</w:t>
      </w:r>
      <w:r w:rsidR="0026709A">
        <w:rPr>
          <w:rFonts w:ascii="Arial" w:eastAsia="Times New Roman" w:hAnsi="Arial" w:cs="Arial"/>
          <w:kern w:val="0"/>
          <w:sz w:val="22"/>
          <w:szCs w:val="22"/>
          <w14:ligatures w14:val="none"/>
        </w:rPr>
        <w:t xml:space="preserve"> </w:t>
      </w:r>
      <w:r w:rsidR="0026709A" w:rsidRPr="005628FB">
        <w:rPr>
          <w:rFonts w:ascii="Arial" w:eastAsia="Times New Roman" w:hAnsi="Arial" w:cs="Arial"/>
          <w:b/>
          <w:bCs/>
          <w:kern w:val="0"/>
          <w:sz w:val="22"/>
          <w:szCs w:val="22"/>
          <w14:ligatures w14:val="none"/>
        </w:rPr>
        <w:t>moral injur</w:t>
      </w:r>
      <w:r w:rsidR="008126A9" w:rsidRPr="005628FB">
        <w:rPr>
          <w:rFonts w:ascii="Arial" w:eastAsia="Times New Roman" w:hAnsi="Arial" w:cs="Arial"/>
          <w:b/>
          <w:bCs/>
          <w:kern w:val="0"/>
          <w:sz w:val="22"/>
          <w:szCs w:val="22"/>
          <w14:ligatures w14:val="none"/>
        </w:rPr>
        <w:t>y</w:t>
      </w:r>
      <w:r w:rsidR="008126A9">
        <w:rPr>
          <w:rFonts w:ascii="Arial" w:eastAsia="Times New Roman" w:hAnsi="Arial" w:cs="Arial"/>
          <w:kern w:val="0"/>
          <w:sz w:val="22"/>
          <w:szCs w:val="22"/>
          <w14:ligatures w14:val="none"/>
        </w:rPr>
        <w:t xml:space="preserve">. This concept relates to the psychological harm </w:t>
      </w:r>
      <w:r w:rsidR="00986AFE">
        <w:rPr>
          <w:rFonts w:ascii="Arial" w:eastAsia="Times New Roman" w:hAnsi="Arial" w:cs="Arial"/>
          <w:kern w:val="0"/>
          <w:sz w:val="22"/>
          <w:szCs w:val="22"/>
          <w14:ligatures w14:val="none"/>
        </w:rPr>
        <w:t xml:space="preserve">and distress that occurs when officers </w:t>
      </w:r>
      <w:proofErr w:type="gramStart"/>
      <w:r w:rsidR="00986AFE">
        <w:rPr>
          <w:rFonts w:ascii="Arial" w:eastAsia="Times New Roman" w:hAnsi="Arial" w:cs="Arial"/>
          <w:kern w:val="0"/>
          <w:sz w:val="22"/>
          <w:szCs w:val="22"/>
          <w14:ligatures w14:val="none"/>
        </w:rPr>
        <w:t>have to</w:t>
      </w:r>
      <w:proofErr w:type="gramEnd"/>
      <w:r w:rsidR="00986AFE">
        <w:rPr>
          <w:rFonts w:ascii="Arial" w:eastAsia="Times New Roman" w:hAnsi="Arial" w:cs="Arial"/>
          <w:kern w:val="0"/>
          <w:sz w:val="22"/>
          <w:szCs w:val="22"/>
          <w14:ligatures w14:val="none"/>
        </w:rPr>
        <w:t xml:space="preserve"> engage wit</w:t>
      </w:r>
      <w:r w:rsidR="003C3774">
        <w:rPr>
          <w:rFonts w:ascii="Arial" w:eastAsia="Times New Roman" w:hAnsi="Arial" w:cs="Arial"/>
          <w:kern w:val="0"/>
          <w:sz w:val="22"/>
          <w:szCs w:val="22"/>
          <w14:ligatures w14:val="none"/>
        </w:rPr>
        <w:t xml:space="preserve">h events that </w:t>
      </w:r>
      <w:r w:rsidR="00F72071">
        <w:rPr>
          <w:rFonts w:ascii="Arial" w:eastAsia="Times New Roman" w:hAnsi="Arial" w:cs="Arial"/>
          <w:kern w:val="0"/>
          <w:sz w:val="22"/>
          <w:szCs w:val="22"/>
          <w14:ligatures w14:val="none"/>
        </w:rPr>
        <w:t xml:space="preserve">contravene with </w:t>
      </w:r>
      <w:r w:rsidR="00877E93">
        <w:rPr>
          <w:rFonts w:ascii="Arial" w:eastAsia="Times New Roman" w:hAnsi="Arial" w:cs="Arial"/>
          <w:kern w:val="0"/>
          <w:sz w:val="22"/>
          <w:szCs w:val="22"/>
          <w14:ligatures w14:val="none"/>
        </w:rPr>
        <w:t xml:space="preserve">their </w:t>
      </w:r>
      <w:r w:rsidR="00572536">
        <w:rPr>
          <w:rFonts w:ascii="Arial" w:eastAsia="Times New Roman" w:hAnsi="Arial" w:cs="Arial"/>
          <w:kern w:val="0"/>
          <w:sz w:val="22"/>
          <w:szCs w:val="22"/>
          <w14:ligatures w14:val="none"/>
        </w:rPr>
        <w:t>individual</w:t>
      </w:r>
      <w:r w:rsidR="00F72071">
        <w:rPr>
          <w:rFonts w:ascii="Arial" w:eastAsia="Times New Roman" w:hAnsi="Arial" w:cs="Arial"/>
          <w:kern w:val="0"/>
          <w:sz w:val="22"/>
          <w:szCs w:val="22"/>
          <w14:ligatures w14:val="none"/>
        </w:rPr>
        <w:t xml:space="preserve"> </w:t>
      </w:r>
      <w:r w:rsidR="005F0B01">
        <w:rPr>
          <w:rFonts w:ascii="Arial" w:eastAsia="Times New Roman" w:hAnsi="Arial" w:cs="Arial"/>
          <w:kern w:val="0"/>
          <w:sz w:val="22"/>
          <w:szCs w:val="22"/>
          <w14:ligatures w14:val="none"/>
        </w:rPr>
        <w:t xml:space="preserve">moral or professional principles. </w:t>
      </w:r>
      <w:r w:rsidR="00C527D1">
        <w:rPr>
          <w:rFonts w:ascii="Arial" w:eastAsia="Times New Roman" w:hAnsi="Arial" w:cs="Arial"/>
          <w:kern w:val="0"/>
          <w:sz w:val="22"/>
          <w:szCs w:val="22"/>
          <w14:ligatures w14:val="none"/>
        </w:rPr>
        <w:t>Literature</w:t>
      </w:r>
      <w:r w:rsidR="00BD7D30">
        <w:rPr>
          <w:rFonts w:ascii="Arial" w:eastAsia="Times New Roman" w:hAnsi="Arial" w:cs="Arial"/>
          <w:kern w:val="0"/>
          <w:sz w:val="22"/>
          <w:szCs w:val="22"/>
          <w14:ligatures w14:val="none"/>
        </w:rPr>
        <w:t xml:space="preserve"> from Papazoglou and Andersen (2020)</w:t>
      </w:r>
      <w:r w:rsidR="00563E10">
        <w:rPr>
          <w:rFonts w:ascii="Arial" w:eastAsia="Times New Roman" w:hAnsi="Arial" w:cs="Arial"/>
          <w:kern w:val="0"/>
          <w:sz w:val="22"/>
          <w:szCs w:val="22"/>
          <w14:ligatures w14:val="none"/>
        </w:rPr>
        <w:t xml:space="preserve"> identify a clear </w:t>
      </w:r>
      <w:r w:rsidR="00374120">
        <w:rPr>
          <w:rFonts w:ascii="Arial" w:eastAsia="Times New Roman" w:hAnsi="Arial" w:cs="Arial"/>
          <w:kern w:val="0"/>
          <w:sz w:val="22"/>
          <w:szCs w:val="22"/>
          <w14:ligatures w14:val="none"/>
        </w:rPr>
        <w:t>association</w:t>
      </w:r>
      <w:r w:rsidR="00563E10">
        <w:rPr>
          <w:rFonts w:ascii="Arial" w:eastAsia="Times New Roman" w:hAnsi="Arial" w:cs="Arial"/>
          <w:kern w:val="0"/>
          <w:sz w:val="22"/>
          <w:szCs w:val="22"/>
          <w14:ligatures w14:val="none"/>
        </w:rPr>
        <w:t xml:space="preserve"> between </w:t>
      </w:r>
      <w:r w:rsidR="00374120">
        <w:rPr>
          <w:rFonts w:ascii="Arial" w:eastAsia="Times New Roman" w:hAnsi="Arial" w:cs="Arial"/>
          <w:kern w:val="0"/>
          <w:sz w:val="22"/>
          <w:szCs w:val="22"/>
          <w14:ligatures w14:val="none"/>
        </w:rPr>
        <w:t>moral</w:t>
      </w:r>
      <w:r w:rsidR="003A6120">
        <w:rPr>
          <w:rFonts w:ascii="Arial" w:eastAsia="Times New Roman" w:hAnsi="Arial" w:cs="Arial"/>
          <w:kern w:val="0"/>
          <w:sz w:val="22"/>
          <w:szCs w:val="22"/>
          <w14:ligatures w14:val="none"/>
        </w:rPr>
        <w:t xml:space="preserve"> injury and PTSD symptoms, and emotional </w:t>
      </w:r>
      <w:r w:rsidR="0073707A">
        <w:rPr>
          <w:rFonts w:ascii="Arial" w:eastAsia="Times New Roman" w:hAnsi="Arial" w:cs="Arial"/>
          <w:kern w:val="0"/>
          <w:sz w:val="22"/>
          <w:szCs w:val="22"/>
          <w14:ligatures w14:val="none"/>
        </w:rPr>
        <w:t xml:space="preserve">withdrawal among officers. </w:t>
      </w:r>
      <w:r w:rsidR="008C013B">
        <w:rPr>
          <w:rFonts w:ascii="Arial" w:eastAsia="Times New Roman" w:hAnsi="Arial" w:cs="Arial"/>
          <w:kern w:val="0"/>
          <w:sz w:val="22"/>
          <w:szCs w:val="22"/>
          <w14:ligatures w14:val="none"/>
        </w:rPr>
        <w:t xml:space="preserve">This perspective </w:t>
      </w:r>
      <w:r w:rsidR="00D27A57">
        <w:rPr>
          <w:rFonts w:ascii="Arial" w:eastAsia="Times New Roman" w:hAnsi="Arial" w:cs="Arial"/>
          <w:kern w:val="0"/>
          <w:sz w:val="22"/>
          <w:szCs w:val="22"/>
          <w14:ligatures w14:val="none"/>
        </w:rPr>
        <w:t xml:space="preserve">emphasises the importance of </w:t>
      </w:r>
      <w:r w:rsidR="00374120">
        <w:rPr>
          <w:rFonts w:ascii="Arial" w:eastAsia="Times New Roman" w:hAnsi="Arial" w:cs="Arial"/>
          <w:kern w:val="0"/>
          <w:sz w:val="22"/>
          <w:szCs w:val="22"/>
          <w14:ligatures w14:val="none"/>
        </w:rPr>
        <w:t>understanding</w:t>
      </w:r>
      <w:r w:rsidR="00D27A57">
        <w:rPr>
          <w:rFonts w:ascii="Arial" w:eastAsia="Times New Roman" w:hAnsi="Arial" w:cs="Arial"/>
          <w:kern w:val="0"/>
          <w:sz w:val="22"/>
          <w:szCs w:val="22"/>
          <w14:ligatures w14:val="none"/>
        </w:rPr>
        <w:t xml:space="preserve"> this </w:t>
      </w:r>
      <w:r w:rsidR="004A19E1">
        <w:rPr>
          <w:rFonts w:ascii="Arial" w:eastAsia="Times New Roman" w:hAnsi="Arial" w:cs="Arial"/>
          <w:kern w:val="0"/>
          <w:sz w:val="22"/>
          <w:szCs w:val="22"/>
          <w14:ligatures w14:val="none"/>
        </w:rPr>
        <w:t>area</w:t>
      </w:r>
      <w:r w:rsidR="0049774F">
        <w:rPr>
          <w:rFonts w:ascii="Arial" w:eastAsia="Times New Roman" w:hAnsi="Arial" w:cs="Arial"/>
          <w:kern w:val="0"/>
          <w:sz w:val="22"/>
          <w:szCs w:val="22"/>
          <w14:ligatures w14:val="none"/>
        </w:rPr>
        <w:t xml:space="preserve"> of trauma to </w:t>
      </w:r>
      <w:r w:rsidR="00374120">
        <w:rPr>
          <w:rFonts w:ascii="Arial" w:eastAsia="Times New Roman" w:hAnsi="Arial" w:cs="Arial"/>
          <w:kern w:val="0"/>
          <w:sz w:val="22"/>
          <w:szCs w:val="22"/>
          <w14:ligatures w14:val="none"/>
        </w:rPr>
        <w:t xml:space="preserve">better </w:t>
      </w:r>
      <w:r w:rsidR="00FE07FF">
        <w:rPr>
          <w:rFonts w:ascii="Arial" w:eastAsia="Times New Roman" w:hAnsi="Arial" w:cs="Arial"/>
          <w:kern w:val="0"/>
          <w:sz w:val="22"/>
          <w:szCs w:val="22"/>
          <w14:ligatures w14:val="none"/>
        </w:rPr>
        <w:t xml:space="preserve">implement effective and targeted organisational </w:t>
      </w:r>
      <w:r w:rsidR="004A19E1">
        <w:rPr>
          <w:rFonts w:ascii="Arial" w:eastAsia="Times New Roman" w:hAnsi="Arial" w:cs="Arial"/>
          <w:kern w:val="0"/>
          <w:sz w:val="22"/>
          <w:szCs w:val="22"/>
          <w14:ligatures w14:val="none"/>
        </w:rPr>
        <w:t>wellbeing interventions.</w:t>
      </w:r>
    </w:p>
    <w:p w14:paraId="40E60946" w14:textId="330C5864" w:rsidR="0070626E" w:rsidRDefault="003E3D54" w:rsidP="0023246C">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Despite the </w:t>
      </w:r>
      <w:r w:rsidR="00881F50">
        <w:rPr>
          <w:rFonts w:ascii="Arial" w:eastAsia="Times New Roman" w:hAnsi="Arial" w:cs="Arial"/>
          <w:kern w:val="0"/>
          <w:sz w:val="22"/>
          <w:szCs w:val="22"/>
          <w14:ligatures w14:val="none"/>
        </w:rPr>
        <w:t xml:space="preserve">growing </w:t>
      </w:r>
      <w:r>
        <w:rPr>
          <w:rFonts w:ascii="Arial" w:eastAsia="Times New Roman" w:hAnsi="Arial" w:cs="Arial"/>
          <w:kern w:val="0"/>
          <w:sz w:val="22"/>
          <w:szCs w:val="22"/>
          <w14:ligatures w14:val="none"/>
        </w:rPr>
        <w:t>awareness o</w:t>
      </w:r>
      <w:r w:rsidR="00881F50">
        <w:rPr>
          <w:rFonts w:ascii="Arial" w:eastAsia="Times New Roman" w:hAnsi="Arial" w:cs="Arial"/>
          <w:kern w:val="0"/>
          <w:sz w:val="22"/>
          <w:szCs w:val="22"/>
          <w14:ligatures w14:val="none"/>
        </w:rPr>
        <w:t xml:space="preserve">f psychological harm within policing, </w:t>
      </w:r>
      <w:r w:rsidR="0063447C">
        <w:rPr>
          <w:rFonts w:ascii="Arial" w:eastAsia="Times New Roman" w:hAnsi="Arial" w:cs="Arial"/>
          <w:kern w:val="0"/>
          <w:sz w:val="22"/>
          <w:szCs w:val="22"/>
          <w14:ligatures w14:val="none"/>
        </w:rPr>
        <w:t>substantial barriers</w:t>
      </w:r>
      <w:r w:rsidR="000969E1">
        <w:rPr>
          <w:rFonts w:ascii="Arial" w:eastAsia="Times New Roman" w:hAnsi="Arial" w:cs="Arial"/>
          <w:kern w:val="0"/>
          <w:sz w:val="22"/>
          <w:szCs w:val="22"/>
          <w14:ligatures w14:val="none"/>
        </w:rPr>
        <w:t xml:space="preserve"> and organisational stigma </w:t>
      </w:r>
      <w:r w:rsidR="0063447C">
        <w:rPr>
          <w:rFonts w:ascii="Arial" w:eastAsia="Times New Roman" w:hAnsi="Arial" w:cs="Arial"/>
          <w:kern w:val="0"/>
          <w:sz w:val="22"/>
          <w:szCs w:val="22"/>
          <w14:ligatures w14:val="none"/>
        </w:rPr>
        <w:t>remai</w:t>
      </w:r>
      <w:r w:rsidR="000969E1">
        <w:rPr>
          <w:rFonts w:ascii="Arial" w:eastAsia="Times New Roman" w:hAnsi="Arial" w:cs="Arial"/>
          <w:kern w:val="0"/>
          <w:sz w:val="22"/>
          <w:szCs w:val="22"/>
          <w14:ligatures w14:val="none"/>
        </w:rPr>
        <w:t>ns prevalent</w:t>
      </w:r>
      <w:r w:rsidR="00D22B34">
        <w:rPr>
          <w:rFonts w:ascii="Arial" w:eastAsia="Times New Roman" w:hAnsi="Arial" w:cs="Arial"/>
          <w:kern w:val="0"/>
          <w:sz w:val="22"/>
          <w:szCs w:val="22"/>
          <w14:ligatures w14:val="none"/>
        </w:rPr>
        <w:t xml:space="preserve">, especially when </w:t>
      </w:r>
      <w:r w:rsidR="00985E22">
        <w:rPr>
          <w:rFonts w:ascii="Arial" w:eastAsia="Times New Roman" w:hAnsi="Arial" w:cs="Arial"/>
          <w:kern w:val="0"/>
          <w:sz w:val="22"/>
          <w:szCs w:val="22"/>
          <w14:ligatures w14:val="none"/>
        </w:rPr>
        <w:t xml:space="preserve">officers attempt to seek support. </w:t>
      </w:r>
      <w:r w:rsidR="00F7546B">
        <w:rPr>
          <w:rFonts w:ascii="Arial" w:eastAsia="Times New Roman" w:hAnsi="Arial" w:cs="Arial"/>
          <w:kern w:val="0"/>
          <w:sz w:val="22"/>
          <w:szCs w:val="22"/>
          <w14:ligatures w14:val="none"/>
        </w:rPr>
        <w:t>Research from Mind (202</w:t>
      </w:r>
      <w:r w:rsidR="00E753E6">
        <w:rPr>
          <w:rFonts w:ascii="Arial" w:eastAsia="Times New Roman" w:hAnsi="Arial" w:cs="Arial"/>
          <w:kern w:val="0"/>
          <w:sz w:val="22"/>
          <w:szCs w:val="22"/>
          <w14:ligatures w14:val="none"/>
        </w:rPr>
        <w:t>0</w:t>
      </w:r>
      <w:r w:rsidR="00F7546B">
        <w:rPr>
          <w:rFonts w:ascii="Arial" w:eastAsia="Times New Roman" w:hAnsi="Arial" w:cs="Arial"/>
          <w:kern w:val="0"/>
          <w:sz w:val="22"/>
          <w:szCs w:val="22"/>
          <w14:ligatures w14:val="none"/>
        </w:rPr>
        <w:t>) shed</w:t>
      </w:r>
      <w:r w:rsidR="00BA4271">
        <w:rPr>
          <w:rFonts w:ascii="Arial" w:eastAsia="Times New Roman" w:hAnsi="Arial" w:cs="Arial"/>
          <w:kern w:val="0"/>
          <w:sz w:val="22"/>
          <w:szCs w:val="22"/>
          <w14:ligatures w14:val="none"/>
        </w:rPr>
        <w:t>s</w:t>
      </w:r>
      <w:r w:rsidR="00F7546B">
        <w:rPr>
          <w:rFonts w:ascii="Arial" w:eastAsia="Times New Roman" w:hAnsi="Arial" w:cs="Arial"/>
          <w:kern w:val="0"/>
          <w:sz w:val="22"/>
          <w:szCs w:val="22"/>
          <w14:ligatures w14:val="none"/>
        </w:rPr>
        <w:t xml:space="preserve"> light on </w:t>
      </w:r>
      <w:r w:rsidR="00423890">
        <w:rPr>
          <w:rFonts w:ascii="Arial" w:eastAsia="Times New Roman" w:hAnsi="Arial" w:cs="Arial"/>
          <w:kern w:val="0"/>
          <w:sz w:val="22"/>
          <w:szCs w:val="22"/>
          <w14:ligatures w14:val="none"/>
        </w:rPr>
        <w:t>attitudes</w:t>
      </w:r>
      <w:r w:rsidR="00B2051F">
        <w:rPr>
          <w:rFonts w:ascii="Arial" w:eastAsia="Times New Roman" w:hAnsi="Arial" w:cs="Arial"/>
          <w:kern w:val="0"/>
          <w:sz w:val="22"/>
          <w:szCs w:val="22"/>
          <w14:ligatures w14:val="none"/>
        </w:rPr>
        <w:t xml:space="preserve"> that officers hold such as, toughness, </w:t>
      </w:r>
      <w:r w:rsidR="00423890">
        <w:rPr>
          <w:rFonts w:ascii="Arial" w:eastAsia="Times New Roman" w:hAnsi="Arial" w:cs="Arial"/>
          <w:kern w:val="0"/>
          <w:sz w:val="22"/>
          <w:szCs w:val="22"/>
          <w14:ligatures w14:val="none"/>
        </w:rPr>
        <w:t>resilience</w:t>
      </w:r>
      <w:r w:rsidR="00B2051F">
        <w:rPr>
          <w:rFonts w:ascii="Arial" w:eastAsia="Times New Roman" w:hAnsi="Arial" w:cs="Arial"/>
          <w:kern w:val="0"/>
          <w:sz w:val="22"/>
          <w:szCs w:val="22"/>
          <w14:ligatures w14:val="none"/>
        </w:rPr>
        <w:t xml:space="preserve"> and a ‘</w:t>
      </w:r>
      <w:r w:rsidR="00423890">
        <w:rPr>
          <w:rFonts w:ascii="Arial" w:eastAsia="Times New Roman" w:hAnsi="Arial" w:cs="Arial"/>
          <w:kern w:val="0"/>
          <w:sz w:val="22"/>
          <w:szCs w:val="22"/>
          <w14:ligatures w14:val="none"/>
        </w:rPr>
        <w:t>macho</w:t>
      </w:r>
      <w:r w:rsidR="00B2051F">
        <w:rPr>
          <w:rFonts w:ascii="Arial" w:eastAsia="Times New Roman" w:hAnsi="Arial" w:cs="Arial"/>
          <w:kern w:val="0"/>
          <w:sz w:val="22"/>
          <w:szCs w:val="22"/>
          <w14:ligatures w14:val="none"/>
        </w:rPr>
        <w:t xml:space="preserve"> culture’</w:t>
      </w:r>
      <w:r w:rsidR="009A653F">
        <w:rPr>
          <w:rFonts w:ascii="Arial" w:eastAsia="Times New Roman" w:hAnsi="Arial" w:cs="Arial"/>
          <w:kern w:val="0"/>
          <w:sz w:val="22"/>
          <w:szCs w:val="22"/>
          <w14:ligatures w14:val="none"/>
        </w:rPr>
        <w:t xml:space="preserve">. This may cause stigmas </w:t>
      </w:r>
      <w:r w:rsidR="002B50FD">
        <w:rPr>
          <w:rFonts w:ascii="Arial" w:eastAsia="Times New Roman" w:hAnsi="Arial" w:cs="Arial"/>
          <w:kern w:val="0"/>
          <w:sz w:val="22"/>
          <w:szCs w:val="22"/>
          <w14:ligatures w14:val="none"/>
        </w:rPr>
        <w:t>surrounding mental health and a fear of appearing ‘vulnerable’</w:t>
      </w:r>
      <w:r w:rsidR="00037C20">
        <w:rPr>
          <w:rFonts w:ascii="Arial" w:eastAsia="Times New Roman" w:hAnsi="Arial" w:cs="Arial"/>
          <w:kern w:val="0"/>
          <w:sz w:val="22"/>
          <w:szCs w:val="22"/>
          <w14:ligatures w14:val="none"/>
        </w:rPr>
        <w:t xml:space="preserve">. The culture discourages officers from </w:t>
      </w:r>
      <w:r w:rsidR="00094202">
        <w:rPr>
          <w:rFonts w:ascii="Arial" w:eastAsia="Times New Roman" w:hAnsi="Arial" w:cs="Arial"/>
          <w:kern w:val="0"/>
          <w:sz w:val="22"/>
          <w:szCs w:val="22"/>
          <w14:ligatures w14:val="none"/>
        </w:rPr>
        <w:t xml:space="preserve">partaking in open and honest </w:t>
      </w:r>
      <w:r w:rsidR="00423890">
        <w:rPr>
          <w:rFonts w:ascii="Arial" w:eastAsia="Times New Roman" w:hAnsi="Arial" w:cs="Arial"/>
          <w:kern w:val="0"/>
          <w:sz w:val="22"/>
          <w:szCs w:val="22"/>
          <w14:ligatures w14:val="none"/>
        </w:rPr>
        <w:t>discussions</w:t>
      </w:r>
      <w:r w:rsidR="00094202">
        <w:rPr>
          <w:rFonts w:ascii="Arial" w:eastAsia="Times New Roman" w:hAnsi="Arial" w:cs="Arial"/>
          <w:kern w:val="0"/>
          <w:sz w:val="22"/>
          <w:szCs w:val="22"/>
          <w14:ligatures w14:val="none"/>
        </w:rPr>
        <w:t xml:space="preserve"> regarding traumas and mental health struggles.</w:t>
      </w:r>
      <w:r w:rsidR="002B50FD">
        <w:rPr>
          <w:rFonts w:ascii="Arial" w:eastAsia="Times New Roman" w:hAnsi="Arial" w:cs="Arial"/>
          <w:kern w:val="0"/>
          <w:sz w:val="22"/>
          <w:szCs w:val="22"/>
          <w14:ligatures w14:val="none"/>
        </w:rPr>
        <w:t xml:space="preserve"> </w:t>
      </w:r>
      <w:r w:rsidR="00A87101" w:rsidRPr="00A87101">
        <w:rPr>
          <w:rFonts w:ascii="Arial" w:eastAsia="Times New Roman" w:hAnsi="Arial" w:cs="Arial"/>
          <w:kern w:val="0"/>
          <w:sz w:val="22"/>
          <w:szCs w:val="22"/>
          <w14:ligatures w14:val="none"/>
        </w:rPr>
        <w:t>Elliott-Davies</w:t>
      </w:r>
      <w:r w:rsidR="00A87101">
        <w:rPr>
          <w:rFonts w:ascii="Arial" w:eastAsia="Times New Roman" w:hAnsi="Arial" w:cs="Arial"/>
          <w:kern w:val="0"/>
          <w:sz w:val="22"/>
          <w:szCs w:val="22"/>
          <w14:ligatures w14:val="none"/>
        </w:rPr>
        <w:t xml:space="preserve"> carried out t</w:t>
      </w:r>
      <w:r w:rsidR="006674F0">
        <w:rPr>
          <w:rFonts w:ascii="Arial" w:eastAsia="Times New Roman" w:hAnsi="Arial" w:cs="Arial"/>
          <w:kern w:val="0"/>
          <w:sz w:val="22"/>
          <w:szCs w:val="22"/>
          <w14:ligatures w14:val="none"/>
        </w:rPr>
        <w:t xml:space="preserve">he </w:t>
      </w:r>
      <w:r w:rsidR="00A87101">
        <w:rPr>
          <w:rFonts w:ascii="Arial" w:eastAsia="Times New Roman" w:hAnsi="Arial" w:cs="Arial"/>
          <w:kern w:val="0"/>
          <w:sz w:val="22"/>
          <w:szCs w:val="22"/>
          <w14:ligatures w14:val="none"/>
        </w:rPr>
        <w:t xml:space="preserve">Police Federation </w:t>
      </w:r>
      <w:r w:rsidR="009F5A71">
        <w:rPr>
          <w:rFonts w:ascii="Arial" w:eastAsia="Times New Roman" w:hAnsi="Arial" w:cs="Arial"/>
          <w:kern w:val="0"/>
          <w:sz w:val="22"/>
          <w:szCs w:val="22"/>
          <w14:ligatures w14:val="none"/>
        </w:rPr>
        <w:t>Demand, Capacity and Welfare</w:t>
      </w:r>
      <w:r w:rsidR="00056447">
        <w:rPr>
          <w:rFonts w:ascii="Arial" w:eastAsia="Times New Roman" w:hAnsi="Arial" w:cs="Arial"/>
          <w:kern w:val="0"/>
          <w:sz w:val="22"/>
          <w:szCs w:val="22"/>
          <w14:ligatures w14:val="none"/>
        </w:rPr>
        <w:t xml:space="preserve"> Survey</w:t>
      </w:r>
      <w:r w:rsidR="009F5A71">
        <w:rPr>
          <w:rFonts w:ascii="Arial" w:eastAsia="Times New Roman" w:hAnsi="Arial" w:cs="Arial"/>
          <w:kern w:val="0"/>
          <w:sz w:val="22"/>
          <w:szCs w:val="22"/>
          <w14:ligatures w14:val="none"/>
        </w:rPr>
        <w:t xml:space="preserve"> </w:t>
      </w:r>
      <w:r w:rsidR="00D46C78">
        <w:rPr>
          <w:rFonts w:ascii="Arial" w:eastAsia="Times New Roman" w:hAnsi="Arial" w:cs="Arial"/>
          <w:kern w:val="0"/>
          <w:sz w:val="22"/>
          <w:szCs w:val="22"/>
          <w14:ligatures w14:val="none"/>
        </w:rPr>
        <w:t xml:space="preserve">in </w:t>
      </w:r>
      <w:r w:rsidR="009F5A71">
        <w:rPr>
          <w:rFonts w:ascii="Arial" w:eastAsia="Times New Roman" w:hAnsi="Arial" w:cs="Arial"/>
          <w:kern w:val="0"/>
          <w:sz w:val="22"/>
          <w:szCs w:val="22"/>
          <w14:ligatures w14:val="none"/>
        </w:rPr>
        <w:t>2021</w:t>
      </w:r>
      <w:r w:rsidR="00D46C78">
        <w:rPr>
          <w:rFonts w:ascii="Arial" w:eastAsia="Times New Roman" w:hAnsi="Arial" w:cs="Arial"/>
          <w:kern w:val="0"/>
          <w:sz w:val="22"/>
          <w:szCs w:val="22"/>
          <w14:ligatures w14:val="none"/>
        </w:rPr>
        <w:t xml:space="preserve">. The survey </w:t>
      </w:r>
      <w:r w:rsidR="00B26EB2">
        <w:rPr>
          <w:rFonts w:ascii="Arial" w:eastAsia="Times New Roman" w:hAnsi="Arial" w:cs="Arial"/>
          <w:kern w:val="0"/>
          <w:sz w:val="22"/>
          <w:szCs w:val="22"/>
          <w14:ligatures w14:val="none"/>
        </w:rPr>
        <w:t xml:space="preserve">highlights a clear </w:t>
      </w:r>
      <w:r w:rsidR="007C3AD1">
        <w:rPr>
          <w:rFonts w:ascii="Arial" w:eastAsia="Times New Roman" w:hAnsi="Arial" w:cs="Arial"/>
          <w:kern w:val="0"/>
          <w:sz w:val="22"/>
          <w:szCs w:val="22"/>
          <w14:ligatures w14:val="none"/>
        </w:rPr>
        <w:t>stigma among officers regarding seeking psychological support</w:t>
      </w:r>
      <w:r w:rsidR="00E575CD">
        <w:rPr>
          <w:rFonts w:ascii="Arial" w:eastAsia="Times New Roman" w:hAnsi="Arial" w:cs="Arial"/>
          <w:kern w:val="0"/>
          <w:sz w:val="22"/>
          <w:szCs w:val="22"/>
          <w14:ligatures w14:val="none"/>
        </w:rPr>
        <w:t xml:space="preserve"> as there are worries that this can negatively </w:t>
      </w:r>
      <w:r w:rsidR="00F1584C">
        <w:rPr>
          <w:rFonts w:ascii="Arial" w:eastAsia="Times New Roman" w:hAnsi="Arial" w:cs="Arial"/>
          <w:kern w:val="0"/>
          <w:sz w:val="22"/>
          <w:szCs w:val="22"/>
          <w14:ligatures w14:val="none"/>
        </w:rPr>
        <w:t>affect career prospects or lead to judgment.</w:t>
      </w:r>
      <w:r w:rsidR="00C43AA9">
        <w:rPr>
          <w:rFonts w:ascii="Arial" w:eastAsia="Times New Roman" w:hAnsi="Arial" w:cs="Arial"/>
          <w:kern w:val="0"/>
          <w:sz w:val="22"/>
          <w:szCs w:val="22"/>
          <w14:ligatures w14:val="none"/>
        </w:rPr>
        <w:t xml:space="preserve"> </w:t>
      </w:r>
      <w:r w:rsidR="000A790D">
        <w:rPr>
          <w:rFonts w:ascii="Arial" w:eastAsia="Times New Roman" w:hAnsi="Arial" w:cs="Arial"/>
          <w:kern w:val="0"/>
          <w:sz w:val="22"/>
          <w:szCs w:val="22"/>
          <w14:ligatures w14:val="none"/>
        </w:rPr>
        <w:t xml:space="preserve">Further findings from </w:t>
      </w:r>
      <w:r w:rsidR="006D5390" w:rsidRPr="006D5390">
        <w:rPr>
          <w:rFonts w:ascii="Arial" w:eastAsia="Times New Roman" w:hAnsi="Arial" w:cs="Arial"/>
          <w:kern w:val="0"/>
          <w:sz w:val="22"/>
          <w:szCs w:val="22"/>
          <w14:ligatures w14:val="none"/>
        </w:rPr>
        <w:t>Craddoc</w:t>
      </w:r>
      <w:r w:rsidR="00544633">
        <w:rPr>
          <w:rFonts w:ascii="Arial" w:eastAsia="Times New Roman" w:hAnsi="Arial" w:cs="Arial"/>
          <w:kern w:val="0"/>
          <w:sz w:val="22"/>
          <w:szCs w:val="22"/>
          <w14:ligatures w14:val="none"/>
        </w:rPr>
        <w:t>k</w:t>
      </w:r>
      <w:r w:rsidR="006D5390" w:rsidRPr="006D5390">
        <w:rPr>
          <w:rFonts w:ascii="Arial" w:eastAsia="Times New Roman" w:hAnsi="Arial" w:cs="Arial"/>
          <w:kern w:val="0"/>
          <w:sz w:val="22"/>
          <w:szCs w:val="22"/>
          <w14:ligatures w14:val="none"/>
        </w:rPr>
        <w:t xml:space="preserve"> </w:t>
      </w:r>
      <w:r w:rsidR="00544633">
        <w:rPr>
          <w:rFonts w:ascii="Arial" w:eastAsia="Times New Roman" w:hAnsi="Arial" w:cs="Arial"/>
          <w:kern w:val="0"/>
          <w:sz w:val="22"/>
          <w:szCs w:val="22"/>
          <w14:ligatures w14:val="none"/>
        </w:rPr>
        <w:t>(</w:t>
      </w:r>
      <w:r w:rsidR="006D5390" w:rsidRPr="006D5390">
        <w:rPr>
          <w:rFonts w:ascii="Arial" w:eastAsia="Times New Roman" w:hAnsi="Arial" w:cs="Arial"/>
          <w:kern w:val="0"/>
          <w:sz w:val="22"/>
          <w:szCs w:val="22"/>
          <w14:ligatures w14:val="none"/>
        </w:rPr>
        <w:t>2021</w:t>
      </w:r>
      <w:r w:rsidR="00544633">
        <w:rPr>
          <w:rFonts w:ascii="Arial" w:eastAsia="Times New Roman" w:hAnsi="Arial" w:cs="Arial"/>
          <w:kern w:val="0"/>
          <w:sz w:val="22"/>
          <w:szCs w:val="22"/>
          <w14:ligatures w14:val="none"/>
        </w:rPr>
        <w:t xml:space="preserve">) </w:t>
      </w:r>
      <w:r w:rsidR="007336DF">
        <w:rPr>
          <w:rFonts w:ascii="Arial" w:eastAsia="Times New Roman" w:hAnsi="Arial" w:cs="Arial"/>
          <w:kern w:val="0"/>
          <w:sz w:val="22"/>
          <w:szCs w:val="22"/>
          <w14:ligatures w14:val="none"/>
        </w:rPr>
        <w:t>reinforces</w:t>
      </w:r>
      <w:r w:rsidR="00B41614">
        <w:rPr>
          <w:rFonts w:ascii="Arial" w:eastAsia="Times New Roman" w:hAnsi="Arial" w:cs="Arial"/>
          <w:kern w:val="0"/>
          <w:sz w:val="22"/>
          <w:szCs w:val="22"/>
          <w14:ligatures w14:val="none"/>
        </w:rPr>
        <w:t xml:space="preserve"> this as </w:t>
      </w:r>
      <w:r w:rsidR="007459F5">
        <w:rPr>
          <w:rFonts w:ascii="Arial" w:eastAsia="Times New Roman" w:hAnsi="Arial" w:cs="Arial"/>
          <w:kern w:val="0"/>
          <w:sz w:val="22"/>
          <w:szCs w:val="22"/>
          <w14:ligatures w14:val="none"/>
        </w:rPr>
        <w:t>the findings reports fears</w:t>
      </w:r>
      <w:r w:rsidR="00D74DD2">
        <w:rPr>
          <w:rFonts w:ascii="Arial" w:eastAsia="Times New Roman" w:hAnsi="Arial" w:cs="Arial"/>
          <w:kern w:val="0"/>
          <w:sz w:val="22"/>
          <w:szCs w:val="22"/>
          <w14:ligatures w14:val="none"/>
        </w:rPr>
        <w:t xml:space="preserve"> among officers that disclos</w:t>
      </w:r>
      <w:r w:rsidR="00C43AA9">
        <w:rPr>
          <w:rFonts w:ascii="Arial" w:eastAsia="Times New Roman" w:hAnsi="Arial" w:cs="Arial"/>
          <w:kern w:val="0"/>
          <w:sz w:val="22"/>
          <w:szCs w:val="22"/>
          <w14:ligatures w14:val="none"/>
        </w:rPr>
        <w:t>ure of</w:t>
      </w:r>
      <w:r w:rsidR="00D74DD2">
        <w:rPr>
          <w:rFonts w:ascii="Arial" w:eastAsia="Times New Roman" w:hAnsi="Arial" w:cs="Arial"/>
          <w:kern w:val="0"/>
          <w:sz w:val="22"/>
          <w:szCs w:val="22"/>
          <w14:ligatures w14:val="none"/>
        </w:rPr>
        <w:t xml:space="preserve"> poor mental wellbeing</w:t>
      </w:r>
      <w:r w:rsidR="00E66CD3">
        <w:rPr>
          <w:rFonts w:ascii="Arial" w:eastAsia="Times New Roman" w:hAnsi="Arial" w:cs="Arial"/>
          <w:kern w:val="0"/>
          <w:sz w:val="22"/>
          <w:szCs w:val="22"/>
          <w14:ligatures w14:val="none"/>
        </w:rPr>
        <w:t xml:space="preserve"> could negatively affect their </w:t>
      </w:r>
      <w:r w:rsidR="00423890">
        <w:rPr>
          <w:rFonts w:ascii="Arial" w:eastAsia="Times New Roman" w:hAnsi="Arial" w:cs="Arial"/>
          <w:kern w:val="0"/>
          <w:sz w:val="22"/>
          <w:szCs w:val="22"/>
          <w14:ligatures w14:val="none"/>
        </w:rPr>
        <w:t>career</w:t>
      </w:r>
      <w:r w:rsidR="00E66CD3">
        <w:rPr>
          <w:rFonts w:ascii="Arial" w:eastAsia="Times New Roman" w:hAnsi="Arial" w:cs="Arial"/>
          <w:kern w:val="0"/>
          <w:sz w:val="22"/>
          <w:szCs w:val="22"/>
          <w14:ligatures w14:val="none"/>
        </w:rPr>
        <w:t xml:space="preserve"> advancement</w:t>
      </w:r>
      <w:r w:rsidR="00423890">
        <w:rPr>
          <w:rFonts w:ascii="Arial" w:eastAsia="Times New Roman" w:hAnsi="Arial" w:cs="Arial"/>
          <w:kern w:val="0"/>
          <w:sz w:val="22"/>
          <w:szCs w:val="22"/>
          <w14:ligatures w14:val="none"/>
        </w:rPr>
        <w:t>, capability to carry firearms</w:t>
      </w:r>
      <w:r w:rsidR="00E66CD3">
        <w:rPr>
          <w:rFonts w:ascii="Arial" w:eastAsia="Times New Roman" w:hAnsi="Arial" w:cs="Arial"/>
          <w:kern w:val="0"/>
          <w:sz w:val="22"/>
          <w:szCs w:val="22"/>
          <w14:ligatures w14:val="none"/>
        </w:rPr>
        <w:t xml:space="preserve"> and judgment from peers.</w:t>
      </w:r>
    </w:p>
    <w:p w14:paraId="11B60628" w14:textId="77777777" w:rsidR="007D3A30" w:rsidRDefault="007D3A30" w:rsidP="0023246C">
      <w:pPr>
        <w:tabs>
          <w:tab w:val="left" w:pos="2967"/>
        </w:tabs>
        <w:rPr>
          <w:rFonts w:ascii="Arial" w:eastAsia="Times New Roman" w:hAnsi="Arial" w:cs="Arial"/>
          <w:kern w:val="0"/>
          <w:sz w:val="22"/>
          <w:szCs w:val="22"/>
          <w14:ligatures w14:val="none"/>
        </w:rPr>
      </w:pPr>
    </w:p>
    <w:p w14:paraId="7D4BAAFF" w14:textId="4106C6E3" w:rsidR="007D3A30" w:rsidRPr="007D3A30" w:rsidRDefault="007D3A30" w:rsidP="0023246C">
      <w:pPr>
        <w:tabs>
          <w:tab w:val="left" w:pos="2967"/>
        </w:tabs>
        <w:rPr>
          <w:rFonts w:ascii="Arial" w:eastAsia="Times New Roman" w:hAnsi="Arial" w:cs="Arial"/>
          <w:b/>
          <w:bCs/>
          <w:kern w:val="0"/>
          <w:sz w:val="22"/>
          <w:szCs w:val="22"/>
          <w14:ligatures w14:val="none"/>
        </w:rPr>
      </w:pPr>
      <w:r w:rsidRPr="007D3A30">
        <w:rPr>
          <w:rFonts w:ascii="Arial" w:eastAsia="Times New Roman" w:hAnsi="Arial" w:cs="Arial"/>
          <w:b/>
          <w:bCs/>
          <w:kern w:val="0"/>
          <w:sz w:val="22"/>
          <w:szCs w:val="22"/>
          <w14:ligatures w14:val="none"/>
        </w:rPr>
        <w:t>Support Systems and Interventions in Policing.</w:t>
      </w:r>
    </w:p>
    <w:p w14:paraId="194AA0F9" w14:textId="355AEC44" w:rsidR="000554C4" w:rsidRDefault="00577DAA"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In response to the </w:t>
      </w:r>
      <w:r w:rsidR="00604BAC">
        <w:rPr>
          <w:rFonts w:ascii="Arial" w:eastAsia="Times New Roman" w:hAnsi="Arial" w:cs="Arial"/>
          <w:kern w:val="0"/>
          <w:sz w:val="22"/>
          <w:szCs w:val="22"/>
          <w14:ligatures w14:val="none"/>
        </w:rPr>
        <w:t xml:space="preserve">increasing awareness and concerns of </w:t>
      </w:r>
      <w:r w:rsidR="00081F00">
        <w:rPr>
          <w:rFonts w:ascii="Arial" w:eastAsia="Times New Roman" w:hAnsi="Arial" w:cs="Arial"/>
          <w:kern w:val="0"/>
          <w:sz w:val="22"/>
          <w:szCs w:val="22"/>
          <w14:ligatures w14:val="none"/>
        </w:rPr>
        <w:t>trauma- related challenges</w:t>
      </w:r>
      <w:r w:rsidR="00D20EC9">
        <w:rPr>
          <w:rFonts w:ascii="Arial" w:eastAsia="Times New Roman" w:hAnsi="Arial" w:cs="Arial"/>
          <w:kern w:val="0"/>
          <w:sz w:val="22"/>
          <w:szCs w:val="22"/>
          <w14:ligatures w14:val="none"/>
        </w:rPr>
        <w:t xml:space="preserve"> within officers, a variety of support systems has been implemented within the UK police forces. </w:t>
      </w:r>
      <w:r w:rsidR="00B67B2D">
        <w:rPr>
          <w:rFonts w:ascii="Arial" w:eastAsia="Times New Roman" w:hAnsi="Arial" w:cs="Arial"/>
          <w:kern w:val="0"/>
          <w:sz w:val="22"/>
          <w:szCs w:val="22"/>
          <w14:ligatures w14:val="none"/>
        </w:rPr>
        <w:t>The Oscar Kilo National Police Wellbeing Service</w:t>
      </w:r>
      <w:r w:rsidR="00212628">
        <w:rPr>
          <w:rFonts w:ascii="Arial" w:eastAsia="Times New Roman" w:hAnsi="Arial" w:cs="Arial"/>
          <w:kern w:val="0"/>
          <w:sz w:val="22"/>
          <w:szCs w:val="22"/>
          <w14:ligatures w14:val="none"/>
        </w:rPr>
        <w:t xml:space="preserve"> that is established by College of Policing and the Home Office, </w:t>
      </w:r>
      <w:r w:rsidR="00353B01">
        <w:rPr>
          <w:rFonts w:ascii="Arial" w:eastAsia="Times New Roman" w:hAnsi="Arial" w:cs="Arial"/>
          <w:kern w:val="0"/>
          <w:sz w:val="22"/>
          <w:szCs w:val="22"/>
          <w14:ligatures w14:val="none"/>
        </w:rPr>
        <w:t>provides national wellbeing guidance</w:t>
      </w:r>
      <w:r w:rsidR="005C50A7">
        <w:rPr>
          <w:rFonts w:ascii="Arial" w:eastAsia="Times New Roman" w:hAnsi="Arial" w:cs="Arial"/>
          <w:kern w:val="0"/>
          <w:sz w:val="22"/>
          <w:szCs w:val="22"/>
          <w14:ligatures w14:val="none"/>
        </w:rPr>
        <w:t xml:space="preserve">, peer </w:t>
      </w:r>
      <w:r w:rsidR="0069391D">
        <w:rPr>
          <w:rFonts w:ascii="Arial" w:eastAsia="Times New Roman" w:hAnsi="Arial" w:cs="Arial"/>
          <w:kern w:val="0"/>
          <w:sz w:val="22"/>
          <w:szCs w:val="22"/>
          <w14:ligatures w14:val="none"/>
        </w:rPr>
        <w:t xml:space="preserve">support </w:t>
      </w:r>
      <w:r w:rsidR="005C50A7">
        <w:rPr>
          <w:rFonts w:ascii="Arial" w:eastAsia="Times New Roman" w:hAnsi="Arial" w:cs="Arial"/>
          <w:kern w:val="0"/>
          <w:sz w:val="22"/>
          <w:szCs w:val="22"/>
          <w14:ligatures w14:val="none"/>
        </w:rPr>
        <w:t>networks and assessments</w:t>
      </w:r>
      <w:r w:rsidR="0069391D">
        <w:rPr>
          <w:rFonts w:ascii="Arial" w:eastAsia="Times New Roman" w:hAnsi="Arial" w:cs="Arial"/>
          <w:kern w:val="0"/>
          <w:sz w:val="22"/>
          <w:szCs w:val="22"/>
          <w14:ligatures w14:val="none"/>
        </w:rPr>
        <w:t xml:space="preserve"> aimed at </w:t>
      </w:r>
      <w:r w:rsidR="00DD57CE">
        <w:rPr>
          <w:rFonts w:ascii="Arial" w:eastAsia="Times New Roman" w:hAnsi="Arial" w:cs="Arial"/>
          <w:kern w:val="0"/>
          <w:sz w:val="22"/>
          <w:szCs w:val="22"/>
          <w14:ligatures w14:val="none"/>
        </w:rPr>
        <w:t>promoting the wellbeing resilience within police forces (Oscar Kilo, 2023)</w:t>
      </w:r>
      <w:r w:rsidR="008C59F1">
        <w:rPr>
          <w:rFonts w:ascii="Arial" w:eastAsia="Times New Roman" w:hAnsi="Arial" w:cs="Arial"/>
          <w:kern w:val="0"/>
          <w:sz w:val="22"/>
          <w:szCs w:val="22"/>
          <w14:ligatures w14:val="none"/>
        </w:rPr>
        <w:t>.</w:t>
      </w:r>
      <w:r w:rsidR="005C07EB">
        <w:rPr>
          <w:rFonts w:ascii="Arial" w:eastAsia="Times New Roman" w:hAnsi="Arial" w:cs="Arial"/>
          <w:kern w:val="0"/>
          <w:sz w:val="22"/>
          <w:szCs w:val="22"/>
          <w14:ligatures w14:val="none"/>
        </w:rPr>
        <w:t xml:space="preserve"> </w:t>
      </w:r>
      <w:r w:rsidR="00DB319C">
        <w:rPr>
          <w:rFonts w:ascii="Arial" w:eastAsia="Times New Roman" w:hAnsi="Arial" w:cs="Arial"/>
          <w:kern w:val="0"/>
          <w:sz w:val="22"/>
          <w:szCs w:val="22"/>
          <w14:ligatures w14:val="none"/>
        </w:rPr>
        <w:t>Furthermore</w:t>
      </w:r>
      <w:r w:rsidR="008C59F1">
        <w:rPr>
          <w:rFonts w:ascii="Arial" w:eastAsia="Times New Roman" w:hAnsi="Arial" w:cs="Arial"/>
          <w:kern w:val="0"/>
          <w:sz w:val="22"/>
          <w:szCs w:val="22"/>
          <w14:ligatures w14:val="none"/>
        </w:rPr>
        <w:t xml:space="preserve">, many police forces have </w:t>
      </w:r>
      <w:r w:rsidR="00F44E21">
        <w:rPr>
          <w:rFonts w:ascii="Arial" w:eastAsia="Times New Roman" w:hAnsi="Arial" w:cs="Arial"/>
          <w:kern w:val="0"/>
          <w:sz w:val="22"/>
          <w:szCs w:val="22"/>
          <w14:ligatures w14:val="none"/>
        </w:rPr>
        <w:t xml:space="preserve">introduced their own </w:t>
      </w:r>
      <w:r w:rsidR="00DB319C">
        <w:rPr>
          <w:rFonts w:ascii="Arial" w:eastAsia="Times New Roman" w:hAnsi="Arial" w:cs="Arial"/>
          <w:kern w:val="0"/>
          <w:sz w:val="22"/>
          <w:szCs w:val="22"/>
          <w14:ligatures w14:val="none"/>
        </w:rPr>
        <w:t>occupational</w:t>
      </w:r>
      <w:r w:rsidR="00F44E21">
        <w:rPr>
          <w:rFonts w:ascii="Arial" w:eastAsia="Times New Roman" w:hAnsi="Arial" w:cs="Arial"/>
          <w:kern w:val="0"/>
          <w:sz w:val="22"/>
          <w:szCs w:val="22"/>
          <w14:ligatures w14:val="none"/>
        </w:rPr>
        <w:t xml:space="preserve"> health </w:t>
      </w:r>
      <w:r w:rsidR="00BF150D">
        <w:rPr>
          <w:rFonts w:ascii="Arial" w:eastAsia="Times New Roman" w:hAnsi="Arial" w:cs="Arial"/>
          <w:kern w:val="0"/>
          <w:sz w:val="22"/>
          <w:szCs w:val="22"/>
          <w14:ligatures w14:val="none"/>
        </w:rPr>
        <w:lastRenderedPageBreak/>
        <w:t xml:space="preserve">services, Employee Assistance Programmes and easily accessible </w:t>
      </w:r>
      <w:r w:rsidR="00DB319C">
        <w:rPr>
          <w:rFonts w:ascii="Arial" w:eastAsia="Times New Roman" w:hAnsi="Arial" w:cs="Arial"/>
          <w:kern w:val="0"/>
          <w:sz w:val="22"/>
          <w:szCs w:val="22"/>
          <w14:ligatures w14:val="none"/>
        </w:rPr>
        <w:t>counselling</w:t>
      </w:r>
      <w:r w:rsidR="00B01F63">
        <w:rPr>
          <w:rFonts w:ascii="Arial" w:eastAsia="Times New Roman" w:hAnsi="Arial" w:cs="Arial"/>
          <w:kern w:val="0"/>
          <w:sz w:val="22"/>
          <w:szCs w:val="22"/>
          <w14:ligatures w14:val="none"/>
        </w:rPr>
        <w:t>, in efforts to address the poor mental health</w:t>
      </w:r>
      <w:r w:rsidR="00BF150D">
        <w:rPr>
          <w:rFonts w:ascii="Arial" w:eastAsia="Times New Roman" w:hAnsi="Arial" w:cs="Arial"/>
          <w:kern w:val="0"/>
          <w:sz w:val="22"/>
          <w:szCs w:val="22"/>
          <w14:ligatures w14:val="none"/>
        </w:rPr>
        <w:t>.</w:t>
      </w:r>
      <w:r w:rsidR="00E4652B">
        <w:rPr>
          <w:rFonts w:ascii="Arial" w:eastAsia="Times New Roman" w:hAnsi="Arial" w:cs="Arial"/>
          <w:kern w:val="0"/>
          <w:sz w:val="22"/>
          <w:szCs w:val="22"/>
          <w14:ligatures w14:val="none"/>
        </w:rPr>
        <w:t xml:space="preserve"> Officers also have access</w:t>
      </w:r>
      <w:r w:rsidR="001017D2">
        <w:rPr>
          <w:rFonts w:ascii="Arial" w:eastAsia="Times New Roman" w:hAnsi="Arial" w:cs="Arial"/>
          <w:kern w:val="0"/>
          <w:sz w:val="22"/>
          <w:szCs w:val="22"/>
          <w14:ligatures w14:val="none"/>
        </w:rPr>
        <w:t xml:space="preserve"> either organisationally or through NHS referral</w:t>
      </w:r>
      <w:r w:rsidR="00E4652B">
        <w:rPr>
          <w:rFonts w:ascii="Arial" w:eastAsia="Times New Roman" w:hAnsi="Arial" w:cs="Arial"/>
          <w:kern w:val="0"/>
          <w:sz w:val="22"/>
          <w:szCs w:val="22"/>
          <w14:ligatures w14:val="none"/>
        </w:rPr>
        <w:t xml:space="preserve"> to </w:t>
      </w:r>
      <w:r w:rsidR="00421E57">
        <w:rPr>
          <w:rFonts w:ascii="Arial" w:eastAsia="Times New Roman" w:hAnsi="Arial" w:cs="Arial"/>
          <w:kern w:val="0"/>
          <w:sz w:val="22"/>
          <w:szCs w:val="22"/>
          <w14:ligatures w14:val="none"/>
        </w:rPr>
        <w:t xml:space="preserve">trauma specific </w:t>
      </w:r>
      <w:r w:rsidR="0060489E">
        <w:rPr>
          <w:rFonts w:ascii="Arial" w:eastAsia="Times New Roman" w:hAnsi="Arial" w:cs="Arial"/>
          <w:kern w:val="0"/>
          <w:sz w:val="22"/>
          <w:szCs w:val="22"/>
          <w14:ligatures w14:val="none"/>
        </w:rPr>
        <w:t>interventions</w:t>
      </w:r>
      <w:r w:rsidR="00421E57">
        <w:rPr>
          <w:rFonts w:ascii="Arial" w:eastAsia="Times New Roman" w:hAnsi="Arial" w:cs="Arial"/>
          <w:kern w:val="0"/>
          <w:sz w:val="22"/>
          <w:szCs w:val="22"/>
          <w14:ligatures w14:val="none"/>
        </w:rPr>
        <w:t xml:space="preserve"> such as</w:t>
      </w:r>
      <w:r w:rsidR="0060489E">
        <w:rPr>
          <w:rFonts w:ascii="Arial" w:eastAsia="Times New Roman" w:hAnsi="Arial" w:cs="Arial"/>
          <w:kern w:val="0"/>
          <w:sz w:val="22"/>
          <w:szCs w:val="22"/>
          <w14:ligatures w14:val="none"/>
        </w:rPr>
        <w:t xml:space="preserve"> Cognitive </w:t>
      </w:r>
      <w:r w:rsidR="001017D2">
        <w:rPr>
          <w:rFonts w:ascii="Arial" w:eastAsia="Times New Roman" w:hAnsi="Arial" w:cs="Arial"/>
          <w:kern w:val="0"/>
          <w:sz w:val="22"/>
          <w:szCs w:val="22"/>
          <w14:ligatures w14:val="none"/>
        </w:rPr>
        <w:t>Behavioural</w:t>
      </w:r>
      <w:r w:rsidR="0060489E">
        <w:rPr>
          <w:rFonts w:ascii="Arial" w:eastAsia="Times New Roman" w:hAnsi="Arial" w:cs="Arial"/>
          <w:kern w:val="0"/>
          <w:sz w:val="22"/>
          <w:szCs w:val="22"/>
          <w14:ligatures w14:val="none"/>
        </w:rPr>
        <w:t xml:space="preserve"> Therapy and Eye Movement Desensit</w:t>
      </w:r>
      <w:r w:rsidR="001017D2">
        <w:rPr>
          <w:rFonts w:ascii="Arial" w:eastAsia="Times New Roman" w:hAnsi="Arial" w:cs="Arial"/>
          <w:kern w:val="0"/>
          <w:sz w:val="22"/>
          <w:szCs w:val="22"/>
          <w14:ligatures w14:val="none"/>
        </w:rPr>
        <w:t>is</w:t>
      </w:r>
      <w:r w:rsidR="0060489E">
        <w:rPr>
          <w:rFonts w:ascii="Arial" w:eastAsia="Times New Roman" w:hAnsi="Arial" w:cs="Arial"/>
          <w:kern w:val="0"/>
          <w:sz w:val="22"/>
          <w:szCs w:val="22"/>
          <w14:ligatures w14:val="none"/>
        </w:rPr>
        <w:t xml:space="preserve">ation and </w:t>
      </w:r>
      <w:r w:rsidR="005C07EB">
        <w:rPr>
          <w:rFonts w:ascii="Arial" w:eastAsia="Times New Roman" w:hAnsi="Arial" w:cs="Arial"/>
          <w:kern w:val="0"/>
          <w:sz w:val="22"/>
          <w:szCs w:val="22"/>
          <w14:ligatures w14:val="none"/>
        </w:rPr>
        <w:t>Reprocessing</w:t>
      </w:r>
      <w:r w:rsidR="00CA4C3F">
        <w:rPr>
          <w:rFonts w:ascii="Arial" w:eastAsia="Times New Roman" w:hAnsi="Arial" w:cs="Arial"/>
          <w:kern w:val="0"/>
          <w:sz w:val="22"/>
          <w:szCs w:val="22"/>
          <w14:ligatures w14:val="none"/>
        </w:rPr>
        <w:t xml:space="preserve">. </w:t>
      </w:r>
      <w:r w:rsidR="003615BE">
        <w:rPr>
          <w:rFonts w:ascii="Arial" w:eastAsia="Times New Roman" w:hAnsi="Arial" w:cs="Arial"/>
          <w:kern w:val="0"/>
          <w:sz w:val="22"/>
          <w:szCs w:val="22"/>
          <w14:ligatures w14:val="none"/>
        </w:rPr>
        <w:t xml:space="preserve">Additionally, </w:t>
      </w:r>
      <w:r w:rsidR="009843FA">
        <w:rPr>
          <w:rFonts w:ascii="Arial" w:eastAsia="Times New Roman" w:hAnsi="Arial" w:cs="Arial"/>
          <w:kern w:val="0"/>
          <w:sz w:val="22"/>
          <w:szCs w:val="22"/>
          <w14:ligatures w14:val="none"/>
        </w:rPr>
        <w:t>many forces have ad</w:t>
      </w:r>
      <w:r w:rsidR="004126F0">
        <w:rPr>
          <w:rFonts w:ascii="Arial" w:eastAsia="Times New Roman" w:hAnsi="Arial" w:cs="Arial"/>
          <w:kern w:val="0"/>
          <w:sz w:val="22"/>
          <w:szCs w:val="22"/>
          <w14:ligatures w14:val="none"/>
        </w:rPr>
        <w:t>opted the Trauma Risk Management (</w:t>
      </w:r>
      <w:proofErr w:type="spellStart"/>
      <w:r w:rsidR="004126F0">
        <w:rPr>
          <w:rFonts w:ascii="Arial" w:eastAsia="Times New Roman" w:hAnsi="Arial" w:cs="Arial"/>
          <w:kern w:val="0"/>
          <w:sz w:val="22"/>
          <w:szCs w:val="22"/>
          <w14:ligatures w14:val="none"/>
        </w:rPr>
        <w:t>TRiM</w:t>
      </w:r>
      <w:proofErr w:type="spellEnd"/>
      <w:r w:rsidR="004126F0">
        <w:rPr>
          <w:rFonts w:ascii="Arial" w:eastAsia="Times New Roman" w:hAnsi="Arial" w:cs="Arial"/>
          <w:kern w:val="0"/>
          <w:sz w:val="22"/>
          <w:szCs w:val="22"/>
          <w14:ligatures w14:val="none"/>
        </w:rPr>
        <w:t>)</w:t>
      </w:r>
      <w:r w:rsidR="001F665E">
        <w:rPr>
          <w:rFonts w:ascii="Arial" w:eastAsia="Times New Roman" w:hAnsi="Arial" w:cs="Arial"/>
          <w:kern w:val="0"/>
          <w:sz w:val="22"/>
          <w:szCs w:val="22"/>
          <w14:ligatures w14:val="none"/>
        </w:rPr>
        <w:t xml:space="preserve">. The </w:t>
      </w:r>
      <w:proofErr w:type="spellStart"/>
      <w:r w:rsidR="001F665E">
        <w:rPr>
          <w:rFonts w:ascii="Arial" w:eastAsia="Times New Roman" w:hAnsi="Arial" w:cs="Arial"/>
          <w:kern w:val="0"/>
          <w:sz w:val="22"/>
          <w:szCs w:val="22"/>
          <w14:ligatures w14:val="none"/>
        </w:rPr>
        <w:t>TRiM</w:t>
      </w:r>
      <w:proofErr w:type="spellEnd"/>
      <w:r w:rsidR="001F665E">
        <w:rPr>
          <w:rFonts w:ascii="Arial" w:eastAsia="Times New Roman" w:hAnsi="Arial" w:cs="Arial"/>
          <w:kern w:val="0"/>
          <w:sz w:val="22"/>
          <w:szCs w:val="22"/>
          <w14:ligatures w14:val="none"/>
        </w:rPr>
        <w:t xml:space="preserve"> process is</w:t>
      </w:r>
      <w:r w:rsidR="004126F0">
        <w:rPr>
          <w:rFonts w:ascii="Arial" w:eastAsia="Times New Roman" w:hAnsi="Arial" w:cs="Arial"/>
          <w:kern w:val="0"/>
          <w:sz w:val="22"/>
          <w:szCs w:val="22"/>
          <w14:ligatures w14:val="none"/>
        </w:rPr>
        <w:t xml:space="preserve"> a peer-led </w:t>
      </w:r>
      <w:r w:rsidR="001A6A80">
        <w:rPr>
          <w:rFonts w:ascii="Arial" w:eastAsia="Times New Roman" w:hAnsi="Arial" w:cs="Arial"/>
          <w:kern w:val="0"/>
          <w:sz w:val="22"/>
          <w:szCs w:val="22"/>
          <w14:ligatures w14:val="none"/>
        </w:rPr>
        <w:t xml:space="preserve">intervention </w:t>
      </w:r>
      <w:r w:rsidR="00D22B37">
        <w:rPr>
          <w:rFonts w:ascii="Arial" w:eastAsia="Times New Roman" w:hAnsi="Arial" w:cs="Arial"/>
          <w:kern w:val="0"/>
          <w:sz w:val="22"/>
          <w:szCs w:val="22"/>
          <w14:ligatures w14:val="none"/>
        </w:rPr>
        <w:t xml:space="preserve">that is offered to officers usually after traumatic events. The intervention can help to identify any officer that is struggling with their mental health, where support, guidance and signposting will be offered, </w:t>
      </w:r>
      <w:r w:rsidR="00D22B37" w:rsidRPr="00D22B37">
        <w:rPr>
          <w:rFonts w:ascii="Arial" w:eastAsia="Times New Roman" w:hAnsi="Arial" w:cs="Arial"/>
          <w:kern w:val="0"/>
          <w:sz w:val="22"/>
          <w:szCs w:val="22"/>
          <w14:ligatures w14:val="none"/>
        </w:rPr>
        <w:t>(West Midlands Police, 2020)</w:t>
      </w:r>
      <w:r w:rsidR="00D22B37">
        <w:rPr>
          <w:rFonts w:ascii="Arial" w:eastAsia="Times New Roman" w:hAnsi="Arial" w:cs="Arial"/>
          <w:kern w:val="0"/>
          <w:sz w:val="22"/>
          <w:szCs w:val="22"/>
          <w14:ligatures w14:val="none"/>
        </w:rPr>
        <w:t>.</w:t>
      </w:r>
    </w:p>
    <w:p w14:paraId="4B7AE72A" w14:textId="03968638" w:rsidR="00EE17E0" w:rsidRDefault="00953DA8"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Unfortunately</w:t>
      </w:r>
      <w:r w:rsidR="00EE17E0">
        <w:rPr>
          <w:rFonts w:ascii="Arial" w:eastAsia="Times New Roman" w:hAnsi="Arial" w:cs="Arial"/>
          <w:kern w:val="0"/>
          <w:sz w:val="22"/>
          <w:szCs w:val="22"/>
          <w14:ligatures w14:val="none"/>
        </w:rPr>
        <w:t xml:space="preserve">, the </w:t>
      </w:r>
      <w:r w:rsidR="005C0859">
        <w:rPr>
          <w:rFonts w:ascii="Arial" w:eastAsia="Times New Roman" w:hAnsi="Arial" w:cs="Arial"/>
          <w:kern w:val="0"/>
          <w:sz w:val="22"/>
          <w:szCs w:val="22"/>
          <w14:ligatures w14:val="none"/>
        </w:rPr>
        <w:t xml:space="preserve">success of these trauma interventions </w:t>
      </w:r>
      <w:r>
        <w:rPr>
          <w:rFonts w:ascii="Arial" w:eastAsia="Times New Roman" w:hAnsi="Arial" w:cs="Arial"/>
          <w:kern w:val="0"/>
          <w:sz w:val="22"/>
          <w:szCs w:val="22"/>
          <w14:ligatures w14:val="none"/>
        </w:rPr>
        <w:t>differs</w:t>
      </w:r>
      <w:r w:rsidR="005C0859">
        <w:rPr>
          <w:rFonts w:ascii="Arial" w:eastAsia="Times New Roman" w:hAnsi="Arial" w:cs="Arial"/>
          <w:kern w:val="0"/>
          <w:sz w:val="22"/>
          <w:szCs w:val="22"/>
          <w14:ligatures w14:val="none"/>
        </w:rPr>
        <w:t xml:space="preserve"> considerably</w:t>
      </w:r>
      <w:r w:rsidR="008B0437">
        <w:rPr>
          <w:rFonts w:ascii="Arial" w:eastAsia="Times New Roman" w:hAnsi="Arial" w:cs="Arial"/>
          <w:kern w:val="0"/>
          <w:sz w:val="22"/>
          <w:szCs w:val="22"/>
          <w14:ligatures w14:val="none"/>
        </w:rPr>
        <w:t xml:space="preserve"> from officer to officer. Whilst some individuals may </w:t>
      </w:r>
      <w:r w:rsidR="00552EA1">
        <w:rPr>
          <w:rFonts w:ascii="Arial" w:eastAsia="Times New Roman" w:hAnsi="Arial" w:cs="Arial"/>
          <w:kern w:val="0"/>
          <w:sz w:val="22"/>
          <w:szCs w:val="22"/>
          <w14:ligatures w14:val="none"/>
        </w:rPr>
        <w:t xml:space="preserve">feel supported by the available support, others </w:t>
      </w:r>
      <w:r w:rsidR="00610E94">
        <w:rPr>
          <w:rFonts w:ascii="Arial" w:eastAsia="Times New Roman" w:hAnsi="Arial" w:cs="Arial"/>
          <w:kern w:val="0"/>
          <w:sz w:val="22"/>
          <w:szCs w:val="22"/>
          <w14:ligatures w14:val="none"/>
        </w:rPr>
        <w:t xml:space="preserve">report concerns regarding </w:t>
      </w:r>
      <w:r>
        <w:rPr>
          <w:rFonts w:ascii="Arial" w:eastAsia="Times New Roman" w:hAnsi="Arial" w:cs="Arial"/>
          <w:kern w:val="0"/>
          <w:sz w:val="22"/>
          <w:szCs w:val="22"/>
          <w14:ligatures w14:val="none"/>
        </w:rPr>
        <w:t>confidentiality</w:t>
      </w:r>
      <w:r w:rsidR="00610E94">
        <w:rPr>
          <w:rFonts w:ascii="Arial" w:eastAsia="Times New Roman" w:hAnsi="Arial" w:cs="Arial"/>
          <w:kern w:val="0"/>
          <w:sz w:val="22"/>
          <w:szCs w:val="22"/>
          <w14:ligatures w14:val="none"/>
        </w:rPr>
        <w:t xml:space="preserve">, accessibility and organisational </w:t>
      </w:r>
      <w:r>
        <w:rPr>
          <w:rFonts w:ascii="Arial" w:eastAsia="Times New Roman" w:hAnsi="Arial" w:cs="Arial"/>
          <w:kern w:val="0"/>
          <w:sz w:val="22"/>
          <w:szCs w:val="22"/>
          <w14:ligatures w14:val="none"/>
        </w:rPr>
        <w:t>attitudes</w:t>
      </w:r>
      <w:r w:rsidR="00610E94">
        <w:rPr>
          <w:rFonts w:ascii="Arial" w:eastAsia="Times New Roman" w:hAnsi="Arial" w:cs="Arial"/>
          <w:kern w:val="0"/>
          <w:sz w:val="22"/>
          <w:szCs w:val="22"/>
          <w14:ligatures w14:val="none"/>
        </w:rPr>
        <w:t xml:space="preserve"> towards mental health</w:t>
      </w:r>
      <w:r w:rsidR="00E87E53">
        <w:rPr>
          <w:rFonts w:ascii="Arial" w:eastAsia="Times New Roman" w:hAnsi="Arial" w:cs="Arial"/>
          <w:kern w:val="0"/>
          <w:sz w:val="22"/>
          <w:szCs w:val="22"/>
          <w14:ligatures w14:val="none"/>
        </w:rPr>
        <w:t xml:space="preserve"> (Mind 2019</w:t>
      </w:r>
      <w:r w:rsidR="008142E0">
        <w:rPr>
          <w:rFonts w:ascii="Arial" w:eastAsia="Times New Roman" w:hAnsi="Arial" w:cs="Arial"/>
          <w:kern w:val="0"/>
          <w:sz w:val="22"/>
          <w:szCs w:val="22"/>
          <w14:ligatures w14:val="none"/>
        </w:rPr>
        <w:t xml:space="preserve">). This reinforces the present organisational barriers and stigma </w:t>
      </w:r>
      <w:r w:rsidR="0020041C">
        <w:rPr>
          <w:rFonts w:ascii="Arial" w:eastAsia="Times New Roman" w:hAnsi="Arial" w:cs="Arial"/>
          <w:kern w:val="0"/>
          <w:sz w:val="22"/>
          <w:szCs w:val="22"/>
          <w14:ligatures w14:val="none"/>
        </w:rPr>
        <w:t>within police forces, including the fear of career rep</w:t>
      </w:r>
      <w:r w:rsidR="001F2DC3">
        <w:rPr>
          <w:rFonts w:ascii="Arial" w:eastAsia="Times New Roman" w:hAnsi="Arial" w:cs="Arial"/>
          <w:kern w:val="0"/>
          <w:sz w:val="22"/>
          <w:szCs w:val="22"/>
          <w14:ligatures w14:val="none"/>
        </w:rPr>
        <w:t xml:space="preserve">ercussions when utilising mental health support. </w:t>
      </w:r>
      <w:r>
        <w:rPr>
          <w:rFonts w:ascii="Arial" w:eastAsia="Times New Roman" w:hAnsi="Arial" w:cs="Arial"/>
          <w:kern w:val="0"/>
          <w:sz w:val="22"/>
          <w:szCs w:val="22"/>
          <w14:ligatures w14:val="none"/>
        </w:rPr>
        <w:t>F</w:t>
      </w:r>
      <w:r w:rsidR="001F2DC3">
        <w:rPr>
          <w:rFonts w:ascii="Arial" w:eastAsia="Times New Roman" w:hAnsi="Arial" w:cs="Arial"/>
          <w:kern w:val="0"/>
          <w:sz w:val="22"/>
          <w:szCs w:val="22"/>
          <w14:ligatures w14:val="none"/>
        </w:rPr>
        <w:t>rom these findings</w:t>
      </w:r>
      <w:r>
        <w:rPr>
          <w:rFonts w:ascii="Arial" w:eastAsia="Times New Roman" w:hAnsi="Arial" w:cs="Arial"/>
          <w:kern w:val="0"/>
          <w:sz w:val="22"/>
          <w:szCs w:val="22"/>
          <w14:ligatures w14:val="none"/>
        </w:rPr>
        <w:t>, I can conclude t</w:t>
      </w:r>
      <w:r w:rsidR="001F2DC3">
        <w:rPr>
          <w:rFonts w:ascii="Arial" w:eastAsia="Times New Roman" w:hAnsi="Arial" w:cs="Arial"/>
          <w:kern w:val="0"/>
          <w:sz w:val="22"/>
          <w:szCs w:val="22"/>
          <w14:ligatures w14:val="none"/>
        </w:rPr>
        <w:t>hat the</w:t>
      </w:r>
      <w:r>
        <w:rPr>
          <w:rFonts w:ascii="Arial" w:eastAsia="Times New Roman" w:hAnsi="Arial" w:cs="Arial"/>
          <w:kern w:val="0"/>
          <w:sz w:val="22"/>
          <w:szCs w:val="22"/>
          <w14:ligatures w14:val="none"/>
        </w:rPr>
        <w:t xml:space="preserve">re are </w:t>
      </w:r>
      <w:r w:rsidR="001F2DC3">
        <w:rPr>
          <w:rFonts w:ascii="Arial" w:eastAsia="Times New Roman" w:hAnsi="Arial" w:cs="Arial"/>
          <w:kern w:val="0"/>
          <w:sz w:val="22"/>
          <w:szCs w:val="22"/>
          <w14:ligatures w14:val="none"/>
        </w:rPr>
        <w:t xml:space="preserve">clear </w:t>
      </w:r>
      <w:r w:rsidR="00E46B66">
        <w:rPr>
          <w:rFonts w:ascii="Arial" w:eastAsia="Times New Roman" w:hAnsi="Arial" w:cs="Arial"/>
          <w:kern w:val="0"/>
          <w:sz w:val="22"/>
          <w:szCs w:val="22"/>
          <w14:ligatures w14:val="none"/>
        </w:rPr>
        <w:t>barriers,</w:t>
      </w:r>
      <w:r>
        <w:rPr>
          <w:rFonts w:ascii="Arial" w:eastAsia="Times New Roman" w:hAnsi="Arial" w:cs="Arial"/>
          <w:kern w:val="0"/>
          <w:sz w:val="22"/>
          <w:szCs w:val="22"/>
          <w14:ligatures w14:val="none"/>
        </w:rPr>
        <w:t xml:space="preserve"> and they directly limit the effectiveness of any intervention.</w:t>
      </w:r>
    </w:p>
    <w:p w14:paraId="17B3D5DB" w14:textId="77777777" w:rsidR="00DD52EB" w:rsidRPr="00E46B66" w:rsidRDefault="00DD52EB" w:rsidP="00016337">
      <w:pPr>
        <w:tabs>
          <w:tab w:val="left" w:pos="2967"/>
        </w:tabs>
        <w:rPr>
          <w:rFonts w:ascii="Arial" w:eastAsia="Times New Roman" w:hAnsi="Arial" w:cs="Arial"/>
          <w:b/>
          <w:bCs/>
          <w:kern w:val="0"/>
          <w:sz w:val="22"/>
          <w:szCs w:val="22"/>
          <w14:ligatures w14:val="none"/>
        </w:rPr>
      </w:pPr>
    </w:p>
    <w:p w14:paraId="07F0F722" w14:textId="3941E0FD" w:rsidR="00DD52EB" w:rsidRPr="00E46B66" w:rsidRDefault="00DD52EB" w:rsidP="00016337">
      <w:pPr>
        <w:tabs>
          <w:tab w:val="left" w:pos="2967"/>
        </w:tabs>
        <w:rPr>
          <w:rFonts w:ascii="Arial" w:eastAsia="Times New Roman" w:hAnsi="Arial" w:cs="Arial"/>
          <w:b/>
          <w:bCs/>
          <w:kern w:val="0"/>
          <w:sz w:val="22"/>
          <w:szCs w:val="22"/>
          <w14:ligatures w14:val="none"/>
        </w:rPr>
      </w:pPr>
      <w:r w:rsidRPr="00E46B66">
        <w:rPr>
          <w:rFonts w:ascii="Arial" w:eastAsia="Times New Roman" w:hAnsi="Arial" w:cs="Arial"/>
          <w:b/>
          <w:bCs/>
          <w:kern w:val="0"/>
          <w:sz w:val="22"/>
          <w:szCs w:val="22"/>
          <w14:ligatures w14:val="none"/>
        </w:rPr>
        <w:t>Gaps in the Literature and Implications for the Present Study</w:t>
      </w:r>
      <w:r w:rsidR="00E46B66" w:rsidRPr="00E46B66">
        <w:rPr>
          <w:rFonts w:ascii="Arial" w:eastAsia="Times New Roman" w:hAnsi="Arial" w:cs="Arial"/>
          <w:b/>
          <w:bCs/>
          <w:kern w:val="0"/>
          <w:sz w:val="22"/>
          <w:szCs w:val="22"/>
          <w14:ligatures w14:val="none"/>
        </w:rPr>
        <w:t>.</w:t>
      </w:r>
    </w:p>
    <w:p w14:paraId="3AB4E7CB" w14:textId="77777777" w:rsidR="00354E1B" w:rsidRDefault="008872F5"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Despite</w:t>
      </w:r>
      <w:r w:rsidR="00032FBD">
        <w:rPr>
          <w:rFonts w:ascii="Arial" w:eastAsia="Times New Roman" w:hAnsi="Arial" w:cs="Arial"/>
          <w:kern w:val="0"/>
          <w:sz w:val="22"/>
          <w:szCs w:val="22"/>
          <w14:ligatures w14:val="none"/>
        </w:rPr>
        <w:t xml:space="preserve"> the </w:t>
      </w:r>
      <w:r w:rsidR="00C46FF1">
        <w:rPr>
          <w:rFonts w:ascii="Arial" w:eastAsia="Times New Roman" w:hAnsi="Arial" w:cs="Arial"/>
          <w:kern w:val="0"/>
          <w:sz w:val="22"/>
          <w:szCs w:val="22"/>
          <w14:ligatures w14:val="none"/>
        </w:rPr>
        <w:t>substantial body of</w:t>
      </w:r>
      <w:r w:rsidR="00375B0E">
        <w:rPr>
          <w:rFonts w:ascii="Arial" w:eastAsia="Times New Roman" w:hAnsi="Arial" w:cs="Arial"/>
          <w:kern w:val="0"/>
          <w:sz w:val="22"/>
          <w:szCs w:val="22"/>
          <w14:ligatures w14:val="none"/>
        </w:rPr>
        <w:t xml:space="preserve"> research</w:t>
      </w:r>
      <w:r w:rsidR="00FD5566">
        <w:rPr>
          <w:rFonts w:ascii="Arial" w:eastAsia="Times New Roman" w:hAnsi="Arial" w:cs="Arial"/>
          <w:kern w:val="0"/>
          <w:sz w:val="22"/>
          <w:szCs w:val="22"/>
          <w14:ligatures w14:val="none"/>
        </w:rPr>
        <w:t xml:space="preserve"> exploring the</w:t>
      </w:r>
      <w:r w:rsidR="00006C1B">
        <w:rPr>
          <w:rFonts w:ascii="Arial" w:eastAsia="Times New Roman" w:hAnsi="Arial" w:cs="Arial"/>
          <w:kern w:val="0"/>
          <w:sz w:val="22"/>
          <w:szCs w:val="22"/>
          <w14:ligatures w14:val="none"/>
        </w:rPr>
        <w:t xml:space="preserve"> mental health of officers and</w:t>
      </w:r>
      <w:r w:rsidR="00375B0E">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understanding</w:t>
      </w:r>
      <w:r w:rsidR="00375B0E">
        <w:rPr>
          <w:rFonts w:ascii="Arial" w:eastAsia="Times New Roman" w:hAnsi="Arial" w:cs="Arial"/>
          <w:kern w:val="0"/>
          <w:sz w:val="22"/>
          <w:szCs w:val="22"/>
          <w14:ligatures w14:val="none"/>
        </w:rPr>
        <w:t xml:space="preserve"> of trauma in police, </w:t>
      </w:r>
      <w:r w:rsidR="00006C1B">
        <w:rPr>
          <w:rFonts w:ascii="Arial" w:eastAsia="Times New Roman" w:hAnsi="Arial" w:cs="Arial"/>
          <w:kern w:val="0"/>
          <w:sz w:val="22"/>
          <w:szCs w:val="22"/>
          <w14:ligatures w14:val="none"/>
        </w:rPr>
        <w:t xml:space="preserve">gaps and limitations </w:t>
      </w:r>
      <w:r w:rsidR="0057045F">
        <w:rPr>
          <w:rFonts w:ascii="Arial" w:eastAsia="Times New Roman" w:hAnsi="Arial" w:cs="Arial"/>
          <w:kern w:val="0"/>
          <w:sz w:val="22"/>
          <w:szCs w:val="22"/>
          <w14:ligatures w14:val="none"/>
        </w:rPr>
        <w:t xml:space="preserve">remain. </w:t>
      </w:r>
      <w:r w:rsidR="00F51003">
        <w:rPr>
          <w:rFonts w:ascii="Arial" w:eastAsia="Times New Roman" w:hAnsi="Arial" w:cs="Arial"/>
          <w:kern w:val="0"/>
          <w:sz w:val="22"/>
          <w:szCs w:val="22"/>
          <w14:ligatures w14:val="none"/>
        </w:rPr>
        <w:t>Studies provide little insights</w:t>
      </w:r>
      <w:r w:rsidR="000C5C03">
        <w:rPr>
          <w:rFonts w:ascii="Arial" w:eastAsia="Times New Roman" w:hAnsi="Arial" w:cs="Arial"/>
          <w:kern w:val="0"/>
          <w:sz w:val="22"/>
          <w:szCs w:val="22"/>
          <w14:ligatures w14:val="none"/>
        </w:rPr>
        <w:t xml:space="preserve"> for U</w:t>
      </w:r>
      <w:r w:rsidR="00F51003">
        <w:rPr>
          <w:rFonts w:ascii="Arial" w:eastAsia="Times New Roman" w:hAnsi="Arial" w:cs="Arial"/>
          <w:kern w:val="0"/>
          <w:sz w:val="22"/>
          <w:szCs w:val="22"/>
          <w14:ligatures w14:val="none"/>
        </w:rPr>
        <w:t>K</w:t>
      </w:r>
      <w:r w:rsidR="000E767C">
        <w:rPr>
          <w:rFonts w:ascii="Arial" w:eastAsia="Times New Roman" w:hAnsi="Arial" w:cs="Arial"/>
          <w:kern w:val="0"/>
          <w:sz w:val="22"/>
          <w:szCs w:val="22"/>
          <w14:ligatures w14:val="none"/>
        </w:rPr>
        <w:t xml:space="preserve">-based </w:t>
      </w:r>
      <w:r w:rsidR="000C5C03">
        <w:rPr>
          <w:rFonts w:ascii="Arial" w:eastAsia="Times New Roman" w:hAnsi="Arial" w:cs="Arial"/>
          <w:kern w:val="0"/>
          <w:sz w:val="22"/>
          <w:szCs w:val="22"/>
          <w14:ligatures w14:val="none"/>
        </w:rPr>
        <w:t xml:space="preserve">policing as the majority </w:t>
      </w:r>
      <w:r w:rsidR="00E71AEC">
        <w:rPr>
          <w:rFonts w:ascii="Arial" w:eastAsia="Times New Roman" w:hAnsi="Arial" w:cs="Arial"/>
          <w:kern w:val="0"/>
          <w:sz w:val="22"/>
          <w:szCs w:val="22"/>
          <w14:ligatures w14:val="none"/>
        </w:rPr>
        <w:t xml:space="preserve">is based on findings from the </w:t>
      </w:r>
      <w:r>
        <w:rPr>
          <w:rFonts w:ascii="Arial" w:eastAsia="Times New Roman" w:hAnsi="Arial" w:cs="Arial"/>
          <w:kern w:val="0"/>
          <w:sz w:val="22"/>
          <w:szCs w:val="22"/>
          <w14:ligatures w14:val="none"/>
        </w:rPr>
        <w:t>United</w:t>
      </w:r>
      <w:r w:rsidR="00E71AEC">
        <w:rPr>
          <w:rFonts w:ascii="Arial" w:eastAsia="Times New Roman" w:hAnsi="Arial" w:cs="Arial"/>
          <w:kern w:val="0"/>
          <w:sz w:val="22"/>
          <w:szCs w:val="22"/>
          <w14:ligatures w14:val="none"/>
        </w:rPr>
        <w:t xml:space="preserve"> States and Australia</w:t>
      </w:r>
      <w:r w:rsidR="00493BB6">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Ultimately</w:t>
      </w:r>
      <w:r w:rsidR="00493BB6">
        <w:rPr>
          <w:rFonts w:ascii="Arial" w:eastAsia="Times New Roman" w:hAnsi="Arial" w:cs="Arial"/>
          <w:kern w:val="0"/>
          <w:sz w:val="22"/>
          <w:szCs w:val="22"/>
          <w14:ligatures w14:val="none"/>
        </w:rPr>
        <w:t xml:space="preserve"> this caused a </w:t>
      </w:r>
      <w:r w:rsidR="00FF6F24">
        <w:rPr>
          <w:rFonts w:ascii="Arial" w:eastAsia="Times New Roman" w:hAnsi="Arial" w:cs="Arial"/>
          <w:kern w:val="0"/>
          <w:sz w:val="22"/>
          <w:szCs w:val="22"/>
          <w14:ligatures w14:val="none"/>
        </w:rPr>
        <w:t xml:space="preserve">gap regarding how officers </w:t>
      </w:r>
      <w:r>
        <w:rPr>
          <w:rFonts w:ascii="Arial" w:eastAsia="Times New Roman" w:hAnsi="Arial" w:cs="Arial"/>
          <w:kern w:val="0"/>
          <w:sz w:val="22"/>
          <w:szCs w:val="22"/>
          <w14:ligatures w14:val="none"/>
        </w:rPr>
        <w:t>physiological</w:t>
      </w:r>
      <w:r w:rsidR="00FF6F24">
        <w:rPr>
          <w:rFonts w:ascii="Arial" w:eastAsia="Times New Roman" w:hAnsi="Arial" w:cs="Arial"/>
          <w:kern w:val="0"/>
          <w:sz w:val="22"/>
          <w:szCs w:val="22"/>
          <w14:ligatures w14:val="none"/>
        </w:rPr>
        <w:t xml:space="preserve"> resilience evolves over </w:t>
      </w:r>
      <w:r>
        <w:rPr>
          <w:rFonts w:ascii="Arial" w:eastAsia="Times New Roman" w:hAnsi="Arial" w:cs="Arial"/>
          <w:kern w:val="0"/>
          <w:sz w:val="22"/>
          <w:szCs w:val="22"/>
          <w14:ligatures w14:val="none"/>
        </w:rPr>
        <w:t>a period</w:t>
      </w:r>
      <w:r w:rsidR="00FF6F24">
        <w:rPr>
          <w:rFonts w:ascii="Arial" w:eastAsia="Times New Roman" w:hAnsi="Arial" w:cs="Arial"/>
          <w:kern w:val="0"/>
          <w:sz w:val="22"/>
          <w:szCs w:val="22"/>
          <w14:ligatures w14:val="none"/>
        </w:rPr>
        <w:t xml:space="preserve"> and how </w:t>
      </w:r>
      <w:r w:rsidR="00AC2D70">
        <w:rPr>
          <w:rFonts w:ascii="Arial" w:eastAsia="Times New Roman" w:hAnsi="Arial" w:cs="Arial"/>
          <w:kern w:val="0"/>
          <w:sz w:val="22"/>
          <w:szCs w:val="22"/>
          <w14:ligatures w14:val="none"/>
        </w:rPr>
        <w:t xml:space="preserve">effective </w:t>
      </w:r>
      <w:r>
        <w:rPr>
          <w:rFonts w:ascii="Arial" w:eastAsia="Times New Roman" w:hAnsi="Arial" w:cs="Arial"/>
          <w:kern w:val="0"/>
          <w:sz w:val="22"/>
          <w:szCs w:val="22"/>
          <w14:ligatures w14:val="none"/>
        </w:rPr>
        <w:t>implemented</w:t>
      </w:r>
      <w:r w:rsidR="00AC2D70">
        <w:rPr>
          <w:rFonts w:ascii="Arial" w:eastAsia="Times New Roman" w:hAnsi="Arial" w:cs="Arial"/>
          <w:kern w:val="0"/>
          <w:sz w:val="22"/>
          <w:szCs w:val="22"/>
          <w14:ligatures w14:val="none"/>
        </w:rPr>
        <w:t xml:space="preserve"> </w:t>
      </w:r>
      <w:r w:rsidR="00FF6F24">
        <w:rPr>
          <w:rFonts w:ascii="Arial" w:eastAsia="Times New Roman" w:hAnsi="Arial" w:cs="Arial"/>
          <w:kern w:val="0"/>
          <w:sz w:val="22"/>
          <w:szCs w:val="22"/>
          <w14:ligatures w14:val="none"/>
        </w:rPr>
        <w:t xml:space="preserve">support </w:t>
      </w:r>
      <w:r w:rsidR="00AC2D70">
        <w:rPr>
          <w:rFonts w:ascii="Arial" w:eastAsia="Times New Roman" w:hAnsi="Arial" w:cs="Arial"/>
          <w:kern w:val="0"/>
          <w:sz w:val="22"/>
          <w:szCs w:val="22"/>
          <w14:ligatures w14:val="none"/>
        </w:rPr>
        <w:t>interventions may be within UK policing</w:t>
      </w:r>
      <w:r w:rsidR="009A31C0">
        <w:rPr>
          <w:rFonts w:ascii="Arial" w:eastAsia="Times New Roman" w:hAnsi="Arial" w:cs="Arial"/>
          <w:kern w:val="0"/>
          <w:sz w:val="22"/>
          <w:szCs w:val="22"/>
          <w14:ligatures w14:val="none"/>
        </w:rPr>
        <w:t xml:space="preserve"> (</w:t>
      </w:r>
      <w:r>
        <w:rPr>
          <w:rFonts w:ascii="Arial" w:eastAsia="Times New Roman" w:hAnsi="Arial" w:cs="Arial"/>
          <w:kern w:val="0"/>
          <w:sz w:val="22"/>
          <w:szCs w:val="22"/>
          <w14:ligatures w14:val="none"/>
        </w:rPr>
        <w:t>Craddock</w:t>
      </w:r>
      <w:r w:rsidR="009A31C0">
        <w:rPr>
          <w:rFonts w:ascii="Arial" w:eastAsia="Times New Roman" w:hAnsi="Arial" w:cs="Arial"/>
          <w:kern w:val="0"/>
          <w:sz w:val="22"/>
          <w:szCs w:val="22"/>
          <w14:ligatures w14:val="none"/>
        </w:rPr>
        <w:t xml:space="preserve"> 2022; Modula, 2021)</w:t>
      </w:r>
      <w:r w:rsidR="002D6343">
        <w:rPr>
          <w:rFonts w:ascii="Arial" w:eastAsia="Times New Roman" w:hAnsi="Arial" w:cs="Arial"/>
          <w:kern w:val="0"/>
          <w:sz w:val="22"/>
          <w:szCs w:val="22"/>
          <w14:ligatures w14:val="none"/>
        </w:rPr>
        <w:t xml:space="preserve">. </w:t>
      </w:r>
    </w:p>
    <w:p w14:paraId="7FD3FD61" w14:textId="354BDEF3" w:rsidR="006221B5" w:rsidRDefault="008872F5"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Similarly,</w:t>
      </w:r>
      <w:r w:rsidR="002D6343">
        <w:rPr>
          <w:rFonts w:ascii="Arial" w:eastAsia="Times New Roman" w:hAnsi="Arial" w:cs="Arial"/>
          <w:kern w:val="0"/>
          <w:sz w:val="22"/>
          <w:szCs w:val="22"/>
          <w14:ligatures w14:val="none"/>
        </w:rPr>
        <w:t xml:space="preserve"> </w:t>
      </w:r>
      <w:r w:rsidR="000F0306">
        <w:rPr>
          <w:rFonts w:ascii="Arial" w:eastAsia="Times New Roman" w:hAnsi="Arial" w:cs="Arial"/>
          <w:kern w:val="0"/>
          <w:sz w:val="22"/>
          <w:szCs w:val="22"/>
          <w14:ligatures w14:val="none"/>
        </w:rPr>
        <w:t xml:space="preserve">there is little </w:t>
      </w:r>
      <w:r w:rsidR="002D6343">
        <w:rPr>
          <w:rFonts w:ascii="Arial" w:eastAsia="Times New Roman" w:hAnsi="Arial" w:cs="Arial"/>
          <w:kern w:val="0"/>
          <w:sz w:val="22"/>
          <w:szCs w:val="22"/>
          <w14:ligatures w14:val="none"/>
        </w:rPr>
        <w:t xml:space="preserve">qualitative </w:t>
      </w:r>
      <w:r w:rsidR="000F0306">
        <w:rPr>
          <w:rFonts w:ascii="Arial" w:eastAsia="Times New Roman" w:hAnsi="Arial" w:cs="Arial"/>
          <w:kern w:val="0"/>
          <w:sz w:val="22"/>
          <w:szCs w:val="22"/>
          <w14:ligatures w14:val="none"/>
        </w:rPr>
        <w:t xml:space="preserve">research that </w:t>
      </w:r>
      <w:r w:rsidR="007F1467">
        <w:rPr>
          <w:rFonts w:ascii="Arial" w:eastAsia="Times New Roman" w:hAnsi="Arial" w:cs="Arial"/>
          <w:kern w:val="0"/>
          <w:sz w:val="22"/>
          <w:szCs w:val="22"/>
          <w14:ligatures w14:val="none"/>
        </w:rPr>
        <w:t xml:space="preserve">explores </w:t>
      </w:r>
      <w:r w:rsidR="002D6343">
        <w:rPr>
          <w:rFonts w:ascii="Arial" w:eastAsia="Times New Roman" w:hAnsi="Arial" w:cs="Arial"/>
          <w:kern w:val="0"/>
          <w:sz w:val="22"/>
          <w:szCs w:val="22"/>
          <w14:ligatures w14:val="none"/>
        </w:rPr>
        <w:t xml:space="preserve">first hand </w:t>
      </w:r>
      <w:r>
        <w:rPr>
          <w:rFonts w:ascii="Arial" w:eastAsia="Times New Roman" w:hAnsi="Arial" w:cs="Arial"/>
          <w:kern w:val="0"/>
          <w:sz w:val="22"/>
          <w:szCs w:val="22"/>
          <w14:ligatures w14:val="none"/>
        </w:rPr>
        <w:t>perspectives</w:t>
      </w:r>
      <w:r w:rsidR="002D6343">
        <w:rPr>
          <w:rFonts w:ascii="Arial" w:eastAsia="Times New Roman" w:hAnsi="Arial" w:cs="Arial"/>
          <w:kern w:val="0"/>
          <w:sz w:val="22"/>
          <w:szCs w:val="22"/>
          <w14:ligatures w14:val="none"/>
        </w:rPr>
        <w:t xml:space="preserve"> </w:t>
      </w:r>
      <w:r w:rsidR="007F1467">
        <w:rPr>
          <w:rFonts w:ascii="Arial" w:eastAsia="Times New Roman" w:hAnsi="Arial" w:cs="Arial"/>
          <w:kern w:val="0"/>
          <w:sz w:val="22"/>
          <w:szCs w:val="22"/>
          <w14:ligatures w14:val="none"/>
        </w:rPr>
        <w:t xml:space="preserve">of </w:t>
      </w:r>
      <w:r>
        <w:rPr>
          <w:rFonts w:ascii="Arial" w:eastAsia="Times New Roman" w:hAnsi="Arial" w:cs="Arial"/>
          <w:kern w:val="0"/>
          <w:sz w:val="22"/>
          <w:szCs w:val="22"/>
          <w14:ligatures w14:val="none"/>
        </w:rPr>
        <w:t>officer’s</w:t>
      </w:r>
      <w:r w:rsidR="007F1467">
        <w:rPr>
          <w:rFonts w:ascii="Arial" w:eastAsia="Times New Roman" w:hAnsi="Arial" w:cs="Arial"/>
          <w:kern w:val="0"/>
          <w:sz w:val="22"/>
          <w:szCs w:val="22"/>
          <w14:ligatures w14:val="none"/>
        </w:rPr>
        <w:t xml:space="preserve"> experiences with the support systems in place. </w:t>
      </w:r>
      <w:r w:rsidR="00EC4AE3">
        <w:rPr>
          <w:rFonts w:ascii="Arial" w:eastAsia="Times New Roman" w:hAnsi="Arial" w:cs="Arial"/>
          <w:kern w:val="0"/>
          <w:sz w:val="22"/>
          <w:szCs w:val="22"/>
          <w14:ligatures w14:val="none"/>
        </w:rPr>
        <w:t>The lack of research highlights that this area is underrepresented</w:t>
      </w:r>
      <w:r w:rsidR="004D4CFC">
        <w:rPr>
          <w:rFonts w:ascii="Arial" w:eastAsia="Times New Roman" w:hAnsi="Arial" w:cs="Arial"/>
          <w:kern w:val="0"/>
          <w:sz w:val="22"/>
          <w:szCs w:val="22"/>
          <w14:ligatures w14:val="none"/>
        </w:rPr>
        <w:t xml:space="preserve"> therefore, further research is necessary to </w:t>
      </w:r>
      <w:r>
        <w:rPr>
          <w:rFonts w:ascii="Arial" w:eastAsia="Times New Roman" w:hAnsi="Arial" w:cs="Arial"/>
          <w:kern w:val="0"/>
          <w:sz w:val="22"/>
          <w:szCs w:val="22"/>
          <w14:ligatures w14:val="none"/>
        </w:rPr>
        <w:t>assess</w:t>
      </w:r>
      <w:r w:rsidR="009D32CA">
        <w:rPr>
          <w:rFonts w:ascii="Arial" w:eastAsia="Times New Roman" w:hAnsi="Arial" w:cs="Arial"/>
          <w:kern w:val="0"/>
          <w:sz w:val="22"/>
          <w:szCs w:val="22"/>
          <w14:ligatures w14:val="none"/>
        </w:rPr>
        <w:t xml:space="preserve"> the </w:t>
      </w:r>
      <w:r>
        <w:rPr>
          <w:rFonts w:ascii="Arial" w:eastAsia="Times New Roman" w:hAnsi="Arial" w:cs="Arial"/>
          <w:kern w:val="0"/>
          <w:sz w:val="22"/>
          <w:szCs w:val="22"/>
          <w14:ligatures w14:val="none"/>
        </w:rPr>
        <w:t>psychological</w:t>
      </w:r>
      <w:r w:rsidR="009D32CA">
        <w:rPr>
          <w:rFonts w:ascii="Arial" w:eastAsia="Times New Roman" w:hAnsi="Arial" w:cs="Arial"/>
          <w:kern w:val="0"/>
          <w:sz w:val="22"/>
          <w:szCs w:val="22"/>
          <w14:ligatures w14:val="none"/>
        </w:rPr>
        <w:t xml:space="preserve"> impacts of </w:t>
      </w:r>
      <w:r>
        <w:rPr>
          <w:rFonts w:ascii="Arial" w:eastAsia="Times New Roman" w:hAnsi="Arial" w:cs="Arial"/>
          <w:kern w:val="0"/>
          <w:sz w:val="22"/>
          <w:szCs w:val="22"/>
          <w14:ligatures w14:val="none"/>
        </w:rPr>
        <w:t>policing</w:t>
      </w:r>
      <w:r w:rsidR="009D32CA">
        <w:rPr>
          <w:rFonts w:ascii="Arial" w:eastAsia="Times New Roman" w:hAnsi="Arial" w:cs="Arial"/>
          <w:kern w:val="0"/>
          <w:sz w:val="22"/>
          <w:szCs w:val="22"/>
          <w14:ligatures w14:val="none"/>
        </w:rPr>
        <w:t xml:space="preserve"> and the </w:t>
      </w:r>
      <w:r>
        <w:rPr>
          <w:rFonts w:ascii="Arial" w:eastAsia="Times New Roman" w:hAnsi="Arial" w:cs="Arial"/>
          <w:kern w:val="0"/>
          <w:sz w:val="22"/>
          <w:szCs w:val="22"/>
          <w14:ligatures w14:val="none"/>
        </w:rPr>
        <w:t>adequacy</w:t>
      </w:r>
      <w:r w:rsidR="009D32CA">
        <w:rPr>
          <w:rFonts w:ascii="Arial" w:eastAsia="Times New Roman" w:hAnsi="Arial" w:cs="Arial"/>
          <w:kern w:val="0"/>
          <w:sz w:val="22"/>
          <w:szCs w:val="22"/>
          <w14:ligatures w14:val="none"/>
        </w:rPr>
        <w:t xml:space="preserve">, accessibility and </w:t>
      </w:r>
      <w:r>
        <w:rPr>
          <w:rFonts w:ascii="Arial" w:eastAsia="Times New Roman" w:hAnsi="Arial" w:cs="Arial"/>
          <w:kern w:val="0"/>
          <w:sz w:val="22"/>
          <w:szCs w:val="22"/>
          <w14:ligatures w14:val="none"/>
        </w:rPr>
        <w:t>effectiveness of the existing support systems in the UK police forces.</w:t>
      </w:r>
    </w:p>
    <w:p w14:paraId="1E47B726" w14:textId="77777777" w:rsidR="00BE46E7" w:rsidRPr="00AB0A86" w:rsidRDefault="00BE46E7" w:rsidP="00016337">
      <w:pPr>
        <w:tabs>
          <w:tab w:val="left" w:pos="2967"/>
        </w:tabs>
        <w:rPr>
          <w:rFonts w:ascii="Arial" w:eastAsia="Times New Roman" w:hAnsi="Arial" w:cs="Arial"/>
          <w:b/>
          <w:bCs/>
          <w:kern w:val="0"/>
          <w:sz w:val="22"/>
          <w:szCs w:val="22"/>
          <w14:ligatures w14:val="none"/>
        </w:rPr>
      </w:pPr>
    </w:p>
    <w:p w14:paraId="6DF732C6" w14:textId="03E02F55" w:rsidR="00BE46E7" w:rsidRPr="00AB0A86" w:rsidRDefault="001F0E7E" w:rsidP="00016337">
      <w:pPr>
        <w:tabs>
          <w:tab w:val="left" w:pos="2967"/>
        </w:tabs>
        <w:rPr>
          <w:rFonts w:ascii="Arial" w:eastAsia="Times New Roman" w:hAnsi="Arial" w:cs="Arial"/>
          <w:b/>
          <w:bCs/>
          <w:kern w:val="0"/>
          <w:sz w:val="22"/>
          <w:szCs w:val="22"/>
          <w14:ligatures w14:val="none"/>
        </w:rPr>
      </w:pPr>
      <w:r w:rsidRPr="00AB0A86">
        <w:rPr>
          <w:rFonts w:ascii="Arial" w:eastAsia="Times New Roman" w:hAnsi="Arial" w:cs="Arial"/>
          <w:b/>
          <w:bCs/>
          <w:kern w:val="0"/>
          <w:sz w:val="22"/>
          <w:szCs w:val="22"/>
          <w14:ligatures w14:val="none"/>
        </w:rPr>
        <w:t xml:space="preserve">To </w:t>
      </w:r>
      <w:r w:rsidR="0075526D" w:rsidRPr="00AB0A86">
        <w:rPr>
          <w:rFonts w:ascii="Arial" w:eastAsia="Times New Roman" w:hAnsi="Arial" w:cs="Arial"/>
          <w:b/>
          <w:bCs/>
          <w:kern w:val="0"/>
          <w:sz w:val="22"/>
          <w:szCs w:val="22"/>
          <w14:ligatures w14:val="none"/>
        </w:rPr>
        <w:t>Summari</w:t>
      </w:r>
      <w:r w:rsidR="0075526D">
        <w:rPr>
          <w:rFonts w:ascii="Arial" w:eastAsia="Times New Roman" w:hAnsi="Arial" w:cs="Arial"/>
          <w:b/>
          <w:bCs/>
          <w:kern w:val="0"/>
          <w:sz w:val="22"/>
          <w:szCs w:val="22"/>
          <w14:ligatures w14:val="none"/>
        </w:rPr>
        <w:t>se.</w:t>
      </w:r>
    </w:p>
    <w:p w14:paraId="4929B475" w14:textId="5BB4B53F" w:rsidR="001F0E7E" w:rsidRDefault="0095473C" w:rsidP="00016337">
      <w:pPr>
        <w:tabs>
          <w:tab w:val="left" w:pos="2967"/>
        </w:tabs>
        <w:rPr>
          <w:rFonts w:ascii="Arial" w:eastAsia="Times New Roman" w:hAnsi="Arial" w:cs="Arial"/>
          <w:kern w:val="0"/>
          <w:sz w:val="22"/>
          <w:szCs w:val="22"/>
          <w14:ligatures w14:val="none"/>
        </w:rPr>
      </w:pPr>
      <w:proofErr w:type="gramStart"/>
      <w:r>
        <w:rPr>
          <w:rFonts w:ascii="Arial" w:eastAsia="Times New Roman" w:hAnsi="Arial" w:cs="Arial"/>
          <w:kern w:val="0"/>
          <w:sz w:val="22"/>
          <w:szCs w:val="22"/>
          <w14:ligatures w14:val="none"/>
        </w:rPr>
        <w:t xml:space="preserve">On </w:t>
      </w:r>
      <w:r w:rsidR="0093594C">
        <w:rPr>
          <w:rFonts w:ascii="Arial" w:eastAsia="Times New Roman" w:hAnsi="Arial" w:cs="Arial"/>
          <w:kern w:val="0"/>
          <w:sz w:val="22"/>
          <w:szCs w:val="22"/>
          <w14:ligatures w14:val="none"/>
        </w:rPr>
        <w:t>the</w:t>
      </w:r>
      <w:r>
        <w:rPr>
          <w:rFonts w:ascii="Arial" w:eastAsia="Times New Roman" w:hAnsi="Arial" w:cs="Arial"/>
          <w:kern w:val="0"/>
          <w:sz w:val="22"/>
          <w:szCs w:val="22"/>
          <w14:ligatures w14:val="none"/>
        </w:rPr>
        <w:t xml:space="preserve"> whole</w:t>
      </w:r>
      <w:proofErr w:type="gramEnd"/>
      <w:r>
        <w:rPr>
          <w:rFonts w:ascii="Arial" w:eastAsia="Times New Roman" w:hAnsi="Arial" w:cs="Arial"/>
          <w:kern w:val="0"/>
          <w:sz w:val="22"/>
          <w:szCs w:val="22"/>
          <w14:ligatures w14:val="none"/>
        </w:rPr>
        <w:t xml:space="preserve">, the </w:t>
      </w:r>
      <w:r w:rsidR="009C6543">
        <w:rPr>
          <w:rFonts w:ascii="Arial" w:eastAsia="Times New Roman" w:hAnsi="Arial" w:cs="Arial"/>
          <w:kern w:val="0"/>
          <w:sz w:val="22"/>
          <w:szCs w:val="22"/>
          <w14:ligatures w14:val="none"/>
        </w:rPr>
        <w:t>reviewed li</w:t>
      </w:r>
      <w:r>
        <w:rPr>
          <w:rFonts w:ascii="Arial" w:eastAsia="Times New Roman" w:hAnsi="Arial" w:cs="Arial"/>
          <w:kern w:val="0"/>
          <w:sz w:val="22"/>
          <w:szCs w:val="22"/>
          <w14:ligatures w14:val="none"/>
        </w:rPr>
        <w:t xml:space="preserve">terature </w:t>
      </w:r>
      <w:r w:rsidR="00966C9A">
        <w:rPr>
          <w:rFonts w:ascii="Arial" w:eastAsia="Times New Roman" w:hAnsi="Arial" w:cs="Arial"/>
          <w:kern w:val="0"/>
          <w:sz w:val="22"/>
          <w:szCs w:val="22"/>
          <w14:ligatures w14:val="none"/>
        </w:rPr>
        <w:t>demonstrates</w:t>
      </w:r>
      <w:r w:rsidR="002F3A5B">
        <w:rPr>
          <w:rFonts w:ascii="Arial" w:eastAsia="Times New Roman" w:hAnsi="Arial" w:cs="Arial"/>
          <w:kern w:val="0"/>
          <w:sz w:val="22"/>
          <w:szCs w:val="22"/>
          <w14:ligatures w14:val="none"/>
        </w:rPr>
        <w:t xml:space="preserve"> that </w:t>
      </w:r>
      <w:r w:rsidR="00382BF8">
        <w:rPr>
          <w:rFonts w:ascii="Arial" w:eastAsia="Times New Roman" w:hAnsi="Arial" w:cs="Arial"/>
          <w:kern w:val="0"/>
          <w:sz w:val="22"/>
          <w:szCs w:val="22"/>
          <w14:ligatures w14:val="none"/>
        </w:rPr>
        <w:t>officers’</w:t>
      </w:r>
      <w:r w:rsidR="001A576E">
        <w:rPr>
          <w:rFonts w:ascii="Arial" w:eastAsia="Times New Roman" w:hAnsi="Arial" w:cs="Arial"/>
          <w:kern w:val="0"/>
          <w:sz w:val="22"/>
          <w:szCs w:val="22"/>
          <w14:ligatures w14:val="none"/>
        </w:rPr>
        <w:t xml:space="preserve"> exposures to </w:t>
      </w:r>
      <w:r w:rsidR="00AD199F">
        <w:rPr>
          <w:rFonts w:ascii="Arial" w:eastAsia="Times New Roman" w:hAnsi="Arial" w:cs="Arial"/>
          <w:kern w:val="0"/>
          <w:sz w:val="22"/>
          <w:szCs w:val="22"/>
          <w14:ligatures w14:val="none"/>
        </w:rPr>
        <w:t xml:space="preserve">traumatic and distressing </w:t>
      </w:r>
      <w:r w:rsidR="001A576E">
        <w:rPr>
          <w:rFonts w:ascii="Arial" w:eastAsia="Times New Roman" w:hAnsi="Arial" w:cs="Arial"/>
          <w:kern w:val="0"/>
          <w:sz w:val="22"/>
          <w:szCs w:val="22"/>
          <w14:ligatures w14:val="none"/>
        </w:rPr>
        <w:t>incidents</w:t>
      </w:r>
      <w:r w:rsidR="00AD199F">
        <w:rPr>
          <w:rFonts w:ascii="Arial" w:eastAsia="Times New Roman" w:hAnsi="Arial" w:cs="Arial"/>
          <w:kern w:val="0"/>
          <w:sz w:val="22"/>
          <w:szCs w:val="22"/>
          <w14:ligatures w14:val="none"/>
        </w:rPr>
        <w:t xml:space="preserve"> </w:t>
      </w:r>
      <w:r w:rsidR="001A576E">
        <w:rPr>
          <w:rFonts w:ascii="Arial" w:eastAsia="Times New Roman" w:hAnsi="Arial" w:cs="Arial"/>
          <w:kern w:val="0"/>
          <w:sz w:val="22"/>
          <w:szCs w:val="22"/>
          <w14:ligatures w14:val="none"/>
        </w:rPr>
        <w:t>exerts</w:t>
      </w:r>
      <w:r w:rsidR="00AD199F">
        <w:rPr>
          <w:rFonts w:ascii="Arial" w:eastAsia="Times New Roman" w:hAnsi="Arial" w:cs="Arial"/>
          <w:kern w:val="0"/>
          <w:sz w:val="22"/>
          <w:szCs w:val="22"/>
          <w14:ligatures w14:val="none"/>
        </w:rPr>
        <w:t xml:space="preserve"> complex</w:t>
      </w:r>
      <w:r w:rsidR="008D45A6">
        <w:rPr>
          <w:rFonts w:ascii="Arial" w:eastAsia="Times New Roman" w:hAnsi="Arial" w:cs="Arial"/>
          <w:kern w:val="0"/>
          <w:sz w:val="22"/>
          <w:szCs w:val="22"/>
          <w14:ligatures w14:val="none"/>
        </w:rPr>
        <w:t xml:space="preserve"> </w:t>
      </w:r>
      <w:r w:rsidR="00C93AAC">
        <w:rPr>
          <w:rFonts w:ascii="Arial" w:eastAsia="Times New Roman" w:hAnsi="Arial" w:cs="Arial"/>
          <w:kern w:val="0"/>
          <w:sz w:val="22"/>
          <w:szCs w:val="22"/>
          <w14:ligatures w14:val="none"/>
        </w:rPr>
        <w:t xml:space="preserve">and </w:t>
      </w:r>
      <w:r w:rsidR="008D45A6">
        <w:rPr>
          <w:rFonts w:ascii="Arial" w:eastAsia="Times New Roman" w:hAnsi="Arial" w:cs="Arial"/>
          <w:kern w:val="0"/>
          <w:sz w:val="22"/>
          <w:szCs w:val="22"/>
          <w14:ligatures w14:val="none"/>
        </w:rPr>
        <w:t>multifaced</w:t>
      </w:r>
      <w:r w:rsidR="00C93AAC">
        <w:rPr>
          <w:rFonts w:ascii="Arial" w:eastAsia="Times New Roman" w:hAnsi="Arial" w:cs="Arial"/>
          <w:kern w:val="0"/>
          <w:sz w:val="22"/>
          <w:szCs w:val="22"/>
          <w14:ligatures w14:val="none"/>
        </w:rPr>
        <w:t xml:space="preserve"> issues. Furthermore, exposures </w:t>
      </w:r>
      <w:r w:rsidR="00274D9F">
        <w:rPr>
          <w:rFonts w:ascii="Arial" w:eastAsia="Times New Roman" w:hAnsi="Arial" w:cs="Arial"/>
          <w:kern w:val="0"/>
          <w:sz w:val="22"/>
          <w:szCs w:val="22"/>
          <w14:ligatures w14:val="none"/>
        </w:rPr>
        <w:t>moulds</w:t>
      </w:r>
      <w:r w:rsidR="00AD199F">
        <w:rPr>
          <w:rFonts w:ascii="Arial" w:eastAsia="Times New Roman" w:hAnsi="Arial" w:cs="Arial"/>
          <w:kern w:val="0"/>
          <w:sz w:val="22"/>
          <w:szCs w:val="22"/>
          <w14:ligatures w14:val="none"/>
        </w:rPr>
        <w:t xml:space="preserve"> and shapes </w:t>
      </w:r>
      <w:r w:rsidR="00BC4E7B">
        <w:rPr>
          <w:rFonts w:ascii="Arial" w:eastAsia="Times New Roman" w:hAnsi="Arial" w:cs="Arial"/>
          <w:kern w:val="0"/>
          <w:sz w:val="22"/>
          <w:szCs w:val="22"/>
          <w14:ligatures w14:val="none"/>
        </w:rPr>
        <w:t>officers’</w:t>
      </w:r>
      <w:r w:rsidR="00C93AAC">
        <w:rPr>
          <w:rFonts w:ascii="Arial" w:eastAsia="Times New Roman" w:hAnsi="Arial" w:cs="Arial"/>
          <w:kern w:val="0"/>
          <w:sz w:val="22"/>
          <w:szCs w:val="22"/>
          <w14:ligatures w14:val="none"/>
        </w:rPr>
        <w:t xml:space="preserve"> </w:t>
      </w:r>
      <w:r w:rsidR="00AD199F">
        <w:rPr>
          <w:rFonts w:ascii="Arial" w:eastAsia="Times New Roman" w:hAnsi="Arial" w:cs="Arial"/>
          <w:kern w:val="0"/>
          <w:sz w:val="22"/>
          <w:szCs w:val="22"/>
          <w14:ligatures w14:val="none"/>
        </w:rPr>
        <w:t>mental health</w:t>
      </w:r>
      <w:r w:rsidR="0041195C">
        <w:rPr>
          <w:rFonts w:ascii="Arial" w:eastAsia="Times New Roman" w:hAnsi="Arial" w:cs="Arial"/>
          <w:kern w:val="0"/>
          <w:sz w:val="22"/>
          <w:szCs w:val="22"/>
          <w14:ligatures w14:val="none"/>
        </w:rPr>
        <w:t>, professional functioning</w:t>
      </w:r>
      <w:r w:rsidR="00E33B71">
        <w:rPr>
          <w:rFonts w:ascii="Arial" w:eastAsia="Times New Roman" w:hAnsi="Arial" w:cs="Arial"/>
          <w:kern w:val="0"/>
          <w:sz w:val="22"/>
          <w:szCs w:val="22"/>
          <w14:ligatures w14:val="none"/>
        </w:rPr>
        <w:t xml:space="preserve">, and </w:t>
      </w:r>
      <w:r w:rsidR="00274D9F">
        <w:rPr>
          <w:rFonts w:ascii="Arial" w:eastAsia="Times New Roman" w:hAnsi="Arial" w:cs="Arial"/>
          <w:kern w:val="0"/>
          <w:sz w:val="22"/>
          <w:szCs w:val="22"/>
          <w14:ligatures w14:val="none"/>
        </w:rPr>
        <w:t>overall,</w:t>
      </w:r>
      <w:r w:rsidR="00E33B71">
        <w:rPr>
          <w:rFonts w:ascii="Arial" w:eastAsia="Times New Roman" w:hAnsi="Arial" w:cs="Arial"/>
          <w:kern w:val="0"/>
          <w:sz w:val="22"/>
          <w:szCs w:val="22"/>
          <w14:ligatures w14:val="none"/>
        </w:rPr>
        <w:t xml:space="preserve"> their quality of life.</w:t>
      </w:r>
      <w:r w:rsidR="006106E1">
        <w:rPr>
          <w:rFonts w:ascii="Arial" w:eastAsia="Times New Roman" w:hAnsi="Arial" w:cs="Arial"/>
          <w:kern w:val="0"/>
          <w:sz w:val="22"/>
          <w:szCs w:val="22"/>
          <w14:ligatures w14:val="none"/>
        </w:rPr>
        <w:t xml:space="preserve"> </w:t>
      </w:r>
      <w:r w:rsidR="000070B0">
        <w:rPr>
          <w:rFonts w:ascii="Arial" w:eastAsia="Times New Roman" w:hAnsi="Arial" w:cs="Arial"/>
          <w:kern w:val="0"/>
          <w:sz w:val="22"/>
          <w:szCs w:val="22"/>
          <w14:ligatures w14:val="none"/>
        </w:rPr>
        <w:t>Research</w:t>
      </w:r>
      <w:r w:rsidR="006106E1">
        <w:rPr>
          <w:rFonts w:ascii="Arial" w:eastAsia="Times New Roman" w:hAnsi="Arial" w:cs="Arial"/>
          <w:kern w:val="0"/>
          <w:sz w:val="22"/>
          <w:szCs w:val="22"/>
          <w14:ligatures w14:val="none"/>
        </w:rPr>
        <w:t xml:space="preserve"> has suggested that </w:t>
      </w:r>
      <w:r w:rsidR="00736E73">
        <w:rPr>
          <w:rFonts w:ascii="Arial" w:eastAsia="Times New Roman" w:hAnsi="Arial" w:cs="Arial"/>
          <w:kern w:val="0"/>
          <w:sz w:val="22"/>
          <w:szCs w:val="22"/>
          <w14:ligatures w14:val="none"/>
        </w:rPr>
        <w:t xml:space="preserve">both acute critical events and the repeated </w:t>
      </w:r>
      <w:r w:rsidR="000070B0">
        <w:rPr>
          <w:rFonts w:ascii="Arial" w:eastAsia="Times New Roman" w:hAnsi="Arial" w:cs="Arial"/>
          <w:kern w:val="0"/>
          <w:sz w:val="22"/>
          <w:szCs w:val="22"/>
          <w14:ligatures w14:val="none"/>
        </w:rPr>
        <w:t>cumulative</w:t>
      </w:r>
      <w:r w:rsidR="00736E73">
        <w:rPr>
          <w:rFonts w:ascii="Arial" w:eastAsia="Times New Roman" w:hAnsi="Arial" w:cs="Arial"/>
          <w:kern w:val="0"/>
          <w:sz w:val="22"/>
          <w:szCs w:val="22"/>
          <w14:ligatures w14:val="none"/>
        </w:rPr>
        <w:t xml:space="preserve"> exposures </w:t>
      </w:r>
      <w:r w:rsidR="000170E9">
        <w:rPr>
          <w:rFonts w:ascii="Arial" w:eastAsia="Times New Roman" w:hAnsi="Arial" w:cs="Arial"/>
          <w:kern w:val="0"/>
          <w:sz w:val="22"/>
          <w:szCs w:val="22"/>
          <w14:ligatures w14:val="none"/>
        </w:rPr>
        <w:t>contribute to poor wellbeing, PTSD, anxiety, depression, moral injury and emotional e</w:t>
      </w:r>
      <w:r w:rsidR="00DD0AC6">
        <w:rPr>
          <w:rFonts w:ascii="Arial" w:eastAsia="Times New Roman" w:hAnsi="Arial" w:cs="Arial"/>
          <w:kern w:val="0"/>
          <w:sz w:val="22"/>
          <w:szCs w:val="22"/>
          <w14:ligatures w14:val="none"/>
        </w:rPr>
        <w:t>xhaustion. Findings highlight th</w:t>
      </w:r>
      <w:r w:rsidR="00F9221A">
        <w:rPr>
          <w:rFonts w:ascii="Arial" w:eastAsia="Times New Roman" w:hAnsi="Arial" w:cs="Arial"/>
          <w:kern w:val="0"/>
          <w:sz w:val="22"/>
          <w:szCs w:val="22"/>
          <w14:ligatures w14:val="none"/>
        </w:rPr>
        <w:t xml:space="preserve">e </w:t>
      </w:r>
      <w:r w:rsidR="000070B0">
        <w:rPr>
          <w:rFonts w:ascii="Arial" w:eastAsia="Times New Roman" w:hAnsi="Arial" w:cs="Arial"/>
          <w:kern w:val="0"/>
          <w:sz w:val="22"/>
          <w:szCs w:val="22"/>
          <w14:ligatures w14:val="none"/>
        </w:rPr>
        <w:t>psychological</w:t>
      </w:r>
      <w:r w:rsidR="00F9221A">
        <w:rPr>
          <w:rFonts w:ascii="Arial" w:eastAsia="Times New Roman" w:hAnsi="Arial" w:cs="Arial"/>
          <w:kern w:val="0"/>
          <w:sz w:val="22"/>
          <w:szCs w:val="22"/>
          <w14:ligatures w14:val="none"/>
        </w:rPr>
        <w:t xml:space="preserve"> consequences and the administrative implications</w:t>
      </w:r>
      <w:r w:rsidR="005E238D">
        <w:rPr>
          <w:rFonts w:ascii="Arial" w:eastAsia="Times New Roman" w:hAnsi="Arial" w:cs="Arial"/>
          <w:kern w:val="0"/>
          <w:sz w:val="22"/>
          <w:szCs w:val="22"/>
          <w14:ligatures w14:val="none"/>
        </w:rPr>
        <w:t xml:space="preserve"> including, higher rates of sickness absence, diminished public confidence, </w:t>
      </w:r>
      <w:r w:rsidR="001F0E7E">
        <w:rPr>
          <w:rFonts w:ascii="Arial" w:eastAsia="Times New Roman" w:hAnsi="Arial" w:cs="Arial"/>
          <w:kern w:val="0"/>
          <w:sz w:val="22"/>
          <w:szCs w:val="22"/>
          <w14:ligatures w14:val="none"/>
        </w:rPr>
        <w:t xml:space="preserve">impaired decision making and a reduction in productivity and teamwork. </w:t>
      </w:r>
    </w:p>
    <w:p w14:paraId="1E4568F7" w14:textId="4C067F38" w:rsidR="005B4A03" w:rsidRDefault="00E43728"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Despite the exiting informal and formal support </w:t>
      </w:r>
      <w:r w:rsidR="00274D9F">
        <w:rPr>
          <w:rFonts w:ascii="Arial" w:eastAsia="Times New Roman" w:hAnsi="Arial" w:cs="Arial"/>
          <w:kern w:val="0"/>
          <w:sz w:val="22"/>
          <w:szCs w:val="22"/>
          <w14:ligatures w14:val="none"/>
        </w:rPr>
        <w:t>frameworks</w:t>
      </w:r>
      <w:r>
        <w:rPr>
          <w:rFonts w:ascii="Arial" w:eastAsia="Times New Roman" w:hAnsi="Arial" w:cs="Arial"/>
          <w:kern w:val="0"/>
          <w:sz w:val="22"/>
          <w:szCs w:val="22"/>
          <w14:ligatures w14:val="none"/>
        </w:rPr>
        <w:t xml:space="preserve"> and programmes</w:t>
      </w:r>
      <w:r w:rsidR="00BA76E2">
        <w:rPr>
          <w:rFonts w:ascii="Arial" w:eastAsia="Times New Roman" w:hAnsi="Arial" w:cs="Arial"/>
          <w:kern w:val="0"/>
          <w:sz w:val="22"/>
          <w:szCs w:val="22"/>
          <w14:ligatures w14:val="none"/>
        </w:rPr>
        <w:t xml:space="preserve"> across the UK </w:t>
      </w:r>
      <w:r w:rsidR="003D7DB9">
        <w:rPr>
          <w:rFonts w:ascii="Arial" w:eastAsia="Times New Roman" w:hAnsi="Arial" w:cs="Arial"/>
          <w:kern w:val="0"/>
          <w:sz w:val="22"/>
          <w:szCs w:val="22"/>
          <w14:ligatures w14:val="none"/>
        </w:rPr>
        <w:t>police forces,</w:t>
      </w:r>
      <w:r w:rsidR="005A1F10">
        <w:rPr>
          <w:rFonts w:ascii="Arial" w:eastAsia="Times New Roman" w:hAnsi="Arial" w:cs="Arial"/>
          <w:kern w:val="0"/>
          <w:sz w:val="22"/>
          <w:szCs w:val="22"/>
          <w14:ligatures w14:val="none"/>
        </w:rPr>
        <w:t xml:space="preserve"> their effectiveness is often constrained </w:t>
      </w:r>
      <w:r w:rsidR="00F95D23">
        <w:rPr>
          <w:rFonts w:ascii="Arial" w:eastAsia="Times New Roman" w:hAnsi="Arial" w:cs="Arial"/>
          <w:kern w:val="0"/>
          <w:sz w:val="22"/>
          <w:szCs w:val="22"/>
          <w14:ligatures w14:val="none"/>
        </w:rPr>
        <w:t>by cultural attitu</w:t>
      </w:r>
      <w:r w:rsidR="00EE12FA">
        <w:rPr>
          <w:rFonts w:ascii="Arial" w:eastAsia="Times New Roman" w:hAnsi="Arial" w:cs="Arial"/>
          <w:kern w:val="0"/>
          <w:sz w:val="22"/>
          <w:szCs w:val="22"/>
          <w14:ligatures w14:val="none"/>
        </w:rPr>
        <w:t>des, barriers</w:t>
      </w:r>
      <w:r w:rsidR="004E5FBD">
        <w:rPr>
          <w:rFonts w:ascii="Arial" w:eastAsia="Times New Roman" w:hAnsi="Arial" w:cs="Arial"/>
          <w:kern w:val="0"/>
          <w:sz w:val="22"/>
          <w:szCs w:val="22"/>
          <w14:ligatures w14:val="none"/>
        </w:rPr>
        <w:t xml:space="preserve">, stigma and an overall fear surrounding </w:t>
      </w:r>
      <w:r w:rsidR="005B4A03">
        <w:rPr>
          <w:rFonts w:ascii="Arial" w:eastAsia="Times New Roman" w:hAnsi="Arial" w:cs="Arial"/>
          <w:kern w:val="0"/>
          <w:sz w:val="22"/>
          <w:szCs w:val="22"/>
          <w14:ligatures w14:val="none"/>
        </w:rPr>
        <w:t>confidentiality</w:t>
      </w:r>
      <w:r w:rsidR="004E5FBD">
        <w:rPr>
          <w:rFonts w:ascii="Arial" w:eastAsia="Times New Roman" w:hAnsi="Arial" w:cs="Arial"/>
          <w:kern w:val="0"/>
          <w:sz w:val="22"/>
          <w:szCs w:val="22"/>
          <w14:ligatures w14:val="none"/>
        </w:rPr>
        <w:t xml:space="preserve"> and how mental health struggles may affect </w:t>
      </w:r>
      <w:r w:rsidR="004E5FBD">
        <w:rPr>
          <w:rFonts w:ascii="Arial" w:eastAsia="Times New Roman" w:hAnsi="Arial" w:cs="Arial"/>
          <w:kern w:val="0"/>
          <w:sz w:val="22"/>
          <w:szCs w:val="22"/>
          <w14:ligatures w14:val="none"/>
        </w:rPr>
        <w:lastRenderedPageBreak/>
        <w:t xml:space="preserve">an </w:t>
      </w:r>
      <w:r w:rsidR="00AB0A86">
        <w:rPr>
          <w:rFonts w:ascii="Arial" w:eastAsia="Times New Roman" w:hAnsi="Arial" w:cs="Arial"/>
          <w:kern w:val="0"/>
          <w:sz w:val="22"/>
          <w:szCs w:val="22"/>
          <w14:ligatures w14:val="none"/>
        </w:rPr>
        <w:t>officer’s</w:t>
      </w:r>
      <w:r w:rsidR="004E5FBD">
        <w:rPr>
          <w:rFonts w:ascii="Arial" w:eastAsia="Times New Roman" w:hAnsi="Arial" w:cs="Arial"/>
          <w:kern w:val="0"/>
          <w:sz w:val="22"/>
          <w:szCs w:val="22"/>
          <w14:ligatures w14:val="none"/>
        </w:rPr>
        <w:t xml:space="preserve"> career. </w:t>
      </w:r>
      <w:r w:rsidR="001F689C">
        <w:rPr>
          <w:rFonts w:ascii="Arial" w:eastAsia="Times New Roman" w:hAnsi="Arial" w:cs="Arial"/>
          <w:kern w:val="0"/>
          <w:sz w:val="22"/>
          <w:szCs w:val="22"/>
          <w14:ligatures w14:val="none"/>
        </w:rPr>
        <w:t>The barriers may cause officers to fear engaging with any available support</w:t>
      </w:r>
      <w:r w:rsidR="005B4A03">
        <w:rPr>
          <w:rFonts w:ascii="Arial" w:eastAsia="Times New Roman" w:hAnsi="Arial" w:cs="Arial"/>
          <w:kern w:val="0"/>
          <w:sz w:val="22"/>
          <w:szCs w:val="22"/>
          <w14:ligatures w14:val="none"/>
        </w:rPr>
        <w:t>, therefore limiting any benefits they may provide.</w:t>
      </w:r>
    </w:p>
    <w:p w14:paraId="41164EDC" w14:textId="2B2019CC" w:rsidR="0046234A" w:rsidRDefault="00274D9F" w:rsidP="00016337">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Furthermore,</w:t>
      </w:r>
      <w:r w:rsidR="00973E71">
        <w:rPr>
          <w:rFonts w:ascii="Arial" w:eastAsia="Times New Roman" w:hAnsi="Arial" w:cs="Arial"/>
          <w:kern w:val="0"/>
          <w:sz w:val="22"/>
          <w:szCs w:val="22"/>
          <w14:ligatures w14:val="none"/>
        </w:rPr>
        <w:t xml:space="preserve"> the lack of </w:t>
      </w:r>
      <w:r w:rsidR="009A22AE">
        <w:rPr>
          <w:rFonts w:ascii="Arial" w:eastAsia="Times New Roman" w:hAnsi="Arial" w:cs="Arial"/>
          <w:kern w:val="0"/>
          <w:sz w:val="22"/>
          <w:szCs w:val="22"/>
          <w14:ligatures w14:val="none"/>
        </w:rPr>
        <w:t xml:space="preserve">vigorous </w:t>
      </w:r>
      <w:r w:rsidR="003962BD">
        <w:rPr>
          <w:rFonts w:ascii="Arial" w:eastAsia="Times New Roman" w:hAnsi="Arial" w:cs="Arial"/>
          <w:kern w:val="0"/>
          <w:sz w:val="22"/>
          <w:szCs w:val="22"/>
          <w14:ligatures w14:val="none"/>
        </w:rPr>
        <w:t>evaluation</w:t>
      </w:r>
      <w:r w:rsidR="00811ED1">
        <w:rPr>
          <w:rFonts w:ascii="Arial" w:eastAsia="Times New Roman" w:hAnsi="Arial" w:cs="Arial"/>
          <w:kern w:val="0"/>
          <w:sz w:val="22"/>
          <w:szCs w:val="22"/>
          <w14:ligatures w14:val="none"/>
        </w:rPr>
        <w:t xml:space="preserve"> and research within policing, </w:t>
      </w:r>
      <w:r>
        <w:rPr>
          <w:rFonts w:ascii="Arial" w:eastAsia="Times New Roman" w:hAnsi="Arial" w:cs="Arial"/>
          <w:kern w:val="0"/>
          <w:sz w:val="22"/>
          <w:szCs w:val="22"/>
          <w14:ligatures w14:val="none"/>
        </w:rPr>
        <w:t>restricts</w:t>
      </w:r>
      <w:r w:rsidR="003962BD">
        <w:rPr>
          <w:rFonts w:ascii="Arial" w:eastAsia="Times New Roman" w:hAnsi="Arial" w:cs="Arial"/>
          <w:kern w:val="0"/>
          <w:sz w:val="22"/>
          <w:szCs w:val="22"/>
          <w14:ligatures w14:val="none"/>
        </w:rPr>
        <w:t xml:space="preserve"> </w:t>
      </w:r>
      <w:r w:rsidR="002D3332">
        <w:rPr>
          <w:rFonts w:ascii="Arial" w:eastAsia="Times New Roman" w:hAnsi="Arial" w:cs="Arial"/>
          <w:kern w:val="0"/>
          <w:sz w:val="22"/>
          <w:szCs w:val="22"/>
          <w14:ligatures w14:val="none"/>
        </w:rPr>
        <w:t xml:space="preserve">the </w:t>
      </w:r>
      <w:r w:rsidR="00FC5311">
        <w:rPr>
          <w:rFonts w:ascii="Arial" w:eastAsia="Times New Roman" w:hAnsi="Arial" w:cs="Arial"/>
          <w:kern w:val="0"/>
          <w:sz w:val="22"/>
          <w:szCs w:val="22"/>
          <w14:ligatures w14:val="none"/>
        </w:rPr>
        <w:t xml:space="preserve">overall understanding </w:t>
      </w:r>
      <w:r w:rsidR="00554C81">
        <w:rPr>
          <w:rFonts w:ascii="Arial" w:eastAsia="Times New Roman" w:hAnsi="Arial" w:cs="Arial"/>
          <w:kern w:val="0"/>
          <w:sz w:val="22"/>
          <w:szCs w:val="22"/>
          <w14:ligatures w14:val="none"/>
        </w:rPr>
        <w:t xml:space="preserve">how the wellbeing </w:t>
      </w:r>
      <w:r w:rsidR="00AB0A86">
        <w:rPr>
          <w:rFonts w:ascii="Arial" w:eastAsia="Times New Roman" w:hAnsi="Arial" w:cs="Arial"/>
          <w:kern w:val="0"/>
          <w:sz w:val="22"/>
          <w:szCs w:val="22"/>
          <w14:ligatures w14:val="none"/>
        </w:rPr>
        <w:t>intervention’s</w:t>
      </w:r>
      <w:r w:rsidR="00554C81">
        <w:rPr>
          <w:rFonts w:ascii="Arial" w:eastAsia="Times New Roman" w:hAnsi="Arial" w:cs="Arial"/>
          <w:kern w:val="0"/>
          <w:sz w:val="22"/>
          <w:szCs w:val="22"/>
          <w14:ligatures w14:val="none"/>
        </w:rPr>
        <w:t xml:space="preserve"> function and work within the organisation. </w:t>
      </w:r>
      <w:r w:rsidR="002D3332">
        <w:rPr>
          <w:rFonts w:ascii="Arial" w:eastAsia="Times New Roman" w:hAnsi="Arial" w:cs="Arial"/>
          <w:kern w:val="0"/>
          <w:sz w:val="22"/>
          <w:szCs w:val="22"/>
          <w14:ligatures w14:val="none"/>
        </w:rPr>
        <w:t>impact</w:t>
      </w:r>
      <w:r w:rsidR="00DA5B24">
        <w:rPr>
          <w:rFonts w:ascii="Arial" w:eastAsia="Times New Roman" w:hAnsi="Arial" w:cs="Arial"/>
          <w:kern w:val="0"/>
          <w:sz w:val="22"/>
          <w:szCs w:val="22"/>
          <w14:ligatures w14:val="none"/>
        </w:rPr>
        <w:t>s and benefits of</w:t>
      </w:r>
      <w:r w:rsidR="002D3332">
        <w:rPr>
          <w:rFonts w:ascii="Arial" w:eastAsia="Times New Roman" w:hAnsi="Arial" w:cs="Arial"/>
          <w:kern w:val="0"/>
          <w:sz w:val="22"/>
          <w:szCs w:val="22"/>
          <w14:ligatures w14:val="none"/>
        </w:rPr>
        <w:t xml:space="preserve"> the implemented wellbeing </w:t>
      </w:r>
      <w:r w:rsidR="00DA5B24">
        <w:rPr>
          <w:rFonts w:ascii="Arial" w:eastAsia="Times New Roman" w:hAnsi="Arial" w:cs="Arial"/>
          <w:kern w:val="0"/>
          <w:sz w:val="22"/>
          <w:szCs w:val="22"/>
          <w14:ligatures w14:val="none"/>
        </w:rPr>
        <w:t>interventions</w:t>
      </w:r>
      <w:r w:rsidR="002D3332">
        <w:rPr>
          <w:rFonts w:ascii="Arial" w:eastAsia="Times New Roman" w:hAnsi="Arial" w:cs="Arial"/>
          <w:kern w:val="0"/>
          <w:sz w:val="22"/>
          <w:szCs w:val="22"/>
          <w14:ligatures w14:val="none"/>
        </w:rPr>
        <w:t>.</w:t>
      </w:r>
    </w:p>
    <w:p w14:paraId="04A07A94" w14:textId="56E8C2B4" w:rsidR="00F009CC" w:rsidRDefault="0046234A" w:rsidP="00F009CC">
      <w:pPr>
        <w:tabs>
          <w:tab w:val="left" w:pos="2967"/>
        </w:tabs>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To conclude, the identified gaps highlight the need for</w:t>
      </w:r>
      <w:r w:rsidR="00C55177">
        <w:rPr>
          <w:rFonts w:ascii="Arial" w:eastAsia="Times New Roman" w:hAnsi="Arial" w:cs="Arial"/>
          <w:kern w:val="0"/>
          <w:sz w:val="22"/>
          <w:szCs w:val="22"/>
          <w14:ligatures w14:val="none"/>
        </w:rPr>
        <w:t xml:space="preserve"> further studies and research that </w:t>
      </w:r>
      <w:r w:rsidR="00DD5733">
        <w:rPr>
          <w:rFonts w:ascii="Arial" w:eastAsia="Times New Roman" w:hAnsi="Arial" w:cs="Arial"/>
          <w:kern w:val="0"/>
          <w:sz w:val="22"/>
          <w:szCs w:val="22"/>
          <w14:ligatures w14:val="none"/>
        </w:rPr>
        <w:t>focus</w:t>
      </w:r>
      <w:r w:rsidR="00C55177">
        <w:rPr>
          <w:rFonts w:ascii="Arial" w:eastAsia="Times New Roman" w:hAnsi="Arial" w:cs="Arial"/>
          <w:kern w:val="0"/>
          <w:sz w:val="22"/>
          <w:szCs w:val="22"/>
          <w14:ligatures w14:val="none"/>
        </w:rPr>
        <w:t xml:space="preserve"> on </w:t>
      </w:r>
      <w:r w:rsidR="00AB0A86">
        <w:rPr>
          <w:rFonts w:ascii="Arial" w:eastAsia="Times New Roman" w:hAnsi="Arial" w:cs="Arial"/>
          <w:kern w:val="0"/>
          <w:sz w:val="22"/>
          <w:szCs w:val="22"/>
          <w14:ligatures w14:val="none"/>
        </w:rPr>
        <w:t>officers’</w:t>
      </w:r>
      <w:r w:rsidR="00DC503A">
        <w:rPr>
          <w:rFonts w:ascii="Arial" w:eastAsia="Times New Roman" w:hAnsi="Arial" w:cs="Arial"/>
          <w:kern w:val="0"/>
          <w:sz w:val="22"/>
          <w:szCs w:val="22"/>
          <w14:ligatures w14:val="none"/>
        </w:rPr>
        <w:t xml:space="preserve"> perceptions of trauma exposure </w:t>
      </w:r>
      <w:r w:rsidR="000C4AE2">
        <w:rPr>
          <w:rFonts w:ascii="Arial" w:eastAsia="Times New Roman" w:hAnsi="Arial" w:cs="Arial"/>
          <w:kern w:val="0"/>
          <w:sz w:val="22"/>
          <w:szCs w:val="22"/>
          <w14:ligatures w14:val="none"/>
        </w:rPr>
        <w:t xml:space="preserve">and their lived in experiences with </w:t>
      </w:r>
      <w:r w:rsidR="00155411">
        <w:rPr>
          <w:rFonts w:ascii="Arial" w:eastAsia="Times New Roman" w:hAnsi="Arial" w:cs="Arial"/>
          <w:kern w:val="0"/>
          <w:sz w:val="22"/>
          <w:szCs w:val="22"/>
          <w14:ligatures w14:val="none"/>
        </w:rPr>
        <w:t xml:space="preserve">the available wellbeing provisions. </w:t>
      </w:r>
      <w:r w:rsidR="00274D9F">
        <w:rPr>
          <w:rFonts w:ascii="Arial" w:eastAsia="Times New Roman" w:hAnsi="Arial" w:cs="Arial"/>
          <w:kern w:val="0"/>
          <w:sz w:val="22"/>
          <w:szCs w:val="22"/>
          <w14:ligatures w14:val="none"/>
        </w:rPr>
        <w:t xml:space="preserve"> </w:t>
      </w:r>
      <w:r w:rsidR="00F009CC">
        <w:rPr>
          <w:rFonts w:ascii="Arial" w:eastAsia="Times New Roman" w:hAnsi="Arial" w:cs="Arial"/>
          <w:kern w:val="0"/>
          <w:sz w:val="22"/>
          <w:szCs w:val="22"/>
          <w14:ligatures w14:val="none"/>
        </w:rPr>
        <w:t xml:space="preserve">This study will endeavour to address gaps and limitations surrounding mental health in policing, by investigating the </w:t>
      </w:r>
      <w:r w:rsidR="004E781F">
        <w:rPr>
          <w:rFonts w:ascii="Arial" w:eastAsia="Times New Roman" w:hAnsi="Arial" w:cs="Arial"/>
          <w:kern w:val="0"/>
          <w:sz w:val="22"/>
          <w:szCs w:val="22"/>
          <w14:ligatures w14:val="none"/>
        </w:rPr>
        <w:t xml:space="preserve">psychological and occupational effects of trauma and mental health among </w:t>
      </w:r>
      <w:r w:rsidR="00F009CC">
        <w:rPr>
          <w:rFonts w:ascii="Arial" w:eastAsia="Times New Roman" w:hAnsi="Arial" w:cs="Arial"/>
          <w:kern w:val="0"/>
          <w:sz w:val="22"/>
          <w:szCs w:val="22"/>
          <w14:ligatures w14:val="none"/>
        </w:rPr>
        <w:t xml:space="preserve">officers within a local area being, Gwent Police. This study will focus on the </w:t>
      </w:r>
      <w:r w:rsidR="00AB0A86">
        <w:rPr>
          <w:rFonts w:ascii="Arial" w:eastAsia="Times New Roman" w:hAnsi="Arial" w:cs="Arial"/>
          <w:kern w:val="0"/>
          <w:sz w:val="22"/>
          <w:szCs w:val="22"/>
          <w14:ligatures w14:val="none"/>
        </w:rPr>
        <w:t>officer’s</w:t>
      </w:r>
      <w:r w:rsidR="00F009CC">
        <w:rPr>
          <w:rFonts w:ascii="Arial" w:eastAsia="Times New Roman" w:hAnsi="Arial" w:cs="Arial"/>
          <w:kern w:val="0"/>
          <w:sz w:val="22"/>
          <w:szCs w:val="22"/>
          <w14:ligatures w14:val="none"/>
        </w:rPr>
        <w:t xml:space="preserve"> first-hand exposure’s to distressing incidents, the frequency of the exposures, systematic stressors and the availability of mental health support</w:t>
      </w:r>
      <w:r w:rsidR="005F00D9">
        <w:rPr>
          <w:rFonts w:ascii="Arial" w:eastAsia="Times New Roman" w:hAnsi="Arial" w:cs="Arial"/>
          <w:kern w:val="0"/>
          <w:sz w:val="22"/>
          <w:szCs w:val="22"/>
          <w14:ligatures w14:val="none"/>
        </w:rPr>
        <w:t xml:space="preserve">. The study will </w:t>
      </w:r>
      <w:r w:rsidR="00A4501D">
        <w:rPr>
          <w:rFonts w:ascii="Arial" w:eastAsia="Times New Roman" w:hAnsi="Arial" w:cs="Arial"/>
          <w:kern w:val="0"/>
          <w:sz w:val="22"/>
          <w:szCs w:val="22"/>
          <w14:ligatures w14:val="none"/>
        </w:rPr>
        <w:t xml:space="preserve">also </w:t>
      </w:r>
      <w:r w:rsidR="005F00D9">
        <w:rPr>
          <w:rFonts w:ascii="Arial" w:eastAsia="Times New Roman" w:hAnsi="Arial" w:cs="Arial"/>
          <w:kern w:val="0"/>
          <w:sz w:val="22"/>
          <w:szCs w:val="22"/>
          <w14:ligatures w14:val="none"/>
        </w:rPr>
        <w:t>evaluate</w:t>
      </w:r>
      <w:r w:rsidR="00A4501D">
        <w:rPr>
          <w:rFonts w:ascii="Arial" w:eastAsia="Times New Roman" w:hAnsi="Arial" w:cs="Arial"/>
          <w:kern w:val="0"/>
          <w:sz w:val="22"/>
          <w:szCs w:val="22"/>
          <w14:ligatures w14:val="none"/>
        </w:rPr>
        <w:t xml:space="preserve"> how effectively wellbeing provisions meet the needs of </w:t>
      </w:r>
      <w:r w:rsidR="000A2F7F">
        <w:rPr>
          <w:rFonts w:ascii="Arial" w:eastAsia="Times New Roman" w:hAnsi="Arial" w:cs="Arial"/>
          <w:kern w:val="0"/>
          <w:sz w:val="22"/>
          <w:szCs w:val="22"/>
          <w14:ligatures w14:val="none"/>
        </w:rPr>
        <w:t xml:space="preserve">officers in their working environment. The findings of this study will </w:t>
      </w:r>
      <w:r w:rsidR="00CA593D">
        <w:rPr>
          <w:rFonts w:ascii="Arial" w:eastAsia="Times New Roman" w:hAnsi="Arial" w:cs="Arial"/>
          <w:kern w:val="0"/>
          <w:sz w:val="22"/>
          <w:szCs w:val="22"/>
          <w14:ligatures w14:val="none"/>
        </w:rPr>
        <w:t xml:space="preserve">assist with improving organisational </w:t>
      </w:r>
      <w:r w:rsidR="00AB0A86">
        <w:rPr>
          <w:rFonts w:ascii="Arial" w:eastAsia="Times New Roman" w:hAnsi="Arial" w:cs="Arial"/>
          <w:kern w:val="0"/>
          <w:sz w:val="22"/>
          <w:szCs w:val="22"/>
          <w14:ligatures w14:val="none"/>
        </w:rPr>
        <w:t>mental health support, using an evidence-based approach.</w:t>
      </w:r>
    </w:p>
    <w:p w14:paraId="0415B928" w14:textId="78D89FE5" w:rsidR="00131DA4" w:rsidRDefault="00131DA4" w:rsidP="007C4197">
      <w:pPr>
        <w:jc w:val="both"/>
        <w:rPr>
          <w:rFonts w:ascii="Arial" w:eastAsia="Times New Roman" w:hAnsi="Arial" w:cs="Arial"/>
          <w:kern w:val="0"/>
          <w:sz w:val="22"/>
          <w:szCs w:val="22"/>
          <w14:ligatures w14:val="none"/>
        </w:rPr>
      </w:pPr>
    </w:p>
    <w:p w14:paraId="6FDBF03E" w14:textId="6A748307" w:rsidR="00DD2BF8" w:rsidRPr="0034231C" w:rsidRDefault="00DD2BF8" w:rsidP="007C4197">
      <w:pPr>
        <w:jc w:val="both"/>
        <w:rPr>
          <w:rFonts w:ascii="Arial" w:eastAsia="Times New Roman" w:hAnsi="Arial" w:cs="Arial"/>
          <w:b/>
          <w:bCs/>
          <w:kern w:val="0"/>
          <w:sz w:val="22"/>
          <w:szCs w:val="22"/>
          <w14:ligatures w14:val="none"/>
        </w:rPr>
      </w:pPr>
      <w:r w:rsidRPr="0034231C">
        <w:rPr>
          <w:rFonts w:ascii="Arial" w:eastAsia="Times New Roman" w:hAnsi="Arial" w:cs="Arial"/>
          <w:b/>
          <w:bCs/>
          <w:kern w:val="0"/>
          <w:sz w:val="22"/>
          <w:szCs w:val="22"/>
          <w14:ligatures w14:val="none"/>
        </w:rPr>
        <w:t>Bibliography</w:t>
      </w:r>
    </w:p>
    <w:p w14:paraId="0AFEA72E" w14:textId="77777777" w:rsidR="0034231C" w:rsidRPr="0034231C" w:rsidRDefault="0034231C" w:rsidP="0034231C">
      <w:pPr>
        <w:jc w:val="both"/>
        <w:rPr>
          <w:rFonts w:ascii="Arial" w:eastAsia="Times New Roman" w:hAnsi="Arial" w:cs="Arial"/>
          <w:b/>
          <w:bCs/>
          <w:kern w:val="0"/>
          <w:sz w:val="22"/>
          <w:szCs w:val="22"/>
          <w14:ligatures w14:val="none"/>
        </w:rPr>
      </w:pPr>
      <w:r w:rsidRPr="0034231C">
        <w:rPr>
          <w:rFonts w:ascii="Arial" w:eastAsia="Times New Roman" w:hAnsi="Arial" w:cs="Arial"/>
          <w:b/>
          <w:bCs/>
          <w:kern w:val="0"/>
          <w:sz w:val="22"/>
          <w:szCs w:val="22"/>
          <w14:ligatures w14:val="none"/>
        </w:rPr>
        <w:t>Reference list</w:t>
      </w:r>
    </w:p>
    <w:p w14:paraId="66604B94"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Andersen, J.P., Papazoglou, K., Nyman, M., Koskelainen, M. and </w:t>
      </w:r>
      <w:proofErr w:type="spellStart"/>
      <w:r w:rsidRPr="0034231C">
        <w:rPr>
          <w:rFonts w:ascii="Arial" w:eastAsia="Times New Roman" w:hAnsi="Arial" w:cs="Arial"/>
          <w:kern w:val="0"/>
          <w:sz w:val="22"/>
          <w:szCs w:val="22"/>
          <w14:ligatures w14:val="none"/>
        </w:rPr>
        <w:t>Gustafsberg</w:t>
      </w:r>
      <w:proofErr w:type="spellEnd"/>
      <w:r w:rsidRPr="0034231C">
        <w:rPr>
          <w:rFonts w:ascii="Arial" w:eastAsia="Times New Roman" w:hAnsi="Arial" w:cs="Arial"/>
          <w:kern w:val="0"/>
          <w:sz w:val="22"/>
          <w:szCs w:val="22"/>
          <w14:ligatures w14:val="none"/>
        </w:rPr>
        <w:t xml:space="preserve">, H. (2015). </w:t>
      </w:r>
      <w:r w:rsidRPr="0034231C">
        <w:rPr>
          <w:rFonts w:ascii="Arial" w:eastAsia="Times New Roman" w:hAnsi="Arial" w:cs="Arial"/>
          <w:i/>
          <w:iCs/>
          <w:kern w:val="0"/>
          <w:sz w:val="22"/>
          <w:szCs w:val="22"/>
          <w14:ligatures w14:val="none"/>
        </w:rPr>
        <w:t>Fostering resilience among police</w:t>
      </w:r>
      <w:r w:rsidRPr="0034231C">
        <w:rPr>
          <w:rFonts w:ascii="Arial" w:eastAsia="Times New Roman" w:hAnsi="Arial" w:cs="Arial"/>
          <w:kern w:val="0"/>
          <w:sz w:val="22"/>
          <w:szCs w:val="22"/>
          <w14:ligatures w14:val="none"/>
        </w:rPr>
        <w:t>. [online] Scholaris.ca. Available at: https://utoronto.scholaris.ca/items/c2f64a49-6792-4658-9b0f-81968ff9c1be.</w:t>
      </w:r>
    </w:p>
    <w:p w14:paraId="17404BA1"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Arble, E. and </w:t>
      </w:r>
      <w:proofErr w:type="spellStart"/>
      <w:r w:rsidRPr="0034231C">
        <w:rPr>
          <w:rFonts w:ascii="Arial" w:eastAsia="Times New Roman" w:hAnsi="Arial" w:cs="Arial"/>
          <w:kern w:val="0"/>
          <w:sz w:val="22"/>
          <w:szCs w:val="22"/>
          <w14:ligatures w14:val="none"/>
        </w:rPr>
        <w:t>Arnetz</w:t>
      </w:r>
      <w:proofErr w:type="spellEnd"/>
      <w:r w:rsidRPr="0034231C">
        <w:rPr>
          <w:rFonts w:ascii="Arial" w:eastAsia="Times New Roman" w:hAnsi="Arial" w:cs="Arial"/>
          <w:kern w:val="0"/>
          <w:sz w:val="22"/>
          <w:szCs w:val="22"/>
          <w14:ligatures w14:val="none"/>
        </w:rPr>
        <w:t xml:space="preserve">, B.B. (2016). A Model of First-responder Coping: An Approach/Avoidance Bifurcation. </w:t>
      </w:r>
      <w:r w:rsidRPr="0034231C">
        <w:rPr>
          <w:rFonts w:ascii="Arial" w:eastAsia="Times New Roman" w:hAnsi="Arial" w:cs="Arial"/>
          <w:i/>
          <w:iCs/>
          <w:kern w:val="0"/>
          <w:sz w:val="22"/>
          <w:szCs w:val="22"/>
          <w14:ligatures w14:val="none"/>
        </w:rPr>
        <w:t>Stress and Health</w:t>
      </w:r>
      <w:r w:rsidRPr="0034231C">
        <w:rPr>
          <w:rFonts w:ascii="Arial" w:eastAsia="Times New Roman" w:hAnsi="Arial" w:cs="Arial"/>
          <w:kern w:val="0"/>
          <w:sz w:val="22"/>
          <w:szCs w:val="22"/>
          <w14:ligatures w14:val="none"/>
        </w:rPr>
        <w:t xml:space="preserve">, 33(3), pp.223–232.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://doi.org/10.1002/smi.2692</w:t>
      </w:r>
      <w:proofErr w:type="gramEnd"/>
      <w:r w:rsidRPr="0034231C">
        <w:rPr>
          <w:rFonts w:ascii="Arial" w:eastAsia="Times New Roman" w:hAnsi="Arial" w:cs="Arial"/>
          <w:kern w:val="0"/>
          <w:sz w:val="22"/>
          <w:szCs w:val="22"/>
          <w14:ligatures w14:val="none"/>
        </w:rPr>
        <w:t>.</w:t>
      </w:r>
    </w:p>
    <w:p w14:paraId="18A21151"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Blumberg, D.M., Papazoglou, K. and Schlosser, M.D. (2020). The Importance of WE in POWER: Integrating Police Wellness and Ethics. </w:t>
      </w:r>
      <w:r w:rsidRPr="0034231C">
        <w:rPr>
          <w:rFonts w:ascii="Arial" w:eastAsia="Times New Roman" w:hAnsi="Arial" w:cs="Arial"/>
          <w:i/>
          <w:iCs/>
          <w:kern w:val="0"/>
          <w:sz w:val="22"/>
          <w:szCs w:val="22"/>
          <w14:ligatures w14:val="none"/>
        </w:rPr>
        <w:t>Frontiers in Psychology</w:t>
      </w:r>
      <w:r w:rsidRPr="0034231C">
        <w:rPr>
          <w:rFonts w:ascii="Arial" w:eastAsia="Times New Roman" w:hAnsi="Arial" w:cs="Arial"/>
          <w:kern w:val="0"/>
          <w:sz w:val="22"/>
          <w:szCs w:val="22"/>
          <w14:ligatures w14:val="none"/>
        </w:rPr>
        <w:t xml:space="preserve">, 11.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://doi.org/10.3389/fpsyg.2020.614995</w:t>
      </w:r>
      <w:proofErr w:type="gramEnd"/>
      <w:r w:rsidRPr="0034231C">
        <w:rPr>
          <w:rFonts w:ascii="Arial" w:eastAsia="Times New Roman" w:hAnsi="Arial" w:cs="Arial"/>
          <w:kern w:val="0"/>
          <w:sz w:val="22"/>
          <w:szCs w:val="22"/>
          <w14:ligatures w14:val="none"/>
        </w:rPr>
        <w:t>.</w:t>
      </w:r>
    </w:p>
    <w:p w14:paraId="1C7F2240"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Brewin, C.R., Miller, J.K., Soffia, M., Peart, A. and Burchell, B. (2020). Posttraumatic Stress Disorder and Complex Posttraumatic Stress Disorder in UK Police Officers. </w:t>
      </w:r>
      <w:r w:rsidRPr="0034231C">
        <w:rPr>
          <w:rFonts w:ascii="Arial" w:eastAsia="Times New Roman" w:hAnsi="Arial" w:cs="Arial"/>
          <w:i/>
          <w:iCs/>
          <w:kern w:val="0"/>
          <w:sz w:val="22"/>
          <w:szCs w:val="22"/>
          <w14:ligatures w14:val="none"/>
        </w:rPr>
        <w:t>Psychological Medicine</w:t>
      </w:r>
      <w:r w:rsidRPr="0034231C">
        <w:rPr>
          <w:rFonts w:ascii="Arial" w:eastAsia="Times New Roman" w:hAnsi="Arial" w:cs="Arial"/>
          <w:kern w:val="0"/>
          <w:sz w:val="22"/>
          <w:szCs w:val="22"/>
          <w14:ligatures w14:val="none"/>
        </w:rPr>
        <w:t xml:space="preserve">, [online] 52(7), pp.1–9.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://doi.org/10.1017/s0033291720003025</w:t>
      </w:r>
      <w:proofErr w:type="gramEnd"/>
      <w:r w:rsidRPr="0034231C">
        <w:rPr>
          <w:rFonts w:ascii="Arial" w:eastAsia="Times New Roman" w:hAnsi="Arial" w:cs="Arial"/>
          <w:kern w:val="0"/>
          <w:sz w:val="22"/>
          <w:szCs w:val="22"/>
          <w14:ligatures w14:val="none"/>
        </w:rPr>
        <w:t>.</w:t>
      </w:r>
    </w:p>
    <w:p w14:paraId="5451B236"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Craddock, T.B. and Telesco, G. (2021). Police Stress and Deleterious Outcomes: Efforts Towards Improving Police Mental Health. </w:t>
      </w:r>
      <w:r w:rsidRPr="0034231C">
        <w:rPr>
          <w:rFonts w:ascii="Arial" w:eastAsia="Times New Roman" w:hAnsi="Arial" w:cs="Arial"/>
          <w:i/>
          <w:iCs/>
          <w:kern w:val="0"/>
          <w:sz w:val="22"/>
          <w:szCs w:val="22"/>
          <w14:ligatures w14:val="none"/>
        </w:rPr>
        <w:t>Journal of Police and Criminal Psychology</w:t>
      </w:r>
      <w:r w:rsidRPr="0034231C">
        <w:rPr>
          <w:rFonts w:ascii="Arial" w:eastAsia="Times New Roman" w:hAnsi="Arial" w:cs="Arial"/>
          <w:kern w:val="0"/>
          <w:sz w:val="22"/>
          <w:szCs w:val="22"/>
          <w14:ligatures w14:val="none"/>
        </w:rPr>
        <w:t xml:space="preserve">, [online] 37(1), pp.173–182.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://doi.org/10.1007/s11896-021-09488-1</w:t>
      </w:r>
      <w:proofErr w:type="gramEnd"/>
      <w:r w:rsidRPr="0034231C">
        <w:rPr>
          <w:rFonts w:ascii="Arial" w:eastAsia="Times New Roman" w:hAnsi="Arial" w:cs="Arial"/>
          <w:kern w:val="0"/>
          <w:sz w:val="22"/>
          <w:szCs w:val="22"/>
          <w14:ligatures w14:val="none"/>
        </w:rPr>
        <w:t>.</w:t>
      </w:r>
    </w:p>
    <w:p w14:paraId="5D2EADF6"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Elliott-Davies, M. (2021). </w:t>
      </w:r>
      <w:r w:rsidRPr="0034231C">
        <w:rPr>
          <w:rFonts w:ascii="Arial" w:eastAsia="Times New Roman" w:hAnsi="Arial" w:cs="Arial"/>
          <w:i/>
          <w:iCs/>
          <w:kern w:val="0"/>
          <w:sz w:val="22"/>
          <w:szCs w:val="22"/>
          <w14:ligatures w14:val="none"/>
        </w:rPr>
        <w:t>Demand, Capacity &amp; Welfare Survey Mental Health and Wellbeing Support June 2021</w:t>
      </w:r>
      <w:r w:rsidRPr="0034231C">
        <w:rPr>
          <w:rFonts w:ascii="Arial" w:eastAsia="Times New Roman" w:hAnsi="Arial" w:cs="Arial"/>
          <w:kern w:val="0"/>
          <w:sz w:val="22"/>
          <w:szCs w:val="22"/>
          <w14:ligatures w14:val="none"/>
        </w:rPr>
        <w:t>. [online] Polfed.org. Available at: https://www.polfed.org/media/17125/mental-health-and-wellbeing-support-june-2021-report.pdf.</w:t>
      </w:r>
    </w:p>
    <w:p w14:paraId="62D4A93B"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Kula, S. (2016). Occupational stress, supervisor support, job satisfaction, and work-related burnout: perceptions of Turkish National Police (TNP) members. </w:t>
      </w:r>
      <w:r w:rsidRPr="0034231C">
        <w:rPr>
          <w:rFonts w:ascii="Arial" w:eastAsia="Times New Roman" w:hAnsi="Arial" w:cs="Arial"/>
          <w:i/>
          <w:iCs/>
          <w:kern w:val="0"/>
          <w:sz w:val="22"/>
          <w:szCs w:val="22"/>
          <w14:ligatures w14:val="none"/>
        </w:rPr>
        <w:t>Police Practice and Research</w:t>
      </w:r>
      <w:r w:rsidRPr="0034231C">
        <w:rPr>
          <w:rFonts w:ascii="Arial" w:eastAsia="Times New Roman" w:hAnsi="Arial" w:cs="Arial"/>
          <w:kern w:val="0"/>
          <w:sz w:val="22"/>
          <w:szCs w:val="22"/>
          <w14:ligatures w14:val="none"/>
        </w:rPr>
        <w:t xml:space="preserve">, 18(2), pp.146–159.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://doi.org/10.1080/15614263.2016.1250630</w:t>
      </w:r>
      <w:proofErr w:type="gramEnd"/>
      <w:r w:rsidRPr="0034231C">
        <w:rPr>
          <w:rFonts w:ascii="Arial" w:eastAsia="Times New Roman" w:hAnsi="Arial" w:cs="Arial"/>
          <w:kern w:val="0"/>
          <w:sz w:val="22"/>
          <w:szCs w:val="22"/>
          <w14:ligatures w14:val="none"/>
        </w:rPr>
        <w:t>.</w:t>
      </w:r>
    </w:p>
    <w:p w14:paraId="136D27BC"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lastRenderedPageBreak/>
        <w:t xml:space="preserve">Miller, J., Soffia, M., Brewin, C. and </w:t>
      </w:r>
      <w:proofErr w:type="gramStart"/>
      <w:r w:rsidRPr="0034231C">
        <w:rPr>
          <w:rFonts w:ascii="Arial" w:eastAsia="Times New Roman" w:hAnsi="Arial" w:cs="Arial"/>
          <w:kern w:val="0"/>
          <w:sz w:val="22"/>
          <w:szCs w:val="22"/>
          <w14:ligatures w14:val="none"/>
        </w:rPr>
        <w:t>Burchell ,</w:t>
      </w:r>
      <w:proofErr w:type="gramEnd"/>
      <w:r w:rsidRPr="0034231C">
        <w:rPr>
          <w:rFonts w:ascii="Arial" w:eastAsia="Times New Roman" w:hAnsi="Arial" w:cs="Arial"/>
          <w:kern w:val="0"/>
          <w:sz w:val="22"/>
          <w:szCs w:val="22"/>
          <w14:ligatures w14:val="none"/>
        </w:rPr>
        <w:t xml:space="preserve"> B. (2018). </w:t>
      </w:r>
      <w:r w:rsidRPr="0034231C">
        <w:rPr>
          <w:rFonts w:ascii="Arial" w:eastAsia="Times New Roman" w:hAnsi="Arial" w:cs="Arial"/>
          <w:i/>
          <w:iCs/>
          <w:kern w:val="0"/>
          <w:sz w:val="22"/>
          <w:szCs w:val="22"/>
          <w14:ligatures w14:val="none"/>
        </w:rPr>
        <w:t>POLICING: THE JOB &amp; THE LIFE SURVEY 2018</w:t>
      </w:r>
      <w:r w:rsidRPr="0034231C">
        <w:rPr>
          <w:rFonts w:ascii="Arial" w:eastAsia="Times New Roman" w:hAnsi="Arial" w:cs="Arial"/>
          <w:kern w:val="0"/>
          <w:sz w:val="22"/>
          <w:szCs w:val="22"/>
          <w14:ligatures w14:val="none"/>
        </w:rPr>
        <w:t>. [online] Available at: https://www.policecare.org.uk/wp-content/uploads/2023/08/PoliceCareUK_TJTL-Report-.pdf.</w:t>
      </w:r>
    </w:p>
    <w:p w14:paraId="5D9A0EF8"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Mind (2019). </w:t>
      </w:r>
      <w:r w:rsidRPr="0034231C">
        <w:rPr>
          <w:rFonts w:ascii="Arial" w:eastAsia="Times New Roman" w:hAnsi="Arial" w:cs="Arial"/>
          <w:i/>
          <w:iCs/>
          <w:kern w:val="0"/>
          <w:sz w:val="22"/>
          <w:szCs w:val="22"/>
          <w14:ligatures w14:val="none"/>
        </w:rPr>
        <w:t>Blue Light Programme: Research Summary</w:t>
      </w:r>
      <w:r w:rsidRPr="0034231C">
        <w:rPr>
          <w:rFonts w:ascii="Arial" w:eastAsia="Times New Roman" w:hAnsi="Arial" w:cs="Arial"/>
          <w:kern w:val="0"/>
          <w:sz w:val="22"/>
          <w:szCs w:val="22"/>
          <w14:ligatures w14:val="none"/>
        </w:rPr>
        <w:t>. [online] Mind. Available at: https://www.mind.org.uk/media-a/4608/bluelightprogrammeresearchsummary.pdf.</w:t>
      </w:r>
    </w:p>
    <w:p w14:paraId="7A3D185B"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Mind (2020). </w:t>
      </w:r>
      <w:r w:rsidRPr="0034231C">
        <w:rPr>
          <w:rFonts w:ascii="Arial" w:eastAsia="Times New Roman" w:hAnsi="Arial" w:cs="Arial"/>
          <w:i/>
          <w:iCs/>
          <w:kern w:val="0"/>
          <w:sz w:val="22"/>
          <w:szCs w:val="22"/>
          <w14:ligatures w14:val="none"/>
        </w:rPr>
        <w:t>Wellbeing and mental health support in the emergency services</w:t>
      </w:r>
      <w:r w:rsidRPr="0034231C">
        <w:rPr>
          <w:rFonts w:ascii="Arial" w:eastAsia="Times New Roman" w:hAnsi="Arial" w:cs="Arial"/>
          <w:kern w:val="0"/>
          <w:sz w:val="22"/>
          <w:szCs w:val="22"/>
          <w14:ligatures w14:val="none"/>
        </w:rPr>
        <w:t>. [online] Available at: https://www.mind.org.uk/media-a/4572/20046_mind-blue-light-programme-legacy-report-v12_online.pdf.</w:t>
      </w:r>
    </w:p>
    <w:p w14:paraId="14DC5A37"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Modula, M.J., </w:t>
      </w:r>
      <w:proofErr w:type="spellStart"/>
      <w:r w:rsidRPr="0034231C">
        <w:rPr>
          <w:rFonts w:ascii="Arial" w:eastAsia="Times New Roman" w:hAnsi="Arial" w:cs="Arial"/>
          <w:kern w:val="0"/>
          <w:sz w:val="22"/>
          <w:szCs w:val="22"/>
          <w14:ligatures w14:val="none"/>
        </w:rPr>
        <w:t>Mathapo-Thobakgale</w:t>
      </w:r>
      <w:proofErr w:type="spellEnd"/>
      <w:r w:rsidRPr="0034231C">
        <w:rPr>
          <w:rFonts w:ascii="Arial" w:eastAsia="Times New Roman" w:hAnsi="Arial" w:cs="Arial"/>
          <w:kern w:val="0"/>
          <w:sz w:val="22"/>
          <w:szCs w:val="22"/>
          <w14:ligatures w14:val="none"/>
        </w:rPr>
        <w:t xml:space="preserve">, E.M., Nyoni, C.N. and Jansen, R. (2024). Strategies for Coping with Occupational Trauma: A Scoping Review of the Police Officer Context. </w:t>
      </w:r>
      <w:r w:rsidRPr="0034231C">
        <w:rPr>
          <w:rFonts w:ascii="Arial" w:eastAsia="Times New Roman" w:hAnsi="Arial" w:cs="Arial"/>
          <w:i/>
          <w:iCs/>
          <w:kern w:val="0"/>
          <w:sz w:val="22"/>
          <w:szCs w:val="22"/>
          <w14:ligatures w14:val="none"/>
        </w:rPr>
        <w:t>International Journal of Environmental Research and Public Health</w:t>
      </w:r>
      <w:r w:rsidRPr="0034231C">
        <w:rPr>
          <w:rFonts w:ascii="Arial" w:eastAsia="Times New Roman" w:hAnsi="Arial" w:cs="Arial"/>
          <w:kern w:val="0"/>
          <w:sz w:val="22"/>
          <w:szCs w:val="22"/>
          <w14:ligatures w14:val="none"/>
        </w:rPr>
        <w:t xml:space="preserve">, [online] 21(7), p.921.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://doi.org/10.3390/ijerph21070921</w:t>
      </w:r>
      <w:proofErr w:type="gramEnd"/>
      <w:r w:rsidRPr="0034231C">
        <w:rPr>
          <w:rFonts w:ascii="Arial" w:eastAsia="Times New Roman" w:hAnsi="Arial" w:cs="Arial"/>
          <w:kern w:val="0"/>
          <w:sz w:val="22"/>
          <w:szCs w:val="22"/>
          <w14:ligatures w14:val="none"/>
        </w:rPr>
        <w:t>.</w:t>
      </w:r>
    </w:p>
    <w:p w14:paraId="647DACE5"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Oscar Kilo (2023). </w:t>
      </w:r>
      <w:r w:rsidRPr="0034231C">
        <w:rPr>
          <w:rFonts w:ascii="Arial" w:eastAsia="Times New Roman" w:hAnsi="Arial" w:cs="Arial"/>
          <w:i/>
          <w:iCs/>
          <w:kern w:val="0"/>
          <w:sz w:val="22"/>
          <w:szCs w:val="22"/>
          <w14:ligatures w14:val="none"/>
        </w:rPr>
        <w:t>Read our latest bulletin: Sept 2023 | Oscar Kilo</w:t>
      </w:r>
      <w:r w:rsidRPr="0034231C">
        <w:rPr>
          <w:rFonts w:ascii="Arial" w:eastAsia="Times New Roman" w:hAnsi="Arial" w:cs="Arial"/>
          <w:kern w:val="0"/>
          <w:sz w:val="22"/>
          <w:szCs w:val="22"/>
          <w14:ligatures w14:val="none"/>
        </w:rPr>
        <w:t>. [online] Oscar Kilo. Available at: https://www.oscarkilo.org.uk/news/read-our-latest-bulletin-sept-2023 [Accessed 16 Nov. 2025].</w:t>
      </w:r>
    </w:p>
    <w:p w14:paraId="445EC0E1"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Parkes, S., Irizar, P., Greenberg, N., Wessely, S., Fear, N.T., </w:t>
      </w:r>
      <w:proofErr w:type="spellStart"/>
      <w:r w:rsidRPr="0034231C">
        <w:rPr>
          <w:rFonts w:ascii="Arial" w:eastAsia="Times New Roman" w:hAnsi="Arial" w:cs="Arial"/>
          <w:kern w:val="0"/>
          <w:sz w:val="22"/>
          <w:szCs w:val="22"/>
          <w14:ligatures w14:val="none"/>
        </w:rPr>
        <w:t>Hotopf</w:t>
      </w:r>
      <w:proofErr w:type="spellEnd"/>
      <w:r w:rsidRPr="0034231C">
        <w:rPr>
          <w:rFonts w:ascii="Arial" w:eastAsia="Times New Roman" w:hAnsi="Arial" w:cs="Arial"/>
          <w:kern w:val="0"/>
          <w:sz w:val="22"/>
          <w:szCs w:val="22"/>
          <w14:ligatures w14:val="none"/>
        </w:rPr>
        <w:t xml:space="preserve">, M. and </w:t>
      </w:r>
      <w:proofErr w:type="spellStart"/>
      <w:r w:rsidRPr="0034231C">
        <w:rPr>
          <w:rFonts w:ascii="Arial" w:eastAsia="Times New Roman" w:hAnsi="Arial" w:cs="Arial"/>
          <w:kern w:val="0"/>
          <w:sz w:val="22"/>
          <w:szCs w:val="22"/>
          <w14:ligatures w14:val="none"/>
        </w:rPr>
        <w:t>Stevelink</w:t>
      </w:r>
      <w:proofErr w:type="spellEnd"/>
      <w:r w:rsidRPr="0034231C">
        <w:rPr>
          <w:rFonts w:ascii="Arial" w:eastAsia="Times New Roman" w:hAnsi="Arial" w:cs="Arial"/>
          <w:kern w:val="0"/>
          <w:sz w:val="22"/>
          <w:szCs w:val="22"/>
          <w14:ligatures w14:val="none"/>
        </w:rPr>
        <w:t xml:space="preserve">, S.A.M. (2024). Sickness absence and associations with sociodemographic factors, health risk behaviours, occupational stressors and adverse mental health in 40,343 UK police employees. </w:t>
      </w:r>
      <w:r w:rsidRPr="0034231C">
        <w:rPr>
          <w:rFonts w:ascii="Arial" w:eastAsia="Times New Roman" w:hAnsi="Arial" w:cs="Arial"/>
          <w:i/>
          <w:iCs/>
          <w:kern w:val="0"/>
          <w:sz w:val="22"/>
          <w:szCs w:val="22"/>
          <w14:ligatures w14:val="none"/>
        </w:rPr>
        <w:t>Epidemiology and Psychiatric Sciences</w:t>
      </w:r>
      <w:r w:rsidRPr="0034231C">
        <w:rPr>
          <w:rFonts w:ascii="Arial" w:eastAsia="Times New Roman" w:hAnsi="Arial" w:cs="Arial"/>
          <w:kern w:val="0"/>
          <w:sz w:val="22"/>
          <w:szCs w:val="22"/>
          <w14:ligatures w14:val="none"/>
        </w:rPr>
        <w:t xml:space="preserve">, [online] 33.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://doi.org/10.1017/s2045796024000283</w:t>
      </w:r>
      <w:proofErr w:type="gramEnd"/>
      <w:r w:rsidRPr="0034231C">
        <w:rPr>
          <w:rFonts w:ascii="Arial" w:eastAsia="Times New Roman" w:hAnsi="Arial" w:cs="Arial"/>
          <w:kern w:val="0"/>
          <w:sz w:val="22"/>
          <w:szCs w:val="22"/>
          <w14:ligatures w14:val="none"/>
        </w:rPr>
        <w:t>.</w:t>
      </w:r>
    </w:p>
    <w:p w14:paraId="021A62F7" w14:textId="77777777" w:rsidR="0034231C" w:rsidRPr="0034231C" w:rsidRDefault="0034231C" w:rsidP="0034231C">
      <w:pPr>
        <w:jc w:val="both"/>
        <w:rPr>
          <w:rFonts w:ascii="Arial" w:eastAsia="Times New Roman" w:hAnsi="Arial" w:cs="Arial"/>
          <w:kern w:val="0"/>
          <w:sz w:val="22"/>
          <w:szCs w:val="22"/>
          <w14:ligatures w14:val="none"/>
        </w:rPr>
      </w:pPr>
      <w:proofErr w:type="spellStart"/>
      <w:r w:rsidRPr="0034231C">
        <w:rPr>
          <w:rFonts w:ascii="Arial" w:eastAsia="Times New Roman" w:hAnsi="Arial" w:cs="Arial"/>
          <w:kern w:val="0"/>
          <w:sz w:val="22"/>
          <w:szCs w:val="22"/>
          <w14:ligatures w14:val="none"/>
        </w:rPr>
        <w:t>Purba</w:t>
      </w:r>
      <w:proofErr w:type="spellEnd"/>
      <w:r w:rsidRPr="0034231C">
        <w:rPr>
          <w:rFonts w:ascii="Arial" w:eastAsia="Times New Roman" w:hAnsi="Arial" w:cs="Arial"/>
          <w:kern w:val="0"/>
          <w:sz w:val="22"/>
          <w:szCs w:val="22"/>
          <w14:ligatures w14:val="none"/>
        </w:rPr>
        <w:t xml:space="preserve">, A. and </w:t>
      </w:r>
      <w:proofErr w:type="spellStart"/>
      <w:r w:rsidRPr="0034231C">
        <w:rPr>
          <w:rFonts w:ascii="Arial" w:eastAsia="Times New Roman" w:hAnsi="Arial" w:cs="Arial"/>
          <w:kern w:val="0"/>
          <w:sz w:val="22"/>
          <w:szCs w:val="22"/>
          <w14:ligatures w14:val="none"/>
        </w:rPr>
        <w:t>Demou</w:t>
      </w:r>
      <w:proofErr w:type="spellEnd"/>
      <w:r w:rsidRPr="0034231C">
        <w:rPr>
          <w:rFonts w:ascii="Arial" w:eastAsia="Times New Roman" w:hAnsi="Arial" w:cs="Arial"/>
          <w:kern w:val="0"/>
          <w:sz w:val="22"/>
          <w:szCs w:val="22"/>
          <w14:ligatures w14:val="none"/>
        </w:rPr>
        <w:t xml:space="preserve">, E. (2019). The relationship between organisational stressors and mental wellbeing within police officers: A systematic review. </w:t>
      </w:r>
      <w:r w:rsidRPr="0034231C">
        <w:rPr>
          <w:rFonts w:ascii="Arial" w:eastAsia="Times New Roman" w:hAnsi="Arial" w:cs="Arial"/>
          <w:i/>
          <w:iCs/>
          <w:kern w:val="0"/>
          <w:sz w:val="22"/>
          <w:szCs w:val="22"/>
          <w14:ligatures w14:val="none"/>
        </w:rPr>
        <w:t>BMC Public Health</w:t>
      </w:r>
      <w:r w:rsidRPr="0034231C">
        <w:rPr>
          <w:rFonts w:ascii="Arial" w:eastAsia="Times New Roman" w:hAnsi="Arial" w:cs="Arial"/>
          <w:kern w:val="0"/>
          <w:sz w:val="22"/>
          <w:szCs w:val="22"/>
          <w14:ligatures w14:val="none"/>
        </w:rPr>
        <w:t>, [online] 19(1). Available at: https://bmcpublichealth.biomedcentral.com/articles/10.1186/s12889-019-7609-0.</w:t>
      </w:r>
    </w:p>
    <w:p w14:paraId="49534E6F"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Ugwu, L.E. and Idemudia, E.S. (2024). Burnout and post-traumatic stress disorders in police officers: Systematic review and meta-analysis. </w:t>
      </w:r>
      <w:r w:rsidRPr="0034231C">
        <w:rPr>
          <w:rFonts w:ascii="Arial" w:eastAsia="Times New Roman" w:hAnsi="Arial" w:cs="Arial"/>
          <w:i/>
          <w:iCs/>
          <w:kern w:val="0"/>
          <w:sz w:val="22"/>
          <w:szCs w:val="22"/>
          <w14:ligatures w14:val="none"/>
        </w:rPr>
        <w:t>Journal of Police and Criminal Psychology</w:t>
      </w:r>
      <w:r w:rsidRPr="0034231C">
        <w:rPr>
          <w:rFonts w:ascii="Arial" w:eastAsia="Times New Roman" w:hAnsi="Arial" w:cs="Arial"/>
          <w:kern w:val="0"/>
          <w:sz w:val="22"/>
          <w:szCs w:val="22"/>
          <w14:ligatures w14:val="none"/>
        </w:rPr>
        <w:t xml:space="preserve">.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://doi.org/10.1007/s11896-024-09713-7</w:t>
      </w:r>
      <w:proofErr w:type="gramEnd"/>
      <w:r w:rsidRPr="0034231C">
        <w:rPr>
          <w:rFonts w:ascii="Arial" w:eastAsia="Times New Roman" w:hAnsi="Arial" w:cs="Arial"/>
          <w:kern w:val="0"/>
          <w:sz w:val="22"/>
          <w:szCs w:val="22"/>
          <w14:ligatures w14:val="none"/>
        </w:rPr>
        <w:t>.</w:t>
      </w:r>
    </w:p>
    <w:p w14:paraId="1BF4D4B7"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Violanti, J.M., Charles, L.E., </w:t>
      </w:r>
      <w:proofErr w:type="spellStart"/>
      <w:r w:rsidRPr="0034231C">
        <w:rPr>
          <w:rFonts w:ascii="Arial" w:eastAsia="Times New Roman" w:hAnsi="Arial" w:cs="Arial"/>
          <w:kern w:val="0"/>
          <w:sz w:val="22"/>
          <w:szCs w:val="22"/>
          <w14:ligatures w14:val="none"/>
        </w:rPr>
        <w:t>McCanlies</w:t>
      </w:r>
      <w:proofErr w:type="spellEnd"/>
      <w:r w:rsidRPr="0034231C">
        <w:rPr>
          <w:rFonts w:ascii="Arial" w:eastAsia="Times New Roman" w:hAnsi="Arial" w:cs="Arial"/>
          <w:kern w:val="0"/>
          <w:sz w:val="22"/>
          <w:szCs w:val="22"/>
          <w14:ligatures w14:val="none"/>
        </w:rPr>
        <w:t xml:space="preserve">, E., Hartley, T.A., Baughman, P., Andrew, M.E., </w:t>
      </w:r>
      <w:proofErr w:type="spellStart"/>
      <w:r w:rsidRPr="0034231C">
        <w:rPr>
          <w:rFonts w:ascii="Arial" w:eastAsia="Times New Roman" w:hAnsi="Arial" w:cs="Arial"/>
          <w:kern w:val="0"/>
          <w:sz w:val="22"/>
          <w:szCs w:val="22"/>
          <w14:ligatures w14:val="none"/>
        </w:rPr>
        <w:t>Fekedulegn</w:t>
      </w:r>
      <w:proofErr w:type="spellEnd"/>
      <w:r w:rsidRPr="0034231C">
        <w:rPr>
          <w:rFonts w:ascii="Arial" w:eastAsia="Times New Roman" w:hAnsi="Arial" w:cs="Arial"/>
          <w:kern w:val="0"/>
          <w:sz w:val="22"/>
          <w:szCs w:val="22"/>
          <w14:ligatures w14:val="none"/>
        </w:rPr>
        <w:t xml:space="preserve">, D., Ma, C.C., Mnatsakanova, A. and Burchfiel, C.M. (2019). Police stressors and health: a state-of-the-art review. </w:t>
      </w:r>
      <w:r w:rsidRPr="0034231C">
        <w:rPr>
          <w:rFonts w:ascii="Arial" w:eastAsia="Times New Roman" w:hAnsi="Arial" w:cs="Arial"/>
          <w:i/>
          <w:iCs/>
          <w:kern w:val="0"/>
          <w:sz w:val="22"/>
          <w:szCs w:val="22"/>
          <w14:ligatures w14:val="none"/>
        </w:rPr>
        <w:t>Policing (Bradford, England)</w:t>
      </w:r>
      <w:r w:rsidRPr="0034231C">
        <w:rPr>
          <w:rFonts w:ascii="Arial" w:eastAsia="Times New Roman" w:hAnsi="Arial" w:cs="Arial"/>
          <w:kern w:val="0"/>
          <w:sz w:val="22"/>
          <w:szCs w:val="22"/>
          <w14:ligatures w14:val="none"/>
        </w:rPr>
        <w:t>, [online] 40(4), pp.642–656. Available at: https://www.ncbi.nlm.nih.gov/pmc/articles/PMC6400077/.</w:t>
      </w:r>
    </w:p>
    <w:p w14:paraId="1A91398A"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Violanti, J.M., Ma, C.C., Mnatsakanova, A., </w:t>
      </w:r>
      <w:proofErr w:type="spellStart"/>
      <w:r w:rsidRPr="0034231C">
        <w:rPr>
          <w:rFonts w:ascii="Arial" w:eastAsia="Times New Roman" w:hAnsi="Arial" w:cs="Arial"/>
          <w:kern w:val="0"/>
          <w:sz w:val="22"/>
          <w:szCs w:val="22"/>
          <w14:ligatures w14:val="none"/>
        </w:rPr>
        <w:t>Fekedulegn</w:t>
      </w:r>
      <w:proofErr w:type="spellEnd"/>
      <w:r w:rsidRPr="0034231C">
        <w:rPr>
          <w:rFonts w:ascii="Arial" w:eastAsia="Times New Roman" w:hAnsi="Arial" w:cs="Arial"/>
          <w:kern w:val="0"/>
          <w:sz w:val="22"/>
          <w:szCs w:val="22"/>
          <w14:ligatures w14:val="none"/>
        </w:rPr>
        <w:t xml:space="preserve">, D., Hartley, T.A., Gu, J.K. and Andrew, M.E. (2018). Associations Between Police Work Stressors and Posttraumatic Stress Disorder Symptoms: Examining the Moderating Effects of Coping. </w:t>
      </w:r>
      <w:r w:rsidRPr="0034231C">
        <w:rPr>
          <w:rFonts w:ascii="Arial" w:eastAsia="Times New Roman" w:hAnsi="Arial" w:cs="Arial"/>
          <w:i/>
          <w:iCs/>
          <w:kern w:val="0"/>
          <w:sz w:val="22"/>
          <w:szCs w:val="22"/>
          <w14:ligatures w14:val="none"/>
        </w:rPr>
        <w:t>Journal of Police and Criminal Psychology</w:t>
      </w:r>
      <w:r w:rsidRPr="0034231C">
        <w:rPr>
          <w:rFonts w:ascii="Arial" w:eastAsia="Times New Roman" w:hAnsi="Arial" w:cs="Arial"/>
          <w:kern w:val="0"/>
          <w:sz w:val="22"/>
          <w:szCs w:val="22"/>
          <w14:ligatures w14:val="none"/>
        </w:rPr>
        <w:t xml:space="preserve">, 33(3), pp.271–282. </w:t>
      </w:r>
      <w:proofErr w:type="spellStart"/>
      <w:proofErr w:type="gramStart"/>
      <w:r w:rsidRPr="0034231C">
        <w:rPr>
          <w:rFonts w:ascii="Arial" w:eastAsia="Times New Roman" w:hAnsi="Arial" w:cs="Arial"/>
          <w:kern w:val="0"/>
          <w:sz w:val="22"/>
          <w:szCs w:val="22"/>
          <w14:ligatures w14:val="none"/>
        </w:rPr>
        <w:t>doi:https</w:t>
      </w:r>
      <w:proofErr w:type="spellEnd"/>
      <w:r w:rsidRPr="0034231C">
        <w:rPr>
          <w:rFonts w:ascii="Arial" w:eastAsia="Times New Roman" w:hAnsi="Arial" w:cs="Arial"/>
          <w:kern w:val="0"/>
          <w:sz w:val="22"/>
          <w:szCs w:val="22"/>
          <w14:ligatures w14:val="none"/>
        </w:rPr>
        <w:t>://doi.org/10.1007/s11896-018-9276-y</w:t>
      </w:r>
      <w:proofErr w:type="gramEnd"/>
      <w:r w:rsidRPr="0034231C">
        <w:rPr>
          <w:rFonts w:ascii="Arial" w:eastAsia="Times New Roman" w:hAnsi="Arial" w:cs="Arial"/>
          <w:kern w:val="0"/>
          <w:sz w:val="22"/>
          <w:szCs w:val="22"/>
          <w14:ligatures w14:val="none"/>
        </w:rPr>
        <w:t>.</w:t>
      </w:r>
    </w:p>
    <w:p w14:paraId="50591A6E" w14:textId="77777777" w:rsidR="0034231C" w:rsidRPr="0034231C" w:rsidRDefault="0034231C" w:rsidP="0034231C">
      <w:pPr>
        <w:jc w:val="both"/>
        <w:rPr>
          <w:rFonts w:ascii="Arial" w:eastAsia="Times New Roman" w:hAnsi="Arial" w:cs="Arial"/>
          <w:kern w:val="0"/>
          <w:sz w:val="22"/>
          <w:szCs w:val="22"/>
          <w14:ligatures w14:val="none"/>
        </w:rPr>
      </w:pPr>
      <w:r w:rsidRPr="0034231C">
        <w:rPr>
          <w:rFonts w:ascii="Arial" w:eastAsia="Times New Roman" w:hAnsi="Arial" w:cs="Arial"/>
          <w:kern w:val="0"/>
          <w:sz w:val="22"/>
          <w:szCs w:val="22"/>
          <w14:ligatures w14:val="none"/>
        </w:rPr>
        <w:t xml:space="preserve">West Midlands Police (2020). </w:t>
      </w:r>
      <w:r w:rsidRPr="0034231C">
        <w:rPr>
          <w:rFonts w:ascii="Arial" w:eastAsia="Times New Roman" w:hAnsi="Arial" w:cs="Arial"/>
          <w:i/>
          <w:iCs/>
          <w:kern w:val="0"/>
          <w:sz w:val="22"/>
          <w:szCs w:val="22"/>
          <w14:ligatures w14:val="none"/>
        </w:rPr>
        <w:t>WEST MIDLANDS POLICE TRAUMA RISK MANAGEMENT (</w:t>
      </w:r>
      <w:proofErr w:type="spellStart"/>
      <w:r w:rsidRPr="0034231C">
        <w:rPr>
          <w:rFonts w:ascii="Arial" w:eastAsia="Times New Roman" w:hAnsi="Arial" w:cs="Arial"/>
          <w:i/>
          <w:iCs/>
          <w:kern w:val="0"/>
          <w:sz w:val="22"/>
          <w:szCs w:val="22"/>
          <w14:ligatures w14:val="none"/>
        </w:rPr>
        <w:t>TRiM</w:t>
      </w:r>
      <w:proofErr w:type="spellEnd"/>
      <w:r w:rsidRPr="0034231C">
        <w:rPr>
          <w:rFonts w:ascii="Arial" w:eastAsia="Times New Roman" w:hAnsi="Arial" w:cs="Arial"/>
          <w:i/>
          <w:iCs/>
          <w:kern w:val="0"/>
          <w:sz w:val="22"/>
          <w:szCs w:val="22"/>
          <w14:ligatures w14:val="none"/>
        </w:rPr>
        <w:t>) POLICY</w:t>
      </w:r>
      <w:r w:rsidRPr="0034231C">
        <w:rPr>
          <w:rFonts w:ascii="Arial" w:eastAsia="Times New Roman" w:hAnsi="Arial" w:cs="Arial"/>
          <w:kern w:val="0"/>
          <w:sz w:val="22"/>
          <w:szCs w:val="22"/>
          <w14:ligatures w14:val="none"/>
        </w:rPr>
        <w:t>. [online] Available at: https://foi.west-midlands.police.uk/wp-content/uploads/2020/04/TRIM-Policy.pdf.</w:t>
      </w:r>
    </w:p>
    <w:p w14:paraId="59CB0440" w14:textId="77777777" w:rsidR="00DD2BF8" w:rsidRPr="00131DA4" w:rsidRDefault="00DD2BF8" w:rsidP="007C4197">
      <w:pPr>
        <w:jc w:val="both"/>
        <w:rPr>
          <w:rFonts w:ascii="Arial" w:eastAsia="Times New Roman" w:hAnsi="Arial" w:cs="Arial"/>
          <w:kern w:val="0"/>
          <w:sz w:val="22"/>
          <w:szCs w:val="22"/>
          <w14:ligatures w14:val="none"/>
        </w:rPr>
      </w:pPr>
    </w:p>
    <w:sectPr w:rsidR="00DD2BF8" w:rsidRPr="00131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4081E"/>
    <w:multiLevelType w:val="hybridMultilevel"/>
    <w:tmpl w:val="39144364"/>
    <w:lvl w:ilvl="0" w:tplc="EFAA08EA">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411B8A"/>
    <w:multiLevelType w:val="hybridMultilevel"/>
    <w:tmpl w:val="36D026AE"/>
    <w:lvl w:ilvl="0" w:tplc="DE0AEA04">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73C47"/>
    <w:multiLevelType w:val="hybridMultilevel"/>
    <w:tmpl w:val="2D78ABBE"/>
    <w:lvl w:ilvl="0" w:tplc="6D4C5750">
      <w:start w:val="19"/>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0050D"/>
    <w:multiLevelType w:val="hybridMultilevel"/>
    <w:tmpl w:val="0E985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834826"/>
    <w:multiLevelType w:val="hybridMultilevel"/>
    <w:tmpl w:val="CB62E20A"/>
    <w:lvl w:ilvl="0" w:tplc="1F961C4A">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DC5362"/>
    <w:multiLevelType w:val="hybridMultilevel"/>
    <w:tmpl w:val="C5F62A1A"/>
    <w:lvl w:ilvl="0" w:tplc="35485784">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7FB62E0F"/>
    <w:multiLevelType w:val="hybridMultilevel"/>
    <w:tmpl w:val="64720232"/>
    <w:lvl w:ilvl="0" w:tplc="E2B60148">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6227186">
    <w:abstractNumId w:val="4"/>
  </w:num>
  <w:num w:numId="2" w16cid:durableId="1949772739">
    <w:abstractNumId w:val="3"/>
  </w:num>
  <w:num w:numId="3" w16cid:durableId="1154880248">
    <w:abstractNumId w:val="0"/>
  </w:num>
  <w:num w:numId="4" w16cid:durableId="1338772953">
    <w:abstractNumId w:val="6"/>
  </w:num>
  <w:num w:numId="5" w16cid:durableId="359672165">
    <w:abstractNumId w:val="2"/>
  </w:num>
  <w:num w:numId="6" w16cid:durableId="9724374">
    <w:abstractNumId w:val="5"/>
  </w:num>
  <w:num w:numId="7" w16cid:durableId="794372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A5F"/>
    <w:rsid w:val="00001B46"/>
    <w:rsid w:val="00002549"/>
    <w:rsid w:val="00006492"/>
    <w:rsid w:val="00006C1B"/>
    <w:rsid w:val="000070B0"/>
    <w:rsid w:val="00010B88"/>
    <w:rsid w:val="000146A8"/>
    <w:rsid w:val="00016337"/>
    <w:rsid w:val="000170E9"/>
    <w:rsid w:val="00023CAC"/>
    <w:rsid w:val="00026039"/>
    <w:rsid w:val="00031F3D"/>
    <w:rsid w:val="00032FBD"/>
    <w:rsid w:val="00034159"/>
    <w:rsid w:val="00036859"/>
    <w:rsid w:val="00037A76"/>
    <w:rsid w:val="00037C20"/>
    <w:rsid w:val="0004448D"/>
    <w:rsid w:val="000454D9"/>
    <w:rsid w:val="00045745"/>
    <w:rsid w:val="00046CA6"/>
    <w:rsid w:val="00050056"/>
    <w:rsid w:val="000554C4"/>
    <w:rsid w:val="00056447"/>
    <w:rsid w:val="0006776F"/>
    <w:rsid w:val="00067E2B"/>
    <w:rsid w:val="000715E6"/>
    <w:rsid w:val="00071FF2"/>
    <w:rsid w:val="0008110E"/>
    <w:rsid w:val="000815C2"/>
    <w:rsid w:val="00081F00"/>
    <w:rsid w:val="000836A2"/>
    <w:rsid w:val="000843F6"/>
    <w:rsid w:val="00085A7C"/>
    <w:rsid w:val="00085FCA"/>
    <w:rsid w:val="00086323"/>
    <w:rsid w:val="00087BCC"/>
    <w:rsid w:val="0009199B"/>
    <w:rsid w:val="00094202"/>
    <w:rsid w:val="000969E1"/>
    <w:rsid w:val="00097DEE"/>
    <w:rsid w:val="000A2F7F"/>
    <w:rsid w:val="000A4B64"/>
    <w:rsid w:val="000A714C"/>
    <w:rsid w:val="000A790D"/>
    <w:rsid w:val="000B07E8"/>
    <w:rsid w:val="000B4FFA"/>
    <w:rsid w:val="000C004D"/>
    <w:rsid w:val="000C0DD9"/>
    <w:rsid w:val="000C4AE1"/>
    <w:rsid w:val="000C4AE2"/>
    <w:rsid w:val="000C504C"/>
    <w:rsid w:val="000C5C03"/>
    <w:rsid w:val="000C6242"/>
    <w:rsid w:val="000D6C77"/>
    <w:rsid w:val="000E767C"/>
    <w:rsid w:val="000E7797"/>
    <w:rsid w:val="000F00DF"/>
    <w:rsid w:val="000F0306"/>
    <w:rsid w:val="000F0ADF"/>
    <w:rsid w:val="000F4070"/>
    <w:rsid w:val="000F6603"/>
    <w:rsid w:val="000F670F"/>
    <w:rsid w:val="0010100A"/>
    <w:rsid w:val="001016DB"/>
    <w:rsid w:val="001017D2"/>
    <w:rsid w:val="00102990"/>
    <w:rsid w:val="00103378"/>
    <w:rsid w:val="00103805"/>
    <w:rsid w:val="00105663"/>
    <w:rsid w:val="0011119F"/>
    <w:rsid w:val="00112ED1"/>
    <w:rsid w:val="001157BD"/>
    <w:rsid w:val="00123DE9"/>
    <w:rsid w:val="001260D6"/>
    <w:rsid w:val="0012796E"/>
    <w:rsid w:val="00130CAE"/>
    <w:rsid w:val="00131DA4"/>
    <w:rsid w:val="00132992"/>
    <w:rsid w:val="00135334"/>
    <w:rsid w:val="001370D4"/>
    <w:rsid w:val="00147D30"/>
    <w:rsid w:val="00150C12"/>
    <w:rsid w:val="00155411"/>
    <w:rsid w:val="00155C28"/>
    <w:rsid w:val="00167466"/>
    <w:rsid w:val="00174CF6"/>
    <w:rsid w:val="00176811"/>
    <w:rsid w:val="00177504"/>
    <w:rsid w:val="00180B11"/>
    <w:rsid w:val="0018606B"/>
    <w:rsid w:val="00187FCA"/>
    <w:rsid w:val="00190852"/>
    <w:rsid w:val="00191096"/>
    <w:rsid w:val="00191A72"/>
    <w:rsid w:val="001940B5"/>
    <w:rsid w:val="001A576E"/>
    <w:rsid w:val="001A64D2"/>
    <w:rsid w:val="001A6A80"/>
    <w:rsid w:val="001B382D"/>
    <w:rsid w:val="001B4E20"/>
    <w:rsid w:val="001B61E1"/>
    <w:rsid w:val="001B6CB2"/>
    <w:rsid w:val="001C4547"/>
    <w:rsid w:val="001C4A6F"/>
    <w:rsid w:val="001D094A"/>
    <w:rsid w:val="001D1931"/>
    <w:rsid w:val="001D4544"/>
    <w:rsid w:val="001D4C39"/>
    <w:rsid w:val="001D4FB5"/>
    <w:rsid w:val="001F0E7E"/>
    <w:rsid w:val="001F2DC3"/>
    <w:rsid w:val="001F4A40"/>
    <w:rsid w:val="001F665E"/>
    <w:rsid w:val="001F689C"/>
    <w:rsid w:val="0020041C"/>
    <w:rsid w:val="00201236"/>
    <w:rsid w:val="00206F94"/>
    <w:rsid w:val="00212628"/>
    <w:rsid w:val="002137B4"/>
    <w:rsid w:val="002246EF"/>
    <w:rsid w:val="002251EE"/>
    <w:rsid w:val="00225429"/>
    <w:rsid w:val="00226F77"/>
    <w:rsid w:val="00227AFE"/>
    <w:rsid w:val="00227B55"/>
    <w:rsid w:val="00230494"/>
    <w:rsid w:val="002313E8"/>
    <w:rsid w:val="00231B4D"/>
    <w:rsid w:val="0023246C"/>
    <w:rsid w:val="00235162"/>
    <w:rsid w:val="002371B5"/>
    <w:rsid w:val="00242733"/>
    <w:rsid w:val="00243545"/>
    <w:rsid w:val="00245F3B"/>
    <w:rsid w:val="00246655"/>
    <w:rsid w:val="00250DA0"/>
    <w:rsid w:val="00251BE1"/>
    <w:rsid w:val="00254BFF"/>
    <w:rsid w:val="00255354"/>
    <w:rsid w:val="00257578"/>
    <w:rsid w:val="00262EEF"/>
    <w:rsid w:val="002630EB"/>
    <w:rsid w:val="002655FC"/>
    <w:rsid w:val="00266C01"/>
    <w:rsid w:val="0026709A"/>
    <w:rsid w:val="002670D1"/>
    <w:rsid w:val="00270A17"/>
    <w:rsid w:val="00274D9F"/>
    <w:rsid w:val="002768E3"/>
    <w:rsid w:val="002901BB"/>
    <w:rsid w:val="002920AF"/>
    <w:rsid w:val="002A0970"/>
    <w:rsid w:val="002A0EFA"/>
    <w:rsid w:val="002A109C"/>
    <w:rsid w:val="002A7893"/>
    <w:rsid w:val="002B1158"/>
    <w:rsid w:val="002B21AD"/>
    <w:rsid w:val="002B32A2"/>
    <w:rsid w:val="002B345C"/>
    <w:rsid w:val="002B50FD"/>
    <w:rsid w:val="002C21E3"/>
    <w:rsid w:val="002C5337"/>
    <w:rsid w:val="002C56B3"/>
    <w:rsid w:val="002C6FB0"/>
    <w:rsid w:val="002D12D0"/>
    <w:rsid w:val="002D2D3E"/>
    <w:rsid w:val="002D3332"/>
    <w:rsid w:val="002D3A28"/>
    <w:rsid w:val="002D4CBB"/>
    <w:rsid w:val="002D6343"/>
    <w:rsid w:val="002D72A5"/>
    <w:rsid w:val="002E2E18"/>
    <w:rsid w:val="002E3857"/>
    <w:rsid w:val="002E6284"/>
    <w:rsid w:val="002F3A5B"/>
    <w:rsid w:val="00304B65"/>
    <w:rsid w:val="00305EC5"/>
    <w:rsid w:val="00314BDC"/>
    <w:rsid w:val="0032026D"/>
    <w:rsid w:val="003219BC"/>
    <w:rsid w:val="00323F18"/>
    <w:rsid w:val="003241DC"/>
    <w:rsid w:val="0032689A"/>
    <w:rsid w:val="003275B4"/>
    <w:rsid w:val="00330BA5"/>
    <w:rsid w:val="00330C64"/>
    <w:rsid w:val="003332C5"/>
    <w:rsid w:val="00334149"/>
    <w:rsid w:val="003364CA"/>
    <w:rsid w:val="00340310"/>
    <w:rsid w:val="0034231C"/>
    <w:rsid w:val="00344683"/>
    <w:rsid w:val="00346F49"/>
    <w:rsid w:val="00351630"/>
    <w:rsid w:val="003518B4"/>
    <w:rsid w:val="003521C9"/>
    <w:rsid w:val="00353B01"/>
    <w:rsid w:val="00354E1B"/>
    <w:rsid w:val="00356193"/>
    <w:rsid w:val="003615BE"/>
    <w:rsid w:val="003622C1"/>
    <w:rsid w:val="00365732"/>
    <w:rsid w:val="00367ED2"/>
    <w:rsid w:val="003719E4"/>
    <w:rsid w:val="00373225"/>
    <w:rsid w:val="00374120"/>
    <w:rsid w:val="00375B0E"/>
    <w:rsid w:val="00382BF8"/>
    <w:rsid w:val="00386002"/>
    <w:rsid w:val="00393D1A"/>
    <w:rsid w:val="0039469B"/>
    <w:rsid w:val="003962BD"/>
    <w:rsid w:val="003975E5"/>
    <w:rsid w:val="003A6120"/>
    <w:rsid w:val="003A7A32"/>
    <w:rsid w:val="003A7C30"/>
    <w:rsid w:val="003B0E34"/>
    <w:rsid w:val="003B6DCD"/>
    <w:rsid w:val="003C3774"/>
    <w:rsid w:val="003C4C41"/>
    <w:rsid w:val="003C740A"/>
    <w:rsid w:val="003D1754"/>
    <w:rsid w:val="003D3FF7"/>
    <w:rsid w:val="003D5530"/>
    <w:rsid w:val="003D7AE2"/>
    <w:rsid w:val="003D7DB9"/>
    <w:rsid w:val="003E3D54"/>
    <w:rsid w:val="003E5776"/>
    <w:rsid w:val="003F2516"/>
    <w:rsid w:val="003F57BE"/>
    <w:rsid w:val="003F57FB"/>
    <w:rsid w:val="003F71FA"/>
    <w:rsid w:val="00400C4B"/>
    <w:rsid w:val="004028B8"/>
    <w:rsid w:val="00403231"/>
    <w:rsid w:val="0040323B"/>
    <w:rsid w:val="0041195C"/>
    <w:rsid w:val="004126F0"/>
    <w:rsid w:val="00414163"/>
    <w:rsid w:val="004144DE"/>
    <w:rsid w:val="00421E57"/>
    <w:rsid w:val="00421F55"/>
    <w:rsid w:val="00423890"/>
    <w:rsid w:val="00425968"/>
    <w:rsid w:val="00425E76"/>
    <w:rsid w:val="00426B34"/>
    <w:rsid w:val="004319D4"/>
    <w:rsid w:val="0043252F"/>
    <w:rsid w:val="0043283A"/>
    <w:rsid w:val="004338DF"/>
    <w:rsid w:val="00434236"/>
    <w:rsid w:val="00442C8D"/>
    <w:rsid w:val="004506C3"/>
    <w:rsid w:val="00453AC1"/>
    <w:rsid w:val="00455753"/>
    <w:rsid w:val="004563D5"/>
    <w:rsid w:val="004620EC"/>
    <w:rsid w:val="0046234A"/>
    <w:rsid w:val="004649F6"/>
    <w:rsid w:val="0046774D"/>
    <w:rsid w:val="00471BF2"/>
    <w:rsid w:val="00472E1C"/>
    <w:rsid w:val="004731BB"/>
    <w:rsid w:val="0047549C"/>
    <w:rsid w:val="00487BAF"/>
    <w:rsid w:val="0049027A"/>
    <w:rsid w:val="00490CEA"/>
    <w:rsid w:val="004920C3"/>
    <w:rsid w:val="00493BB6"/>
    <w:rsid w:val="0049774F"/>
    <w:rsid w:val="004A08A7"/>
    <w:rsid w:val="004A196E"/>
    <w:rsid w:val="004A19E1"/>
    <w:rsid w:val="004A1BF9"/>
    <w:rsid w:val="004A2941"/>
    <w:rsid w:val="004B18C7"/>
    <w:rsid w:val="004B19A2"/>
    <w:rsid w:val="004B31AE"/>
    <w:rsid w:val="004B453D"/>
    <w:rsid w:val="004B674D"/>
    <w:rsid w:val="004B7241"/>
    <w:rsid w:val="004C0132"/>
    <w:rsid w:val="004C0E76"/>
    <w:rsid w:val="004D16FD"/>
    <w:rsid w:val="004D4CFC"/>
    <w:rsid w:val="004E02D7"/>
    <w:rsid w:val="004E12B6"/>
    <w:rsid w:val="004E2A14"/>
    <w:rsid w:val="004E2C9B"/>
    <w:rsid w:val="004E332F"/>
    <w:rsid w:val="004E5FBD"/>
    <w:rsid w:val="004E781F"/>
    <w:rsid w:val="004E7BF4"/>
    <w:rsid w:val="004F1309"/>
    <w:rsid w:val="004F65D2"/>
    <w:rsid w:val="0050190E"/>
    <w:rsid w:val="00505D09"/>
    <w:rsid w:val="00511107"/>
    <w:rsid w:val="005127C1"/>
    <w:rsid w:val="00513318"/>
    <w:rsid w:val="00516332"/>
    <w:rsid w:val="005176DC"/>
    <w:rsid w:val="0052449D"/>
    <w:rsid w:val="0052515F"/>
    <w:rsid w:val="005302D9"/>
    <w:rsid w:val="0053381E"/>
    <w:rsid w:val="00544633"/>
    <w:rsid w:val="00546F80"/>
    <w:rsid w:val="00551312"/>
    <w:rsid w:val="00551A5F"/>
    <w:rsid w:val="00552EA1"/>
    <w:rsid w:val="0055376C"/>
    <w:rsid w:val="00554C81"/>
    <w:rsid w:val="00554D82"/>
    <w:rsid w:val="005628FB"/>
    <w:rsid w:val="005634AF"/>
    <w:rsid w:val="00563E10"/>
    <w:rsid w:val="00565886"/>
    <w:rsid w:val="005702F7"/>
    <w:rsid w:val="0057045F"/>
    <w:rsid w:val="00571307"/>
    <w:rsid w:val="00572536"/>
    <w:rsid w:val="00573925"/>
    <w:rsid w:val="005770B2"/>
    <w:rsid w:val="00577DAA"/>
    <w:rsid w:val="00577DB8"/>
    <w:rsid w:val="00581A0D"/>
    <w:rsid w:val="00596ECB"/>
    <w:rsid w:val="005A1019"/>
    <w:rsid w:val="005A1F10"/>
    <w:rsid w:val="005A2660"/>
    <w:rsid w:val="005B3581"/>
    <w:rsid w:val="005B3E1B"/>
    <w:rsid w:val="005B4453"/>
    <w:rsid w:val="005B4A03"/>
    <w:rsid w:val="005B5CA5"/>
    <w:rsid w:val="005C07EB"/>
    <w:rsid w:val="005C0859"/>
    <w:rsid w:val="005C50A7"/>
    <w:rsid w:val="005C5596"/>
    <w:rsid w:val="005D17D2"/>
    <w:rsid w:val="005D1F10"/>
    <w:rsid w:val="005E11CB"/>
    <w:rsid w:val="005E1A6E"/>
    <w:rsid w:val="005E238D"/>
    <w:rsid w:val="005E3710"/>
    <w:rsid w:val="005E6D94"/>
    <w:rsid w:val="005E791B"/>
    <w:rsid w:val="005F00D9"/>
    <w:rsid w:val="005F0B01"/>
    <w:rsid w:val="005F0C34"/>
    <w:rsid w:val="0060489E"/>
    <w:rsid w:val="00604BAC"/>
    <w:rsid w:val="0060574D"/>
    <w:rsid w:val="006106E1"/>
    <w:rsid w:val="00610E94"/>
    <w:rsid w:val="00611DAF"/>
    <w:rsid w:val="00614D3D"/>
    <w:rsid w:val="00617B16"/>
    <w:rsid w:val="006221B5"/>
    <w:rsid w:val="00623976"/>
    <w:rsid w:val="00623DEC"/>
    <w:rsid w:val="006249ED"/>
    <w:rsid w:val="00627165"/>
    <w:rsid w:val="00630220"/>
    <w:rsid w:val="00630D6F"/>
    <w:rsid w:val="0063254D"/>
    <w:rsid w:val="006329A2"/>
    <w:rsid w:val="0063447C"/>
    <w:rsid w:val="00634E5E"/>
    <w:rsid w:val="006365F6"/>
    <w:rsid w:val="00636FC3"/>
    <w:rsid w:val="00644A03"/>
    <w:rsid w:val="00644D5D"/>
    <w:rsid w:val="00654682"/>
    <w:rsid w:val="00654CB2"/>
    <w:rsid w:val="0065554F"/>
    <w:rsid w:val="006560C4"/>
    <w:rsid w:val="00657188"/>
    <w:rsid w:val="006603D3"/>
    <w:rsid w:val="00661A21"/>
    <w:rsid w:val="00665265"/>
    <w:rsid w:val="00666F2E"/>
    <w:rsid w:val="006674F0"/>
    <w:rsid w:val="00676790"/>
    <w:rsid w:val="00690330"/>
    <w:rsid w:val="0069391D"/>
    <w:rsid w:val="006A12DA"/>
    <w:rsid w:val="006A30D1"/>
    <w:rsid w:val="006A6E7C"/>
    <w:rsid w:val="006B0AC6"/>
    <w:rsid w:val="006B15D3"/>
    <w:rsid w:val="006B16B9"/>
    <w:rsid w:val="006B24D2"/>
    <w:rsid w:val="006B6BE0"/>
    <w:rsid w:val="006C1981"/>
    <w:rsid w:val="006C3320"/>
    <w:rsid w:val="006C3BFF"/>
    <w:rsid w:val="006D1B2B"/>
    <w:rsid w:val="006D2147"/>
    <w:rsid w:val="006D39B1"/>
    <w:rsid w:val="006D5390"/>
    <w:rsid w:val="006D5DC4"/>
    <w:rsid w:val="006D6E97"/>
    <w:rsid w:val="006D75F6"/>
    <w:rsid w:val="006E0E71"/>
    <w:rsid w:val="006E1778"/>
    <w:rsid w:val="006E7C4E"/>
    <w:rsid w:val="006F32E3"/>
    <w:rsid w:val="00702581"/>
    <w:rsid w:val="007039D0"/>
    <w:rsid w:val="00704039"/>
    <w:rsid w:val="0070479A"/>
    <w:rsid w:val="0070626E"/>
    <w:rsid w:val="00706D36"/>
    <w:rsid w:val="00706D99"/>
    <w:rsid w:val="00707317"/>
    <w:rsid w:val="007078AA"/>
    <w:rsid w:val="007170C9"/>
    <w:rsid w:val="00722860"/>
    <w:rsid w:val="00730305"/>
    <w:rsid w:val="00730AA9"/>
    <w:rsid w:val="007336DF"/>
    <w:rsid w:val="00735693"/>
    <w:rsid w:val="00736E73"/>
    <w:rsid w:val="0073707A"/>
    <w:rsid w:val="00740F24"/>
    <w:rsid w:val="00742039"/>
    <w:rsid w:val="007459F5"/>
    <w:rsid w:val="007508D9"/>
    <w:rsid w:val="0075449F"/>
    <w:rsid w:val="0075526D"/>
    <w:rsid w:val="00757B82"/>
    <w:rsid w:val="00765A52"/>
    <w:rsid w:val="007752E0"/>
    <w:rsid w:val="0078195C"/>
    <w:rsid w:val="00783859"/>
    <w:rsid w:val="00785675"/>
    <w:rsid w:val="00785B6B"/>
    <w:rsid w:val="00791EA5"/>
    <w:rsid w:val="0079373A"/>
    <w:rsid w:val="007938BB"/>
    <w:rsid w:val="0079463F"/>
    <w:rsid w:val="007A0D9B"/>
    <w:rsid w:val="007A1646"/>
    <w:rsid w:val="007A434F"/>
    <w:rsid w:val="007A77CC"/>
    <w:rsid w:val="007A7DC4"/>
    <w:rsid w:val="007B3B2F"/>
    <w:rsid w:val="007C3AD1"/>
    <w:rsid w:val="007C4197"/>
    <w:rsid w:val="007D365A"/>
    <w:rsid w:val="007D3A30"/>
    <w:rsid w:val="007D5758"/>
    <w:rsid w:val="007D5B23"/>
    <w:rsid w:val="007E0220"/>
    <w:rsid w:val="007E0FD8"/>
    <w:rsid w:val="007E1DC4"/>
    <w:rsid w:val="007E44A6"/>
    <w:rsid w:val="007F00EB"/>
    <w:rsid w:val="007F1467"/>
    <w:rsid w:val="007F1651"/>
    <w:rsid w:val="007F1843"/>
    <w:rsid w:val="007F1E97"/>
    <w:rsid w:val="007F21FE"/>
    <w:rsid w:val="007F72E6"/>
    <w:rsid w:val="00802295"/>
    <w:rsid w:val="00802B8F"/>
    <w:rsid w:val="008041D9"/>
    <w:rsid w:val="00804D24"/>
    <w:rsid w:val="00811ED1"/>
    <w:rsid w:val="008126A9"/>
    <w:rsid w:val="008142E0"/>
    <w:rsid w:val="0082300A"/>
    <w:rsid w:val="00831EB9"/>
    <w:rsid w:val="00836121"/>
    <w:rsid w:val="00844746"/>
    <w:rsid w:val="008460A6"/>
    <w:rsid w:val="00852B59"/>
    <w:rsid w:val="008535B8"/>
    <w:rsid w:val="0085374D"/>
    <w:rsid w:val="008608D9"/>
    <w:rsid w:val="008616D1"/>
    <w:rsid w:val="00862230"/>
    <w:rsid w:val="0086239F"/>
    <w:rsid w:val="00862ED2"/>
    <w:rsid w:val="0086476F"/>
    <w:rsid w:val="00865186"/>
    <w:rsid w:val="008656D3"/>
    <w:rsid w:val="008657AF"/>
    <w:rsid w:val="00870141"/>
    <w:rsid w:val="0087049A"/>
    <w:rsid w:val="0087392C"/>
    <w:rsid w:val="00877E93"/>
    <w:rsid w:val="00880A07"/>
    <w:rsid w:val="00881F50"/>
    <w:rsid w:val="008841E9"/>
    <w:rsid w:val="00884D15"/>
    <w:rsid w:val="008872F5"/>
    <w:rsid w:val="00890562"/>
    <w:rsid w:val="008A2639"/>
    <w:rsid w:val="008A4623"/>
    <w:rsid w:val="008A5090"/>
    <w:rsid w:val="008A5E80"/>
    <w:rsid w:val="008A70D9"/>
    <w:rsid w:val="008A7F09"/>
    <w:rsid w:val="008B0437"/>
    <w:rsid w:val="008B4F4D"/>
    <w:rsid w:val="008B5930"/>
    <w:rsid w:val="008B75FC"/>
    <w:rsid w:val="008C013B"/>
    <w:rsid w:val="008C0CF2"/>
    <w:rsid w:val="008C135C"/>
    <w:rsid w:val="008C23A2"/>
    <w:rsid w:val="008C2809"/>
    <w:rsid w:val="008C59F1"/>
    <w:rsid w:val="008C647E"/>
    <w:rsid w:val="008C68F4"/>
    <w:rsid w:val="008C7465"/>
    <w:rsid w:val="008D000D"/>
    <w:rsid w:val="008D1F75"/>
    <w:rsid w:val="008D45A6"/>
    <w:rsid w:val="008D6530"/>
    <w:rsid w:val="008E3977"/>
    <w:rsid w:val="008E5C93"/>
    <w:rsid w:val="00900E59"/>
    <w:rsid w:val="009053E7"/>
    <w:rsid w:val="00905539"/>
    <w:rsid w:val="00905854"/>
    <w:rsid w:val="00905A5D"/>
    <w:rsid w:val="00907E26"/>
    <w:rsid w:val="00915FE9"/>
    <w:rsid w:val="009201A1"/>
    <w:rsid w:val="00922273"/>
    <w:rsid w:val="00925EEC"/>
    <w:rsid w:val="0092795F"/>
    <w:rsid w:val="009343E8"/>
    <w:rsid w:val="0093594C"/>
    <w:rsid w:val="00936BB1"/>
    <w:rsid w:val="00942BF4"/>
    <w:rsid w:val="009449F6"/>
    <w:rsid w:val="0094750E"/>
    <w:rsid w:val="00953DA8"/>
    <w:rsid w:val="0095473C"/>
    <w:rsid w:val="00957853"/>
    <w:rsid w:val="00961E18"/>
    <w:rsid w:val="0096489D"/>
    <w:rsid w:val="00965084"/>
    <w:rsid w:val="00965218"/>
    <w:rsid w:val="00966C9A"/>
    <w:rsid w:val="00972B5D"/>
    <w:rsid w:val="00972C35"/>
    <w:rsid w:val="00973026"/>
    <w:rsid w:val="00973772"/>
    <w:rsid w:val="00973E71"/>
    <w:rsid w:val="00981144"/>
    <w:rsid w:val="00981CE8"/>
    <w:rsid w:val="0098439F"/>
    <w:rsid w:val="009843FA"/>
    <w:rsid w:val="00985C90"/>
    <w:rsid w:val="00985E22"/>
    <w:rsid w:val="00986AFE"/>
    <w:rsid w:val="00990D33"/>
    <w:rsid w:val="00995A29"/>
    <w:rsid w:val="009A22AE"/>
    <w:rsid w:val="009A31C0"/>
    <w:rsid w:val="009A3E12"/>
    <w:rsid w:val="009A44C7"/>
    <w:rsid w:val="009A653F"/>
    <w:rsid w:val="009A6720"/>
    <w:rsid w:val="009B24D8"/>
    <w:rsid w:val="009B539B"/>
    <w:rsid w:val="009C2E63"/>
    <w:rsid w:val="009C347C"/>
    <w:rsid w:val="009C4CE8"/>
    <w:rsid w:val="009C4F70"/>
    <w:rsid w:val="009C6543"/>
    <w:rsid w:val="009D1EDB"/>
    <w:rsid w:val="009D32CA"/>
    <w:rsid w:val="009D35DB"/>
    <w:rsid w:val="009D5C8E"/>
    <w:rsid w:val="009E1526"/>
    <w:rsid w:val="009E1AAA"/>
    <w:rsid w:val="009E52E3"/>
    <w:rsid w:val="009F1ABE"/>
    <w:rsid w:val="009F283C"/>
    <w:rsid w:val="009F5A71"/>
    <w:rsid w:val="009F7532"/>
    <w:rsid w:val="00A00ACD"/>
    <w:rsid w:val="00A076D8"/>
    <w:rsid w:val="00A10192"/>
    <w:rsid w:val="00A104DE"/>
    <w:rsid w:val="00A16038"/>
    <w:rsid w:val="00A179BE"/>
    <w:rsid w:val="00A210F9"/>
    <w:rsid w:val="00A23137"/>
    <w:rsid w:val="00A3448C"/>
    <w:rsid w:val="00A372CC"/>
    <w:rsid w:val="00A4281F"/>
    <w:rsid w:val="00A4501D"/>
    <w:rsid w:val="00A46991"/>
    <w:rsid w:val="00A51D14"/>
    <w:rsid w:val="00A5289E"/>
    <w:rsid w:val="00A641D2"/>
    <w:rsid w:val="00A65083"/>
    <w:rsid w:val="00A65B3A"/>
    <w:rsid w:val="00A66580"/>
    <w:rsid w:val="00A66595"/>
    <w:rsid w:val="00A71C86"/>
    <w:rsid w:val="00A73852"/>
    <w:rsid w:val="00A77553"/>
    <w:rsid w:val="00A80A0C"/>
    <w:rsid w:val="00A80E1E"/>
    <w:rsid w:val="00A83E39"/>
    <w:rsid w:val="00A8411F"/>
    <w:rsid w:val="00A87101"/>
    <w:rsid w:val="00A931D4"/>
    <w:rsid w:val="00A93320"/>
    <w:rsid w:val="00A94EF4"/>
    <w:rsid w:val="00A95217"/>
    <w:rsid w:val="00AA16BB"/>
    <w:rsid w:val="00AA5833"/>
    <w:rsid w:val="00AB0A86"/>
    <w:rsid w:val="00AB1D76"/>
    <w:rsid w:val="00AB3A7A"/>
    <w:rsid w:val="00AB4027"/>
    <w:rsid w:val="00AB4F0C"/>
    <w:rsid w:val="00AB6703"/>
    <w:rsid w:val="00AC0770"/>
    <w:rsid w:val="00AC2D70"/>
    <w:rsid w:val="00AC4C8D"/>
    <w:rsid w:val="00AC6E50"/>
    <w:rsid w:val="00AC7FD5"/>
    <w:rsid w:val="00AD147F"/>
    <w:rsid w:val="00AD199F"/>
    <w:rsid w:val="00AE3D5D"/>
    <w:rsid w:val="00AE4DA4"/>
    <w:rsid w:val="00AE6176"/>
    <w:rsid w:val="00AE7D83"/>
    <w:rsid w:val="00AF0081"/>
    <w:rsid w:val="00AF0ABB"/>
    <w:rsid w:val="00AF3E4E"/>
    <w:rsid w:val="00AF70D7"/>
    <w:rsid w:val="00B00641"/>
    <w:rsid w:val="00B00660"/>
    <w:rsid w:val="00B01F63"/>
    <w:rsid w:val="00B027C2"/>
    <w:rsid w:val="00B033B9"/>
    <w:rsid w:val="00B03737"/>
    <w:rsid w:val="00B037D8"/>
    <w:rsid w:val="00B039C5"/>
    <w:rsid w:val="00B043D4"/>
    <w:rsid w:val="00B05BCF"/>
    <w:rsid w:val="00B05E6B"/>
    <w:rsid w:val="00B133C5"/>
    <w:rsid w:val="00B13C5E"/>
    <w:rsid w:val="00B14FC2"/>
    <w:rsid w:val="00B2051F"/>
    <w:rsid w:val="00B24C97"/>
    <w:rsid w:val="00B26EB2"/>
    <w:rsid w:val="00B27E2D"/>
    <w:rsid w:val="00B32BAE"/>
    <w:rsid w:val="00B33863"/>
    <w:rsid w:val="00B34A72"/>
    <w:rsid w:val="00B36733"/>
    <w:rsid w:val="00B4003E"/>
    <w:rsid w:val="00B40F60"/>
    <w:rsid w:val="00B41614"/>
    <w:rsid w:val="00B43E06"/>
    <w:rsid w:val="00B46363"/>
    <w:rsid w:val="00B47A4D"/>
    <w:rsid w:val="00B569AA"/>
    <w:rsid w:val="00B60046"/>
    <w:rsid w:val="00B604D2"/>
    <w:rsid w:val="00B67B2D"/>
    <w:rsid w:val="00B71D4D"/>
    <w:rsid w:val="00B72A2B"/>
    <w:rsid w:val="00B769FD"/>
    <w:rsid w:val="00B7722A"/>
    <w:rsid w:val="00B80B96"/>
    <w:rsid w:val="00B8603D"/>
    <w:rsid w:val="00B86C82"/>
    <w:rsid w:val="00B90A32"/>
    <w:rsid w:val="00B951C1"/>
    <w:rsid w:val="00BA41F4"/>
    <w:rsid w:val="00BA4271"/>
    <w:rsid w:val="00BA4B4A"/>
    <w:rsid w:val="00BA76E2"/>
    <w:rsid w:val="00BB353F"/>
    <w:rsid w:val="00BB5AB4"/>
    <w:rsid w:val="00BB6D3D"/>
    <w:rsid w:val="00BB78A3"/>
    <w:rsid w:val="00BB7E38"/>
    <w:rsid w:val="00BC360C"/>
    <w:rsid w:val="00BC4E7B"/>
    <w:rsid w:val="00BC50A9"/>
    <w:rsid w:val="00BC6D95"/>
    <w:rsid w:val="00BD1100"/>
    <w:rsid w:val="00BD20A5"/>
    <w:rsid w:val="00BD2E91"/>
    <w:rsid w:val="00BD7D30"/>
    <w:rsid w:val="00BE46E7"/>
    <w:rsid w:val="00BF150D"/>
    <w:rsid w:val="00BF6906"/>
    <w:rsid w:val="00C03759"/>
    <w:rsid w:val="00C0773D"/>
    <w:rsid w:val="00C078E7"/>
    <w:rsid w:val="00C17821"/>
    <w:rsid w:val="00C25F28"/>
    <w:rsid w:val="00C41DB6"/>
    <w:rsid w:val="00C43AA9"/>
    <w:rsid w:val="00C44CE4"/>
    <w:rsid w:val="00C46FF1"/>
    <w:rsid w:val="00C5070F"/>
    <w:rsid w:val="00C50937"/>
    <w:rsid w:val="00C527D1"/>
    <w:rsid w:val="00C55177"/>
    <w:rsid w:val="00C5530B"/>
    <w:rsid w:val="00C57EE9"/>
    <w:rsid w:val="00C60750"/>
    <w:rsid w:val="00C66D53"/>
    <w:rsid w:val="00C7040F"/>
    <w:rsid w:val="00C76A7A"/>
    <w:rsid w:val="00C77BF3"/>
    <w:rsid w:val="00C83257"/>
    <w:rsid w:val="00C84CA2"/>
    <w:rsid w:val="00C93AAC"/>
    <w:rsid w:val="00CA1196"/>
    <w:rsid w:val="00CA2B67"/>
    <w:rsid w:val="00CA4C3F"/>
    <w:rsid w:val="00CA593D"/>
    <w:rsid w:val="00CA61E8"/>
    <w:rsid w:val="00CB1F26"/>
    <w:rsid w:val="00CB4C7B"/>
    <w:rsid w:val="00CB60D4"/>
    <w:rsid w:val="00CC23D3"/>
    <w:rsid w:val="00CC4D18"/>
    <w:rsid w:val="00CD0EE3"/>
    <w:rsid w:val="00CD2118"/>
    <w:rsid w:val="00CE415A"/>
    <w:rsid w:val="00CE43D2"/>
    <w:rsid w:val="00CE6271"/>
    <w:rsid w:val="00CE73CE"/>
    <w:rsid w:val="00CF1162"/>
    <w:rsid w:val="00D041F5"/>
    <w:rsid w:val="00D0444F"/>
    <w:rsid w:val="00D107A6"/>
    <w:rsid w:val="00D14C94"/>
    <w:rsid w:val="00D15386"/>
    <w:rsid w:val="00D16697"/>
    <w:rsid w:val="00D168F3"/>
    <w:rsid w:val="00D20EC9"/>
    <w:rsid w:val="00D22227"/>
    <w:rsid w:val="00D2280C"/>
    <w:rsid w:val="00D22B34"/>
    <w:rsid w:val="00D22B37"/>
    <w:rsid w:val="00D27A57"/>
    <w:rsid w:val="00D315FA"/>
    <w:rsid w:val="00D330F9"/>
    <w:rsid w:val="00D35522"/>
    <w:rsid w:val="00D44CA8"/>
    <w:rsid w:val="00D46C78"/>
    <w:rsid w:val="00D470FF"/>
    <w:rsid w:val="00D47D57"/>
    <w:rsid w:val="00D52210"/>
    <w:rsid w:val="00D53752"/>
    <w:rsid w:val="00D54901"/>
    <w:rsid w:val="00D57E11"/>
    <w:rsid w:val="00D6183B"/>
    <w:rsid w:val="00D639C8"/>
    <w:rsid w:val="00D63ECA"/>
    <w:rsid w:val="00D65148"/>
    <w:rsid w:val="00D66B33"/>
    <w:rsid w:val="00D66CCA"/>
    <w:rsid w:val="00D66D17"/>
    <w:rsid w:val="00D67416"/>
    <w:rsid w:val="00D7160F"/>
    <w:rsid w:val="00D71C44"/>
    <w:rsid w:val="00D732CF"/>
    <w:rsid w:val="00D7416B"/>
    <w:rsid w:val="00D74DD2"/>
    <w:rsid w:val="00D80F57"/>
    <w:rsid w:val="00D81406"/>
    <w:rsid w:val="00D817F3"/>
    <w:rsid w:val="00D821C3"/>
    <w:rsid w:val="00D87B02"/>
    <w:rsid w:val="00D93BD6"/>
    <w:rsid w:val="00D974C3"/>
    <w:rsid w:val="00D97824"/>
    <w:rsid w:val="00DA0BCD"/>
    <w:rsid w:val="00DA29DE"/>
    <w:rsid w:val="00DA5B24"/>
    <w:rsid w:val="00DB0F05"/>
    <w:rsid w:val="00DB319C"/>
    <w:rsid w:val="00DB72FF"/>
    <w:rsid w:val="00DC0B31"/>
    <w:rsid w:val="00DC39BA"/>
    <w:rsid w:val="00DC3C57"/>
    <w:rsid w:val="00DC46BE"/>
    <w:rsid w:val="00DC503A"/>
    <w:rsid w:val="00DD07FC"/>
    <w:rsid w:val="00DD0AC6"/>
    <w:rsid w:val="00DD21B9"/>
    <w:rsid w:val="00DD2BF8"/>
    <w:rsid w:val="00DD3921"/>
    <w:rsid w:val="00DD52EB"/>
    <w:rsid w:val="00DD5733"/>
    <w:rsid w:val="00DD57CE"/>
    <w:rsid w:val="00DE12D4"/>
    <w:rsid w:val="00E06C4D"/>
    <w:rsid w:val="00E1076A"/>
    <w:rsid w:val="00E117FB"/>
    <w:rsid w:val="00E145FD"/>
    <w:rsid w:val="00E14ABE"/>
    <w:rsid w:val="00E15E96"/>
    <w:rsid w:val="00E20671"/>
    <w:rsid w:val="00E213A9"/>
    <w:rsid w:val="00E24D77"/>
    <w:rsid w:val="00E269C0"/>
    <w:rsid w:val="00E313EA"/>
    <w:rsid w:val="00E33B71"/>
    <w:rsid w:val="00E36C0D"/>
    <w:rsid w:val="00E43728"/>
    <w:rsid w:val="00E444E4"/>
    <w:rsid w:val="00E4652B"/>
    <w:rsid w:val="00E46B66"/>
    <w:rsid w:val="00E5193C"/>
    <w:rsid w:val="00E52BCB"/>
    <w:rsid w:val="00E54C9F"/>
    <w:rsid w:val="00E56195"/>
    <w:rsid w:val="00E575CD"/>
    <w:rsid w:val="00E6192B"/>
    <w:rsid w:val="00E63988"/>
    <w:rsid w:val="00E65001"/>
    <w:rsid w:val="00E66CD3"/>
    <w:rsid w:val="00E675DD"/>
    <w:rsid w:val="00E6797E"/>
    <w:rsid w:val="00E70DE8"/>
    <w:rsid w:val="00E71AEC"/>
    <w:rsid w:val="00E74704"/>
    <w:rsid w:val="00E753E6"/>
    <w:rsid w:val="00E768A1"/>
    <w:rsid w:val="00E807CE"/>
    <w:rsid w:val="00E87E53"/>
    <w:rsid w:val="00E943DE"/>
    <w:rsid w:val="00E952AB"/>
    <w:rsid w:val="00EA20A9"/>
    <w:rsid w:val="00EA6839"/>
    <w:rsid w:val="00EB63E4"/>
    <w:rsid w:val="00EC4ABD"/>
    <w:rsid w:val="00EC4AE3"/>
    <w:rsid w:val="00EC4CEC"/>
    <w:rsid w:val="00EC5DE4"/>
    <w:rsid w:val="00ED11A7"/>
    <w:rsid w:val="00ED3612"/>
    <w:rsid w:val="00EE12FA"/>
    <w:rsid w:val="00EE17E0"/>
    <w:rsid w:val="00EE5C95"/>
    <w:rsid w:val="00EE63CB"/>
    <w:rsid w:val="00EF3704"/>
    <w:rsid w:val="00EF59DD"/>
    <w:rsid w:val="00EF6116"/>
    <w:rsid w:val="00F009CC"/>
    <w:rsid w:val="00F051AD"/>
    <w:rsid w:val="00F1393B"/>
    <w:rsid w:val="00F1584C"/>
    <w:rsid w:val="00F21C7B"/>
    <w:rsid w:val="00F22066"/>
    <w:rsid w:val="00F23C9D"/>
    <w:rsid w:val="00F24D2D"/>
    <w:rsid w:val="00F32CE4"/>
    <w:rsid w:val="00F336F2"/>
    <w:rsid w:val="00F36EA9"/>
    <w:rsid w:val="00F44A40"/>
    <w:rsid w:val="00F44E21"/>
    <w:rsid w:val="00F453B5"/>
    <w:rsid w:val="00F45743"/>
    <w:rsid w:val="00F46864"/>
    <w:rsid w:val="00F474BC"/>
    <w:rsid w:val="00F51003"/>
    <w:rsid w:val="00F522A6"/>
    <w:rsid w:val="00F54236"/>
    <w:rsid w:val="00F55DDC"/>
    <w:rsid w:val="00F55F0F"/>
    <w:rsid w:val="00F62E78"/>
    <w:rsid w:val="00F67299"/>
    <w:rsid w:val="00F70490"/>
    <w:rsid w:val="00F72071"/>
    <w:rsid w:val="00F74425"/>
    <w:rsid w:val="00F7546B"/>
    <w:rsid w:val="00F761FF"/>
    <w:rsid w:val="00F771DC"/>
    <w:rsid w:val="00F8151A"/>
    <w:rsid w:val="00F86D86"/>
    <w:rsid w:val="00F9221A"/>
    <w:rsid w:val="00F92532"/>
    <w:rsid w:val="00F95D23"/>
    <w:rsid w:val="00FA23F8"/>
    <w:rsid w:val="00FA3C2C"/>
    <w:rsid w:val="00FA50A9"/>
    <w:rsid w:val="00FB0EC3"/>
    <w:rsid w:val="00FB2713"/>
    <w:rsid w:val="00FC4709"/>
    <w:rsid w:val="00FC5311"/>
    <w:rsid w:val="00FC5320"/>
    <w:rsid w:val="00FD058A"/>
    <w:rsid w:val="00FD1E90"/>
    <w:rsid w:val="00FD5566"/>
    <w:rsid w:val="00FE07FF"/>
    <w:rsid w:val="00FE2DF6"/>
    <w:rsid w:val="00FE51E8"/>
    <w:rsid w:val="00FF4F85"/>
    <w:rsid w:val="00FF6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C3C7"/>
  <w15:chartTrackingRefBased/>
  <w15:docId w15:val="{AFCFD9A1-D344-4CB7-A5C3-B5226E853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A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1A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1A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1A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1A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1A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1A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1A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1A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A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1A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1A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1A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1A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1A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1A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1A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1A5F"/>
    <w:rPr>
      <w:rFonts w:eastAsiaTheme="majorEastAsia" w:cstheme="majorBidi"/>
      <w:color w:val="272727" w:themeColor="text1" w:themeTint="D8"/>
    </w:rPr>
  </w:style>
  <w:style w:type="paragraph" w:styleId="Title">
    <w:name w:val="Title"/>
    <w:basedOn w:val="Normal"/>
    <w:next w:val="Normal"/>
    <w:link w:val="TitleChar"/>
    <w:uiPriority w:val="10"/>
    <w:qFormat/>
    <w:rsid w:val="00551A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1A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1A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1A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1A5F"/>
    <w:pPr>
      <w:spacing w:before="160"/>
      <w:jc w:val="center"/>
    </w:pPr>
    <w:rPr>
      <w:i/>
      <w:iCs/>
      <w:color w:val="404040" w:themeColor="text1" w:themeTint="BF"/>
    </w:rPr>
  </w:style>
  <w:style w:type="character" w:customStyle="1" w:styleId="QuoteChar">
    <w:name w:val="Quote Char"/>
    <w:basedOn w:val="DefaultParagraphFont"/>
    <w:link w:val="Quote"/>
    <w:uiPriority w:val="29"/>
    <w:rsid w:val="00551A5F"/>
    <w:rPr>
      <w:i/>
      <w:iCs/>
      <w:color w:val="404040" w:themeColor="text1" w:themeTint="BF"/>
    </w:rPr>
  </w:style>
  <w:style w:type="paragraph" w:styleId="ListParagraph">
    <w:name w:val="List Paragraph"/>
    <w:basedOn w:val="Normal"/>
    <w:uiPriority w:val="34"/>
    <w:qFormat/>
    <w:rsid w:val="00551A5F"/>
    <w:pPr>
      <w:ind w:left="720"/>
      <w:contextualSpacing/>
    </w:pPr>
  </w:style>
  <w:style w:type="character" w:styleId="IntenseEmphasis">
    <w:name w:val="Intense Emphasis"/>
    <w:basedOn w:val="DefaultParagraphFont"/>
    <w:uiPriority w:val="21"/>
    <w:qFormat/>
    <w:rsid w:val="00551A5F"/>
    <w:rPr>
      <w:i/>
      <w:iCs/>
      <w:color w:val="0F4761" w:themeColor="accent1" w:themeShade="BF"/>
    </w:rPr>
  </w:style>
  <w:style w:type="paragraph" w:styleId="IntenseQuote">
    <w:name w:val="Intense Quote"/>
    <w:basedOn w:val="Normal"/>
    <w:next w:val="Normal"/>
    <w:link w:val="IntenseQuoteChar"/>
    <w:uiPriority w:val="30"/>
    <w:qFormat/>
    <w:rsid w:val="00551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1A5F"/>
    <w:rPr>
      <w:i/>
      <w:iCs/>
      <w:color w:val="0F4761" w:themeColor="accent1" w:themeShade="BF"/>
    </w:rPr>
  </w:style>
  <w:style w:type="character" w:styleId="IntenseReference">
    <w:name w:val="Intense Reference"/>
    <w:basedOn w:val="DefaultParagraphFont"/>
    <w:uiPriority w:val="32"/>
    <w:qFormat/>
    <w:rsid w:val="00551A5F"/>
    <w:rPr>
      <w:b/>
      <w:bCs/>
      <w:smallCaps/>
      <w:color w:val="0F4761" w:themeColor="accent1" w:themeShade="BF"/>
      <w:spacing w:val="5"/>
    </w:rPr>
  </w:style>
  <w:style w:type="character" w:styleId="Hyperlink">
    <w:name w:val="Hyperlink"/>
    <w:basedOn w:val="DefaultParagraphFont"/>
    <w:uiPriority w:val="99"/>
    <w:unhideWhenUsed/>
    <w:rsid w:val="00E952AB"/>
    <w:rPr>
      <w:color w:val="467886" w:themeColor="hyperlink"/>
      <w:u w:val="single"/>
    </w:rPr>
  </w:style>
  <w:style w:type="character" w:styleId="UnresolvedMention">
    <w:name w:val="Unresolved Mention"/>
    <w:basedOn w:val="DefaultParagraphFont"/>
    <w:uiPriority w:val="99"/>
    <w:semiHidden/>
    <w:unhideWhenUsed/>
    <w:rsid w:val="00E952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11953">
      <w:bodyDiv w:val="1"/>
      <w:marLeft w:val="0"/>
      <w:marRight w:val="0"/>
      <w:marTop w:val="0"/>
      <w:marBottom w:val="0"/>
      <w:divBdr>
        <w:top w:val="none" w:sz="0" w:space="0" w:color="auto"/>
        <w:left w:val="none" w:sz="0" w:space="0" w:color="auto"/>
        <w:bottom w:val="none" w:sz="0" w:space="0" w:color="auto"/>
        <w:right w:val="none" w:sz="0" w:space="0" w:color="auto"/>
      </w:divBdr>
    </w:div>
    <w:div w:id="61107380">
      <w:bodyDiv w:val="1"/>
      <w:marLeft w:val="0"/>
      <w:marRight w:val="0"/>
      <w:marTop w:val="0"/>
      <w:marBottom w:val="0"/>
      <w:divBdr>
        <w:top w:val="none" w:sz="0" w:space="0" w:color="auto"/>
        <w:left w:val="none" w:sz="0" w:space="0" w:color="auto"/>
        <w:bottom w:val="none" w:sz="0" w:space="0" w:color="auto"/>
        <w:right w:val="none" w:sz="0" w:space="0" w:color="auto"/>
      </w:divBdr>
    </w:div>
    <w:div w:id="61680721">
      <w:bodyDiv w:val="1"/>
      <w:marLeft w:val="0"/>
      <w:marRight w:val="0"/>
      <w:marTop w:val="0"/>
      <w:marBottom w:val="0"/>
      <w:divBdr>
        <w:top w:val="none" w:sz="0" w:space="0" w:color="auto"/>
        <w:left w:val="none" w:sz="0" w:space="0" w:color="auto"/>
        <w:bottom w:val="none" w:sz="0" w:space="0" w:color="auto"/>
        <w:right w:val="none" w:sz="0" w:space="0" w:color="auto"/>
      </w:divBdr>
    </w:div>
    <w:div w:id="63794360">
      <w:bodyDiv w:val="1"/>
      <w:marLeft w:val="0"/>
      <w:marRight w:val="0"/>
      <w:marTop w:val="0"/>
      <w:marBottom w:val="0"/>
      <w:divBdr>
        <w:top w:val="none" w:sz="0" w:space="0" w:color="auto"/>
        <w:left w:val="none" w:sz="0" w:space="0" w:color="auto"/>
        <w:bottom w:val="none" w:sz="0" w:space="0" w:color="auto"/>
        <w:right w:val="none" w:sz="0" w:space="0" w:color="auto"/>
      </w:divBdr>
    </w:div>
    <w:div w:id="112527976">
      <w:bodyDiv w:val="1"/>
      <w:marLeft w:val="0"/>
      <w:marRight w:val="0"/>
      <w:marTop w:val="0"/>
      <w:marBottom w:val="0"/>
      <w:divBdr>
        <w:top w:val="none" w:sz="0" w:space="0" w:color="auto"/>
        <w:left w:val="none" w:sz="0" w:space="0" w:color="auto"/>
        <w:bottom w:val="none" w:sz="0" w:space="0" w:color="auto"/>
        <w:right w:val="none" w:sz="0" w:space="0" w:color="auto"/>
      </w:divBdr>
    </w:div>
    <w:div w:id="243995069">
      <w:bodyDiv w:val="1"/>
      <w:marLeft w:val="0"/>
      <w:marRight w:val="0"/>
      <w:marTop w:val="0"/>
      <w:marBottom w:val="0"/>
      <w:divBdr>
        <w:top w:val="none" w:sz="0" w:space="0" w:color="auto"/>
        <w:left w:val="none" w:sz="0" w:space="0" w:color="auto"/>
        <w:bottom w:val="none" w:sz="0" w:space="0" w:color="auto"/>
        <w:right w:val="none" w:sz="0" w:space="0" w:color="auto"/>
      </w:divBdr>
    </w:div>
    <w:div w:id="373390736">
      <w:bodyDiv w:val="1"/>
      <w:marLeft w:val="0"/>
      <w:marRight w:val="0"/>
      <w:marTop w:val="0"/>
      <w:marBottom w:val="0"/>
      <w:divBdr>
        <w:top w:val="none" w:sz="0" w:space="0" w:color="auto"/>
        <w:left w:val="none" w:sz="0" w:space="0" w:color="auto"/>
        <w:bottom w:val="none" w:sz="0" w:space="0" w:color="auto"/>
        <w:right w:val="none" w:sz="0" w:space="0" w:color="auto"/>
      </w:divBdr>
    </w:div>
    <w:div w:id="498810154">
      <w:bodyDiv w:val="1"/>
      <w:marLeft w:val="0"/>
      <w:marRight w:val="0"/>
      <w:marTop w:val="0"/>
      <w:marBottom w:val="0"/>
      <w:divBdr>
        <w:top w:val="none" w:sz="0" w:space="0" w:color="auto"/>
        <w:left w:val="none" w:sz="0" w:space="0" w:color="auto"/>
        <w:bottom w:val="none" w:sz="0" w:space="0" w:color="auto"/>
        <w:right w:val="none" w:sz="0" w:space="0" w:color="auto"/>
      </w:divBdr>
    </w:div>
    <w:div w:id="559637053">
      <w:bodyDiv w:val="1"/>
      <w:marLeft w:val="0"/>
      <w:marRight w:val="0"/>
      <w:marTop w:val="0"/>
      <w:marBottom w:val="0"/>
      <w:divBdr>
        <w:top w:val="none" w:sz="0" w:space="0" w:color="auto"/>
        <w:left w:val="none" w:sz="0" w:space="0" w:color="auto"/>
        <w:bottom w:val="none" w:sz="0" w:space="0" w:color="auto"/>
        <w:right w:val="none" w:sz="0" w:space="0" w:color="auto"/>
      </w:divBdr>
    </w:div>
    <w:div w:id="673189583">
      <w:bodyDiv w:val="1"/>
      <w:marLeft w:val="0"/>
      <w:marRight w:val="0"/>
      <w:marTop w:val="0"/>
      <w:marBottom w:val="0"/>
      <w:divBdr>
        <w:top w:val="none" w:sz="0" w:space="0" w:color="auto"/>
        <w:left w:val="none" w:sz="0" w:space="0" w:color="auto"/>
        <w:bottom w:val="none" w:sz="0" w:space="0" w:color="auto"/>
        <w:right w:val="none" w:sz="0" w:space="0" w:color="auto"/>
      </w:divBdr>
    </w:div>
    <w:div w:id="687171276">
      <w:bodyDiv w:val="1"/>
      <w:marLeft w:val="0"/>
      <w:marRight w:val="0"/>
      <w:marTop w:val="0"/>
      <w:marBottom w:val="0"/>
      <w:divBdr>
        <w:top w:val="none" w:sz="0" w:space="0" w:color="auto"/>
        <w:left w:val="none" w:sz="0" w:space="0" w:color="auto"/>
        <w:bottom w:val="none" w:sz="0" w:space="0" w:color="auto"/>
        <w:right w:val="none" w:sz="0" w:space="0" w:color="auto"/>
      </w:divBdr>
    </w:div>
    <w:div w:id="788471567">
      <w:bodyDiv w:val="1"/>
      <w:marLeft w:val="0"/>
      <w:marRight w:val="0"/>
      <w:marTop w:val="0"/>
      <w:marBottom w:val="0"/>
      <w:divBdr>
        <w:top w:val="none" w:sz="0" w:space="0" w:color="auto"/>
        <w:left w:val="none" w:sz="0" w:space="0" w:color="auto"/>
        <w:bottom w:val="none" w:sz="0" w:space="0" w:color="auto"/>
        <w:right w:val="none" w:sz="0" w:space="0" w:color="auto"/>
      </w:divBdr>
    </w:div>
    <w:div w:id="834341643">
      <w:bodyDiv w:val="1"/>
      <w:marLeft w:val="0"/>
      <w:marRight w:val="0"/>
      <w:marTop w:val="0"/>
      <w:marBottom w:val="0"/>
      <w:divBdr>
        <w:top w:val="none" w:sz="0" w:space="0" w:color="auto"/>
        <w:left w:val="none" w:sz="0" w:space="0" w:color="auto"/>
        <w:bottom w:val="none" w:sz="0" w:space="0" w:color="auto"/>
        <w:right w:val="none" w:sz="0" w:space="0" w:color="auto"/>
      </w:divBdr>
    </w:div>
    <w:div w:id="913201139">
      <w:bodyDiv w:val="1"/>
      <w:marLeft w:val="0"/>
      <w:marRight w:val="0"/>
      <w:marTop w:val="0"/>
      <w:marBottom w:val="0"/>
      <w:divBdr>
        <w:top w:val="none" w:sz="0" w:space="0" w:color="auto"/>
        <w:left w:val="none" w:sz="0" w:space="0" w:color="auto"/>
        <w:bottom w:val="none" w:sz="0" w:space="0" w:color="auto"/>
        <w:right w:val="none" w:sz="0" w:space="0" w:color="auto"/>
      </w:divBdr>
    </w:div>
    <w:div w:id="994797269">
      <w:bodyDiv w:val="1"/>
      <w:marLeft w:val="0"/>
      <w:marRight w:val="0"/>
      <w:marTop w:val="0"/>
      <w:marBottom w:val="0"/>
      <w:divBdr>
        <w:top w:val="none" w:sz="0" w:space="0" w:color="auto"/>
        <w:left w:val="none" w:sz="0" w:space="0" w:color="auto"/>
        <w:bottom w:val="none" w:sz="0" w:space="0" w:color="auto"/>
        <w:right w:val="none" w:sz="0" w:space="0" w:color="auto"/>
      </w:divBdr>
    </w:div>
    <w:div w:id="1150100242">
      <w:bodyDiv w:val="1"/>
      <w:marLeft w:val="0"/>
      <w:marRight w:val="0"/>
      <w:marTop w:val="0"/>
      <w:marBottom w:val="0"/>
      <w:divBdr>
        <w:top w:val="none" w:sz="0" w:space="0" w:color="auto"/>
        <w:left w:val="none" w:sz="0" w:space="0" w:color="auto"/>
        <w:bottom w:val="none" w:sz="0" w:space="0" w:color="auto"/>
        <w:right w:val="none" w:sz="0" w:space="0" w:color="auto"/>
      </w:divBdr>
    </w:div>
    <w:div w:id="1159031828">
      <w:bodyDiv w:val="1"/>
      <w:marLeft w:val="0"/>
      <w:marRight w:val="0"/>
      <w:marTop w:val="0"/>
      <w:marBottom w:val="0"/>
      <w:divBdr>
        <w:top w:val="none" w:sz="0" w:space="0" w:color="auto"/>
        <w:left w:val="none" w:sz="0" w:space="0" w:color="auto"/>
        <w:bottom w:val="none" w:sz="0" w:space="0" w:color="auto"/>
        <w:right w:val="none" w:sz="0" w:space="0" w:color="auto"/>
      </w:divBdr>
    </w:div>
    <w:div w:id="1252549606">
      <w:bodyDiv w:val="1"/>
      <w:marLeft w:val="0"/>
      <w:marRight w:val="0"/>
      <w:marTop w:val="0"/>
      <w:marBottom w:val="0"/>
      <w:divBdr>
        <w:top w:val="none" w:sz="0" w:space="0" w:color="auto"/>
        <w:left w:val="none" w:sz="0" w:space="0" w:color="auto"/>
        <w:bottom w:val="none" w:sz="0" w:space="0" w:color="auto"/>
        <w:right w:val="none" w:sz="0" w:space="0" w:color="auto"/>
      </w:divBdr>
    </w:div>
    <w:div w:id="1490174064">
      <w:bodyDiv w:val="1"/>
      <w:marLeft w:val="0"/>
      <w:marRight w:val="0"/>
      <w:marTop w:val="0"/>
      <w:marBottom w:val="0"/>
      <w:divBdr>
        <w:top w:val="none" w:sz="0" w:space="0" w:color="auto"/>
        <w:left w:val="none" w:sz="0" w:space="0" w:color="auto"/>
        <w:bottom w:val="none" w:sz="0" w:space="0" w:color="auto"/>
        <w:right w:val="none" w:sz="0" w:space="0" w:color="auto"/>
      </w:divBdr>
    </w:div>
    <w:div w:id="1834950719">
      <w:bodyDiv w:val="1"/>
      <w:marLeft w:val="0"/>
      <w:marRight w:val="0"/>
      <w:marTop w:val="0"/>
      <w:marBottom w:val="0"/>
      <w:divBdr>
        <w:top w:val="none" w:sz="0" w:space="0" w:color="auto"/>
        <w:left w:val="none" w:sz="0" w:space="0" w:color="auto"/>
        <w:bottom w:val="none" w:sz="0" w:space="0" w:color="auto"/>
        <w:right w:val="none" w:sz="0" w:space="0" w:color="auto"/>
      </w:divBdr>
    </w:div>
    <w:div w:id="1852596652">
      <w:bodyDiv w:val="1"/>
      <w:marLeft w:val="0"/>
      <w:marRight w:val="0"/>
      <w:marTop w:val="0"/>
      <w:marBottom w:val="0"/>
      <w:divBdr>
        <w:top w:val="none" w:sz="0" w:space="0" w:color="auto"/>
        <w:left w:val="none" w:sz="0" w:space="0" w:color="auto"/>
        <w:bottom w:val="none" w:sz="0" w:space="0" w:color="auto"/>
        <w:right w:val="none" w:sz="0" w:space="0" w:color="auto"/>
      </w:divBdr>
    </w:div>
    <w:div w:id="1871141508">
      <w:bodyDiv w:val="1"/>
      <w:marLeft w:val="0"/>
      <w:marRight w:val="0"/>
      <w:marTop w:val="0"/>
      <w:marBottom w:val="0"/>
      <w:divBdr>
        <w:top w:val="none" w:sz="0" w:space="0" w:color="auto"/>
        <w:left w:val="none" w:sz="0" w:space="0" w:color="auto"/>
        <w:bottom w:val="none" w:sz="0" w:space="0" w:color="auto"/>
        <w:right w:val="none" w:sz="0" w:space="0" w:color="auto"/>
      </w:divBdr>
    </w:div>
    <w:div w:id="1883517346">
      <w:bodyDiv w:val="1"/>
      <w:marLeft w:val="0"/>
      <w:marRight w:val="0"/>
      <w:marTop w:val="0"/>
      <w:marBottom w:val="0"/>
      <w:divBdr>
        <w:top w:val="none" w:sz="0" w:space="0" w:color="auto"/>
        <w:left w:val="none" w:sz="0" w:space="0" w:color="auto"/>
        <w:bottom w:val="none" w:sz="0" w:space="0" w:color="auto"/>
        <w:right w:val="none" w:sz="0" w:space="0" w:color="auto"/>
      </w:divBdr>
    </w:div>
    <w:div w:id="1925189989">
      <w:bodyDiv w:val="1"/>
      <w:marLeft w:val="0"/>
      <w:marRight w:val="0"/>
      <w:marTop w:val="0"/>
      <w:marBottom w:val="0"/>
      <w:divBdr>
        <w:top w:val="none" w:sz="0" w:space="0" w:color="auto"/>
        <w:left w:val="none" w:sz="0" w:space="0" w:color="auto"/>
        <w:bottom w:val="none" w:sz="0" w:space="0" w:color="auto"/>
        <w:right w:val="none" w:sz="0" w:space="0" w:color="auto"/>
      </w:divBdr>
    </w:div>
    <w:div w:id="1925449885">
      <w:bodyDiv w:val="1"/>
      <w:marLeft w:val="0"/>
      <w:marRight w:val="0"/>
      <w:marTop w:val="0"/>
      <w:marBottom w:val="0"/>
      <w:divBdr>
        <w:top w:val="none" w:sz="0" w:space="0" w:color="auto"/>
        <w:left w:val="none" w:sz="0" w:space="0" w:color="auto"/>
        <w:bottom w:val="none" w:sz="0" w:space="0" w:color="auto"/>
        <w:right w:val="none" w:sz="0" w:space="0" w:color="auto"/>
      </w:divBdr>
    </w:div>
    <w:div w:id="2074161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3151</Words>
  <Characters>19291</Characters>
  <Application>Microsoft Office Word</Application>
  <DocSecurity>0</DocSecurity>
  <Lines>287</Lines>
  <Paragraphs>58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Witcombe, Sophie</dc:creator>
  <cp:keywords/>
  <dc:description/>
  <cp:lastModifiedBy>Witcombe, Sophie</cp:lastModifiedBy>
  <cp:revision>2</cp:revision>
  <dcterms:created xsi:type="dcterms:W3CDTF">2025-11-17T13:41:00Z</dcterms:created>
  <dcterms:modified xsi:type="dcterms:W3CDTF">2025-11-17T13:41:00Z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2025-10-11T00:57:51Z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b0e174d6-9bc0-4038-816b-6c3d8bfa48d4</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