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b/>
          <w:bCs/>
          <w:sz w:val="24"/>
          <w:szCs w:val="24"/>
          <w:u w:val="single"/>
          <w:lang w:eastAsia="en-GB"/>
        </w:rPr>
        <w:t>LEVEL 4 Cert. IHM – STUDENT GUEST SPEAKER LEARNING LOG</w:t>
      </w:r>
      <w:r w:rsidRPr="00CA5D3E">
        <w:rPr>
          <w:rFonts w:ascii="Tahoma" w:eastAsia="Times New Roman" w:hAnsi="Tahoma" w:cs="Tahoma"/>
          <w:sz w:val="24"/>
          <w:szCs w:val="24"/>
          <w:lang w:eastAsia="en-GB"/>
        </w:rPr>
        <w:t> </w:t>
      </w:r>
    </w:p>
    <w:p w:rsidR="00CA5D3E" w:rsidRPr="00CA5D3E" w:rsidRDefault="00CA5D3E" w:rsidP="00CA5D3E">
      <w:pPr>
        <w:spacing w:after="0" w:line="240" w:lineRule="auto"/>
        <w:ind w:left="3600" w:hanging="3600"/>
        <w:jc w:val="center"/>
        <w:textAlignment w:val="baseline"/>
        <w:rPr>
          <w:rFonts w:ascii="Segoe UI" w:eastAsia="Times New Roman" w:hAnsi="Segoe UI" w:cs="Segoe UI"/>
          <w:b/>
          <w:bCs/>
          <w:sz w:val="18"/>
          <w:szCs w:val="18"/>
          <w:lang w:eastAsia="en-GB"/>
        </w:rPr>
      </w:pPr>
      <w:r w:rsidRPr="00CA5D3E">
        <w:rPr>
          <w:rFonts w:ascii="Arial" w:eastAsia="Times New Roman" w:hAnsi="Arial" w:cs="Arial"/>
          <w:b/>
          <w:bCs/>
          <w:u w:val="single"/>
          <w:lang w:eastAsia="en-GB"/>
        </w:rPr>
        <w:t>M</w:t>
      </w:r>
      <w:r w:rsidRPr="00CA5D3E">
        <w:rPr>
          <w:rFonts w:ascii="Tahoma" w:eastAsia="Times New Roman" w:hAnsi="Tahoma" w:cs="Tahoma"/>
          <w:b/>
          <w:bCs/>
          <w:sz w:val="24"/>
          <w:szCs w:val="24"/>
          <w:u w:val="single"/>
          <w:lang w:eastAsia="en-GB"/>
        </w:rPr>
        <w:t>ODULE CODE:M4X01919</w:t>
      </w:r>
      <w:r w:rsidRPr="00CA5D3E">
        <w:rPr>
          <w:rFonts w:ascii="Tahoma" w:eastAsia="Times New Roman" w:hAnsi="Tahoma" w:cs="Tahoma"/>
          <w:b/>
          <w:bCs/>
          <w:sz w:val="24"/>
          <w:szCs w:val="24"/>
          <w:lang w:eastAsia="en-GB"/>
        </w:rPr>
        <w:t> </w:t>
      </w:r>
    </w:p>
    <w:p w:rsidR="00CA5D3E" w:rsidRPr="00CA5D3E" w:rsidRDefault="00CA5D3E" w:rsidP="00CA5D3E">
      <w:pPr>
        <w:spacing w:after="0" w:line="240" w:lineRule="auto"/>
        <w:jc w:val="center"/>
        <w:textAlignment w:val="baseline"/>
        <w:rPr>
          <w:rFonts w:ascii="Segoe UI" w:eastAsia="Times New Roman" w:hAnsi="Segoe UI" w:cs="Segoe UI"/>
          <w:b/>
          <w:bCs/>
          <w:sz w:val="18"/>
          <w:szCs w:val="18"/>
          <w:lang w:eastAsia="en-GB"/>
        </w:rPr>
      </w:pPr>
      <w:r w:rsidRPr="00CA5D3E">
        <w:rPr>
          <w:rFonts w:ascii="Tahoma" w:eastAsia="Times New Roman" w:hAnsi="Tahoma" w:cs="Tahoma"/>
          <w:b/>
          <w:bCs/>
          <w:sz w:val="24"/>
          <w:szCs w:val="24"/>
          <w:u w:val="single"/>
          <w:lang w:eastAsia="en-GB"/>
        </w:rPr>
        <w:t>HOTEL PLACEMENT – OPERATING HOTEL FACILITIES</w:t>
      </w:r>
      <w:r w:rsidRPr="00CA5D3E">
        <w:rPr>
          <w:rFonts w:ascii="Tahoma" w:eastAsia="Times New Roman" w:hAnsi="Tahoma" w:cs="Tahoma"/>
          <w:b/>
          <w:bCs/>
          <w:sz w:val="24"/>
          <w:szCs w:val="24"/>
          <w:lang w:eastAsia="en-GB"/>
        </w:rPr>
        <w:t> </w:t>
      </w:r>
    </w:p>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jc w:val="both"/>
        <w:textAlignment w:val="baseline"/>
        <w:rPr>
          <w:rFonts w:ascii="Segoe UI" w:eastAsia="Times New Roman" w:hAnsi="Segoe UI" w:cs="Segoe UI"/>
          <w:sz w:val="18"/>
          <w:szCs w:val="18"/>
          <w:lang w:eastAsia="en-GB"/>
        </w:rPr>
      </w:pPr>
      <w:r w:rsidRPr="00CA5D3E">
        <w:rPr>
          <w:rFonts w:ascii="Tahoma" w:eastAsia="Times New Roman" w:hAnsi="Tahoma" w:cs="Tahoma"/>
          <w:sz w:val="24"/>
          <w:szCs w:val="24"/>
          <w:lang w:eastAsia="en-GB"/>
        </w:rPr>
        <w:t>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 </w:t>
      </w:r>
    </w:p>
    <w:p w:rsidR="00CA5D3E" w:rsidRPr="00CA5D3E" w:rsidRDefault="00CA5D3E" w:rsidP="00CA5D3E">
      <w:pPr>
        <w:spacing w:after="0" w:line="240" w:lineRule="auto"/>
        <w:jc w:val="both"/>
        <w:textAlignment w:val="baseline"/>
        <w:rPr>
          <w:rFonts w:ascii="Segoe UI" w:eastAsia="Times New Roman" w:hAnsi="Segoe UI" w:cs="Segoe UI"/>
          <w:sz w:val="18"/>
          <w:szCs w:val="18"/>
          <w:lang w:eastAsia="en-GB"/>
        </w:rPr>
      </w:pPr>
      <w:r w:rsidRPr="00CA5D3E">
        <w:rPr>
          <w:rFonts w:ascii="Tahoma" w:eastAsia="Times New Roman" w:hAnsi="Tahoma" w:cs="Tahoma"/>
          <w:sz w:val="24"/>
          <w:szCs w:val="24"/>
          <w:lang w:eastAsia="en-GB"/>
        </w:rPr>
        <w:t>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rsidR="00CA5D3E" w:rsidRPr="00CA5D3E" w:rsidRDefault="00CA5D3E" w:rsidP="00CA5D3E">
      <w:pPr>
        <w:spacing w:after="0" w:line="240" w:lineRule="auto"/>
        <w:jc w:val="both"/>
        <w:textAlignment w:val="baseline"/>
        <w:rPr>
          <w:rFonts w:ascii="Segoe UI" w:eastAsia="Times New Roman" w:hAnsi="Segoe UI" w:cs="Segoe UI"/>
          <w:sz w:val="18"/>
          <w:szCs w:val="18"/>
          <w:lang w:eastAsia="en-GB"/>
        </w:rPr>
      </w:pPr>
      <w:r w:rsidRPr="00CA5D3E">
        <w:rPr>
          <w:rFonts w:ascii="Tahoma" w:eastAsia="Times New Roman" w:hAnsi="Tahoma" w:cs="Tahoma"/>
          <w:b/>
          <w:bCs/>
          <w:sz w:val="24"/>
          <w:szCs w:val="24"/>
          <w:lang w:eastAsia="en-GB"/>
        </w:rPr>
        <w:t>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b/>
          <w:bCs/>
          <w:i/>
          <w:iCs/>
          <w:color w:val="FF0000"/>
          <w:lang w:eastAsia="en-GB"/>
        </w:rPr>
        <w:t>Please note, you are always required to have your student ID card on you while on Field Trip.</w:t>
      </w:r>
      <w:r w:rsidRPr="00CA5D3E">
        <w:rPr>
          <w:rFonts w:ascii="Tahoma" w:eastAsia="Times New Roman" w:hAnsi="Tahoma" w:cs="Tahoma"/>
          <w:lang w:eastAsia="en-GB"/>
        </w:rPr>
        <w:t> </w:t>
      </w:r>
    </w:p>
    <w:p w:rsidR="00CA5D3E" w:rsidRPr="00CA5D3E" w:rsidRDefault="00CA5D3E" w:rsidP="00CA5D3E">
      <w:pPr>
        <w:spacing w:after="0" w:line="240" w:lineRule="auto"/>
        <w:jc w:val="both"/>
        <w:textAlignment w:val="baseline"/>
        <w:rPr>
          <w:rFonts w:ascii="Segoe UI" w:eastAsia="Times New Roman" w:hAnsi="Segoe UI" w:cs="Segoe UI"/>
          <w:sz w:val="18"/>
          <w:szCs w:val="18"/>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b/>
          <w:bCs/>
          <w:sz w:val="24"/>
          <w:szCs w:val="24"/>
          <w:u w:val="single"/>
          <w:lang w:eastAsia="en-GB"/>
        </w:rPr>
        <w:t>Cert. IHM LV4 Learning Log:</w:t>
      </w: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63"/>
        <w:gridCol w:w="1551"/>
        <w:gridCol w:w="975"/>
        <w:gridCol w:w="1628"/>
        <w:gridCol w:w="2093"/>
      </w:tblGrid>
      <w:tr w:rsidR="009F310E" w:rsidRPr="00CA5D3E" w:rsidTr="00CA5D3E">
        <w:tc>
          <w:tcPr>
            <w:tcW w:w="3555" w:type="dxa"/>
            <w:tcBorders>
              <w:top w:val="single" w:sz="6" w:space="0" w:color="auto"/>
              <w:left w:val="single" w:sz="6" w:space="0" w:color="auto"/>
              <w:bottom w:val="single" w:sz="6" w:space="0" w:color="auto"/>
              <w:right w:val="single" w:sz="6" w:space="0" w:color="auto"/>
            </w:tcBorders>
            <w:shd w:val="clear" w:color="auto" w:fill="FBD4B4"/>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 xml:space="preserve">Student </w:t>
            </w:r>
            <w:proofErr w:type="spellStart"/>
            <w:proofErr w:type="gramStart"/>
            <w:r w:rsidRPr="00CA5D3E">
              <w:rPr>
                <w:rFonts w:ascii="Tahoma" w:eastAsia="Times New Roman" w:hAnsi="Tahoma" w:cs="Tahoma"/>
                <w:lang w:eastAsia="en-GB"/>
              </w:rPr>
              <w:t>Name:Nathalie</w:t>
            </w:r>
            <w:proofErr w:type="spellEnd"/>
            <w:proofErr w:type="gramEnd"/>
            <w:r w:rsidRPr="00CA5D3E">
              <w:rPr>
                <w:rFonts w:ascii="Tahoma" w:eastAsia="Times New Roman" w:hAnsi="Tahoma" w:cs="Tahoma"/>
                <w:lang w:eastAsia="en-GB"/>
              </w:rPr>
              <w:t xml:space="preserve"> Quayle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Student name: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Cohort 1 Group: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 xml:space="preserve">Lecturer’s </w:t>
            </w:r>
            <w:proofErr w:type="spellStart"/>
            <w:proofErr w:type="gramStart"/>
            <w:r w:rsidRPr="00CA5D3E">
              <w:rPr>
                <w:rFonts w:ascii="Tahoma" w:eastAsia="Times New Roman" w:hAnsi="Tahoma" w:cs="Tahoma"/>
                <w:lang w:eastAsia="en-GB"/>
              </w:rPr>
              <w:t>Name:Jazzy</w:t>
            </w:r>
            <w:proofErr w:type="spellEnd"/>
            <w:proofErr w:type="gramEnd"/>
            <w:r w:rsidRPr="00CA5D3E">
              <w:rPr>
                <w:rFonts w:ascii="Tahoma" w:eastAsia="Times New Roman" w:hAnsi="Tahoma" w:cs="Tahoma"/>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 </w:t>
            </w:r>
          </w:p>
        </w:tc>
        <w:tc>
          <w:tcPr>
            <w:tcW w:w="1665" w:type="dxa"/>
            <w:tcBorders>
              <w:top w:val="single" w:sz="6" w:space="0" w:color="auto"/>
              <w:left w:val="single" w:sz="6" w:space="0" w:color="auto"/>
              <w:bottom w:val="single" w:sz="6" w:space="0" w:color="auto"/>
              <w:right w:val="nil"/>
            </w:tcBorders>
            <w:shd w:val="clear" w:color="auto" w:fill="FBD4B4"/>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 xml:space="preserve">Name of Guest </w:t>
            </w:r>
            <w:proofErr w:type="spellStart"/>
            <w:proofErr w:type="gramStart"/>
            <w:r w:rsidRPr="00CA5D3E">
              <w:rPr>
                <w:rFonts w:ascii="Tahoma" w:eastAsia="Times New Roman" w:hAnsi="Tahoma" w:cs="Tahoma"/>
                <w:lang w:eastAsia="en-GB"/>
              </w:rPr>
              <w:t>Speaker:</w:t>
            </w:r>
            <w:r w:rsidR="009F310E">
              <w:rPr>
                <w:rFonts w:ascii="Tahoma" w:eastAsia="Times New Roman" w:hAnsi="Tahoma" w:cs="Tahoma"/>
                <w:lang w:eastAsia="en-GB"/>
              </w:rPr>
              <w:t>Kaprl</w:t>
            </w:r>
            <w:proofErr w:type="spellEnd"/>
            <w:proofErr w:type="gramEnd"/>
          </w:p>
        </w:tc>
        <w:tc>
          <w:tcPr>
            <w:tcW w:w="1515" w:type="dxa"/>
            <w:tcBorders>
              <w:top w:val="single" w:sz="6" w:space="0" w:color="auto"/>
              <w:left w:val="nil"/>
              <w:bottom w:val="single" w:sz="6" w:space="0" w:color="auto"/>
              <w:right w:val="single" w:sz="6" w:space="0" w:color="auto"/>
            </w:tcBorders>
            <w:shd w:val="clear" w:color="auto" w:fill="FBD4B4"/>
            <w:hideMark/>
          </w:tcPr>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 </w:t>
            </w:r>
          </w:p>
        </w:tc>
        <w:tc>
          <w:tcPr>
            <w:tcW w:w="1965" w:type="dxa"/>
            <w:tcBorders>
              <w:top w:val="single" w:sz="6" w:space="0" w:color="auto"/>
              <w:left w:val="single" w:sz="6" w:space="0" w:color="auto"/>
              <w:bottom w:val="single" w:sz="6" w:space="0" w:color="auto"/>
              <w:right w:val="single" w:sz="6" w:space="0" w:color="auto"/>
            </w:tcBorders>
            <w:shd w:val="clear" w:color="auto" w:fill="FBD4B4"/>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 xml:space="preserve">Lecture </w:t>
            </w:r>
            <w:proofErr w:type="gramStart"/>
            <w:r w:rsidRPr="00CA5D3E">
              <w:rPr>
                <w:rFonts w:ascii="Tahoma" w:eastAsia="Times New Roman" w:hAnsi="Tahoma" w:cs="Tahoma"/>
                <w:lang w:eastAsia="en-GB"/>
              </w:rPr>
              <w:t>Week:…</w:t>
            </w:r>
            <w:proofErr w:type="gramEnd"/>
            <w:r w:rsidRPr="00CA5D3E">
              <w:rPr>
                <w:rFonts w:ascii="Tahoma" w:eastAsia="Times New Roman" w:hAnsi="Tahoma" w:cs="Tahoma"/>
                <w:lang w:eastAsia="en-GB"/>
              </w:rPr>
              <w:t>.</w:t>
            </w:r>
            <w:r w:rsidR="009F310E">
              <w:rPr>
                <w:rFonts w:ascii="Tahoma" w:eastAsia="Times New Roman" w:hAnsi="Tahoma" w:cs="Tahoma"/>
                <w:lang w:eastAsia="en-GB"/>
              </w:rPr>
              <w:t>4</w:t>
            </w:r>
            <w:bookmarkStart w:id="0" w:name="_GoBack"/>
            <w:bookmarkEnd w:id="0"/>
            <w:r w:rsidRPr="00CA5D3E">
              <w:rPr>
                <w:rFonts w:ascii="Tahoma" w:eastAsia="Times New Roman" w:hAnsi="Tahoma" w:cs="Tahoma"/>
                <w:lang w:eastAsia="en-GB"/>
              </w:rPr>
              <w:t> </w:t>
            </w:r>
          </w:p>
        </w:tc>
        <w:tc>
          <w:tcPr>
            <w:tcW w:w="2445" w:type="dxa"/>
            <w:tcBorders>
              <w:top w:val="single" w:sz="6" w:space="0" w:color="auto"/>
              <w:left w:val="single" w:sz="6" w:space="0" w:color="auto"/>
              <w:bottom w:val="nil"/>
              <w:right w:val="single" w:sz="6" w:space="0" w:color="auto"/>
            </w:tcBorders>
            <w:shd w:val="clear" w:color="auto" w:fill="FBD4B4"/>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Date: </w:t>
            </w:r>
          </w:p>
          <w:p w:rsidR="00CA5D3E" w:rsidRPr="00CA5D3E" w:rsidRDefault="009F310E" w:rsidP="00CA5D3E">
            <w:pPr>
              <w:spacing w:after="0" w:line="240" w:lineRule="auto"/>
              <w:textAlignment w:val="baseline"/>
              <w:rPr>
                <w:rFonts w:ascii="Times New Roman" w:eastAsia="Times New Roman" w:hAnsi="Times New Roman" w:cs="Times New Roman"/>
                <w:sz w:val="24"/>
                <w:szCs w:val="24"/>
                <w:lang w:eastAsia="en-GB"/>
              </w:rPr>
            </w:pPr>
            <w:r>
              <w:rPr>
                <w:rFonts w:ascii="Tahoma" w:eastAsia="Times New Roman" w:hAnsi="Tahoma" w:cs="Tahoma"/>
                <w:b/>
                <w:bCs/>
                <w:lang w:eastAsia="en-GB"/>
              </w:rPr>
              <w:t>21</w:t>
            </w:r>
            <w:r w:rsidR="00CA5D3E" w:rsidRPr="00CA5D3E">
              <w:rPr>
                <w:rFonts w:ascii="Tahoma" w:eastAsia="Times New Roman" w:hAnsi="Tahoma" w:cs="Tahoma"/>
                <w:b/>
                <w:bCs/>
                <w:lang w:eastAsia="en-GB"/>
              </w:rPr>
              <w:t>/02/2020</w:t>
            </w:r>
            <w:r w:rsidR="00CA5D3E" w:rsidRPr="00CA5D3E">
              <w:rPr>
                <w:rFonts w:ascii="Tahoma" w:eastAsia="Times New Roman" w:hAnsi="Tahoma" w:cs="Tahoma"/>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lang w:eastAsia="en-GB"/>
              </w:rPr>
              <w:t> </w:t>
            </w:r>
          </w:p>
        </w:tc>
      </w:tr>
      <w:tr w:rsidR="00CA5D3E" w:rsidRPr="00CA5D3E" w:rsidTr="00CA5D3E">
        <w:trPr>
          <w:trHeight w:val="1335"/>
        </w:trPr>
        <w:tc>
          <w:tcPr>
            <w:tcW w:w="11175" w:type="dxa"/>
            <w:gridSpan w:val="5"/>
            <w:tcBorders>
              <w:top w:val="single" w:sz="6" w:space="0" w:color="auto"/>
              <w:left w:val="single" w:sz="6" w:space="0" w:color="auto"/>
              <w:bottom w:val="single" w:sz="6" w:space="0" w:color="auto"/>
              <w:right w:val="single" w:sz="6" w:space="0" w:color="auto"/>
            </w:tcBorders>
            <w:shd w:val="clear" w:color="auto" w:fill="auto"/>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b/>
                <w:bCs/>
                <w:sz w:val="24"/>
                <w:szCs w:val="24"/>
                <w:lang w:eastAsia="en-GB"/>
              </w:rPr>
              <w:t>What are the key topics examined in the Guest Speaker’s session (these may include various key themes, activities and skills in the field of facilities management in the hotel industry, etc): </w:t>
            </w: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b/>
                <w:bCs/>
                <w:sz w:val="24"/>
                <w:szCs w:val="24"/>
                <w:lang w:eastAsia="en-GB"/>
              </w:rPr>
              <w:t>According to the guest speaker, </w:t>
            </w:r>
            <w:r w:rsidR="00B32408">
              <w:rPr>
                <w:rFonts w:ascii="Tahoma" w:eastAsia="Times New Roman" w:hAnsi="Tahoma" w:cs="Tahoma"/>
                <w:b/>
                <w:bCs/>
                <w:sz w:val="24"/>
                <w:szCs w:val="24"/>
                <w:lang w:eastAsia="en-GB"/>
              </w:rPr>
              <w:t>at burger king</w:t>
            </w:r>
            <w:r w:rsidRPr="00CA5D3E">
              <w:rPr>
                <w:rFonts w:ascii="Tahoma" w:eastAsia="Times New Roman" w:hAnsi="Tahoma" w:cs="Tahoma"/>
                <w:b/>
                <w:bCs/>
                <w:sz w:val="24"/>
                <w:szCs w:val="24"/>
                <w:lang w:eastAsia="en-GB"/>
              </w:rPr>
              <w:t xml:space="preserve"> </w:t>
            </w:r>
            <w:r w:rsidR="004C4FBE">
              <w:rPr>
                <w:rFonts w:ascii="Tahoma" w:eastAsia="Times New Roman" w:hAnsi="Tahoma" w:cs="Tahoma"/>
                <w:b/>
                <w:bCs/>
                <w:sz w:val="24"/>
                <w:szCs w:val="24"/>
                <w:lang w:eastAsia="en-GB"/>
              </w:rPr>
              <w:t xml:space="preserve">the regular checking </w:t>
            </w:r>
            <w:r w:rsidR="009F310E">
              <w:rPr>
                <w:rFonts w:ascii="Tahoma" w:eastAsia="Times New Roman" w:hAnsi="Tahoma" w:cs="Tahoma"/>
                <w:b/>
                <w:bCs/>
                <w:sz w:val="24"/>
                <w:szCs w:val="24"/>
                <w:lang w:eastAsia="en-GB"/>
              </w:rPr>
              <w:t>needs</w:t>
            </w:r>
            <w:r w:rsidR="004C4FBE">
              <w:rPr>
                <w:rFonts w:ascii="Tahoma" w:eastAsia="Times New Roman" w:hAnsi="Tahoma" w:cs="Tahoma"/>
                <w:b/>
                <w:bCs/>
                <w:sz w:val="24"/>
                <w:szCs w:val="24"/>
                <w:lang w:eastAsia="en-GB"/>
              </w:rPr>
              <w:t xml:space="preserve"> to be </w:t>
            </w:r>
            <w:r w:rsidR="009F310E">
              <w:rPr>
                <w:rFonts w:ascii="Tahoma" w:eastAsia="Times New Roman" w:hAnsi="Tahoma" w:cs="Tahoma"/>
                <w:b/>
                <w:bCs/>
                <w:sz w:val="24"/>
                <w:szCs w:val="24"/>
                <w:lang w:eastAsia="en-GB"/>
              </w:rPr>
              <w:t>done need</w:t>
            </w:r>
            <w:r w:rsidR="00B32408">
              <w:rPr>
                <w:rFonts w:ascii="Tahoma" w:eastAsia="Times New Roman" w:hAnsi="Tahoma" w:cs="Tahoma"/>
                <w:b/>
                <w:bCs/>
                <w:sz w:val="24"/>
                <w:szCs w:val="24"/>
                <w:lang w:eastAsia="en-GB"/>
              </w:rPr>
              <w:t xml:space="preserve"> to be </w:t>
            </w:r>
            <w:r w:rsidR="009F310E">
              <w:rPr>
                <w:rFonts w:ascii="Tahoma" w:eastAsia="Times New Roman" w:hAnsi="Tahoma" w:cs="Tahoma"/>
                <w:b/>
                <w:bCs/>
                <w:sz w:val="24"/>
                <w:szCs w:val="24"/>
                <w:lang w:eastAsia="en-GB"/>
              </w:rPr>
              <w:t xml:space="preserve">every </w:t>
            </w:r>
            <w:r w:rsidR="009F310E" w:rsidRPr="00CA5D3E">
              <w:rPr>
                <w:rFonts w:ascii="Tahoma" w:eastAsia="Times New Roman" w:hAnsi="Tahoma" w:cs="Tahoma"/>
                <w:b/>
                <w:bCs/>
                <w:sz w:val="24"/>
                <w:szCs w:val="24"/>
                <w:lang w:eastAsia="en-GB"/>
              </w:rPr>
              <w:t>3</w:t>
            </w:r>
            <w:r w:rsidRPr="00CA5D3E">
              <w:rPr>
                <w:rFonts w:ascii="Tahoma" w:eastAsia="Times New Roman" w:hAnsi="Tahoma" w:cs="Tahoma"/>
                <w:b/>
                <w:bCs/>
                <w:sz w:val="24"/>
                <w:szCs w:val="24"/>
                <w:lang w:eastAsia="en-GB"/>
              </w:rPr>
              <w:t> months inspectors come in to inspect the area to give them ratings if the rating is A </w:t>
            </w:r>
            <w:r w:rsidR="005F64CC" w:rsidRPr="00CA5D3E">
              <w:rPr>
                <w:rFonts w:ascii="Tahoma" w:eastAsia="Times New Roman" w:hAnsi="Tahoma" w:cs="Tahoma"/>
                <w:b/>
                <w:bCs/>
                <w:sz w:val="24"/>
                <w:szCs w:val="24"/>
                <w:lang w:eastAsia="en-GB"/>
              </w:rPr>
              <w:t>level branch</w:t>
            </w:r>
            <w:r w:rsidRPr="00CA5D3E">
              <w:rPr>
                <w:rFonts w:ascii="Tahoma" w:eastAsia="Times New Roman" w:hAnsi="Tahoma" w:cs="Tahoma"/>
                <w:b/>
                <w:bCs/>
                <w:sz w:val="24"/>
                <w:szCs w:val="24"/>
                <w:lang w:eastAsia="en-GB"/>
              </w:rPr>
              <w:t xml:space="preserve"> that mean </w:t>
            </w:r>
            <w:r w:rsidR="005F64CC" w:rsidRPr="00CA5D3E">
              <w:rPr>
                <w:rFonts w:ascii="Tahoma" w:eastAsia="Times New Roman" w:hAnsi="Tahoma" w:cs="Tahoma"/>
                <w:b/>
                <w:bCs/>
                <w:sz w:val="24"/>
                <w:szCs w:val="24"/>
                <w:lang w:eastAsia="en-GB"/>
              </w:rPr>
              <w:t>its</w:t>
            </w:r>
            <w:r w:rsidRPr="00CA5D3E">
              <w:rPr>
                <w:rFonts w:ascii="Tahoma" w:eastAsia="Times New Roman" w:hAnsi="Tahoma" w:cs="Tahoma"/>
                <w:b/>
                <w:bCs/>
                <w:sz w:val="24"/>
                <w:szCs w:val="24"/>
                <w:lang w:eastAsia="en-GB"/>
              </w:rPr>
              <w:t xml:space="preserve"> top note restaurant if the rating is B then is average went the rating is C you have to do something went it is D the restaurant will close </w:t>
            </w:r>
            <w:r w:rsidR="005F64CC" w:rsidRPr="00CA5D3E">
              <w:rPr>
                <w:rFonts w:ascii="Tahoma" w:eastAsia="Times New Roman" w:hAnsi="Tahoma" w:cs="Tahoma"/>
                <w:b/>
                <w:bCs/>
                <w:sz w:val="24"/>
                <w:szCs w:val="24"/>
                <w:lang w:eastAsia="en-GB"/>
              </w:rPr>
              <w:t>down. They</w:t>
            </w:r>
            <w:r w:rsidRPr="00CA5D3E">
              <w:rPr>
                <w:rFonts w:ascii="Tahoma" w:eastAsia="Times New Roman" w:hAnsi="Tahoma" w:cs="Tahoma"/>
                <w:b/>
                <w:bCs/>
                <w:sz w:val="24"/>
                <w:szCs w:val="24"/>
                <w:lang w:eastAsia="en-GB"/>
              </w:rPr>
              <w:t xml:space="preserve"> also have oil equipment there is </w:t>
            </w:r>
            <w:r w:rsidR="005F64CC" w:rsidRPr="00CA5D3E">
              <w:rPr>
                <w:rFonts w:ascii="Tahoma" w:eastAsia="Times New Roman" w:hAnsi="Tahoma" w:cs="Tahoma"/>
                <w:b/>
                <w:bCs/>
                <w:sz w:val="24"/>
                <w:szCs w:val="24"/>
                <w:lang w:eastAsia="en-GB"/>
              </w:rPr>
              <w:t>a</w:t>
            </w:r>
            <w:r w:rsidRPr="00CA5D3E">
              <w:rPr>
                <w:rFonts w:ascii="Tahoma" w:eastAsia="Times New Roman" w:hAnsi="Tahoma" w:cs="Tahoma"/>
                <w:b/>
                <w:bCs/>
                <w:sz w:val="24"/>
                <w:szCs w:val="24"/>
                <w:lang w:eastAsia="en-GB"/>
              </w:rPr>
              <w:t xml:space="preserve"> company come to check the quality of the oil if is red than they have to change it and also all the machines have to be check regularly, </w:t>
            </w:r>
            <w:r w:rsidR="005F64CC" w:rsidRPr="00CA5D3E">
              <w:rPr>
                <w:rFonts w:ascii="Tahoma" w:eastAsia="Times New Roman" w:hAnsi="Tahoma" w:cs="Tahoma"/>
                <w:b/>
                <w:bCs/>
                <w:sz w:val="24"/>
                <w:szCs w:val="24"/>
                <w:lang w:eastAsia="en-GB"/>
              </w:rPr>
              <w:t>they do</w:t>
            </w:r>
            <w:r w:rsidRPr="00CA5D3E">
              <w:rPr>
                <w:rFonts w:ascii="Tahoma" w:eastAsia="Times New Roman" w:hAnsi="Tahoma" w:cs="Tahoma"/>
                <w:b/>
                <w:bCs/>
                <w:sz w:val="24"/>
                <w:szCs w:val="24"/>
                <w:lang w:eastAsia="en-GB"/>
              </w:rPr>
              <w:t xml:space="preserve"> advertisement and give up </w:t>
            </w:r>
            <w:r w:rsidR="005F64CC" w:rsidRPr="00CA5D3E">
              <w:rPr>
                <w:rFonts w:ascii="Tahoma" w:eastAsia="Times New Roman" w:hAnsi="Tahoma" w:cs="Tahoma"/>
                <w:b/>
                <w:bCs/>
                <w:sz w:val="24"/>
                <w:szCs w:val="24"/>
                <w:lang w:eastAsia="en-GB"/>
              </w:rPr>
              <w:t>leaflet. For</w:t>
            </w:r>
            <w:r w:rsidRPr="00CA5D3E">
              <w:rPr>
                <w:rFonts w:ascii="Tahoma" w:eastAsia="Times New Roman" w:hAnsi="Tahoma" w:cs="Tahoma"/>
                <w:b/>
                <w:bCs/>
                <w:sz w:val="24"/>
                <w:szCs w:val="24"/>
                <w:lang w:eastAsia="en-GB"/>
              </w:rPr>
              <w:t xml:space="preserve"> health and </w:t>
            </w:r>
            <w:r w:rsidR="005F64CC" w:rsidRPr="00CA5D3E">
              <w:rPr>
                <w:rFonts w:ascii="Tahoma" w:eastAsia="Times New Roman" w:hAnsi="Tahoma" w:cs="Tahoma"/>
                <w:b/>
                <w:bCs/>
                <w:sz w:val="24"/>
                <w:szCs w:val="24"/>
                <w:lang w:eastAsia="en-GB"/>
              </w:rPr>
              <w:t>safety,</w:t>
            </w:r>
            <w:r w:rsidRPr="00CA5D3E">
              <w:rPr>
                <w:rFonts w:ascii="Tahoma" w:eastAsia="Times New Roman" w:hAnsi="Tahoma" w:cs="Tahoma"/>
                <w:b/>
                <w:bCs/>
                <w:sz w:val="24"/>
                <w:szCs w:val="24"/>
                <w:lang w:eastAsia="en-GB"/>
              </w:rPr>
              <w:t xml:space="preserve"> they give chemicals training COSHH and they use temperature to check the food, before the product are sold the company pre-cook the ingredients and holds them in a heated holding </w:t>
            </w:r>
            <w:r w:rsidR="005F64CC" w:rsidRPr="00CA5D3E">
              <w:rPr>
                <w:rFonts w:ascii="Tahoma" w:eastAsia="Times New Roman" w:hAnsi="Tahoma" w:cs="Tahoma"/>
                <w:b/>
                <w:bCs/>
                <w:sz w:val="24"/>
                <w:szCs w:val="24"/>
                <w:lang w:eastAsia="en-GB"/>
              </w:rPr>
              <w:t>cabinet. To</w:t>
            </w:r>
            <w:r w:rsidRPr="00CA5D3E">
              <w:rPr>
                <w:rFonts w:ascii="Tahoma" w:eastAsia="Times New Roman" w:hAnsi="Tahoma" w:cs="Tahoma"/>
                <w:b/>
                <w:bCs/>
                <w:sz w:val="24"/>
                <w:szCs w:val="24"/>
                <w:lang w:eastAsia="en-GB"/>
              </w:rPr>
              <w:t> ensures</w:t>
            </w:r>
            <w:r w:rsidR="004C4FBE">
              <w:rPr>
                <w:rFonts w:ascii="Tahoma" w:eastAsia="Times New Roman" w:hAnsi="Tahoma" w:cs="Tahoma"/>
                <w:b/>
                <w:bCs/>
                <w:sz w:val="24"/>
                <w:szCs w:val="24"/>
                <w:lang w:eastAsia="en-GB"/>
              </w:rPr>
              <w:t xml:space="preserve"> </w:t>
            </w:r>
            <w:r w:rsidRPr="00CA5D3E">
              <w:rPr>
                <w:rFonts w:ascii="Tahoma" w:eastAsia="Times New Roman" w:hAnsi="Tahoma" w:cs="Tahoma"/>
                <w:b/>
                <w:bCs/>
                <w:sz w:val="24"/>
                <w:szCs w:val="24"/>
                <w:lang w:eastAsia="en-GB"/>
              </w:rPr>
              <w:t>tha</w:t>
            </w:r>
            <w:r w:rsidR="004C4FBE">
              <w:rPr>
                <w:rFonts w:ascii="Tahoma" w:eastAsia="Times New Roman" w:hAnsi="Tahoma" w:cs="Tahoma"/>
                <w:b/>
                <w:bCs/>
                <w:sz w:val="24"/>
                <w:szCs w:val="24"/>
                <w:lang w:eastAsia="en-GB"/>
              </w:rPr>
              <w:t xml:space="preserve">t </w:t>
            </w:r>
            <w:r w:rsidRPr="00CA5D3E">
              <w:rPr>
                <w:rFonts w:ascii="Tahoma" w:eastAsia="Times New Roman" w:hAnsi="Tahoma" w:cs="Tahoma"/>
                <w:b/>
                <w:bCs/>
                <w:sz w:val="24"/>
                <w:szCs w:val="24"/>
                <w:lang w:eastAsia="en-GB"/>
              </w:rPr>
              <w:t>t</w:t>
            </w:r>
            <w:r w:rsidR="004C4FBE">
              <w:rPr>
                <w:rFonts w:ascii="Tahoma" w:eastAsia="Times New Roman" w:hAnsi="Tahoma" w:cs="Tahoma"/>
                <w:b/>
                <w:bCs/>
                <w:sz w:val="24"/>
                <w:szCs w:val="24"/>
                <w:lang w:eastAsia="en-GB"/>
              </w:rPr>
              <w:t xml:space="preserve">he staff have   </w:t>
            </w:r>
            <w:r w:rsidR="004C4FBE">
              <w:rPr>
                <w:rFonts w:ascii="Tahoma" w:eastAsia="Times New Roman" w:hAnsi="Tahoma" w:cs="Tahoma"/>
                <w:b/>
                <w:bCs/>
                <w:sz w:val="24"/>
                <w:szCs w:val="24"/>
                <w:lang w:eastAsia="en-GB"/>
              </w:rPr>
              <w:lastRenderedPageBreak/>
              <w:t xml:space="preserve">train s to use chemical for cleaning, storing, and all chemical </w:t>
            </w:r>
            <w:r w:rsidRPr="00CA5D3E">
              <w:rPr>
                <w:rFonts w:ascii="Tahoma" w:eastAsia="Times New Roman" w:hAnsi="Tahoma" w:cs="Tahoma"/>
                <w:b/>
                <w:bCs/>
                <w:sz w:val="24"/>
                <w:szCs w:val="24"/>
                <w:lang w:eastAsia="en-GB"/>
              </w:rPr>
              <w:t xml:space="preserve">products consistency is </w:t>
            </w:r>
            <w:r w:rsidR="004C4FBE" w:rsidRPr="00CA5D3E">
              <w:rPr>
                <w:rFonts w:ascii="Tahoma" w:eastAsia="Times New Roman" w:hAnsi="Tahoma" w:cs="Tahoma"/>
                <w:b/>
                <w:bCs/>
                <w:sz w:val="24"/>
                <w:szCs w:val="24"/>
                <w:lang w:eastAsia="en-GB"/>
              </w:rPr>
              <w:t>maintaining</w:t>
            </w:r>
            <w:r w:rsidRPr="00CA5D3E">
              <w:rPr>
                <w:rFonts w:ascii="Tahoma" w:eastAsia="Times New Roman" w:hAnsi="Tahoma" w:cs="Tahoma"/>
                <w:b/>
                <w:bCs/>
                <w:sz w:val="24"/>
                <w:szCs w:val="24"/>
                <w:lang w:eastAsia="en-GB"/>
              </w:rPr>
              <w:t xml:space="preserve"> </w:t>
            </w:r>
            <w:r w:rsidR="004C4FBE">
              <w:rPr>
                <w:rFonts w:ascii="Tahoma" w:eastAsia="Times New Roman" w:hAnsi="Tahoma" w:cs="Tahoma"/>
                <w:b/>
                <w:bCs/>
                <w:sz w:val="24"/>
                <w:szCs w:val="24"/>
                <w:lang w:eastAsia="en-GB"/>
              </w:rPr>
              <w:t xml:space="preserve">the fire alarm have to be check </w:t>
            </w:r>
            <w:r w:rsidR="009F310E">
              <w:rPr>
                <w:rFonts w:ascii="Tahoma" w:eastAsia="Times New Roman" w:hAnsi="Tahoma" w:cs="Tahoma"/>
                <w:b/>
                <w:bCs/>
                <w:sz w:val="24"/>
                <w:szCs w:val="24"/>
                <w:lang w:eastAsia="en-GB"/>
              </w:rPr>
              <w:t>regularly.</w:t>
            </w:r>
            <w:r w:rsidRPr="00CA5D3E">
              <w:rPr>
                <w:rFonts w:ascii="Tahoma" w:eastAsia="Times New Roman" w:hAnsi="Tahoma" w:cs="Tahoma"/>
                <w:b/>
                <w:bCs/>
                <w:sz w:val="24"/>
                <w:szCs w:val="24"/>
                <w:lang w:eastAsia="en-GB"/>
              </w:rPr>
              <w:t xml:space="preserve"> </w:t>
            </w:r>
            <w:r w:rsidR="005F64CC" w:rsidRPr="00CA5D3E">
              <w:rPr>
                <w:rFonts w:ascii="Tahoma" w:eastAsia="Times New Roman" w:hAnsi="Tahoma" w:cs="Tahoma"/>
                <w:b/>
                <w:bCs/>
                <w:sz w:val="24"/>
                <w:szCs w:val="24"/>
                <w:lang w:eastAsia="en-GB"/>
              </w:rPr>
              <w:t>however</w:t>
            </w:r>
            <w:r w:rsidRPr="00CA5D3E">
              <w:rPr>
                <w:rFonts w:ascii="Tahoma" w:eastAsia="Times New Roman" w:hAnsi="Tahoma" w:cs="Tahoma"/>
                <w:b/>
                <w:bCs/>
                <w:sz w:val="24"/>
                <w:szCs w:val="24"/>
                <w:lang w:eastAsia="en-GB"/>
              </w:rPr>
              <w:t xml:space="preserve"> they have deep fryer, burger machine and </w:t>
            </w:r>
            <w:r w:rsidR="004C4FBE" w:rsidRPr="00CA5D3E">
              <w:rPr>
                <w:rFonts w:ascii="Tahoma" w:eastAsia="Times New Roman" w:hAnsi="Tahoma" w:cs="Tahoma"/>
                <w:b/>
                <w:bCs/>
                <w:sz w:val="24"/>
                <w:szCs w:val="24"/>
                <w:lang w:eastAsia="en-GB"/>
              </w:rPr>
              <w:t>cutt</w:t>
            </w:r>
            <w:r w:rsidR="004C4FBE">
              <w:rPr>
                <w:rFonts w:ascii="Tahoma" w:eastAsia="Times New Roman" w:hAnsi="Tahoma" w:cs="Tahoma"/>
                <w:b/>
                <w:bCs/>
                <w:sz w:val="24"/>
                <w:szCs w:val="24"/>
                <w:lang w:eastAsia="en-GB"/>
              </w:rPr>
              <w:t>ing</w:t>
            </w:r>
            <w:r w:rsidRPr="00CA5D3E">
              <w:rPr>
                <w:rFonts w:ascii="Tahoma" w:eastAsia="Times New Roman" w:hAnsi="Tahoma" w:cs="Tahoma"/>
                <w:b/>
                <w:bCs/>
                <w:sz w:val="24"/>
                <w:szCs w:val="24"/>
                <w:lang w:eastAsia="en-GB"/>
              </w:rPr>
              <w:t xml:space="preserve"> machine they also bring in people </w:t>
            </w:r>
            <w:r w:rsidR="005F64CC" w:rsidRPr="00CA5D3E">
              <w:rPr>
                <w:rFonts w:ascii="Tahoma" w:eastAsia="Times New Roman" w:hAnsi="Tahoma" w:cs="Tahoma"/>
                <w:b/>
                <w:bCs/>
                <w:sz w:val="24"/>
                <w:szCs w:val="24"/>
                <w:lang w:eastAsia="en-GB"/>
              </w:rPr>
              <w:t>to maintain</w:t>
            </w:r>
            <w:r w:rsidRPr="00CA5D3E">
              <w:rPr>
                <w:rFonts w:ascii="Tahoma" w:eastAsia="Times New Roman" w:hAnsi="Tahoma" w:cs="Tahoma"/>
                <w:b/>
                <w:bCs/>
                <w:sz w:val="24"/>
                <w:szCs w:val="24"/>
                <w:lang w:eastAsia="en-GB"/>
              </w:rPr>
              <w:t xml:space="preserve"> their machines.</w:t>
            </w: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8"/>
                <w:szCs w:val="28"/>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8"/>
                <w:szCs w:val="28"/>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8"/>
                <w:szCs w:val="28"/>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imes New Roman" w:eastAsia="Times New Roman" w:hAnsi="Times New Roman" w:cs="Times New Roman"/>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imes New Roman" w:eastAsia="Times New Roman" w:hAnsi="Times New Roman" w:cs="Times New Roman"/>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imes New Roman" w:eastAsia="Times New Roman" w:hAnsi="Times New Roman" w:cs="Times New Roman"/>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imes New Roman" w:eastAsia="Times New Roman" w:hAnsi="Times New Roman" w:cs="Times New Roman"/>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imes New Roman" w:eastAsia="Times New Roman" w:hAnsi="Times New Roman" w:cs="Times New Roman"/>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imes New Roman" w:eastAsia="Times New Roman" w:hAnsi="Times New Roman" w:cs="Times New Roman"/>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imes New Roman" w:eastAsia="Times New Roman" w:hAnsi="Times New Roman" w:cs="Times New Roman"/>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imes New Roman" w:eastAsia="Times New Roman" w:hAnsi="Times New Roman" w:cs="Times New Roman"/>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tc>
      </w:tr>
      <w:tr w:rsidR="00CA5D3E" w:rsidRPr="00CA5D3E" w:rsidTr="00CA5D3E">
        <w:trPr>
          <w:trHeight w:val="3000"/>
        </w:trPr>
        <w:tc>
          <w:tcPr>
            <w:tcW w:w="11175" w:type="dxa"/>
            <w:gridSpan w:val="5"/>
            <w:tcBorders>
              <w:top w:val="single" w:sz="6" w:space="0" w:color="auto"/>
              <w:left w:val="single" w:sz="6" w:space="0" w:color="auto"/>
              <w:bottom w:val="single" w:sz="6" w:space="0" w:color="auto"/>
              <w:right w:val="single" w:sz="6" w:space="0" w:color="auto"/>
            </w:tcBorders>
            <w:shd w:val="clear" w:color="auto" w:fill="auto"/>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b/>
                <w:bCs/>
                <w:sz w:val="24"/>
                <w:szCs w:val="24"/>
                <w:lang w:eastAsia="en-GB"/>
              </w:rPr>
              <w:lastRenderedPageBreak/>
              <w:t xml:space="preserve">What </w:t>
            </w:r>
            <w:r w:rsidR="005F64CC" w:rsidRPr="00CA5D3E">
              <w:rPr>
                <w:rFonts w:ascii="Tahoma" w:eastAsia="Times New Roman" w:hAnsi="Tahoma" w:cs="Tahoma"/>
                <w:b/>
                <w:bCs/>
                <w:sz w:val="24"/>
                <w:szCs w:val="24"/>
                <w:lang w:eastAsia="en-GB"/>
              </w:rPr>
              <w:t>is</w:t>
            </w:r>
            <w:r w:rsidRPr="00CA5D3E">
              <w:rPr>
                <w:rFonts w:ascii="Tahoma" w:eastAsia="Times New Roman" w:hAnsi="Tahoma" w:cs="Tahoma"/>
                <w:b/>
                <w:bCs/>
                <w:sz w:val="24"/>
                <w:szCs w:val="24"/>
                <w:lang w:eastAsia="en-GB"/>
              </w:rPr>
              <w:t xml:space="preserve"> the importance of requisite skills in facilities management in the hotel industry as explained by Guest Speaker, (please fill in as appropriate):</w:t>
            </w: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b/>
                <w:bCs/>
                <w:sz w:val="24"/>
                <w:szCs w:val="24"/>
                <w:lang w:eastAsia="en-GB"/>
              </w:rPr>
              <w:t xml:space="preserve">Guest speaker stated you need to have excellent customer service skills strong communication skills tact and diplomacy and ability to lead </w:t>
            </w:r>
            <w:r w:rsidR="00CD057C">
              <w:rPr>
                <w:rFonts w:ascii="Tahoma" w:eastAsia="Times New Roman" w:hAnsi="Tahoma" w:cs="Tahoma"/>
                <w:b/>
                <w:bCs/>
                <w:sz w:val="24"/>
                <w:szCs w:val="24"/>
                <w:lang w:eastAsia="en-GB"/>
              </w:rPr>
              <w:t xml:space="preserve">he also stated he has first aider. He said the staff of burger king will not know how to fix a cocker or change a gas pipe all those skills </w:t>
            </w:r>
            <w:r w:rsidR="003D6443">
              <w:rPr>
                <w:rFonts w:ascii="Tahoma" w:eastAsia="Times New Roman" w:hAnsi="Tahoma" w:cs="Tahoma"/>
                <w:b/>
                <w:bCs/>
                <w:sz w:val="24"/>
                <w:szCs w:val="24"/>
                <w:lang w:eastAsia="en-GB"/>
              </w:rPr>
              <w:t>are covered</w:t>
            </w:r>
            <w:r w:rsidR="00CD057C">
              <w:rPr>
                <w:rFonts w:ascii="Tahoma" w:eastAsia="Times New Roman" w:hAnsi="Tahoma" w:cs="Tahoma"/>
                <w:b/>
                <w:bCs/>
                <w:sz w:val="24"/>
                <w:szCs w:val="24"/>
                <w:lang w:eastAsia="en-GB"/>
              </w:rPr>
              <w:t xml:space="preserve"> by engineers who are train to do</w:t>
            </w:r>
            <w:r w:rsidR="00F5281B">
              <w:rPr>
                <w:rFonts w:ascii="Tahoma" w:eastAsia="Times New Roman" w:hAnsi="Tahoma" w:cs="Tahoma"/>
                <w:b/>
                <w:bCs/>
                <w:sz w:val="24"/>
                <w:szCs w:val="24"/>
                <w:lang w:eastAsia="en-GB"/>
              </w:rPr>
              <w:t xml:space="preserve"> them.</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tc>
      </w:tr>
      <w:tr w:rsidR="00CA5D3E" w:rsidRPr="00CA5D3E" w:rsidTr="00CA5D3E">
        <w:tc>
          <w:tcPr>
            <w:tcW w:w="11175" w:type="dxa"/>
            <w:gridSpan w:val="5"/>
            <w:tcBorders>
              <w:top w:val="single" w:sz="6" w:space="0" w:color="auto"/>
              <w:left w:val="single" w:sz="6" w:space="0" w:color="auto"/>
              <w:bottom w:val="single" w:sz="6" w:space="0" w:color="auto"/>
              <w:right w:val="single" w:sz="6" w:space="0" w:color="auto"/>
            </w:tcBorders>
            <w:shd w:val="clear" w:color="auto" w:fill="FFFFFF"/>
            <w:hideMark/>
          </w:tcPr>
          <w:p w:rsidR="00CA5D3E" w:rsidRPr="00CA5D3E" w:rsidRDefault="00CA5D3E" w:rsidP="00CA5D3E">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b/>
                <w:bCs/>
                <w:sz w:val="24"/>
                <w:szCs w:val="24"/>
                <w:lang w:eastAsia="en-GB"/>
              </w:rPr>
              <w:t>How has this Guest Speaker’s Session impacted on your Knowledge of facilities management in the hospitality/hotel industry?</w:t>
            </w:r>
            <w:r w:rsidR="00F5281B">
              <w:rPr>
                <w:rFonts w:ascii="Tahoma" w:eastAsia="Times New Roman" w:hAnsi="Tahoma" w:cs="Tahoma"/>
                <w:b/>
                <w:bCs/>
                <w:sz w:val="24"/>
                <w:szCs w:val="24"/>
                <w:lang w:eastAsia="en-GB"/>
              </w:rPr>
              <w:t xml:space="preserve"> </w:t>
            </w:r>
            <w:r w:rsidR="003D6443">
              <w:rPr>
                <w:rFonts w:ascii="Tahoma" w:eastAsia="Times New Roman" w:hAnsi="Tahoma" w:cs="Tahoma"/>
                <w:b/>
                <w:bCs/>
                <w:sz w:val="24"/>
                <w:szCs w:val="24"/>
                <w:lang w:eastAsia="en-GB"/>
              </w:rPr>
              <w:t>bugler</w:t>
            </w:r>
            <w:r w:rsidR="00F5281B">
              <w:rPr>
                <w:rFonts w:ascii="Tahoma" w:eastAsia="Times New Roman" w:hAnsi="Tahoma" w:cs="Tahoma"/>
                <w:b/>
                <w:bCs/>
                <w:sz w:val="24"/>
                <w:szCs w:val="24"/>
                <w:lang w:eastAsia="en-GB"/>
              </w:rPr>
              <w:t xml:space="preserve"> king and </w:t>
            </w:r>
            <w:proofErr w:type="spellStart"/>
            <w:r w:rsidR="00F5281B">
              <w:rPr>
                <w:rFonts w:ascii="Tahoma" w:eastAsia="Times New Roman" w:hAnsi="Tahoma" w:cs="Tahoma"/>
                <w:b/>
                <w:bCs/>
                <w:sz w:val="24"/>
                <w:szCs w:val="24"/>
                <w:lang w:eastAsia="en-GB"/>
              </w:rPr>
              <w:t>kfc</w:t>
            </w:r>
            <w:proofErr w:type="spellEnd"/>
            <w:r w:rsidR="00F5281B">
              <w:rPr>
                <w:rFonts w:ascii="Tahoma" w:eastAsia="Times New Roman" w:hAnsi="Tahoma" w:cs="Tahoma"/>
                <w:b/>
                <w:bCs/>
                <w:sz w:val="24"/>
                <w:szCs w:val="24"/>
                <w:lang w:eastAsia="en-GB"/>
              </w:rPr>
              <w:t xml:space="preserve"> have the s</w:t>
            </w:r>
            <w:r w:rsidR="003D6443">
              <w:rPr>
                <w:rFonts w:ascii="Tahoma" w:eastAsia="Times New Roman" w:hAnsi="Tahoma" w:cs="Tahoma"/>
                <w:b/>
                <w:bCs/>
                <w:sz w:val="24"/>
                <w:szCs w:val="24"/>
                <w:lang w:eastAsia="en-GB"/>
              </w:rPr>
              <w:t>imilar</w:t>
            </w:r>
            <w:r w:rsidR="00F5281B">
              <w:rPr>
                <w:rFonts w:ascii="Tahoma" w:eastAsia="Times New Roman" w:hAnsi="Tahoma" w:cs="Tahoma"/>
                <w:b/>
                <w:bCs/>
                <w:sz w:val="24"/>
                <w:szCs w:val="24"/>
                <w:lang w:eastAsia="en-GB"/>
              </w:rPr>
              <w:t xml:space="preserve"> way of space and training their </w:t>
            </w:r>
            <w:r w:rsidR="003D6443">
              <w:rPr>
                <w:rFonts w:ascii="Tahoma" w:eastAsia="Times New Roman" w:hAnsi="Tahoma" w:cs="Tahoma"/>
                <w:b/>
                <w:bCs/>
                <w:sz w:val="24"/>
                <w:szCs w:val="24"/>
                <w:lang w:eastAsia="en-GB"/>
              </w:rPr>
              <w:t>staff, however</w:t>
            </w:r>
            <w:r w:rsidR="00F5281B">
              <w:rPr>
                <w:rFonts w:ascii="Tahoma" w:eastAsia="Times New Roman" w:hAnsi="Tahoma" w:cs="Tahoma"/>
                <w:b/>
                <w:bCs/>
                <w:sz w:val="24"/>
                <w:szCs w:val="24"/>
                <w:lang w:eastAsia="en-GB"/>
              </w:rPr>
              <w:t xml:space="preserve"> the chemicals are stored from food separately and labelled with information about how to clean in contact with the stain or </w:t>
            </w:r>
            <w:r w:rsidR="003D6443">
              <w:rPr>
                <w:rFonts w:ascii="Tahoma" w:eastAsia="Times New Roman" w:hAnsi="Tahoma" w:cs="Tahoma"/>
                <w:b/>
                <w:bCs/>
                <w:sz w:val="24"/>
                <w:szCs w:val="24"/>
                <w:lang w:eastAsia="en-GB"/>
              </w:rPr>
              <w:t>eyes. All</w:t>
            </w:r>
            <w:r w:rsidR="00F5281B">
              <w:rPr>
                <w:rFonts w:ascii="Tahoma" w:eastAsia="Times New Roman" w:hAnsi="Tahoma" w:cs="Tahoma"/>
                <w:b/>
                <w:bCs/>
                <w:sz w:val="24"/>
                <w:szCs w:val="24"/>
                <w:lang w:eastAsia="en-GB"/>
              </w:rPr>
              <w:t xml:space="preserve"> the ingredients are stored at the low temperature and checked the </w:t>
            </w:r>
            <w:r w:rsidR="003D6443">
              <w:rPr>
                <w:rFonts w:ascii="Tahoma" w:eastAsia="Times New Roman" w:hAnsi="Tahoma" w:cs="Tahoma"/>
                <w:b/>
                <w:bCs/>
                <w:sz w:val="24"/>
                <w:szCs w:val="24"/>
                <w:lang w:eastAsia="en-GB"/>
              </w:rPr>
              <w:t>restaurant</w:t>
            </w:r>
            <w:r w:rsidR="00F5281B">
              <w:rPr>
                <w:rFonts w:ascii="Tahoma" w:eastAsia="Times New Roman" w:hAnsi="Tahoma" w:cs="Tahoma"/>
                <w:b/>
                <w:bCs/>
                <w:sz w:val="24"/>
                <w:szCs w:val="24"/>
                <w:lang w:eastAsia="en-GB"/>
              </w:rPr>
              <w:t xml:space="preserve"> can be closed if a </w:t>
            </w:r>
            <w:r w:rsidR="003D6443">
              <w:rPr>
                <w:rFonts w:ascii="Tahoma" w:eastAsia="Times New Roman" w:hAnsi="Tahoma" w:cs="Tahoma"/>
                <w:b/>
                <w:bCs/>
                <w:sz w:val="24"/>
                <w:szCs w:val="24"/>
                <w:lang w:eastAsia="en-GB"/>
              </w:rPr>
              <w:t>machine</w:t>
            </w:r>
            <w:r w:rsidR="00F5281B">
              <w:rPr>
                <w:rFonts w:ascii="Tahoma" w:eastAsia="Times New Roman" w:hAnsi="Tahoma" w:cs="Tahoma"/>
                <w:b/>
                <w:bCs/>
                <w:sz w:val="24"/>
                <w:szCs w:val="24"/>
                <w:lang w:eastAsia="en-GB"/>
              </w:rPr>
              <w:t xml:space="preserve"> as a problem</w:t>
            </w:r>
            <w:r w:rsidR="003D6443">
              <w:rPr>
                <w:rFonts w:ascii="Tahoma" w:eastAsia="Times New Roman" w:hAnsi="Tahoma" w:cs="Tahoma"/>
                <w:b/>
                <w:bCs/>
                <w:sz w:val="24"/>
                <w:szCs w:val="24"/>
                <w:lang w:eastAsia="en-GB"/>
              </w:rPr>
              <w:t>, the government can give them stars if the restaurant is clean the oil can be check with a special tool and recorded in the log book.</w:t>
            </w:r>
            <w:r w:rsidRPr="00CA5D3E">
              <w:rPr>
                <w:rFonts w:ascii="Tahoma" w:eastAsia="Times New Roman" w:hAnsi="Tahoma" w:cs="Tahoma"/>
                <w:b/>
                <w:bCs/>
                <w:sz w:val="24"/>
                <w:szCs w:val="24"/>
                <w:lang w:eastAsia="en-GB"/>
              </w:rPr>
              <w:t> </w:t>
            </w:r>
            <w:r w:rsidRPr="00CA5D3E">
              <w:rPr>
                <w:rFonts w:ascii="Tahoma" w:eastAsia="Times New Roman" w:hAnsi="Tahoma" w:cs="Tahoma"/>
                <w:sz w:val="24"/>
                <w:szCs w:val="24"/>
                <w:lang w:eastAsia="en-GB"/>
              </w:rPr>
              <w:t> </w:t>
            </w:r>
          </w:p>
          <w:p w:rsidR="00CA5D3E" w:rsidRPr="00CA5D3E" w:rsidRDefault="00CA5D3E" w:rsidP="00CA5D3E">
            <w:pPr>
              <w:shd w:val="clear" w:color="auto" w:fill="FFFFFF"/>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b/>
                <w:bCs/>
                <w:sz w:val="24"/>
                <w:szCs w:val="24"/>
                <w:lang w:eastAsia="en-GB"/>
              </w:rPr>
            </w:pPr>
            <w:r w:rsidRPr="00CA5D3E">
              <w:rPr>
                <w:rFonts w:ascii="Tahoma" w:eastAsia="Times New Roman" w:hAnsi="Tahoma" w:cs="Tahoma"/>
                <w:b/>
                <w:bCs/>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b/>
                <w:bCs/>
                <w:sz w:val="24"/>
                <w:szCs w:val="24"/>
                <w:lang w:eastAsia="en-GB"/>
              </w:rPr>
            </w:pPr>
            <w:r w:rsidRPr="00CA5D3E">
              <w:rPr>
                <w:rFonts w:ascii="Tahoma" w:eastAsia="Times New Roman" w:hAnsi="Tahoma" w:cs="Tahoma"/>
                <w:b/>
                <w:bCs/>
                <w:sz w:val="24"/>
                <w:szCs w:val="24"/>
                <w:lang w:eastAsia="en-GB"/>
              </w:rPr>
              <w:lastRenderedPageBreak/>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tc>
      </w:tr>
      <w:tr w:rsidR="00CA5D3E" w:rsidRPr="00CA5D3E" w:rsidTr="00CA5D3E">
        <w:tc>
          <w:tcPr>
            <w:tcW w:w="11175" w:type="dxa"/>
            <w:gridSpan w:val="5"/>
            <w:tcBorders>
              <w:top w:val="single" w:sz="6" w:space="0" w:color="auto"/>
              <w:left w:val="single" w:sz="6" w:space="0" w:color="auto"/>
              <w:bottom w:val="single" w:sz="6" w:space="0" w:color="auto"/>
              <w:right w:val="single" w:sz="6" w:space="0" w:color="auto"/>
            </w:tcBorders>
            <w:shd w:val="clear" w:color="auto" w:fill="auto"/>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b/>
                <w:bCs/>
                <w:sz w:val="24"/>
                <w:szCs w:val="24"/>
                <w:lang w:eastAsia="en-GB"/>
              </w:rPr>
              <w:lastRenderedPageBreak/>
              <w:t>Perform a self-appraisal of your understanding and key skills required in facilities management: </w:t>
            </w:r>
            <w:r w:rsidRPr="00CA5D3E">
              <w:rPr>
                <w:rFonts w:ascii="Tahoma" w:eastAsia="Times New Roman" w:hAnsi="Tahoma" w:cs="Tahoma"/>
                <w:sz w:val="24"/>
                <w:szCs w:val="24"/>
                <w:lang w:eastAsia="en-GB"/>
              </w:rPr>
              <w:t> </w:t>
            </w:r>
          </w:p>
          <w:p w:rsidR="00CA5D3E" w:rsidRPr="00CA5D3E" w:rsidRDefault="006F4686" w:rsidP="00CA5D3E">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According</w:t>
            </w:r>
            <w:r w:rsidR="003D6443">
              <w:rPr>
                <w:rFonts w:ascii="Times New Roman" w:eastAsia="Times New Roman" w:hAnsi="Times New Roman" w:cs="Times New Roman"/>
                <w:sz w:val="24"/>
                <w:szCs w:val="24"/>
                <w:lang w:eastAsia="en-GB"/>
              </w:rPr>
              <w:t xml:space="preserve"> to our guest speaker a manager much have a set of skills to run the </w:t>
            </w:r>
            <w:r>
              <w:rPr>
                <w:rFonts w:ascii="Times New Roman" w:eastAsia="Times New Roman" w:hAnsi="Times New Roman" w:cs="Times New Roman"/>
                <w:sz w:val="24"/>
                <w:szCs w:val="24"/>
                <w:lang w:eastAsia="en-GB"/>
              </w:rPr>
              <w:t>restaurant, but</w:t>
            </w:r>
            <w:r w:rsidR="003D6443">
              <w:rPr>
                <w:rFonts w:ascii="Times New Roman" w:eastAsia="Times New Roman" w:hAnsi="Times New Roman" w:cs="Times New Roman"/>
                <w:sz w:val="24"/>
                <w:szCs w:val="24"/>
                <w:lang w:eastAsia="en-GB"/>
              </w:rPr>
              <w:t xml:space="preserve"> some training will be </w:t>
            </w:r>
            <w:r>
              <w:rPr>
                <w:rFonts w:ascii="Times New Roman" w:eastAsia="Times New Roman" w:hAnsi="Times New Roman" w:cs="Times New Roman"/>
                <w:sz w:val="24"/>
                <w:szCs w:val="24"/>
                <w:lang w:eastAsia="en-GB"/>
              </w:rPr>
              <w:t>given, the staff of burger king skills in finicality manager department role are is resuming at cleaning the machines and changing the oil. The rest of maintenance is made by outside team of engineers</w:t>
            </w:r>
            <w:r w:rsidR="00475E0C">
              <w:rPr>
                <w:rFonts w:ascii="Times New Roman" w:eastAsia="Times New Roman" w:hAnsi="Times New Roman" w:cs="Times New Roman"/>
                <w:sz w:val="24"/>
                <w:szCs w:val="24"/>
                <w:lang w:eastAsia="en-GB"/>
              </w:rPr>
              <w:t xml:space="preserve">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tc>
      </w:tr>
      <w:tr w:rsidR="00CA5D3E" w:rsidRPr="00CA5D3E" w:rsidTr="00CA5D3E">
        <w:tc>
          <w:tcPr>
            <w:tcW w:w="11175" w:type="dxa"/>
            <w:gridSpan w:val="5"/>
            <w:tcBorders>
              <w:top w:val="single" w:sz="6" w:space="0" w:color="auto"/>
              <w:left w:val="single" w:sz="6" w:space="0" w:color="auto"/>
              <w:bottom w:val="single" w:sz="6" w:space="0" w:color="auto"/>
              <w:right w:val="single" w:sz="6" w:space="0" w:color="auto"/>
            </w:tcBorders>
            <w:shd w:val="clear" w:color="auto" w:fill="auto"/>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b/>
                <w:bCs/>
                <w:sz w:val="24"/>
                <w:szCs w:val="24"/>
                <w:lang w:eastAsia="en-GB"/>
              </w:rPr>
              <w:t>Based on your self-appraisal, what would you do to improve on these skills? </w:t>
            </w: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r w:rsidR="007C78AF">
              <w:rPr>
                <w:rFonts w:ascii="Tahoma" w:eastAsia="Times New Roman" w:hAnsi="Tahoma" w:cs="Tahoma"/>
                <w:sz w:val="24"/>
                <w:szCs w:val="24"/>
                <w:lang w:eastAsia="en-GB"/>
              </w:rPr>
              <w:t xml:space="preserve">I would like to improve </w:t>
            </w:r>
            <w:r w:rsidR="009F310E">
              <w:rPr>
                <w:rFonts w:ascii="Tahoma" w:eastAsia="Times New Roman" w:hAnsi="Tahoma" w:cs="Tahoma"/>
                <w:sz w:val="24"/>
                <w:szCs w:val="24"/>
                <w:lang w:eastAsia="en-GB"/>
              </w:rPr>
              <w:t>self-confidence</w:t>
            </w:r>
            <w:r w:rsidR="00DF421B">
              <w:rPr>
                <w:rFonts w:ascii="Tahoma" w:eastAsia="Times New Roman" w:hAnsi="Tahoma" w:cs="Tahoma"/>
                <w:sz w:val="24"/>
                <w:szCs w:val="24"/>
                <w:lang w:eastAsia="en-GB"/>
              </w:rPr>
              <w:t xml:space="preserve"> understand how to use effective questioning to challenge the views of </w:t>
            </w:r>
            <w:r w:rsidR="00237CCD">
              <w:rPr>
                <w:rFonts w:ascii="Tahoma" w:eastAsia="Times New Roman" w:hAnsi="Tahoma" w:cs="Tahoma"/>
                <w:sz w:val="24"/>
                <w:szCs w:val="24"/>
                <w:lang w:eastAsia="en-GB"/>
              </w:rPr>
              <w:t>others, understand</w:t>
            </w:r>
            <w:r w:rsidR="00DF421B">
              <w:rPr>
                <w:rFonts w:ascii="Tahoma" w:eastAsia="Times New Roman" w:hAnsi="Tahoma" w:cs="Tahoma"/>
                <w:sz w:val="24"/>
                <w:szCs w:val="24"/>
                <w:lang w:eastAsia="en-GB"/>
              </w:rPr>
              <w:t xml:space="preserve"> the qualities of good </w:t>
            </w:r>
            <w:proofErr w:type="gramStart"/>
            <w:r w:rsidR="00DF421B">
              <w:rPr>
                <w:rFonts w:ascii="Tahoma" w:eastAsia="Times New Roman" w:hAnsi="Tahoma" w:cs="Tahoma"/>
                <w:sz w:val="24"/>
                <w:szCs w:val="24"/>
                <w:lang w:eastAsia="en-GB"/>
              </w:rPr>
              <w:t>leadership</w:t>
            </w:r>
            <w:r w:rsidR="003822C0">
              <w:rPr>
                <w:rFonts w:ascii="Tahoma" w:eastAsia="Times New Roman" w:hAnsi="Tahoma" w:cs="Tahoma"/>
                <w:sz w:val="24"/>
                <w:szCs w:val="24"/>
                <w:lang w:eastAsia="en-GB"/>
              </w:rPr>
              <w:t xml:space="preserve"> </w:t>
            </w:r>
            <w:r w:rsidR="00DF421B">
              <w:rPr>
                <w:rFonts w:ascii="Tahoma" w:eastAsia="Times New Roman" w:hAnsi="Tahoma" w:cs="Tahoma"/>
                <w:sz w:val="24"/>
                <w:szCs w:val="24"/>
                <w:lang w:eastAsia="en-GB"/>
              </w:rPr>
              <w:t>.</w:t>
            </w:r>
            <w:r w:rsidR="006F4686">
              <w:rPr>
                <w:rFonts w:ascii="Tahoma" w:eastAsia="Times New Roman" w:hAnsi="Tahoma" w:cs="Tahoma"/>
                <w:sz w:val="24"/>
                <w:szCs w:val="24"/>
                <w:lang w:eastAsia="en-GB"/>
              </w:rPr>
              <w:t>Lot</w:t>
            </w:r>
            <w:proofErr w:type="gramEnd"/>
            <w:r w:rsidR="006F4686">
              <w:rPr>
                <w:rFonts w:ascii="Tahoma" w:eastAsia="Times New Roman" w:hAnsi="Tahoma" w:cs="Tahoma"/>
                <w:sz w:val="24"/>
                <w:szCs w:val="24"/>
                <w:lang w:eastAsia="en-GB"/>
              </w:rPr>
              <w:t xml:space="preserve"> of work need to be done for the skills facility </w:t>
            </w:r>
            <w:r w:rsidR="003822C0">
              <w:rPr>
                <w:rFonts w:ascii="Tahoma" w:eastAsia="Times New Roman" w:hAnsi="Tahoma" w:cs="Tahoma"/>
                <w:sz w:val="24"/>
                <w:szCs w:val="24"/>
                <w:lang w:eastAsia="en-GB"/>
              </w:rPr>
              <w:t>manager has learn  the skills for that during the job with the appropriate training.</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tc>
      </w:tr>
      <w:tr w:rsidR="00CA5D3E" w:rsidRPr="00CA5D3E" w:rsidTr="00CA5D3E">
        <w:tc>
          <w:tcPr>
            <w:tcW w:w="11175" w:type="dxa"/>
            <w:gridSpan w:val="5"/>
            <w:tcBorders>
              <w:top w:val="single" w:sz="6" w:space="0" w:color="auto"/>
              <w:left w:val="single" w:sz="6" w:space="0" w:color="auto"/>
              <w:bottom w:val="single" w:sz="6" w:space="0" w:color="auto"/>
              <w:right w:val="single" w:sz="6" w:space="0" w:color="auto"/>
            </w:tcBorders>
            <w:shd w:val="clear" w:color="auto" w:fill="auto"/>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0"/>
                <w:szCs w:val="20"/>
                <w:lang w:eastAsia="en-GB"/>
              </w:rPr>
              <w:t> </w:t>
            </w:r>
          </w:p>
        </w:tc>
      </w:tr>
      <w:tr w:rsidR="00CA5D3E" w:rsidRPr="00CA5D3E" w:rsidTr="00CA5D3E">
        <w:tc>
          <w:tcPr>
            <w:tcW w:w="11175" w:type="dxa"/>
            <w:gridSpan w:val="5"/>
            <w:tcBorders>
              <w:top w:val="single" w:sz="6" w:space="0" w:color="auto"/>
              <w:left w:val="single" w:sz="6" w:space="0" w:color="auto"/>
              <w:bottom w:val="single" w:sz="6" w:space="0" w:color="auto"/>
              <w:right w:val="single" w:sz="6" w:space="0" w:color="auto"/>
            </w:tcBorders>
            <w:shd w:val="clear" w:color="auto" w:fill="auto"/>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b/>
                <w:bCs/>
                <w:sz w:val="24"/>
                <w:szCs w:val="24"/>
                <w:lang w:eastAsia="en-GB"/>
              </w:rPr>
              <w:lastRenderedPageBreak/>
              <w:t xml:space="preserve">How has this Guest Speaker’s Session shape your understanding of facilities management in the hospitality/hotel </w:t>
            </w:r>
            <w:r w:rsidR="00237CCD" w:rsidRPr="00CA5D3E">
              <w:rPr>
                <w:rFonts w:ascii="Tahoma" w:eastAsia="Times New Roman" w:hAnsi="Tahoma" w:cs="Tahoma"/>
                <w:b/>
                <w:bCs/>
                <w:sz w:val="24"/>
                <w:szCs w:val="24"/>
                <w:lang w:eastAsia="en-GB"/>
              </w:rPr>
              <w:t>industry?</w:t>
            </w:r>
            <w:r w:rsidR="00237CCD">
              <w:rPr>
                <w:rFonts w:ascii="Tahoma" w:eastAsia="Times New Roman" w:hAnsi="Tahoma" w:cs="Tahoma"/>
                <w:b/>
                <w:bCs/>
                <w:sz w:val="24"/>
                <w:szCs w:val="24"/>
                <w:lang w:eastAsia="en-GB"/>
              </w:rPr>
              <w:t xml:space="preserve"> the</w:t>
            </w:r>
            <w:r w:rsidR="00475E0C">
              <w:rPr>
                <w:rFonts w:ascii="Tahoma" w:eastAsia="Times New Roman" w:hAnsi="Tahoma" w:cs="Tahoma"/>
                <w:b/>
                <w:bCs/>
                <w:sz w:val="24"/>
                <w:szCs w:val="24"/>
                <w:lang w:eastAsia="en-GB"/>
              </w:rPr>
              <w:t xml:space="preserve"> guest spoke about </w:t>
            </w:r>
            <w:r w:rsidR="003822C0">
              <w:rPr>
                <w:rFonts w:ascii="Tahoma" w:eastAsia="Times New Roman" w:hAnsi="Tahoma" w:cs="Tahoma"/>
                <w:b/>
                <w:bCs/>
                <w:sz w:val="24"/>
                <w:szCs w:val="24"/>
                <w:lang w:eastAsia="en-GB"/>
              </w:rPr>
              <w:t xml:space="preserve">the hospitality has a lot of branches food and beverage is want of the </w:t>
            </w:r>
            <w:r w:rsidR="009F310E">
              <w:rPr>
                <w:rFonts w:ascii="Tahoma" w:eastAsia="Times New Roman" w:hAnsi="Tahoma" w:cs="Tahoma"/>
                <w:b/>
                <w:bCs/>
                <w:sz w:val="24"/>
                <w:szCs w:val="24"/>
                <w:lang w:eastAsia="en-GB"/>
              </w:rPr>
              <w:t>branches, it’s</w:t>
            </w:r>
            <w:r w:rsidR="003822C0">
              <w:rPr>
                <w:rFonts w:ascii="Tahoma" w:eastAsia="Times New Roman" w:hAnsi="Tahoma" w:cs="Tahoma"/>
                <w:b/>
                <w:bCs/>
                <w:sz w:val="24"/>
                <w:szCs w:val="24"/>
                <w:lang w:eastAsia="en-GB"/>
              </w:rPr>
              <w:t xml:space="preserve"> a tread in today </w:t>
            </w:r>
            <w:r w:rsidR="009F310E">
              <w:rPr>
                <w:rFonts w:ascii="Tahoma" w:eastAsia="Times New Roman" w:hAnsi="Tahoma" w:cs="Tahoma"/>
                <w:b/>
                <w:bCs/>
                <w:sz w:val="24"/>
                <w:szCs w:val="24"/>
                <w:lang w:eastAsia="en-GB"/>
              </w:rPr>
              <w:t>business. To</w:t>
            </w:r>
            <w:r w:rsidR="003822C0">
              <w:rPr>
                <w:rFonts w:ascii="Tahoma" w:eastAsia="Times New Roman" w:hAnsi="Tahoma" w:cs="Tahoma"/>
                <w:b/>
                <w:bCs/>
                <w:sz w:val="24"/>
                <w:szCs w:val="24"/>
                <w:lang w:eastAsia="en-GB"/>
              </w:rPr>
              <w:t xml:space="preserve"> avoid bad </w:t>
            </w:r>
            <w:r w:rsidR="009F310E">
              <w:rPr>
                <w:rFonts w:ascii="Tahoma" w:eastAsia="Times New Roman" w:hAnsi="Tahoma" w:cs="Tahoma"/>
                <w:b/>
                <w:bCs/>
                <w:sz w:val="24"/>
                <w:szCs w:val="24"/>
                <w:lang w:eastAsia="en-GB"/>
              </w:rPr>
              <w:t>environment</w:t>
            </w:r>
            <w:r w:rsidR="003822C0">
              <w:rPr>
                <w:rFonts w:ascii="Tahoma" w:eastAsia="Times New Roman" w:hAnsi="Tahoma" w:cs="Tahoma"/>
                <w:b/>
                <w:bCs/>
                <w:sz w:val="24"/>
                <w:szCs w:val="24"/>
                <w:lang w:eastAsia="en-GB"/>
              </w:rPr>
              <w:t xml:space="preserve"> at your work place </w:t>
            </w:r>
            <w:proofErr w:type="gramStart"/>
            <w:r w:rsidR="003822C0">
              <w:rPr>
                <w:rFonts w:ascii="Tahoma" w:eastAsia="Times New Roman" w:hAnsi="Tahoma" w:cs="Tahoma"/>
                <w:b/>
                <w:bCs/>
                <w:sz w:val="24"/>
                <w:szCs w:val="24"/>
                <w:lang w:eastAsia="en-GB"/>
              </w:rPr>
              <w:t>manager</w:t>
            </w:r>
            <w:proofErr w:type="gramEnd"/>
            <w:r w:rsidR="003822C0">
              <w:rPr>
                <w:rFonts w:ascii="Tahoma" w:eastAsia="Times New Roman" w:hAnsi="Tahoma" w:cs="Tahoma"/>
                <w:b/>
                <w:bCs/>
                <w:sz w:val="24"/>
                <w:szCs w:val="24"/>
                <w:lang w:eastAsia="en-GB"/>
              </w:rPr>
              <w:t xml:space="preserve"> need to </w:t>
            </w:r>
            <w:r w:rsidR="009F310E">
              <w:rPr>
                <w:rFonts w:ascii="Tahoma" w:eastAsia="Times New Roman" w:hAnsi="Tahoma" w:cs="Tahoma"/>
                <w:b/>
                <w:bCs/>
                <w:sz w:val="24"/>
                <w:szCs w:val="24"/>
                <w:lang w:eastAsia="en-GB"/>
              </w:rPr>
              <w:t>discipline</w:t>
            </w:r>
            <w:r w:rsidR="003822C0">
              <w:rPr>
                <w:rFonts w:ascii="Tahoma" w:eastAsia="Times New Roman" w:hAnsi="Tahoma" w:cs="Tahoma"/>
                <w:b/>
                <w:bCs/>
                <w:sz w:val="24"/>
                <w:szCs w:val="24"/>
                <w:lang w:eastAsia="en-GB"/>
              </w:rPr>
              <w:t xml:space="preserve"> their </w:t>
            </w:r>
            <w:r w:rsidR="009F310E">
              <w:rPr>
                <w:rFonts w:ascii="Tahoma" w:eastAsia="Times New Roman" w:hAnsi="Tahoma" w:cs="Tahoma"/>
                <w:b/>
                <w:bCs/>
                <w:sz w:val="24"/>
                <w:szCs w:val="24"/>
                <w:lang w:eastAsia="en-GB"/>
              </w:rPr>
              <w:t>staff from</w:t>
            </w:r>
            <w:r w:rsidR="003822C0">
              <w:rPr>
                <w:rFonts w:ascii="Tahoma" w:eastAsia="Times New Roman" w:hAnsi="Tahoma" w:cs="Tahoma"/>
                <w:b/>
                <w:bCs/>
                <w:sz w:val="24"/>
                <w:szCs w:val="24"/>
                <w:lang w:eastAsia="en-GB"/>
              </w:rPr>
              <w:t xml:space="preserve"> bad </w:t>
            </w:r>
            <w:r w:rsidR="009F310E">
              <w:rPr>
                <w:rFonts w:ascii="Tahoma" w:eastAsia="Times New Roman" w:hAnsi="Tahoma" w:cs="Tahoma"/>
                <w:b/>
                <w:bCs/>
                <w:sz w:val="24"/>
                <w:szCs w:val="24"/>
                <w:lang w:eastAsia="en-GB"/>
              </w:rPr>
              <w:t>practice, and be very organizes also a good speaker.</w:t>
            </w:r>
          </w:p>
        </w:tc>
      </w:tr>
      <w:tr w:rsidR="00CA5D3E" w:rsidRPr="00CA5D3E" w:rsidTr="00CA5D3E">
        <w:tc>
          <w:tcPr>
            <w:tcW w:w="11175" w:type="dxa"/>
            <w:gridSpan w:val="5"/>
            <w:tcBorders>
              <w:top w:val="single" w:sz="6" w:space="0" w:color="auto"/>
              <w:left w:val="single" w:sz="6" w:space="0" w:color="auto"/>
              <w:bottom w:val="single" w:sz="6" w:space="0" w:color="auto"/>
              <w:right w:val="single" w:sz="6" w:space="0" w:color="auto"/>
            </w:tcBorders>
            <w:shd w:val="clear" w:color="auto" w:fill="auto"/>
            <w:hideMark/>
          </w:tcPr>
          <w:p w:rsidR="00CA5D3E" w:rsidRPr="00CA5D3E" w:rsidRDefault="00CA5D3E" w:rsidP="00CA5D3E">
            <w:pPr>
              <w:spacing w:after="0" w:line="240" w:lineRule="auto"/>
              <w:textAlignment w:val="baseline"/>
              <w:rPr>
                <w:rFonts w:ascii="Times New Roman" w:eastAsia="Times New Roman" w:hAnsi="Times New Roman" w:cs="Times New Roman"/>
                <w:sz w:val="24"/>
                <w:szCs w:val="24"/>
                <w:lang w:eastAsia="en-GB"/>
              </w:rPr>
            </w:pPr>
            <w:r w:rsidRPr="00CA5D3E">
              <w:rPr>
                <w:rFonts w:ascii="Tahoma" w:eastAsia="Times New Roman" w:hAnsi="Tahoma" w:cs="Tahoma"/>
                <w:sz w:val="24"/>
                <w:szCs w:val="24"/>
                <w:lang w:eastAsia="en-GB"/>
              </w:rPr>
              <w:t> </w:t>
            </w:r>
          </w:p>
        </w:tc>
      </w:tr>
    </w:tbl>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b/>
          <w:bCs/>
          <w:sz w:val="24"/>
          <w:szCs w:val="24"/>
          <w:lang w:eastAsia="en-GB"/>
        </w:rPr>
        <w:t>Student Signature:</w:t>
      </w:r>
      <w:r w:rsidRPr="00CA5D3E">
        <w:rPr>
          <w:rFonts w:ascii="Tahoma" w:eastAsia="Times New Roman" w:hAnsi="Tahoma" w:cs="Tahoma"/>
          <w:sz w:val="24"/>
          <w:szCs w:val="24"/>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proofErr w:type="spellStart"/>
      <w:r w:rsidRPr="00CA5D3E">
        <w:rPr>
          <w:rFonts w:ascii="Tahoma" w:eastAsia="Times New Roman" w:hAnsi="Tahoma" w:cs="Tahoma"/>
          <w:sz w:val="20"/>
          <w:szCs w:val="20"/>
          <w:lang w:eastAsia="en-GB"/>
        </w:rPr>
        <w:t>Nquayle</w:t>
      </w:r>
      <w:proofErr w:type="spellEnd"/>
      <w:r w:rsidRPr="00CA5D3E">
        <w:rPr>
          <w:rFonts w:ascii="Tahoma" w:eastAsia="Times New Roman" w:hAnsi="Tahoma" w:cs="Tahoma"/>
          <w:sz w:val="20"/>
          <w:szCs w:val="20"/>
          <w:lang w:eastAsia="en-GB"/>
        </w:rPr>
        <w:t> __________________________________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b/>
          <w:bCs/>
          <w:sz w:val="24"/>
          <w:szCs w:val="24"/>
          <w:lang w:eastAsia="en-GB"/>
        </w:rPr>
        <w:t>Date:</w:t>
      </w:r>
      <w:r w:rsidRPr="00CA5D3E">
        <w:rPr>
          <w:rFonts w:ascii="Tahoma" w:eastAsia="Times New Roman" w:hAnsi="Tahoma" w:cs="Tahoma"/>
          <w:sz w:val="24"/>
          <w:szCs w:val="24"/>
          <w:lang w:eastAsia="en-GB"/>
        </w:rPr>
        <w:t> </w:t>
      </w:r>
    </w:p>
    <w:p w:rsidR="00CA5D3E" w:rsidRPr="00CA5D3E" w:rsidRDefault="009F310E" w:rsidP="00CA5D3E">
      <w:pPr>
        <w:spacing w:after="0" w:line="240" w:lineRule="auto"/>
        <w:textAlignment w:val="baseline"/>
        <w:rPr>
          <w:rFonts w:ascii="Segoe UI" w:eastAsia="Times New Roman" w:hAnsi="Segoe UI" w:cs="Segoe UI"/>
          <w:sz w:val="18"/>
          <w:szCs w:val="18"/>
          <w:lang w:eastAsia="en-GB"/>
        </w:rPr>
      </w:pPr>
      <w:r>
        <w:rPr>
          <w:rFonts w:ascii="Tahoma" w:eastAsia="Times New Roman" w:hAnsi="Tahoma" w:cs="Tahoma"/>
          <w:sz w:val="20"/>
          <w:szCs w:val="20"/>
          <w:lang w:eastAsia="en-GB"/>
        </w:rPr>
        <w:t>21</w:t>
      </w:r>
      <w:r w:rsidR="00CA5D3E" w:rsidRPr="00CA5D3E">
        <w:rPr>
          <w:rFonts w:ascii="Tahoma" w:eastAsia="Times New Roman" w:hAnsi="Tahoma" w:cs="Tahoma"/>
          <w:sz w:val="20"/>
          <w:szCs w:val="20"/>
          <w:lang w:eastAsia="en-GB"/>
        </w:rPr>
        <w:t>/02/2020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_________________________________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b/>
          <w:bCs/>
          <w:sz w:val="20"/>
          <w:szCs w:val="20"/>
          <w:lang w:eastAsia="en-GB"/>
        </w:rPr>
        <w:t> P</w:t>
      </w:r>
      <w:r w:rsidRPr="00CA5D3E">
        <w:rPr>
          <w:rFonts w:ascii="Tahoma" w:eastAsia="Times New Roman" w:hAnsi="Tahoma" w:cs="Tahoma"/>
          <w:sz w:val="20"/>
          <w:szCs w:val="20"/>
          <w:lang w:eastAsia="en-GB"/>
        </w:rPr>
        <w:t> </w:t>
      </w:r>
    </w:p>
    <w:p w:rsidR="00CA5D3E" w:rsidRPr="00CA5D3E" w:rsidRDefault="00CA5D3E" w:rsidP="00CA5D3E">
      <w:pPr>
        <w:spacing w:after="0" w:line="240" w:lineRule="auto"/>
        <w:jc w:val="center"/>
        <w:textAlignment w:val="baseline"/>
        <w:rPr>
          <w:rFonts w:ascii="Segoe UI" w:eastAsia="Times New Roman" w:hAnsi="Segoe UI" w:cs="Segoe UI"/>
          <w:sz w:val="18"/>
          <w:szCs w:val="18"/>
          <w:lang w:eastAsia="en-GB"/>
        </w:rPr>
      </w:pPr>
      <w:r w:rsidRPr="00CA5D3E">
        <w:rPr>
          <w:rFonts w:ascii="Tahoma" w:eastAsia="Times New Roman" w:hAnsi="Tahoma" w:cs="Tahoma"/>
          <w:sz w:val="20"/>
          <w:szCs w:val="20"/>
          <w:lang w:eastAsia="en-GB"/>
        </w:rPr>
        <w:t> </w:t>
      </w:r>
    </w:p>
    <w:p w:rsidR="00CA5D3E" w:rsidRDefault="00CA5D3E"/>
    <w:sectPr w:rsidR="00CA5D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D3E"/>
    <w:rsid w:val="00237CCD"/>
    <w:rsid w:val="003822C0"/>
    <w:rsid w:val="003D6443"/>
    <w:rsid w:val="00475E0C"/>
    <w:rsid w:val="004C4FBE"/>
    <w:rsid w:val="005F64CC"/>
    <w:rsid w:val="006F4686"/>
    <w:rsid w:val="007C78AF"/>
    <w:rsid w:val="009F310E"/>
    <w:rsid w:val="00B32408"/>
    <w:rsid w:val="00C40075"/>
    <w:rsid w:val="00CA5D3E"/>
    <w:rsid w:val="00CD057C"/>
    <w:rsid w:val="00DF421B"/>
    <w:rsid w:val="00F52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D0A5"/>
  <w15:chartTrackingRefBased/>
  <w15:docId w15:val="{1E090C98-DF06-4EC8-ADD8-93993F290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6065904">
      <w:bodyDiv w:val="1"/>
      <w:marLeft w:val="0"/>
      <w:marRight w:val="0"/>
      <w:marTop w:val="0"/>
      <w:marBottom w:val="0"/>
      <w:divBdr>
        <w:top w:val="none" w:sz="0" w:space="0" w:color="auto"/>
        <w:left w:val="none" w:sz="0" w:space="0" w:color="auto"/>
        <w:bottom w:val="none" w:sz="0" w:space="0" w:color="auto"/>
        <w:right w:val="none" w:sz="0" w:space="0" w:color="auto"/>
      </w:divBdr>
      <w:divsChild>
        <w:div w:id="1990401193">
          <w:marLeft w:val="0"/>
          <w:marRight w:val="0"/>
          <w:marTop w:val="0"/>
          <w:marBottom w:val="0"/>
          <w:divBdr>
            <w:top w:val="none" w:sz="0" w:space="0" w:color="auto"/>
            <w:left w:val="none" w:sz="0" w:space="0" w:color="auto"/>
            <w:bottom w:val="none" w:sz="0" w:space="0" w:color="auto"/>
            <w:right w:val="none" w:sz="0" w:space="0" w:color="auto"/>
          </w:divBdr>
        </w:div>
        <w:div w:id="182519349">
          <w:marLeft w:val="0"/>
          <w:marRight w:val="0"/>
          <w:marTop w:val="0"/>
          <w:marBottom w:val="0"/>
          <w:divBdr>
            <w:top w:val="none" w:sz="0" w:space="0" w:color="auto"/>
            <w:left w:val="none" w:sz="0" w:space="0" w:color="auto"/>
            <w:bottom w:val="none" w:sz="0" w:space="0" w:color="auto"/>
            <w:right w:val="none" w:sz="0" w:space="0" w:color="auto"/>
          </w:divBdr>
        </w:div>
        <w:div w:id="605307506">
          <w:marLeft w:val="0"/>
          <w:marRight w:val="0"/>
          <w:marTop w:val="0"/>
          <w:marBottom w:val="0"/>
          <w:divBdr>
            <w:top w:val="none" w:sz="0" w:space="0" w:color="auto"/>
            <w:left w:val="none" w:sz="0" w:space="0" w:color="auto"/>
            <w:bottom w:val="none" w:sz="0" w:space="0" w:color="auto"/>
            <w:right w:val="none" w:sz="0" w:space="0" w:color="auto"/>
          </w:divBdr>
        </w:div>
        <w:div w:id="629167044">
          <w:marLeft w:val="0"/>
          <w:marRight w:val="0"/>
          <w:marTop w:val="0"/>
          <w:marBottom w:val="0"/>
          <w:divBdr>
            <w:top w:val="none" w:sz="0" w:space="0" w:color="auto"/>
            <w:left w:val="none" w:sz="0" w:space="0" w:color="auto"/>
            <w:bottom w:val="none" w:sz="0" w:space="0" w:color="auto"/>
            <w:right w:val="none" w:sz="0" w:space="0" w:color="auto"/>
          </w:divBdr>
        </w:div>
        <w:div w:id="698506349">
          <w:marLeft w:val="0"/>
          <w:marRight w:val="0"/>
          <w:marTop w:val="0"/>
          <w:marBottom w:val="0"/>
          <w:divBdr>
            <w:top w:val="none" w:sz="0" w:space="0" w:color="auto"/>
            <w:left w:val="none" w:sz="0" w:space="0" w:color="auto"/>
            <w:bottom w:val="none" w:sz="0" w:space="0" w:color="auto"/>
            <w:right w:val="none" w:sz="0" w:space="0" w:color="auto"/>
          </w:divBdr>
        </w:div>
        <w:div w:id="1640919361">
          <w:marLeft w:val="0"/>
          <w:marRight w:val="0"/>
          <w:marTop w:val="0"/>
          <w:marBottom w:val="0"/>
          <w:divBdr>
            <w:top w:val="none" w:sz="0" w:space="0" w:color="auto"/>
            <w:left w:val="none" w:sz="0" w:space="0" w:color="auto"/>
            <w:bottom w:val="none" w:sz="0" w:space="0" w:color="auto"/>
            <w:right w:val="none" w:sz="0" w:space="0" w:color="auto"/>
          </w:divBdr>
        </w:div>
        <w:div w:id="1816950963">
          <w:marLeft w:val="0"/>
          <w:marRight w:val="0"/>
          <w:marTop w:val="0"/>
          <w:marBottom w:val="0"/>
          <w:divBdr>
            <w:top w:val="none" w:sz="0" w:space="0" w:color="auto"/>
            <w:left w:val="none" w:sz="0" w:space="0" w:color="auto"/>
            <w:bottom w:val="none" w:sz="0" w:space="0" w:color="auto"/>
            <w:right w:val="none" w:sz="0" w:space="0" w:color="auto"/>
          </w:divBdr>
        </w:div>
        <w:div w:id="315571888">
          <w:marLeft w:val="0"/>
          <w:marRight w:val="0"/>
          <w:marTop w:val="0"/>
          <w:marBottom w:val="0"/>
          <w:divBdr>
            <w:top w:val="none" w:sz="0" w:space="0" w:color="auto"/>
            <w:left w:val="none" w:sz="0" w:space="0" w:color="auto"/>
            <w:bottom w:val="none" w:sz="0" w:space="0" w:color="auto"/>
            <w:right w:val="none" w:sz="0" w:space="0" w:color="auto"/>
          </w:divBdr>
        </w:div>
        <w:div w:id="2115704443">
          <w:marLeft w:val="0"/>
          <w:marRight w:val="0"/>
          <w:marTop w:val="0"/>
          <w:marBottom w:val="0"/>
          <w:divBdr>
            <w:top w:val="none" w:sz="0" w:space="0" w:color="auto"/>
            <w:left w:val="none" w:sz="0" w:space="0" w:color="auto"/>
            <w:bottom w:val="none" w:sz="0" w:space="0" w:color="auto"/>
            <w:right w:val="none" w:sz="0" w:space="0" w:color="auto"/>
          </w:divBdr>
        </w:div>
        <w:div w:id="65305547">
          <w:marLeft w:val="0"/>
          <w:marRight w:val="0"/>
          <w:marTop w:val="0"/>
          <w:marBottom w:val="0"/>
          <w:divBdr>
            <w:top w:val="none" w:sz="0" w:space="0" w:color="auto"/>
            <w:left w:val="none" w:sz="0" w:space="0" w:color="auto"/>
            <w:bottom w:val="none" w:sz="0" w:space="0" w:color="auto"/>
            <w:right w:val="none" w:sz="0" w:space="0" w:color="auto"/>
          </w:divBdr>
        </w:div>
        <w:div w:id="1289580328">
          <w:marLeft w:val="0"/>
          <w:marRight w:val="0"/>
          <w:marTop w:val="0"/>
          <w:marBottom w:val="0"/>
          <w:divBdr>
            <w:top w:val="none" w:sz="0" w:space="0" w:color="auto"/>
            <w:left w:val="none" w:sz="0" w:space="0" w:color="auto"/>
            <w:bottom w:val="none" w:sz="0" w:space="0" w:color="auto"/>
            <w:right w:val="none" w:sz="0" w:space="0" w:color="auto"/>
          </w:divBdr>
        </w:div>
        <w:div w:id="1937715212">
          <w:marLeft w:val="0"/>
          <w:marRight w:val="0"/>
          <w:marTop w:val="0"/>
          <w:marBottom w:val="0"/>
          <w:divBdr>
            <w:top w:val="none" w:sz="0" w:space="0" w:color="auto"/>
            <w:left w:val="none" w:sz="0" w:space="0" w:color="auto"/>
            <w:bottom w:val="none" w:sz="0" w:space="0" w:color="auto"/>
            <w:right w:val="none" w:sz="0" w:space="0" w:color="auto"/>
          </w:divBdr>
          <w:divsChild>
            <w:div w:id="1737316548">
              <w:marLeft w:val="-75"/>
              <w:marRight w:val="0"/>
              <w:marTop w:val="30"/>
              <w:marBottom w:val="30"/>
              <w:divBdr>
                <w:top w:val="none" w:sz="0" w:space="0" w:color="auto"/>
                <w:left w:val="none" w:sz="0" w:space="0" w:color="auto"/>
                <w:bottom w:val="none" w:sz="0" w:space="0" w:color="auto"/>
                <w:right w:val="none" w:sz="0" w:space="0" w:color="auto"/>
              </w:divBdr>
              <w:divsChild>
                <w:div w:id="605768465">
                  <w:marLeft w:val="0"/>
                  <w:marRight w:val="0"/>
                  <w:marTop w:val="0"/>
                  <w:marBottom w:val="0"/>
                  <w:divBdr>
                    <w:top w:val="none" w:sz="0" w:space="0" w:color="auto"/>
                    <w:left w:val="none" w:sz="0" w:space="0" w:color="auto"/>
                    <w:bottom w:val="none" w:sz="0" w:space="0" w:color="auto"/>
                    <w:right w:val="none" w:sz="0" w:space="0" w:color="auto"/>
                  </w:divBdr>
                  <w:divsChild>
                    <w:div w:id="1949777375">
                      <w:marLeft w:val="0"/>
                      <w:marRight w:val="0"/>
                      <w:marTop w:val="0"/>
                      <w:marBottom w:val="0"/>
                      <w:divBdr>
                        <w:top w:val="none" w:sz="0" w:space="0" w:color="auto"/>
                        <w:left w:val="none" w:sz="0" w:space="0" w:color="auto"/>
                        <w:bottom w:val="none" w:sz="0" w:space="0" w:color="auto"/>
                        <w:right w:val="none" w:sz="0" w:space="0" w:color="auto"/>
                      </w:divBdr>
                    </w:div>
                    <w:div w:id="773982808">
                      <w:marLeft w:val="0"/>
                      <w:marRight w:val="0"/>
                      <w:marTop w:val="0"/>
                      <w:marBottom w:val="0"/>
                      <w:divBdr>
                        <w:top w:val="none" w:sz="0" w:space="0" w:color="auto"/>
                        <w:left w:val="none" w:sz="0" w:space="0" w:color="auto"/>
                        <w:bottom w:val="none" w:sz="0" w:space="0" w:color="auto"/>
                        <w:right w:val="none" w:sz="0" w:space="0" w:color="auto"/>
                      </w:divBdr>
                    </w:div>
                    <w:div w:id="1454252775">
                      <w:marLeft w:val="0"/>
                      <w:marRight w:val="0"/>
                      <w:marTop w:val="0"/>
                      <w:marBottom w:val="0"/>
                      <w:divBdr>
                        <w:top w:val="none" w:sz="0" w:space="0" w:color="auto"/>
                        <w:left w:val="none" w:sz="0" w:space="0" w:color="auto"/>
                        <w:bottom w:val="none" w:sz="0" w:space="0" w:color="auto"/>
                        <w:right w:val="none" w:sz="0" w:space="0" w:color="auto"/>
                      </w:divBdr>
                    </w:div>
                    <w:div w:id="2061395320">
                      <w:marLeft w:val="0"/>
                      <w:marRight w:val="0"/>
                      <w:marTop w:val="0"/>
                      <w:marBottom w:val="0"/>
                      <w:divBdr>
                        <w:top w:val="none" w:sz="0" w:space="0" w:color="auto"/>
                        <w:left w:val="none" w:sz="0" w:space="0" w:color="auto"/>
                        <w:bottom w:val="none" w:sz="0" w:space="0" w:color="auto"/>
                        <w:right w:val="none" w:sz="0" w:space="0" w:color="auto"/>
                      </w:divBdr>
                    </w:div>
                    <w:div w:id="1636181162">
                      <w:marLeft w:val="0"/>
                      <w:marRight w:val="0"/>
                      <w:marTop w:val="0"/>
                      <w:marBottom w:val="0"/>
                      <w:divBdr>
                        <w:top w:val="none" w:sz="0" w:space="0" w:color="auto"/>
                        <w:left w:val="none" w:sz="0" w:space="0" w:color="auto"/>
                        <w:bottom w:val="none" w:sz="0" w:space="0" w:color="auto"/>
                        <w:right w:val="none" w:sz="0" w:space="0" w:color="auto"/>
                      </w:divBdr>
                    </w:div>
                  </w:divsChild>
                </w:div>
                <w:div w:id="436758836">
                  <w:marLeft w:val="0"/>
                  <w:marRight w:val="0"/>
                  <w:marTop w:val="0"/>
                  <w:marBottom w:val="0"/>
                  <w:divBdr>
                    <w:top w:val="none" w:sz="0" w:space="0" w:color="auto"/>
                    <w:left w:val="none" w:sz="0" w:space="0" w:color="auto"/>
                    <w:bottom w:val="none" w:sz="0" w:space="0" w:color="auto"/>
                    <w:right w:val="none" w:sz="0" w:space="0" w:color="auto"/>
                  </w:divBdr>
                  <w:divsChild>
                    <w:div w:id="1864392054">
                      <w:marLeft w:val="0"/>
                      <w:marRight w:val="0"/>
                      <w:marTop w:val="0"/>
                      <w:marBottom w:val="0"/>
                      <w:divBdr>
                        <w:top w:val="none" w:sz="0" w:space="0" w:color="auto"/>
                        <w:left w:val="none" w:sz="0" w:space="0" w:color="auto"/>
                        <w:bottom w:val="none" w:sz="0" w:space="0" w:color="auto"/>
                        <w:right w:val="none" w:sz="0" w:space="0" w:color="auto"/>
                      </w:divBdr>
                    </w:div>
                  </w:divsChild>
                </w:div>
                <w:div w:id="2118600924">
                  <w:marLeft w:val="0"/>
                  <w:marRight w:val="0"/>
                  <w:marTop w:val="0"/>
                  <w:marBottom w:val="0"/>
                  <w:divBdr>
                    <w:top w:val="none" w:sz="0" w:space="0" w:color="auto"/>
                    <w:left w:val="none" w:sz="0" w:space="0" w:color="auto"/>
                    <w:bottom w:val="none" w:sz="0" w:space="0" w:color="auto"/>
                    <w:right w:val="none" w:sz="0" w:space="0" w:color="auto"/>
                  </w:divBdr>
                  <w:divsChild>
                    <w:div w:id="324939322">
                      <w:marLeft w:val="0"/>
                      <w:marRight w:val="0"/>
                      <w:marTop w:val="0"/>
                      <w:marBottom w:val="0"/>
                      <w:divBdr>
                        <w:top w:val="none" w:sz="0" w:space="0" w:color="auto"/>
                        <w:left w:val="none" w:sz="0" w:space="0" w:color="auto"/>
                        <w:bottom w:val="none" w:sz="0" w:space="0" w:color="auto"/>
                        <w:right w:val="none" w:sz="0" w:space="0" w:color="auto"/>
                      </w:divBdr>
                    </w:div>
                  </w:divsChild>
                </w:div>
                <w:div w:id="477183912">
                  <w:marLeft w:val="0"/>
                  <w:marRight w:val="0"/>
                  <w:marTop w:val="0"/>
                  <w:marBottom w:val="0"/>
                  <w:divBdr>
                    <w:top w:val="none" w:sz="0" w:space="0" w:color="auto"/>
                    <w:left w:val="none" w:sz="0" w:space="0" w:color="auto"/>
                    <w:bottom w:val="none" w:sz="0" w:space="0" w:color="auto"/>
                    <w:right w:val="none" w:sz="0" w:space="0" w:color="auto"/>
                  </w:divBdr>
                  <w:divsChild>
                    <w:div w:id="945699848">
                      <w:marLeft w:val="0"/>
                      <w:marRight w:val="0"/>
                      <w:marTop w:val="0"/>
                      <w:marBottom w:val="0"/>
                      <w:divBdr>
                        <w:top w:val="none" w:sz="0" w:space="0" w:color="auto"/>
                        <w:left w:val="none" w:sz="0" w:space="0" w:color="auto"/>
                        <w:bottom w:val="none" w:sz="0" w:space="0" w:color="auto"/>
                        <w:right w:val="none" w:sz="0" w:space="0" w:color="auto"/>
                      </w:divBdr>
                    </w:div>
                  </w:divsChild>
                </w:div>
                <w:div w:id="68506499">
                  <w:marLeft w:val="0"/>
                  <w:marRight w:val="0"/>
                  <w:marTop w:val="0"/>
                  <w:marBottom w:val="0"/>
                  <w:divBdr>
                    <w:top w:val="none" w:sz="0" w:space="0" w:color="auto"/>
                    <w:left w:val="none" w:sz="0" w:space="0" w:color="auto"/>
                    <w:bottom w:val="none" w:sz="0" w:space="0" w:color="auto"/>
                    <w:right w:val="none" w:sz="0" w:space="0" w:color="auto"/>
                  </w:divBdr>
                  <w:divsChild>
                    <w:div w:id="529690095">
                      <w:marLeft w:val="0"/>
                      <w:marRight w:val="0"/>
                      <w:marTop w:val="0"/>
                      <w:marBottom w:val="0"/>
                      <w:divBdr>
                        <w:top w:val="none" w:sz="0" w:space="0" w:color="auto"/>
                        <w:left w:val="none" w:sz="0" w:space="0" w:color="auto"/>
                        <w:bottom w:val="none" w:sz="0" w:space="0" w:color="auto"/>
                        <w:right w:val="none" w:sz="0" w:space="0" w:color="auto"/>
                      </w:divBdr>
                    </w:div>
                    <w:div w:id="90509763">
                      <w:marLeft w:val="0"/>
                      <w:marRight w:val="0"/>
                      <w:marTop w:val="0"/>
                      <w:marBottom w:val="0"/>
                      <w:divBdr>
                        <w:top w:val="none" w:sz="0" w:space="0" w:color="auto"/>
                        <w:left w:val="none" w:sz="0" w:space="0" w:color="auto"/>
                        <w:bottom w:val="none" w:sz="0" w:space="0" w:color="auto"/>
                        <w:right w:val="none" w:sz="0" w:space="0" w:color="auto"/>
                      </w:divBdr>
                    </w:div>
                    <w:div w:id="1949966238">
                      <w:marLeft w:val="0"/>
                      <w:marRight w:val="0"/>
                      <w:marTop w:val="0"/>
                      <w:marBottom w:val="0"/>
                      <w:divBdr>
                        <w:top w:val="none" w:sz="0" w:space="0" w:color="auto"/>
                        <w:left w:val="none" w:sz="0" w:space="0" w:color="auto"/>
                        <w:bottom w:val="none" w:sz="0" w:space="0" w:color="auto"/>
                        <w:right w:val="none" w:sz="0" w:space="0" w:color="auto"/>
                      </w:divBdr>
                    </w:div>
                    <w:div w:id="209995321">
                      <w:marLeft w:val="0"/>
                      <w:marRight w:val="0"/>
                      <w:marTop w:val="0"/>
                      <w:marBottom w:val="0"/>
                      <w:divBdr>
                        <w:top w:val="none" w:sz="0" w:space="0" w:color="auto"/>
                        <w:left w:val="none" w:sz="0" w:space="0" w:color="auto"/>
                        <w:bottom w:val="none" w:sz="0" w:space="0" w:color="auto"/>
                        <w:right w:val="none" w:sz="0" w:space="0" w:color="auto"/>
                      </w:divBdr>
                    </w:div>
                  </w:divsChild>
                </w:div>
                <w:div w:id="1886482159">
                  <w:marLeft w:val="0"/>
                  <w:marRight w:val="0"/>
                  <w:marTop w:val="0"/>
                  <w:marBottom w:val="0"/>
                  <w:divBdr>
                    <w:top w:val="none" w:sz="0" w:space="0" w:color="auto"/>
                    <w:left w:val="none" w:sz="0" w:space="0" w:color="auto"/>
                    <w:bottom w:val="none" w:sz="0" w:space="0" w:color="auto"/>
                    <w:right w:val="none" w:sz="0" w:space="0" w:color="auto"/>
                  </w:divBdr>
                  <w:divsChild>
                    <w:div w:id="1603997086">
                      <w:marLeft w:val="0"/>
                      <w:marRight w:val="0"/>
                      <w:marTop w:val="0"/>
                      <w:marBottom w:val="0"/>
                      <w:divBdr>
                        <w:top w:val="none" w:sz="0" w:space="0" w:color="auto"/>
                        <w:left w:val="none" w:sz="0" w:space="0" w:color="auto"/>
                        <w:bottom w:val="none" w:sz="0" w:space="0" w:color="auto"/>
                        <w:right w:val="none" w:sz="0" w:space="0" w:color="auto"/>
                      </w:divBdr>
                    </w:div>
                    <w:div w:id="1637566974">
                      <w:marLeft w:val="0"/>
                      <w:marRight w:val="0"/>
                      <w:marTop w:val="0"/>
                      <w:marBottom w:val="0"/>
                      <w:divBdr>
                        <w:top w:val="none" w:sz="0" w:space="0" w:color="auto"/>
                        <w:left w:val="none" w:sz="0" w:space="0" w:color="auto"/>
                        <w:bottom w:val="none" w:sz="0" w:space="0" w:color="auto"/>
                        <w:right w:val="none" w:sz="0" w:space="0" w:color="auto"/>
                      </w:divBdr>
                    </w:div>
                    <w:div w:id="922494303">
                      <w:marLeft w:val="0"/>
                      <w:marRight w:val="0"/>
                      <w:marTop w:val="0"/>
                      <w:marBottom w:val="0"/>
                      <w:divBdr>
                        <w:top w:val="none" w:sz="0" w:space="0" w:color="auto"/>
                        <w:left w:val="none" w:sz="0" w:space="0" w:color="auto"/>
                        <w:bottom w:val="none" w:sz="0" w:space="0" w:color="auto"/>
                        <w:right w:val="none" w:sz="0" w:space="0" w:color="auto"/>
                      </w:divBdr>
                    </w:div>
                    <w:div w:id="867566703">
                      <w:marLeft w:val="0"/>
                      <w:marRight w:val="0"/>
                      <w:marTop w:val="0"/>
                      <w:marBottom w:val="0"/>
                      <w:divBdr>
                        <w:top w:val="none" w:sz="0" w:space="0" w:color="auto"/>
                        <w:left w:val="none" w:sz="0" w:space="0" w:color="auto"/>
                        <w:bottom w:val="none" w:sz="0" w:space="0" w:color="auto"/>
                        <w:right w:val="none" w:sz="0" w:space="0" w:color="auto"/>
                      </w:divBdr>
                    </w:div>
                    <w:div w:id="798844316">
                      <w:marLeft w:val="0"/>
                      <w:marRight w:val="0"/>
                      <w:marTop w:val="0"/>
                      <w:marBottom w:val="0"/>
                      <w:divBdr>
                        <w:top w:val="none" w:sz="0" w:space="0" w:color="auto"/>
                        <w:left w:val="none" w:sz="0" w:space="0" w:color="auto"/>
                        <w:bottom w:val="none" w:sz="0" w:space="0" w:color="auto"/>
                        <w:right w:val="none" w:sz="0" w:space="0" w:color="auto"/>
                      </w:divBdr>
                    </w:div>
                    <w:div w:id="656113407">
                      <w:marLeft w:val="0"/>
                      <w:marRight w:val="0"/>
                      <w:marTop w:val="0"/>
                      <w:marBottom w:val="0"/>
                      <w:divBdr>
                        <w:top w:val="none" w:sz="0" w:space="0" w:color="auto"/>
                        <w:left w:val="none" w:sz="0" w:space="0" w:color="auto"/>
                        <w:bottom w:val="none" w:sz="0" w:space="0" w:color="auto"/>
                        <w:right w:val="none" w:sz="0" w:space="0" w:color="auto"/>
                      </w:divBdr>
                    </w:div>
                    <w:div w:id="599066552">
                      <w:marLeft w:val="0"/>
                      <w:marRight w:val="0"/>
                      <w:marTop w:val="0"/>
                      <w:marBottom w:val="0"/>
                      <w:divBdr>
                        <w:top w:val="none" w:sz="0" w:space="0" w:color="auto"/>
                        <w:left w:val="none" w:sz="0" w:space="0" w:color="auto"/>
                        <w:bottom w:val="none" w:sz="0" w:space="0" w:color="auto"/>
                        <w:right w:val="none" w:sz="0" w:space="0" w:color="auto"/>
                      </w:divBdr>
                    </w:div>
                    <w:div w:id="465204092">
                      <w:marLeft w:val="0"/>
                      <w:marRight w:val="0"/>
                      <w:marTop w:val="0"/>
                      <w:marBottom w:val="0"/>
                      <w:divBdr>
                        <w:top w:val="none" w:sz="0" w:space="0" w:color="auto"/>
                        <w:left w:val="none" w:sz="0" w:space="0" w:color="auto"/>
                        <w:bottom w:val="none" w:sz="0" w:space="0" w:color="auto"/>
                        <w:right w:val="none" w:sz="0" w:space="0" w:color="auto"/>
                      </w:divBdr>
                    </w:div>
                    <w:div w:id="83260904">
                      <w:marLeft w:val="0"/>
                      <w:marRight w:val="0"/>
                      <w:marTop w:val="0"/>
                      <w:marBottom w:val="0"/>
                      <w:divBdr>
                        <w:top w:val="none" w:sz="0" w:space="0" w:color="auto"/>
                        <w:left w:val="none" w:sz="0" w:space="0" w:color="auto"/>
                        <w:bottom w:val="none" w:sz="0" w:space="0" w:color="auto"/>
                        <w:right w:val="none" w:sz="0" w:space="0" w:color="auto"/>
                      </w:divBdr>
                    </w:div>
                    <w:div w:id="1618415647">
                      <w:marLeft w:val="0"/>
                      <w:marRight w:val="0"/>
                      <w:marTop w:val="0"/>
                      <w:marBottom w:val="0"/>
                      <w:divBdr>
                        <w:top w:val="none" w:sz="0" w:space="0" w:color="auto"/>
                        <w:left w:val="none" w:sz="0" w:space="0" w:color="auto"/>
                        <w:bottom w:val="none" w:sz="0" w:space="0" w:color="auto"/>
                        <w:right w:val="none" w:sz="0" w:space="0" w:color="auto"/>
                      </w:divBdr>
                    </w:div>
                    <w:div w:id="1894997721">
                      <w:marLeft w:val="0"/>
                      <w:marRight w:val="0"/>
                      <w:marTop w:val="0"/>
                      <w:marBottom w:val="0"/>
                      <w:divBdr>
                        <w:top w:val="none" w:sz="0" w:space="0" w:color="auto"/>
                        <w:left w:val="none" w:sz="0" w:space="0" w:color="auto"/>
                        <w:bottom w:val="none" w:sz="0" w:space="0" w:color="auto"/>
                        <w:right w:val="none" w:sz="0" w:space="0" w:color="auto"/>
                      </w:divBdr>
                    </w:div>
                    <w:div w:id="1420981663">
                      <w:marLeft w:val="0"/>
                      <w:marRight w:val="0"/>
                      <w:marTop w:val="0"/>
                      <w:marBottom w:val="0"/>
                      <w:divBdr>
                        <w:top w:val="none" w:sz="0" w:space="0" w:color="auto"/>
                        <w:left w:val="none" w:sz="0" w:space="0" w:color="auto"/>
                        <w:bottom w:val="none" w:sz="0" w:space="0" w:color="auto"/>
                        <w:right w:val="none" w:sz="0" w:space="0" w:color="auto"/>
                      </w:divBdr>
                    </w:div>
                    <w:div w:id="1877960041">
                      <w:marLeft w:val="0"/>
                      <w:marRight w:val="0"/>
                      <w:marTop w:val="0"/>
                      <w:marBottom w:val="0"/>
                      <w:divBdr>
                        <w:top w:val="none" w:sz="0" w:space="0" w:color="auto"/>
                        <w:left w:val="none" w:sz="0" w:space="0" w:color="auto"/>
                        <w:bottom w:val="none" w:sz="0" w:space="0" w:color="auto"/>
                        <w:right w:val="none" w:sz="0" w:space="0" w:color="auto"/>
                      </w:divBdr>
                    </w:div>
                    <w:div w:id="377897436">
                      <w:marLeft w:val="0"/>
                      <w:marRight w:val="0"/>
                      <w:marTop w:val="0"/>
                      <w:marBottom w:val="0"/>
                      <w:divBdr>
                        <w:top w:val="none" w:sz="0" w:space="0" w:color="auto"/>
                        <w:left w:val="none" w:sz="0" w:space="0" w:color="auto"/>
                        <w:bottom w:val="none" w:sz="0" w:space="0" w:color="auto"/>
                        <w:right w:val="none" w:sz="0" w:space="0" w:color="auto"/>
                      </w:divBdr>
                    </w:div>
                    <w:div w:id="648093881">
                      <w:marLeft w:val="0"/>
                      <w:marRight w:val="0"/>
                      <w:marTop w:val="0"/>
                      <w:marBottom w:val="0"/>
                      <w:divBdr>
                        <w:top w:val="none" w:sz="0" w:space="0" w:color="auto"/>
                        <w:left w:val="none" w:sz="0" w:space="0" w:color="auto"/>
                        <w:bottom w:val="none" w:sz="0" w:space="0" w:color="auto"/>
                        <w:right w:val="none" w:sz="0" w:space="0" w:color="auto"/>
                      </w:divBdr>
                    </w:div>
                  </w:divsChild>
                </w:div>
                <w:div w:id="621377129">
                  <w:marLeft w:val="0"/>
                  <w:marRight w:val="0"/>
                  <w:marTop w:val="0"/>
                  <w:marBottom w:val="0"/>
                  <w:divBdr>
                    <w:top w:val="none" w:sz="0" w:space="0" w:color="auto"/>
                    <w:left w:val="none" w:sz="0" w:space="0" w:color="auto"/>
                    <w:bottom w:val="none" w:sz="0" w:space="0" w:color="auto"/>
                    <w:right w:val="none" w:sz="0" w:space="0" w:color="auto"/>
                  </w:divBdr>
                  <w:divsChild>
                    <w:div w:id="1663435013">
                      <w:marLeft w:val="0"/>
                      <w:marRight w:val="0"/>
                      <w:marTop w:val="0"/>
                      <w:marBottom w:val="0"/>
                      <w:divBdr>
                        <w:top w:val="none" w:sz="0" w:space="0" w:color="auto"/>
                        <w:left w:val="none" w:sz="0" w:space="0" w:color="auto"/>
                        <w:bottom w:val="none" w:sz="0" w:space="0" w:color="auto"/>
                        <w:right w:val="none" w:sz="0" w:space="0" w:color="auto"/>
                      </w:divBdr>
                    </w:div>
                    <w:div w:id="414015926">
                      <w:marLeft w:val="0"/>
                      <w:marRight w:val="0"/>
                      <w:marTop w:val="0"/>
                      <w:marBottom w:val="0"/>
                      <w:divBdr>
                        <w:top w:val="none" w:sz="0" w:space="0" w:color="auto"/>
                        <w:left w:val="none" w:sz="0" w:space="0" w:color="auto"/>
                        <w:bottom w:val="none" w:sz="0" w:space="0" w:color="auto"/>
                        <w:right w:val="none" w:sz="0" w:space="0" w:color="auto"/>
                      </w:divBdr>
                    </w:div>
                    <w:div w:id="692195790">
                      <w:marLeft w:val="0"/>
                      <w:marRight w:val="0"/>
                      <w:marTop w:val="0"/>
                      <w:marBottom w:val="0"/>
                      <w:divBdr>
                        <w:top w:val="none" w:sz="0" w:space="0" w:color="auto"/>
                        <w:left w:val="none" w:sz="0" w:space="0" w:color="auto"/>
                        <w:bottom w:val="none" w:sz="0" w:space="0" w:color="auto"/>
                        <w:right w:val="none" w:sz="0" w:space="0" w:color="auto"/>
                      </w:divBdr>
                    </w:div>
                    <w:div w:id="420686912">
                      <w:marLeft w:val="0"/>
                      <w:marRight w:val="0"/>
                      <w:marTop w:val="0"/>
                      <w:marBottom w:val="0"/>
                      <w:divBdr>
                        <w:top w:val="none" w:sz="0" w:space="0" w:color="auto"/>
                        <w:left w:val="none" w:sz="0" w:space="0" w:color="auto"/>
                        <w:bottom w:val="none" w:sz="0" w:space="0" w:color="auto"/>
                        <w:right w:val="none" w:sz="0" w:space="0" w:color="auto"/>
                      </w:divBdr>
                    </w:div>
                    <w:div w:id="708727008">
                      <w:marLeft w:val="0"/>
                      <w:marRight w:val="0"/>
                      <w:marTop w:val="0"/>
                      <w:marBottom w:val="0"/>
                      <w:divBdr>
                        <w:top w:val="none" w:sz="0" w:space="0" w:color="auto"/>
                        <w:left w:val="none" w:sz="0" w:space="0" w:color="auto"/>
                        <w:bottom w:val="none" w:sz="0" w:space="0" w:color="auto"/>
                        <w:right w:val="none" w:sz="0" w:space="0" w:color="auto"/>
                      </w:divBdr>
                    </w:div>
                    <w:div w:id="1376614167">
                      <w:marLeft w:val="0"/>
                      <w:marRight w:val="0"/>
                      <w:marTop w:val="0"/>
                      <w:marBottom w:val="0"/>
                      <w:divBdr>
                        <w:top w:val="none" w:sz="0" w:space="0" w:color="auto"/>
                        <w:left w:val="none" w:sz="0" w:space="0" w:color="auto"/>
                        <w:bottom w:val="none" w:sz="0" w:space="0" w:color="auto"/>
                        <w:right w:val="none" w:sz="0" w:space="0" w:color="auto"/>
                      </w:divBdr>
                    </w:div>
                    <w:div w:id="1435982311">
                      <w:marLeft w:val="0"/>
                      <w:marRight w:val="0"/>
                      <w:marTop w:val="0"/>
                      <w:marBottom w:val="0"/>
                      <w:divBdr>
                        <w:top w:val="none" w:sz="0" w:space="0" w:color="auto"/>
                        <w:left w:val="none" w:sz="0" w:space="0" w:color="auto"/>
                        <w:bottom w:val="none" w:sz="0" w:space="0" w:color="auto"/>
                        <w:right w:val="none" w:sz="0" w:space="0" w:color="auto"/>
                      </w:divBdr>
                    </w:div>
                    <w:div w:id="642809128">
                      <w:marLeft w:val="0"/>
                      <w:marRight w:val="0"/>
                      <w:marTop w:val="0"/>
                      <w:marBottom w:val="0"/>
                      <w:divBdr>
                        <w:top w:val="none" w:sz="0" w:space="0" w:color="auto"/>
                        <w:left w:val="none" w:sz="0" w:space="0" w:color="auto"/>
                        <w:bottom w:val="none" w:sz="0" w:space="0" w:color="auto"/>
                        <w:right w:val="none" w:sz="0" w:space="0" w:color="auto"/>
                      </w:divBdr>
                    </w:div>
                    <w:div w:id="235287078">
                      <w:marLeft w:val="0"/>
                      <w:marRight w:val="0"/>
                      <w:marTop w:val="0"/>
                      <w:marBottom w:val="0"/>
                      <w:divBdr>
                        <w:top w:val="none" w:sz="0" w:space="0" w:color="auto"/>
                        <w:left w:val="none" w:sz="0" w:space="0" w:color="auto"/>
                        <w:bottom w:val="none" w:sz="0" w:space="0" w:color="auto"/>
                        <w:right w:val="none" w:sz="0" w:space="0" w:color="auto"/>
                      </w:divBdr>
                    </w:div>
                    <w:div w:id="1888831460">
                      <w:marLeft w:val="0"/>
                      <w:marRight w:val="0"/>
                      <w:marTop w:val="0"/>
                      <w:marBottom w:val="0"/>
                      <w:divBdr>
                        <w:top w:val="none" w:sz="0" w:space="0" w:color="auto"/>
                        <w:left w:val="none" w:sz="0" w:space="0" w:color="auto"/>
                        <w:bottom w:val="none" w:sz="0" w:space="0" w:color="auto"/>
                        <w:right w:val="none" w:sz="0" w:space="0" w:color="auto"/>
                      </w:divBdr>
                    </w:div>
                    <w:div w:id="511452803">
                      <w:marLeft w:val="0"/>
                      <w:marRight w:val="0"/>
                      <w:marTop w:val="0"/>
                      <w:marBottom w:val="0"/>
                      <w:divBdr>
                        <w:top w:val="none" w:sz="0" w:space="0" w:color="auto"/>
                        <w:left w:val="none" w:sz="0" w:space="0" w:color="auto"/>
                        <w:bottom w:val="none" w:sz="0" w:space="0" w:color="auto"/>
                        <w:right w:val="none" w:sz="0" w:space="0" w:color="auto"/>
                      </w:divBdr>
                    </w:div>
                    <w:div w:id="1993025502">
                      <w:marLeft w:val="0"/>
                      <w:marRight w:val="0"/>
                      <w:marTop w:val="0"/>
                      <w:marBottom w:val="0"/>
                      <w:divBdr>
                        <w:top w:val="none" w:sz="0" w:space="0" w:color="auto"/>
                        <w:left w:val="none" w:sz="0" w:space="0" w:color="auto"/>
                        <w:bottom w:val="none" w:sz="0" w:space="0" w:color="auto"/>
                        <w:right w:val="none" w:sz="0" w:space="0" w:color="auto"/>
                      </w:divBdr>
                    </w:div>
                    <w:div w:id="1926374060">
                      <w:marLeft w:val="0"/>
                      <w:marRight w:val="0"/>
                      <w:marTop w:val="0"/>
                      <w:marBottom w:val="0"/>
                      <w:divBdr>
                        <w:top w:val="none" w:sz="0" w:space="0" w:color="auto"/>
                        <w:left w:val="none" w:sz="0" w:space="0" w:color="auto"/>
                        <w:bottom w:val="none" w:sz="0" w:space="0" w:color="auto"/>
                        <w:right w:val="none" w:sz="0" w:space="0" w:color="auto"/>
                      </w:divBdr>
                    </w:div>
                    <w:div w:id="640185730">
                      <w:marLeft w:val="0"/>
                      <w:marRight w:val="0"/>
                      <w:marTop w:val="0"/>
                      <w:marBottom w:val="0"/>
                      <w:divBdr>
                        <w:top w:val="none" w:sz="0" w:space="0" w:color="auto"/>
                        <w:left w:val="none" w:sz="0" w:space="0" w:color="auto"/>
                        <w:bottom w:val="none" w:sz="0" w:space="0" w:color="auto"/>
                        <w:right w:val="none" w:sz="0" w:space="0" w:color="auto"/>
                      </w:divBdr>
                    </w:div>
                  </w:divsChild>
                </w:div>
                <w:div w:id="968971073">
                  <w:marLeft w:val="0"/>
                  <w:marRight w:val="0"/>
                  <w:marTop w:val="0"/>
                  <w:marBottom w:val="0"/>
                  <w:divBdr>
                    <w:top w:val="none" w:sz="0" w:space="0" w:color="auto"/>
                    <w:left w:val="none" w:sz="0" w:space="0" w:color="auto"/>
                    <w:bottom w:val="none" w:sz="0" w:space="0" w:color="auto"/>
                    <w:right w:val="none" w:sz="0" w:space="0" w:color="auto"/>
                  </w:divBdr>
                  <w:divsChild>
                    <w:div w:id="1303467286">
                      <w:marLeft w:val="0"/>
                      <w:marRight w:val="0"/>
                      <w:marTop w:val="0"/>
                      <w:marBottom w:val="0"/>
                      <w:divBdr>
                        <w:top w:val="none" w:sz="0" w:space="0" w:color="auto"/>
                        <w:left w:val="none" w:sz="0" w:space="0" w:color="auto"/>
                        <w:bottom w:val="none" w:sz="0" w:space="0" w:color="auto"/>
                        <w:right w:val="none" w:sz="0" w:space="0" w:color="auto"/>
                      </w:divBdr>
                    </w:div>
                    <w:div w:id="1291477173">
                      <w:marLeft w:val="0"/>
                      <w:marRight w:val="0"/>
                      <w:marTop w:val="0"/>
                      <w:marBottom w:val="0"/>
                      <w:divBdr>
                        <w:top w:val="none" w:sz="0" w:space="0" w:color="auto"/>
                        <w:left w:val="none" w:sz="0" w:space="0" w:color="auto"/>
                        <w:bottom w:val="none" w:sz="0" w:space="0" w:color="auto"/>
                        <w:right w:val="none" w:sz="0" w:space="0" w:color="auto"/>
                      </w:divBdr>
                    </w:div>
                    <w:div w:id="461725977">
                      <w:marLeft w:val="0"/>
                      <w:marRight w:val="0"/>
                      <w:marTop w:val="0"/>
                      <w:marBottom w:val="0"/>
                      <w:divBdr>
                        <w:top w:val="none" w:sz="0" w:space="0" w:color="auto"/>
                        <w:left w:val="none" w:sz="0" w:space="0" w:color="auto"/>
                        <w:bottom w:val="none" w:sz="0" w:space="0" w:color="auto"/>
                        <w:right w:val="none" w:sz="0" w:space="0" w:color="auto"/>
                      </w:divBdr>
                    </w:div>
                    <w:div w:id="862942192">
                      <w:marLeft w:val="0"/>
                      <w:marRight w:val="0"/>
                      <w:marTop w:val="0"/>
                      <w:marBottom w:val="0"/>
                      <w:divBdr>
                        <w:top w:val="none" w:sz="0" w:space="0" w:color="auto"/>
                        <w:left w:val="none" w:sz="0" w:space="0" w:color="auto"/>
                        <w:bottom w:val="none" w:sz="0" w:space="0" w:color="auto"/>
                        <w:right w:val="none" w:sz="0" w:space="0" w:color="auto"/>
                      </w:divBdr>
                    </w:div>
                    <w:div w:id="1987397561">
                      <w:marLeft w:val="0"/>
                      <w:marRight w:val="0"/>
                      <w:marTop w:val="0"/>
                      <w:marBottom w:val="0"/>
                      <w:divBdr>
                        <w:top w:val="none" w:sz="0" w:space="0" w:color="auto"/>
                        <w:left w:val="none" w:sz="0" w:space="0" w:color="auto"/>
                        <w:bottom w:val="none" w:sz="0" w:space="0" w:color="auto"/>
                        <w:right w:val="none" w:sz="0" w:space="0" w:color="auto"/>
                      </w:divBdr>
                    </w:div>
                    <w:div w:id="451020840">
                      <w:marLeft w:val="0"/>
                      <w:marRight w:val="0"/>
                      <w:marTop w:val="0"/>
                      <w:marBottom w:val="0"/>
                      <w:divBdr>
                        <w:top w:val="none" w:sz="0" w:space="0" w:color="auto"/>
                        <w:left w:val="none" w:sz="0" w:space="0" w:color="auto"/>
                        <w:bottom w:val="none" w:sz="0" w:space="0" w:color="auto"/>
                        <w:right w:val="none" w:sz="0" w:space="0" w:color="auto"/>
                      </w:divBdr>
                    </w:div>
                    <w:div w:id="2124225564">
                      <w:marLeft w:val="0"/>
                      <w:marRight w:val="0"/>
                      <w:marTop w:val="0"/>
                      <w:marBottom w:val="0"/>
                      <w:divBdr>
                        <w:top w:val="none" w:sz="0" w:space="0" w:color="auto"/>
                        <w:left w:val="none" w:sz="0" w:space="0" w:color="auto"/>
                        <w:bottom w:val="none" w:sz="0" w:space="0" w:color="auto"/>
                        <w:right w:val="none" w:sz="0" w:space="0" w:color="auto"/>
                      </w:divBdr>
                    </w:div>
                    <w:div w:id="1569607474">
                      <w:marLeft w:val="0"/>
                      <w:marRight w:val="0"/>
                      <w:marTop w:val="0"/>
                      <w:marBottom w:val="0"/>
                      <w:divBdr>
                        <w:top w:val="none" w:sz="0" w:space="0" w:color="auto"/>
                        <w:left w:val="none" w:sz="0" w:space="0" w:color="auto"/>
                        <w:bottom w:val="none" w:sz="0" w:space="0" w:color="auto"/>
                        <w:right w:val="none" w:sz="0" w:space="0" w:color="auto"/>
                      </w:divBdr>
                    </w:div>
                    <w:div w:id="1431701808">
                      <w:marLeft w:val="0"/>
                      <w:marRight w:val="0"/>
                      <w:marTop w:val="0"/>
                      <w:marBottom w:val="0"/>
                      <w:divBdr>
                        <w:top w:val="none" w:sz="0" w:space="0" w:color="auto"/>
                        <w:left w:val="none" w:sz="0" w:space="0" w:color="auto"/>
                        <w:bottom w:val="none" w:sz="0" w:space="0" w:color="auto"/>
                        <w:right w:val="none" w:sz="0" w:space="0" w:color="auto"/>
                      </w:divBdr>
                    </w:div>
                    <w:div w:id="1976829143">
                      <w:marLeft w:val="0"/>
                      <w:marRight w:val="0"/>
                      <w:marTop w:val="0"/>
                      <w:marBottom w:val="0"/>
                      <w:divBdr>
                        <w:top w:val="none" w:sz="0" w:space="0" w:color="auto"/>
                        <w:left w:val="none" w:sz="0" w:space="0" w:color="auto"/>
                        <w:bottom w:val="none" w:sz="0" w:space="0" w:color="auto"/>
                        <w:right w:val="none" w:sz="0" w:space="0" w:color="auto"/>
                      </w:divBdr>
                    </w:div>
                    <w:div w:id="728000795">
                      <w:marLeft w:val="0"/>
                      <w:marRight w:val="0"/>
                      <w:marTop w:val="0"/>
                      <w:marBottom w:val="0"/>
                      <w:divBdr>
                        <w:top w:val="none" w:sz="0" w:space="0" w:color="auto"/>
                        <w:left w:val="none" w:sz="0" w:space="0" w:color="auto"/>
                        <w:bottom w:val="none" w:sz="0" w:space="0" w:color="auto"/>
                        <w:right w:val="none" w:sz="0" w:space="0" w:color="auto"/>
                      </w:divBdr>
                    </w:div>
                    <w:div w:id="1726563194">
                      <w:marLeft w:val="0"/>
                      <w:marRight w:val="0"/>
                      <w:marTop w:val="0"/>
                      <w:marBottom w:val="0"/>
                      <w:divBdr>
                        <w:top w:val="none" w:sz="0" w:space="0" w:color="auto"/>
                        <w:left w:val="none" w:sz="0" w:space="0" w:color="auto"/>
                        <w:bottom w:val="none" w:sz="0" w:space="0" w:color="auto"/>
                        <w:right w:val="none" w:sz="0" w:space="0" w:color="auto"/>
                      </w:divBdr>
                    </w:div>
                    <w:div w:id="783352583">
                      <w:marLeft w:val="0"/>
                      <w:marRight w:val="0"/>
                      <w:marTop w:val="0"/>
                      <w:marBottom w:val="0"/>
                      <w:divBdr>
                        <w:top w:val="none" w:sz="0" w:space="0" w:color="auto"/>
                        <w:left w:val="none" w:sz="0" w:space="0" w:color="auto"/>
                        <w:bottom w:val="none" w:sz="0" w:space="0" w:color="auto"/>
                        <w:right w:val="none" w:sz="0" w:space="0" w:color="auto"/>
                      </w:divBdr>
                    </w:div>
                  </w:divsChild>
                </w:div>
                <w:div w:id="1486775687">
                  <w:marLeft w:val="0"/>
                  <w:marRight w:val="0"/>
                  <w:marTop w:val="0"/>
                  <w:marBottom w:val="0"/>
                  <w:divBdr>
                    <w:top w:val="none" w:sz="0" w:space="0" w:color="auto"/>
                    <w:left w:val="none" w:sz="0" w:space="0" w:color="auto"/>
                    <w:bottom w:val="none" w:sz="0" w:space="0" w:color="auto"/>
                    <w:right w:val="none" w:sz="0" w:space="0" w:color="auto"/>
                  </w:divBdr>
                  <w:divsChild>
                    <w:div w:id="208151966">
                      <w:marLeft w:val="0"/>
                      <w:marRight w:val="0"/>
                      <w:marTop w:val="0"/>
                      <w:marBottom w:val="0"/>
                      <w:divBdr>
                        <w:top w:val="none" w:sz="0" w:space="0" w:color="auto"/>
                        <w:left w:val="none" w:sz="0" w:space="0" w:color="auto"/>
                        <w:bottom w:val="none" w:sz="0" w:space="0" w:color="auto"/>
                        <w:right w:val="none" w:sz="0" w:space="0" w:color="auto"/>
                      </w:divBdr>
                    </w:div>
                    <w:div w:id="916210179">
                      <w:marLeft w:val="0"/>
                      <w:marRight w:val="0"/>
                      <w:marTop w:val="0"/>
                      <w:marBottom w:val="0"/>
                      <w:divBdr>
                        <w:top w:val="none" w:sz="0" w:space="0" w:color="auto"/>
                        <w:left w:val="none" w:sz="0" w:space="0" w:color="auto"/>
                        <w:bottom w:val="none" w:sz="0" w:space="0" w:color="auto"/>
                        <w:right w:val="none" w:sz="0" w:space="0" w:color="auto"/>
                      </w:divBdr>
                    </w:div>
                    <w:div w:id="119762448">
                      <w:marLeft w:val="0"/>
                      <w:marRight w:val="0"/>
                      <w:marTop w:val="0"/>
                      <w:marBottom w:val="0"/>
                      <w:divBdr>
                        <w:top w:val="none" w:sz="0" w:space="0" w:color="auto"/>
                        <w:left w:val="none" w:sz="0" w:space="0" w:color="auto"/>
                        <w:bottom w:val="none" w:sz="0" w:space="0" w:color="auto"/>
                        <w:right w:val="none" w:sz="0" w:space="0" w:color="auto"/>
                      </w:divBdr>
                    </w:div>
                    <w:div w:id="1930038890">
                      <w:marLeft w:val="0"/>
                      <w:marRight w:val="0"/>
                      <w:marTop w:val="0"/>
                      <w:marBottom w:val="0"/>
                      <w:divBdr>
                        <w:top w:val="none" w:sz="0" w:space="0" w:color="auto"/>
                        <w:left w:val="none" w:sz="0" w:space="0" w:color="auto"/>
                        <w:bottom w:val="none" w:sz="0" w:space="0" w:color="auto"/>
                        <w:right w:val="none" w:sz="0" w:space="0" w:color="auto"/>
                      </w:divBdr>
                    </w:div>
                    <w:div w:id="1976717541">
                      <w:marLeft w:val="0"/>
                      <w:marRight w:val="0"/>
                      <w:marTop w:val="0"/>
                      <w:marBottom w:val="0"/>
                      <w:divBdr>
                        <w:top w:val="none" w:sz="0" w:space="0" w:color="auto"/>
                        <w:left w:val="none" w:sz="0" w:space="0" w:color="auto"/>
                        <w:bottom w:val="none" w:sz="0" w:space="0" w:color="auto"/>
                        <w:right w:val="none" w:sz="0" w:space="0" w:color="auto"/>
                      </w:divBdr>
                    </w:div>
                    <w:div w:id="188419008">
                      <w:marLeft w:val="0"/>
                      <w:marRight w:val="0"/>
                      <w:marTop w:val="0"/>
                      <w:marBottom w:val="0"/>
                      <w:divBdr>
                        <w:top w:val="none" w:sz="0" w:space="0" w:color="auto"/>
                        <w:left w:val="none" w:sz="0" w:space="0" w:color="auto"/>
                        <w:bottom w:val="none" w:sz="0" w:space="0" w:color="auto"/>
                        <w:right w:val="none" w:sz="0" w:space="0" w:color="auto"/>
                      </w:divBdr>
                    </w:div>
                    <w:div w:id="1470243777">
                      <w:marLeft w:val="0"/>
                      <w:marRight w:val="0"/>
                      <w:marTop w:val="0"/>
                      <w:marBottom w:val="0"/>
                      <w:divBdr>
                        <w:top w:val="none" w:sz="0" w:space="0" w:color="auto"/>
                        <w:left w:val="none" w:sz="0" w:space="0" w:color="auto"/>
                        <w:bottom w:val="none" w:sz="0" w:space="0" w:color="auto"/>
                        <w:right w:val="none" w:sz="0" w:space="0" w:color="auto"/>
                      </w:divBdr>
                    </w:div>
                    <w:div w:id="831259093">
                      <w:marLeft w:val="0"/>
                      <w:marRight w:val="0"/>
                      <w:marTop w:val="0"/>
                      <w:marBottom w:val="0"/>
                      <w:divBdr>
                        <w:top w:val="none" w:sz="0" w:space="0" w:color="auto"/>
                        <w:left w:val="none" w:sz="0" w:space="0" w:color="auto"/>
                        <w:bottom w:val="none" w:sz="0" w:space="0" w:color="auto"/>
                        <w:right w:val="none" w:sz="0" w:space="0" w:color="auto"/>
                      </w:divBdr>
                    </w:div>
                    <w:div w:id="1466390358">
                      <w:marLeft w:val="0"/>
                      <w:marRight w:val="0"/>
                      <w:marTop w:val="0"/>
                      <w:marBottom w:val="0"/>
                      <w:divBdr>
                        <w:top w:val="none" w:sz="0" w:space="0" w:color="auto"/>
                        <w:left w:val="none" w:sz="0" w:space="0" w:color="auto"/>
                        <w:bottom w:val="none" w:sz="0" w:space="0" w:color="auto"/>
                        <w:right w:val="none" w:sz="0" w:space="0" w:color="auto"/>
                      </w:divBdr>
                    </w:div>
                    <w:div w:id="397900098">
                      <w:marLeft w:val="0"/>
                      <w:marRight w:val="0"/>
                      <w:marTop w:val="0"/>
                      <w:marBottom w:val="0"/>
                      <w:divBdr>
                        <w:top w:val="none" w:sz="0" w:space="0" w:color="auto"/>
                        <w:left w:val="none" w:sz="0" w:space="0" w:color="auto"/>
                        <w:bottom w:val="none" w:sz="0" w:space="0" w:color="auto"/>
                        <w:right w:val="none" w:sz="0" w:space="0" w:color="auto"/>
                      </w:divBdr>
                    </w:div>
                    <w:div w:id="132140943">
                      <w:marLeft w:val="0"/>
                      <w:marRight w:val="0"/>
                      <w:marTop w:val="0"/>
                      <w:marBottom w:val="0"/>
                      <w:divBdr>
                        <w:top w:val="none" w:sz="0" w:space="0" w:color="auto"/>
                        <w:left w:val="none" w:sz="0" w:space="0" w:color="auto"/>
                        <w:bottom w:val="none" w:sz="0" w:space="0" w:color="auto"/>
                        <w:right w:val="none" w:sz="0" w:space="0" w:color="auto"/>
                      </w:divBdr>
                    </w:div>
                    <w:div w:id="1083794368">
                      <w:marLeft w:val="0"/>
                      <w:marRight w:val="0"/>
                      <w:marTop w:val="0"/>
                      <w:marBottom w:val="0"/>
                      <w:divBdr>
                        <w:top w:val="none" w:sz="0" w:space="0" w:color="auto"/>
                        <w:left w:val="none" w:sz="0" w:space="0" w:color="auto"/>
                        <w:bottom w:val="none" w:sz="0" w:space="0" w:color="auto"/>
                        <w:right w:val="none" w:sz="0" w:space="0" w:color="auto"/>
                      </w:divBdr>
                    </w:div>
                  </w:divsChild>
                </w:div>
                <w:div w:id="263536545">
                  <w:marLeft w:val="0"/>
                  <w:marRight w:val="0"/>
                  <w:marTop w:val="0"/>
                  <w:marBottom w:val="0"/>
                  <w:divBdr>
                    <w:top w:val="none" w:sz="0" w:space="0" w:color="auto"/>
                    <w:left w:val="none" w:sz="0" w:space="0" w:color="auto"/>
                    <w:bottom w:val="none" w:sz="0" w:space="0" w:color="auto"/>
                    <w:right w:val="none" w:sz="0" w:space="0" w:color="auto"/>
                  </w:divBdr>
                  <w:divsChild>
                    <w:div w:id="174805513">
                      <w:marLeft w:val="0"/>
                      <w:marRight w:val="0"/>
                      <w:marTop w:val="0"/>
                      <w:marBottom w:val="0"/>
                      <w:divBdr>
                        <w:top w:val="none" w:sz="0" w:space="0" w:color="auto"/>
                        <w:left w:val="none" w:sz="0" w:space="0" w:color="auto"/>
                        <w:bottom w:val="none" w:sz="0" w:space="0" w:color="auto"/>
                        <w:right w:val="none" w:sz="0" w:space="0" w:color="auto"/>
                      </w:divBdr>
                    </w:div>
                    <w:div w:id="962425016">
                      <w:marLeft w:val="0"/>
                      <w:marRight w:val="0"/>
                      <w:marTop w:val="0"/>
                      <w:marBottom w:val="0"/>
                      <w:divBdr>
                        <w:top w:val="none" w:sz="0" w:space="0" w:color="auto"/>
                        <w:left w:val="none" w:sz="0" w:space="0" w:color="auto"/>
                        <w:bottom w:val="none" w:sz="0" w:space="0" w:color="auto"/>
                        <w:right w:val="none" w:sz="0" w:space="0" w:color="auto"/>
                      </w:divBdr>
                    </w:div>
                    <w:div w:id="1624573954">
                      <w:marLeft w:val="0"/>
                      <w:marRight w:val="0"/>
                      <w:marTop w:val="0"/>
                      <w:marBottom w:val="0"/>
                      <w:divBdr>
                        <w:top w:val="none" w:sz="0" w:space="0" w:color="auto"/>
                        <w:left w:val="none" w:sz="0" w:space="0" w:color="auto"/>
                        <w:bottom w:val="none" w:sz="0" w:space="0" w:color="auto"/>
                        <w:right w:val="none" w:sz="0" w:space="0" w:color="auto"/>
                      </w:divBdr>
                    </w:div>
                    <w:div w:id="874585884">
                      <w:marLeft w:val="0"/>
                      <w:marRight w:val="0"/>
                      <w:marTop w:val="0"/>
                      <w:marBottom w:val="0"/>
                      <w:divBdr>
                        <w:top w:val="none" w:sz="0" w:space="0" w:color="auto"/>
                        <w:left w:val="none" w:sz="0" w:space="0" w:color="auto"/>
                        <w:bottom w:val="none" w:sz="0" w:space="0" w:color="auto"/>
                        <w:right w:val="none" w:sz="0" w:space="0" w:color="auto"/>
                      </w:divBdr>
                    </w:div>
                    <w:div w:id="117722726">
                      <w:marLeft w:val="0"/>
                      <w:marRight w:val="0"/>
                      <w:marTop w:val="0"/>
                      <w:marBottom w:val="0"/>
                      <w:divBdr>
                        <w:top w:val="none" w:sz="0" w:space="0" w:color="auto"/>
                        <w:left w:val="none" w:sz="0" w:space="0" w:color="auto"/>
                        <w:bottom w:val="none" w:sz="0" w:space="0" w:color="auto"/>
                        <w:right w:val="none" w:sz="0" w:space="0" w:color="auto"/>
                      </w:divBdr>
                    </w:div>
                    <w:div w:id="1289315363">
                      <w:marLeft w:val="0"/>
                      <w:marRight w:val="0"/>
                      <w:marTop w:val="0"/>
                      <w:marBottom w:val="0"/>
                      <w:divBdr>
                        <w:top w:val="none" w:sz="0" w:space="0" w:color="auto"/>
                        <w:left w:val="none" w:sz="0" w:space="0" w:color="auto"/>
                        <w:bottom w:val="none" w:sz="0" w:space="0" w:color="auto"/>
                        <w:right w:val="none" w:sz="0" w:space="0" w:color="auto"/>
                      </w:divBdr>
                    </w:div>
                    <w:div w:id="1154688277">
                      <w:marLeft w:val="0"/>
                      <w:marRight w:val="0"/>
                      <w:marTop w:val="0"/>
                      <w:marBottom w:val="0"/>
                      <w:divBdr>
                        <w:top w:val="none" w:sz="0" w:space="0" w:color="auto"/>
                        <w:left w:val="none" w:sz="0" w:space="0" w:color="auto"/>
                        <w:bottom w:val="none" w:sz="0" w:space="0" w:color="auto"/>
                        <w:right w:val="none" w:sz="0" w:space="0" w:color="auto"/>
                      </w:divBdr>
                    </w:div>
                    <w:div w:id="476923936">
                      <w:marLeft w:val="0"/>
                      <w:marRight w:val="0"/>
                      <w:marTop w:val="0"/>
                      <w:marBottom w:val="0"/>
                      <w:divBdr>
                        <w:top w:val="none" w:sz="0" w:space="0" w:color="auto"/>
                        <w:left w:val="none" w:sz="0" w:space="0" w:color="auto"/>
                        <w:bottom w:val="none" w:sz="0" w:space="0" w:color="auto"/>
                        <w:right w:val="none" w:sz="0" w:space="0" w:color="auto"/>
                      </w:divBdr>
                    </w:div>
                    <w:div w:id="518004268">
                      <w:marLeft w:val="0"/>
                      <w:marRight w:val="0"/>
                      <w:marTop w:val="0"/>
                      <w:marBottom w:val="0"/>
                      <w:divBdr>
                        <w:top w:val="none" w:sz="0" w:space="0" w:color="auto"/>
                        <w:left w:val="none" w:sz="0" w:space="0" w:color="auto"/>
                        <w:bottom w:val="none" w:sz="0" w:space="0" w:color="auto"/>
                        <w:right w:val="none" w:sz="0" w:space="0" w:color="auto"/>
                      </w:divBdr>
                    </w:div>
                  </w:divsChild>
                </w:div>
                <w:div w:id="337270399">
                  <w:marLeft w:val="0"/>
                  <w:marRight w:val="0"/>
                  <w:marTop w:val="0"/>
                  <w:marBottom w:val="0"/>
                  <w:divBdr>
                    <w:top w:val="none" w:sz="0" w:space="0" w:color="auto"/>
                    <w:left w:val="none" w:sz="0" w:space="0" w:color="auto"/>
                    <w:bottom w:val="none" w:sz="0" w:space="0" w:color="auto"/>
                    <w:right w:val="none" w:sz="0" w:space="0" w:color="auto"/>
                  </w:divBdr>
                  <w:divsChild>
                    <w:div w:id="263153375">
                      <w:marLeft w:val="0"/>
                      <w:marRight w:val="0"/>
                      <w:marTop w:val="0"/>
                      <w:marBottom w:val="0"/>
                      <w:divBdr>
                        <w:top w:val="none" w:sz="0" w:space="0" w:color="auto"/>
                        <w:left w:val="none" w:sz="0" w:space="0" w:color="auto"/>
                        <w:bottom w:val="none" w:sz="0" w:space="0" w:color="auto"/>
                        <w:right w:val="none" w:sz="0" w:space="0" w:color="auto"/>
                      </w:divBdr>
                    </w:div>
                    <w:div w:id="363790660">
                      <w:marLeft w:val="0"/>
                      <w:marRight w:val="0"/>
                      <w:marTop w:val="0"/>
                      <w:marBottom w:val="0"/>
                      <w:divBdr>
                        <w:top w:val="none" w:sz="0" w:space="0" w:color="auto"/>
                        <w:left w:val="none" w:sz="0" w:space="0" w:color="auto"/>
                        <w:bottom w:val="none" w:sz="0" w:space="0" w:color="auto"/>
                        <w:right w:val="none" w:sz="0" w:space="0" w:color="auto"/>
                      </w:divBdr>
                    </w:div>
                    <w:div w:id="314382783">
                      <w:marLeft w:val="0"/>
                      <w:marRight w:val="0"/>
                      <w:marTop w:val="0"/>
                      <w:marBottom w:val="0"/>
                      <w:divBdr>
                        <w:top w:val="none" w:sz="0" w:space="0" w:color="auto"/>
                        <w:left w:val="none" w:sz="0" w:space="0" w:color="auto"/>
                        <w:bottom w:val="none" w:sz="0" w:space="0" w:color="auto"/>
                        <w:right w:val="none" w:sz="0" w:space="0" w:color="auto"/>
                      </w:divBdr>
                    </w:div>
                    <w:div w:id="1439642142">
                      <w:marLeft w:val="0"/>
                      <w:marRight w:val="0"/>
                      <w:marTop w:val="0"/>
                      <w:marBottom w:val="0"/>
                      <w:divBdr>
                        <w:top w:val="none" w:sz="0" w:space="0" w:color="auto"/>
                        <w:left w:val="none" w:sz="0" w:space="0" w:color="auto"/>
                        <w:bottom w:val="none" w:sz="0" w:space="0" w:color="auto"/>
                        <w:right w:val="none" w:sz="0" w:space="0" w:color="auto"/>
                      </w:divBdr>
                    </w:div>
                    <w:div w:id="981275792">
                      <w:marLeft w:val="0"/>
                      <w:marRight w:val="0"/>
                      <w:marTop w:val="0"/>
                      <w:marBottom w:val="0"/>
                      <w:divBdr>
                        <w:top w:val="none" w:sz="0" w:space="0" w:color="auto"/>
                        <w:left w:val="none" w:sz="0" w:space="0" w:color="auto"/>
                        <w:bottom w:val="none" w:sz="0" w:space="0" w:color="auto"/>
                        <w:right w:val="none" w:sz="0" w:space="0" w:color="auto"/>
                      </w:divBdr>
                    </w:div>
                    <w:div w:id="2009014949">
                      <w:marLeft w:val="0"/>
                      <w:marRight w:val="0"/>
                      <w:marTop w:val="0"/>
                      <w:marBottom w:val="0"/>
                      <w:divBdr>
                        <w:top w:val="none" w:sz="0" w:space="0" w:color="auto"/>
                        <w:left w:val="none" w:sz="0" w:space="0" w:color="auto"/>
                        <w:bottom w:val="none" w:sz="0" w:space="0" w:color="auto"/>
                        <w:right w:val="none" w:sz="0" w:space="0" w:color="auto"/>
                      </w:divBdr>
                    </w:div>
                    <w:div w:id="715814900">
                      <w:marLeft w:val="0"/>
                      <w:marRight w:val="0"/>
                      <w:marTop w:val="0"/>
                      <w:marBottom w:val="0"/>
                      <w:divBdr>
                        <w:top w:val="none" w:sz="0" w:space="0" w:color="auto"/>
                        <w:left w:val="none" w:sz="0" w:space="0" w:color="auto"/>
                        <w:bottom w:val="none" w:sz="0" w:space="0" w:color="auto"/>
                        <w:right w:val="none" w:sz="0" w:space="0" w:color="auto"/>
                      </w:divBdr>
                    </w:div>
                    <w:div w:id="1738555016">
                      <w:marLeft w:val="0"/>
                      <w:marRight w:val="0"/>
                      <w:marTop w:val="0"/>
                      <w:marBottom w:val="0"/>
                      <w:divBdr>
                        <w:top w:val="none" w:sz="0" w:space="0" w:color="auto"/>
                        <w:left w:val="none" w:sz="0" w:space="0" w:color="auto"/>
                        <w:bottom w:val="none" w:sz="0" w:space="0" w:color="auto"/>
                        <w:right w:val="none" w:sz="0" w:space="0" w:color="auto"/>
                      </w:divBdr>
                    </w:div>
                    <w:div w:id="1895770960">
                      <w:marLeft w:val="0"/>
                      <w:marRight w:val="0"/>
                      <w:marTop w:val="0"/>
                      <w:marBottom w:val="0"/>
                      <w:divBdr>
                        <w:top w:val="none" w:sz="0" w:space="0" w:color="auto"/>
                        <w:left w:val="none" w:sz="0" w:space="0" w:color="auto"/>
                        <w:bottom w:val="none" w:sz="0" w:space="0" w:color="auto"/>
                        <w:right w:val="none" w:sz="0" w:space="0" w:color="auto"/>
                      </w:divBdr>
                    </w:div>
                    <w:div w:id="1126779726">
                      <w:marLeft w:val="0"/>
                      <w:marRight w:val="0"/>
                      <w:marTop w:val="0"/>
                      <w:marBottom w:val="0"/>
                      <w:divBdr>
                        <w:top w:val="none" w:sz="0" w:space="0" w:color="auto"/>
                        <w:left w:val="none" w:sz="0" w:space="0" w:color="auto"/>
                        <w:bottom w:val="none" w:sz="0" w:space="0" w:color="auto"/>
                        <w:right w:val="none" w:sz="0" w:space="0" w:color="auto"/>
                      </w:divBdr>
                    </w:div>
                    <w:div w:id="359356445">
                      <w:marLeft w:val="0"/>
                      <w:marRight w:val="0"/>
                      <w:marTop w:val="0"/>
                      <w:marBottom w:val="0"/>
                      <w:divBdr>
                        <w:top w:val="none" w:sz="0" w:space="0" w:color="auto"/>
                        <w:left w:val="none" w:sz="0" w:space="0" w:color="auto"/>
                        <w:bottom w:val="none" w:sz="0" w:space="0" w:color="auto"/>
                        <w:right w:val="none" w:sz="0" w:space="0" w:color="auto"/>
                      </w:divBdr>
                    </w:div>
                    <w:div w:id="1990672375">
                      <w:marLeft w:val="0"/>
                      <w:marRight w:val="0"/>
                      <w:marTop w:val="0"/>
                      <w:marBottom w:val="0"/>
                      <w:divBdr>
                        <w:top w:val="none" w:sz="0" w:space="0" w:color="auto"/>
                        <w:left w:val="none" w:sz="0" w:space="0" w:color="auto"/>
                        <w:bottom w:val="none" w:sz="0" w:space="0" w:color="auto"/>
                        <w:right w:val="none" w:sz="0" w:space="0" w:color="auto"/>
                      </w:divBdr>
                    </w:div>
                  </w:divsChild>
                </w:div>
                <w:div w:id="187374132">
                  <w:marLeft w:val="0"/>
                  <w:marRight w:val="0"/>
                  <w:marTop w:val="0"/>
                  <w:marBottom w:val="0"/>
                  <w:divBdr>
                    <w:top w:val="none" w:sz="0" w:space="0" w:color="auto"/>
                    <w:left w:val="none" w:sz="0" w:space="0" w:color="auto"/>
                    <w:bottom w:val="none" w:sz="0" w:space="0" w:color="auto"/>
                    <w:right w:val="none" w:sz="0" w:space="0" w:color="auto"/>
                  </w:divBdr>
                  <w:divsChild>
                    <w:div w:id="1556503362">
                      <w:marLeft w:val="0"/>
                      <w:marRight w:val="0"/>
                      <w:marTop w:val="0"/>
                      <w:marBottom w:val="0"/>
                      <w:divBdr>
                        <w:top w:val="none" w:sz="0" w:space="0" w:color="auto"/>
                        <w:left w:val="none" w:sz="0" w:space="0" w:color="auto"/>
                        <w:bottom w:val="none" w:sz="0" w:space="0" w:color="auto"/>
                        <w:right w:val="none" w:sz="0" w:space="0" w:color="auto"/>
                      </w:divBdr>
                    </w:div>
                  </w:divsChild>
                </w:div>
                <w:div w:id="1469056799">
                  <w:marLeft w:val="0"/>
                  <w:marRight w:val="0"/>
                  <w:marTop w:val="0"/>
                  <w:marBottom w:val="0"/>
                  <w:divBdr>
                    <w:top w:val="none" w:sz="0" w:space="0" w:color="auto"/>
                    <w:left w:val="none" w:sz="0" w:space="0" w:color="auto"/>
                    <w:bottom w:val="none" w:sz="0" w:space="0" w:color="auto"/>
                    <w:right w:val="none" w:sz="0" w:space="0" w:color="auto"/>
                  </w:divBdr>
                  <w:divsChild>
                    <w:div w:id="140306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804140">
          <w:marLeft w:val="0"/>
          <w:marRight w:val="0"/>
          <w:marTop w:val="0"/>
          <w:marBottom w:val="0"/>
          <w:divBdr>
            <w:top w:val="none" w:sz="0" w:space="0" w:color="auto"/>
            <w:left w:val="none" w:sz="0" w:space="0" w:color="auto"/>
            <w:bottom w:val="none" w:sz="0" w:space="0" w:color="auto"/>
            <w:right w:val="none" w:sz="0" w:space="0" w:color="auto"/>
          </w:divBdr>
        </w:div>
        <w:div w:id="1780485744">
          <w:marLeft w:val="0"/>
          <w:marRight w:val="0"/>
          <w:marTop w:val="0"/>
          <w:marBottom w:val="0"/>
          <w:divBdr>
            <w:top w:val="none" w:sz="0" w:space="0" w:color="auto"/>
            <w:left w:val="none" w:sz="0" w:space="0" w:color="auto"/>
            <w:bottom w:val="none" w:sz="0" w:space="0" w:color="auto"/>
            <w:right w:val="none" w:sz="0" w:space="0" w:color="auto"/>
          </w:divBdr>
        </w:div>
        <w:div w:id="1748529355">
          <w:marLeft w:val="0"/>
          <w:marRight w:val="0"/>
          <w:marTop w:val="0"/>
          <w:marBottom w:val="0"/>
          <w:divBdr>
            <w:top w:val="none" w:sz="0" w:space="0" w:color="auto"/>
            <w:left w:val="none" w:sz="0" w:space="0" w:color="auto"/>
            <w:bottom w:val="none" w:sz="0" w:space="0" w:color="auto"/>
            <w:right w:val="none" w:sz="0" w:space="0" w:color="auto"/>
          </w:divBdr>
        </w:div>
        <w:div w:id="1459445113">
          <w:marLeft w:val="0"/>
          <w:marRight w:val="0"/>
          <w:marTop w:val="0"/>
          <w:marBottom w:val="0"/>
          <w:divBdr>
            <w:top w:val="none" w:sz="0" w:space="0" w:color="auto"/>
            <w:left w:val="none" w:sz="0" w:space="0" w:color="auto"/>
            <w:bottom w:val="none" w:sz="0" w:space="0" w:color="auto"/>
            <w:right w:val="none" w:sz="0" w:space="0" w:color="auto"/>
          </w:divBdr>
        </w:div>
        <w:div w:id="257108202">
          <w:marLeft w:val="0"/>
          <w:marRight w:val="0"/>
          <w:marTop w:val="0"/>
          <w:marBottom w:val="0"/>
          <w:divBdr>
            <w:top w:val="none" w:sz="0" w:space="0" w:color="auto"/>
            <w:left w:val="none" w:sz="0" w:space="0" w:color="auto"/>
            <w:bottom w:val="none" w:sz="0" w:space="0" w:color="auto"/>
            <w:right w:val="none" w:sz="0" w:space="0" w:color="auto"/>
          </w:divBdr>
        </w:div>
        <w:div w:id="916784328">
          <w:marLeft w:val="0"/>
          <w:marRight w:val="0"/>
          <w:marTop w:val="0"/>
          <w:marBottom w:val="0"/>
          <w:divBdr>
            <w:top w:val="none" w:sz="0" w:space="0" w:color="auto"/>
            <w:left w:val="none" w:sz="0" w:space="0" w:color="auto"/>
            <w:bottom w:val="none" w:sz="0" w:space="0" w:color="auto"/>
            <w:right w:val="none" w:sz="0" w:space="0" w:color="auto"/>
          </w:divBdr>
        </w:div>
        <w:div w:id="19014313">
          <w:marLeft w:val="0"/>
          <w:marRight w:val="0"/>
          <w:marTop w:val="0"/>
          <w:marBottom w:val="0"/>
          <w:divBdr>
            <w:top w:val="none" w:sz="0" w:space="0" w:color="auto"/>
            <w:left w:val="none" w:sz="0" w:space="0" w:color="auto"/>
            <w:bottom w:val="none" w:sz="0" w:space="0" w:color="auto"/>
            <w:right w:val="none" w:sz="0" w:space="0" w:color="auto"/>
          </w:divBdr>
        </w:div>
        <w:div w:id="1226063187">
          <w:marLeft w:val="0"/>
          <w:marRight w:val="0"/>
          <w:marTop w:val="0"/>
          <w:marBottom w:val="0"/>
          <w:divBdr>
            <w:top w:val="none" w:sz="0" w:space="0" w:color="auto"/>
            <w:left w:val="none" w:sz="0" w:space="0" w:color="auto"/>
            <w:bottom w:val="none" w:sz="0" w:space="0" w:color="auto"/>
            <w:right w:val="none" w:sz="0" w:space="0" w:color="auto"/>
          </w:divBdr>
        </w:div>
        <w:div w:id="760948218">
          <w:marLeft w:val="0"/>
          <w:marRight w:val="0"/>
          <w:marTop w:val="0"/>
          <w:marBottom w:val="0"/>
          <w:divBdr>
            <w:top w:val="none" w:sz="0" w:space="0" w:color="auto"/>
            <w:left w:val="none" w:sz="0" w:space="0" w:color="auto"/>
            <w:bottom w:val="none" w:sz="0" w:space="0" w:color="auto"/>
            <w:right w:val="none" w:sz="0" w:space="0" w:color="auto"/>
          </w:divBdr>
        </w:div>
        <w:div w:id="40911840">
          <w:marLeft w:val="0"/>
          <w:marRight w:val="0"/>
          <w:marTop w:val="0"/>
          <w:marBottom w:val="0"/>
          <w:divBdr>
            <w:top w:val="none" w:sz="0" w:space="0" w:color="auto"/>
            <w:left w:val="none" w:sz="0" w:space="0" w:color="auto"/>
            <w:bottom w:val="none" w:sz="0" w:space="0" w:color="auto"/>
            <w:right w:val="none" w:sz="0" w:space="0" w:color="auto"/>
          </w:divBdr>
        </w:div>
        <w:div w:id="1952322667">
          <w:marLeft w:val="0"/>
          <w:marRight w:val="0"/>
          <w:marTop w:val="0"/>
          <w:marBottom w:val="0"/>
          <w:divBdr>
            <w:top w:val="none" w:sz="0" w:space="0" w:color="auto"/>
            <w:left w:val="none" w:sz="0" w:space="0" w:color="auto"/>
            <w:bottom w:val="none" w:sz="0" w:space="0" w:color="auto"/>
            <w:right w:val="none" w:sz="0" w:space="0" w:color="auto"/>
          </w:divBdr>
        </w:div>
        <w:div w:id="1386635192">
          <w:marLeft w:val="0"/>
          <w:marRight w:val="0"/>
          <w:marTop w:val="0"/>
          <w:marBottom w:val="0"/>
          <w:divBdr>
            <w:top w:val="none" w:sz="0" w:space="0" w:color="auto"/>
            <w:left w:val="none" w:sz="0" w:space="0" w:color="auto"/>
            <w:bottom w:val="none" w:sz="0" w:space="0" w:color="auto"/>
            <w:right w:val="none" w:sz="0" w:space="0" w:color="auto"/>
          </w:divBdr>
        </w:div>
        <w:div w:id="1268999592">
          <w:marLeft w:val="0"/>
          <w:marRight w:val="0"/>
          <w:marTop w:val="0"/>
          <w:marBottom w:val="0"/>
          <w:divBdr>
            <w:top w:val="none" w:sz="0" w:space="0" w:color="auto"/>
            <w:left w:val="none" w:sz="0" w:space="0" w:color="auto"/>
            <w:bottom w:val="none" w:sz="0" w:space="0" w:color="auto"/>
            <w:right w:val="none" w:sz="0" w:space="0" w:color="auto"/>
          </w:divBdr>
        </w:div>
        <w:div w:id="97336910">
          <w:marLeft w:val="0"/>
          <w:marRight w:val="0"/>
          <w:marTop w:val="0"/>
          <w:marBottom w:val="0"/>
          <w:divBdr>
            <w:top w:val="none" w:sz="0" w:space="0" w:color="auto"/>
            <w:left w:val="none" w:sz="0" w:space="0" w:color="auto"/>
            <w:bottom w:val="none" w:sz="0" w:space="0" w:color="auto"/>
            <w:right w:val="none" w:sz="0" w:space="0" w:color="auto"/>
          </w:divBdr>
        </w:div>
        <w:div w:id="1115833243">
          <w:marLeft w:val="0"/>
          <w:marRight w:val="0"/>
          <w:marTop w:val="0"/>
          <w:marBottom w:val="0"/>
          <w:divBdr>
            <w:top w:val="none" w:sz="0" w:space="0" w:color="auto"/>
            <w:left w:val="none" w:sz="0" w:space="0" w:color="auto"/>
            <w:bottom w:val="none" w:sz="0" w:space="0" w:color="auto"/>
            <w:right w:val="none" w:sz="0" w:space="0" w:color="auto"/>
          </w:divBdr>
        </w:div>
        <w:div w:id="982153414">
          <w:marLeft w:val="0"/>
          <w:marRight w:val="0"/>
          <w:marTop w:val="0"/>
          <w:marBottom w:val="0"/>
          <w:divBdr>
            <w:top w:val="none" w:sz="0" w:space="0" w:color="auto"/>
            <w:left w:val="none" w:sz="0" w:space="0" w:color="auto"/>
            <w:bottom w:val="none" w:sz="0" w:space="0" w:color="auto"/>
            <w:right w:val="none" w:sz="0" w:space="0" w:color="auto"/>
          </w:divBdr>
        </w:div>
        <w:div w:id="1862819424">
          <w:marLeft w:val="0"/>
          <w:marRight w:val="0"/>
          <w:marTop w:val="0"/>
          <w:marBottom w:val="0"/>
          <w:divBdr>
            <w:top w:val="none" w:sz="0" w:space="0" w:color="auto"/>
            <w:left w:val="none" w:sz="0" w:space="0" w:color="auto"/>
            <w:bottom w:val="none" w:sz="0" w:space="0" w:color="auto"/>
            <w:right w:val="none" w:sz="0" w:space="0" w:color="auto"/>
          </w:divBdr>
        </w:div>
        <w:div w:id="593169091">
          <w:marLeft w:val="0"/>
          <w:marRight w:val="0"/>
          <w:marTop w:val="0"/>
          <w:marBottom w:val="0"/>
          <w:divBdr>
            <w:top w:val="none" w:sz="0" w:space="0" w:color="auto"/>
            <w:left w:val="none" w:sz="0" w:space="0" w:color="auto"/>
            <w:bottom w:val="none" w:sz="0" w:space="0" w:color="auto"/>
            <w:right w:val="none" w:sz="0" w:space="0" w:color="auto"/>
          </w:divBdr>
        </w:div>
        <w:div w:id="1903176225">
          <w:marLeft w:val="0"/>
          <w:marRight w:val="0"/>
          <w:marTop w:val="0"/>
          <w:marBottom w:val="0"/>
          <w:divBdr>
            <w:top w:val="none" w:sz="0" w:space="0" w:color="auto"/>
            <w:left w:val="none" w:sz="0" w:space="0" w:color="auto"/>
            <w:bottom w:val="none" w:sz="0" w:space="0" w:color="auto"/>
            <w:right w:val="none" w:sz="0" w:space="0" w:color="auto"/>
          </w:divBdr>
        </w:div>
        <w:div w:id="1110710579">
          <w:marLeft w:val="0"/>
          <w:marRight w:val="0"/>
          <w:marTop w:val="0"/>
          <w:marBottom w:val="0"/>
          <w:divBdr>
            <w:top w:val="none" w:sz="0" w:space="0" w:color="auto"/>
            <w:left w:val="none" w:sz="0" w:space="0" w:color="auto"/>
            <w:bottom w:val="none" w:sz="0" w:space="0" w:color="auto"/>
            <w:right w:val="none" w:sz="0" w:space="0" w:color="auto"/>
          </w:divBdr>
        </w:div>
        <w:div w:id="1520268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4</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Quayle (1815194)</dc:creator>
  <cp:keywords/>
  <dc:description/>
  <cp:lastModifiedBy>Nathalie Quayle (1815194)</cp:lastModifiedBy>
  <cp:revision>7</cp:revision>
  <dcterms:created xsi:type="dcterms:W3CDTF">2020-02-21T09:19:00Z</dcterms:created>
  <dcterms:modified xsi:type="dcterms:W3CDTF">2020-02-21T14:14:00Z</dcterms:modified>
</cp:coreProperties>
</file>